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07B8" w:rsidRDefault="00A82655" w:rsidP="004574C8">
      <w:pPr>
        <w:tabs>
          <w:tab w:val="left" w:pos="3420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B1CBC" wp14:editId="2B5A24A7">
                <wp:simplePos x="0" y="0"/>
                <wp:positionH relativeFrom="margin">
                  <wp:posOffset>1071880</wp:posOffset>
                </wp:positionH>
                <wp:positionV relativeFrom="paragraph">
                  <wp:posOffset>-414020</wp:posOffset>
                </wp:positionV>
                <wp:extent cx="5105400" cy="504825"/>
                <wp:effectExtent l="0" t="0" r="1905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7B8" w:rsidRPr="004574C8" w:rsidRDefault="006207B8" w:rsidP="006207B8">
                            <w:pPr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574C8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>NTC DELAVNICE ZA OTROKE</w:t>
                            </w:r>
                            <w:r w:rsidR="00A82655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 xml:space="preserve"> dr. R. </w:t>
                            </w:r>
                            <w:proofErr w:type="spellStart"/>
                            <w:r w:rsidR="00A82655">
                              <w:rPr>
                                <w:rFonts w:ascii="Bahnschrift Condensed" w:hAnsi="Bahnschrift Condensed"/>
                                <w:color w:val="FF0000"/>
                                <w:sz w:val="56"/>
                                <w:szCs w:val="56"/>
                              </w:rPr>
                              <w:t>Rajovića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1CBC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84.4pt;margin-top:-32.6pt;width:402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++YQIAAMsEAAAOAAAAZHJzL2Uyb0RvYy54bWysVMlu2zAQvRfoPxC8N5JdO02NyIGbwEWB&#10;IAmQFDnTFBWrpTgsSVtyvj6PlOxsPRX1geYsnOXNG52edY1mW+V8Tabgo6OcM2UklbV5KPjPu+Wn&#10;E858EKYUmowq+E55fjb/+OG0tTM1pjXpUjmGIMbPWlvwdQh2lmVerlUj/BFZZWCsyDUiQHQPWelE&#10;i+iNzsZ5fpy15ErrSCrvob3ojXye4leVkuG6qrwKTBcctYV0unSu4pnNT8XswQm7ruVQhviHKhpR&#10;GyQ9hLoQQbCNq9+FamrpyFMVjiQ1GVVVLVXqAd2M8jfd3K6FVakXgOPtASb//8LKq+2NY3WJ2QEe&#10;IxrM6Ib0L8Ue2Up5VdaaGgYbgGqtn8H/1uJF6L5Rh0d7vYcy9t9Vron/6IzBjpi7A8yqC0xCOR3l&#10;00kOk4Rtmk9OxtMYJnt+bZ0P3xUSx0vBHcaY0BXbSx96171LTOZJ1+Wy1joJO3+uHdsKTBxEKanl&#10;TAsfoCz4Mv2GbK+eacPagh9/nuYp0ytbzHWIudJC/n4fAdVrE/OrxLqhzghZD028hW7VDTiuqNwB&#10;Rkc9I72VyxpZLlHojXCgIODBWoVrHJUmlEbDjbM1uce/6aM/mAErZy0oXXD/ZyOcQv8/DDjzdTSZ&#10;IGxIwmT6ZQzBvbSsXlrMpjknYDjCAluZrtE/6P21ctTcY/sWMStMwkjkLnjYX89Dv2jYXqkWi+QE&#10;1lsRLs2tlTF0BCyie9fdC2eHcQcQ5Yr25BezN1PvfeNLQ4tNoKpOlIgA96iCSlHAxiRSDdsdV/Kl&#10;nLyev0HzJwAAAP//AwBQSwMEFAAGAAgAAAAhAM4W81zdAAAACgEAAA8AAABkcnMvZG93bnJldi54&#10;bWxMj8FOwzAQRO9I/IO1SNxahwAhDXEqhMQRIQIHuLn2khjidRS7aejXs5zgODuj2Tf1dvGDmHGK&#10;LpCCi3UGAskE66hT8PrysCpBxKTJ6iEQKvjGCNvm9KTWlQ0Hesa5TZ3gEoqVVtCnNFZSRtOj13Ed&#10;RiT2PsLkdWI5ddJO+sDlfpB5lhXSa0f8odcj3vdovtq9V2DpLZB5d49HR61xm+NT+Wlmpc7Plrtb&#10;EAmX9BeGX3xGh4aZdmFPNoqBdVEyelKwKq5zEJzY3OR82bF1dQmyqeX/Cc0PAAAA//8DAFBLAQIt&#10;ABQABgAIAAAAIQC2gziS/gAAAOEBAAATAAAAAAAAAAAAAAAAAAAAAABbQ29udGVudF9UeXBlc10u&#10;eG1sUEsBAi0AFAAGAAgAAAAhADj9If/WAAAAlAEAAAsAAAAAAAAAAAAAAAAALwEAAF9yZWxzLy5y&#10;ZWxzUEsBAi0AFAAGAAgAAAAhALAcz75hAgAAywQAAA4AAAAAAAAAAAAAAAAALgIAAGRycy9lMm9E&#10;b2MueG1sUEsBAi0AFAAGAAgAAAAhAM4W81zdAAAACgEAAA8AAAAAAAAAAAAAAAAAuwQAAGRycy9k&#10;b3ducmV2LnhtbFBLBQYAAAAABAAEAPMAAADFBQAAAAA=&#10;" fillcolor="window" strokeweight=".5pt">
                <v:textbox>
                  <w:txbxContent>
                    <w:p w:rsidR="006207B8" w:rsidRPr="004574C8" w:rsidRDefault="006207B8" w:rsidP="006207B8">
                      <w:pPr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</w:pPr>
                      <w:r w:rsidRPr="004574C8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>NTC DELAVNICE ZA OTROKE</w:t>
                      </w:r>
                      <w:r w:rsidR="00A82655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 xml:space="preserve"> dr. R. </w:t>
                      </w:r>
                      <w:proofErr w:type="spellStart"/>
                      <w:r w:rsidR="00A82655">
                        <w:rPr>
                          <w:rFonts w:ascii="Bahnschrift Condensed" w:hAnsi="Bahnschrift Condensed"/>
                          <w:color w:val="FF0000"/>
                          <w:sz w:val="56"/>
                          <w:szCs w:val="56"/>
                        </w:rPr>
                        <w:t>Rajovića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C8">
        <w:rPr>
          <w:rFonts w:ascii="Arial" w:hAnsi="Arial" w:cs="Arial"/>
          <w:noProof/>
          <w:color w:val="333333"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7609F" wp14:editId="42826C7C">
                <wp:simplePos x="0" y="0"/>
                <wp:positionH relativeFrom="margin">
                  <wp:posOffset>3902710</wp:posOffset>
                </wp:positionH>
                <wp:positionV relativeFrom="paragraph">
                  <wp:posOffset>163830</wp:posOffset>
                </wp:positionV>
                <wp:extent cx="2133770" cy="1117618"/>
                <wp:effectExtent l="0" t="19050" r="0" b="82550"/>
                <wp:wrapNone/>
                <wp:docPr id="15" name="Obl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7208">
                          <a:off x="0" y="0"/>
                          <a:ext cx="2133770" cy="1117618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7B8" w:rsidRPr="00C9797F" w:rsidRDefault="006207B8" w:rsidP="006207B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79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KAJ IMATA SKUPNEGA ŠAH IN RDEČA KAPICA?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60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5" o:spid="_x0000_s1027" type="#_x0000_t106" style="position:absolute;margin-left:307.3pt;margin-top:12.9pt;width:168pt;height:88pt;rotation:72876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rlAIAADgFAAAOAAAAZHJzL2Uyb0RvYy54bWysVEtv2zAMvg/YfxB0X22nbZIadYo0QYcB&#10;RVugLXpmZDkWptckJXb360fJTl/raVgOCimSH0V+pM8veiXJnjsvjK5ocZRTwjUztdDbij4+XH2b&#10;U+ID6Bqk0byiz9zTi8XXL+edLfnEtEbW3BEE0b7sbEXbEGyZZZ61XIE/MpZrNDbGKQioum1WO+gQ&#10;XclskufTrDOuts4w7j3ergcjXST8puEs3DaN54HIiuLbQjpdOjfxzBbnUG4d2Faw8RnwD69QIDQm&#10;fYFaQwCyc+IvKCWYM9404YgZlZmmEYynGrCaIv9QzX0LlqdasDnevrTJ/z9YdrO/c0TUyN0pJRoU&#10;cnS7kfCToI7N6awv0efe3rlR8yjGSvvGKeIMdnQ6nU3yeSofCyJ96u7zS3d5HwjDy0lxfDybIQkM&#10;bUVRzKbFPKbIBqyIaZ0P37lRJAoVZdLs6hVI/AsJHvbXPgwhB9cY5o0U9ZWQMiluu1lJR/aAlJ9e&#10;nl2uUyGY5Z2b1KTDZ0xmeXwR4Og1EgKKymIzvN5SAnKLM82CS7nfRftPkqTkLdR8TJ3jb6xvdE+1&#10;vsOJVazBt0NIMsUQKJUIuBdSqIrOI9ABSepo5Wmyx15EigZSohT6TT/wGYHizcbUz8hxogpr9ZZd&#10;CUx7DT7cgcNpx0vc4HCLRyMNdsWMEiWtcb8/u4/+OIRopaTD7cGO/dqB45TIHxrH86w4OUHYkJST&#10;U5wPStxby+atRe/UyiBbRXpdEqN/kAexcUY94aIvY1Y0gWaYe+BmVFZh2Gr8VDC+XCY3XDEL4Vrf&#10;WxbBY+diwx/6J3B2nLGA43ljDpsG5YcRG3xjpDbLXTCNSPP32lfkNCq4nond8VMS9/+tnrxeP3iL&#10;PwAAAP//AwBQSwMEFAAGAAgAAAAhANPGlGTgAAAACgEAAA8AAABkcnMvZG93bnJldi54bWxMj8tO&#10;wzAQRfdI/IM1SOyondKmIcSpEBK7SECpkNi58ZBExHaw3ST065muYDl3ju6j2M6mZyP60DkrIVkI&#10;YGhrpzvbSNi/Pd1kwEJUVqveWZTwgwG25eVFoXLtJvuK4y42jExsyJWENsYh5zzULRoVFm5AS79P&#10;542KdPqGa68mMjc9XwqRcqM6SwmtGvCxxfprdzQSNtMHflfPTXh/ud3sV6PPTlVaSXl9NT/cA4s4&#10;xz8YzvWpOpTU6eCOVgfWS0iTVUqohOWaJhBwtxYkHEgQSQa8LPj/CeUvAAAA//8DAFBLAQItABQA&#10;BgAIAAAAIQC2gziS/gAAAOEBAAATAAAAAAAAAAAAAAAAAAAAAABbQ29udGVudF9UeXBlc10ueG1s&#10;UEsBAi0AFAAGAAgAAAAhADj9If/WAAAAlAEAAAsAAAAAAAAAAAAAAAAALwEAAF9yZWxzLy5yZWxz&#10;UEsBAi0AFAAGAAgAAAAhAL1COCuUAgAAOAUAAA4AAAAAAAAAAAAAAAAALgIAAGRycy9lMm9Eb2Mu&#10;eG1sUEsBAi0AFAAGAAgAAAAhANPGlGTgAAAACgEAAA8AAAAAAAAAAAAAAAAA7gQAAGRycy9kb3du&#10;cmV2LnhtbFBLBQYAAAAABAAEAPMAAAD7BQAAAAA=&#10;" adj="6300,24300" fillcolor="#5b9bd5" strokecolor="#41719c" strokeweight="1pt">
                <v:stroke joinstyle="miter"/>
                <v:textbox>
                  <w:txbxContent>
                    <w:p w:rsidR="006207B8" w:rsidRPr="00C9797F" w:rsidRDefault="006207B8" w:rsidP="006207B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797F">
                        <w:rPr>
                          <w:rFonts w:ascii="Comic Sans MS" w:hAnsi="Comic Sans MS"/>
                          <w:sz w:val="24"/>
                          <w:szCs w:val="24"/>
                        </w:rPr>
                        <w:t>KAJ IMATA SKUPNEGA ŠAH IN RDEČA KAPICA?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4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177165</wp:posOffset>
                </wp:positionV>
                <wp:extent cx="2762250" cy="676275"/>
                <wp:effectExtent l="0" t="0" r="19050" b="28575"/>
                <wp:wrapNone/>
                <wp:docPr id="8" name="Preluknjan t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762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7F" w:rsidRPr="00C9797F" w:rsidRDefault="00C9797F" w:rsidP="00C9797F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9797F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 xml:space="preserve">UČENJE </w:t>
                            </w:r>
                            <w:r w:rsidR="00F063EA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 xml:space="preserve">MORA BITI </w:t>
                            </w:r>
                            <w:r w:rsidRPr="00C9797F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>IGR</w:t>
                            </w:r>
                            <w:r w:rsidR="00F063EA">
                              <w:rPr>
                                <w:rFonts w:ascii="Bahnschrift Condensed" w:hAnsi="Bahnschrift Condensed"/>
                                <w:color w:val="FF0000"/>
                                <w:sz w:val="48"/>
                                <w:szCs w:val="48"/>
                              </w:rPr>
                              <w:t>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reluknjan trak 8" o:spid="_x0000_s1028" type="#_x0000_t122" style="position:absolute;margin-left:71.65pt;margin-top:13.95pt;width:217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C/rgIAANMFAAAOAAAAZHJzL2Uyb0RvYy54bWysVN9P2zAQfp+0/8Hy+0gbUWAVKaqKmCYx&#10;qAYTz65jkwzH59lOk+6v52ynoRqwh2kvie98Pz9/d+cXfaPIVlhXgy7o9GhCidAcylo/FvTH/dWn&#10;M0qcZ7pkCrQo6E44erH4+OG8M3ORQwWqFJZgEO3mnSlo5b2ZZ5njlWiYOwIjNF5KsA3zKNrHrLSs&#10;w+iNyvLJ5CTrwJbGAhfOofYyXdJFjC+l4P5WSic8UQXF2nz82vjdhG+2OGfzR8tMVfOhDPYPVTSs&#10;1ph0DHXJPCOtrV+FampuwYH0RxyaDKSsuYg9YDfTyR/d3FXMiNgLguPMCJP7f2H5zXZtSV0WFB9K&#10;swafaG2Fap/0T6aJt+yJnAWQOuPmaHtn1naQHB5Dx720TfhjL6SPwO5GYEXvCUdlfnqS5zPEn+Pd&#10;CQqnsxA0e/E21vkvAhoSDgWVCrpVxaxftxqpUN4nINicba+dT657l5DcgarLq1qpKATyiJWyZMvw&#10;2RnnQvtpfB7VNt+gTHqkz2QgAKqRJkl9tldjdZGGIVKs9SBJFvBICMST3ykRUiv9XUiEM/QcE44R&#10;XtfiKlaKpJ69mzMGDJElNjfGTs28EzuhM9gHVxHnYHSe/K2w5Dx6xMyg/ejc1BrsWwEUIjxkTvYI&#10;2QE04ej7TR+plu8ZtYFyh/SzkObSGX5V4/tfM+fXzOIgImVwufhb/ARKFBSGEyUV2N9v6YM9zgfe&#10;UtLhYBfU/WqZFZSorxon5/P0+Dhsgigcz05zFOzhzebwRrfNCpBEU1xjhsdjsPdqf5QWmgfcQcuQ&#10;Fa8Y8hVwwXBv98LKp4WDW4yL5TKa4fQb5q/1neEheMA58Pm+f2DWDEPgcXxuYL8EXnE/2QZPDcvW&#10;g6zjYASkE67DC+DmiPQdtlxYTYdytHrZxYtnAAAA//8DAFBLAwQUAAYACAAAACEAN3F0HuAAAAAK&#10;AQAADwAAAGRycy9kb3ducmV2LnhtbEyPzU7DMBCE70i8g7VIXBB1yE+bhjgVqgQ3DgRUrtvEdaLG&#10;6yh228DTs5zgODufZmfKzWwHcdaT7x0peFhEIDQ1ru3JKPh4f77PQfiA1OLgSCv40h421fVViUXr&#10;LvSmz3UwgkPIF6igC2EspPRNpy36hRs1sXdwk8XAcjKynfDC4XaQcRQtpcWe+EOHo952ujnWJ6tg&#10;t33J1+auPma7V5fln2b5fYhRqdub+ekRRNBz+IPhtz5Xh4o77d2JWi8G1mmSMKogXq1BMJCtcj7s&#10;2UnSFGRVyv8Tqh8AAAD//wMAUEsBAi0AFAAGAAgAAAAhALaDOJL+AAAA4QEAABMAAAAAAAAAAAAA&#10;AAAAAAAAAFtDb250ZW50X1R5cGVzXS54bWxQSwECLQAUAAYACAAAACEAOP0h/9YAAACUAQAACwAA&#10;AAAAAAAAAAAAAAAvAQAAX3JlbHMvLnJlbHNQSwECLQAUAAYACAAAACEAVOuQv64CAADTBQAADgAA&#10;AAAAAAAAAAAAAAAuAgAAZHJzL2Uyb0RvYy54bWxQSwECLQAUAAYACAAAACEAN3F0HuAAAAAKAQAA&#10;DwAAAAAAAAAAAAAAAAAIBQAAZHJzL2Rvd25yZXYueG1sUEsFBgAAAAAEAAQA8wAAABUGAAAAAA==&#10;" fillcolor="#deeaf6 [660]" strokecolor="#1f4d78 [1604]" strokeweight="1pt">
                <v:textbox>
                  <w:txbxContent>
                    <w:p w:rsidR="00C9797F" w:rsidRPr="00C9797F" w:rsidRDefault="00C9797F" w:rsidP="00C9797F">
                      <w:pPr>
                        <w:jc w:val="center"/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</w:pPr>
                      <w:r w:rsidRPr="00C9797F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 xml:space="preserve">UČENJE </w:t>
                      </w:r>
                      <w:r w:rsidR="00F063EA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 xml:space="preserve">MORA BITI </w:t>
                      </w:r>
                      <w:r w:rsidRPr="00C9797F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>IGR</w:t>
                      </w:r>
                      <w:r w:rsidR="00F063EA">
                        <w:rPr>
                          <w:rFonts w:ascii="Bahnschrift Condensed" w:hAnsi="Bahnschrift Condensed"/>
                          <w:color w:val="FF0000"/>
                          <w:sz w:val="48"/>
                          <w:szCs w:val="48"/>
                        </w:rPr>
                        <w:t>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918" w:rsidRPr="00716287">
        <w:rPr>
          <w:rFonts w:ascii="Segoe UI" w:eastAsia="Times New Roman" w:hAnsi="Segoe UI" w:cs="Segoe UI"/>
          <w:noProof/>
          <w:color w:val="0088FF"/>
          <w:sz w:val="23"/>
          <w:szCs w:val="23"/>
          <w:bdr w:val="none" w:sz="0" w:space="0" w:color="auto" w:frame="1"/>
          <w:lang w:eastAsia="sl-SI"/>
        </w:rPr>
        <w:drawing>
          <wp:inline distT="0" distB="0" distL="0" distR="0" wp14:anchorId="7BFFE3FA" wp14:editId="22D9D60C">
            <wp:extent cx="771525" cy="858457"/>
            <wp:effectExtent l="0" t="0" r="0" b="0"/>
            <wp:docPr id="19" name="Slika 19" descr="https://i0.wp.com/domzalec.si/wp-content/uploads/2019/08/NTC-center-logo.jpg?resize=213%2C237&amp;ssl=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domzalec.si/wp-content/uploads/2019/08/NTC-center-logo.jpg?resize=213%2C237&amp;ssl=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00" cy="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B8">
        <w:rPr>
          <w:noProof/>
          <w:lang w:eastAsia="sl-SI"/>
        </w:rPr>
        <w:tab/>
      </w:r>
    </w:p>
    <w:p w:rsidR="00F5083B" w:rsidRDefault="001B382D" w:rsidP="008F5918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3505200" cy="25431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3B" w:rsidRPr="00F5083B" w:rsidRDefault="00F5083B" w:rsidP="00F5083B">
                            <w:pPr>
                              <w:rPr>
                                <w:noProof/>
                                <w:lang w:eastAsia="sl-SI"/>
                              </w:rPr>
                            </w:pPr>
                            <w:r w:rsidRPr="00F95A6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>Ne veste odgovora?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29D">
                              <w:rPr>
                                <w:rFonts w:ascii="Bahnschrift Condensed" w:hAnsi="Bahnschrift Condensed"/>
                              </w:rPr>
                              <w:t xml:space="preserve">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 xml:space="preserve">Otroci na NTC delavnicah ga bodo hitro našli!  Povezovanje informacij, sklepanje, koncentracija in razvoj uporabnega znanja so glavni cilji </w:t>
                            </w:r>
                            <w:proofErr w:type="spellStart"/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>ntc</w:t>
                            </w:r>
                            <w:proofErr w:type="spellEnd"/>
                            <w:r w:rsidRPr="006C632A">
                              <w:rPr>
                                <w:rFonts w:asciiTheme="majorHAnsi" w:hAnsiTheme="majorHAnsi" w:cstheme="majorHAnsi"/>
                              </w:rPr>
                              <w:t xml:space="preserve"> programa.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</w:rPr>
                              <w:t>»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2060"/>
                              </w:rPr>
                              <w:t xml:space="preserve">ŽELITE, DA BI VAŠ OTROK IZKORISTIL SVOJE MISELNE POTENCIALE?« ,  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5B9BD5" w:themeColor="accent1"/>
                              </w:rPr>
                              <w:t>»KAKO NAUČIMO OTROKA MISLITI?«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B050"/>
                              </w:rPr>
                              <w:t xml:space="preserve"> »JE UČENJE LAHKO ZABAVNO?«                                                    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</w:rPr>
                              <w:t>»KAKO NAJBOLJE PRIPRAVITI OTROKA ZA VSTOP V ŠOLO?«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7030A0"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  </w:t>
                            </w: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7030A0"/>
                              </w:rPr>
                              <w:t>»KAKO NAJ OTROKA NAUČIM, DA BO BOLJ ZBRAN PRI ŠOLSKEM DELU?«</w:t>
                            </w:r>
                          </w:p>
                          <w:p w:rsidR="00F5083B" w:rsidRPr="006C632A" w:rsidRDefault="00F5083B" w:rsidP="00F5083B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632A">
                              <w:rPr>
                                <w:rFonts w:asciiTheme="majorHAnsi" w:hAnsiTheme="majorHAnsi" w:cstheme="majorHAnsi"/>
                                <w:b/>
                              </w:rPr>
                              <w:t>NA TA IN ŠE MNOGA DRUGA VPRAŠANJA BOSTE DOBILI ODGOVORE IN REŠITVE NA NTC DELAVNICAH.</w:t>
                            </w:r>
                          </w:p>
                          <w:p w:rsidR="00F5083B" w:rsidRDefault="00F50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margin-left:224.8pt;margin-top:78.9pt;width:276pt;height:200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1vnAIAAMMFAAAOAAAAZHJzL2Uyb0RvYy54bWysVEtPGzEQvlfqf7B8L5uEBNqIDUpBVJUQ&#10;RA0VZ8drExfb49pOdsOv79i7eVEuVL3s2p5vXt88Li4bo8la+KDAlrR/0qNEWA6Vsk8l/flw8+kz&#10;JSEyWzENVpR0IwK9nHz8cFG7sRjAEnQlPEEjNoxrV9JljG5cFIEvhWHhBJywKJTgDYt49U9F5VmN&#10;1o0uBr3eWVGDr5wHLkLA1+tWSCfZvpSCx3spg4hElxRji/nr83eRvsXkgo2fPHNLxbsw2D9EYZiy&#10;6HRn6ppFRlZe/WXKKO4hgIwnHEwBUioucg6YTb/3Kpv5kjmRc0FygtvRFP6fWX63nnmiKqwdJZYZ&#10;LNEM9C9BXshCBFEpDYb0E021C2NEzx3iY/MVmqTSvQd8TNk30pv0x7wIypHwzY5k0UTC8fF01Bth&#10;5SjhKBuMhqf981GyU+zVnQ/xm0DH6VBSj1XM5LL1bYgtdAtJ3gJoVd0orfMldY640p6sGdZcxxwk&#10;Gj9CaUvqkp5hLNnwkSyZ3ukvNOPPXXgHKLSnbXInco91YSWKWiryKW60SBhtfwiJHGdG3oiRcS7s&#10;Ls6MTiiJGb1HscPvo3qPcpsHamTPYONO2SgLvmXpmNrqeUutbPFYw4O80zE2iyY31+m2UxZQbbCB&#10;PLSTGBy/Ucj3LQtxxjyOHjYGrpN4jx+pAYsE3YmSJfiXt94THicCpZTUOMolDb9XzAtK9HeLs/Kl&#10;Pxym2c+X4eh8gBd/KFkcSuzKXAF2Ds4DRpePCR/19ig9mEfcOtPkFUXMcvRd0rg9XsV2weDW4mI6&#10;zSCcdsfirZ07nkwnllOfPTSPzLuuzyOOyB1sh56NX7V7i02aFqarCFLlWUg8t6x2/OOmyNPUbbW0&#10;ig7vGbXfvZM/AAAA//8DAFBLAwQUAAYACAAAACEALKZ5o9oAAAAIAQAADwAAAGRycy9kb3ducmV2&#10;LnhtbEyPQU/DMAyF70j8h8hI3FjKUKErTSdAgwsnBto5a7wkonGqJuvKv8c7wc1+z3r+XrOeQy8m&#10;HJOPpOB2UYBA6qLxZBV8fb7eVCBS1mR0HwkV/GCCdXt50ejaxBN94LTNVnAIpVorcDkPtZSpcxh0&#10;WsQBib1DHIPOvI5WmlGfODz0clkU9zJoT/zB6QFfHHbf22NQsHm2K9tVenSbyng/zbvDu31T6vpq&#10;fnoEkXHOf8dwxmd0aJlpH49kkugVcJHMavnABdguyyUr+/NQ3YFsG/m/QPsLAAD//wMAUEsBAi0A&#10;FAAGAAgAAAAhALaDOJL+AAAA4QEAABMAAAAAAAAAAAAAAAAAAAAAAFtDb250ZW50X1R5cGVzXS54&#10;bWxQSwECLQAUAAYACAAAACEAOP0h/9YAAACUAQAACwAAAAAAAAAAAAAAAAAvAQAAX3JlbHMvLnJl&#10;bHNQSwECLQAUAAYACAAAACEACdxdb5wCAADDBQAADgAAAAAAAAAAAAAAAAAuAgAAZHJzL2Uyb0Rv&#10;Yy54bWxQSwECLQAUAAYACAAAACEALKZ5o9oAAAAIAQAADwAAAAAAAAAAAAAAAAD2BAAAZHJzL2Rv&#10;d25yZXYueG1sUEsFBgAAAAAEAAQA8wAAAP0FAAAAAA==&#10;" fillcolor="white [3201]" strokeweight=".5pt">
                <v:textbox>
                  <w:txbxContent>
                    <w:p w:rsidR="00F5083B" w:rsidRPr="00F5083B" w:rsidRDefault="00F5083B" w:rsidP="00F5083B">
                      <w:pPr>
                        <w:rPr>
                          <w:noProof/>
                          <w:lang w:eastAsia="sl-SI"/>
                        </w:rPr>
                      </w:pPr>
                      <w:r w:rsidRPr="00F95A68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>Ne veste odgovora?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 </w:t>
                      </w:r>
                      <w:r w:rsidRPr="0080029D">
                        <w:rPr>
                          <w:rFonts w:ascii="Bahnschrift Condensed" w:hAnsi="Bahnschrift Condensed"/>
                        </w:rPr>
                        <w:t xml:space="preserve"> </w:t>
                      </w:r>
                      <w:r w:rsidRPr="006C632A">
                        <w:rPr>
                          <w:rFonts w:asciiTheme="majorHAnsi" w:hAnsiTheme="majorHAnsi" w:cstheme="majorHAnsi"/>
                        </w:rPr>
                        <w:t xml:space="preserve">Otroci na NTC delavnicah ga bodo hitro našli!  Povezovanje informacij, sklepanje, koncentracija in razvoj uporabnega znanja so glavni cilji </w:t>
                      </w:r>
                      <w:proofErr w:type="spellStart"/>
                      <w:r w:rsidRPr="006C632A">
                        <w:rPr>
                          <w:rFonts w:asciiTheme="majorHAnsi" w:hAnsiTheme="majorHAnsi" w:cstheme="majorHAnsi"/>
                        </w:rPr>
                        <w:t>ntc</w:t>
                      </w:r>
                      <w:proofErr w:type="spellEnd"/>
                      <w:r w:rsidRPr="006C632A">
                        <w:rPr>
                          <w:rFonts w:asciiTheme="majorHAnsi" w:hAnsiTheme="majorHAnsi" w:cstheme="majorHAnsi"/>
                        </w:rPr>
                        <w:t xml:space="preserve"> programa.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i/>
                          <w:color w:val="002060"/>
                        </w:rPr>
                        <w:t>»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002060"/>
                        </w:rPr>
                        <w:t xml:space="preserve">ŽELITE, DA BI VAŠ OTROK IZKORISTIL SVOJE MISELNE POTENCIALE?« ,  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5B9BD5" w:themeColor="accent1"/>
                        </w:rPr>
                        <w:t>»KAKO NAUČIMO OTROKA MISLITI?«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00B050"/>
                        </w:rPr>
                        <w:t xml:space="preserve"> »JE UČENJE LAHKO ZABAVNO?«                                                    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</w:rPr>
                        <w:t>»KAKO NAJBOLJE PRIPRAVITI OTROKA ZA VSTOP V ŠOLO?«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7030A0"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    </w:t>
                      </w:r>
                      <w:r w:rsidRPr="006C632A">
                        <w:rPr>
                          <w:rFonts w:asciiTheme="majorHAnsi" w:hAnsiTheme="majorHAnsi" w:cstheme="majorHAnsi"/>
                          <w:b/>
                          <w:i/>
                          <w:color w:val="7030A0"/>
                        </w:rPr>
                        <w:t>»KAKO NAJ OTROKA NAUČIM, DA BO BOLJ ZBRAN PRI ŠOLSKEM DELU?«</w:t>
                      </w:r>
                    </w:p>
                    <w:p w:rsidR="00F5083B" w:rsidRPr="006C632A" w:rsidRDefault="00F5083B" w:rsidP="00F5083B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632A">
                        <w:rPr>
                          <w:rFonts w:asciiTheme="majorHAnsi" w:hAnsiTheme="majorHAnsi" w:cstheme="majorHAnsi"/>
                          <w:b/>
                        </w:rPr>
                        <w:t>NA TA IN ŠE MNOGA DRUGA VPRAŠANJA BOSTE DOBILI ODGOVORE IN REŠITVE NA NTC DELAVNICAH.</w:t>
                      </w:r>
                    </w:p>
                    <w:p w:rsidR="00F5083B" w:rsidRDefault="00F508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15875</wp:posOffset>
            </wp:positionV>
            <wp:extent cx="1114425" cy="804545"/>
            <wp:effectExtent l="0" t="0" r="9525" b="0"/>
            <wp:wrapSquare wrapText="bothSides"/>
            <wp:docPr id="7" name="Slika 7" descr="chess boar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 boar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330200</wp:posOffset>
            </wp:positionV>
            <wp:extent cx="935355" cy="676275"/>
            <wp:effectExtent l="0" t="0" r="0" b="9525"/>
            <wp:wrapSquare wrapText="bothSides"/>
            <wp:docPr id="3" name="Slika 3" descr="Marlenki Stupica Župančičeva nagrada za življenjsko d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enki Stupica Župančičeva nagrada za življenjsko del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B8">
        <w:rPr>
          <w:noProof/>
          <w:lang w:eastAsia="sl-SI"/>
        </w:rPr>
        <w:t xml:space="preserve">   </w:t>
      </w:r>
      <w:r w:rsidR="00F5083B">
        <w:rPr>
          <w:noProof/>
          <w:lang w:eastAsia="sl-SI"/>
        </w:rPr>
        <w:drawing>
          <wp:inline distT="0" distB="0" distL="0" distR="0" wp14:anchorId="67244DC1" wp14:editId="76C7DC65">
            <wp:extent cx="1895475" cy="2895600"/>
            <wp:effectExtent l="0" t="0" r="9525" b="0"/>
            <wp:docPr id="24" name="Slika 24" descr="https://scontent-vie1-1.xx.fbcdn.net/v/t1.0-9/90474281_3012265435462419_5928152825329614848_n.png?_nc_cat=105&amp;_nc_sid=0debeb&amp;_nc_ohc=jUpGK2ETCsgAX843kPJ&amp;_nc_ht=scontent-vie1-1.xx&amp;oh=3ab7311318e0f20c5f2c463292b501b9&amp;oe=5F519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0-9/90474281_3012265435462419_5928152825329614848_n.png?_nc_cat=105&amp;_nc_sid=0debeb&amp;_nc_ohc=jUpGK2ETCsgAX843kPJ&amp;_nc_ht=scontent-vie1-1.xx&amp;oh=3ab7311318e0f20c5f2c463292b501b9&amp;oe=5F5195B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9" t="19921" r="12367" b="20118"/>
                    <a:stretch/>
                  </pic:blipFill>
                  <pic:spPr bwMode="auto">
                    <a:xfrm>
                      <a:off x="0" y="0"/>
                      <a:ext cx="18954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7B8">
        <w:rPr>
          <w:noProof/>
          <w:lang w:eastAsia="sl-SI"/>
        </w:rPr>
        <w:t xml:space="preserve">                                </w:t>
      </w:r>
      <w:r w:rsidR="00F5083B">
        <w:rPr>
          <w:noProof/>
          <w:lang w:eastAsia="sl-SI"/>
        </w:rPr>
        <w:t xml:space="preserve">                        </w:t>
      </w:r>
    </w:p>
    <w:p w:rsidR="00F5083B" w:rsidRDefault="00F5083B" w:rsidP="0080029D">
      <w:pPr>
        <w:rPr>
          <w:rFonts w:ascii="Bahnschrift Condensed" w:eastAsia="Times New Roman" w:hAnsi="Bahnschrift Condensed" w:cs="Arial"/>
          <w:color w:val="2C2F34"/>
          <w:bdr w:val="none" w:sz="0" w:space="0" w:color="auto" w:frame="1"/>
          <w:lang w:eastAsia="sl-SI"/>
        </w:rPr>
      </w:pPr>
    </w:p>
    <w:p w:rsidR="000526BB" w:rsidRPr="006C632A" w:rsidRDefault="000526BB" w:rsidP="0080029D">
      <w:pPr>
        <w:rPr>
          <w:rFonts w:eastAsia="Times New Roman" w:cstheme="minorHAnsi"/>
          <w:b/>
          <w:color w:val="2C2F34"/>
          <w:bdr w:val="none" w:sz="0" w:space="0" w:color="auto" w:frame="1"/>
          <w:lang w:eastAsia="sl-SI"/>
        </w:rPr>
      </w:pPr>
    </w:p>
    <w:p w:rsidR="004574C8" w:rsidRPr="002467F0" w:rsidRDefault="0080029D" w:rsidP="0080029D">
      <w:pPr>
        <w:rPr>
          <w:rFonts w:cstheme="minorHAnsi"/>
          <w:b/>
          <w:sz w:val="20"/>
          <w:szCs w:val="20"/>
        </w:rPr>
      </w:pPr>
      <w:r w:rsidRPr="002467F0">
        <w:rPr>
          <w:rFonts w:eastAsia="Times New Roman" w:cstheme="minorHAnsi"/>
          <w:b/>
          <w:color w:val="2C2F34"/>
          <w:sz w:val="20"/>
          <w:szCs w:val="20"/>
          <w:bdr w:val="none" w:sz="0" w:space="0" w:color="auto" w:frame="1"/>
          <w:lang w:eastAsia="sl-SI"/>
        </w:rPr>
        <w:t>NTC sistem učenja je specializiran program za razvoj učnih potencialov in miselnih sposobnosti otrok</w:t>
      </w:r>
      <w:r w:rsidRPr="002467F0">
        <w:rPr>
          <w:rFonts w:eastAsia="Times New Roman" w:cstheme="minorHAnsi"/>
          <w:color w:val="2C2F34"/>
          <w:sz w:val="20"/>
          <w:szCs w:val="20"/>
          <w:bdr w:val="none" w:sz="0" w:space="0" w:color="auto" w:frame="1"/>
          <w:lang w:eastAsia="sl-SI"/>
        </w:rPr>
        <w:t>. V okviru NTC programa učimo otroke razmišljati, učimo jih, da mislijo, da znajo stvari, ki jih že poznajo med seboj povezovati in s tem pridobivajo uporabno (funkcionalno) znanje. </w:t>
      </w:r>
      <w:r w:rsidRPr="002467F0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sl-SI"/>
        </w:rPr>
        <w:t>Orodje pri tem učenju je IGRA.</w:t>
      </w:r>
    </w:p>
    <w:p w:rsidR="002467F0" w:rsidRPr="002467F0" w:rsidRDefault="0080029D" w:rsidP="002467F0">
      <w:pPr>
        <w:jc w:val="both"/>
        <w:rPr>
          <w:rFonts w:cstheme="minorHAnsi"/>
          <w:b/>
          <w:sz w:val="20"/>
          <w:szCs w:val="20"/>
        </w:rPr>
      </w:pPr>
      <w:r w:rsidRPr="002467F0">
        <w:rPr>
          <w:rFonts w:cstheme="minorHAnsi"/>
          <w:b/>
          <w:color w:val="0070C0"/>
          <w:sz w:val="20"/>
          <w:szCs w:val="20"/>
        </w:rPr>
        <w:t>CILJI NTC DELAVNIC</w:t>
      </w:r>
    </w:p>
    <w:p w:rsidR="002467F0" w:rsidRPr="002467F0" w:rsidRDefault="0080029D" w:rsidP="002467F0">
      <w:pPr>
        <w:pStyle w:val="Odstavekseznama"/>
        <w:numPr>
          <w:ilvl w:val="0"/>
          <w:numId w:val="5"/>
        </w:num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cstheme="minorHAnsi"/>
          <w:color w:val="0070C0"/>
          <w:sz w:val="20"/>
          <w:szCs w:val="20"/>
        </w:rPr>
        <w:t>Dvig nivoja intelektualnih sposobnosti vseh otrok, ki ob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iskujejo program.             </w:t>
      </w:r>
    </w:p>
    <w:p w:rsidR="0080029D" w:rsidRPr="002467F0" w:rsidRDefault="0080029D" w:rsidP="002467F0">
      <w:pPr>
        <w:pStyle w:val="Odstavekseznama"/>
        <w:numPr>
          <w:ilvl w:val="0"/>
          <w:numId w:val="5"/>
        </w:num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cstheme="minorHAnsi"/>
          <w:color w:val="0070C0"/>
          <w:sz w:val="20"/>
          <w:szCs w:val="20"/>
        </w:rPr>
        <w:t>Preprečevanje motnje pozornosti in koncentracije v šolskem obdobju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.                                                    </w:t>
      </w:r>
      <w:r w:rsidRPr="002467F0">
        <w:rPr>
          <w:rFonts w:cstheme="minorHAnsi"/>
          <w:color w:val="0070C0"/>
          <w:sz w:val="20"/>
          <w:szCs w:val="20"/>
        </w:rPr>
        <w:t>Razvijanje hitrosti razmišljanja, povezovanja in zaključevanja</w:t>
      </w:r>
      <w:r w:rsidR="00361FAD" w:rsidRPr="002467F0">
        <w:rPr>
          <w:rFonts w:cstheme="minorHAnsi"/>
          <w:color w:val="0070C0"/>
          <w:sz w:val="20"/>
          <w:szCs w:val="20"/>
        </w:rPr>
        <w:t xml:space="preserve"> (uporabno, funkcionalno znanje)                    </w:t>
      </w:r>
      <w:r w:rsidR="002467F0" w:rsidRPr="002467F0">
        <w:rPr>
          <w:rFonts w:cstheme="minorHAnsi"/>
          <w:color w:val="0070C0"/>
          <w:sz w:val="20"/>
          <w:szCs w:val="20"/>
        </w:rPr>
        <w:t xml:space="preserve">                               </w:t>
      </w:r>
      <w:r w:rsidRPr="002467F0">
        <w:rPr>
          <w:rFonts w:cstheme="minorHAnsi"/>
          <w:color w:val="0070C0"/>
          <w:sz w:val="20"/>
          <w:szCs w:val="20"/>
        </w:rPr>
        <w:t>Pravočasno odkrivanje nadarjenih učencev in spodbujanje razvoja njihove nadarjenosti.</w:t>
      </w:r>
    </w:p>
    <w:p w:rsidR="00361FAD" w:rsidRPr="002467F0" w:rsidRDefault="006C632A" w:rsidP="006C632A">
      <w:pPr>
        <w:jc w:val="both"/>
        <w:rPr>
          <w:rFonts w:cstheme="minorHAnsi"/>
          <w:color w:val="0070C0"/>
          <w:sz w:val="20"/>
          <w:szCs w:val="20"/>
        </w:rPr>
      </w:pPr>
      <w:r w:rsidRPr="002467F0">
        <w:rPr>
          <w:rFonts w:eastAsia="Calibri" w:cstheme="minorHAnsi"/>
          <w:b/>
          <w:color w:val="000000"/>
          <w:sz w:val="20"/>
          <w:szCs w:val="20"/>
          <w:lang w:eastAsia="sl-SI"/>
        </w:rPr>
        <w:t>Z</w:t>
      </w:r>
      <w:r w:rsidRPr="002467F0">
        <w:rPr>
          <w:rFonts w:eastAsia="Calibri" w:cstheme="minorHAnsi"/>
          <w:b/>
          <w:sz w:val="20"/>
          <w:szCs w:val="20"/>
          <w:lang w:eastAsia="sl-SI"/>
        </w:rPr>
        <w:t xml:space="preserve"> usmerjanjem na NTC tehnike se otroci osvobodijo težav učenja obsežnih vsebin na pamet in v sebi poiščejo enostaven način, kako se naučiti besedilo ali pesem.</w:t>
      </w:r>
    </w:p>
    <w:p w:rsidR="002467F0" w:rsidRPr="002467F0" w:rsidRDefault="006C632A" w:rsidP="006C632A">
      <w:pPr>
        <w:spacing w:after="200" w:line="276" w:lineRule="auto"/>
        <w:rPr>
          <w:rFonts w:eastAsia="Calibri" w:cstheme="minorHAnsi"/>
          <w:b/>
          <w:color w:val="000000"/>
          <w:sz w:val="20"/>
          <w:szCs w:val="20"/>
        </w:rPr>
      </w:pPr>
      <w:r w:rsidRPr="002467F0">
        <w:rPr>
          <w:rFonts w:eastAsia="Calibri" w:cstheme="minorHAnsi"/>
          <w:b/>
          <w:color w:val="000000"/>
          <w:sz w:val="20"/>
          <w:szCs w:val="20"/>
        </w:rPr>
        <w:t>PROGRAM JE TUDI ODLIČNA PRIPRAVA IN POMOČ OTROKU ZA VSTOP V ŠOLO IN ŠOLSKE OBVEZNOSTI.</w:t>
      </w:r>
      <w:r w:rsidR="002467F0">
        <w:rPr>
          <w:rFonts w:eastAsia="Calibri" w:cstheme="minorHAnsi"/>
          <w:b/>
          <w:color w:val="000000"/>
          <w:sz w:val="20"/>
          <w:szCs w:val="20"/>
        </w:rPr>
        <w:t xml:space="preserve">    </w:t>
      </w:r>
      <w:r w:rsidRPr="002467F0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NTC DELAVNICE NA OŠ </w:t>
      </w:r>
      <w:r w:rsidR="000F0F27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PRESERJE pri Radomljah </w:t>
      </w:r>
      <w:r w:rsidRPr="002467F0">
        <w:rPr>
          <w:rFonts w:eastAsia="Times New Roman" w:cstheme="minorHAnsi"/>
          <w:b/>
          <w:color w:val="FF0000"/>
          <w:sz w:val="24"/>
          <w:szCs w:val="24"/>
          <w:lang w:eastAsia="sl-SI"/>
        </w:rPr>
        <w:t xml:space="preserve">za učence 1. razredov bodo ob </w:t>
      </w:r>
      <w:r w:rsidRPr="002467F0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 </w:t>
      </w:r>
      <w:r w:rsidR="000F0F27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torkih </w:t>
      </w:r>
      <w:r w:rsidR="002467F0" w:rsidRPr="002467F0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ob </w:t>
      </w:r>
      <w:r w:rsidR="009E7158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 xml:space="preserve">14.30. </w:t>
      </w:r>
      <w:r w:rsidRPr="002467F0">
        <w:rPr>
          <w:rFonts w:eastAsia="Calibri" w:cstheme="minorHAnsi"/>
          <w:color w:val="000000"/>
          <w:sz w:val="20"/>
          <w:szCs w:val="20"/>
        </w:rPr>
        <w:t>Mesečna cena: 40 eur</w:t>
      </w:r>
      <w:r w:rsidRPr="006C632A">
        <w:rPr>
          <w:rFonts w:eastAsia="Calibri" w:cstheme="minorHAnsi"/>
          <w:b/>
          <w:color w:val="000000"/>
          <w:sz w:val="20"/>
          <w:szCs w:val="20"/>
        </w:rPr>
        <w:t>. Ob plačilu do 5. v mesecu je 35 eur.</w:t>
      </w:r>
      <w:r>
        <w:rPr>
          <w:rFonts w:eastAsia="Calibri" w:cstheme="minorHAnsi"/>
          <w:b/>
          <w:color w:val="000000"/>
          <w:sz w:val="20"/>
          <w:szCs w:val="20"/>
        </w:rPr>
        <w:t xml:space="preserve">  </w:t>
      </w:r>
      <w:r w:rsidRPr="006C632A">
        <w:rPr>
          <w:rFonts w:eastAsia="Calibri" w:cstheme="minorHAnsi"/>
          <w:b/>
          <w:color w:val="000000"/>
          <w:sz w:val="20"/>
          <w:szCs w:val="20"/>
        </w:rPr>
        <w:t>Število mest na delavnici je omejeno, zato vas prosimo, da otroka prijavite.</w:t>
      </w:r>
    </w:p>
    <w:p w:rsidR="002467F0" w:rsidRPr="002467F0" w:rsidRDefault="006C632A" w:rsidP="002467F0">
      <w:pPr>
        <w:pStyle w:val="Glava"/>
        <w:tabs>
          <w:tab w:val="left" w:pos="3345"/>
        </w:tabs>
        <w:rPr>
          <w:rFonts w:ascii="Arial Narrow" w:hAnsi="Arial Narrow"/>
          <w:color w:val="00000A"/>
          <w:sz w:val="26"/>
          <w:szCs w:val="26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</w:t>
      </w:r>
      <w:r w:rsidR="002467F0" w:rsidRPr="002467F0">
        <w:rPr>
          <w:rFonts w:ascii="Arial Narrow" w:eastAsia="Calibri" w:hAnsi="Arial Narrow" w:cs="Arial"/>
          <w:b/>
          <w:color w:val="00000A"/>
          <w:sz w:val="24"/>
          <w:szCs w:val="24"/>
        </w:rPr>
        <w:t>PRIJAVNICA NA DELAVNICE NTC PROGRAMA ZA OTROKE</w:t>
      </w:r>
    </w:p>
    <w:p w:rsidR="002467F0" w:rsidRPr="002467F0" w:rsidRDefault="002467F0" w:rsidP="002467F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</w:p>
    <w:p w:rsidR="002467F0" w:rsidRDefault="002467F0" w:rsidP="002467F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  <w:r w:rsidRPr="002467F0">
        <w:rPr>
          <w:rFonts w:ascii="Arial Narrow" w:eastAsia="Calibri" w:hAnsi="Arial Narrow" w:cs="Arial"/>
          <w:color w:val="00000A"/>
          <w:sz w:val="20"/>
          <w:szCs w:val="20"/>
        </w:rPr>
        <w:t xml:space="preserve">Ime in priimek otroka:_______________________________________________ </w:t>
      </w:r>
      <w:r>
        <w:rPr>
          <w:rFonts w:ascii="Arial Narrow" w:eastAsia="Calibri" w:hAnsi="Arial Narrow" w:cs="Arial"/>
          <w:color w:val="00000A"/>
          <w:sz w:val="20"/>
          <w:szCs w:val="20"/>
        </w:rPr>
        <w:t>raz</w:t>
      </w:r>
      <w:r w:rsidR="002802D0">
        <w:rPr>
          <w:rFonts w:ascii="Arial Narrow" w:eastAsia="Calibri" w:hAnsi="Arial Narrow" w:cs="Arial"/>
          <w:color w:val="00000A"/>
          <w:sz w:val="20"/>
          <w:szCs w:val="20"/>
        </w:rPr>
        <w:t>red: _______</w:t>
      </w:r>
      <w:r w:rsidR="002802D0" w:rsidRPr="002467F0">
        <w:rPr>
          <w:rFonts w:ascii="Arial Narrow" w:eastAsia="Calibri" w:hAnsi="Arial Narrow" w:cs="Arial"/>
          <w:color w:val="00000A"/>
          <w:sz w:val="20"/>
          <w:szCs w:val="20"/>
        </w:rPr>
        <w:t xml:space="preserve"> </w:t>
      </w:r>
      <w:r w:rsidRPr="002467F0">
        <w:rPr>
          <w:rFonts w:ascii="Arial Narrow" w:eastAsia="Calibri" w:hAnsi="Arial Narrow" w:cs="Arial"/>
          <w:color w:val="00000A"/>
          <w:sz w:val="20"/>
          <w:szCs w:val="20"/>
        </w:rPr>
        <w:t>Spodaj podpisani prijavljam svojega otroka na NTC delavnice, ki bodo v izvedbi  NTC CENTRA DOMŽALE</w:t>
      </w: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 potekale na OŠ </w:t>
      </w:r>
      <w:r w:rsidR="000F0F27">
        <w:rPr>
          <w:rFonts w:ascii="Arial Narrow" w:eastAsia="Calibri" w:hAnsi="Arial Narrow" w:cs="Arial"/>
          <w:color w:val="00000A"/>
          <w:sz w:val="20"/>
          <w:szCs w:val="20"/>
        </w:rPr>
        <w:t xml:space="preserve">Preserje pri R. </w:t>
      </w: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ob </w:t>
      </w:r>
      <w:r w:rsidR="00627788">
        <w:rPr>
          <w:rFonts w:ascii="Arial Narrow" w:eastAsia="Calibri" w:hAnsi="Arial Narrow" w:cs="Arial"/>
          <w:color w:val="00000A"/>
          <w:sz w:val="20"/>
          <w:szCs w:val="20"/>
        </w:rPr>
        <w:t xml:space="preserve">torkih od 14.30 </w:t>
      </w: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do </w:t>
      </w:r>
      <w:r w:rsidR="00627788">
        <w:rPr>
          <w:rFonts w:ascii="Arial Narrow" w:eastAsia="Calibri" w:hAnsi="Arial Narrow" w:cs="Arial"/>
          <w:color w:val="00000A"/>
          <w:sz w:val="20"/>
          <w:szCs w:val="20"/>
        </w:rPr>
        <w:t>16.00</w:t>
      </w:r>
    </w:p>
    <w:p w:rsidR="002802D0" w:rsidRPr="002467F0" w:rsidRDefault="002802D0" w:rsidP="002802D0">
      <w:pPr>
        <w:spacing w:after="0" w:line="240" w:lineRule="auto"/>
        <w:jc w:val="both"/>
        <w:rPr>
          <w:rFonts w:ascii="Arial Narrow" w:eastAsia="Calibri" w:hAnsi="Arial Narrow" w:cs="Arial"/>
          <w:color w:val="00000A"/>
          <w:sz w:val="20"/>
          <w:szCs w:val="20"/>
        </w:rPr>
      </w:pPr>
      <w:r>
        <w:rPr>
          <w:rFonts w:ascii="Arial Narrow" w:eastAsia="Calibri" w:hAnsi="Arial Narrow" w:cs="Arial"/>
          <w:color w:val="00000A"/>
          <w:sz w:val="20"/>
          <w:szCs w:val="20"/>
        </w:rPr>
        <w:t>e- naslov starša: ____________________________</w:t>
      </w:r>
    </w:p>
    <w:p w:rsidR="002467F0" w:rsidRPr="002467F0" w:rsidRDefault="002802D0" w:rsidP="002467F0">
      <w:pPr>
        <w:spacing w:after="0" w:line="240" w:lineRule="auto"/>
        <w:jc w:val="both"/>
        <w:rPr>
          <w:rFonts w:ascii="Arial Narrow" w:eastAsia="Calibri" w:hAnsi="Arial Narrow" w:cs="Arial"/>
          <w:b/>
          <w:color w:val="00000A"/>
          <w:sz w:val="20"/>
          <w:szCs w:val="20"/>
        </w:rPr>
      </w:pPr>
      <w:r>
        <w:rPr>
          <w:rFonts w:ascii="Arial Narrow" w:eastAsia="Calibri" w:hAnsi="Arial Narrow" w:cs="Arial"/>
          <w:color w:val="00000A"/>
          <w:sz w:val="20"/>
          <w:szCs w:val="20"/>
        </w:rPr>
        <w:t xml:space="preserve">                                                                                                </w:t>
      </w:r>
      <w:r w:rsidR="002467F0">
        <w:rPr>
          <w:rFonts w:ascii="Arial Narrow" w:eastAsia="Calibri" w:hAnsi="Arial Narrow" w:cs="Arial"/>
          <w:color w:val="00000A"/>
          <w:sz w:val="20"/>
          <w:szCs w:val="20"/>
        </w:rPr>
        <w:t>Podpis starša ali skrbnika: __________________________</w:t>
      </w:r>
    </w:p>
    <w:p w:rsidR="00AA54EC" w:rsidRPr="006C632A" w:rsidRDefault="00AA54EC" w:rsidP="006C632A">
      <w:pPr>
        <w:spacing w:after="200" w:line="276" w:lineRule="auto"/>
        <w:rPr>
          <w:rFonts w:eastAsia="Calibri" w:cstheme="minorHAnsi"/>
          <w:b/>
          <w:color w:val="000000"/>
          <w:sz w:val="20"/>
          <w:szCs w:val="20"/>
        </w:rPr>
      </w:pPr>
    </w:p>
    <w:sectPr w:rsidR="00AA54EC" w:rsidRPr="006C63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9A" w:rsidRDefault="0065419A" w:rsidP="002467F0">
      <w:pPr>
        <w:spacing w:after="0" w:line="240" w:lineRule="auto"/>
      </w:pPr>
      <w:r>
        <w:separator/>
      </w:r>
    </w:p>
  </w:endnote>
  <w:endnote w:type="continuationSeparator" w:id="0">
    <w:p w:rsidR="0065419A" w:rsidRDefault="0065419A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F0" w:rsidRDefault="002467F0">
    <w:pPr>
      <w:pStyle w:val="Noga"/>
    </w:pP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begin"/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instrText xml:space="preserve"> HYPERLINK "mailto:ntc.domzale@gmail.com" </w:instrText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separate"/>
    </w:r>
    <w:r w:rsidRPr="006C632A">
      <w:rPr>
        <w:rStyle w:val="Hiperpovezava"/>
        <w:rFonts w:asciiTheme="majorHAnsi" w:eastAsia="Calibri" w:hAnsiTheme="majorHAnsi" w:cstheme="majorHAnsi"/>
        <w:b/>
        <w:sz w:val="20"/>
        <w:szCs w:val="20"/>
      </w:rPr>
      <w:t>ntc.domzale@gmail.com</w:t>
    </w:r>
    <w:r>
      <w:rPr>
        <w:rStyle w:val="Hiperpovezava"/>
        <w:rFonts w:asciiTheme="majorHAnsi" w:eastAsia="Calibri" w:hAnsiTheme="majorHAnsi" w:cstheme="majorHAnsi"/>
        <w:b/>
        <w:sz w:val="20"/>
        <w:szCs w:val="20"/>
      </w:rPr>
      <w:fldChar w:fldCharType="end"/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</w:t>
    </w:r>
    <w:proofErr w:type="spellStart"/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>tel</w:t>
    </w:r>
    <w:proofErr w:type="spellEnd"/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: 041-768-440     </w:t>
    </w:r>
    <w:r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www.ntcslovenija.com</w:t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</w:t>
    </w:r>
    <w:r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</w:t>
    </w:r>
    <w:r w:rsidRPr="006C632A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9A" w:rsidRDefault="0065419A" w:rsidP="002467F0">
      <w:pPr>
        <w:spacing w:after="0" w:line="240" w:lineRule="auto"/>
      </w:pPr>
      <w:r>
        <w:separator/>
      </w:r>
    </w:p>
  </w:footnote>
  <w:footnote w:type="continuationSeparator" w:id="0">
    <w:p w:rsidR="0065419A" w:rsidRDefault="0065419A" w:rsidP="0024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7C5"/>
    <w:multiLevelType w:val="multilevel"/>
    <w:tmpl w:val="67B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D56CF"/>
    <w:multiLevelType w:val="hybridMultilevel"/>
    <w:tmpl w:val="A9161CF4"/>
    <w:lvl w:ilvl="0" w:tplc="14BCD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741"/>
    <w:multiLevelType w:val="hybridMultilevel"/>
    <w:tmpl w:val="5E205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7FC9"/>
    <w:multiLevelType w:val="multilevel"/>
    <w:tmpl w:val="25A8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E1E07"/>
    <w:multiLevelType w:val="hybridMultilevel"/>
    <w:tmpl w:val="CC98A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18"/>
    <w:rsid w:val="000526BB"/>
    <w:rsid w:val="00056250"/>
    <w:rsid w:val="000D19ED"/>
    <w:rsid w:val="000F0F27"/>
    <w:rsid w:val="001B382D"/>
    <w:rsid w:val="001D5A79"/>
    <w:rsid w:val="002467F0"/>
    <w:rsid w:val="002802D0"/>
    <w:rsid w:val="002F1B69"/>
    <w:rsid w:val="00356522"/>
    <w:rsid w:val="00361FAD"/>
    <w:rsid w:val="003915C3"/>
    <w:rsid w:val="004574C8"/>
    <w:rsid w:val="004F62F4"/>
    <w:rsid w:val="005439FF"/>
    <w:rsid w:val="005615B0"/>
    <w:rsid w:val="005771EA"/>
    <w:rsid w:val="006207B8"/>
    <w:rsid w:val="00627788"/>
    <w:rsid w:val="0065419A"/>
    <w:rsid w:val="00657459"/>
    <w:rsid w:val="006A4CC5"/>
    <w:rsid w:val="006C632A"/>
    <w:rsid w:val="00773299"/>
    <w:rsid w:val="0080029D"/>
    <w:rsid w:val="00811383"/>
    <w:rsid w:val="00855493"/>
    <w:rsid w:val="008F5918"/>
    <w:rsid w:val="009E7158"/>
    <w:rsid w:val="00A50C56"/>
    <w:rsid w:val="00A82655"/>
    <w:rsid w:val="00A96D87"/>
    <w:rsid w:val="00AA54EC"/>
    <w:rsid w:val="00C13E95"/>
    <w:rsid w:val="00C9797F"/>
    <w:rsid w:val="00CD6E10"/>
    <w:rsid w:val="00F05AF6"/>
    <w:rsid w:val="00F063EA"/>
    <w:rsid w:val="00F5083B"/>
    <w:rsid w:val="00F95A68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8276-5642-484C-B254-406D180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95A6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D5A79"/>
    <w:pPr>
      <w:ind w:left="720"/>
      <w:contextualSpacing/>
    </w:pPr>
  </w:style>
  <w:style w:type="table" w:styleId="Tabelamrea">
    <w:name w:val="Table Grid"/>
    <w:basedOn w:val="Navadnatabela"/>
    <w:uiPriority w:val="39"/>
    <w:rsid w:val="005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56522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467F0"/>
  </w:style>
  <w:style w:type="paragraph" w:styleId="Glava">
    <w:name w:val="header"/>
    <w:basedOn w:val="Navaden"/>
    <w:link w:val="GlavaZnak"/>
    <w:uiPriority w:val="99"/>
    <w:unhideWhenUsed/>
    <w:rsid w:val="002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2467F0"/>
  </w:style>
  <w:style w:type="paragraph" w:styleId="Noga">
    <w:name w:val="footer"/>
    <w:basedOn w:val="Navaden"/>
    <w:link w:val="NogaZnak"/>
    <w:uiPriority w:val="99"/>
    <w:unhideWhenUsed/>
    <w:rsid w:val="0024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cslovenija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530761-D123-406B-BF45-4DF2CF9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Jasmina</cp:lastModifiedBy>
  <cp:revision>2</cp:revision>
  <dcterms:created xsi:type="dcterms:W3CDTF">2021-10-22T13:28:00Z</dcterms:created>
  <dcterms:modified xsi:type="dcterms:W3CDTF">2021-10-22T13:28:00Z</dcterms:modified>
</cp:coreProperties>
</file>