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F66" w:rsidRPr="00EA5FA4" w:rsidRDefault="00AD4F66" w:rsidP="00903A2F">
      <w:pPr>
        <w:spacing w:line="240" w:lineRule="auto"/>
        <w:jc w:val="both"/>
        <w:rPr>
          <w:rFonts w:cstheme="minorHAnsi"/>
        </w:rPr>
      </w:pPr>
    </w:p>
    <w:p w:rsidR="00AD4F66" w:rsidRPr="00EA5FA4" w:rsidRDefault="00AD4F66" w:rsidP="001A1E47">
      <w:pPr>
        <w:spacing w:line="240" w:lineRule="auto"/>
        <w:jc w:val="center"/>
        <w:rPr>
          <w:rFonts w:cstheme="minorHAnsi"/>
          <w:sz w:val="36"/>
          <w:szCs w:val="36"/>
        </w:rPr>
      </w:pPr>
      <w:r w:rsidRPr="00EA5FA4">
        <w:rPr>
          <w:rFonts w:cstheme="minorHAnsi"/>
          <w:sz w:val="36"/>
          <w:szCs w:val="36"/>
        </w:rPr>
        <w:t>OŠ Preserje pri Radomljah</w:t>
      </w:r>
    </w:p>
    <w:p w:rsidR="00AD4F66" w:rsidRPr="00EA5FA4" w:rsidRDefault="00AD4F66" w:rsidP="001A1E47">
      <w:pPr>
        <w:spacing w:line="240" w:lineRule="auto"/>
        <w:jc w:val="center"/>
        <w:rPr>
          <w:rFonts w:cstheme="minorHAnsi"/>
          <w:sz w:val="36"/>
          <w:szCs w:val="36"/>
        </w:rPr>
      </w:pPr>
      <w:proofErr w:type="spellStart"/>
      <w:r w:rsidRPr="00EA5FA4">
        <w:rPr>
          <w:rFonts w:cstheme="minorHAnsi"/>
          <w:sz w:val="36"/>
          <w:szCs w:val="36"/>
        </w:rPr>
        <w:t>Pelechova</w:t>
      </w:r>
      <w:proofErr w:type="spellEnd"/>
      <w:r w:rsidRPr="00EA5FA4">
        <w:rPr>
          <w:rFonts w:cstheme="minorHAnsi"/>
          <w:sz w:val="36"/>
          <w:szCs w:val="36"/>
        </w:rPr>
        <w:t xml:space="preserve"> 83</w:t>
      </w:r>
    </w:p>
    <w:p w:rsidR="00AD4F66" w:rsidRPr="00EA5FA4" w:rsidRDefault="00AD4F66" w:rsidP="001A1E47">
      <w:pPr>
        <w:spacing w:line="240" w:lineRule="auto"/>
        <w:jc w:val="center"/>
        <w:rPr>
          <w:rFonts w:cstheme="minorHAnsi"/>
          <w:sz w:val="36"/>
          <w:szCs w:val="36"/>
        </w:rPr>
      </w:pPr>
      <w:r w:rsidRPr="00EA5FA4">
        <w:rPr>
          <w:rFonts w:cstheme="minorHAnsi"/>
          <w:sz w:val="36"/>
          <w:szCs w:val="36"/>
        </w:rPr>
        <w:t>1235 Radomlje</w:t>
      </w:r>
    </w:p>
    <w:p w:rsidR="00AD4F66" w:rsidRPr="00EA5FA4" w:rsidRDefault="00AD4F66" w:rsidP="00903A2F">
      <w:pPr>
        <w:spacing w:line="240" w:lineRule="auto"/>
        <w:jc w:val="both"/>
        <w:rPr>
          <w:rFonts w:cstheme="minorHAnsi"/>
        </w:rPr>
      </w:pPr>
    </w:p>
    <w:p w:rsidR="00AD4F66" w:rsidRPr="00EA5FA4" w:rsidRDefault="00AD4F66" w:rsidP="00903A2F">
      <w:pPr>
        <w:spacing w:line="240" w:lineRule="auto"/>
        <w:jc w:val="both"/>
        <w:rPr>
          <w:rFonts w:cstheme="minorHAnsi"/>
        </w:rPr>
      </w:pPr>
    </w:p>
    <w:p w:rsidR="00AD4F66" w:rsidRPr="00EA5FA4" w:rsidRDefault="00AD4F66" w:rsidP="00903A2F">
      <w:pPr>
        <w:spacing w:line="240" w:lineRule="auto"/>
        <w:jc w:val="both"/>
        <w:rPr>
          <w:rFonts w:cstheme="minorHAnsi"/>
        </w:rPr>
      </w:pPr>
    </w:p>
    <w:p w:rsidR="00AD4F66" w:rsidRPr="00EA5FA4" w:rsidRDefault="00AD4F66" w:rsidP="00903A2F">
      <w:pPr>
        <w:spacing w:line="240" w:lineRule="auto"/>
        <w:jc w:val="both"/>
        <w:rPr>
          <w:rFonts w:cstheme="minorHAnsi"/>
        </w:rPr>
      </w:pPr>
    </w:p>
    <w:p w:rsidR="00AD4F66" w:rsidRPr="00EA5FA4" w:rsidRDefault="001A1E47" w:rsidP="00903A2F">
      <w:pPr>
        <w:spacing w:line="240" w:lineRule="auto"/>
        <w:jc w:val="both"/>
        <w:rPr>
          <w:rFonts w:cstheme="minorHAnsi"/>
        </w:rPr>
      </w:pPr>
      <w:r w:rsidRPr="00EA5FA4">
        <w:rPr>
          <w:rFonts w:cstheme="minorHAnsi"/>
          <w:noProof/>
        </w:rPr>
        <w:drawing>
          <wp:anchor distT="0" distB="0" distL="114300" distR="114300" simplePos="0" relativeHeight="251658240" behindDoc="0" locked="0" layoutInCell="1" allowOverlap="1" wp14:anchorId="0B02DE0F" wp14:editId="080DA837">
            <wp:simplePos x="0" y="0"/>
            <wp:positionH relativeFrom="margin">
              <wp:posOffset>1954530</wp:posOffset>
            </wp:positionH>
            <wp:positionV relativeFrom="margin">
              <wp:posOffset>4179570</wp:posOffset>
            </wp:positionV>
            <wp:extent cx="2078990" cy="2200910"/>
            <wp:effectExtent l="0" t="0" r="0" b="889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8990" cy="2200910"/>
                    </a:xfrm>
                    <a:prstGeom prst="rect">
                      <a:avLst/>
                    </a:prstGeom>
                    <a:noFill/>
                  </pic:spPr>
                </pic:pic>
              </a:graphicData>
            </a:graphic>
          </wp:anchor>
        </w:drawing>
      </w:r>
      <w:r w:rsidR="002E7585" w:rsidRPr="00EA5FA4">
        <w:rPr>
          <w:rFonts w:cstheme="minorHAnsi"/>
          <w:noProof/>
        </w:rPr>
        <mc:AlternateContent>
          <mc:Choice Requires="wps">
            <w:drawing>
              <wp:inline distT="0" distB="0" distL="0" distR="0" wp14:anchorId="0EFAF364" wp14:editId="4C57F9A7">
                <wp:extent cx="5753100" cy="1295400"/>
                <wp:effectExtent l="0" t="0" r="4445" b="1905"/>
                <wp:docPr id="2" name="WordArt 2" descr="LETNI DELOVNI NAČRT 2012/2013&#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5310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860" w:rsidRPr="003247B0" w:rsidRDefault="00901860" w:rsidP="00002D9A">
                            <w:pPr>
                              <w:pStyle w:val="Navadensplet"/>
                              <w:spacing w:before="0" w:beforeAutospacing="0" w:after="0" w:afterAutospacing="0"/>
                              <w:jc w:val="center"/>
                              <w:rPr>
                                <w:color w:val="C00000"/>
                                <w:sz w:val="24"/>
                                <w:szCs w:val="24"/>
                              </w:rPr>
                            </w:pPr>
                            <w:r w:rsidRPr="003247B0">
                              <w:rPr>
                                <w:rFonts w:ascii="Arial Black" w:hAnsi="Arial Black"/>
                                <w:outline/>
                                <w:color w:val="C00000"/>
                                <w:sz w:val="72"/>
                                <w:szCs w:val="72"/>
                                <w14:textOutline w14:w="9525" w14:cap="flat" w14:cmpd="sng" w14:algn="ctr">
                                  <w14:solidFill>
                                    <w14:srgbClr w14:val="000000"/>
                                  </w14:solidFill>
                                  <w14:prstDash w14:val="solid"/>
                                  <w14:round/>
                                </w14:textOutline>
                              </w:rPr>
                              <w:t xml:space="preserve">LETNI DELOVNI NAČRT </w:t>
                            </w:r>
                            <w:r>
                              <w:rPr>
                                <w:rFonts w:ascii="Arial Black" w:hAnsi="Arial Black"/>
                                <w:outline/>
                                <w:color w:val="C00000"/>
                                <w:sz w:val="72"/>
                                <w:szCs w:val="72"/>
                                <w14:textOutline w14:w="9525" w14:cap="flat" w14:cmpd="sng" w14:algn="ctr">
                                  <w14:solidFill>
                                    <w14:srgbClr w14:val="000000"/>
                                  </w14:solidFill>
                                  <w14:prstDash w14:val="solid"/>
                                  <w14:round/>
                                </w14:textOutline>
                              </w:rPr>
                              <w:t>2021/22</w:t>
                            </w:r>
                          </w:p>
                        </w:txbxContent>
                      </wps:txbx>
                      <wps:bodyPr rot="0" vert="horz" wrap="square" lIns="91440" tIns="45720" rIns="91440" bIns="45720" anchor="t" anchorCtr="0" upright="1">
                        <a:spAutoFit/>
                      </wps:bodyPr>
                    </wps:wsp>
                  </a:graphicData>
                </a:graphic>
              </wp:inline>
            </w:drawing>
          </mc:Choice>
          <mc:Fallback>
            <w:pict>
              <v:shapetype w14:anchorId="0EFAF364" id="_x0000_t202" coordsize="21600,21600" o:spt="202" path="m,l,21600r21600,l21600,xe">
                <v:stroke joinstyle="miter"/>
                <v:path gradientshapeok="t" o:connecttype="rect"/>
              </v:shapetype>
              <v:shape id="WordArt 2" o:spid="_x0000_s1026" type="#_x0000_t202" alt="LETNI DELOVNI NAČRT 2012/2013&#10;&#10;" style="width:453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u16gIAAAAGAAAOAAAAZHJzL2Uyb0RvYy54bWysVNuO0zAQfUfiHywj8ZbNpeklYVPUbRq0&#10;UtlFbIFnN3Eai8QOttu0IP6Az+LDGLuX7e4KCQF9cG3P5MycmeO5fL1tarShUjHBE+xfeBhRnouC&#10;8VWCPywyZ4SR0oQXpBacJnhHFX49fv7ssmtjGohK1AWVCEC4irs2wZXWbey6Kq9oQ9SFaCkHYylk&#10;QzQc5cotJOkAvandwPMGbidk0UqRU6XgNt0b8djilyXN9W1ZKqpRnWDITdtV2nVpVnd8SeKVJG3F&#10;8kMa5C+yaAjjEPQElRJN0FqyJ1ANy6VQotQXuWhcUZYsp5YDsPG9R2zuKtJSywWKo9pTmdT/g81v&#10;Nu8kYkWCA4w4aaBFn6CiE6kRXBRU5VCs+Wxxc43S2fz2I/zfTH7+eL9AkG9gku69fLGdvLKLqWbX&#10;qhhA71qA1dsrsQVV2Mqodi7yzwpxMa0IX9GJlKKrKCmAjQ+xD9eW82LXQiK+wXPPAPfoykAvu7ei&#10;AB+y1sLCb0vZmAZASRHEhF7vTv2lW41yuOwP+z3fA1MONr838v2gb2OQ+Ph5K5V+Q0WDzCbBEgRk&#10;4clmrrRJh8RHFxONi4zVtRVRzR9cgOP+BoLDp8Zm0rCa+BZ50Ww0G4VOGAxmTuilqTPJpqEzyPxh&#10;P+2l02nqfzdx/TCuWFFQbsIc9emHf9b/w0vZK+ukUCVqVhg4k5KSq+W0lmhD4H1k9ncoyJmb+zAN&#10;WwTg8oiSH4TeVRA52WA0dMIs7DvR0Bs5nh9dRQMvjMI0e0hpzjj9d0qoS3DUhz5aOr/l5tnfU24k&#10;bpiGCVSzJsGjkxOJjTJnvLCt1YTV+/1ZKUz696WAdh8bbRVrRLqXq94ut4BiZLwUxQ60KwUoC1QI&#10;YxM2lZBfMepgBCVYfVkTSTGqrzm8isgPQzOz7CHsDwM4yHPL8txCeA5QCdYY7bdTvZ9z61ayVQWR&#10;ju9wAm8mY1bN91kdXhqMGUvqMBLNHDs/W6/7wT3+BQAA//8DAFBLAwQUAAYACAAAACEAiNZXUtkA&#10;AAAFAQAADwAAAGRycy9kb3ducmV2LnhtbEyPzU7DMBCE70i8g7VI3KjdCioIcaqKH4kDF0q4b+Ml&#10;jojtKN426duzcIHLSKNZzXxbbubQqyONuUvRwnJhQFFskutia6F+f766BZUZo8M+RbJwogyb6vys&#10;xMKlKb7RccetkpKYC7TgmYdC69x4CpgXaaAo2WcaA7LYsdVuxEnKQ69Xxqx1wC7KgseBHjw1X7tD&#10;sMDststT/RTyy8f8+jh509xgbe3lxby9B8U0898x/OALOlTCtE+H6LLqLcgj/KuS3Zm12L2Flbk2&#10;oKtS/6evvgEAAP//AwBQSwECLQAUAAYACAAAACEAtoM4kv4AAADhAQAAEwAAAAAAAAAAAAAAAAAA&#10;AAAAW0NvbnRlbnRfVHlwZXNdLnhtbFBLAQItABQABgAIAAAAIQA4/SH/1gAAAJQBAAALAAAAAAAA&#10;AAAAAAAAAC8BAABfcmVscy8ucmVsc1BLAQItABQABgAIAAAAIQBnlvu16gIAAAAGAAAOAAAAAAAA&#10;AAAAAAAAAC4CAABkcnMvZTJvRG9jLnhtbFBLAQItABQABgAIAAAAIQCI1ldS2QAAAAUBAAAPAAAA&#10;AAAAAAAAAAAAAEQFAABkcnMvZG93bnJldi54bWxQSwUGAAAAAAQABADzAAAASgYAAAAA&#10;" filled="f" stroked="f">
                <o:lock v:ext="edit" shapetype="t"/>
                <v:textbox style="mso-fit-shape-to-text:t">
                  <w:txbxContent>
                    <w:p w:rsidR="00901860" w:rsidRPr="003247B0" w:rsidRDefault="00901860" w:rsidP="00002D9A">
                      <w:pPr>
                        <w:pStyle w:val="Navadensplet"/>
                        <w:spacing w:before="0" w:beforeAutospacing="0" w:after="0" w:afterAutospacing="0"/>
                        <w:jc w:val="center"/>
                        <w:rPr>
                          <w:color w:val="C00000"/>
                          <w:sz w:val="24"/>
                          <w:szCs w:val="24"/>
                        </w:rPr>
                      </w:pPr>
                      <w:r w:rsidRPr="003247B0">
                        <w:rPr>
                          <w:rFonts w:ascii="Arial Black" w:hAnsi="Arial Black"/>
                          <w:outline/>
                          <w:color w:val="C00000"/>
                          <w:sz w:val="72"/>
                          <w:szCs w:val="72"/>
                          <w14:textOutline w14:w="9525" w14:cap="flat" w14:cmpd="sng" w14:algn="ctr">
                            <w14:solidFill>
                              <w14:srgbClr w14:val="000000"/>
                            </w14:solidFill>
                            <w14:prstDash w14:val="solid"/>
                            <w14:round/>
                          </w14:textOutline>
                        </w:rPr>
                        <w:t xml:space="preserve">LETNI DELOVNI NAČRT </w:t>
                      </w:r>
                      <w:r>
                        <w:rPr>
                          <w:rFonts w:ascii="Arial Black" w:hAnsi="Arial Black"/>
                          <w:outline/>
                          <w:color w:val="C00000"/>
                          <w:sz w:val="72"/>
                          <w:szCs w:val="72"/>
                          <w14:textOutline w14:w="9525" w14:cap="flat" w14:cmpd="sng" w14:algn="ctr">
                            <w14:solidFill>
                              <w14:srgbClr w14:val="000000"/>
                            </w14:solidFill>
                            <w14:prstDash w14:val="solid"/>
                            <w14:round/>
                          </w14:textOutline>
                        </w:rPr>
                        <w:t>2021/22</w:t>
                      </w:r>
                    </w:p>
                  </w:txbxContent>
                </v:textbox>
                <w10:anchorlock/>
              </v:shape>
            </w:pict>
          </mc:Fallback>
        </mc:AlternateContent>
      </w:r>
    </w:p>
    <w:p w:rsidR="00AD4F66" w:rsidRPr="00EA5FA4" w:rsidRDefault="00AD4F66" w:rsidP="00903A2F">
      <w:pPr>
        <w:spacing w:line="240" w:lineRule="auto"/>
        <w:jc w:val="both"/>
        <w:rPr>
          <w:rFonts w:cstheme="minorHAnsi"/>
        </w:rPr>
      </w:pPr>
    </w:p>
    <w:p w:rsidR="00AD4F66" w:rsidRPr="00EA5FA4" w:rsidRDefault="00AD4F66" w:rsidP="00903A2F">
      <w:pPr>
        <w:spacing w:line="240" w:lineRule="auto"/>
        <w:jc w:val="both"/>
        <w:rPr>
          <w:rFonts w:cstheme="minorHAnsi"/>
        </w:rPr>
      </w:pPr>
    </w:p>
    <w:p w:rsidR="00903A2F" w:rsidRPr="00EA5FA4" w:rsidRDefault="00903A2F" w:rsidP="00903A2F">
      <w:pPr>
        <w:spacing w:line="240" w:lineRule="auto"/>
        <w:jc w:val="both"/>
        <w:rPr>
          <w:rFonts w:cstheme="minorHAnsi"/>
        </w:rPr>
      </w:pPr>
    </w:p>
    <w:p w:rsidR="00903A2F" w:rsidRPr="00EA5FA4" w:rsidRDefault="00903A2F" w:rsidP="00903A2F">
      <w:pPr>
        <w:spacing w:line="240" w:lineRule="auto"/>
        <w:jc w:val="both"/>
        <w:rPr>
          <w:rFonts w:cstheme="minorHAnsi"/>
        </w:rPr>
      </w:pPr>
    </w:p>
    <w:p w:rsidR="00903A2F" w:rsidRPr="00EA5FA4" w:rsidRDefault="00903A2F" w:rsidP="00903A2F">
      <w:pPr>
        <w:spacing w:line="240" w:lineRule="auto"/>
        <w:jc w:val="both"/>
        <w:rPr>
          <w:rFonts w:cstheme="minorHAnsi"/>
        </w:rPr>
      </w:pPr>
    </w:p>
    <w:p w:rsidR="00AD4F66" w:rsidRPr="00EA5FA4" w:rsidRDefault="00AD4F66" w:rsidP="001A1E47">
      <w:pPr>
        <w:spacing w:line="240" w:lineRule="auto"/>
        <w:jc w:val="right"/>
        <w:rPr>
          <w:rFonts w:cstheme="minorHAnsi"/>
          <w:sz w:val="28"/>
          <w:szCs w:val="28"/>
        </w:rPr>
      </w:pPr>
    </w:p>
    <w:p w:rsidR="001A1E47" w:rsidRPr="00EA5FA4" w:rsidRDefault="001A1E47" w:rsidP="001A1E47">
      <w:pPr>
        <w:spacing w:line="240" w:lineRule="auto"/>
        <w:jc w:val="right"/>
        <w:rPr>
          <w:rFonts w:cstheme="minorHAnsi"/>
          <w:sz w:val="28"/>
          <w:szCs w:val="28"/>
        </w:rPr>
      </w:pPr>
    </w:p>
    <w:p w:rsidR="001A1E47" w:rsidRPr="00EA5FA4" w:rsidRDefault="001A1E47" w:rsidP="001A1E47">
      <w:pPr>
        <w:spacing w:line="240" w:lineRule="auto"/>
        <w:jc w:val="right"/>
        <w:rPr>
          <w:rFonts w:cstheme="minorHAnsi"/>
          <w:sz w:val="28"/>
          <w:szCs w:val="28"/>
        </w:rPr>
      </w:pPr>
    </w:p>
    <w:p w:rsidR="001A1E47" w:rsidRPr="00EA5FA4" w:rsidRDefault="001A1E47" w:rsidP="001A1E47">
      <w:pPr>
        <w:spacing w:line="240" w:lineRule="auto"/>
        <w:jc w:val="right"/>
        <w:rPr>
          <w:rFonts w:cstheme="minorHAnsi"/>
          <w:sz w:val="28"/>
          <w:szCs w:val="28"/>
        </w:rPr>
      </w:pPr>
    </w:p>
    <w:p w:rsidR="00AD4F66" w:rsidRPr="00EA5FA4" w:rsidRDefault="00AD4F66" w:rsidP="001A1E47">
      <w:pPr>
        <w:spacing w:line="240" w:lineRule="auto"/>
        <w:jc w:val="right"/>
        <w:rPr>
          <w:rFonts w:cstheme="minorHAnsi"/>
          <w:sz w:val="28"/>
          <w:szCs w:val="28"/>
        </w:rPr>
      </w:pPr>
      <w:r w:rsidRPr="00EA5FA4">
        <w:rPr>
          <w:rFonts w:cstheme="minorHAnsi"/>
          <w:sz w:val="28"/>
          <w:szCs w:val="28"/>
        </w:rPr>
        <w:t>Pripravila:</w:t>
      </w:r>
    </w:p>
    <w:p w:rsidR="00AD4F66" w:rsidRPr="00EA5FA4" w:rsidRDefault="00AD4F66" w:rsidP="001A1E47">
      <w:pPr>
        <w:spacing w:line="240" w:lineRule="auto"/>
        <w:jc w:val="right"/>
        <w:rPr>
          <w:rFonts w:cstheme="minorHAnsi"/>
          <w:sz w:val="28"/>
          <w:szCs w:val="28"/>
        </w:rPr>
      </w:pPr>
      <w:r w:rsidRPr="00EA5FA4">
        <w:rPr>
          <w:rFonts w:cstheme="minorHAnsi"/>
          <w:sz w:val="28"/>
          <w:szCs w:val="28"/>
        </w:rPr>
        <w:t>Ana Nuša Kern, ravnateljica</w:t>
      </w:r>
    </w:p>
    <w:p w:rsidR="00AD4F66" w:rsidRPr="00EA5FA4" w:rsidRDefault="00AD4F66" w:rsidP="00903A2F">
      <w:pPr>
        <w:spacing w:line="240" w:lineRule="auto"/>
        <w:jc w:val="both"/>
        <w:rPr>
          <w:rFonts w:cstheme="minorHAnsi"/>
        </w:rPr>
      </w:pPr>
    </w:p>
    <w:p w:rsidR="00AD4F66" w:rsidRPr="00EA5FA4" w:rsidRDefault="00AD4F66" w:rsidP="00903A2F">
      <w:pPr>
        <w:spacing w:line="240" w:lineRule="auto"/>
        <w:jc w:val="both"/>
        <w:rPr>
          <w:rFonts w:cstheme="minorHAnsi"/>
        </w:rPr>
      </w:pPr>
    </w:p>
    <w:p w:rsidR="00AD4F66" w:rsidRPr="00EA5FA4" w:rsidRDefault="00AD4F66" w:rsidP="00903A2F">
      <w:pPr>
        <w:spacing w:line="240" w:lineRule="auto"/>
        <w:jc w:val="both"/>
        <w:rPr>
          <w:rFonts w:cstheme="minorHAnsi"/>
        </w:rPr>
      </w:pPr>
    </w:p>
    <w:p w:rsidR="00903A2F" w:rsidRPr="00EA5FA4" w:rsidRDefault="00903A2F" w:rsidP="00903A2F">
      <w:pPr>
        <w:spacing w:line="240" w:lineRule="auto"/>
        <w:jc w:val="both"/>
        <w:rPr>
          <w:rFonts w:cstheme="minorHAnsi"/>
        </w:rPr>
      </w:pPr>
    </w:p>
    <w:p w:rsidR="00AD4F66" w:rsidRPr="00EA5FA4" w:rsidRDefault="00AD4F66" w:rsidP="001A1E47">
      <w:pPr>
        <w:spacing w:line="240" w:lineRule="auto"/>
        <w:rPr>
          <w:rFonts w:cstheme="minorHAnsi"/>
        </w:rPr>
      </w:pPr>
    </w:p>
    <w:p w:rsidR="00AD4F66" w:rsidRPr="00EA5FA4" w:rsidRDefault="00194DA5" w:rsidP="00903A2F">
      <w:pPr>
        <w:spacing w:line="240" w:lineRule="auto"/>
        <w:jc w:val="center"/>
        <w:rPr>
          <w:rFonts w:cstheme="minorHAnsi"/>
          <w:sz w:val="28"/>
          <w:szCs w:val="28"/>
        </w:rPr>
      </w:pPr>
      <w:r w:rsidRPr="00EA5FA4">
        <w:rPr>
          <w:rFonts w:cstheme="minorHAnsi"/>
          <w:sz w:val="28"/>
          <w:szCs w:val="28"/>
        </w:rPr>
        <w:t>September</w:t>
      </w:r>
      <w:r w:rsidR="003247B0" w:rsidRPr="00EA5FA4">
        <w:rPr>
          <w:rFonts w:cstheme="minorHAnsi"/>
          <w:sz w:val="28"/>
          <w:szCs w:val="28"/>
        </w:rPr>
        <w:t xml:space="preserve"> </w:t>
      </w:r>
      <w:r w:rsidR="003A6821">
        <w:rPr>
          <w:rFonts w:cstheme="minorHAnsi"/>
          <w:sz w:val="28"/>
          <w:szCs w:val="28"/>
        </w:rPr>
        <w:t>2021</w:t>
      </w:r>
    </w:p>
    <w:p w:rsidR="00903A2F" w:rsidRPr="00EA5FA4" w:rsidRDefault="00903A2F" w:rsidP="00903A2F">
      <w:pPr>
        <w:spacing w:line="240" w:lineRule="auto"/>
        <w:jc w:val="both"/>
        <w:rPr>
          <w:rFonts w:cstheme="minorHAnsi"/>
        </w:rPr>
      </w:pPr>
    </w:p>
    <w:p w:rsidR="00AD4F66" w:rsidRPr="00EA5FA4" w:rsidRDefault="00AD4F66" w:rsidP="00903A2F">
      <w:pPr>
        <w:spacing w:line="240" w:lineRule="auto"/>
        <w:jc w:val="both"/>
        <w:rPr>
          <w:rFonts w:cstheme="minorHAnsi"/>
        </w:rPr>
      </w:pPr>
      <w:r w:rsidRPr="00EA5FA4">
        <w:rPr>
          <w:rFonts w:cstheme="minorHAnsi"/>
        </w:rPr>
        <w:t>VSEBINA</w:t>
      </w:r>
    </w:p>
    <w:p w:rsidR="00AD4F66" w:rsidRPr="00EA5FA4" w:rsidRDefault="00AD4F66" w:rsidP="00903A2F">
      <w:pPr>
        <w:spacing w:line="240" w:lineRule="auto"/>
        <w:jc w:val="both"/>
        <w:rPr>
          <w:rFonts w:cstheme="minorHAnsi"/>
        </w:rPr>
      </w:pPr>
    </w:p>
    <w:p w:rsidR="005050B2" w:rsidRPr="00EA5FA4" w:rsidRDefault="005050B2" w:rsidP="00903A2F">
      <w:pPr>
        <w:spacing w:line="240" w:lineRule="auto"/>
        <w:jc w:val="both"/>
        <w:rPr>
          <w:rFonts w:cstheme="minorHAnsi"/>
        </w:rPr>
      </w:pPr>
    </w:p>
    <w:p w:rsidR="00677DE8" w:rsidRDefault="00AB75D0">
      <w:pPr>
        <w:pStyle w:val="Kazalovsebine1"/>
        <w:rPr>
          <w:rFonts w:asciiTheme="minorHAnsi" w:hAnsiTheme="minorHAnsi"/>
          <w:noProof/>
          <w:sz w:val="22"/>
          <w:szCs w:val="22"/>
        </w:rPr>
      </w:pPr>
      <w:r w:rsidRPr="00EA5FA4">
        <w:rPr>
          <w:rFonts w:asciiTheme="minorHAnsi" w:hAnsiTheme="minorHAnsi" w:cstheme="minorHAnsi"/>
        </w:rPr>
        <w:fldChar w:fldCharType="begin"/>
      </w:r>
      <w:r w:rsidR="005050B2" w:rsidRPr="00EA5FA4">
        <w:rPr>
          <w:rFonts w:asciiTheme="minorHAnsi" w:hAnsiTheme="minorHAnsi" w:cstheme="minorHAnsi"/>
        </w:rPr>
        <w:instrText xml:space="preserve"> TOC \o "1-1" \h \z </w:instrText>
      </w:r>
      <w:r w:rsidRPr="00EA5FA4">
        <w:rPr>
          <w:rFonts w:asciiTheme="minorHAnsi" w:hAnsiTheme="minorHAnsi" w:cstheme="minorHAnsi"/>
        </w:rPr>
        <w:fldChar w:fldCharType="separate"/>
      </w:r>
      <w:hyperlink w:anchor="_Toc83051564" w:history="1">
        <w:r w:rsidR="00677DE8" w:rsidRPr="002C0631">
          <w:rPr>
            <w:rStyle w:val="Hiperpovezava"/>
            <w:rFonts w:cstheme="minorHAnsi"/>
            <w:noProof/>
          </w:rPr>
          <w:t>UVOD</w:t>
        </w:r>
        <w:r w:rsidR="00677DE8">
          <w:rPr>
            <w:noProof/>
            <w:webHidden/>
          </w:rPr>
          <w:tab/>
        </w:r>
        <w:r w:rsidR="00677DE8">
          <w:rPr>
            <w:noProof/>
            <w:webHidden/>
          </w:rPr>
          <w:fldChar w:fldCharType="begin"/>
        </w:r>
        <w:r w:rsidR="00677DE8">
          <w:rPr>
            <w:noProof/>
            <w:webHidden/>
          </w:rPr>
          <w:instrText xml:space="preserve"> PAGEREF _Toc83051564 \h </w:instrText>
        </w:r>
        <w:r w:rsidR="00677DE8">
          <w:rPr>
            <w:noProof/>
            <w:webHidden/>
          </w:rPr>
        </w:r>
        <w:r w:rsidR="00677DE8">
          <w:rPr>
            <w:noProof/>
            <w:webHidden/>
          </w:rPr>
          <w:fldChar w:fldCharType="separate"/>
        </w:r>
        <w:r w:rsidR="00677DE8">
          <w:rPr>
            <w:noProof/>
            <w:webHidden/>
          </w:rPr>
          <w:t>3</w:t>
        </w:r>
        <w:r w:rsidR="00677DE8">
          <w:rPr>
            <w:noProof/>
            <w:webHidden/>
          </w:rPr>
          <w:fldChar w:fldCharType="end"/>
        </w:r>
      </w:hyperlink>
    </w:p>
    <w:p w:rsidR="00677DE8" w:rsidRDefault="00D01486">
      <w:pPr>
        <w:pStyle w:val="Kazalovsebine1"/>
        <w:rPr>
          <w:rFonts w:asciiTheme="minorHAnsi" w:hAnsiTheme="minorHAnsi"/>
          <w:noProof/>
          <w:sz w:val="22"/>
          <w:szCs w:val="22"/>
        </w:rPr>
      </w:pPr>
      <w:hyperlink w:anchor="_Toc83051565" w:history="1">
        <w:r w:rsidR="00677DE8" w:rsidRPr="002C0631">
          <w:rPr>
            <w:rStyle w:val="Hiperpovezava"/>
            <w:rFonts w:cstheme="minorHAnsi"/>
            <w:noProof/>
          </w:rPr>
          <w:t>TEMELJNE NALOGE V ŠOLSKEM LETU 2021/22</w:t>
        </w:r>
        <w:r w:rsidR="00677DE8">
          <w:rPr>
            <w:noProof/>
            <w:webHidden/>
          </w:rPr>
          <w:tab/>
        </w:r>
        <w:r w:rsidR="00677DE8">
          <w:rPr>
            <w:noProof/>
            <w:webHidden/>
          </w:rPr>
          <w:fldChar w:fldCharType="begin"/>
        </w:r>
        <w:r w:rsidR="00677DE8">
          <w:rPr>
            <w:noProof/>
            <w:webHidden/>
          </w:rPr>
          <w:instrText xml:space="preserve"> PAGEREF _Toc83051565 \h </w:instrText>
        </w:r>
        <w:r w:rsidR="00677DE8">
          <w:rPr>
            <w:noProof/>
            <w:webHidden/>
          </w:rPr>
        </w:r>
        <w:r w:rsidR="00677DE8">
          <w:rPr>
            <w:noProof/>
            <w:webHidden/>
          </w:rPr>
          <w:fldChar w:fldCharType="separate"/>
        </w:r>
        <w:r w:rsidR="00677DE8">
          <w:rPr>
            <w:noProof/>
            <w:webHidden/>
          </w:rPr>
          <w:t>4</w:t>
        </w:r>
        <w:r w:rsidR="00677DE8">
          <w:rPr>
            <w:noProof/>
            <w:webHidden/>
          </w:rPr>
          <w:fldChar w:fldCharType="end"/>
        </w:r>
      </w:hyperlink>
    </w:p>
    <w:p w:rsidR="00677DE8" w:rsidRDefault="00D01486">
      <w:pPr>
        <w:pStyle w:val="Kazalovsebine1"/>
        <w:rPr>
          <w:rFonts w:asciiTheme="minorHAnsi" w:hAnsiTheme="minorHAnsi"/>
          <w:noProof/>
          <w:sz w:val="22"/>
          <w:szCs w:val="22"/>
        </w:rPr>
      </w:pPr>
      <w:hyperlink w:anchor="_Toc83051566" w:history="1">
        <w:r w:rsidR="00677DE8" w:rsidRPr="002C0631">
          <w:rPr>
            <w:rStyle w:val="Hiperpovezava"/>
            <w:rFonts w:cstheme="minorHAnsi"/>
            <w:noProof/>
          </w:rPr>
          <w:t>OSTALE STALNE NALOGE V ŠOLSKEM LETU 2021/22</w:t>
        </w:r>
        <w:r w:rsidR="00677DE8">
          <w:rPr>
            <w:noProof/>
            <w:webHidden/>
          </w:rPr>
          <w:tab/>
        </w:r>
        <w:r w:rsidR="00677DE8">
          <w:rPr>
            <w:noProof/>
            <w:webHidden/>
          </w:rPr>
          <w:fldChar w:fldCharType="begin"/>
        </w:r>
        <w:r w:rsidR="00677DE8">
          <w:rPr>
            <w:noProof/>
            <w:webHidden/>
          </w:rPr>
          <w:instrText xml:space="preserve"> PAGEREF _Toc83051566 \h </w:instrText>
        </w:r>
        <w:r w:rsidR="00677DE8">
          <w:rPr>
            <w:noProof/>
            <w:webHidden/>
          </w:rPr>
        </w:r>
        <w:r w:rsidR="00677DE8">
          <w:rPr>
            <w:noProof/>
            <w:webHidden/>
          </w:rPr>
          <w:fldChar w:fldCharType="separate"/>
        </w:r>
        <w:r w:rsidR="00677DE8">
          <w:rPr>
            <w:noProof/>
            <w:webHidden/>
          </w:rPr>
          <w:t>7</w:t>
        </w:r>
        <w:r w:rsidR="00677DE8">
          <w:rPr>
            <w:noProof/>
            <w:webHidden/>
          </w:rPr>
          <w:fldChar w:fldCharType="end"/>
        </w:r>
      </w:hyperlink>
    </w:p>
    <w:p w:rsidR="00677DE8" w:rsidRDefault="00D01486">
      <w:pPr>
        <w:pStyle w:val="Kazalovsebine1"/>
        <w:rPr>
          <w:rFonts w:asciiTheme="minorHAnsi" w:hAnsiTheme="minorHAnsi"/>
          <w:noProof/>
          <w:sz w:val="22"/>
          <w:szCs w:val="22"/>
        </w:rPr>
      </w:pPr>
      <w:hyperlink w:anchor="_Toc83051567" w:history="1">
        <w:r w:rsidR="00677DE8" w:rsidRPr="002C0631">
          <w:rPr>
            <w:rStyle w:val="Hiperpovezava"/>
            <w:rFonts w:cstheme="minorHAnsi"/>
            <w:noProof/>
          </w:rPr>
          <w:t>OPIS IN OCENA KADROVSKIH TER MATERIALNIH POGOJEV ZA DELO</w:t>
        </w:r>
        <w:r w:rsidR="00677DE8">
          <w:rPr>
            <w:noProof/>
            <w:webHidden/>
          </w:rPr>
          <w:tab/>
        </w:r>
        <w:r w:rsidR="00677DE8">
          <w:rPr>
            <w:noProof/>
            <w:webHidden/>
          </w:rPr>
          <w:fldChar w:fldCharType="begin"/>
        </w:r>
        <w:r w:rsidR="00677DE8">
          <w:rPr>
            <w:noProof/>
            <w:webHidden/>
          </w:rPr>
          <w:instrText xml:space="preserve"> PAGEREF _Toc83051567 \h </w:instrText>
        </w:r>
        <w:r w:rsidR="00677DE8">
          <w:rPr>
            <w:noProof/>
            <w:webHidden/>
          </w:rPr>
        </w:r>
        <w:r w:rsidR="00677DE8">
          <w:rPr>
            <w:noProof/>
            <w:webHidden/>
          </w:rPr>
          <w:fldChar w:fldCharType="separate"/>
        </w:r>
        <w:r w:rsidR="00677DE8">
          <w:rPr>
            <w:noProof/>
            <w:webHidden/>
          </w:rPr>
          <w:t>10</w:t>
        </w:r>
        <w:r w:rsidR="00677DE8">
          <w:rPr>
            <w:noProof/>
            <w:webHidden/>
          </w:rPr>
          <w:fldChar w:fldCharType="end"/>
        </w:r>
      </w:hyperlink>
    </w:p>
    <w:p w:rsidR="00677DE8" w:rsidRDefault="00D01486">
      <w:pPr>
        <w:pStyle w:val="Kazalovsebine1"/>
        <w:rPr>
          <w:rFonts w:asciiTheme="minorHAnsi" w:hAnsiTheme="minorHAnsi"/>
          <w:noProof/>
          <w:sz w:val="22"/>
          <w:szCs w:val="22"/>
        </w:rPr>
      </w:pPr>
      <w:hyperlink w:anchor="_Toc83051568" w:history="1">
        <w:r w:rsidR="00677DE8" w:rsidRPr="002C0631">
          <w:rPr>
            <w:rStyle w:val="Hiperpovezava"/>
            <w:rFonts w:cstheme="minorHAnsi"/>
            <w:b/>
            <w:noProof/>
          </w:rPr>
          <w:t>OSNOVNI PODATKI O UČENCIH</w:t>
        </w:r>
        <w:r w:rsidR="00677DE8">
          <w:rPr>
            <w:noProof/>
            <w:webHidden/>
          </w:rPr>
          <w:tab/>
        </w:r>
        <w:r w:rsidR="00677DE8">
          <w:rPr>
            <w:noProof/>
            <w:webHidden/>
          </w:rPr>
          <w:fldChar w:fldCharType="begin"/>
        </w:r>
        <w:r w:rsidR="00677DE8">
          <w:rPr>
            <w:noProof/>
            <w:webHidden/>
          </w:rPr>
          <w:instrText xml:space="preserve"> PAGEREF _Toc83051568 \h </w:instrText>
        </w:r>
        <w:r w:rsidR="00677DE8">
          <w:rPr>
            <w:noProof/>
            <w:webHidden/>
          </w:rPr>
        </w:r>
        <w:r w:rsidR="00677DE8">
          <w:rPr>
            <w:noProof/>
            <w:webHidden/>
          </w:rPr>
          <w:fldChar w:fldCharType="separate"/>
        </w:r>
        <w:r w:rsidR="00677DE8">
          <w:rPr>
            <w:noProof/>
            <w:webHidden/>
          </w:rPr>
          <w:t>12</w:t>
        </w:r>
        <w:r w:rsidR="00677DE8">
          <w:rPr>
            <w:noProof/>
            <w:webHidden/>
          </w:rPr>
          <w:fldChar w:fldCharType="end"/>
        </w:r>
      </w:hyperlink>
    </w:p>
    <w:p w:rsidR="00677DE8" w:rsidRDefault="00D01486">
      <w:pPr>
        <w:pStyle w:val="Kazalovsebine1"/>
        <w:rPr>
          <w:rFonts w:asciiTheme="minorHAnsi" w:hAnsiTheme="minorHAnsi"/>
          <w:noProof/>
          <w:sz w:val="22"/>
          <w:szCs w:val="22"/>
        </w:rPr>
      </w:pPr>
      <w:hyperlink w:anchor="_Toc83051569" w:history="1">
        <w:r w:rsidR="00677DE8" w:rsidRPr="002C0631">
          <w:rPr>
            <w:rStyle w:val="Hiperpovezava"/>
            <w:rFonts w:cstheme="minorHAnsi"/>
            <w:noProof/>
          </w:rPr>
          <w:t>VZGOJNO-IZOBRAŽEVALNO DELO</w:t>
        </w:r>
        <w:r w:rsidR="00677DE8">
          <w:rPr>
            <w:noProof/>
            <w:webHidden/>
          </w:rPr>
          <w:tab/>
        </w:r>
        <w:r w:rsidR="00677DE8">
          <w:rPr>
            <w:noProof/>
            <w:webHidden/>
          </w:rPr>
          <w:fldChar w:fldCharType="begin"/>
        </w:r>
        <w:r w:rsidR="00677DE8">
          <w:rPr>
            <w:noProof/>
            <w:webHidden/>
          </w:rPr>
          <w:instrText xml:space="preserve"> PAGEREF _Toc83051569 \h </w:instrText>
        </w:r>
        <w:r w:rsidR="00677DE8">
          <w:rPr>
            <w:noProof/>
            <w:webHidden/>
          </w:rPr>
        </w:r>
        <w:r w:rsidR="00677DE8">
          <w:rPr>
            <w:noProof/>
            <w:webHidden/>
          </w:rPr>
          <w:fldChar w:fldCharType="separate"/>
        </w:r>
        <w:r w:rsidR="00677DE8">
          <w:rPr>
            <w:noProof/>
            <w:webHidden/>
          </w:rPr>
          <w:t>14</w:t>
        </w:r>
        <w:r w:rsidR="00677DE8">
          <w:rPr>
            <w:noProof/>
            <w:webHidden/>
          </w:rPr>
          <w:fldChar w:fldCharType="end"/>
        </w:r>
      </w:hyperlink>
    </w:p>
    <w:p w:rsidR="00677DE8" w:rsidRDefault="00D01486">
      <w:pPr>
        <w:pStyle w:val="Kazalovsebine1"/>
        <w:rPr>
          <w:rFonts w:asciiTheme="minorHAnsi" w:hAnsiTheme="minorHAnsi"/>
          <w:noProof/>
          <w:sz w:val="22"/>
          <w:szCs w:val="22"/>
        </w:rPr>
      </w:pPr>
      <w:hyperlink w:anchor="_Toc83051570" w:history="1">
        <w:r w:rsidR="00677DE8" w:rsidRPr="002C0631">
          <w:rPr>
            <w:rStyle w:val="Hiperpovezava"/>
            <w:rFonts w:cstheme="minorHAnsi"/>
            <w:noProof/>
          </w:rPr>
          <w:t>VSEBINA IN ORGANIZACIJA VZGOJNO-IZOBRAŽEVALNEGA DELA</w:t>
        </w:r>
        <w:r w:rsidR="00677DE8">
          <w:rPr>
            <w:noProof/>
            <w:webHidden/>
          </w:rPr>
          <w:tab/>
        </w:r>
        <w:r w:rsidR="00677DE8">
          <w:rPr>
            <w:noProof/>
            <w:webHidden/>
          </w:rPr>
          <w:fldChar w:fldCharType="begin"/>
        </w:r>
        <w:r w:rsidR="00677DE8">
          <w:rPr>
            <w:noProof/>
            <w:webHidden/>
          </w:rPr>
          <w:instrText xml:space="preserve"> PAGEREF _Toc83051570 \h </w:instrText>
        </w:r>
        <w:r w:rsidR="00677DE8">
          <w:rPr>
            <w:noProof/>
            <w:webHidden/>
          </w:rPr>
        </w:r>
        <w:r w:rsidR="00677DE8">
          <w:rPr>
            <w:noProof/>
            <w:webHidden/>
          </w:rPr>
          <w:fldChar w:fldCharType="separate"/>
        </w:r>
        <w:r w:rsidR="00677DE8">
          <w:rPr>
            <w:noProof/>
            <w:webHidden/>
          </w:rPr>
          <w:t>16</w:t>
        </w:r>
        <w:r w:rsidR="00677DE8">
          <w:rPr>
            <w:noProof/>
            <w:webHidden/>
          </w:rPr>
          <w:fldChar w:fldCharType="end"/>
        </w:r>
      </w:hyperlink>
    </w:p>
    <w:p w:rsidR="00677DE8" w:rsidRDefault="00D01486">
      <w:pPr>
        <w:pStyle w:val="Kazalovsebine1"/>
        <w:rPr>
          <w:rFonts w:asciiTheme="minorHAnsi" w:hAnsiTheme="minorHAnsi"/>
          <w:noProof/>
          <w:sz w:val="22"/>
          <w:szCs w:val="22"/>
        </w:rPr>
      </w:pPr>
      <w:hyperlink w:anchor="_Toc83051571" w:history="1">
        <w:r w:rsidR="00677DE8" w:rsidRPr="002C0631">
          <w:rPr>
            <w:rStyle w:val="Hiperpovezava"/>
            <w:rFonts w:cstheme="minorHAnsi"/>
            <w:noProof/>
          </w:rPr>
          <w:t>DRUGI  VZGOJNO-IZOBRAŽEVALNI PROGRAM</w:t>
        </w:r>
        <w:r w:rsidR="00677DE8">
          <w:rPr>
            <w:noProof/>
            <w:webHidden/>
          </w:rPr>
          <w:tab/>
        </w:r>
        <w:r w:rsidR="00677DE8">
          <w:rPr>
            <w:noProof/>
            <w:webHidden/>
          </w:rPr>
          <w:fldChar w:fldCharType="begin"/>
        </w:r>
        <w:r w:rsidR="00677DE8">
          <w:rPr>
            <w:noProof/>
            <w:webHidden/>
          </w:rPr>
          <w:instrText xml:space="preserve"> PAGEREF _Toc83051571 \h </w:instrText>
        </w:r>
        <w:r w:rsidR="00677DE8">
          <w:rPr>
            <w:noProof/>
            <w:webHidden/>
          </w:rPr>
        </w:r>
        <w:r w:rsidR="00677DE8">
          <w:rPr>
            <w:noProof/>
            <w:webHidden/>
          </w:rPr>
          <w:fldChar w:fldCharType="separate"/>
        </w:r>
        <w:r w:rsidR="00677DE8">
          <w:rPr>
            <w:noProof/>
            <w:webHidden/>
          </w:rPr>
          <w:t>25</w:t>
        </w:r>
        <w:r w:rsidR="00677DE8">
          <w:rPr>
            <w:noProof/>
            <w:webHidden/>
          </w:rPr>
          <w:fldChar w:fldCharType="end"/>
        </w:r>
      </w:hyperlink>
    </w:p>
    <w:p w:rsidR="00677DE8" w:rsidRDefault="00D01486">
      <w:pPr>
        <w:pStyle w:val="Kazalovsebine1"/>
        <w:rPr>
          <w:rFonts w:asciiTheme="minorHAnsi" w:hAnsiTheme="minorHAnsi"/>
          <w:noProof/>
          <w:sz w:val="22"/>
          <w:szCs w:val="22"/>
        </w:rPr>
      </w:pPr>
      <w:hyperlink w:anchor="_Toc83051572" w:history="1">
        <w:r w:rsidR="00677DE8" w:rsidRPr="002C0631">
          <w:rPr>
            <w:rStyle w:val="Hiperpovezava"/>
            <w:rFonts w:cstheme="minorHAnsi"/>
            <w:noProof/>
          </w:rPr>
          <w:t>IX VSEBINA IN ORGANIZACIJA VZGOJNO-IZOBRAŽEVALNEGA DELA V RAZŠIRJENEM PROGRAMU</w:t>
        </w:r>
        <w:r w:rsidR="00677DE8">
          <w:rPr>
            <w:noProof/>
            <w:webHidden/>
          </w:rPr>
          <w:tab/>
        </w:r>
        <w:r w:rsidR="00677DE8">
          <w:rPr>
            <w:noProof/>
            <w:webHidden/>
          </w:rPr>
          <w:fldChar w:fldCharType="begin"/>
        </w:r>
        <w:r w:rsidR="00677DE8">
          <w:rPr>
            <w:noProof/>
            <w:webHidden/>
          </w:rPr>
          <w:instrText xml:space="preserve"> PAGEREF _Toc83051572 \h </w:instrText>
        </w:r>
        <w:r w:rsidR="00677DE8">
          <w:rPr>
            <w:noProof/>
            <w:webHidden/>
          </w:rPr>
        </w:r>
        <w:r w:rsidR="00677DE8">
          <w:rPr>
            <w:noProof/>
            <w:webHidden/>
          </w:rPr>
          <w:fldChar w:fldCharType="separate"/>
        </w:r>
        <w:r w:rsidR="00677DE8">
          <w:rPr>
            <w:noProof/>
            <w:webHidden/>
          </w:rPr>
          <w:t>90</w:t>
        </w:r>
        <w:r w:rsidR="00677DE8">
          <w:rPr>
            <w:noProof/>
            <w:webHidden/>
          </w:rPr>
          <w:fldChar w:fldCharType="end"/>
        </w:r>
      </w:hyperlink>
    </w:p>
    <w:p w:rsidR="00677DE8" w:rsidRDefault="00D01486">
      <w:pPr>
        <w:pStyle w:val="Kazalovsebine1"/>
        <w:rPr>
          <w:rFonts w:asciiTheme="minorHAnsi" w:hAnsiTheme="minorHAnsi"/>
          <w:noProof/>
          <w:sz w:val="22"/>
          <w:szCs w:val="22"/>
        </w:rPr>
      </w:pPr>
      <w:hyperlink w:anchor="_Toc83051573" w:history="1">
        <w:r w:rsidR="00677DE8" w:rsidRPr="002C0631">
          <w:rPr>
            <w:rStyle w:val="Hiperpovezava"/>
            <w:rFonts w:cstheme="minorHAnsi"/>
            <w:b/>
            <w:noProof/>
          </w:rPr>
          <w:t>VSEBINE IN OBLIKE STROKOVNIH ORGANOV</w:t>
        </w:r>
        <w:r w:rsidR="00677DE8">
          <w:rPr>
            <w:noProof/>
            <w:webHidden/>
          </w:rPr>
          <w:tab/>
        </w:r>
        <w:r w:rsidR="00677DE8">
          <w:rPr>
            <w:noProof/>
            <w:webHidden/>
          </w:rPr>
          <w:fldChar w:fldCharType="begin"/>
        </w:r>
        <w:r w:rsidR="00677DE8">
          <w:rPr>
            <w:noProof/>
            <w:webHidden/>
          </w:rPr>
          <w:instrText xml:space="preserve"> PAGEREF _Toc83051573 \h </w:instrText>
        </w:r>
        <w:r w:rsidR="00677DE8">
          <w:rPr>
            <w:noProof/>
            <w:webHidden/>
          </w:rPr>
        </w:r>
        <w:r w:rsidR="00677DE8">
          <w:rPr>
            <w:noProof/>
            <w:webHidden/>
          </w:rPr>
          <w:fldChar w:fldCharType="separate"/>
        </w:r>
        <w:r w:rsidR="00677DE8">
          <w:rPr>
            <w:noProof/>
            <w:webHidden/>
          </w:rPr>
          <w:t>110</w:t>
        </w:r>
        <w:r w:rsidR="00677DE8">
          <w:rPr>
            <w:noProof/>
            <w:webHidden/>
          </w:rPr>
          <w:fldChar w:fldCharType="end"/>
        </w:r>
      </w:hyperlink>
    </w:p>
    <w:p w:rsidR="000D41D0" w:rsidRPr="00EA5FA4" w:rsidRDefault="00AB75D0" w:rsidP="00903A2F">
      <w:pPr>
        <w:spacing w:line="240" w:lineRule="auto"/>
        <w:jc w:val="both"/>
        <w:rPr>
          <w:rFonts w:cstheme="minorHAnsi"/>
        </w:rPr>
      </w:pPr>
      <w:r w:rsidRPr="00EA5FA4">
        <w:rPr>
          <w:rFonts w:cstheme="minorHAnsi"/>
        </w:rPr>
        <w:fldChar w:fldCharType="end"/>
      </w:r>
    </w:p>
    <w:p w:rsidR="00E118CB" w:rsidRPr="00EA5FA4" w:rsidRDefault="00E118CB" w:rsidP="00903A2F">
      <w:pPr>
        <w:spacing w:line="240" w:lineRule="auto"/>
        <w:jc w:val="both"/>
        <w:rPr>
          <w:rFonts w:cstheme="minorHAnsi"/>
        </w:rPr>
      </w:pPr>
    </w:p>
    <w:p w:rsidR="00E118CB" w:rsidRPr="00EA5FA4" w:rsidRDefault="00E118CB" w:rsidP="00903A2F">
      <w:pPr>
        <w:spacing w:line="240" w:lineRule="auto"/>
        <w:jc w:val="both"/>
        <w:rPr>
          <w:rFonts w:cstheme="minorHAnsi"/>
        </w:rPr>
      </w:pPr>
    </w:p>
    <w:p w:rsidR="00E118CB" w:rsidRPr="00EA5FA4" w:rsidRDefault="00E118CB" w:rsidP="00903A2F">
      <w:pPr>
        <w:spacing w:line="240" w:lineRule="auto"/>
        <w:jc w:val="both"/>
        <w:rPr>
          <w:rFonts w:cstheme="minorHAnsi"/>
        </w:rPr>
      </w:pPr>
    </w:p>
    <w:p w:rsidR="00E118CB" w:rsidRPr="00EA5FA4" w:rsidRDefault="00E118CB" w:rsidP="00903A2F">
      <w:pPr>
        <w:spacing w:line="240" w:lineRule="auto"/>
        <w:jc w:val="both"/>
        <w:rPr>
          <w:rFonts w:cstheme="minorHAnsi"/>
        </w:rPr>
      </w:pPr>
    </w:p>
    <w:p w:rsidR="00E118CB" w:rsidRPr="00EA5FA4" w:rsidRDefault="00E118CB" w:rsidP="00903A2F">
      <w:pPr>
        <w:spacing w:line="240" w:lineRule="auto"/>
        <w:jc w:val="both"/>
        <w:rPr>
          <w:rFonts w:cstheme="minorHAnsi"/>
        </w:rPr>
      </w:pPr>
    </w:p>
    <w:p w:rsidR="00E118CB" w:rsidRPr="00EA5FA4" w:rsidRDefault="00E118CB" w:rsidP="00903A2F">
      <w:pPr>
        <w:spacing w:line="240" w:lineRule="auto"/>
        <w:jc w:val="both"/>
        <w:rPr>
          <w:rFonts w:cstheme="minorHAnsi"/>
        </w:rPr>
      </w:pPr>
    </w:p>
    <w:p w:rsidR="00E118CB" w:rsidRPr="00EA5FA4" w:rsidRDefault="00E118CB" w:rsidP="00903A2F">
      <w:pPr>
        <w:spacing w:line="240" w:lineRule="auto"/>
        <w:jc w:val="both"/>
        <w:rPr>
          <w:rFonts w:cstheme="minorHAnsi"/>
        </w:rPr>
      </w:pPr>
    </w:p>
    <w:p w:rsidR="00E118CB" w:rsidRPr="00EA5FA4" w:rsidRDefault="00E118CB" w:rsidP="00903A2F">
      <w:pPr>
        <w:spacing w:line="240" w:lineRule="auto"/>
        <w:jc w:val="both"/>
        <w:rPr>
          <w:rFonts w:cstheme="minorHAnsi"/>
        </w:rPr>
      </w:pPr>
    </w:p>
    <w:p w:rsidR="00E118CB" w:rsidRPr="00EA5FA4" w:rsidRDefault="00E118CB" w:rsidP="00903A2F">
      <w:pPr>
        <w:spacing w:line="240" w:lineRule="auto"/>
        <w:jc w:val="both"/>
        <w:rPr>
          <w:rFonts w:cstheme="minorHAnsi"/>
        </w:rPr>
      </w:pPr>
    </w:p>
    <w:p w:rsidR="00E118CB" w:rsidRPr="00EA5FA4" w:rsidRDefault="00E118CB" w:rsidP="00903A2F">
      <w:pPr>
        <w:spacing w:line="240" w:lineRule="auto"/>
        <w:jc w:val="both"/>
        <w:rPr>
          <w:rFonts w:cstheme="minorHAnsi"/>
        </w:rPr>
      </w:pPr>
    </w:p>
    <w:p w:rsidR="00E118CB" w:rsidRPr="00EA5FA4" w:rsidRDefault="00E118CB" w:rsidP="00903A2F">
      <w:pPr>
        <w:spacing w:line="240" w:lineRule="auto"/>
        <w:jc w:val="both"/>
        <w:rPr>
          <w:rFonts w:cstheme="minorHAnsi"/>
        </w:rPr>
      </w:pPr>
    </w:p>
    <w:p w:rsidR="00E118CB" w:rsidRPr="00EA5FA4" w:rsidRDefault="00E118CB" w:rsidP="00903A2F">
      <w:pPr>
        <w:spacing w:line="240" w:lineRule="auto"/>
        <w:jc w:val="both"/>
        <w:rPr>
          <w:rFonts w:cstheme="minorHAnsi"/>
        </w:rPr>
      </w:pPr>
    </w:p>
    <w:p w:rsidR="00E118CB" w:rsidRPr="00EA5FA4" w:rsidRDefault="00E118CB" w:rsidP="00903A2F">
      <w:pPr>
        <w:spacing w:line="240" w:lineRule="auto"/>
        <w:jc w:val="both"/>
        <w:rPr>
          <w:rFonts w:cstheme="minorHAnsi"/>
        </w:rPr>
      </w:pPr>
    </w:p>
    <w:p w:rsidR="00AD4F66" w:rsidRPr="00EA5FA4" w:rsidRDefault="00AD4F66" w:rsidP="00903A2F">
      <w:pPr>
        <w:spacing w:line="240" w:lineRule="auto"/>
        <w:jc w:val="both"/>
        <w:rPr>
          <w:rFonts w:cstheme="minorHAnsi"/>
        </w:rPr>
      </w:pPr>
    </w:p>
    <w:p w:rsidR="00903A2F" w:rsidRPr="00EA5FA4" w:rsidRDefault="00903A2F" w:rsidP="00903A2F">
      <w:pPr>
        <w:spacing w:line="240" w:lineRule="auto"/>
        <w:jc w:val="both"/>
        <w:rPr>
          <w:rFonts w:cstheme="minorHAnsi"/>
        </w:rPr>
      </w:pPr>
    </w:p>
    <w:p w:rsidR="00AD4F66" w:rsidRPr="00394C8E" w:rsidRDefault="00E118CB" w:rsidP="00903A2F">
      <w:pPr>
        <w:spacing w:line="240" w:lineRule="auto"/>
        <w:jc w:val="both"/>
        <w:rPr>
          <w:rFonts w:cstheme="minorHAnsi"/>
        </w:rPr>
      </w:pPr>
      <w:r w:rsidRPr="00394C8E">
        <w:rPr>
          <w:rFonts w:cstheme="minorHAnsi"/>
        </w:rPr>
        <w:lastRenderedPageBreak/>
        <w:t>V</w:t>
      </w:r>
      <w:r w:rsidR="00AD4F66" w:rsidRPr="00394C8E">
        <w:rPr>
          <w:rFonts w:cstheme="minorHAnsi"/>
        </w:rPr>
        <w:t xml:space="preserve"> skladu z Zakonom o financiranju vzgoje in izobraževanja (</w:t>
      </w:r>
      <w:smartTag w:uri="urn:schemas-microsoft-com:office:smarttags" w:element="metricconverter">
        <w:smartTagPr>
          <w:attr w:name="ProductID" w:val="48. in"/>
        </w:smartTagPr>
        <w:r w:rsidR="00AD4F66" w:rsidRPr="00394C8E">
          <w:rPr>
            <w:rFonts w:cstheme="minorHAnsi"/>
          </w:rPr>
          <w:t>48. in</w:t>
        </w:r>
      </w:smartTag>
      <w:r w:rsidR="00AD4F66" w:rsidRPr="00394C8E">
        <w:rPr>
          <w:rFonts w:cstheme="minorHAnsi"/>
        </w:rPr>
        <w:t xml:space="preserve"> 49. člen) ter Zakonom o osnovni šoli (31. člen) je Svet Osnovne šole Preserje pri Radomljah na 1. seji v šolsk</w:t>
      </w:r>
      <w:r w:rsidR="008759A6" w:rsidRPr="00394C8E">
        <w:rPr>
          <w:rFonts w:cstheme="minorHAnsi"/>
        </w:rPr>
        <w:t xml:space="preserve">em letu </w:t>
      </w:r>
      <w:r w:rsidR="003A6821" w:rsidRPr="00394C8E">
        <w:rPr>
          <w:rFonts w:cstheme="minorHAnsi"/>
        </w:rPr>
        <w:t>2021/22</w:t>
      </w:r>
      <w:r w:rsidR="000329F9" w:rsidRPr="00394C8E">
        <w:rPr>
          <w:rFonts w:cstheme="minorHAnsi"/>
        </w:rPr>
        <w:t>, dne 30</w:t>
      </w:r>
      <w:r w:rsidR="008759A6" w:rsidRPr="00394C8E">
        <w:rPr>
          <w:rFonts w:cstheme="minorHAnsi"/>
        </w:rPr>
        <w:t xml:space="preserve">. 9. </w:t>
      </w:r>
      <w:r w:rsidR="003A6821" w:rsidRPr="00394C8E">
        <w:rPr>
          <w:rFonts w:cstheme="minorHAnsi"/>
        </w:rPr>
        <w:t>2021</w:t>
      </w:r>
      <w:r w:rsidR="00AD4F66" w:rsidRPr="00394C8E">
        <w:rPr>
          <w:rFonts w:cstheme="minorHAnsi"/>
        </w:rPr>
        <w:t>, sprejel:</w:t>
      </w:r>
    </w:p>
    <w:p w:rsidR="00AD4F66" w:rsidRPr="00394C8E" w:rsidRDefault="00AD4F66" w:rsidP="00903A2F">
      <w:pPr>
        <w:pStyle w:val="Naslov4"/>
        <w:jc w:val="both"/>
        <w:rPr>
          <w:rFonts w:asciiTheme="minorHAnsi" w:hAnsiTheme="minorHAnsi" w:cstheme="minorHAnsi"/>
          <w:sz w:val="21"/>
          <w:szCs w:val="21"/>
        </w:rPr>
      </w:pPr>
      <w:r w:rsidRPr="00394C8E">
        <w:rPr>
          <w:rFonts w:asciiTheme="minorHAnsi" w:hAnsiTheme="minorHAnsi" w:cstheme="minorHAnsi"/>
          <w:sz w:val="21"/>
          <w:szCs w:val="21"/>
        </w:rPr>
        <w:t>D E L O V N I  N A Č R T</w:t>
      </w:r>
      <w:r w:rsidR="003A256C" w:rsidRPr="00394C8E">
        <w:rPr>
          <w:rFonts w:asciiTheme="minorHAnsi" w:hAnsiTheme="minorHAnsi" w:cstheme="minorHAnsi"/>
          <w:sz w:val="21"/>
          <w:szCs w:val="21"/>
        </w:rPr>
        <w:t xml:space="preserve">  </w:t>
      </w:r>
      <w:r w:rsidR="008759A6" w:rsidRPr="00394C8E">
        <w:rPr>
          <w:rFonts w:asciiTheme="minorHAnsi" w:hAnsiTheme="minorHAnsi" w:cstheme="minorHAnsi"/>
          <w:sz w:val="21"/>
          <w:szCs w:val="21"/>
        </w:rPr>
        <w:t>ZA ŠOLSKO L</w:t>
      </w:r>
      <w:r w:rsidR="00B615BC" w:rsidRPr="00394C8E">
        <w:rPr>
          <w:rFonts w:asciiTheme="minorHAnsi" w:hAnsiTheme="minorHAnsi" w:cstheme="minorHAnsi"/>
          <w:sz w:val="21"/>
          <w:szCs w:val="21"/>
        </w:rPr>
        <w:t xml:space="preserve">ETO </w:t>
      </w:r>
      <w:r w:rsidR="003A6821" w:rsidRPr="00394C8E">
        <w:rPr>
          <w:rFonts w:asciiTheme="minorHAnsi" w:hAnsiTheme="minorHAnsi" w:cstheme="minorHAnsi"/>
          <w:sz w:val="21"/>
          <w:szCs w:val="21"/>
        </w:rPr>
        <w:t>2021/22</w:t>
      </w:r>
    </w:p>
    <w:p w:rsidR="00AD4F66" w:rsidRPr="00394C8E" w:rsidRDefault="00AD4F66" w:rsidP="00903A2F">
      <w:pPr>
        <w:spacing w:line="240" w:lineRule="auto"/>
        <w:jc w:val="both"/>
        <w:rPr>
          <w:rFonts w:cstheme="minorHAnsi"/>
          <w:sz w:val="10"/>
          <w:szCs w:val="10"/>
        </w:rPr>
      </w:pPr>
    </w:p>
    <w:p w:rsidR="00AD4F66" w:rsidRPr="00394C8E" w:rsidRDefault="00AD4F66" w:rsidP="00903A2F">
      <w:pPr>
        <w:pStyle w:val="Naslov1"/>
        <w:pBdr>
          <w:top w:val="single" w:sz="4" w:space="1" w:color="auto"/>
          <w:left w:val="single" w:sz="4" w:space="4" w:color="auto"/>
          <w:bottom w:val="single" w:sz="4" w:space="1" w:color="auto"/>
          <w:right w:val="single" w:sz="4" w:space="4" w:color="auto"/>
        </w:pBdr>
        <w:shd w:val="clear" w:color="auto" w:fill="EEECE1" w:themeFill="background2"/>
        <w:jc w:val="both"/>
        <w:rPr>
          <w:rFonts w:asciiTheme="minorHAnsi" w:hAnsiTheme="minorHAnsi" w:cstheme="minorHAnsi"/>
          <w:sz w:val="21"/>
          <w:szCs w:val="21"/>
        </w:rPr>
      </w:pPr>
      <w:bookmarkStart w:id="0" w:name="_Toc240718937"/>
      <w:bookmarkStart w:id="1" w:name="_Toc240719215"/>
      <w:bookmarkStart w:id="2" w:name="_Toc240719758"/>
      <w:bookmarkStart w:id="3" w:name="_Toc462598799"/>
      <w:bookmarkStart w:id="4" w:name="_Toc83051564"/>
      <w:r w:rsidRPr="00394C8E">
        <w:rPr>
          <w:rFonts w:asciiTheme="minorHAnsi" w:hAnsiTheme="minorHAnsi" w:cstheme="minorHAnsi"/>
          <w:sz w:val="21"/>
          <w:szCs w:val="21"/>
        </w:rPr>
        <w:t>UVOD</w:t>
      </w:r>
      <w:bookmarkEnd w:id="0"/>
      <w:bookmarkEnd w:id="1"/>
      <w:bookmarkEnd w:id="2"/>
      <w:bookmarkEnd w:id="3"/>
      <w:bookmarkEnd w:id="4"/>
    </w:p>
    <w:p w:rsidR="00AD4F66" w:rsidRPr="00394C8E" w:rsidRDefault="00AD4F66" w:rsidP="00903A2F">
      <w:pPr>
        <w:spacing w:line="240" w:lineRule="auto"/>
        <w:jc w:val="both"/>
        <w:rPr>
          <w:rFonts w:cstheme="minorHAnsi"/>
          <w:sz w:val="10"/>
          <w:szCs w:val="10"/>
        </w:rPr>
      </w:pPr>
    </w:p>
    <w:p w:rsidR="00AD4F66" w:rsidRPr="00394C8E" w:rsidRDefault="00AD4F66" w:rsidP="00550323">
      <w:pPr>
        <w:pStyle w:val="Naslov2"/>
        <w:numPr>
          <w:ilvl w:val="0"/>
          <w:numId w:val="9"/>
        </w:numPr>
        <w:ind w:firstLine="0"/>
        <w:jc w:val="both"/>
        <w:rPr>
          <w:rFonts w:asciiTheme="minorHAnsi" w:hAnsiTheme="minorHAnsi" w:cstheme="minorHAnsi"/>
          <w:b/>
          <w:sz w:val="21"/>
          <w:szCs w:val="21"/>
        </w:rPr>
      </w:pPr>
      <w:bookmarkStart w:id="5" w:name="_Toc240718938"/>
      <w:bookmarkStart w:id="6" w:name="_Toc430332977"/>
      <w:r w:rsidRPr="00394C8E">
        <w:rPr>
          <w:rFonts w:asciiTheme="minorHAnsi" w:hAnsiTheme="minorHAnsi" w:cstheme="minorHAnsi"/>
          <w:b/>
          <w:sz w:val="21"/>
          <w:szCs w:val="21"/>
        </w:rPr>
        <w:t>Namen delovnega načrta je:</w:t>
      </w:r>
      <w:bookmarkEnd w:id="5"/>
      <w:bookmarkEnd w:id="6"/>
    </w:p>
    <w:p w:rsidR="00AD4F66" w:rsidRPr="00394C8E" w:rsidRDefault="00AD4F66" w:rsidP="00903A2F">
      <w:pPr>
        <w:spacing w:line="240" w:lineRule="auto"/>
        <w:jc w:val="both"/>
        <w:rPr>
          <w:rFonts w:cstheme="minorHAnsi"/>
          <w:sz w:val="2"/>
          <w:szCs w:val="2"/>
        </w:rPr>
      </w:pPr>
    </w:p>
    <w:p w:rsidR="00AD4F66" w:rsidRPr="00394C8E" w:rsidRDefault="00AD4F66" w:rsidP="00550323">
      <w:pPr>
        <w:pStyle w:val="Odstavekseznama"/>
        <w:numPr>
          <w:ilvl w:val="0"/>
          <w:numId w:val="50"/>
        </w:numPr>
        <w:spacing w:line="240" w:lineRule="auto"/>
        <w:jc w:val="both"/>
        <w:rPr>
          <w:rFonts w:cstheme="minorHAnsi"/>
        </w:rPr>
      </w:pPr>
      <w:r w:rsidRPr="00394C8E">
        <w:rPr>
          <w:rFonts w:cstheme="minorHAnsi"/>
        </w:rPr>
        <w:t>zagotoviti sistematično uresničevanje z zakonom in izvršilnimi predpisi določene naloge,</w:t>
      </w:r>
    </w:p>
    <w:p w:rsidR="00AD4F66" w:rsidRPr="00394C8E" w:rsidRDefault="00AD4F66" w:rsidP="00550323">
      <w:pPr>
        <w:pStyle w:val="Odstavekseznama"/>
        <w:numPr>
          <w:ilvl w:val="0"/>
          <w:numId w:val="50"/>
        </w:numPr>
        <w:spacing w:line="240" w:lineRule="auto"/>
        <w:jc w:val="both"/>
        <w:rPr>
          <w:rFonts w:cstheme="minorHAnsi"/>
        </w:rPr>
      </w:pPr>
      <w:r w:rsidRPr="00394C8E">
        <w:rPr>
          <w:rFonts w:cstheme="minorHAnsi"/>
        </w:rPr>
        <w:t xml:space="preserve">določiti obseg, vsebino in organizacijo </w:t>
      </w:r>
      <w:r w:rsidR="00741071" w:rsidRPr="00394C8E">
        <w:rPr>
          <w:rFonts w:cstheme="minorHAnsi"/>
        </w:rPr>
        <w:t>izvajanja</w:t>
      </w:r>
      <w:r w:rsidRPr="00394C8E">
        <w:rPr>
          <w:rFonts w:cstheme="minorHAnsi"/>
        </w:rPr>
        <w:t xml:space="preserve"> vzgojno-izobraževalnega dela,</w:t>
      </w:r>
    </w:p>
    <w:p w:rsidR="00AD4F66" w:rsidRPr="00394C8E" w:rsidRDefault="00AD4F66" w:rsidP="00550323">
      <w:pPr>
        <w:pStyle w:val="Odstavekseznama"/>
        <w:numPr>
          <w:ilvl w:val="0"/>
          <w:numId w:val="50"/>
        </w:numPr>
        <w:spacing w:line="240" w:lineRule="auto"/>
        <w:jc w:val="both"/>
        <w:rPr>
          <w:rFonts w:cstheme="minorHAnsi"/>
        </w:rPr>
      </w:pPr>
      <w:r w:rsidRPr="00394C8E">
        <w:rPr>
          <w:rFonts w:cstheme="minorHAnsi"/>
        </w:rPr>
        <w:t>določiti program storitev, ki jih bo š</w:t>
      </w:r>
      <w:r w:rsidR="008759A6" w:rsidRPr="00394C8E">
        <w:rPr>
          <w:rFonts w:cstheme="minorHAnsi"/>
        </w:rPr>
        <w:t xml:space="preserve">ola opravila v šolskem letu </w:t>
      </w:r>
      <w:r w:rsidR="003A6821" w:rsidRPr="00394C8E">
        <w:rPr>
          <w:rFonts w:cstheme="minorHAnsi"/>
        </w:rPr>
        <w:t>2021/22</w:t>
      </w:r>
      <w:r w:rsidRPr="00394C8E">
        <w:rPr>
          <w:rFonts w:cstheme="minorHAnsi"/>
        </w:rPr>
        <w:t>.</w:t>
      </w:r>
    </w:p>
    <w:p w:rsidR="00AD4F66" w:rsidRPr="00394C8E" w:rsidRDefault="00AD4F66" w:rsidP="00903A2F">
      <w:pPr>
        <w:spacing w:line="240" w:lineRule="auto"/>
        <w:jc w:val="both"/>
        <w:rPr>
          <w:rFonts w:cstheme="minorHAnsi"/>
          <w:sz w:val="2"/>
          <w:szCs w:val="2"/>
        </w:rPr>
      </w:pPr>
    </w:p>
    <w:p w:rsidR="00AD4F66" w:rsidRPr="00394C8E" w:rsidRDefault="00AD4F66" w:rsidP="00550323">
      <w:pPr>
        <w:pStyle w:val="Naslov2"/>
        <w:numPr>
          <w:ilvl w:val="0"/>
          <w:numId w:val="9"/>
        </w:numPr>
        <w:ind w:firstLine="0"/>
        <w:jc w:val="both"/>
        <w:rPr>
          <w:rFonts w:asciiTheme="minorHAnsi" w:hAnsiTheme="minorHAnsi" w:cstheme="minorHAnsi"/>
          <w:b/>
          <w:sz w:val="21"/>
          <w:szCs w:val="21"/>
        </w:rPr>
      </w:pPr>
      <w:bookmarkStart w:id="7" w:name="_Toc430332978"/>
      <w:r w:rsidRPr="00394C8E">
        <w:rPr>
          <w:rFonts w:asciiTheme="minorHAnsi" w:hAnsiTheme="minorHAnsi" w:cstheme="minorHAnsi"/>
          <w:b/>
          <w:sz w:val="21"/>
          <w:szCs w:val="21"/>
        </w:rPr>
        <w:t>Izhodišča za oblikovanje delovnega načrta so:</w:t>
      </w:r>
      <w:bookmarkEnd w:id="7"/>
    </w:p>
    <w:p w:rsidR="00AD4F66" w:rsidRPr="00394C8E" w:rsidRDefault="00AD4F66" w:rsidP="00903A2F">
      <w:pPr>
        <w:spacing w:line="240" w:lineRule="auto"/>
        <w:jc w:val="both"/>
        <w:rPr>
          <w:rFonts w:cstheme="minorHAnsi"/>
          <w:sz w:val="10"/>
          <w:szCs w:val="10"/>
        </w:rPr>
      </w:pPr>
    </w:p>
    <w:p w:rsidR="00AD4F66" w:rsidRPr="00394C8E" w:rsidRDefault="00AD4F66" w:rsidP="00903A2F">
      <w:pPr>
        <w:spacing w:line="240" w:lineRule="auto"/>
        <w:jc w:val="both"/>
        <w:rPr>
          <w:rFonts w:cstheme="minorHAnsi"/>
        </w:rPr>
      </w:pPr>
      <w:r w:rsidRPr="00394C8E">
        <w:rPr>
          <w:rFonts w:cstheme="minorHAnsi"/>
        </w:rPr>
        <w:t>Zakon o osnovni šoli, Zakon o financiranju v vzgoji in izobraževanju, Pravilnik o normativih in standardih, obvezni predmetniki in učni načrti, pravila osnovne šole, obvestila in priporočila Ministrstva za šolstvo in Zavoda RS za šolstvo in šport.</w:t>
      </w:r>
    </w:p>
    <w:p w:rsidR="00AD4F66" w:rsidRPr="00394C8E" w:rsidRDefault="00AD4F66" w:rsidP="00903A2F">
      <w:pPr>
        <w:spacing w:line="240" w:lineRule="auto"/>
        <w:jc w:val="both"/>
        <w:rPr>
          <w:rFonts w:cstheme="minorHAnsi"/>
          <w:sz w:val="2"/>
          <w:szCs w:val="2"/>
        </w:rPr>
      </w:pPr>
    </w:p>
    <w:p w:rsidR="00AD4F66" w:rsidRPr="00394C8E" w:rsidRDefault="00AD4F66" w:rsidP="00903A2F">
      <w:pPr>
        <w:spacing w:line="240" w:lineRule="auto"/>
        <w:jc w:val="both"/>
        <w:rPr>
          <w:rFonts w:cstheme="minorHAnsi"/>
        </w:rPr>
      </w:pPr>
      <w:r w:rsidRPr="00394C8E">
        <w:rPr>
          <w:rFonts w:cstheme="minorHAnsi"/>
        </w:rPr>
        <w:t>Upoštevali smo naslednje pravilnike in zakone</w:t>
      </w:r>
      <w:r w:rsidR="00387C42" w:rsidRPr="00394C8E">
        <w:rPr>
          <w:rFonts w:cstheme="minorHAnsi"/>
        </w:rPr>
        <w:t xml:space="preserve"> ter njihove spremembe</w:t>
      </w:r>
      <w:r w:rsidRPr="00394C8E">
        <w:rPr>
          <w:rFonts w:cstheme="minorHAnsi"/>
        </w:rPr>
        <w:t xml:space="preserve">: </w:t>
      </w:r>
    </w:p>
    <w:p w:rsidR="00F51B1D" w:rsidRPr="00394C8E" w:rsidRDefault="00AD4F66" w:rsidP="00550323">
      <w:pPr>
        <w:pStyle w:val="Odstavekseznama"/>
        <w:numPr>
          <w:ilvl w:val="0"/>
          <w:numId w:val="115"/>
        </w:numPr>
        <w:spacing w:line="240" w:lineRule="auto"/>
        <w:rPr>
          <w:rFonts w:cstheme="minorHAnsi"/>
        </w:rPr>
      </w:pPr>
      <w:r w:rsidRPr="00394C8E">
        <w:rPr>
          <w:rFonts w:cstheme="minorHAnsi"/>
          <w:b/>
        </w:rPr>
        <w:t>Pravilnik o šolskem koledarju</w:t>
      </w:r>
      <w:r w:rsidRPr="00394C8E">
        <w:rPr>
          <w:rFonts w:cstheme="minorHAnsi"/>
        </w:rPr>
        <w:t xml:space="preserve"> (Uradni list RS, št. </w:t>
      </w:r>
      <w:r w:rsidR="00194DA5" w:rsidRPr="00394C8E">
        <w:rPr>
          <w:rFonts w:cstheme="minorHAnsi"/>
        </w:rPr>
        <w:t>63/2008, št. 45/10, št.</w:t>
      </w:r>
      <w:r w:rsidR="00741071" w:rsidRPr="00394C8E">
        <w:rPr>
          <w:rFonts w:cstheme="minorHAnsi"/>
        </w:rPr>
        <w:t xml:space="preserve"> </w:t>
      </w:r>
      <w:r w:rsidR="00194DA5" w:rsidRPr="00394C8E">
        <w:rPr>
          <w:rFonts w:cstheme="minorHAnsi"/>
        </w:rPr>
        <w:t>56/2012</w:t>
      </w:r>
      <w:r w:rsidR="000329F9" w:rsidRPr="00394C8E">
        <w:rPr>
          <w:rFonts w:cstheme="minorHAnsi"/>
        </w:rPr>
        <w:t xml:space="preserve"> in spremembe</w:t>
      </w:r>
      <w:r w:rsidR="00194DA5" w:rsidRPr="00394C8E">
        <w:rPr>
          <w:rFonts w:cstheme="minorHAnsi"/>
        </w:rPr>
        <w:t>),</w:t>
      </w:r>
    </w:p>
    <w:p w:rsidR="00F51B1D" w:rsidRPr="00394C8E" w:rsidRDefault="00AD4F66" w:rsidP="00550323">
      <w:pPr>
        <w:pStyle w:val="Odstavekseznama"/>
        <w:numPr>
          <w:ilvl w:val="0"/>
          <w:numId w:val="115"/>
        </w:numPr>
        <w:spacing w:line="240" w:lineRule="auto"/>
        <w:rPr>
          <w:rFonts w:cstheme="minorHAnsi"/>
        </w:rPr>
      </w:pPr>
      <w:r w:rsidRPr="00394C8E">
        <w:rPr>
          <w:rFonts w:cstheme="minorHAnsi"/>
          <w:b/>
        </w:rPr>
        <w:t>ZUJF</w:t>
      </w:r>
      <w:r w:rsidRPr="00394C8E">
        <w:rPr>
          <w:rFonts w:cstheme="minorHAnsi"/>
        </w:rPr>
        <w:t xml:space="preserve"> (</w:t>
      </w:r>
      <w:r w:rsidR="00194DA5" w:rsidRPr="00394C8E">
        <w:rPr>
          <w:rFonts w:cstheme="minorHAnsi"/>
        </w:rPr>
        <w:t xml:space="preserve">Uradni list </w:t>
      </w:r>
      <w:r w:rsidRPr="00394C8E">
        <w:rPr>
          <w:rFonts w:cstheme="minorHAnsi"/>
        </w:rPr>
        <w:t>RS, št.</w:t>
      </w:r>
      <w:r w:rsidR="00194DA5" w:rsidRPr="00394C8E">
        <w:rPr>
          <w:rFonts w:cstheme="minorHAnsi"/>
        </w:rPr>
        <w:t xml:space="preserve"> </w:t>
      </w:r>
      <w:r w:rsidRPr="00394C8E">
        <w:rPr>
          <w:rFonts w:cstheme="minorHAnsi"/>
        </w:rPr>
        <w:t>40/2012, 55/2012 skl.</w:t>
      </w:r>
      <w:r w:rsidR="000C27B1" w:rsidRPr="00394C8E">
        <w:rPr>
          <w:rFonts w:cstheme="minorHAnsi"/>
        </w:rPr>
        <w:t xml:space="preserve"> </w:t>
      </w:r>
      <w:r w:rsidRPr="00394C8E">
        <w:rPr>
          <w:rFonts w:cstheme="minorHAnsi"/>
        </w:rPr>
        <w:t>US:U-I-162/12-5, Up-626/12-5)</w:t>
      </w:r>
      <w:r w:rsidR="00194DA5" w:rsidRPr="00394C8E">
        <w:rPr>
          <w:rFonts w:cstheme="minorHAnsi"/>
        </w:rPr>
        <w:t>,</w:t>
      </w:r>
    </w:p>
    <w:p w:rsidR="00F51B1D" w:rsidRPr="00394C8E" w:rsidRDefault="00387C42" w:rsidP="00550323">
      <w:pPr>
        <w:pStyle w:val="Odstavekseznama"/>
        <w:numPr>
          <w:ilvl w:val="0"/>
          <w:numId w:val="115"/>
        </w:numPr>
        <w:spacing w:line="240" w:lineRule="auto"/>
        <w:rPr>
          <w:rFonts w:cstheme="minorHAnsi"/>
        </w:rPr>
      </w:pPr>
      <w:r w:rsidRPr="00394C8E">
        <w:rPr>
          <w:rFonts w:cstheme="minorHAnsi"/>
          <w:b/>
        </w:rPr>
        <w:t xml:space="preserve">ZOFVI </w:t>
      </w:r>
      <w:r w:rsidR="00BE4E6A" w:rsidRPr="00394C8E">
        <w:rPr>
          <w:rStyle w:val="apple-converted-space"/>
          <w:rFonts w:cs="Arial"/>
          <w:shd w:val="clear" w:color="auto" w:fill="FFFFFF"/>
        </w:rPr>
        <w:t> </w:t>
      </w:r>
      <w:r w:rsidR="00BE4E6A" w:rsidRPr="00394C8E">
        <w:rPr>
          <w:rFonts w:cs="Arial"/>
          <w:shd w:val="clear" w:color="auto" w:fill="FFFFFF"/>
        </w:rPr>
        <w:t>(Uradni list RS, št. 46/16 z dne 30. 6. 2016; Uradni list RS, št. 49/16 z dne 8. 7. 2016)</w:t>
      </w:r>
      <w:r w:rsidR="00194DA5" w:rsidRPr="00394C8E">
        <w:rPr>
          <w:rFonts w:cs="Arial"/>
          <w:shd w:val="clear" w:color="auto" w:fill="FFFFFF"/>
        </w:rPr>
        <w:t>,</w:t>
      </w:r>
    </w:p>
    <w:p w:rsidR="00F51B1D" w:rsidRPr="00394C8E" w:rsidRDefault="00AD4F66" w:rsidP="00550323">
      <w:pPr>
        <w:pStyle w:val="Odstavekseznama"/>
        <w:numPr>
          <w:ilvl w:val="0"/>
          <w:numId w:val="115"/>
        </w:numPr>
        <w:spacing w:line="240" w:lineRule="auto"/>
        <w:rPr>
          <w:rStyle w:val="Hiperpovezava"/>
          <w:rFonts w:cstheme="minorHAnsi"/>
          <w:color w:val="auto"/>
          <w:u w:val="none"/>
        </w:rPr>
      </w:pPr>
      <w:r w:rsidRPr="00394C8E">
        <w:rPr>
          <w:rFonts w:cstheme="minorHAnsi"/>
          <w:b/>
        </w:rPr>
        <w:t>Zakon o osnovni šoli:</w:t>
      </w:r>
      <w:r w:rsidRPr="00394C8E">
        <w:rPr>
          <w:rFonts w:cstheme="minorHAnsi"/>
        </w:rPr>
        <w:t xml:space="preserve"> </w:t>
      </w:r>
      <w:r w:rsidR="00304996" w:rsidRPr="00394C8E">
        <w:rPr>
          <w:rFonts w:cstheme="minorHAnsi"/>
        </w:rPr>
        <w:t>(</w:t>
      </w:r>
      <w:r w:rsidR="00194DA5" w:rsidRPr="00394C8E">
        <w:rPr>
          <w:rFonts w:cstheme="minorHAnsi"/>
        </w:rPr>
        <w:t xml:space="preserve">Uradni list </w:t>
      </w:r>
      <w:r w:rsidRPr="00394C8E">
        <w:rPr>
          <w:rFonts w:cstheme="minorHAnsi"/>
        </w:rPr>
        <w:t>RS, št.</w:t>
      </w:r>
      <w:r w:rsidRPr="00394C8E">
        <w:rPr>
          <w:rStyle w:val="apple-converted-space"/>
          <w:rFonts w:cstheme="minorHAnsi"/>
        </w:rPr>
        <w:t> </w:t>
      </w:r>
      <w:hyperlink r:id="rId9" w:tgtFrame="_blank" w:history="1">
        <w:r w:rsidRPr="00394C8E">
          <w:rPr>
            <w:rStyle w:val="Hiperpovezava"/>
            <w:rFonts w:cstheme="minorHAnsi"/>
            <w:color w:val="auto"/>
            <w:u w:val="none"/>
          </w:rPr>
          <w:t>12/1996</w:t>
        </w:r>
      </w:hyperlink>
      <w:r w:rsidRPr="00394C8E">
        <w:rPr>
          <w:rFonts w:cstheme="minorHAnsi"/>
        </w:rPr>
        <w:t>,</w:t>
      </w:r>
      <w:r w:rsidRPr="00394C8E">
        <w:rPr>
          <w:rFonts w:cs="Arial"/>
        </w:rPr>
        <w:t xml:space="preserve"> </w:t>
      </w:r>
      <w:r w:rsidR="00194DA5" w:rsidRPr="00394C8E">
        <w:rPr>
          <w:rFonts w:cs="Arial"/>
        </w:rPr>
        <w:t>Uradni list</w:t>
      </w:r>
      <w:r w:rsidR="00304996" w:rsidRPr="00394C8E">
        <w:rPr>
          <w:rFonts w:cs="Arial"/>
        </w:rPr>
        <w:t xml:space="preserve"> RS, </w:t>
      </w:r>
      <w:r w:rsidRPr="00394C8E">
        <w:rPr>
          <w:rFonts w:cs="Arial"/>
        </w:rPr>
        <w:t>št.</w:t>
      </w:r>
      <w:r w:rsidRPr="00394C8E">
        <w:rPr>
          <w:rStyle w:val="apple-converted-space"/>
          <w:rFonts w:cs="Arial"/>
        </w:rPr>
        <w:t> </w:t>
      </w:r>
      <w:hyperlink r:id="rId10" w:tgtFrame="_blank" w:history="1">
        <w:r w:rsidRPr="00394C8E">
          <w:rPr>
            <w:rStyle w:val="Hiperpovezava"/>
            <w:rFonts w:cs="Arial"/>
            <w:color w:val="auto"/>
            <w:u w:val="none"/>
          </w:rPr>
          <w:t>33/1997</w:t>
        </w:r>
      </w:hyperlink>
      <w:r w:rsidRPr="00394C8E">
        <w:rPr>
          <w:rFonts w:cs="Arial"/>
        </w:rPr>
        <w:t>,</w:t>
      </w:r>
      <w:r w:rsidRPr="00394C8E">
        <w:rPr>
          <w:rStyle w:val="apple-converted-space"/>
          <w:rFonts w:cs="Arial"/>
        </w:rPr>
        <w:t> </w:t>
      </w:r>
      <w:hyperlink r:id="rId11" w:tgtFrame="_blank" w:history="1">
        <w:r w:rsidRPr="00394C8E">
          <w:rPr>
            <w:rStyle w:val="Hiperpovezava"/>
            <w:rFonts w:cs="Arial"/>
            <w:color w:val="auto"/>
            <w:u w:val="none"/>
          </w:rPr>
          <w:t>54/2000</w:t>
        </w:r>
      </w:hyperlink>
      <w:r w:rsidRPr="00394C8E">
        <w:rPr>
          <w:rStyle w:val="apple-converted-space"/>
          <w:rFonts w:cs="Arial"/>
        </w:rPr>
        <w:t> </w:t>
      </w:r>
      <w:r w:rsidRPr="00394C8E">
        <w:rPr>
          <w:rFonts w:cs="Arial"/>
        </w:rPr>
        <w:t>Odl.US: U-I-72/96,</w:t>
      </w:r>
      <w:r w:rsidRPr="00394C8E">
        <w:rPr>
          <w:rStyle w:val="apple-converted-space"/>
          <w:rFonts w:cs="Arial"/>
        </w:rPr>
        <w:t> </w:t>
      </w:r>
      <w:hyperlink r:id="rId12" w:tgtFrame="_blank" w:history="1">
        <w:r w:rsidRPr="00394C8E">
          <w:rPr>
            <w:rStyle w:val="Hiperpovezava"/>
            <w:rFonts w:cs="Arial"/>
            <w:color w:val="auto"/>
            <w:u w:val="none"/>
          </w:rPr>
          <w:t>59/2001</w:t>
        </w:r>
      </w:hyperlink>
      <w:r w:rsidRPr="00394C8E">
        <w:rPr>
          <w:rFonts w:cs="Arial"/>
        </w:rPr>
        <w:t>,</w:t>
      </w:r>
      <w:r w:rsidRPr="00394C8E">
        <w:rPr>
          <w:rStyle w:val="apple-converted-space"/>
          <w:rFonts w:cs="Arial"/>
        </w:rPr>
        <w:t> </w:t>
      </w:r>
      <w:hyperlink r:id="rId13" w:tgtFrame="_blank" w:history="1">
        <w:r w:rsidRPr="00394C8E">
          <w:rPr>
            <w:rStyle w:val="Hiperpovezava"/>
            <w:rFonts w:cs="Arial"/>
            <w:color w:val="auto"/>
            <w:u w:val="none"/>
          </w:rPr>
          <w:t>71/2004</w:t>
        </w:r>
      </w:hyperlink>
      <w:r w:rsidRPr="00394C8E">
        <w:rPr>
          <w:rFonts w:cs="Arial"/>
        </w:rPr>
        <w:t>,</w:t>
      </w:r>
      <w:r w:rsidRPr="00394C8E">
        <w:rPr>
          <w:rStyle w:val="apple-converted-space"/>
          <w:rFonts w:cs="Arial"/>
        </w:rPr>
        <w:t> </w:t>
      </w:r>
      <w:hyperlink r:id="rId14" w:tgtFrame="_blank" w:history="1">
        <w:r w:rsidRPr="00394C8E">
          <w:rPr>
            <w:rStyle w:val="Hiperpovezava"/>
            <w:rFonts w:cs="Arial"/>
            <w:color w:val="auto"/>
            <w:u w:val="none"/>
          </w:rPr>
          <w:t>23/2005</w:t>
        </w:r>
      </w:hyperlink>
      <w:r w:rsidRPr="00394C8E">
        <w:rPr>
          <w:rFonts w:cs="Arial"/>
        </w:rPr>
        <w:t>-UB1,</w:t>
      </w:r>
      <w:r w:rsidRPr="00394C8E">
        <w:rPr>
          <w:rStyle w:val="apple-converted-space"/>
          <w:rFonts w:cs="Arial"/>
        </w:rPr>
        <w:t> </w:t>
      </w:r>
      <w:hyperlink r:id="rId15" w:tgtFrame="_blank" w:history="1">
        <w:r w:rsidRPr="00394C8E">
          <w:rPr>
            <w:rStyle w:val="Hiperpovezava"/>
            <w:rFonts w:cs="Arial"/>
            <w:color w:val="auto"/>
            <w:u w:val="none"/>
          </w:rPr>
          <w:t>53/2005</w:t>
        </w:r>
      </w:hyperlink>
      <w:r w:rsidRPr="00394C8E">
        <w:rPr>
          <w:rFonts w:cs="Arial"/>
        </w:rPr>
        <w:t>,</w:t>
      </w:r>
      <w:r w:rsidRPr="00394C8E">
        <w:rPr>
          <w:rStyle w:val="apple-converted-space"/>
          <w:rFonts w:cs="Arial"/>
        </w:rPr>
        <w:t> </w:t>
      </w:r>
      <w:hyperlink r:id="rId16" w:tgtFrame="_blank" w:history="1">
        <w:r w:rsidRPr="00394C8E">
          <w:rPr>
            <w:rStyle w:val="Hiperpovezava"/>
            <w:rFonts w:cs="Arial"/>
            <w:color w:val="auto"/>
            <w:u w:val="none"/>
          </w:rPr>
          <w:t>70/2005</w:t>
        </w:r>
      </w:hyperlink>
      <w:r w:rsidRPr="00394C8E">
        <w:rPr>
          <w:rFonts w:cs="Arial"/>
        </w:rPr>
        <w:t>, UPB2,</w:t>
      </w:r>
      <w:r w:rsidRPr="00394C8E">
        <w:rPr>
          <w:rStyle w:val="apple-converted-space"/>
          <w:rFonts w:cs="Arial"/>
        </w:rPr>
        <w:t> </w:t>
      </w:r>
      <w:hyperlink r:id="rId17" w:tgtFrame="_blank" w:history="1">
        <w:r w:rsidRPr="00394C8E">
          <w:rPr>
            <w:rStyle w:val="Hiperpovezava"/>
            <w:rFonts w:cs="Arial"/>
            <w:color w:val="auto"/>
            <w:u w:val="none"/>
          </w:rPr>
          <w:t>60/2006</w:t>
        </w:r>
      </w:hyperlink>
      <w:r w:rsidRPr="00394C8E">
        <w:rPr>
          <w:rStyle w:val="apple-converted-space"/>
          <w:rFonts w:cs="Arial"/>
        </w:rPr>
        <w:t> </w:t>
      </w:r>
      <w:r w:rsidRPr="00394C8E">
        <w:rPr>
          <w:rFonts w:cs="Arial"/>
        </w:rPr>
        <w:t>(</w:t>
      </w:r>
      <w:hyperlink r:id="rId18" w:tgtFrame="_blank" w:history="1">
        <w:r w:rsidRPr="00394C8E">
          <w:rPr>
            <w:rStyle w:val="Hiperpovezava"/>
            <w:rFonts w:cs="Arial"/>
            <w:color w:val="auto"/>
            <w:u w:val="none"/>
          </w:rPr>
          <w:t>63/2006</w:t>
        </w:r>
      </w:hyperlink>
      <w:r w:rsidRPr="00394C8E">
        <w:rPr>
          <w:rStyle w:val="apple-converted-space"/>
          <w:rFonts w:cs="Arial"/>
        </w:rPr>
        <w:t> </w:t>
      </w:r>
      <w:r w:rsidRPr="00394C8E">
        <w:rPr>
          <w:rFonts w:cs="Arial"/>
        </w:rPr>
        <w:t>popr.),</w:t>
      </w:r>
      <w:r w:rsidRPr="00394C8E">
        <w:rPr>
          <w:rStyle w:val="apple-converted-space"/>
          <w:rFonts w:cs="Arial"/>
        </w:rPr>
        <w:t> </w:t>
      </w:r>
      <w:hyperlink r:id="rId19" w:tgtFrame="_blank" w:history="1">
        <w:r w:rsidRPr="00394C8E">
          <w:rPr>
            <w:rStyle w:val="Hiperpovezava"/>
            <w:rFonts w:cs="Arial"/>
            <w:color w:val="auto"/>
            <w:u w:val="none"/>
          </w:rPr>
          <w:t>81/2006</w:t>
        </w:r>
      </w:hyperlink>
      <w:r w:rsidR="00304996" w:rsidRPr="00394C8E">
        <w:rPr>
          <w:rFonts w:cs="Arial"/>
        </w:rPr>
        <w:t>-</w:t>
      </w:r>
      <w:r w:rsidRPr="00394C8E">
        <w:rPr>
          <w:rFonts w:cs="Arial"/>
        </w:rPr>
        <w:t>UPB3,</w:t>
      </w:r>
      <w:r w:rsidRPr="00394C8E">
        <w:rPr>
          <w:rStyle w:val="apple-converted-space"/>
          <w:rFonts w:cs="Arial"/>
        </w:rPr>
        <w:t> </w:t>
      </w:r>
      <w:hyperlink r:id="rId20" w:tgtFrame="_blank" w:history="1">
        <w:r w:rsidRPr="00394C8E">
          <w:rPr>
            <w:rStyle w:val="Hiperpovezava"/>
            <w:rFonts w:cs="Arial"/>
            <w:color w:val="auto"/>
            <w:u w:val="none"/>
          </w:rPr>
          <w:t>102/2007</w:t>
        </w:r>
      </w:hyperlink>
      <w:r w:rsidRPr="00394C8E">
        <w:rPr>
          <w:rFonts w:cs="Arial"/>
        </w:rPr>
        <w:t>,</w:t>
      </w:r>
      <w:r w:rsidRPr="00394C8E">
        <w:rPr>
          <w:rStyle w:val="apple-converted-space"/>
          <w:rFonts w:cs="Arial"/>
        </w:rPr>
        <w:t> </w:t>
      </w:r>
      <w:hyperlink r:id="rId21" w:tgtFrame="_blank" w:history="1">
        <w:r w:rsidRPr="00394C8E">
          <w:rPr>
            <w:rStyle w:val="Hiperpovezava"/>
            <w:rFonts w:cs="Arial"/>
            <w:color w:val="auto"/>
            <w:u w:val="none"/>
          </w:rPr>
          <w:t>107/2010</w:t>
        </w:r>
      </w:hyperlink>
      <w:r w:rsidRPr="00394C8E">
        <w:rPr>
          <w:rFonts w:cs="Arial"/>
        </w:rPr>
        <w:t>,</w:t>
      </w:r>
      <w:r w:rsidRPr="00394C8E">
        <w:rPr>
          <w:rStyle w:val="apple-converted-space"/>
          <w:rFonts w:cs="Arial"/>
        </w:rPr>
        <w:t> </w:t>
      </w:r>
      <w:hyperlink r:id="rId22" w:tgtFrame="_blank" w:history="1">
        <w:r w:rsidRPr="00394C8E">
          <w:rPr>
            <w:rStyle w:val="Hiperpovezava"/>
            <w:rFonts w:cs="Arial"/>
            <w:color w:val="auto"/>
            <w:u w:val="none"/>
          </w:rPr>
          <w:t>87/2011</w:t>
        </w:r>
      </w:hyperlink>
      <w:r w:rsidRPr="00394C8E">
        <w:rPr>
          <w:rFonts w:cs="Arial"/>
        </w:rPr>
        <w:t>,</w:t>
      </w:r>
      <w:r w:rsidRPr="00394C8E">
        <w:rPr>
          <w:rStyle w:val="apple-converted-space"/>
          <w:rFonts w:cs="Arial"/>
        </w:rPr>
        <w:t> </w:t>
      </w:r>
      <w:hyperlink r:id="rId23" w:tgtFrame="_blank" w:history="1">
        <w:r w:rsidRPr="00394C8E">
          <w:rPr>
            <w:rStyle w:val="Hiperpovezava"/>
            <w:rFonts w:cs="Arial"/>
            <w:color w:val="auto"/>
            <w:u w:val="none"/>
          </w:rPr>
          <w:t>40/2012</w:t>
        </w:r>
      </w:hyperlink>
      <w:r w:rsidRPr="00394C8E">
        <w:rPr>
          <w:rFonts w:cs="Arial"/>
        </w:rPr>
        <w:t>-ZUJF,</w:t>
      </w:r>
      <w:hyperlink r:id="rId24" w:tgtFrame="_blank" w:history="1">
        <w:r w:rsidRPr="00394C8E">
          <w:rPr>
            <w:rStyle w:val="Hiperpovezava"/>
            <w:rFonts w:cs="Arial"/>
            <w:color w:val="auto"/>
            <w:u w:val="none"/>
          </w:rPr>
          <w:t>63/2013</w:t>
        </w:r>
      </w:hyperlink>
      <w:r w:rsidR="00304996" w:rsidRPr="00394C8E">
        <w:rPr>
          <w:rStyle w:val="Hiperpovezava"/>
          <w:rFonts w:cs="Arial"/>
          <w:color w:val="auto"/>
          <w:u w:val="none"/>
        </w:rPr>
        <w:t>),</w:t>
      </w:r>
    </w:p>
    <w:p w:rsidR="00F51B1D" w:rsidRPr="00394C8E" w:rsidRDefault="00AD4F66" w:rsidP="00550323">
      <w:pPr>
        <w:pStyle w:val="Odstavekseznama"/>
        <w:numPr>
          <w:ilvl w:val="0"/>
          <w:numId w:val="115"/>
        </w:numPr>
        <w:spacing w:line="240" w:lineRule="auto"/>
        <w:rPr>
          <w:rFonts w:cstheme="minorHAnsi"/>
        </w:rPr>
      </w:pPr>
      <w:r w:rsidRPr="00394C8E">
        <w:rPr>
          <w:rFonts w:cstheme="minorHAnsi"/>
          <w:b/>
          <w:bCs/>
        </w:rPr>
        <w:t>Pravilnik o preverjanju in ocenjevanju znanja ter napredovanju učencev v osnovni</w:t>
      </w:r>
      <w:r w:rsidRPr="00394C8E">
        <w:rPr>
          <w:rFonts w:cstheme="minorHAnsi"/>
          <w:bCs/>
        </w:rPr>
        <w:t xml:space="preserve"> </w:t>
      </w:r>
      <w:r w:rsidRPr="00394C8E">
        <w:rPr>
          <w:rFonts w:cstheme="minorHAnsi"/>
          <w:b/>
        </w:rPr>
        <w:t>šoli </w:t>
      </w:r>
      <w:r w:rsidRPr="00394C8E">
        <w:rPr>
          <w:rFonts w:cstheme="minorHAnsi"/>
        </w:rPr>
        <w:t>(Uradni list RS</w:t>
      </w:r>
      <w:r w:rsidR="00304996" w:rsidRPr="00394C8E">
        <w:rPr>
          <w:rFonts w:cstheme="minorHAnsi"/>
        </w:rPr>
        <w:t>,</w:t>
      </w:r>
      <w:r w:rsidRPr="00394C8E">
        <w:rPr>
          <w:rFonts w:cstheme="minorHAnsi"/>
        </w:rPr>
        <w:t xml:space="preserve"> št. </w:t>
      </w:r>
      <w:hyperlink r:id="rId25" w:tgtFrame="_blank" w:history="1">
        <w:r w:rsidRPr="00394C8E">
          <w:rPr>
            <w:rFonts w:cstheme="minorHAnsi"/>
          </w:rPr>
          <w:t>29/96</w:t>
        </w:r>
      </w:hyperlink>
      <w:r w:rsidRPr="00394C8E">
        <w:rPr>
          <w:rFonts w:cstheme="minorHAnsi"/>
        </w:rPr>
        <w:t>, </w:t>
      </w:r>
      <w:hyperlink r:id="rId26" w:tgtFrame="_blank" w:history="1">
        <w:r w:rsidRPr="00394C8E">
          <w:rPr>
            <w:rFonts w:cstheme="minorHAnsi"/>
          </w:rPr>
          <w:t>64/03</w:t>
        </w:r>
      </w:hyperlink>
      <w:r w:rsidRPr="00394C8E">
        <w:rPr>
          <w:rFonts w:cstheme="minorHAnsi"/>
        </w:rPr>
        <w:t>,</w:t>
      </w:r>
      <w:hyperlink r:id="rId27" w:tgtFrame="_blank" w:history="1">
        <w:r w:rsidRPr="00394C8E">
          <w:rPr>
            <w:rFonts w:cstheme="minorHAnsi"/>
          </w:rPr>
          <w:t>65/05</w:t>
        </w:r>
      </w:hyperlink>
      <w:r w:rsidRPr="00394C8E">
        <w:rPr>
          <w:rFonts w:cstheme="minorHAnsi"/>
        </w:rPr>
        <w:t>, </w:t>
      </w:r>
      <w:hyperlink r:id="rId28" w:tgtFrame="_blank" w:history="1">
        <w:r w:rsidRPr="00394C8E">
          <w:rPr>
            <w:rFonts w:cstheme="minorHAnsi"/>
          </w:rPr>
          <w:t>64/06</w:t>
        </w:r>
      </w:hyperlink>
      <w:r w:rsidRPr="00394C8E">
        <w:rPr>
          <w:rFonts w:cstheme="minorHAnsi"/>
        </w:rPr>
        <w:t>, </w:t>
      </w:r>
      <w:hyperlink r:id="rId29" w:tgtFrame="_blank" w:history="1">
        <w:r w:rsidRPr="00394C8E">
          <w:rPr>
            <w:rFonts w:cstheme="minorHAnsi"/>
          </w:rPr>
          <w:t>73/08</w:t>
        </w:r>
      </w:hyperlink>
      <w:r w:rsidRPr="00394C8E">
        <w:rPr>
          <w:rFonts w:cstheme="minorHAnsi"/>
        </w:rPr>
        <w:t>, 52/13)</w:t>
      </w:r>
      <w:r w:rsidR="00304996" w:rsidRPr="00394C8E">
        <w:rPr>
          <w:rFonts w:cstheme="minorHAnsi"/>
        </w:rPr>
        <w:t>,</w:t>
      </w:r>
    </w:p>
    <w:p w:rsidR="00F51B1D" w:rsidRPr="00394C8E" w:rsidRDefault="00AD4F66" w:rsidP="00550323">
      <w:pPr>
        <w:pStyle w:val="Odstavekseznama"/>
        <w:numPr>
          <w:ilvl w:val="0"/>
          <w:numId w:val="115"/>
        </w:numPr>
        <w:spacing w:line="240" w:lineRule="auto"/>
        <w:rPr>
          <w:rFonts w:cstheme="minorHAnsi"/>
        </w:rPr>
      </w:pPr>
      <w:r w:rsidRPr="00394C8E">
        <w:rPr>
          <w:rFonts w:cstheme="minorHAnsi"/>
          <w:b/>
        </w:rPr>
        <w:t>Pravilnik o dokumentaciji v OŠ</w:t>
      </w:r>
      <w:r w:rsidRPr="00394C8E">
        <w:rPr>
          <w:rFonts w:cstheme="minorHAnsi"/>
          <w:bCs/>
        </w:rPr>
        <w:t> (Uradni list RS</w:t>
      </w:r>
      <w:r w:rsidR="00304996" w:rsidRPr="00394C8E">
        <w:rPr>
          <w:rFonts w:cstheme="minorHAnsi"/>
          <w:bCs/>
        </w:rPr>
        <w:t>,</w:t>
      </w:r>
      <w:r w:rsidRPr="00394C8E">
        <w:rPr>
          <w:rFonts w:cstheme="minorHAnsi"/>
          <w:bCs/>
        </w:rPr>
        <w:t xml:space="preserve"> št. </w:t>
      </w:r>
      <w:hyperlink r:id="rId30" w:tgtFrame="_blank" w:history="1">
        <w:r w:rsidRPr="00394C8E">
          <w:rPr>
            <w:rFonts w:cstheme="minorHAnsi"/>
            <w:bCs/>
          </w:rPr>
          <w:t>29/96</w:t>
        </w:r>
      </w:hyperlink>
      <w:r w:rsidRPr="00394C8E">
        <w:rPr>
          <w:rFonts w:cstheme="minorHAnsi"/>
          <w:bCs/>
        </w:rPr>
        <w:t>, </w:t>
      </w:r>
      <w:hyperlink r:id="rId31" w:tgtFrame="_blank" w:history="1">
        <w:r w:rsidRPr="00394C8E">
          <w:rPr>
            <w:rFonts w:cstheme="minorHAnsi"/>
            <w:bCs/>
          </w:rPr>
          <w:t>11/99</w:t>
        </w:r>
      </w:hyperlink>
      <w:r w:rsidRPr="00394C8E">
        <w:rPr>
          <w:rFonts w:cstheme="minorHAnsi"/>
          <w:bCs/>
        </w:rPr>
        <w:t>, </w:t>
      </w:r>
      <w:hyperlink r:id="rId32" w:tgtFrame="_blank" w:history="1">
        <w:r w:rsidRPr="00394C8E">
          <w:rPr>
            <w:rFonts w:cstheme="minorHAnsi"/>
            <w:bCs/>
          </w:rPr>
          <w:t>27/02</w:t>
        </w:r>
      </w:hyperlink>
      <w:r w:rsidRPr="00394C8E">
        <w:rPr>
          <w:rFonts w:cstheme="minorHAnsi"/>
          <w:bCs/>
        </w:rPr>
        <w:t>, </w:t>
      </w:r>
      <w:hyperlink r:id="rId33" w:tgtFrame="_blank" w:history="1">
        <w:r w:rsidRPr="00394C8E">
          <w:rPr>
            <w:rFonts w:cstheme="minorHAnsi"/>
            <w:bCs/>
          </w:rPr>
          <w:t>82/03</w:t>
        </w:r>
      </w:hyperlink>
      <w:r w:rsidRPr="00394C8E">
        <w:rPr>
          <w:rFonts w:cstheme="minorHAnsi"/>
          <w:bCs/>
        </w:rPr>
        <w:t>, </w:t>
      </w:r>
      <w:hyperlink r:id="rId34" w:tgtFrame="_blank" w:history="1">
        <w:r w:rsidRPr="00394C8E">
          <w:rPr>
            <w:rFonts w:cstheme="minorHAnsi"/>
            <w:bCs/>
          </w:rPr>
          <w:t>59/08</w:t>
        </w:r>
      </w:hyperlink>
      <w:r w:rsidRPr="00394C8E">
        <w:rPr>
          <w:rFonts w:cstheme="minorHAnsi"/>
          <w:bCs/>
        </w:rPr>
        <w:t>, 51/13)</w:t>
      </w:r>
      <w:r w:rsidR="00304996" w:rsidRPr="00394C8E">
        <w:rPr>
          <w:rFonts w:cstheme="minorHAnsi"/>
          <w:bCs/>
        </w:rPr>
        <w:t>,</w:t>
      </w:r>
    </w:p>
    <w:p w:rsidR="00F51B1D" w:rsidRPr="00394C8E" w:rsidRDefault="00AD4F66" w:rsidP="00550323">
      <w:pPr>
        <w:pStyle w:val="Odstavekseznama"/>
        <w:numPr>
          <w:ilvl w:val="0"/>
          <w:numId w:val="115"/>
        </w:numPr>
        <w:spacing w:line="240" w:lineRule="auto"/>
        <w:rPr>
          <w:rFonts w:cstheme="minorHAnsi"/>
        </w:rPr>
      </w:pPr>
      <w:r w:rsidRPr="00394C8E">
        <w:rPr>
          <w:rFonts w:cstheme="minorHAnsi"/>
          <w:b/>
          <w:bCs/>
        </w:rPr>
        <w:t xml:space="preserve">Pravilnik o nacionalnem preverjanju znanja v osnovni </w:t>
      </w:r>
      <w:r w:rsidRPr="00394C8E">
        <w:rPr>
          <w:rFonts w:cstheme="minorHAnsi"/>
          <w:bCs/>
        </w:rPr>
        <w:t>šoli</w:t>
      </w:r>
      <w:r w:rsidR="00304996" w:rsidRPr="00394C8E">
        <w:rPr>
          <w:rFonts w:cstheme="minorHAnsi"/>
        </w:rPr>
        <w:t xml:space="preserve"> (Uradni list RS, </w:t>
      </w:r>
      <w:r w:rsidRPr="00394C8E">
        <w:rPr>
          <w:rFonts w:cstheme="minorHAnsi"/>
        </w:rPr>
        <w:t>št. </w:t>
      </w:r>
      <w:hyperlink r:id="rId35" w:tgtFrame="_blank" w:history="1">
        <w:r w:rsidRPr="00394C8E">
          <w:rPr>
            <w:rFonts w:cstheme="minorHAnsi"/>
          </w:rPr>
          <w:t>67/05</w:t>
        </w:r>
      </w:hyperlink>
      <w:r w:rsidRPr="00394C8E">
        <w:rPr>
          <w:rFonts w:cstheme="minorHAnsi"/>
        </w:rPr>
        <w:t>, </w:t>
      </w:r>
      <w:hyperlink r:id="rId36" w:tgtFrame="_blank" w:history="1">
        <w:r w:rsidRPr="00394C8E">
          <w:rPr>
            <w:rFonts w:cstheme="minorHAnsi"/>
          </w:rPr>
          <w:t>64/06</w:t>
        </w:r>
      </w:hyperlink>
      <w:r w:rsidRPr="00394C8E">
        <w:rPr>
          <w:rFonts w:cstheme="minorHAnsi"/>
        </w:rPr>
        <w:t>, </w:t>
      </w:r>
      <w:hyperlink r:id="rId37" w:tgtFrame="_blank" w:history="1">
        <w:r w:rsidRPr="00394C8E">
          <w:rPr>
            <w:rFonts w:cstheme="minorHAnsi"/>
          </w:rPr>
          <w:t>02/10</w:t>
        </w:r>
      </w:hyperlink>
      <w:r w:rsidRPr="00394C8E">
        <w:rPr>
          <w:rFonts w:cstheme="minorHAnsi"/>
        </w:rPr>
        <w:t>, 30/13)</w:t>
      </w:r>
      <w:r w:rsidR="00304996" w:rsidRPr="00394C8E">
        <w:rPr>
          <w:rFonts w:cstheme="minorHAnsi"/>
        </w:rPr>
        <w:t>,</w:t>
      </w:r>
    </w:p>
    <w:p w:rsidR="00F51B1D" w:rsidRPr="00394C8E" w:rsidRDefault="00AD4F66" w:rsidP="00550323">
      <w:pPr>
        <w:pStyle w:val="Odstavekseznama"/>
        <w:numPr>
          <w:ilvl w:val="0"/>
          <w:numId w:val="115"/>
        </w:numPr>
        <w:spacing w:line="240" w:lineRule="auto"/>
        <w:rPr>
          <w:rFonts w:cstheme="minorHAnsi"/>
        </w:rPr>
      </w:pPr>
      <w:r w:rsidRPr="00394C8E">
        <w:rPr>
          <w:rFonts w:cstheme="minorHAnsi"/>
          <w:b/>
        </w:rPr>
        <w:t>Pravilnik o obrazcih javnih listin v osnovni šoli</w:t>
      </w:r>
      <w:r w:rsidRPr="00394C8E">
        <w:rPr>
          <w:rFonts w:cstheme="minorHAnsi"/>
          <w:bCs/>
        </w:rPr>
        <w:t> (Uradni list RS</w:t>
      </w:r>
      <w:r w:rsidR="00304996" w:rsidRPr="00394C8E">
        <w:rPr>
          <w:rFonts w:cstheme="minorHAnsi"/>
          <w:bCs/>
        </w:rPr>
        <w:t>,</w:t>
      </w:r>
      <w:r w:rsidRPr="00394C8E">
        <w:rPr>
          <w:rFonts w:cstheme="minorHAnsi"/>
          <w:bCs/>
        </w:rPr>
        <w:t xml:space="preserve"> št. </w:t>
      </w:r>
      <w:hyperlink r:id="rId38" w:tgtFrame="_blank" w:history="1">
        <w:r w:rsidRPr="00394C8E">
          <w:rPr>
            <w:rFonts w:cstheme="minorHAnsi"/>
            <w:bCs/>
          </w:rPr>
          <w:t>44/08</w:t>
        </w:r>
      </w:hyperlink>
      <w:r w:rsidRPr="00394C8E">
        <w:rPr>
          <w:rFonts w:cstheme="minorHAnsi"/>
          <w:bCs/>
        </w:rPr>
        <w:t>, </w:t>
      </w:r>
      <w:hyperlink r:id="rId39" w:tgtFrame="_blank" w:history="1">
        <w:r w:rsidRPr="00394C8E">
          <w:rPr>
            <w:rFonts w:cstheme="minorHAnsi"/>
            <w:bCs/>
          </w:rPr>
          <w:t>32/09</w:t>
        </w:r>
      </w:hyperlink>
      <w:r w:rsidRPr="00394C8E">
        <w:rPr>
          <w:rFonts w:cstheme="minorHAnsi"/>
          <w:bCs/>
        </w:rPr>
        <w:t>, 51/13)</w:t>
      </w:r>
      <w:r w:rsidR="00304996" w:rsidRPr="00394C8E">
        <w:rPr>
          <w:rFonts w:cstheme="minorHAnsi"/>
          <w:bCs/>
        </w:rPr>
        <w:t>,</w:t>
      </w:r>
    </w:p>
    <w:p w:rsidR="00F51B1D" w:rsidRPr="00394C8E" w:rsidRDefault="00AD4F66" w:rsidP="00550323">
      <w:pPr>
        <w:pStyle w:val="Odstavekseznama"/>
        <w:numPr>
          <w:ilvl w:val="0"/>
          <w:numId w:val="115"/>
        </w:numPr>
        <w:spacing w:line="240" w:lineRule="auto"/>
        <w:rPr>
          <w:rFonts w:cstheme="minorHAnsi"/>
        </w:rPr>
      </w:pPr>
      <w:r w:rsidRPr="00394C8E">
        <w:rPr>
          <w:rFonts w:cstheme="minorHAnsi"/>
          <w:b/>
        </w:rPr>
        <w:t>Pravilnik o dopolnitvi Pravilnika o izobrazbi učiteljev in drugih strokovnih delavcev v izobraževalnem programu osnovne šole</w:t>
      </w:r>
      <w:r w:rsidRPr="00394C8E">
        <w:rPr>
          <w:rFonts w:cstheme="minorHAnsi"/>
        </w:rPr>
        <w:t> </w:t>
      </w:r>
      <w:r w:rsidRPr="00394C8E">
        <w:rPr>
          <w:rFonts w:cstheme="minorHAnsi"/>
          <w:bCs/>
        </w:rPr>
        <w:t>(Uradni list RS</w:t>
      </w:r>
      <w:r w:rsidR="00304996" w:rsidRPr="00394C8E">
        <w:rPr>
          <w:rFonts w:cstheme="minorHAnsi"/>
          <w:bCs/>
        </w:rPr>
        <w:t>,</w:t>
      </w:r>
      <w:r w:rsidRPr="00394C8E">
        <w:rPr>
          <w:rFonts w:cstheme="minorHAnsi"/>
          <w:bCs/>
        </w:rPr>
        <w:t xml:space="preserve"> št. </w:t>
      </w:r>
      <w:hyperlink r:id="rId40" w:tgtFrame="_blank" w:history="1">
        <w:r w:rsidRPr="00394C8E">
          <w:rPr>
            <w:rFonts w:cstheme="minorHAnsi"/>
            <w:bCs/>
          </w:rPr>
          <w:t>10/12</w:t>
        </w:r>
      </w:hyperlink>
      <w:r w:rsidRPr="00394C8E">
        <w:rPr>
          <w:rFonts w:cstheme="minorHAnsi"/>
          <w:bCs/>
        </w:rPr>
        <w:t>, 49/13)</w:t>
      </w:r>
      <w:r w:rsidR="00304996" w:rsidRPr="00394C8E">
        <w:rPr>
          <w:rFonts w:cstheme="minorHAnsi"/>
          <w:bCs/>
        </w:rPr>
        <w:t>,</w:t>
      </w:r>
    </w:p>
    <w:p w:rsidR="00387C42" w:rsidRPr="00394C8E" w:rsidRDefault="0033121A" w:rsidP="00550323">
      <w:pPr>
        <w:pStyle w:val="Odstavekseznama"/>
        <w:numPr>
          <w:ilvl w:val="0"/>
          <w:numId w:val="115"/>
        </w:numPr>
        <w:spacing w:line="240" w:lineRule="auto"/>
        <w:rPr>
          <w:rFonts w:cstheme="minorHAnsi"/>
        </w:rPr>
      </w:pPr>
      <w:r w:rsidRPr="00394C8E">
        <w:rPr>
          <w:rFonts w:cstheme="minorHAnsi"/>
          <w:b/>
        </w:rPr>
        <w:t>Pravilnik o nor</w:t>
      </w:r>
      <w:r w:rsidR="00387C42" w:rsidRPr="00394C8E">
        <w:rPr>
          <w:rFonts w:cstheme="minorHAnsi"/>
          <w:b/>
        </w:rPr>
        <w:t>m</w:t>
      </w:r>
      <w:r w:rsidRPr="00394C8E">
        <w:rPr>
          <w:rFonts w:cstheme="minorHAnsi"/>
          <w:b/>
        </w:rPr>
        <w:t>a</w:t>
      </w:r>
      <w:r w:rsidR="00387C42" w:rsidRPr="00394C8E">
        <w:rPr>
          <w:rFonts w:cstheme="minorHAnsi"/>
          <w:b/>
        </w:rPr>
        <w:t xml:space="preserve">tivih in standardih </w:t>
      </w:r>
      <w:r w:rsidR="00387C42" w:rsidRPr="00394C8E">
        <w:rPr>
          <w:rStyle w:val="apple-converted-space"/>
          <w:rFonts w:cstheme="minorHAnsi"/>
          <w:shd w:val="clear" w:color="auto" w:fill="FFFFFF"/>
        </w:rPr>
        <w:t> </w:t>
      </w:r>
      <w:r w:rsidR="00387C42" w:rsidRPr="00394C8E">
        <w:rPr>
          <w:rFonts w:cstheme="minorHAnsi"/>
          <w:shd w:val="clear" w:color="auto" w:fill="FFFFFF"/>
        </w:rPr>
        <w:t>(Uradni list RS, št.</w:t>
      </w:r>
      <w:r w:rsidR="00387C42" w:rsidRPr="00394C8E">
        <w:rPr>
          <w:rStyle w:val="apple-converted-space"/>
          <w:rFonts w:cstheme="minorHAnsi"/>
          <w:shd w:val="clear" w:color="auto" w:fill="FFFFFF"/>
        </w:rPr>
        <w:t> </w:t>
      </w:r>
      <w:r w:rsidR="00387C42" w:rsidRPr="00394C8E">
        <w:rPr>
          <w:rFonts w:cstheme="minorHAnsi"/>
          <w:shd w:val="clear" w:color="auto" w:fill="FFFFFF"/>
        </w:rPr>
        <w:t>64/15 z dne 4. 9. 2015)</w:t>
      </w:r>
      <w:r w:rsidR="00304996" w:rsidRPr="00394C8E">
        <w:rPr>
          <w:rFonts w:cstheme="minorHAnsi"/>
          <w:shd w:val="clear" w:color="auto" w:fill="FFFFFF"/>
        </w:rPr>
        <w:t>.</w:t>
      </w:r>
    </w:p>
    <w:p w:rsidR="00056CF5" w:rsidRPr="00394C8E" w:rsidRDefault="00AD4F66" w:rsidP="00903A2F">
      <w:pPr>
        <w:spacing w:line="240" w:lineRule="auto"/>
        <w:jc w:val="both"/>
        <w:rPr>
          <w:rFonts w:cstheme="minorHAnsi"/>
        </w:rPr>
      </w:pPr>
      <w:r w:rsidRPr="00394C8E">
        <w:rPr>
          <w:rFonts w:cstheme="minorHAnsi"/>
        </w:rPr>
        <w:t>Priprava delovnega načrta se je začela v aprilu, osnutek je nastajal v juniju, juliju in avgu</w:t>
      </w:r>
      <w:r w:rsidR="008759A6" w:rsidRPr="00394C8E">
        <w:rPr>
          <w:rFonts w:cstheme="minorHAnsi"/>
        </w:rPr>
        <w:t xml:space="preserve">stu, predlog pa v septembru </w:t>
      </w:r>
      <w:r w:rsidR="00F51B1D" w:rsidRPr="00394C8E">
        <w:rPr>
          <w:rFonts w:cstheme="minorHAnsi"/>
        </w:rPr>
        <w:t>2021</w:t>
      </w:r>
      <w:r w:rsidRPr="00394C8E">
        <w:rPr>
          <w:rFonts w:cstheme="minorHAnsi"/>
        </w:rPr>
        <w:t>.</w:t>
      </w:r>
    </w:p>
    <w:p w:rsidR="006623C4" w:rsidRPr="00394C8E" w:rsidRDefault="006623C4" w:rsidP="00903A2F">
      <w:pPr>
        <w:spacing w:line="240" w:lineRule="auto"/>
        <w:jc w:val="both"/>
        <w:rPr>
          <w:rFonts w:cstheme="minorHAnsi"/>
          <w:sz w:val="10"/>
          <w:szCs w:val="10"/>
        </w:rPr>
      </w:pPr>
    </w:p>
    <w:p w:rsidR="00AD4F66" w:rsidRPr="00394C8E" w:rsidRDefault="00AD4F66" w:rsidP="00550323">
      <w:pPr>
        <w:pStyle w:val="Naslov2"/>
        <w:numPr>
          <w:ilvl w:val="0"/>
          <w:numId w:val="9"/>
        </w:numPr>
        <w:ind w:firstLine="0"/>
        <w:jc w:val="both"/>
        <w:rPr>
          <w:rFonts w:asciiTheme="minorHAnsi" w:hAnsiTheme="minorHAnsi" w:cstheme="minorHAnsi"/>
          <w:b/>
          <w:sz w:val="21"/>
          <w:szCs w:val="21"/>
        </w:rPr>
      </w:pPr>
      <w:bookmarkStart w:id="8" w:name="_Toc430332979"/>
      <w:r w:rsidRPr="00394C8E">
        <w:rPr>
          <w:rFonts w:asciiTheme="minorHAnsi" w:hAnsiTheme="minorHAnsi" w:cstheme="minorHAnsi"/>
          <w:b/>
          <w:sz w:val="21"/>
          <w:szCs w:val="21"/>
        </w:rPr>
        <w:t>Postopek sprejemanja letnega delovnega načrta:</w:t>
      </w:r>
      <w:bookmarkEnd w:id="8"/>
    </w:p>
    <w:p w:rsidR="00AD4F66" w:rsidRPr="00394C8E" w:rsidRDefault="00AD4F66" w:rsidP="00903A2F">
      <w:pPr>
        <w:spacing w:line="240" w:lineRule="auto"/>
        <w:jc w:val="both"/>
        <w:rPr>
          <w:rFonts w:cstheme="minorHAnsi"/>
          <w:sz w:val="10"/>
          <w:szCs w:val="10"/>
        </w:rPr>
      </w:pPr>
    </w:p>
    <w:p w:rsidR="00F51B1D" w:rsidRPr="00394C8E" w:rsidRDefault="00AD4F66" w:rsidP="00550323">
      <w:pPr>
        <w:pStyle w:val="Odstavekseznama"/>
        <w:numPr>
          <w:ilvl w:val="0"/>
          <w:numId w:val="114"/>
        </w:numPr>
        <w:tabs>
          <w:tab w:val="left" w:pos="1701"/>
        </w:tabs>
        <w:spacing w:line="240" w:lineRule="auto"/>
        <w:jc w:val="both"/>
        <w:rPr>
          <w:rFonts w:cstheme="minorHAnsi"/>
        </w:rPr>
      </w:pPr>
      <w:r w:rsidRPr="00394C8E">
        <w:rPr>
          <w:rFonts w:cstheme="minorHAnsi"/>
        </w:rPr>
        <w:t>zbiranje in obravna</w:t>
      </w:r>
      <w:r w:rsidR="00E118CB" w:rsidRPr="00394C8E">
        <w:rPr>
          <w:rFonts w:cstheme="minorHAnsi"/>
        </w:rPr>
        <w:t xml:space="preserve">va pripomb v strokovnih organih od maja </w:t>
      </w:r>
      <w:r w:rsidR="00F51B1D" w:rsidRPr="00394C8E">
        <w:rPr>
          <w:rFonts w:cstheme="minorHAnsi"/>
        </w:rPr>
        <w:t>2021</w:t>
      </w:r>
      <w:r w:rsidR="00E118CB" w:rsidRPr="00394C8E">
        <w:rPr>
          <w:rFonts w:cstheme="minorHAnsi"/>
        </w:rPr>
        <w:t xml:space="preserve"> dalje</w:t>
      </w:r>
      <w:r w:rsidR="00741071" w:rsidRPr="00394C8E">
        <w:rPr>
          <w:rFonts w:cstheme="minorHAnsi"/>
        </w:rPr>
        <w:t>,</w:t>
      </w:r>
    </w:p>
    <w:p w:rsidR="00F51B1D" w:rsidRPr="00394C8E" w:rsidRDefault="00AD4F66" w:rsidP="00550323">
      <w:pPr>
        <w:pStyle w:val="Odstavekseznama"/>
        <w:numPr>
          <w:ilvl w:val="0"/>
          <w:numId w:val="114"/>
        </w:numPr>
        <w:tabs>
          <w:tab w:val="left" w:pos="1701"/>
        </w:tabs>
        <w:spacing w:line="240" w:lineRule="auto"/>
        <w:jc w:val="both"/>
        <w:rPr>
          <w:rFonts w:cstheme="minorHAnsi"/>
        </w:rPr>
      </w:pPr>
      <w:r w:rsidRPr="00394C8E">
        <w:rPr>
          <w:rFonts w:cstheme="minorHAnsi"/>
        </w:rPr>
        <w:t>usklajevanje, predstavitev in potrditev na pedagoški</w:t>
      </w:r>
      <w:r w:rsidR="006623C4" w:rsidRPr="00394C8E">
        <w:rPr>
          <w:rFonts w:cstheme="minorHAnsi"/>
        </w:rPr>
        <w:t>h</w:t>
      </w:r>
      <w:r w:rsidRPr="00394C8E">
        <w:rPr>
          <w:rFonts w:cstheme="minorHAnsi"/>
        </w:rPr>
        <w:t xml:space="preserve"> konferen</w:t>
      </w:r>
      <w:r w:rsidR="006623C4" w:rsidRPr="00394C8E">
        <w:rPr>
          <w:rFonts w:cstheme="minorHAnsi"/>
        </w:rPr>
        <w:t xml:space="preserve">cah od </w:t>
      </w:r>
      <w:r w:rsidR="00F51B1D" w:rsidRPr="00394C8E">
        <w:rPr>
          <w:rFonts w:cstheme="minorHAnsi"/>
        </w:rPr>
        <w:t>23</w:t>
      </w:r>
      <w:r w:rsidRPr="00394C8E">
        <w:rPr>
          <w:rFonts w:cstheme="minorHAnsi"/>
        </w:rPr>
        <w:t xml:space="preserve">. </w:t>
      </w:r>
      <w:r w:rsidR="001F2BC6" w:rsidRPr="00394C8E">
        <w:rPr>
          <w:rFonts w:cstheme="minorHAnsi"/>
        </w:rPr>
        <w:t>8</w:t>
      </w:r>
      <w:r w:rsidRPr="00394C8E">
        <w:rPr>
          <w:rFonts w:cstheme="minorHAnsi"/>
        </w:rPr>
        <w:t xml:space="preserve">. </w:t>
      </w:r>
      <w:r w:rsidR="00BA7B23" w:rsidRPr="00394C8E">
        <w:rPr>
          <w:rFonts w:cstheme="minorHAnsi"/>
        </w:rPr>
        <w:t>do</w:t>
      </w:r>
      <w:r w:rsidR="00F51B1D" w:rsidRPr="00394C8E">
        <w:rPr>
          <w:rFonts w:cstheme="minorHAnsi"/>
        </w:rPr>
        <w:t xml:space="preserve"> 21</w:t>
      </w:r>
      <w:r w:rsidR="003A408D" w:rsidRPr="00394C8E">
        <w:rPr>
          <w:rFonts w:cstheme="minorHAnsi"/>
        </w:rPr>
        <w:t>.</w:t>
      </w:r>
      <w:r w:rsidR="008759A6" w:rsidRPr="00394C8E">
        <w:rPr>
          <w:rFonts w:cstheme="minorHAnsi"/>
        </w:rPr>
        <w:t xml:space="preserve"> 9. </w:t>
      </w:r>
      <w:r w:rsidR="00F51B1D" w:rsidRPr="00394C8E">
        <w:rPr>
          <w:rFonts w:cstheme="minorHAnsi"/>
        </w:rPr>
        <w:t>2021</w:t>
      </w:r>
      <w:r w:rsidR="00304996" w:rsidRPr="00394C8E">
        <w:rPr>
          <w:rFonts w:cstheme="minorHAnsi"/>
        </w:rPr>
        <w:t>,</w:t>
      </w:r>
    </w:p>
    <w:p w:rsidR="00F51B1D" w:rsidRPr="00394C8E" w:rsidRDefault="00AD4F66" w:rsidP="00550323">
      <w:pPr>
        <w:pStyle w:val="Odstavekseznama"/>
        <w:numPr>
          <w:ilvl w:val="0"/>
          <w:numId w:val="114"/>
        </w:numPr>
        <w:tabs>
          <w:tab w:val="left" w:pos="1701"/>
        </w:tabs>
        <w:spacing w:line="240" w:lineRule="auto"/>
        <w:jc w:val="both"/>
        <w:rPr>
          <w:rFonts w:cstheme="minorHAnsi"/>
        </w:rPr>
      </w:pPr>
      <w:r w:rsidRPr="00394C8E">
        <w:rPr>
          <w:rFonts w:cstheme="minorHAnsi"/>
        </w:rPr>
        <w:t>usklajevanje v aktivih in delovnih skupinah,</w:t>
      </w:r>
    </w:p>
    <w:p w:rsidR="00F51B1D" w:rsidRPr="00394C8E" w:rsidRDefault="00F51B1D" w:rsidP="00550323">
      <w:pPr>
        <w:pStyle w:val="Odstavekseznama"/>
        <w:numPr>
          <w:ilvl w:val="0"/>
          <w:numId w:val="114"/>
        </w:numPr>
        <w:tabs>
          <w:tab w:val="left" w:pos="1701"/>
        </w:tabs>
        <w:spacing w:line="240" w:lineRule="auto"/>
        <w:jc w:val="both"/>
        <w:rPr>
          <w:rFonts w:cstheme="minorHAnsi"/>
        </w:rPr>
      </w:pPr>
      <w:r w:rsidRPr="00394C8E">
        <w:rPr>
          <w:rFonts w:cstheme="minorHAnsi"/>
        </w:rPr>
        <w:t>predstavitev na s</w:t>
      </w:r>
      <w:r w:rsidR="00AD4F66" w:rsidRPr="00394C8E">
        <w:rPr>
          <w:rFonts w:cstheme="minorHAnsi"/>
        </w:rPr>
        <w:t>vetu staršev,</w:t>
      </w:r>
    </w:p>
    <w:p w:rsidR="00AD4F66" w:rsidRPr="00394C8E" w:rsidRDefault="00F51B1D" w:rsidP="00550323">
      <w:pPr>
        <w:pStyle w:val="Odstavekseznama"/>
        <w:numPr>
          <w:ilvl w:val="0"/>
          <w:numId w:val="114"/>
        </w:numPr>
        <w:tabs>
          <w:tab w:val="left" w:pos="1701"/>
        </w:tabs>
        <w:spacing w:line="240" w:lineRule="auto"/>
        <w:jc w:val="both"/>
        <w:rPr>
          <w:rFonts w:cstheme="minorHAnsi"/>
        </w:rPr>
      </w:pPr>
      <w:r w:rsidRPr="00394C8E">
        <w:rPr>
          <w:rFonts w:cstheme="minorHAnsi"/>
        </w:rPr>
        <w:lastRenderedPageBreak/>
        <w:t>potrditev na s</w:t>
      </w:r>
      <w:r w:rsidR="00AD4F66" w:rsidRPr="00394C8E">
        <w:rPr>
          <w:rFonts w:cstheme="minorHAnsi"/>
        </w:rPr>
        <w:t>vetu šole.</w:t>
      </w:r>
    </w:p>
    <w:p w:rsidR="006623C4" w:rsidRPr="00394C8E" w:rsidRDefault="006623C4" w:rsidP="006623C4">
      <w:pPr>
        <w:pStyle w:val="Odstavekseznama"/>
        <w:tabs>
          <w:tab w:val="left" w:pos="1701"/>
        </w:tabs>
        <w:spacing w:line="240" w:lineRule="auto"/>
        <w:jc w:val="both"/>
        <w:rPr>
          <w:rFonts w:cstheme="minorHAnsi"/>
          <w:sz w:val="10"/>
          <w:szCs w:val="10"/>
        </w:rPr>
      </w:pPr>
    </w:p>
    <w:p w:rsidR="00AD4F66" w:rsidRPr="00394C8E" w:rsidRDefault="00AD4F66" w:rsidP="00550323">
      <w:pPr>
        <w:pStyle w:val="Naslov2"/>
        <w:numPr>
          <w:ilvl w:val="0"/>
          <w:numId w:val="9"/>
        </w:numPr>
        <w:ind w:left="1418" w:hanging="698"/>
        <w:rPr>
          <w:rFonts w:asciiTheme="minorHAnsi" w:hAnsiTheme="minorHAnsi" w:cstheme="minorHAnsi"/>
          <w:b/>
          <w:sz w:val="21"/>
          <w:szCs w:val="21"/>
        </w:rPr>
      </w:pPr>
      <w:bookmarkStart w:id="9" w:name="_Toc430332980"/>
      <w:r w:rsidRPr="00394C8E">
        <w:rPr>
          <w:rFonts w:asciiTheme="minorHAnsi" w:hAnsiTheme="minorHAnsi" w:cstheme="minorHAnsi"/>
          <w:b/>
          <w:sz w:val="21"/>
          <w:szCs w:val="21"/>
        </w:rPr>
        <w:t>Pri svojem delu smo zavezani slediti ciljem osnovnošolskega izobraževanja, ki so zapisani v Zakonu o osnovni šoli (2. čl</w:t>
      </w:r>
      <w:r w:rsidR="00304996" w:rsidRPr="00394C8E">
        <w:rPr>
          <w:rFonts w:asciiTheme="minorHAnsi" w:hAnsiTheme="minorHAnsi" w:cstheme="minorHAnsi"/>
          <w:b/>
          <w:sz w:val="21"/>
          <w:szCs w:val="21"/>
        </w:rPr>
        <w:t>.</w:t>
      </w:r>
      <w:r w:rsidRPr="00394C8E">
        <w:rPr>
          <w:rFonts w:asciiTheme="minorHAnsi" w:hAnsiTheme="minorHAnsi" w:cstheme="minorHAnsi"/>
          <w:b/>
          <w:sz w:val="21"/>
          <w:szCs w:val="21"/>
        </w:rPr>
        <w:t>):</w:t>
      </w:r>
      <w:bookmarkEnd w:id="9"/>
      <w:r w:rsidRPr="00394C8E">
        <w:rPr>
          <w:rFonts w:asciiTheme="minorHAnsi" w:hAnsiTheme="minorHAnsi" w:cstheme="minorHAnsi"/>
          <w:b/>
          <w:sz w:val="21"/>
          <w:szCs w:val="21"/>
        </w:rPr>
        <w:t xml:space="preserve"> </w:t>
      </w:r>
    </w:p>
    <w:p w:rsidR="00AD4F66" w:rsidRPr="00394C8E" w:rsidRDefault="00AD4F66" w:rsidP="00903A2F">
      <w:pPr>
        <w:spacing w:line="240" w:lineRule="auto"/>
        <w:jc w:val="both"/>
        <w:rPr>
          <w:rFonts w:cstheme="minorHAnsi"/>
          <w:sz w:val="10"/>
          <w:szCs w:val="10"/>
        </w:rPr>
      </w:pPr>
    </w:p>
    <w:p w:rsidR="006623C4" w:rsidRPr="00394C8E" w:rsidRDefault="006623C4" w:rsidP="00550323">
      <w:pPr>
        <w:pStyle w:val="Odstavekseznama"/>
        <w:numPr>
          <w:ilvl w:val="0"/>
          <w:numId w:val="114"/>
        </w:numPr>
        <w:spacing w:line="240" w:lineRule="auto"/>
        <w:jc w:val="both"/>
        <w:rPr>
          <w:rFonts w:cstheme="minorHAnsi"/>
        </w:rPr>
      </w:pPr>
      <w:r w:rsidRPr="00394C8E">
        <w:rPr>
          <w:rFonts w:cstheme="minorHAnsi"/>
        </w:rPr>
        <w:t>Z</w:t>
      </w:r>
      <w:r w:rsidR="00AD4F66" w:rsidRPr="00394C8E">
        <w:rPr>
          <w:rFonts w:cstheme="minorHAnsi"/>
        </w:rPr>
        <w:t>agotavljanje kak</w:t>
      </w:r>
      <w:r w:rsidR="008C775D" w:rsidRPr="00394C8E">
        <w:rPr>
          <w:rFonts w:cstheme="minorHAnsi"/>
        </w:rPr>
        <w:t>ovostne splošne izobrazbe vsemu</w:t>
      </w:r>
      <w:r w:rsidR="00304996" w:rsidRPr="00394C8E">
        <w:rPr>
          <w:rFonts w:cstheme="minorHAnsi"/>
        </w:rPr>
        <w:t xml:space="preserve"> </w:t>
      </w:r>
      <w:r w:rsidR="00AD4F66" w:rsidRPr="00394C8E">
        <w:rPr>
          <w:rFonts w:cstheme="minorHAnsi"/>
        </w:rPr>
        <w:t xml:space="preserve">prebivalstvu; </w:t>
      </w:r>
    </w:p>
    <w:p w:rsidR="006623C4" w:rsidRPr="00394C8E" w:rsidRDefault="00AD4F66" w:rsidP="00550323">
      <w:pPr>
        <w:pStyle w:val="Odstavekseznama"/>
        <w:numPr>
          <w:ilvl w:val="0"/>
          <w:numId w:val="114"/>
        </w:numPr>
        <w:spacing w:line="240" w:lineRule="auto"/>
        <w:jc w:val="both"/>
        <w:rPr>
          <w:rFonts w:cstheme="minorHAnsi"/>
        </w:rPr>
      </w:pPr>
      <w:r w:rsidRPr="00394C8E">
        <w:rPr>
          <w:rFonts w:cstheme="minorHAnsi"/>
        </w:rPr>
        <w:t>spodbujanje skladnega telesnega, spoznavnega, čustvenega, moralnega, duhovnega in socialnega razvoja posameznika z upoštevanjem razvojnih zakonitosti;</w:t>
      </w:r>
    </w:p>
    <w:p w:rsidR="006623C4" w:rsidRPr="00394C8E" w:rsidRDefault="00AD4F66" w:rsidP="00550323">
      <w:pPr>
        <w:pStyle w:val="Odstavekseznama"/>
        <w:numPr>
          <w:ilvl w:val="0"/>
          <w:numId w:val="114"/>
        </w:numPr>
        <w:spacing w:line="240" w:lineRule="auto"/>
        <w:jc w:val="both"/>
        <w:rPr>
          <w:rFonts w:cstheme="minorHAnsi"/>
        </w:rPr>
      </w:pPr>
      <w:r w:rsidRPr="00394C8E">
        <w:rPr>
          <w:rFonts w:cstheme="minorHAnsi"/>
        </w:rPr>
        <w:t>omogočanje osebnostnega razvoja učenca v skladu z nje</w:t>
      </w:r>
      <w:r w:rsidR="006623C4" w:rsidRPr="00394C8E">
        <w:rPr>
          <w:rFonts w:cstheme="minorHAnsi"/>
        </w:rPr>
        <w:t>govimi sposobnostmi in interesi</w:t>
      </w:r>
      <w:r w:rsidRPr="00394C8E">
        <w:rPr>
          <w:rFonts w:cstheme="minorHAnsi"/>
        </w:rPr>
        <w:t xml:space="preserve"> </w:t>
      </w:r>
      <w:r w:rsidR="006623C4" w:rsidRPr="00394C8E">
        <w:rPr>
          <w:rFonts w:cstheme="minorHAnsi"/>
        </w:rPr>
        <w:t>ter</w:t>
      </w:r>
      <w:r w:rsidRPr="00394C8E">
        <w:rPr>
          <w:rFonts w:cstheme="minorHAnsi"/>
        </w:rPr>
        <w:t xml:space="preserve"> z razvojem njegove pozitivne samopodobe;</w:t>
      </w:r>
    </w:p>
    <w:p w:rsidR="006623C4" w:rsidRPr="00394C8E" w:rsidRDefault="00AD4F66" w:rsidP="00550323">
      <w:pPr>
        <w:pStyle w:val="Odstavekseznama"/>
        <w:numPr>
          <w:ilvl w:val="0"/>
          <w:numId w:val="114"/>
        </w:numPr>
        <w:spacing w:line="240" w:lineRule="auto"/>
        <w:jc w:val="both"/>
        <w:rPr>
          <w:rFonts w:cstheme="minorHAnsi"/>
        </w:rPr>
      </w:pPr>
      <w:r w:rsidRPr="00394C8E">
        <w:rPr>
          <w:rFonts w:cstheme="minorHAnsi"/>
        </w:rPr>
        <w:t>pridobivanje zmožnosti za nadaljnjo izobraževalno in poklicno pot s poudarkom na usposobljenosti za vseživljenjsko učenje;</w:t>
      </w:r>
    </w:p>
    <w:p w:rsidR="006623C4" w:rsidRPr="00394C8E" w:rsidRDefault="00AD4F66" w:rsidP="00550323">
      <w:pPr>
        <w:pStyle w:val="Odstavekseznama"/>
        <w:numPr>
          <w:ilvl w:val="0"/>
          <w:numId w:val="114"/>
        </w:numPr>
        <w:spacing w:line="240" w:lineRule="auto"/>
        <w:jc w:val="both"/>
        <w:rPr>
          <w:rFonts w:cstheme="minorHAnsi"/>
        </w:rPr>
      </w:pPr>
      <w:r w:rsidRPr="00394C8E">
        <w:rPr>
          <w:rFonts w:cstheme="minorHAnsi"/>
        </w:rPr>
        <w:t xml:space="preserve">vzgajanje in izobraževanje za trajnostni razvoj in dejavno vključevanje v demokratično družbo, kar vključuje globlje poznavanje in odgovoren odnos do sebe, svojega zdravja, do drugih ljudi, svoje in drugih kultur, naravnega in družbenega okolja, </w:t>
      </w:r>
      <w:r w:rsidR="006623C4" w:rsidRPr="00394C8E">
        <w:rPr>
          <w:rFonts w:cstheme="minorHAnsi"/>
        </w:rPr>
        <w:t xml:space="preserve">do </w:t>
      </w:r>
      <w:r w:rsidRPr="00394C8E">
        <w:rPr>
          <w:rFonts w:cstheme="minorHAnsi"/>
        </w:rPr>
        <w:t xml:space="preserve">prihodnjih generacij; </w:t>
      </w:r>
    </w:p>
    <w:p w:rsidR="006623C4" w:rsidRPr="00394C8E" w:rsidRDefault="00AD4F66" w:rsidP="00550323">
      <w:pPr>
        <w:pStyle w:val="Odstavekseznama"/>
        <w:numPr>
          <w:ilvl w:val="0"/>
          <w:numId w:val="114"/>
        </w:numPr>
        <w:spacing w:line="240" w:lineRule="auto"/>
        <w:jc w:val="both"/>
        <w:rPr>
          <w:rFonts w:cstheme="minorHAnsi"/>
        </w:rPr>
      </w:pPr>
      <w:r w:rsidRPr="00394C8E">
        <w:rPr>
          <w:rFonts w:cstheme="minorHAnsi"/>
        </w:rPr>
        <w:t>razvijanje zavesti o državni pripadnosti in narodni identiteti, vedenja o zgodovini Slovencev, njihovi kulturni in naravni dediščini ter spodbujanje državljanske odgovornosti;</w:t>
      </w:r>
    </w:p>
    <w:p w:rsidR="006623C4" w:rsidRPr="00394C8E" w:rsidRDefault="00AD4F66" w:rsidP="00550323">
      <w:pPr>
        <w:pStyle w:val="Odstavekseznama"/>
        <w:numPr>
          <w:ilvl w:val="0"/>
          <w:numId w:val="114"/>
        </w:numPr>
        <w:spacing w:line="240" w:lineRule="auto"/>
        <w:jc w:val="both"/>
        <w:rPr>
          <w:rFonts w:cstheme="minorHAnsi"/>
        </w:rPr>
      </w:pPr>
      <w:r w:rsidRPr="00394C8E">
        <w:rPr>
          <w:rFonts w:cstheme="minorHAnsi"/>
        </w:rPr>
        <w:t>vzgajanje za obče kulturne in civilizacijske vrednote, ki izvirajo iz evropske tradicije;</w:t>
      </w:r>
    </w:p>
    <w:p w:rsidR="006623C4" w:rsidRPr="00394C8E" w:rsidRDefault="00AD4F66" w:rsidP="00550323">
      <w:pPr>
        <w:pStyle w:val="Odstavekseznama"/>
        <w:numPr>
          <w:ilvl w:val="0"/>
          <w:numId w:val="114"/>
        </w:numPr>
        <w:spacing w:line="240" w:lineRule="auto"/>
        <w:jc w:val="both"/>
        <w:rPr>
          <w:rFonts w:cstheme="minorHAnsi"/>
        </w:rPr>
      </w:pPr>
      <w:r w:rsidRPr="00394C8E">
        <w:rPr>
          <w:rFonts w:cstheme="minorHAnsi"/>
        </w:rPr>
        <w:t xml:space="preserve">vzgajanje za spoštovanje in sodelovanje, za sprejemanje drugačnosti in medsebojno strpnost, za spoštovanje človekovih pravic in temeljnih svoboščin; </w:t>
      </w:r>
    </w:p>
    <w:p w:rsidR="006623C4" w:rsidRPr="00394C8E" w:rsidRDefault="00AD4F66" w:rsidP="00550323">
      <w:pPr>
        <w:pStyle w:val="Odstavekseznama"/>
        <w:numPr>
          <w:ilvl w:val="0"/>
          <w:numId w:val="114"/>
        </w:numPr>
        <w:spacing w:line="240" w:lineRule="auto"/>
        <w:jc w:val="both"/>
        <w:rPr>
          <w:rFonts w:cstheme="minorHAnsi"/>
        </w:rPr>
      </w:pPr>
      <w:r w:rsidRPr="00394C8E">
        <w:rPr>
          <w:rFonts w:cstheme="minorHAnsi"/>
        </w:rPr>
        <w:t>razvijanje pismenosti in razgledanosti na besedilnem, naravoslovno-tehničnem, matematičnem, informacijskem, družboslovnem in umetnostnem</w:t>
      </w:r>
      <w:r w:rsidR="003A683A" w:rsidRPr="00394C8E">
        <w:rPr>
          <w:rFonts w:cstheme="minorHAnsi"/>
        </w:rPr>
        <w:t xml:space="preserve"> </w:t>
      </w:r>
      <w:r w:rsidR="00903A2F" w:rsidRPr="00394C8E">
        <w:rPr>
          <w:rFonts w:cstheme="minorHAnsi"/>
        </w:rPr>
        <w:t xml:space="preserve">področju; </w:t>
      </w:r>
      <w:r w:rsidRPr="00394C8E">
        <w:rPr>
          <w:rFonts w:cstheme="minorHAnsi"/>
        </w:rPr>
        <w:t>razvijanje pismenosti ter sposobnosti za razumevanje in sporočanje v slovenskem jeziku na območjih, ki so opredeljena kot narodnostno mešana</w:t>
      </w:r>
      <w:r w:rsidR="00BB28CA" w:rsidRPr="00394C8E">
        <w:rPr>
          <w:rFonts w:cstheme="minorHAnsi"/>
        </w:rPr>
        <w:t>, ter</w:t>
      </w:r>
      <w:r w:rsidRPr="00394C8E">
        <w:rPr>
          <w:rFonts w:cstheme="minorHAnsi"/>
        </w:rPr>
        <w:t xml:space="preserve"> tudi v italijanskem in madžarskem jeziku;</w:t>
      </w:r>
    </w:p>
    <w:p w:rsidR="006623C4" w:rsidRPr="00394C8E" w:rsidRDefault="008C775D" w:rsidP="00550323">
      <w:pPr>
        <w:pStyle w:val="Odstavekseznama"/>
        <w:numPr>
          <w:ilvl w:val="0"/>
          <w:numId w:val="114"/>
        </w:numPr>
        <w:spacing w:line="240" w:lineRule="auto"/>
        <w:jc w:val="both"/>
        <w:rPr>
          <w:rFonts w:cstheme="minorHAnsi"/>
        </w:rPr>
      </w:pPr>
      <w:r w:rsidRPr="00394C8E">
        <w:rPr>
          <w:rFonts w:cstheme="minorHAnsi"/>
        </w:rPr>
        <w:t>razvi</w:t>
      </w:r>
      <w:r w:rsidR="00AD4F66" w:rsidRPr="00394C8E">
        <w:rPr>
          <w:rFonts w:cstheme="minorHAnsi"/>
        </w:rPr>
        <w:t xml:space="preserve">janje sposobnosti sporazumevanja v tujih jezikih; </w:t>
      </w:r>
    </w:p>
    <w:p w:rsidR="006623C4" w:rsidRPr="00394C8E" w:rsidRDefault="00AD4F66" w:rsidP="00550323">
      <w:pPr>
        <w:pStyle w:val="Odstavekseznama"/>
        <w:numPr>
          <w:ilvl w:val="0"/>
          <w:numId w:val="114"/>
        </w:numPr>
        <w:spacing w:line="240" w:lineRule="auto"/>
        <w:jc w:val="both"/>
        <w:rPr>
          <w:rFonts w:cstheme="minorHAnsi"/>
        </w:rPr>
      </w:pPr>
      <w:r w:rsidRPr="00394C8E">
        <w:rPr>
          <w:rFonts w:cstheme="minorHAnsi"/>
        </w:rPr>
        <w:t xml:space="preserve">razvijanje zavedanja kompleksnosti in soodvisnosti pojavov ter kritične moči presojanja; </w:t>
      </w:r>
    </w:p>
    <w:p w:rsidR="006623C4" w:rsidRPr="00394C8E" w:rsidRDefault="00AD4F66" w:rsidP="00550323">
      <w:pPr>
        <w:pStyle w:val="Odstavekseznama"/>
        <w:numPr>
          <w:ilvl w:val="0"/>
          <w:numId w:val="114"/>
        </w:numPr>
        <w:spacing w:line="240" w:lineRule="auto"/>
        <w:jc w:val="both"/>
        <w:rPr>
          <w:rFonts w:cstheme="minorHAnsi"/>
        </w:rPr>
      </w:pPr>
      <w:r w:rsidRPr="00394C8E">
        <w:rPr>
          <w:rFonts w:cstheme="minorHAnsi"/>
        </w:rPr>
        <w:t xml:space="preserve">doseganje mednarodno primerljivih standardov znanja; </w:t>
      </w:r>
    </w:p>
    <w:p w:rsidR="006623C4" w:rsidRPr="00394C8E" w:rsidRDefault="00AD4F66" w:rsidP="00550323">
      <w:pPr>
        <w:pStyle w:val="Odstavekseznama"/>
        <w:numPr>
          <w:ilvl w:val="0"/>
          <w:numId w:val="114"/>
        </w:numPr>
        <w:spacing w:line="240" w:lineRule="auto"/>
        <w:jc w:val="both"/>
        <w:rPr>
          <w:rFonts w:cstheme="minorHAnsi"/>
        </w:rPr>
      </w:pPr>
      <w:r w:rsidRPr="00394C8E">
        <w:rPr>
          <w:rFonts w:cstheme="minorHAnsi"/>
        </w:rPr>
        <w:t xml:space="preserve">razvijanje nadarjenosti in usposabljanja za razumevanje in doživljanje umetniških del ter za izražanje na različnih umetniških področjih; </w:t>
      </w:r>
    </w:p>
    <w:p w:rsidR="008C775D" w:rsidRPr="00394C8E" w:rsidRDefault="00AD4F66" w:rsidP="00550323">
      <w:pPr>
        <w:pStyle w:val="Odstavekseznama"/>
        <w:numPr>
          <w:ilvl w:val="0"/>
          <w:numId w:val="114"/>
        </w:numPr>
        <w:spacing w:line="240" w:lineRule="auto"/>
        <w:jc w:val="both"/>
        <w:rPr>
          <w:rFonts w:cstheme="minorHAnsi"/>
        </w:rPr>
      </w:pPr>
      <w:r w:rsidRPr="00394C8E">
        <w:rPr>
          <w:rFonts w:cstheme="minorHAnsi"/>
        </w:rPr>
        <w:t>razvijanje podjetnosti kot osebnostne naravnanosti v učinkovito akcijo, inovativnosti in ustvarjalnosti učenca.</w:t>
      </w:r>
    </w:p>
    <w:p w:rsidR="008C775D" w:rsidRPr="00394C8E" w:rsidRDefault="008C775D" w:rsidP="00903A2F">
      <w:pPr>
        <w:spacing w:line="240" w:lineRule="auto"/>
        <w:jc w:val="both"/>
        <w:rPr>
          <w:rFonts w:cstheme="minorHAnsi"/>
          <w:sz w:val="6"/>
          <w:szCs w:val="6"/>
        </w:rPr>
      </w:pPr>
    </w:p>
    <w:p w:rsidR="00AD4F66" w:rsidRPr="00394C8E" w:rsidRDefault="00AD4F66" w:rsidP="00903A2F">
      <w:pPr>
        <w:spacing w:line="240" w:lineRule="auto"/>
        <w:jc w:val="both"/>
        <w:rPr>
          <w:rFonts w:cstheme="minorHAnsi"/>
        </w:rPr>
      </w:pPr>
      <w:r w:rsidRPr="00394C8E">
        <w:rPr>
          <w:rFonts w:cstheme="minorHAnsi"/>
        </w:rPr>
        <w:t xml:space="preserve">Cilje osnovnošolskega izobraževanja uresničujemo z dejavnostmi, navedenimi v pričujočem letnem delovnem načrtu. Pri načrtovanju izhajamo tudi iz razvojnega, vzgojnega ter finančnega načrta. </w:t>
      </w:r>
    </w:p>
    <w:p w:rsidR="00741071" w:rsidRPr="00394C8E" w:rsidRDefault="00741071" w:rsidP="00903A2F">
      <w:pPr>
        <w:spacing w:line="240" w:lineRule="auto"/>
        <w:jc w:val="both"/>
        <w:rPr>
          <w:rFonts w:cstheme="minorHAnsi"/>
          <w:i/>
          <w:sz w:val="10"/>
          <w:szCs w:val="10"/>
        </w:rPr>
      </w:pPr>
    </w:p>
    <w:p w:rsidR="00AD4F66" w:rsidRPr="00394C8E" w:rsidRDefault="00C334C3" w:rsidP="00903A2F">
      <w:pPr>
        <w:pStyle w:val="Naslov1"/>
        <w:pBdr>
          <w:top w:val="single" w:sz="4" w:space="1" w:color="auto"/>
          <w:left w:val="single" w:sz="4" w:space="4" w:color="auto"/>
          <w:bottom w:val="single" w:sz="4" w:space="1" w:color="auto"/>
          <w:right w:val="single" w:sz="4" w:space="4" w:color="auto"/>
        </w:pBdr>
        <w:shd w:val="clear" w:color="auto" w:fill="EEECE1" w:themeFill="background2"/>
        <w:jc w:val="both"/>
        <w:rPr>
          <w:rFonts w:asciiTheme="minorHAnsi" w:hAnsiTheme="minorHAnsi" w:cstheme="minorHAnsi"/>
          <w:sz w:val="21"/>
          <w:szCs w:val="21"/>
        </w:rPr>
      </w:pPr>
      <w:bookmarkStart w:id="10" w:name="_Toc240718939"/>
      <w:bookmarkStart w:id="11" w:name="_Toc240719216"/>
      <w:bookmarkStart w:id="12" w:name="_Toc240719759"/>
      <w:bookmarkStart w:id="13" w:name="_Toc462598800"/>
      <w:bookmarkStart w:id="14" w:name="_Toc83051565"/>
      <w:r w:rsidRPr="00394C8E">
        <w:rPr>
          <w:rFonts w:asciiTheme="minorHAnsi" w:hAnsiTheme="minorHAnsi" w:cstheme="minorHAnsi"/>
          <w:sz w:val="21"/>
          <w:szCs w:val="21"/>
        </w:rPr>
        <w:t>TEMELJNE</w:t>
      </w:r>
      <w:r w:rsidR="00AD4F66" w:rsidRPr="00394C8E">
        <w:rPr>
          <w:rFonts w:asciiTheme="minorHAnsi" w:hAnsiTheme="minorHAnsi" w:cstheme="minorHAnsi"/>
          <w:sz w:val="21"/>
          <w:szCs w:val="21"/>
        </w:rPr>
        <w:t xml:space="preserve"> NALOGE V ŠOLSKEM LETU</w:t>
      </w:r>
      <w:r w:rsidR="008759A6" w:rsidRPr="00394C8E">
        <w:rPr>
          <w:rFonts w:asciiTheme="minorHAnsi" w:hAnsiTheme="minorHAnsi" w:cstheme="minorHAnsi"/>
          <w:sz w:val="21"/>
          <w:szCs w:val="21"/>
        </w:rPr>
        <w:t xml:space="preserve"> </w:t>
      </w:r>
      <w:bookmarkEnd w:id="10"/>
      <w:bookmarkEnd w:id="11"/>
      <w:bookmarkEnd w:id="12"/>
      <w:bookmarkEnd w:id="13"/>
      <w:r w:rsidR="003A6821" w:rsidRPr="00394C8E">
        <w:rPr>
          <w:rFonts w:asciiTheme="minorHAnsi" w:hAnsiTheme="minorHAnsi" w:cstheme="minorHAnsi"/>
          <w:sz w:val="21"/>
          <w:szCs w:val="21"/>
        </w:rPr>
        <w:t>2021/22</w:t>
      </w:r>
      <w:bookmarkEnd w:id="14"/>
    </w:p>
    <w:p w:rsidR="00AD4F66" w:rsidRPr="00394C8E" w:rsidRDefault="00AD4F66" w:rsidP="00903A2F">
      <w:pPr>
        <w:spacing w:line="240" w:lineRule="auto"/>
        <w:jc w:val="both"/>
        <w:rPr>
          <w:rFonts w:cstheme="minorHAnsi"/>
          <w:sz w:val="6"/>
          <w:szCs w:val="6"/>
        </w:rPr>
      </w:pPr>
    </w:p>
    <w:p w:rsidR="00AD4F66" w:rsidRPr="00394C8E" w:rsidRDefault="00AD4F66" w:rsidP="00903A2F">
      <w:pPr>
        <w:spacing w:line="240" w:lineRule="auto"/>
        <w:jc w:val="both"/>
        <w:rPr>
          <w:rFonts w:cstheme="minorHAnsi"/>
        </w:rPr>
      </w:pPr>
      <w:r w:rsidRPr="00394C8E">
        <w:rPr>
          <w:rFonts w:cstheme="minorHAnsi"/>
        </w:rPr>
        <w:t xml:space="preserve">Delo posameznih področij usmerjajo sklepi, sprejeti na konferencah </w:t>
      </w:r>
      <w:r w:rsidR="001F2BC6" w:rsidRPr="00394C8E">
        <w:rPr>
          <w:rFonts w:cstheme="minorHAnsi"/>
        </w:rPr>
        <w:t xml:space="preserve">v aprilu, juniju in avgustu </w:t>
      </w:r>
      <w:r w:rsidR="00CA208A" w:rsidRPr="00394C8E">
        <w:rPr>
          <w:rFonts w:cstheme="minorHAnsi"/>
        </w:rPr>
        <w:t>2021 ter s</w:t>
      </w:r>
      <w:r w:rsidRPr="00394C8E">
        <w:rPr>
          <w:rFonts w:cstheme="minorHAnsi"/>
        </w:rPr>
        <w:t>vetu staršev v preteklem šolskem letu.</w:t>
      </w:r>
    </w:p>
    <w:p w:rsidR="00AD4F66" w:rsidRPr="00394C8E" w:rsidRDefault="00AD4F66" w:rsidP="00903A2F">
      <w:pPr>
        <w:spacing w:line="240" w:lineRule="auto"/>
        <w:jc w:val="both"/>
        <w:rPr>
          <w:rFonts w:cstheme="minorHAnsi"/>
          <w:sz w:val="2"/>
          <w:szCs w:val="2"/>
        </w:rPr>
      </w:pPr>
    </w:p>
    <w:p w:rsidR="00AD4F66" w:rsidRPr="00394C8E" w:rsidRDefault="00AD4F66" w:rsidP="00550323">
      <w:pPr>
        <w:pStyle w:val="Naslov3"/>
        <w:numPr>
          <w:ilvl w:val="0"/>
          <w:numId w:val="116"/>
        </w:numPr>
        <w:jc w:val="both"/>
        <w:rPr>
          <w:rFonts w:asciiTheme="minorHAnsi" w:hAnsiTheme="minorHAnsi" w:cstheme="minorHAnsi"/>
          <w:b/>
          <w:sz w:val="21"/>
          <w:szCs w:val="21"/>
        </w:rPr>
      </w:pPr>
      <w:r w:rsidRPr="00394C8E">
        <w:rPr>
          <w:rFonts w:asciiTheme="minorHAnsi" w:hAnsiTheme="minorHAnsi" w:cstheme="minorHAnsi"/>
          <w:b/>
          <w:sz w:val="21"/>
          <w:szCs w:val="21"/>
        </w:rPr>
        <w:t>Glasserjeva kakovostna šola (GKŠ)</w:t>
      </w:r>
    </w:p>
    <w:p w:rsidR="00AD4F66" w:rsidRPr="00394C8E" w:rsidRDefault="00AD4F66" w:rsidP="00903A2F">
      <w:pPr>
        <w:spacing w:line="240" w:lineRule="auto"/>
        <w:jc w:val="both"/>
        <w:rPr>
          <w:rFonts w:cstheme="minorHAnsi"/>
          <w:sz w:val="7"/>
          <w:szCs w:val="7"/>
        </w:rPr>
      </w:pPr>
    </w:p>
    <w:p w:rsidR="00AD4F66" w:rsidRPr="00394C8E" w:rsidRDefault="00AD4F66" w:rsidP="00903A2F">
      <w:pPr>
        <w:spacing w:line="240" w:lineRule="auto"/>
        <w:jc w:val="both"/>
        <w:rPr>
          <w:rFonts w:cstheme="minorHAnsi"/>
        </w:rPr>
      </w:pPr>
      <w:r w:rsidRPr="00394C8E">
        <w:rPr>
          <w:rFonts w:cstheme="minorHAnsi"/>
        </w:rPr>
        <w:t xml:space="preserve">Z razglasitvijo </w:t>
      </w:r>
      <w:proofErr w:type="spellStart"/>
      <w:r w:rsidRPr="00394C8E">
        <w:rPr>
          <w:rFonts w:cstheme="minorHAnsi"/>
        </w:rPr>
        <w:t>Glasserjeve</w:t>
      </w:r>
      <w:proofErr w:type="spellEnd"/>
      <w:r w:rsidRPr="00394C8E">
        <w:rPr>
          <w:rFonts w:cstheme="minorHAnsi"/>
        </w:rPr>
        <w:t xml:space="preserve"> kakovostne šole smo se zavezali viziji – </w:t>
      </w:r>
      <w:r w:rsidRPr="00394C8E">
        <w:rPr>
          <w:rFonts w:cstheme="minorHAnsi"/>
          <w:b/>
          <w:i/>
        </w:rPr>
        <w:t>z dobrimi odnosi do uspeha</w:t>
      </w:r>
      <w:r w:rsidRPr="00394C8E">
        <w:rPr>
          <w:rFonts w:cstheme="minorHAnsi"/>
        </w:rPr>
        <w:t xml:space="preserve">. Če želimo slediti ideji, se moramo držati meril GKŠ, ki </w:t>
      </w:r>
      <w:r w:rsidR="00E7314B" w:rsidRPr="00394C8E">
        <w:rPr>
          <w:rFonts w:cstheme="minorHAnsi"/>
        </w:rPr>
        <w:t>morajo postati naše poslanstvo.</w:t>
      </w:r>
    </w:p>
    <w:p w:rsidR="00CA208A"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Odnosi temeljij</w:t>
      </w:r>
      <w:r w:rsidR="00E643AA" w:rsidRPr="00394C8E">
        <w:rPr>
          <w:rFonts w:cstheme="minorHAnsi"/>
        </w:rPr>
        <w:t>o na zaupanju in spoštovanju;</w:t>
      </w:r>
      <w:r w:rsidRPr="00394C8E">
        <w:rPr>
          <w:rFonts w:cstheme="minorHAnsi"/>
        </w:rPr>
        <w:t xml:space="preserve"> vsi disciplinski problemi (ne pripetljaji) so odpravljeni.</w:t>
      </w:r>
    </w:p>
    <w:p w:rsidR="001C6E4C"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 xml:space="preserve">Poudarek je </w:t>
      </w:r>
      <w:r w:rsidR="00CA208A" w:rsidRPr="00394C8E">
        <w:rPr>
          <w:rFonts w:cstheme="minorHAnsi"/>
        </w:rPr>
        <w:t>na popolni učni usposobljenosti:</w:t>
      </w:r>
      <w:r w:rsidRPr="00394C8E">
        <w:rPr>
          <w:rFonts w:cstheme="minorHAnsi"/>
        </w:rPr>
        <w:t xml:space="preserve"> učenci predstavijo ustre</w:t>
      </w:r>
      <w:r w:rsidR="00E7314B" w:rsidRPr="00394C8E">
        <w:rPr>
          <w:rFonts w:cstheme="minorHAnsi"/>
        </w:rPr>
        <w:t>znost svojega znanja učiteljem za oceno oz.</w:t>
      </w:r>
      <w:r w:rsidRPr="00394C8E">
        <w:rPr>
          <w:rFonts w:cstheme="minorHAnsi"/>
        </w:rPr>
        <w:t xml:space="preserve"> ustrezno povratno </w:t>
      </w:r>
      <w:proofErr w:type="spellStart"/>
      <w:r w:rsidRPr="00394C8E">
        <w:rPr>
          <w:rFonts w:cstheme="minorHAnsi"/>
        </w:rPr>
        <w:t>inforamcijo</w:t>
      </w:r>
      <w:proofErr w:type="spellEnd"/>
      <w:r w:rsidRPr="00394C8E">
        <w:rPr>
          <w:rFonts w:cstheme="minorHAnsi"/>
        </w:rPr>
        <w:t xml:space="preserve"> o svojem znanju, ki temelji na njihovi </w:t>
      </w:r>
      <w:r w:rsidRPr="00394C8E">
        <w:rPr>
          <w:rFonts w:cstheme="minorHAnsi"/>
        </w:rPr>
        <w:lastRenderedPageBreak/>
        <w:t xml:space="preserve">samoevalvaciji, samovrednotenju in samoocenjevanju. Učenje je zaključeno, ko prepoznajo, da so dosegli največ, kar zmorejo. </w:t>
      </w:r>
    </w:p>
    <w:p w:rsidR="001C6E4C"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 xml:space="preserve">Vsi učenci imajo možnost, da vsako leto opravijo </w:t>
      </w:r>
      <w:r w:rsidR="00E643AA" w:rsidRPr="00394C8E">
        <w:rPr>
          <w:rFonts w:cstheme="minorHAnsi"/>
        </w:rPr>
        <w:t>kakovostno delo</w:t>
      </w:r>
      <w:r w:rsidRPr="00394C8E">
        <w:rPr>
          <w:rFonts w:cstheme="minorHAnsi"/>
        </w:rPr>
        <w:t xml:space="preserve">, ki dosega odličnost. Kriterije za odličnost oblikujejo skupaj z učiteljem. Z vsakim takim delom učenec presega standarde ali cilje, ki so predpisani za šolsko leto. Z njim prepoznava in se uri v svojih močnih področjih. </w:t>
      </w:r>
    </w:p>
    <w:p w:rsidR="001C6E4C"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Osebje in učenci se učimo teorije izbire v svojem življenju in pri šolskem delu. Starše spodbujamo k sodelovanju v študijskih skupinah, da bi spoz</w:t>
      </w:r>
      <w:r w:rsidR="00E7314B" w:rsidRPr="00394C8E">
        <w:rPr>
          <w:rFonts w:cstheme="minorHAnsi"/>
        </w:rPr>
        <w:t xml:space="preserve">nali in uporabljali TI </w:t>
      </w:r>
      <w:r w:rsidRPr="00394C8E">
        <w:rPr>
          <w:rFonts w:cstheme="minorHAnsi"/>
        </w:rPr>
        <w:t xml:space="preserve"> v osebnem in družinskem življenju.</w:t>
      </w:r>
    </w:p>
    <w:p w:rsidR="001C6E4C"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 xml:space="preserve">Rezultat pouka za usposobljenost </w:t>
      </w:r>
      <w:r w:rsidR="00E643AA" w:rsidRPr="00394C8E">
        <w:rPr>
          <w:rFonts w:cstheme="minorHAnsi"/>
        </w:rPr>
        <w:t>so</w:t>
      </w:r>
      <w:r w:rsidRPr="00394C8E">
        <w:rPr>
          <w:rFonts w:cstheme="minorHAnsi"/>
        </w:rPr>
        <w:t xml:space="preserve"> znanje in obvladovanje različnih veščin, potrebnih za življenje (branje, pisanje, računanje, nastopanje, argumentirano prepričevanje, strpnost in zmožnost sodelovanja, zmožnost reševanja problemov in konfliktov, humanitarnost). Rezultati znanja so razvidni tudi v doseganju dobrih rezultatov na NPZ.</w:t>
      </w:r>
    </w:p>
    <w:p w:rsidR="00AD4F66"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Ob koncu šolskega leta naj bi se izkazalo, da je to zabavna in prijetna šola, kjer se drug ob drugem v varnem okolju veliko naučimo/-jo.</w:t>
      </w:r>
    </w:p>
    <w:p w:rsidR="00AD4F66" w:rsidRPr="00394C8E" w:rsidRDefault="00AD4F66" w:rsidP="00903A2F">
      <w:pPr>
        <w:spacing w:line="240" w:lineRule="auto"/>
        <w:jc w:val="both"/>
        <w:rPr>
          <w:rFonts w:cstheme="minorHAnsi"/>
          <w:sz w:val="6"/>
          <w:szCs w:val="6"/>
        </w:rPr>
      </w:pPr>
    </w:p>
    <w:p w:rsidR="00AD4F66" w:rsidRPr="00394C8E" w:rsidRDefault="00AD4F66" w:rsidP="00903A2F">
      <w:pPr>
        <w:spacing w:line="240" w:lineRule="auto"/>
        <w:jc w:val="both"/>
        <w:rPr>
          <w:rFonts w:cstheme="minorHAnsi"/>
        </w:rPr>
      </w:pPr>
      <w:r w:rsidRPr="00394C8E">
        <w:rPr>
          <w:rFonts w:cstheme="minorHAnsi"/>
        </w:rPr>
        <w:t>Vrednote, ki izhajajo iz tega, so</w:t>
      </w:r>
      <w:r w:rsidR="00E7314B" w:rsidRPr="00394C8E">
        <w:rPr>
          <w:rFonts w:cstheme="minorHAnsi"/>
        </w:rPr>
        <w:t>:</w:t>
      </w:r>
      <w:r w:rsidRPr="00394C8E">
        <w:rPr>
          <w:rFonts w:cstheme="minorHAnsi"/>
        </w:rPr>
        <w:t xml:space="preserve"> zaupanje, spoštovanje, znanje, vseživljenjsko učenje, kakovostno delo, sodelovanje, usposobljenost, </w:t>
      </w:r>
      <w:proofErr w:type="spellStart"/>
      <w:r w:rsidRPr="00394C8E">
        <w:rPr>
          <w:rFonts w:cstheme="minorHAnsi"/>
        </w:rPr>
        <w:t>negospodovalno</w:t>
      </w:r>
      <w:proofErr w:type="spellEnd"/>
      <w:r w:rsidRPr="00394C8E">
        <w:rPr>
          <w:rFonts w:cstheme="minorHAnsi"/>
        </w:rPr>
        <w:t xml:space="preserve"> vodenje, upoštevanje različnosti, strpnost. </w:t>
      </w:r>
    </w:p>
    <w:p w:rsidR="00AD4F66" w:rsidRPr="00394C8E" w:rsidRDefault="00AD4F66" w:rsidP="00903A2F">
      <w:pPr>
        <w:spacing w:line="240" w:lineRule="auto"/>
        <w:jc w:val="both"/>
        <w:rPr>
          <w:rFonts w:cstheme="minorHAnsi"/>
        </w:rPr>
      </w:pPr>
      <w:r w:rsidRPr="00394C8E">
        <w:rPr>
          <w:rFonts w:cstheme="minorHAnsi"/>
        </w:rPr>
        <w:t xml:space="preserve">Vse to podpiramo z delom v našem </w:t>
      </w:r>
      <w:r w:rsidR="00E643AA" w:rsidRPr="00394C8E">
        <w:rPr>
          <w:rFonts w:cstheme="minorHAnsi"/>
        </w:rPr>
        <w:t>vsakdanu</w:t>
      </w:r>
      <w:r w:rsidRPr="00394C8E">
        <w:rPr>
          <w:rFonts w:cstheme="minorHAnsi"/>
        </w:rPr>
        <w:t>, z delom v projektih, kjer je zapisano, čemu sledimo.</w:t>
      </w:r>
    </w:p>
    <w:p w:rsidR="00AD4F66" w:rsidRPr="00394C8E" w:rsidRDefault="00AD4F66" w:rsidP="00903A2F">
      <w:pPr>
        <w:spacing w:line="240" w:lineRule="auto"/>
        <w:jc w:val="both"/>
        <w:rPr>
          <w:rFonts w:cstheme="minorHAnsi"/>
        </w:rPr>
      </w:pPr>
      <w:r w:rsidRPr="00394C8E">
        <w:rPr>
          <w:rFonts w:cstheme="minorHAnsi"/>
        </w:rPr>
        <w:t xml:space="preserve">V letošnjem letu smo se odločili, da se poleg pozornosti </w:t>
      </w:r>
      <w:r w:rsidR="001C6E4C" w:rsidRPr="00394C8E">
        <w:rPr>
          <w:rFonts w:cstheme="minorHAnsi"/>
        </w:rPr>
        <w:t>utrjevanju</w:t>
      </w:r>
      <w:r w:rsidRPr="00394C8E">
        <w:rPr>
          <w:rFonts w:cstheme="minorHAnsi"/>
        </w:rPr>
        <w:t xml:space="preserve"> dobrih navad, ki poglabljajo odnose (podpiranje, spodbujanje, spoštovanje, zaupanje, sprejemanje, poslušanje in dogovarjanje), posvetimo tudi vzgoji lepega vedenja – bontonu. </w:t>
      </w:r>
    </w:p>
    <w:p w:rsidR="00AD4F66" w:rsidRPr="00394C8E" w:rsidRDefault="00AD4F66" w:rsidP="00903A2F">
      <w:pPr>
        <w:spacing w:line="240" w:lineRule="auto"/>
        <w:jc w:val="both"/>
        <w:rPr>
          <w:rFonts w:cstheme="minorHAnsi"/>
          <w:sz w:val="6"/>
          <w:szCs w:val="6"/>
        </w:rPr>
      </w:pPr>
    </w:p>
    <w:p w:rsidR="00AD4F66" w:rsidRPr="00394C8E" w:rsidRDefault="00AD4F66" w:rsidP="00550323">
      <w:pPr>
        <w:pStyle w:val="Naslov3"/>
        <w:numPr>
          <w:ilvl w:val="0"/>
          <w:numId w:val="116"/>
        </w:numPr>
        <w:jc w:val="both"/>
        <w:rPr>
          <w:rFonts w:asciiTheme="minorHAnsi" w:hAnsiTheme="minorHAnsi" w:cstheme="minorHAnsi"/>
          <w:b/>
          <w:sz w:val="21"/>
          <w:szCs w:val="21"/>
        </w:rPr>
      </w:pPr>
      <w:r w:rsidRPr="00394C8E">
        <w:rPr>
          <w:rFonts w:asciiTheme="minorHAnsi" w:hAnsiTheme="minorHAnsi" w:cstheme="minorHAnsi"/>
          <w:b/>
          <w:sz w:val="21"/>
          <w:szCs w:val="21"/>
        </w:rPr>
        <w:t>Vzgojno-izobraževalno delo</w:t>
      </w:r>
    </w:p>
    <w:p w:rsidR="00AD4F66" w:rsidRPr="00394C8E" w:rsidRDefault="00AD4F66" w:rsidP="00903A2F">
      <w:pPr>
        <w:spacing w:line="240" w:lineRule="auto"/>
        <w:jc w:val="both"/>
        <w:rPr>
          <w:rFonts w:cstheme="minorHAnsi"/>
          <w:sz w:val="10"/>
          <w:szCs w:val="10"/>
        </w:rPr>
      </w:pPr>
    </w:p>
    <w:p w:rsidR="003B69E8" w:rsidRPr="00394C8E" w:rsidRDefault="00AD4F66" w:rsidP="00550323">
      <w:pPr>
        <w:pStyle w:val="Odstavekseznama"/>
        <w:numPr>
          <w:ilvl w:val="0"/>
          <w:numId w:val="114"/>
        </w:numPr>
        <w:spacing w:after="120" w:line="240" w:lineRule="auto"/>
        <w:jc w:val="both"/>
        <w:rPr>
          <w:rFonts w:cstheme="minorHAnsi"/>
        </w:rPr>
      </w:pPr>
      <w:bookmarkStart w:id="15" w:name="OLE_LINK1"/>
      <w:r w:rsidRPr="00394C8E">
        <w:rPr>
          <w:rFonts w:cstheme="minorHAnsi"/>
        </w:rPr>
        <w:t>Na osnovi ugotovitev, ki s</w:t>
      </w:r>
      <w:r w:rsidR="00E643AA" w:rsidRPr="00394C8E">
        <w:rPr>
          <w:rFonts w:cstheme="minorHAnsi"/>
        </w:rPr>
        <w:t>o rezultat spremljanja pouka,</w:t>
      </w:r>
      <w:r w:rsidRPr="00394C8E">
        <w:rPr>
          <w:rFonts w:cstheme="minorHAnsi"/>
        </w:rPr>
        <w:t xml:space="preserve"> uvajanja novih programov v devetletki, sprememb pravilnikov in odločb MIZŠ, smo oblikovali letne priprave dela ter naših temeljnih usmeritev, ki so razvidne </w:t>
      </w:r>
      <w:r w:rsidR="00E643AA" w:rsidRPr="00394C8E">
        <w:rPr>
          <w:rFonts w:cstheme="minorHAnsi"/>
        </w:rPr>
        <w:t>v projektih, ki jih izvajamo (GKŠ, EKO, k</w:t>
      </w:r>
      <w:r w:rsidRPr="00394C8E">
        <w:rPr>
          <w:rFonts w:cstheme="minorHAnsi"/>
        </w:rPr>
        <w:t>onvergentna pedagogika (</w:t>
      </w:r>
      <w:proofErr w:type="spellStart"/>
      <w:r w:rsidRPr="00394C8E">
        <w:rPr>
          <w:rFonts w:cstheme="minorHAnsi"/>
        </w:rPr>
        <w:t>Wambach</w:t>
      </w:r>
      <w:proofErr w:type="spellEnd"/>
      <w:r w:rsidRPr="00394C8E">
        <w:rPr>
          <w:rFonts w:cstheme="minorHAnsi"/>
        </w:rPr>
        <w:t xml:space="preserve">), formativno ocenjevanje </w:t>
      </w:r>
      <w:r w:rsidR="000329F9" w:rsidRPr="00394C8E">
        <w:rPr>
          <w:rFonts w:cstheme="minorHAnsi"/>
        </w:rPr>
        <w:t>znanja, Unesco, k</w:t>
      </w:r>
      <w:r w:rsidRPr="00394C8E">
        <w:rPr>
          <w:rFonts w:cstheme="minorHAnsi"/>
        </w:rPr>
        <w:t>ulturna šola);</w:t>
      </w:r>
    </w:p>
    <w:p w:rsidR="003B69E8"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pozornost bomo posvetili ustvar</w:t>
      </w:r>
      <w:r w:rsidR="00E643AA" w:rsidRPr="00394C8E">
        <w:rPr>
          <w:rFonts w:cstheme="minorHAnsi"/>
        </w:rPr>
        <w:t xml:space="preserve">jalnosti, kulturno-gledališkemu </w:t>
      </w:r>
      <w:r w:rsidRPr="00394C8E">
        <w:rPr>
          <w:rFonts w:cstheme="minorHAnsi"/>
        </w:rPr>
        <w:t>delu, mednarodnemu delovanju in delu z nadarjenimi;</w:t>
      </w:r>
    </w:p>
    <w:p w:rsidR="003B69E8"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upoštevali bomo minimalne standarde, temeljne in zahtevnejše standarde pri načrtovanju pouka;</w:t>
      </w:r>
    </w:p>
    <w:p w:rsidR="003B69E8" w:rsidRPr="00394C8E" w:rsidRDefault="000329F9" w:rsidP="00550323">
      <w:pPr>
        <w:pStyle w:val="Odstavekseznama"/>
        <w:numPr>
          <w:ilvl w:val="0"/>
          <w:numId w:val="114"/>
        </w:numPr>
        <w:spacing w:after="120" w:line="240" w:lineRule="auto"/>
        <w:jc w:val="both"/>
        <w:rPr>
          <w:rFonts w:cstheme="minorHAnsi"/>
        </w:rPr>
      </w:pPr>
      <w:r w:rsidRPr="00394C8E">
        <w:rPr>
          <w:rFonts w:cstheme="minorHAnsi"/>
        </w:rPr>
        <w:t>delovali bomo v skladu z vzgojnim načrtom</w:t>
      </w:r>
      <w:r w:rsidR="00AD4F66" w:rsidRPr="00394C8E">
        <w:rPr>
          <w:rFonts w:cstheme="minorHAnsi"/>
        </w:rPr>
        <w:t xml:space="preserve"> šole;</w:t>
      </w:r>
    </w:p>
    <w:p w:rsidR="003B69E8"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zavestno bomo uporabljali do</w:t>
      </w:r>
      <w:r w:rsidR="000329F9" w:rsidRPr="00394C8E">
        <w:rPr>
          <w:rFonts w:cstheme="minorHAnsi"/>
        </w:rPr>
        <w:t>bre navade pri pouku, življenju</w:t>
      </w:r>
      <w:r w:rsidRPr="00394C8E">
        <w:rPr>
          <w:rFonts w:cstheme="minorHAnsi"/>
        </w:rPr>
        <w:t xml:space="preserve"> in v šoli;</w:t>
      </w:r>
    </w:p>
    <w:p w:rsidR="003B69E8"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 xml:space="preserve">več časa bomo namenili vzgoji </w:t>
      </w:r>
      <w:r w:rsidR="00E643AA" w:rsidRPr="00394C8E">
        <w:rPr>
          <w:rFonts w:cstheme="minorHAnsi"/>
        </w:rPr>
        <w:t>lepega vedenja</w:t>
      </w:r>
      <w:r w:rsidRPr="00394C8E">
        <w:rPr>
          <w:rFonts w:cstheme="minorHAnsi"/>
        </w:rPr>
        <w:t>: pozdravljanje, zahvalje</w:t>
      </w:r>
      <w:r w:rsidR="00E7314B" w:rsidRPr="00394C8E">
        <w:rPr>
          <w:rFonts w:cstheme="minorHAnsi"/>
        </w:rPr>
        <w:t>vanje, vljudnost …</w:t>
      </w:r>
      <w:r w:rsidRPr="00394C8E">
        <w:rPr>
          <w:rFonts w:cstheme="minorHAnsi"/>
        </w:rPr>
        <w:t>;</w:t>
      </w:r>
    </w:p>
    <w:p w:rsidR="00650CCA" w:rsidRPr="00394C8E" w:rsidRDefault="003B69E8" w:rsidP="00550323">
      <w:pPr>
        <w:pStyle w:val="Odstavekseznama"/>
        <w:numPr>
          <w:ilvl w:val="0"/>
          <w:numId w:val="114"/>
        </w:numPr>
        <w:spacing w:after="120" w:line="240" w:lineRule="auto"/>
        <w:jc w:val="both"/>
        <w:rPr>
          <w:rFonts w:cstheme="minorHAnsi"/>
        </w:rPr>
      </w:pPr>
      <w:r w:rsidRPr="00394C8E">
        <w:rPr>
          <w:rFonts w:cstheme="minorHAnsi"/>
        </w:rPr>
        <w:t>načrtovali, organizirali in izvajali bomo nacionalne preizkuse</w:t>
      </w:r>
      <w:r w:rsidR="00AD4F66" w:rsidRPr="00394C8E">
        <w:rPr>
          <w:rFonts w:cstheme="minorHAnsi"/>
        </w:rPr>
        <w:t xml:space="preserve"> znanja v </w:t>
      </w:r>
      <w:smartTag w:uri="urn:schemas-microsoft-com:office:smarttags" w:element="metricconverter">
        <w:smartTagPr>
          <w:attr w:name="ProductID" w:val="6. in"/>
        </w:smartTagPr>
        <w:r w:rsidR="00AD4F66" w:rsidRPr="00394C8E">
          <w:rPr>
            <w:rFonts w:cstheme="minorHAnsi"/>
          </w:rPr>
          <w:t>6. in</w:t>
        </w:r>
      </w:smartTag>
      <w:r w:rsidRPr="00394C8E">
        <w:rPr>
          <w:rFonts w:cstheme="minorHAnsi"/>
        </w:rPr>
        <w:t xml:space="preserve"> 9. razredu in z rezultati seznanjali starše in učence</w:t>
      </w:r>
      <w:r w:rsidR="00AD4F66" w:rsidRPr="00394C8E">
        <w:rPr>
          <w:rFonts w:cstheme="minorHAnsi"/>
        </w:rPr>
        <w:t>/učenk</w:t>
      </w:r>
      <w:r w:rsidRPr="00394C8E">
        <w:rPr>
          <w:rFonts w:cstheme="minorHAnsi"/>
        </w:rPr>
        <w:t>e</w:t>
      </w:r>
      <w:r w:rsidR="00AD4F66" w:rsidRPr="00394C8E">
        <w:rPr>
          <w:rFonts w:cstheme="minorHAnsi"/>
        </w:rPr>
        <w:t>;</w:t>
      </w:r>
    </w:p>
    <w:p w:rsidR="00782C02"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 xml:space="preserve">organizirali bomo </w:t>
      </w:r>
      <w:r w:rsidR="00F33CBB" w:rsidRPr="00394C8E">
        <w:rPr>
          <w:rFonts w:cstheme="minorHAnsi"/>
        </w:rPr>
        <w:t>razredne dejavnosti</w:t>
      </w:r>
      <w:r w:rsidRPr="00394C8E">
        <w:rPr>
          <w:rFonts w:cstheme="minorHAnsi"/>
        </w:rPr>
        <w:t xml:space="preserve"> v </w:t>
      </w:r>
      <w:r w:rsidR="00E643AA" w:rsidRPr="00394C8E">
        <w:rPr>
          <w:rFonts w:cstheme="minorHAnsi"/>
        </w:rPr>
        <w:t>počastitev Unescovih mednarodnih</w:t>
      </w:r>
      <w:r w:rsidRPr="00394C8E">
        <w:rPr>
          <w:rFonts w:cstheme="minorHAnsi"/>
        </w:rPr>
        <w:t xml:space="preserve"> dni,  npr. teden otroka, dan miru, prehrane in pismenosti, obarvanih z </w:t>
      </w:r>
      <w:proofErr w:type="spellStart"/>
      <w:r w:rsidRPr="00394C8E">
        <w:rPr>
          <w:rFonts w:cstheme="minorHAnsi"/>
        </w:rPr>
        <w:t>ekoelementi</w:t>
      </w:r>
      <w:proofErr w:type="spellEnd"/>
      <w:r w:rsidRPr="00394C8E">
        <w:rPr>
          <w:rFonts w:cstheme="minorHAnsi"/>
        </w:rPr>
        <w:t xml:space="preserve"> z različnimi kulturnimi in drugimi dejavnostmi;</w:t>
      </w:r>
    </w:p>
    <w:p w:rsidR="00782C02"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nadaljevali bomo delo z nadarjenimi učenci po posebnem programu za nadarjene;</w:t>
      </w:r>
    </w:p>
    <w:p w:rsidR="00782C02"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pri reševanju vzgojnih in učnih težav se bomo obrnili tudi na zunanje sodelavce;</w:t>
      </w:r>
    </w:p>
    <w:p w:rsidR="00782C02"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socialna pedagoginja se bo posvetila vzgoji na področju socialnih veščin v posameznih oddelkih s poudarkom na doživljajski pedagogiki (na predmetni stopnji v času razrednih ur, na razredni stopnji v dogovoru s posameznim razrednikom);</w:t>
      </w:r>
    </w:p>
    <w:p w:rsidR="00782C02"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razvijali</w:t>
      </w:r>
      <w:r w:rsidR="00782C02" w:rsidRPr="00394C8E">
        <w:rPr>
          <w:rFonts w:cstheme="minorHAnsi"/>
        </w:rPr>
        <w:t xml:space="preserve"> in spodbujali</w:t>
      </w:r>
      <w:r w:rsidRPr="00394C8E">
        <w:rPr>
          <w:rFonts w:cstheme="minorHAnsi"/>
        </w:rPr>
        <w:t xml:space="preserve"> bomo medpredmetno in medgeneracijsko sodelovanje;</w:t>
      </w:r>
    </w:p>
    <w:p w:rsidR="00782C02"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nadaljevali bomo z razvijanjem preverjanja in ocenj</w:t>
      </w:r>
      <w:r w:rsidR="00C56735" w:rsidRPr="00394C8E">
        <w:rPr>
          <w:rFonts w:cstheme="minorHAnsi"/>
        </w:rPr>
        <w:t>e</w:t>
      </w:r>
      <w:r w:rsidRPr="00394C8E">
        <w:rPr>
          <w:rFonts w:cstheme="minorHAnsi"/>
        </w:rPr>
        <w:t>vanja znanja;</w:t>
      </w:r>
    </w:p>
    <w:p w:rsidR="00782C02" w:rsidRPr="00394C8E" w:rsidRDefault="00E643AA" w:rsidP="00550323">
      <w:pPr>
        <w:pStyle w:val="Odstavekseznama"/>
        <w:numPr>
          <w:ilvl w:val="0"/>
          <w:numId w:val="114"/>
        </w:numPr>
        <w:spacing w:after="120" w:line="240" w:lineRule="auto"/>
        <w:jc w:val="both"/>
        <w:rPr>
          <w:rFonts w:cstheme="minorHAnsi"/>
        </w:rPr>
      </w:pPr>
      <w:r w:rsidRPr="00394C8E">
        <w:rPr>
          <w:rFonts w:cstheme="minorHAnsi"/>
        </w:rPr>
        <w:lastRenderedPageBreak/>
        <w:t xml:space="preserve">posebno pozornost bomo </w:t>
      </w:r>
      <w:r w:rsidR="00AD4F66" w:rsidRPr="00394C8E">
        <w:rPr>
          <w:rFonts w:cstheme="minorHAnsi"/>
        </w:rPr>
        <w:t>posvetili razvoju 11. alineje ciljev osnovnošolskega  izobraževanja: razvijanje zavedanja kompleksnosti in soodvisnosti pojavov ter kriti</w:t>
      </w:r>
      <w:r w:rsidRPr="00394C8E">
        <w:rPr>
          <w:rFonts w:cstheme="minorHAnsi"/>
        </w:rPr>
        <w:t>čne moči presojanja in veščine U</w:t>
      </w:r>
      <w:r w:rsidR="000C27B1" w:rsidRPr="00394C8E">
        <w:rPr>
          <w:rFonts w:cstheme="minorHAnsi"/>
        </w:rPr>
        <w:t>nescovega programa U</w:t>
      </w:r>
      <w:r w:rsidR="00AD4F66" w:rsidRPr="00394C8E">
        <w:rPr>
          <w:rFonts w:cstheme="minorHAnsi"/>
        </w:rPr>
        <w:t xml:space="preserve">čiti se biti; </w:t>
      </w:r>
    </w:p>
    <w:p w:rsidR="00782C02"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 xml:space="preserve">socialna in specialna </w:t>
      </w:r>
      <w:proofErr w:type="spellStart"/>
      <w:r w:rsidRPr="00394C8E">
        <w:rPr>
          <w:rFonts w:cstheme="minorHAnsi"/>
        </w:rPr>
        <w:t>pedagiginja</w:t>
      </w:r>
      <w:proofErr w:type="spellEnd"/>
      <w:r w:rsidRPr="00394C8E">
        <w:rPr>
          <w:rFonts w:cstheme="minorHAnsi"/>
        </w:rPr>
        <w:t xml:space="preserve"> bosta vodili učence, ki se ne počutijo povezani v matični skupini; </w:t>
      </w:r>
    </w:p>
    <w:p w:rsidR="00782C02"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 xml:space="preserve">socialna pedagoginja bo koordinirala delo prostovoljcev (učenje </w:t>
      </w:r>
      <w:proofErr w:type="spellStart"/>
      <w:r w:rsidRPr="00394C8E">
        <w:rPr>
          <w:rFonts w:cstheme="minorHAnsi"/>
        </w:rPr>
        <w:t>medvrstniških</w:t>
      </w:r>
      <w:proofErr w:type="spellEnd"/>
      <w:r w:rsidRPr="00394C8E">
        <w:rPr>
          <w:rFonts w:cstheme="minorHAnsi"/>
        </w:rPr>
        <w:t xml:space="preserve"> g</w:t>
      </w:r>
      <w:r w:rsidR="00C334C3" w:rsidRPr="00394C8E">
        <w:rPr>
          <w:rFonts w:cstheme="minorHAnsi"/>
        </w:rPr>
        <w:t>eneracij, povezovanje skupin s š</w:t>
      </w:r>
      <w:r w:rsidRPr="00394C8E">
        <w:rPr>
          <w:rFonts w:cstheme="minorHAnsi"/>
        </w:rPr>
        <w:t xml:space="preserve">olsko skupnostjo, </w:t>
      </w:r>
      <w:r w:rsidR="000C27B1" w:rsidRPr="00394C8E">
        <w:rPr>
          <w:rFonts w:cstheme="minorHAnsi"/>
        </w:rPr>
        <w:t xml:space="preserve">z </w:t>
      </w:r>
      <w:r w:rsidRPr="00394C8E">
        <w:rPr>
          <w:rFonts w:cstheme="minorHAnsi"/>
        </w:rPr>
        <w:t>nadarjenimi);</w:t>
      </w:r>
    </w:p>
    <w:p w:rsidR="00782C02"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spremljali in obravnavali bomo delo in klimo posameznih oddelkov (roditeljski sestanki, razredni učiteljski zbori, delo z oddelki – razredniki, ravnateljica, pedagoginja, svetovalni delavec);</w:t>
      </w:r>
    </w:p>
    <w:p w:rsidR="00782C02"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 xml:space="preserve">razredi se bodo povezovali s posameznimi dejavnostmi </w:t>
      </w:r>
      <w:r w:rsidR="00E643AA" w:rsidRPr="00394C8E">
        <w:rPr>
          <w:rFonts w:cstheme="minorHAnsi"/>
        </w:rPr>
        <w:t>med šolskim letom</w:t>
      </w:r>
      <w:r w:rsidRPr="00394C8E">
        <w:rPr>
          <w:rFonts w:cstheme="minorHAnsi"/>
        </w:rPr>
        <w:t>, kjer bodo predstavili svojo ustvarjalnost in raznolikost;</w:t>
      </w:r>
    </w:p>
    <w:p w:rsidR="00782C02"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 xml:space="preserve">s poukom in drugimi aktivnostmi bomo spodbujali </w:t>
      </w:r>
      <w:proofErr w:type="spellStart"/>
      <w:r w:rsidRPr="00394C8E">
        <w:rPr>
          <w:rFonts w:cstheme="minorHAnsi"/>
        </w:rPr>
        <w:t>medvrstniško</w:t>
      </w:r>
      <w:proofErr w:type="spellEnd"/>
      <w:r w:rsidRPr="00394C8E">
        <w:rPr>
          <w:rFonts w:cstheme="minorHAnsi"/>
        </w:rPr>
        <w:t xml:space="preserve"> povezovanje;</w:t>
      </w:r>
    </w:p>
    <w:p w:rsidR="00782C02" w:rsidRPr="00394C8E" w:rsidRDefault="00782C02" w:rsidP="00550323">
      <w:pPr>
        <w:pStyle w:val="Odstavekseznama"/>
        <w:numPr>
          <w:ilvl w:val="0"/>
          <w:numId w:val="114"/>
        </w:numPr>
        <w:spacing w:after="120" w:line="240" w:lineRule="auto"/>
        <w:jc w:val="both"/>
        <w:rPr>
          <w:rFonts w:cstheme="minorHAnsi"/>
        </w:rPr>
      </w:pPr>
      <w:r w:rsidRPr="00394C8E">
        <w:rPr>
          <w:rFonts w:cstheme="minorHAnsi"/>
        </w:rPr>
        <w:t xml:space="preserve">veliko pozornosti bomo </w:t>
      </w:r>
      <w:r w:rsidR="00AD4F66" w:rsidRPr="00394C8E">
        <w:rPr>
          <w:rFonts w:cstheme="minorHAnsi"/>
        </w:rPr>
        <w:t>namenili varnosti v cestnem prometu</w:t>
      </w:r>
      <w:r w:rsidR="003A408D" w:rsidRPr="00394C8E">
        <w:rPr>
          <w:rFonts w:cstheme="minorHAnsi"/>
        </w:rPr>
        <w:t xml:space="preserve"> ter učencem predstavili nov načrt varnih poti</w:t>
      </w:r>
      <w:r w:rsidR="00AD4F66" w:rsidRPr="00394C8E">
        <w:rPr>
          <w:rFonts w:cstheme="minorHAnsi"/>
        </w:rPr>
        <w:t>;</w:t>
      </w:r>
    </w:p>
    <w:p w:rsidR="00782C02" w:rsidRPr="00394C8E" w:rsidRDefault="009D3CE4" w:rsidP="00550323">
      <w:pPr>
        <w:pStyle w:val="Odstavekseznama"/>
        <w:numPr>
          <w:ilvl w:val="0"/>
          <w:numId w:val="114"/>
        </w:numPr>
        <w:spacing w:after="120" w:line="240" w:lineRule="auto"/>
        <w:jc w:val="both"/>
        <w:rPr>
          <w:rFonts w:cstheme="minorHAnsi"/>
        </w:rPr>
      </w:pPr>
      <w:r w:rsidRPr="00394C8E">
        <w:rPr>
          <w:rFonts w:cstheme="minorHAnsi"/>
        </w:rPr>
        <w:t>posebno pozornost bomo namenili bralni pismenosti in bralnemu razumevanju po vertikali</w:t>
      </w:r>
      <w:r w:rsidR="003362FF" w:rsidRPr="00394C8E">
        <w:rPr>
          <w:rFonts w:cstheme="minorHAnsi"/>
        </w:rPr>
        <w:t>;</w:t>
      </w:r>
    </w:p>
    <w:p w:rsidR="00782C02"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posvečali bomo pozornost razvoju učencev, ki imajo slabše učne sposobnosti;</w:t>
      </w:r>
    </w:p>
    <w:p w:rsidR="00782C02"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spremljali bomo otroke in njihove sposobnosti za boljše poklicno usmerjanje: od prvega razreda dalje bomo z različnimi aktivnostmi poskrbeli, da se seznanijo z različnimi poklici;</w:t>
      </w:r>
    </w:p>
    <w:p w:rsidR="00782C02"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sistematično se bomo ukvarjali z učenci, ki imajo motorične ali psihofizične posebnosti v razvoju (specialna pedagoginja, pedagoginja);</w:t>
      </w:r>
    </w:p>
    <w:p w:rsidR="00782C02"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za vse učence od 3. do 9. razreda devetletke bomo ponudili šolo v naravi;</w:t>
      </w:r>
    </w:p>
    <w:p w:rsidR="00AD4F66" w:rsidRPr="00394C8E" w:rsidRDefault="00782C02" w:rsidP="00550323">
      <w:pPr>
        <w:pStyle w:val="Odstavekseznama"/>
        <w:numPr>
          <w:ilvl w:val="0"/>
          <w:numId w:val="114"/>
        </w:numPr>
        <w:spacing w:after="120" w:line="240" w:lineRule="auto"/>
        <w:jc w:val="both"/>
        <w:rPr>
          <w:rFonts w:cstheme="minorHAnsi"/>
        </w:rPr>
      </w:pPr>
      <w:r w:rsidRPr="00394C8E">
        <w:rPr>
          <w:rFonts w:cstheme="minorHAnsi"/>
        </w:rPr>
        <w:t>redno bosta delovala</w:t>
      </w:r>
      <w:r w:rsidR="00C334C3" w:rsidRPr="00394C8E">
        <w:rPr>
          <w:rFonts w:cstheme="minorHAnsi"/>
        </w:rPr>
        <w:t xml:space="preserve"> š</w:t>
      </w:r>
      <w:r w:rsidR="00AD4F66" w:rsidRPr="00394C8E">
        <w:rPr>
          <w:rFonts w:cstheme="minorHAnsi"/>
        </w:rPr>
        <w:t>ols</w:t>
      </w:r>
      <w:r w:rsidRPr="00394C8E">
        <w:rPr>
          <w:rFonts w:cstheme="minorHAnsi"/>
        </w:rPr>
        <w:t>ki parlament, ki boi sodeloval</w:t>
      </w:r>
      <w:r w:rsidR="00C334C3" w:rsidRPr="00394C8E">
        <w:rPr>
          <w:rFonts w:cstheme="minorHAnsi"/>
        </w:rPr>
        <w:t xml:space="preserve"> </w:t>
      </w:r>
      <w:r w:rsidR="00AD4F66" w:rsidRPr="00394C8E">
        <w:rPr>
          <w:rFonts w:cstheme="minorHAnsi"/>
        </w:rPr>
        <w:t>na občinskem šolskem parlamentu</w:t>
      </w:r>
      <w:r w:rsidRPr="00394C8E">
        <w:rPr>
          <w:rFonts w:cstheme="minorHAnsi"/>
        </w:rPr>
        <w:t>, in šolska skupnost.</w:t>
      </w:r>
    </w:p>
    <w:p w:rsidR="00C334C3" w:rsidRPr="000D7368" w:rsidRDefault="00C334C3" w:rsidP="00C334C3">
      <w:pPr>
        <w:spacing w:after="120" w:line="240" w:lineRule="auto"/>
        <w:ind w:left="1417"/>
        <w:jc w:val="both"/>
        <w:rPr>
          <w:rFonts w:cstheme="minorHAnsi"/>
          <w:b/>
          <w:sz w:val="2"/>
          <w:szCs w:val="2"/>
          <w:u w:val="single"/>
        </w:rPr>
      </w:pPr>
    </w:p>
    <w:p w:rsidR="00C334C3" w:rsidRPr="000D7368" w:rsidRDefault="005D7D3E" w:rsidP="00B23F6A">
      <w:pPr>
        <w:spacing w:after="120" w:line="240" w:lineRule="auto"/>
        <w:jc w:val="both"/>
        <w:rPr>
          <w:rFonts w:cstheme="minorHAnsi"/>
          <w:i/>
        </w:rPr>
      </w:pPr>
      <w:r w:rsidRPr="000D7368">
        <w:rPr>
          <w:rFonts w:cstheme="minorHAnsi"/>
          <w:i/>
        </w:rPr>
        <w:t xml:space="preserve">              </w:t>
      </w:r>
      <w:r w:rsidR="00C334C3" w:rsidRPr="000D7368">
        <w:rPr>
          <w:rFonts w:cstheme="minorHAnsi"/>
          <w:i/>
        </w:rPr>
        <w:t xml:space="preserve">Razvojni tim šole je </w:t>
      </w:r>
      <w:r w:rsidRPr="000D7368">
        <w:rPr>
          <w:rFonts w:cstheme="minorHAnsi"/>
          <w:i/>
        </w:rPr>
        <w:t>za</w:t>
      </w:r>
      <w:r w:rsidR="00C334C3" w:rsidRPr="000D7368">
        <w:rPr>
          <w:rFonts w:cstheme="minorHAnsi"/>
          <w:i/>
        </w:rPr>
        <w:t xml:space="preserve"> prednostne naloge šolskega leta </w:t>
      </w:r>
      <w:r w:rsidR="003A6821" w:rsidRPr="000D7368">
        <w:rPr>
          <w:rFonts w:cstheme="minorHAnsi"/>
          <w:i/>
        </w:rPr>
        <w:t>2021/22</w:t>
      </w:r>
      <w:r w:rsidR="00C334C3" w:rsidRPr="000D7368">
        <w:rPr>
          <w:rFonts w:cstheme="minorHAnsi"/>
          <w:i/>
        </w:rPr>
        <w:t xml:space="preserve"> opredelil naslednje</w:t>
      </w:r>
      <w:r w:rsidR="00363C0F" w:rsidRPr="000D7368">
        <w:rPr>
          <w:rFonts w:cstheme="minorHAnsi"/>
          <w:i/>
        </w:rPr>
        <w:t xml:space="preserve"> </w:t>
      </w:r>
      <w:r w:rsidR="00EF63BB" w:rsidRPr="000D7368">
        <w:rPr>
          <w:rFonts w:cstheme="minorHAnsi"/>
          <w:i/>
        </w:rPr>
        <w:t>projekte</w:t>
      </w:r>
      <w:r w:rsidR="00C334C3" w:rsidRPr="000D7368">
        <w:rPr>
          <w:rFonts w:cstheme="minorHAnsi"/>
          <w:i/>
        </w:rPr>
        <w:t>:</w:t>
      </w:r>
    </w:p>
    <w:p w:rsidR="005D7D3E" w:rsidRPr="00394C8E" w:rsidRDefault="005D7D3E" w:rsidP="00550323">
      <w:pPr>
        <w:pStyle w:val="Odstavekseznama"/>
        <w:numPr>
          <w:ilvl w:val="0"/>
          <w:numId w:val="106"/>
        </w:numPr>
        <w:spacing w:line="276" w:lineRule="auto"/>
        <w:jc w:val="both"/>
        <w:rPr>
          <w:rFonts w:cstheme="minorHAnsi"/>
        </w:rPr>
      </w:pPr>
      <w:r w:rsidRPr="00394C8E">
        <w:rPr>
          <w:rFonts w:cstheme="minorHAnsi"/>
        </w:rPr>
        <w:t>učilnica na prostem (celoletni),</w:t>
      </w:r>
    </w:p>
    <w:p w:rsidR="005D7D3E" w:rsidRPr="00394C8E" w:rsidRDefault="005D7D3E" w:rsidP="00550323">
      <w:pPr>
        <w:pStyle w:val="Odstavekseznama"/>
        <w:numPr>
          <w:ilvl w:val="0"/>
          <w:numId w:val="106"/>
        </w:numPr>
        <w:spacing w:line="276" w:lineRule="auto"/>
        <w:jc w:val="both"/>
        <w:rPr>
          <w:rFonts w:cstheme="minorHAnsi"/>
        </w:rPr>
      </w:pPr>
      <w:r w:rsidRPr="00394C8E">
        <w:rPr>
          <w:rFonts w:cstheme="minorHAnsi"/>
        </w:rPr>
        <w:t>elektronsko vodeni seznami rezervacije učilnic (prvo polletje),</w:t>
      </w:r>
    </w:p>
    <w:p w:rsidR="005D7D3E" w:rsidRPr="00394C8E" w:rsidRDefault="005D7D3E" w:rsidP="00550323">
      <w:pPr>
        <w:pStyle w:val="Odstavekseznama"/>
        <w:numPr>
          <w:ilvl w:val="0"/>
          <w:numId w:val="106"/>
        </w:numPr>
        <w:spacing w:line="276" w:lineRule="auto"/>
        <w:jc w:val="both"/>
        <w:rPr>
          <w:rFonts w:cstheme="minorHAnsi"/>
        </w:rPr>
      </w:pPr>
      <w:proofErr w:type="spellStart"/>
      <w:r w:rsidRPr="00394C8E">
        <w:rPr>
          <w:rFonts w:cstheme="minorHAnsi"/>
        </w:rPr>
        <w:t>teambuildingi</w:t>
      </w:r>
      <w:proofErr w:type="spellEnd"/>
      <w:r w:rsidRPr="00394C8E">
        <w:rPr>
          <w:rFonts w:cstheme="minorHAnsi"/>
        </w:rPr>
        <w:t xml:space="preserve"> (celoletni),</w:t>
      </w:r>
    </w:p>
    <w:p w:rsidR="00363C0F" w:rsidRPr="00394C8E" w:rsidRDefault="005D7D3E" w:rsidP="00550323">
      <w:pPr>
        <w:pStyle w:val="Odstavekseznama"/>
        <w:numPr>
          <w:ilvl w:val="0"/>
          <w:numId w:val="106"/>
        </w:numPr>
        <w:spacing w:line="276" w:lineRule="auto"/>
        <w:jc w:val="both"/>
        <w:rPr>
          <w:rFonts w:cstheme="minorHAnsi"/>
        </w:rPr>
      </w:pPr>
      <w:r w:rsidRPr="00394C8E">
        <w:rPr>
          <w:rFonts w:cstheme="minorHAnsi"/>
        </w:rPr>
        <w:t>priročniki za učitelje TI (celoletni).</w:t>
      </w:r>
    </w:p>
    <w:p w:rsidR="00B23F6A" w:rsidRPr="00394C8E" w:rsidRDefault="00B23F6A" w:rsidP="00363C0F">
      <w:pPr>
        <w:pStyle w:val="Odstavekseznama"/>
        <w:spacing w:after="120" w:line="240" w:lineRule="auto"/>
        <w:ind w:left="1440"/>
        <w:jc w:val="both"/>
        <w:rPr>
          <w:rFonts w:cstheme="minorHAnsi"/>
          <w:sz w:val="10"/>
          <w:szCs w:val="10"/>
        </w:rPr>
      </w:pPr>
    </w:p>
    <w:p w:rsidR="00AD4F66" w:rsidRPr="00394C8E" w:rsidRDefault="00AD4F66" w:rsidP="00550323">
      <w:pPr>
        <w:pStyle w:val="Naslov3"/>
        <w:numPr>
          <w:ilvl w:val="0"/>
          <w:numId w:val="116"/>
        </w:numPr>
        <w:jc w:val="both"/>
        <w:rPr>
          <w:rFonts w:asciiTheme="minorHAnsi" w:hAnsiTheme="minorHAnsi" w:cstheme="minorHAnsi"/>
          <w:b/>
          <w:sz w:val="21"/>
          <w:szCs w:val="21"/>
        </w:rPr>
      </w:pPr>
      <w:r w:rsidRPr="00394C8E">
        <w:rPr>
          <w:rFonts w:asciiTheme="minorHAnsi" w:hAnsiTheme="minorHAnsi" w:cstheme="minorHAnsi"/>
          <w:b/>
          <w:sz w:val="21"/>
          <w:szCs w:val="21"/>
        </w:rPr>
        <w:t>Program dela s starši</w:t>
      </w:r>
    </w:p>
    <w:p w:rsidR="00E8273D" w:rsidRPr="00394C8E" w:rsidRDefault="00E8273D" w:rsidP="00E8273D">
      <w:pPr>
        <w:rPr>
          <w:sz w:val="6"/>
          <w:szCs w:val="6"/>
        </w:rPr>
      </w:pPr>
    </w:p>
    <w:p w:rsidR="003A408D" w:rsidRPr="00394C8E" w:rsidRDefault="00AD4F66" w:rsidP="00550323">
      <w:pPr>
        <w:pStyle w:val="Odstavekseznama2"/>
        <w:numPr>
          <w:ilvl w:val="0"/>
          <w:numId w:val="114"/>
        </w:numPr>
        <w:spacing w:after="100" w:afterAutospacing="1" w:line="240" w:lineRule="auto"/>
        <w:contextualSpacing/>
        <w:jc w:val="both"/>
        <w:rPr>
          <w:szCs w:val="21"/>
        </w:rPr>
      </w:pPr>
      <w:r w:rsidRPr="00394C8E">
        <w:rPr>
          <w:rFonts w:cstheme="minorHAnsi"/>
          <w:szCs w:val="21"/>
        </w:rPr>
        <w:t>Delavnice za starše o teoriji izbire</w:t>
      </w:r>
      <w:r w:rsidR="00C50D01" w:rsidRPr="00394C8E">
        <w:rPr>
          <w:rFonts w:cstheme="minorHAnsi"/>
          <w:szCs w:val="21"/>
        </w:rPr>
        <w:t>:</w:t>
      </w:r>
      <w:r w:rsidRPr="00394C8E">
        <w:rPr>
          <w:rFonts w:cstheme="minorHAnsi"/>
          <w:szCs w:val="21"/>
        </w:rPr>
        <w:t xml:space="preserve"> </w:t>
      </w:r>
    </w:p>
    <w:p w:rsidR="00C50D01" w:rsidRPr="00394C8E" w:rsidRDefault="00C50D01" w:rsidP="00C50D01">
      <w:pPr>
        <w:pStyle w:val="Odstavekseznama2"/>
        <w:spacing w:after="100" w:afterAutospacing="1" w:line="240" w:lineRule="auto"/>
        <w:contextualSpacing/>
        <w:jc w:val="both"/>
        <w:rPr>
          <w:szCs w:val="21"/>
        </w:rPr>
      </w:pPr>
      <w:r w:rsidRPr="00394C8E">
        <w:rPr>
          <w:szCs w:val="21"/>
        </w:rPr>
        <w:t>Srečanja bodo potekala ob torkih ali sredah od 18.30 do 20.00 preko aplikacije Zoom.</w:t>
      </w:r>
    </w:p>
    <w:p w:rsidR="00C50D01" w:rsidRPr="00394C8E" w:rsidRDefault="00C50D01" w:rsidP="00C50D01">
      <w:pPr>
        <w:pStyle w:val="Odstavekseznama2"/>
        <w:spacing w:after="100" w:afterAutospacing="1" w:line="240" w:lineRule="auto"/>
        <w:ind w:left="720"/>
        <w:contextualSpacing/>
        <w:jc w:val="both"/>
        <w:rPr>
          <w:szCs w:val="21"/>
        </w:rPr>
      </w:pPr>
    </w:p>
    <w:p w:rsidR="00C50D01" w:rsidRPr="00394C8E" w:rsidRDefault="00C50D01" w:rsidP="00C50D01">
      <w:pPr>
        <w:pStyle w:val="Odstavekseznama2"/>
        <w:spacing w:after="100" w:afterAutospacing="1" w:line="240" w:lineRule="auto"/>
        <w:contextualSpacing/>
        <w:jc w:val="both"/>
        <w:rPr>
          <w:szCs w:val="21"/>
        </w:rPr>
      </w:pPr>
      <w:r w:rsidRPr="00394C8E">
        <w:rPr>
          <w:szCs w:val="21"/>
        </w:rPr>
        <w:t xml:space="preserve">Termini srečanj:                                 </w:t>
      </w:r>
    </w:p>
    <w:p w:rsidR="00C50D01" w:rsidRPr="00394C8E" w:rsidRDefault="00C50D01" w:rsidP="00C50D01">
      <w:pPr>
        <w:pStyle w:val="Odstavekseznama2"/>
        <w:spacing w:after="100" w:afterAutospacing="1" w:line="240" w:lineRule="auto"/>
        <w:contextualSpacing/>
        <w:jc w:val="both"/>
        <w:rPr>
          <w:szCs w:val="21"/>
        </w:rPr>
      </w:pPr>
      <w:r w:rsidRPr="00394C8E">
        <w:rPr>
          <w:szCs w:val="21"/>
        </w:rPr>
        <w:t xml:space="preserve">Začetna skupina ob torkih (od 18.30 do 20.00): </w:t>
      </w:r>
    </w:p>
    <w:p w:rsidR="00C50D01" w:rsidRPr="00394C8E" w:rsidRDefault="00C50D01" w:rsidP="00C50D01">
      <w:pPr>
        <w:pStyle w:val="Odstavekseznama2"/>
        <w:spacing w:after="100" w:afterAutospacing="1" w:line="240" w:lineRule="auto"/>
        <w:contextualSpacing/>
        <w:jc w:val="both"/>
        <w:rPr>
          <w:szCs w:val="21"/>
        </w:rPr>
      </w:pPr>
      <w:r w:rsidRPr="00394C8E">
        <w:rPr>
          <w:szCs w:val="21"/>
        </w:rPr>
        <w:t>28. 9. 2021, 19. 10. 2021, 16. 11. 2021, 14. 12. 2021, 18. 1. 2022, 1. 2. 2022, 15. 3. 2022</w:t>
      </w:r>
    </w:p>
    <w:p w:rsidR="00C50D01" w:rsidRPr="00394C8E" w:rsidRDefault="00C50D01" w:rsidP="00C50D01">
      <w:pPr>
        <w:pStyle w:val="Odstavekseznama2"/>
        <w:spacing w:after="100" w:afterAutospacing="1" w:line="240" w:lineRule="auto"/>
        <w:contextualSpacing/>
        <w:jc w:val="both"/>
        <w:rPr>
          <w:szCs w:val="21"/>
        </w:rPr>
      </w:pPr>
      <w:r w:rsidRPr="00394C8E">
        <w:rPr>
          <w:szCs w:val="21"/>
        </w:rPr>
        <w:t>Delavnice bosta vodili: učiteljica Nataša Lenarčič in socialna pedagoginja Tina Verbančič</w:t>
      </w:r>
    </w:p>
    <w:p w:rsidR="00C50D01" w:rsidRPr="00394C8E" w:rsidRDefault="00C50D01" w:rsidP="00C50D01">
      <w:pPr>
        <w:pStyle w:val="Odstavekseznama2"/>
        <w:spacing w:after="100" w:afterAutospacing="1" w:line="240" w:lineRule="auto"/>
        <w:ind w:left="720"/>
        <w:contextualSpacing/>
        <w:jc w:val="both"/>
        <w:rPr>
          <w:szCs w:val="21"/>
        </w:rPr>
      </w:pPr>
    </w:p>
    <w:p w:rsidR="00C50D01" w:rsidRPr="00394C8E" w:rsidRDefault="00C50D01" w:rsidP="00C50D01">
      <w:pPr>
        <w:pStyle w:val="Odstavekseznama2"/>
        <w:spacing w:after="100" w:afterAutospacing="1" w:line="240" w:lineRule="auto"/>
        <w:contextualSpacing/>
        <w:jc w:val="both"/>
        <w:rPr>
          <w:szCs w:val="21"/>
        </w:rPr>
      </w:pPr>
      <w:r w:rsidRPr="00394C8E">
        <w:rPr>
          <w:szCs w:val="21"/>
        </w:rPr>
        <w:t xml:space="preserve">Začetna skupina ob sredah (od 18.30 do 20.00): </w:t>
      </w:r>
    </w:p>
    <w:p w:rsidR="00C50D01" w:rsidRPr="00394C8E" w:rsidRDefault="00C50D01" w:rsidP="00C50D01">
      <w:pPr>
        <w:pStyle w:val="Odstavekseznama2"/>
        <w:spacing w:after="100" w:afterAutospacing="1" w:line="240" w:lineRule="auto"/>
        <w:contextualSpacing/>
        <w:jc w:val="both"/>
        <w:rPr>
          <w:szCs w:val="21"/>
        </w:rPr>
      </w:pPr>
      <w:r w:rsidRPr="00394C8E">
        <w:rPr>
          <w:szCs w:val="21"/>
        </w:rPr>
        <w:t>29. 9. 2021, 20. 10. 2021, 17. 11. 2021, 8. 12. 2021, 5. 1. 2022, 2. 2. 2022, 2. 3. 2022</w:t>
      </w:r>
    </w:p>
    <w:p w:rsidR="00C50D01" w:rsidRPr="00394C8E" w:rsidRDefault="00C50D01" w:rsidP="00C50D01">
      <w:pPr>
        <w:pStyle w:val="Odstavekseznama2"/>
        <w:spacing w:after="100" w:afterAutospacing="1" w:line="240" w:lineRule="auto"/>
        <w:contextualSpacing/>
        <w:jc w:val="both"/>
        <w:rPr>
          <w:szCs w:val="21"/>
        </w:rPr>
      </w:pPr>
      <w:r w:rsidRPr="00394C8E">
        <w:rPr>
          <w:szCs w:val="21"/>
        </w:rPr>
        <w:t>Delavnice bo vodila: učiteljica Olga Šraj Kristan</w:t>
      </w:r>
    </w:p>
    <w:p w:rsidR="00C50D01" w:rsidRPr="00394C8E" w:rsidRDefault="00C50D01" w:rsidP="00C50D01">
      <w:pPr>
        <w:pStyle w:val="Odstavekseznama2"/>
        <w:spacing w:after="100" w:afterAutospacing="1" w:line="240" w:lineRule="auto"/>
        <w:contextualSpacing/>
        <w:jc w:val="both"/>
        <w:rPr>
          <w:rFonts w:cstheme="minorHAnsi"/>
          <w:szCs w:val="21"/>
        </w:rPr>
      </w:pPr>
    </w:p>
    <w:p w:rsidR="00E8273D" w:rsidRPr="00394C8E" w:rsidRDefault="00B31723" w:rsidP="00550323">
      <w:pPr>
        <w:pStyle w:val="Odstavekseznama2"/>
        <w:numPr>
          <w:ilvl w:val="0"/>
          <w:numId w:val="114"/>
        </w:numPr>
        <w:spacing w:after="100" w:afterAutospacing="1" w:line="240" w:lineRule="auto"/>
        <w:contextualSpacing/>
        <w:jc w:val="both"/>
        <w:rPr>
          <w:rFonts w:cstheme="minorHAnsi"/>
          <w:szCs w:val="21"/>
        </w:rPr>
      </w:pPr>
      <w:r w:rsidRPr="00394C8E">
        <w:rPr>
          <w:rFonts w:cstheme="minorHAnsi"/>
          <w:szCs w:val="21"/>
        </w:rPr>
        <w:t>Predstavitev šole za starše bodočega prvega razreda – ravna</w:t>
      </w:r>
      <w:r w:rsidR="00A33B66" w:rsidRPr="00394C8E">
        <w:rPr>
          <w:rFonts w:cstheme="minorHAnsi"/>
          <w:szCs w:val="21"/>
        </w:rPr>
        <w:t>teljica in bodoče razredničarke,</w:t>
      </w:r>
      <w:r w:rsidRPr="00394C8E">
        <w:rPr>
          <w:rFonts w:cstheme="minorHAnsi"/>
          <w:szCs w:val="21"/>
        </w:rPr>
        <w:t xml:space="preserve"> </w:t>
      </w:r>
      <w:r w:rsidR="00CB3DD3" w:rsidRPr="00394C8E">
        <w:rPr>
          <w:rFonts w:cstheme="minorHAnsi"/>
          <w:szCs w:val="21"/>
        </w:rPr>
        <w:t xml:space="preserve">junij </w:t>
      </w:r>
      <w:r w:rsidR="003A6821" w:rsidRPr="00394C8E">
        <w:rPr>
          <w:rFonts w:cstheme="minorHAnsi"/>
          <w:szCs w:val="21"/>
        </w:rPr>
        <w:t>202</w:t>
      </w:r>
      <w:r w:rsidR="00C50D01" w:rsidRPr="00394C8E">
        <w:rPr>
          <w:rFonts w:cstheme="minorHAnsi"/>
          <w:szCs w:val="21"/>
        </w:rPr>
        <w:t>1</w:t>
      </w:r>
    </w:p>
    <w:p w:rsidR="00E8273D" w:rsidRPr="00394C8E" w:rsidRDefault="00A33B66" w:rsidP="00550323">
      <w:pPr>
        <w:pStyle w:val="Odstavekseznama2"/>
        <w:numPr>
          <w:ilvl w:val="0"/>
          <w:numId w:val="114"/>
        </w:numPr>
        <w:spacing w:after="100" w:afterAutospacing="1" w:line="240" w:lineRule="auto"/>
        <w:contextualSpacing/>
        <w:jc w:val="both"/>
        <w:rPr>
          <w:rFonts w:cstheme="minorHAnsi"/>
          <w:szCs w:val="21"/>
        </w:rPr>
      </w:pPr>
      <w:r w:rsidRPr="00394C8E">
        <w:rPr>
          <w:rFonts w:cstheme="minorHAnsi"/>
          <w:szCs w:val="21"/>
        </w:rPr>
        <w:t>Organizacija roditeljskih sestankov v vsakem semestru</w:t>
      </w:r>
    </w:p>
    <w:p w:rsidR="00E8273D" w:rsidRPr="00394C8E" w:rsidRDefault="00A33B66" w:rsidP="00550323">
      <w:pPr>
        <w:pStyle w:val="Odstavekseznama2"/>
        <w:numPr>
          <w:ilvl w:val="0"/>
          <w:numId w:val="114"/>
        </w:numPr>
        <w:spacing w:after="100" w:afterAutospacing="1" w:line="240" w:lineRule="auto"/>
        <w:contextualSpacing/>
        <w:jc w:val="both"/>
        <w:rPr>
          <w:rFonts w:cstheme="minorHAnsi"/>
          <w:szCs w:val="21"/>
        </w:rPr>
      </w:pPr>
      <w:r w:rsidRPr="00394C8E">
        <w:rPr>
          <w:rFonts w:cstheme="minorHAnsi"/>
          <w:szCs w:val="21"/>
        </w:rPr>
        <w:t>Predstavitev dela in življenja</w:t>
      </w:r>
      <w:r w:rsidR="00AD4F66" w:rsidRPr="00394C8E">
        <w:rPr>
          <w:rFonts w:cstheme="minorHAnsi"/>
          <w:szCs w:val="21"/>
        </w:rPr>
        <w:t xml:space="preserve"> na šoli, </w:t>
      </w:r>
      <w:r w:rsidRPr="00394C8E">
        <w:rPr>
          <w:rFonts w:cstheme="minorHAnsi"/>
          <w:szCs w:val="21"/>
        </w:rPr>
        <w:t>vabilo staršem k sodelovanju pri pouku</w:t>
      </w:r>
    </w:p>
    <w:p w:rsidR="00E8273D" w:rsidRPr="00394C8E" w:rsidRDefault="00AD4F66" w:rsidP="00550323">
      <w:pPr>
        <w:pStyle w:val="Odstavekseznama2"/>
        <w:numPr>
          <w:ilvl w:val="0"/>
          <w:numId w:val="114"/>
        </w:numPr>
        <w:spacing w:after="100" w:afterAutospacing="1" w:line="240" w:lineRule="auto"/>
        <w:contextualSpacing/>
        <w:jc w:val="both"/>
        <w:rPr>
          <w:rFonts w:cstheme="minorHAnsi"/>
          <w:szCs w:val="21"/>
        </w:rPr>
      </w:pPr>
      <w:r w:rsidRPr="00394C8E">
        <w:rPr>
          <w:rFonts w:cstheme="minorHAnsi"/>
          <w:szCs w:val="21"/>
        </w:rPr>
        <w:t>Sodelova</w:t>
      </w:r>
      <w:r w:rsidR="00A33B66" w:rsidRPr="00394C8E">
        <w:rPr>
          <w:rFonts w:cstheme="minorHAnsi"/>
          <w:szCs w:val="21"/>
        </w:rPr>
        <w:t xml:space="preserve">nje </w:t>
      </w:r>
      <w:r w:rsidR="00E8273D" w:rsidRPr="00394C8E">
        <w:rPr>
          <w:rFonts w:cstheme="minorHAnsi"/>
          <w:szCs w:val="21"/>
        </w:rPr>
        <w:t>s s</w:t>
      </w:r>
      <w:r w:rsidR="008A2354" w:rsidRPr="00394C8E">
        <w:rPr>
          <w:rFonts w:cstheme="minorHAnsi"/>
          <w:szCs w:val="21"/>
        </w:rPr>
        <w:t>vetom staršev</w:t>
      </w:r>
    </w:p>
    <w:p w:rsidR="00E8273D" w:rsidRPr="00394C8E" w:rsidRDefault="00E8273D" w:rsidP="00550323">
      <w:pPr>
        <w:pStyle w:val="Odstavekseznama2"/>
        <w:numPr>
          <w:ilvl w:val="0"/>
          <w:numId w:val="114"/>
        </w:numPr>
        <w:spacing w:after="100" w:afterAutospacing="1" w:line="240" w:lineRule="auto"/>
        <w:contextualSpacing/>
        <w:jc w:val="both"/>
        <w:rPr>
          <w:rFonts w:cstheme="minorHAnsi"/>
          <w:szCs w:val="21"/>
        </w:rPr>
      </w:pPr>
      <w:r w:rsidRPr="00394C8E">
        <w:rPr>
          <w:rFonts w:cstheme="minorHAnsi"/>
          <w:szCs w:val="21"/>
        </w:rPr>
        <w:lastRenderedPageBreak/>
        <w:t>V</w:t>
      </w:r>
      <w:r w:rsidR="00A33B66" w:rsidRPr="00394C8E">
        <w:rPr>
          <w:rFonts w:cstheme="minorHAnsi"/>
          <w:szCs w:val="21"/>
        </w:rPr>
        <w:t>abilo staršem k spremljanju</w:t>
      </w:r>
      <w:r w:rsidR="00AD4F66" w:rsidRPr="00394C8E">
        <w:rPr>
          <w:rFonts w:cstheme="minorHAnsi"/>
          <w:szCs w:val="21"/>
        </w:rPr>
        <w:t xml:space="preserve"> </w:t>
      </w:r>
      <w:r w:rsidR="00A33B66" w:rsidRPr="00394C8E">
        <w:rPr>
          <w:rFonts w:cstheme="minorHAnsi"/>
          <w:szCs w:val="21"/>
        </w:rPr>
        <w:t xml:space="preserve">različnih </w:t>
      </w:r>
      <w:proofErr w:type="spellStart"/>
      <w:r w:rsidR="00A33B66" w:rsidRPr="00394C8E">
        <w:rPr>
          <w:rFonts w:cstheme="minorHAnsi"/>
          <w:szCs w:val="21"/>
        </w:rPr>
        <w:t>dnevov</w:t>
      </w:r>
      <w:proofErr w:type="spellEnd"/>
      <w:r w:rsidR="00AD4F66" w:rsidRPr="00394C8E">
        <w:rPr>
          <w:rFonts w:cstheme="minorHAnsi"/>
          <w:szCs w:val="21"/>
        </w:rPr>
        <w:t xml:space="preserve"> aktivnosti na šoli ali izve</w:t>
      </w:r>
      <w:r w:rsidR="00A33B66" w:rsidRPr="00394C8E">
        <w:rPr>
          <w:rFonts w:cstheme="minorHAnsi"/>
          <w:szCs w:val="21"/>
        </w:rPr>
        <w:t>n nje</w:t>
      </w:r>
      <w:r w:rsidR="00AD4F66" w:rsidRPr="00394C8E">
        <w:rPr>
          <w:rFonts w:cstheme="minorHAnsi"/>
          <w:szCs w:val="21"/>
        </w:rPr>
        <w:t xml:space="preserve"> </w:t>
      </w:r>
      <w:r w:rsidR="00A33B66" w:rsidRPr="00394C8E">
        <w:rPr>
          <w:rFonts w:cstheme="minorHAnsi"/>
          <w:szCs w:val="21"/>
        </w:rPr>
        <w:t>(spremljevalci ali udeleženci)</w:t>
      </w:r>
    </w:p>
    <w:p w:rsidR="00AD4F66" w:rsidRPr="00394C8E" w:rsidRDefault="00E8273D" w:rsidP="00550323">
      <w:pPr>
        <w:pStyle w:val="Odstavekseznama2"/>
        <w:numPr>
          <w:ilvl w:val="0"/>
          <w:numId w:val="114"/>
        </w:numPr>
        <w:spacing w:after="100" w:afterAutospacing="1" w:line="240" w:lineRule="auto"/>
        <w:contextualSpacing/>
        <w:jc w:val="both"/>
        <w:rPr>
          <w:rFonts w:cstheme="minorHAnsi"/>
          <w:szCs w:val="21"/>
        </w:rPr>
      </w:pPr>
      <w:r w:rsidRPr="00394C8E">
        <w:rPr>
          <w:rFonts w:cstheme="minorHAnsi"/>
          <w:szCs w:val="21"/>
        </w:rPr>
        <w:t>Aktivno sodelovanje s starši v š</w:t>
      </w:r>
      <w:r w:rsidR="00A33B66" w:rsidRPr="00394C8E">
        <w:rPr>
          <w:rFonts w:cstheme="minorHAnsi"/>
          <w:szCs w:val="21"/>
        </w:rPr>
        <w:t>olskem skladu</w:t>
      </w:r>
    </w:p>
    <w:p w:rsidR="00903A2F" w:rsidRPr="00394C8E" w:rsidRDefault="00903A2F" w:rsidP="00903A2F">
      <w:pPr>
        <w:pStyle w:val="Odstavekseznama2"/>
        <w:spacing w:after="100" w:afterAutospacing="1" w:line="240" w:lineRule="auto"/>
        <w:contextualSpacing/>
        <w:jc w:val="both"/>
        <w:rPr>
          <w:rFonts w:cstheme="minorHAnsi"/>
          <w:b/>
          <w:sz w:val="2"/>
          <w:szCs w:val="2"/>
        </w:rPr>
      </w:pPr>
    </w:p>
    <w:p w:rsidR="00AD4F66" w:rsidRPr="00394C8E" w:rsidRDefault="00CA208A" w:rsidP="00550323">
      <w:pPr>
        <w:numPr>
          <w:ilvl w:val="0"/>
          <w:numId w:val="116"/>
        </w:numPr>
        <w:spacing w:line="240" w:lineRule="auto"/>
        <w:ind w:firstLine="0"/>
        <w:jc w:val="both"/>
        <w:rPr>
          <w:rFonts w:cstheme="minorHAnsi"/>
          <w:b/>
        </w:rPr>
      </w:pPr>
      <w:r w:rsidRPr="00394C8E">
        <w:rPr>
          <w:rFonts w:cstheme="minorHAnsi"/>
          <w:b/>
        </w:rPr>
        <w:t>DRUGO</w:t>
      </w:r>
    </w:p>
    <w:p w:rsidR="00E8273D"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Poskrbeli bomo za izobraževanje učiteljev, zlasti za izobraževanje po</w:t>
      </w:r>
      <w:r w:rsidR="00E8273D" w:rsidRPr="00394C8E">
        <w:rPr>
          <w:rFonts w:cstheme="minorHAnsi"/>
        </w:rPr>
        <w:t>sodabljanja metod in oblik dela;</w:t>
      </w:r>
    </w:p>
    <w:p w:rsidR="00E8273D"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spremljali bomo izvajanje hišnega reda, pravil šo</w:t>
      </w:r>
      <w:r w:rsidR="00E8273D" w:rsidRPr="00394C8E">
        <w:rPr>
          <w:rFonts w:cstheme="minorHAnsi"/>
        </w:rPr>
        <w:t>lskega reda in vzgojnega načrta</w:t>
      </w:r>
      <w:r w:rsidR="00A904F2" w:rsidRPr="00394C8E">
        <w:rPr>
          <w:rFonts w:cstheme="minorHAnsi"/>
        </w:rPr>
        <w:t>;</w:t>
      </w:r>
    </w:p>
    <w:p w:rsidR="00E8273D" w:rsidRPr="00394C8E" w:rsidRDefault="00E8273D" w:rsidP="00550323">
      <w:pPr>
        <w:pStyle w:val="Odstavekseznama"/>
        <w:numPr>
          <w:ilvl w:val="0"/>
          <w:numId w:val="114"/>
        </w:numPr>
        <w:spacing w:after="120" w:line="240" w:lineRule="auto"/>
        <w:jc w:val="both"/>
        <w:rPr>
          <w:rFonts w:cstheme="minorHAnsi"/>
        </w:rPr>
      </w:pPr>
      <w:r w:rsidRPr="00394C8E">
        <w:rPr>
          <w:rFonts w:cstheme="minorHAnsi"/>
        </w:rPr>
        <w:t xml:space="preserve">organizirali bomo </w:t>
      </w:r>
      <w:r w:rsidR="00AD4F66" w:rsidRPr="00394C8E">
        <w:rPr>
          <w:rFonts w:cstheme="minorHAnsi"/>
        </w:rPr>
        <w:t>tečaj za otroke z učnimi težavami</w:t>
      </w:r>
      <w:r w:rsidR="00A33B66" w:rsidRPr="00394C8E">
        <w:rPr>
          <w:rFonts w:cstheme="minorHAnsi"/>
        </w:rPr>
        <w:t>:</w:t>
      </w:r>
      <w:r w:rsidR="00AD4F66" w:rsidRPr="00394C8E">
        <w:rPr>
          <w:rFonts w:cstheme="minorHAnsi"/>
        </w:rPr>
        <w:t xml:space="preserve"> Kako naj se učim</w:t>
      </w:r>
      <w:r w:rsidR="00B31723" w:rsidRPr="00394C8E">
        <w:rPr>
          <w:rFonts w:cstheme="minorHAnsi"/>
        </w:rPr>
        <w:t>?</w:t>
      </w:r>
      <w:r w:rsidRPr="00394C8E">
        <w:rPr>
          <w:rFonts w:cstheme="minorHAnsi"/>
        </w:rPr>
        <w:t>;</w:t>
      </w:r>
    </w:p>
    <w:p w:rsidR="00E8273D" w:rsidRPr="00394C8E" w:rsidRDefault="003362FF" w:rsidP="00550323">
      <w:pPr>
        <w:pStyle w:val="Odstavekseznama"/>
        <w:numPr>
          <w:ilvl w:val="0"/>
          <w:numId w:val="114"/>
        </w:numPr>
        <w:spacing w:after="120" w:line="240" w:lineRule="auto"/>
        <w:jc w:val="both"/>
        <w:rPr>
          <w:rFonts w:cstheme="minorHAnsi"/>
        </w:rPr>
      </w:pPr>
      <w:r w:rsidRPr="00394C8E">
        <w:rPr>
          <w:rFonts w:cstheme="minorHAnsi"/>
        </w:rPr>
        <w:t>sodelova</w:t>
      </w:r>
      <w:r w:rsidR="00E8273D" w:rsidRPr="00394C8E">
        <w:rPr>
          <w:rFonts w:cstheme="minorHAnsi"/>
        </w:rPr>
        <w:t>li bomo pri</w:t>
      </w:r>
      <w:r w:rsidRPr="00394C8E">
        <w:rPr>
          <w:rFonts w:cstheme="minorHAnsi"/>
        </w:rPr>
        <w:t xml:space="preserve"> </w:t>
      </w:r>
      <w:r w:rsidR="00E8273D" w:rsidRPr="00394C8E">
        <w:rPr>
          <w:rFonts w:cstheme="minorHAnsi"/>
        </w:rPr>
        <w:t>različnih projektih;</w:t>
      </w:r>
    </w:p>
    <w:p w:rsidR="00E8273D" w:rsidRPr="00394C8E" w:rsidRDefault="00E8273D" w:rsidP="00550323">
      <w:pPr>
        <w:pStyle w:val="Odstavekseznama"/>
        <w:numPr>
          <w:ilvl w:val="0"/>
          <w:numId w:val="114"/>
        </w:numPr>
        <w:spacing w:after="120" w:line="240" w:lineRule="auto"/>
        <w:jc w:val="both"/>
        <w:rPr>
          <w:rFonts w:cstheme="minorHAnsi"/>
        </w:rPr>
      </w:pPr>
      <w:r w:rsidRPr="00394C8E">
        <w:rPr>
          <w:rFonts w:cstheme="minorHAnsi"/>
        </w:rPr>
        <w:t>sodelovali bomo</w:t>
      </w:r>
      <w:r w:rsidR="00AD4F66" w:rsidRPr="00394C8E">
        <w:rPr>
          <w:rFonts w:cstheme="minorHAnsi"/>
        </w:rPr>
        <w:t xml:space="preserve"> z okoliškimi KS in občino na različn</w:t>
      </w:r>
      <w:r w:rsidRPr="00394C8E">
        <w:rPr>
          <w:rFonts w:cstheme="minorHAnsi"/>
        </w:rPr>
        <w:t>ih skupnih akcijah in proslavah;</w:t>
      </w:r>
      <w:r w:rsidR="00AD4F66" w:rsidRPr="00394C8E">
        <w:rPr>
          <w:rFonts w:cstheme="minorHAnsi"/>
        </w:rPr>
        <w:t xml:space="preserve"> </w:t>
      </w:r>
      <w:bookmarkEnd w:id="15"/>
    </w:p>
    <w:p w:rsidR="00E8273D" w:rsidRPr="00394C8E" w:rsidRDefault="00E8273D" w:rsidP="00550323">
      <w:pPr>
        <w:pStyle w:val="Odstavekseznama"/>
        <w:numPr>
          <w:ilvl w:val="0"/>
          <w:numId w:val="114"/>
        </w:numPr>
        <w:spacing w:after="120" w:line="240" w:lineRule="auto"/>
        <w:jc w:val="both"/>
        <w:rPr>
          <w:rFonts w:cstheme="minorHAnsi"/>
        </w:rPr>
      </w:pPr>
      <w:r w:rsidRPr="00394C8E">
        <w:rPr>
          <w:rFonts w:cstheme="minorHAnsi"/>
        </w:rPr>
        <w:t xml:space="preserve">poskrbljeno bo za </w:t>
      </w:r>
      <w:r w:rsidR="00AD4F66" w:rsidRPr="00394C8E">
        <w:rPr>
          <w:rFonts w:cstheme="minorHAnsi"/>
        </w:rPr>
        <w:t xml:space="preserve">cepljenje otrok v osnovni šoli </w:t>
      </w:r>
      <w:r w:rsidR="000C27B1" w:rsidRPr="00394C8E">
        <w:rPr>
          <w:rFonts w:cstheme="minorHAnsi"/>
        </w:rPr>
        <w:t>za 1., 3., 6.</w:t>
      </w:r>
      <w:r w:rsidRPr="00394C8E">
        <w:rPr>
          <w:rFonts w:cstheme="minorHAnsi"/>
        </w:rPr>
        <w:t xml:space="preserve"> in 8. razrede;</w:t>
      </w:r>
    </w:p>
    <w:p w:rsidR="00056CF5"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 xml:space="preserve">v letošnjem šolskem letu se bo nadaljevalo brezplačno cepljenje za deklice proti humanemu papiloma virusu. Prvo dozo cepiva bodo deklice prejele ob sistematskem pregledu v 6. razredu. Cepljenje je prostovoljno in brezplačno za deklice in njihove starše. </w:t>
      </w:r>
    </w:p>
    <w:p w:rsidR="00E8273D" w:rsidRPr="00394C8E" w:rsidRDefault="00E8273D" w:rsidP="00E8273D">
      <w:pPr>
        <w:pStyle w:val="Odstavekseznama"/>
        <w:spacing w:after="120" w:line="240" w:lineRule="auto"/>
        <w:jc w:val="both"/>
        <w:rPr>
          <w:rFonts w:cstheme="minorHAnsi"/>
          <w:sz w:val="20"/>
          <w:szCs w:val="20"/>
        </w:rPr>
      </w:pPr>
    </w:p>
    <w:p w:rsidR="00AD4F66" w:rsidRPr="00394C8E" w:rsidRDefault="00AD4F66" w:rsidP="00903A2F">
      <w:pPr>
        <w:pStyle w:val="Naslov1"/>
        <w:pBdr>
          <w:top w:val="single" w:sz="4" w:space="1" w:color="auto"/>
          <w:left w:val="single" w:sz="4" w:space="4" w:color="auto"/>
          <w:bottom w:val="single" w:sz="4" w:space="1" w:color="auto"/>
          <w:right w:val="single" w:sz="4" w:space="4" w:color="auto"/>
        </w:pBdr>
        <w:shd w:val="clear" w:color="auto" w:fill="EEECE1" w:themeFill="background2"/>
        <w:jc w:val="both"/>
        <w:rPr>
          <w:rFonts w:asciiTheme="minorHAnsi" w:hAnsiTheme="minorHAnsi" w:cstheme="minorHAnsi"/>
          <w:sz w:val="21"/>
          <w:szCs w:val="21"/>
        </w:rPr>
      </w:pPr>
      <w:bookmarkStart w:id="16" w:name="_Toc240718940"/>
      <w:bookmarkStart w:id="17" w:name="_Toc240719217"/>
      <w:bookmarkStart w:id="18" w:name="_Toc240719760"/>
      <w:bookmarkStart w:id="19" w:name="_Toc462598801"/>
      <w:bookmarkStart w:id="20" w:name="_Toc83051566"/>
      <w:r w:rsidRPr="00394C8E">
        <w:rPr>
          <w:rFonts w:asciiTheme="minorHAnsi" w:hAnsiTheme="minorHAnsi" w:cstheme="minorHAnsi"/>
          <w:sz w:val="21"/>
          <w:szCs w:val="21"/>
        </w:rPr>
        <w:t xml:space="preserve">OSTALE STALNE NALOGE V ŠOLSKEM LETU </w:t>
      </w:r>
      <w:bookmarkEnd w:id="16"/>
      <w:bookmarkEnd w:id="17"/>
      <w:bookmarkEnd w:id="18"/>
      <w:bookmarkEnd w:id="19"/>
      <w:r w:rsidR="003A6821" w:rsidRPr="00394C8E">
        <w:rPr>
          <w:rFonts w:asciiTheme="minorHAnsi" w:hAnsiTheme="minorHAnsi" w:cstheme="minorHAnsi"/>
          <w:sz w:val="21"/>
          <w:szCs w:val="21"/>
        </w:rPr>
        <w:t>2021/22</w:t>
      </w:r>
      <w:bookmarkEnd w:id="20"/>
    </w:p>
    <w:p w:rsidR="00AD4F66" w:rsidRPr="00394C8E" w:rsidRDefault="00AD4F66" w:rsidP="00903A2F">
      <w:pPr>
        <w:spacing w:line="240" w:lineRule="auto"/>
        <w:jc w:val="both"/>
        <w:rPr>
          <w:rFonts w:cstheme="minorHAnsi"/>
          <w:sz w:val="10"/>
          <w:szCs w:val="10"/>
        </w:rPr>
      </w:pPr>
    </w:p>
    <w:p w:rsidR="00AD4F66" w:rsidRPr="00394C8E" w:rsidRDefault="00AD4F66" w:rsidP="00550323">
      <w:pPr>
        <w:pStyle w:val="Naslov3"/>
        <w:numPr>
          <w:ilvl w:val="0"/>
          <w:numId w:val="117"/>
        </w:numPr>
        <w:jc w:val="both"/>
        <w:rPr>
          <w:rFonts w:asciiTheme="minorHAnsi" w:hAnsiTheme="minorHAnsi" w:cstheme="minorHAnsi"/>
          <w:b/>
          <w:sz w:val="21"/>
          <w:szCs w:val="21"/>
        </w:rPr>
      </w:pPr>
      <w:r w:rsidRPr="00394C8E">
        <w:rPr>
          <w:rFonts w:asciiTheme="minorHAnsi" w:hAnsiTheme="minorHAnsi" w:cstheme="minorHAnsi"/>
          <w:b/>
          <w:sz w:val="21"/>
          <w:szCs w:val="21"/>
        </w:rPr>
        <w:t>Šolska prehrana</w:t>
      </w:r>
    </w:p>
    <w:p w:rsidR="00AD4F66" w:rsidRPr="00394C8E" w:rsidRDefault="00AD4F66" w:rsidP="00903A2F">
      <w:pPr>
        <w:spacing w:line="240" w:lineRule="auto"/>
        <w:jc w:val="both"/>
        <w:rPr>
          <w:rFonts w:cstheme="minorHAnsi"/>
          <w:sz w:val="6"/>
          <w:szCs w:val="6"/>
        </w:rPr>
      </w:pPr>
    </w:p>
    <w:p w:rsidR="00AD4F66" w:rsidRPr="00394C8E" w:rsidRDefault="00AD4F66" w:rsidP="00903A2F">
      <w:pPr>
        <w:spacing w:line="240" w:lineRule="auto"/>
        <w:jc w:val="both"/>
        <w:rPr>
          <w:rFonts w:cstheme="minorHAnsi"/>
        </w:rPr>
      </w:pPr>
      <w:r w:rsidRPr="00394C8E">
        <w:rPr>
          <w:rFonts w:cstheme="minorHAnsi"/>
        </w:rPr>
        <w:t xml:space="preserve">Šola zagotavlja štiri obroke: zajtrk, dopoldansko malico, kosilo in popoldansko malico. </w:t>
      </w:r>
    </w:p>
    <w:p w:rsidR="00AD4F66" w:rsidRPr="00394C8E" w:rsidRDefault="00AD4F66" w:rsidP="00903A2F">
      <w:pPr>
        <w:spacing w:line="240" w:lineRule="auto"/>
        <w:jc w:val="both"/>
        <w:rPr>
          <w:rFonts w:cstheme="minorHAnsi"/>
        </w:rPr>
      </w:pPr>
      <w:r w:rsidRPr="00394C8E">
        <w:rPr>
          <w:rFonts w:cstheme="minorHAnsi"/>
        </w:rPr>
        <w:t xml:space="preserve">Želimo, da bi </w:t>
      </w:r>
      <w:r w:rsidR="00836E2D" w:rsidRPr="00394C8E">
        <w:rPr>
          <w:rFonts w:cstheme="minorHAnsi"/>
        </w:rPr>
        <w:t>vsi otroci na šoli imeli malico. P</w:t>
      </w:r>
      <w:r w:rsidRPr="00394C8E">
        <w:rPr>
          <w:rFonts w:cstheme="minorHAnsi"/>
        </w:rPr>
        <w:t xml:space="preserve">ripravljamo kosila za </w:t>
      </w:r>
      <w:r w:rsidR="008D0DFA" w:rsidRPr="00394C8E">
        <w:rPr>
          <w:rFonts w:cstheme="minorHAnsi"/>
        </w:rPr>
        <w:t>6</w:t>
      </w:r>
      <w:r w:rsidR="00A24F78" w:rsidRPr="00394C8E">
        <w:rPr>
          <w:rFonts w:cstheme="minorHAnsi"/>
        </w:rPr>
        <w:t xml:space="preserve">28 </w:t>
      </w:r>
      <w:r w:rsidRPr="00394C8E">
        <w:rPr>
          <w:rFonts w:cstheme="minorHAnsi"/>
        </w:rPr>
        <w:t xml:space="preserve">učencev, kar znaša </w:t>
      </w:r>
      <w:r w:rsidR="007A4883" w:rsidRPr="00394C8E">
        <w:rPr>
          <w:rFonts w:cstheme="minorHAnsi"/>
        </w:rPr>
        <w:t>7</w:t>
      </w:r>
      <w:r w:rsidR="00A24F78" w:rsidRPr="00394C8E">
        <w:rPr>
          <w:rFonts w:cstheme="minorHAnsi"/>
        </w:rPr>
        <w:t>1</w:t>
      </w:r>
      <w:r w:rsidR="008D0DFA" w:rsidRPr="00394C8E">
        <w:rPr>
          <w:rFonts w:cstheme="minorHAnsi"/>
        </w:rPr>
        <w:t>,</w:t>
      </w:r>
      <w:r w:rsidR="00A24F78" w:rsidRPr="00394C8E">
        <w:rPr>
          <w:rFonts w:cstheme="minorHAnsi"/>
        </w:rPr>
        <w:t>77</w:t>
      </w:r>
      <w:r w:rsidR="00BC2D5B" w:rsidRPr="00394C8E">
        <w:rPr>
          <w:rFonts w:cstheme="minorHAnsi"/>
        </w:rPr>
        <w:t xml:space="preserve"> </w:t>
      </w:r>
      <w:r w:rsidR="004D5305" w:rsidRPr="00394C8E">
        <w:rPr>
          <w:rFonts w:cstheme="minorHAnsi"/>
        </w:rPr>
        <w:t>% vseh učencev. S c</w:t>
      </w:r>
      <w:r w:rsidRPr="00394C8E">
        <w:rPr>
          <w:rFonts w:cstheme="minorHAnsi"/>
        </w:rPr>
        <w:t>ent</w:t>
      </w:r>
      <w:r w:rsidR="00CE3475" w:rsidRPr="00394C8E">
        <w:rPr>
          <w:rFonts w:cstheme="minorHAnsi"/>
        </w:rPr>
        <w:t>rom za socialno delo sodelujemo, kadar je potrebna pomoč</w:t>
      </w:r>
      <w:r w:rsidRPr="00394C8E">
        <w:rPr>
          <w:rFonts w:cstheme="minorHAnsi"/>
        </w:rPr>
        <w:t xml:space="preserve"> učencem iz socialno šibkih družin pri subvencioniranju šolske prehrane. </w:t>
      </w:r>
    </w:p>
    <w:p w:rsidR="00AD4F66" w:rsidRPr="00394C8E" w:rsidRDefault="00AD4F66" w:rsidP="00903A2F">
      <w:pPr>
        <w:spacing w:line="240" w:lineRule="auto"/>
        <w:jc w:val="both"/>
        <w:rPr>
          <w:rFonts w:cstheme="minorHAnsi"/>
        </w:rPr>
      </w:pPr>
      <w:r w:rsidRPr="00394C8E">
        <w:rPr>
          <w:rFonts w:cstheme="minorHAnsi"/>
        </w:rPr>
        <w:t>Posebno skrb – v sklopu učenja bontona in v skladu</w:t>
      </w:r>
      <w:r w:rsidR="004D5305" w:rsidRPr="00394C8E">
        <w:rPr>
          <w:rFonts w:cstheme="minorHAnsi"/>
        </w:rPr>
        <w:t xml:space="preserve"> s h</w:t>
      </w:r>
      <w:r w:rsidRPr="00394C8E">
        <w:rPr>
          <w:rFonts w:cstheme="minorHAnsi"/>
        </w:rPr>
        <w:t>išnim redom – bomo posvetili vzgoji za kulturno uživanje hrane.</w:t>
      </w:r>
    </w:p>
    <w:p w:rsidR="00AD4F66" w:rsidRPr="00394C8E" w:rsidRDefault="00AD4F66" w:rsidP="00903A2F">
      <w:pPr>
        <w:spacing w:line="240" w:lineRule="auto"/>
        <w:jc w:val="both"/>
        <w:rPr>
          <w:rFonts w:cstheme="minorHAnsi"/>
          <w:sz w:val="10"/>
          <w:szCs w:val="10"/>
        </w:rPr>
      </w:pPr>
    </w:p>
    <w:p w:rsidR="00AD4F66" w:rsidRPr="00394C8E" w:rsidRDefault="00AD4F66" w:rsidP="00550323">
      <w:pPr>
        <w:pStyle w:val="Naslov3"/>
        <w:numPr>
          <w:ilvl w:val="0"/>
          <w:numId w:val="117"/>
        </w:numPr>
        <w:jc w:val="both"/>
        <w:rPr>
          <w:rFonts w:asciiTheme="minorHAnsi" w:hAnsiTheme="minorHAnsi" w:cstheme="minorHAnsi"/>
          <w:b/>
          <w:sz w:val="21"/>
          <w:szCs w:val="21"/>
        </w:rPr>
      </w:pPr>
      <w:r w:rsidRPr="00394C8E">
        <w:rPr>
          <w:rFonts w:asciiTheme="minorHAnsi" w:hAnsiTheme="minorHAnsi" w:cstheme="minorHAnsi"/>
          <w:b/>
          <w:sz w:val="21"/>
          <w:szCs w:val="21"/>
        </w:rPr>
        <w:t>Šolski prostori</w:t>
      </w:r>
    </w:p>
    <w:p w:rsidR="00AD4F66" w:rsidRPr="00394C8E" w:rsidRDefault="00AD4F66" w:rsidP="00903A2F">
      <w:pPr>
        <w:spacing w:line="240" w:lineRule="auto"/>
        <w:jc w:val="both"/>
        <w:rPr>
          <w:rFonts w:cstheme="minorHAnsi"/>
          <w:sz w:val="6"/>
          <w:szCs w:val="6"/>
        </w:rPr>
      </w:pPr>
    </w:p>
    <w:p w:rsidR="00AD4F66" w:rsidRPr="00394C8E" w:rsidRDefault="00AD4F66" w:rsidP="00903A2F">
      <w:pPr>
        <w:spacing w:line="240" w:lineRule="auto"/>
        <w:jc w:val="both"/>
        <w:rPr>
          <w:rFonts w:cstheme="minorHAnsi"/>
        </w:rPr>
      </w:pPr>
      <w:r w:rsidRPr="00394C8E">
        <w:rPr>
          <w:rFonts w:cstheme="minorHAnsi"/>
        </w:rPr>
        <w:t xml:space="preserve">Otroke bomo navajali in vzgajali k varovanju šolskih prostorov, šolske lastnine in šolske okolice. Trudimo se, da bi naše učence navajali na odgovoren odnos v ravnanju do tuje lastnine. </w:t>
      </w:r>
    </w:p>
    <w:p w:rsidR="00AD4F66" w:rsidRPr="00394C8E" w:rsidRDefault="00AD4F66" w:rsidP="00903A2F">
      <w:pPr>
        <w:spacing w:line="240" w:lineRule="auto"/>
        <w:jc w:val="both"/>
        <w:rPr>
          <w:rFonts w:cstheme="minorHAnsi"/>
        </w:rPr>
      </w:pPr>
      <w:r w:rsidRPr="00394C8E">
        <w:rPr>
          <w:rFonts w:cstheme="minorHAnsi"/>
        </w:rPr>
        <w:t>Veliko časa in energije namenimo vzgoji za okolje in varovanju življenjskega prostora. Prosili bomo starše, da tudi doma pri vzgoji namenijo nekaj pozornosti tej temi.</w:t>
      </w:r>
    </w:p>
    <w:p w:rsidR="00BB28CA" w:rsidRPr="00394C8E" w:rsidRDefault="00ED3FAA" w:rsidP="00903A2F">
      <w:pPr>
        <w:spacing w:line="240" w:lineRule="auto"/>
        <w:jc w:val="both"/>
        <w:rPr>
          <w:rFonts w:cstheme="minorHAnsi"/>
        </w:rPr>
      </w:pPr>
      <w:r w:rsidRPr="00394C8E">
        <w:rPr>
          <w:rFonts w:cstheme="minorHAnsi"/>
        </w:rPr>
        <w:t xml:space="preserve">V skladu s programom </w:t>
      </w:r>
      <w:proofErr w:type="spellStart"/>
      <w:r w:rsidRPr="00394C8E">
        <w:rPr>
          <w:rFonts w:cstheme="minorHAnsi"/>
        </w:rPr>
        <w:t>eko</w:t>
      </w:r>
      <w:r w:rsidR="00AD4F66" w:rsidRPr="00394C8E">
        <w:rPr>
          <w:rFonts w:cstheme="minorHAnsi"/>
        </w:rPr>
        <w:t>šole</w:t>
      </w:r>
      <w:proofErr w:type="spellEnd"/>
      <w:r w:rsidR="00AD4F66" w:rsidRPr="00394C8E">
        <w:rPr>
          <w:rFonts w:cstheme="minorHAnsi"/>
        </w:rPr>
        <w:t xml:space="preserve"> in tega dokumenta učenci v oddelčnih skupnostih pomagajo pri urejanju in čiščenju šolske okolice in šolskih prostorov. </w:t>
      </w:r>
    </w:p>
    <w:p w:rsidR="00BB28CA" w:rsidRPr="000D7368" w:rsidRDefault="00BB28CA" w:rsidP="00903A2F">
      <w:pPr>
        <w:spacing w:line="240" w:lineRule="auto"/>
        <w:jc w:val="both"/>
        <w:rPr>
          <w:rFonts w:cstheme="minorHAnsi"/>
          <w:sz w:val="2"/>
          <w:szCs w:val="2"/>
        </w:rPr>
      </w:pPr>
    </w:p>
    <w:p w:rsidR="00AD4F66" w:rsidRPr="00394C8E" w:rsidRDefault="00AD4F66" w:rsidP="00550323">
      <w:pPr>
        <w:pStyle w:val="Naslov3"/>
        <w:numPr>
          <w:ilvl w:val="0"/>
          <w:numId w:val="117"/>
        </w:numPr>
        <w:jc w:val="both"/>
        <w:rPr>
          <w:rFonts w:asciiTheme="minorHAnsi" w:hAnsiTheme="minorHAnsi" w:cstheme="minorHAnsi"/>
          <w:b/>
          <w:sz w:val="21"/>
          <w:szCs w:val="21"/>
        </w:rPr>
      </w:pPr>
      <w:r w:rsidRPr="00394C8E">
        <w:rPr>
          <w:rFonts w:asciiTheme="minorHAnsi" w:hAnsiTheme="minorHAnsi" w:cstheme="minorHAnsi"/>
          <w:b/>
          <w:sz w:val="21"/>
          <w:szCs w:val="21"/>
        </w:rPr>
        <w:t>Izobraževanje učiteljev</w:t>
      </w:r>
    </w:p>
    <w:p w:rsidR="00AD4F66" w:rsidRPr="00394C8E" w:rsidRDefault="00AD4F66" w:rsidP="00903A2F">
      <w:pPr>
        <w:spacing w:line="240" w:lineRule="auto"/>
        <w:jc w:val="both"/>
        <w:rPr>
          <w:rFonts w:cstheme="minorHAnsi"/>
          <w:sz w:val="6"/>
          <w:szCs w:val="6"/>
        </w:rPr>
      </w:pPr>
    </w:p>
    <w:p w:rsidR="00F81747"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Učitelji so vključeni v permanentno izobraževanje, ki ga z javnimi razpisi organizirajo za to usposobljene ustanove (ZRSŠ, PF, FŠ, FF, MIZŠ …);</w:t>
      </w:r>
    </w:p>
    <w:p w:rsidR="00F81747"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učitelje usmerjamo v nadaljevanje študija;</w:t>
      </w:r>
    </w:p>
    <w:p w:rsidR="00F81747"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posamezni učitelji se bodo udeležili strokovnih posvetov, konferenc in zborovanj na področju svoje stroke;</w:t>
      </w:r>
    </w:p>
    <w:p w:rsidR="00F81747"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učitelje usmerjamo v izobraževanje na posameznih predmetnih področjih;</w:t>
      </w:r>
    </w:p>
    <w:p w:rsidR="00F81747"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izobražujejo se v strokovnih aktivih;</w:t>
      </w:r>
    </w:p>
    <w:p w:rsidR="00F81747"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izobraževanje poteka na pedagoških konferencah;</w:t>
      </w:r>
    </w:p>
    <w:p w:rsidR="00F81747"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lastRenderedPageBreak/>
        <w:t xml:space="preserve">poenoteno izobraževanje kadra v teoriji izbire – za </w:t>
      </w:r>
      <w:r w:rsidR="004D5305" w:rsidRPr="00394C8E">
        <w:rPr>
          <w:rFonts w:cstheme="minorHAnsi"/>
        </w:rPr>
        <w:t>kakovostnejše</w:t>
      </w:r>
      <w:r w:rsidRPr="00394C8E">
        <w:rPr>
          <w:rFonts w:cstheme="minorHAnsi"/>
        </w:rPr>
        <w:t xml:space="preserve"> odnose z učenci in učenkami ter z boljšimi metodami dela;</w:t>
      </w:r>
    </w:p>
    <w:p w:rsidR="00F81747"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izobraževanje učiteljev prve in druge triade v poznavanju konvergentne pedagogike;</w:t>
      </w:r>
    </w:p>
    <w:p w:rsidR="00F81747" w:rsidRPr="00394C8E" w:rsidRDefault="00F81747" w:rsidP="00550323">
      <w:pPr>
        <w:pStyle w:val="Odstavekseznama"/>
        <w:numPr>
          <w:ilvl w:val="0"/>
          <w:numId w:val="114"/>
        </w:numPr>
        <w:spacing w:after="120" w:line="240" w:lineRule="auto"/>
        <w:jc w:val="both"/>
        <w:rPr>
          <w:rFonts w:cstheme="minorHAnsi"/>
        </w:rPr>
      </w:pPr>
      <w:r w:rsidRPr="00394C8E">
        <w:rPr>
          <w:rFonts w:cstheme="minorHAnsi"/>
        </w:rPr>
        <w:t>izobraževanje učiteljev na področju uporabe IKT pri pouku;</w:t>
      </w:r>
    </w:p>
    <w:p w:rsidR="00F81747" w:rsidRPr="00394C8E" w:rsidRDefault="00AD4F66" w:rsidP="00550323">
      <w:pPr>
        <w:pStyle w:val="Odstavekseznama"/>
        <w:numPr>
          <w:ilvl w:val="0"/>
          <w:numId w:val="114"/>
        </w:numPr>
        <w:spacing w:after="120" w:line="240" w:lineRule="auto"/>
        <w:jc w:val="both"/>
        <w:rPr>
          <w:rFonts w:cstheme="minorHAnsi"/>
        </w:rPr>
      </w:pPr>
      <w:r w:rsidRPr="00394C8E">
        <w:rPr>
          <w:rFonts w:cstheme="minorHAnsi"/>
        </w:rPr>
        <w:t xml:space="preserve">izobraževanje </w:t>
      </w:r>
      <w:r w:rsidR="00F81747" w:rsidRPr="00394C8E">
        <w:rPr>
          <w:rFonts w:cstheme="minorHAnsi"/>
        </w:rPr>
        <w:t xml:space="preserve">učiteljev </w:t>
      </w:r>
      <w:r w:rsidRPr="00394C8E">
        <w:rPr>
          <w:rFonts w:cstheme="minorHAnsi"/>
        </w:rPr>
        <w:t>za izvajanje formativnega s</w:t>
      </w:r>
      <w:r w:rsidR="004D5305" w:rsidRPr="00394C8E">
        <w:rPr>
          <w:rFonts w:cstheme="minorHAnsi"/>
        </w:rPr>
        <w:t>premljanja učenčevega napredka.</w:t>
      </w:r>
    </w:p>
    <w:p w:rsidR="00AD4F66" w:rsidRPr="00394C8E" w:rsidRDefault="00AD4F66" w:rsidP="00903A2F">
      <w:pPr>
        <w:spacing w:line="240" w:lineRule="auto"/>
        <w:jc w:val="both"/>
        <w:rPr>
          <w:rFonts w:cstheme="minorHAnsi"/>
          <w:i/>
        </w:rPr>
      </w:pPr>
      <w:r w:rsidRPr="00394C8E">
        <w:rPr>
          <w:rFonts w:cstheme="minorHAnsi"/>
          <w:i/>
        </w:rPr>
        <w:t>Priloga 5: Načrt izobraževanja učiteljev</w:t>
      </w:r>
    </w:p>
    <w:p w:rsidR="00AD4F66" w:rsidRPr="00394C8E" w:rsidRDefault="00AD4F66" w:rsidP="00903A2F">
      <w:pPr>
        <w:spacing w:line="240" w:lineRule="auto"/>
        <w:jc w:val="both"/>
        <w:rPr>
          <w:rFonts w:cstheme="minorHAnsi"/>
          <w:sz w:val="10"/>
          <w:szCs w:val="10"/>
        </w:rPr>
      </w:pPr>
    </w:p>
    <w:p w:rsidR="00AD4F66" w:rsidRPr="00394C8E" w:rsidRDefault="00AD4F66" w:rsidP="00550323">
      <w:pPr>
        <w:pStyle w:val="Naslov3"/>
        <w:numPr>
          <w:ilvl w:val="0"/>
          <w:numId w:val="117"/>
        </w:numPr>
        <w:ind w:firstLine="0"/>
        <w:jc w:val="both"/>
        <w:rPr>
          <w:rFonts w:asciiTheme="minorHAnsi" w:hAnsiTheme="minorHAnsi" w:cstheme="minorHAnsi"/>
          <w:b/>
          <w:sz w:val="21"/>
          <w:szCs w:val="21"/>
        </w:rPr>
      </w:pPr>
      <w:r w:rsidRPr="00394C8E">
        <w:rPr>
          <w:rFonts w:asciiTheme="minorHAnsi" w:hAnsiTheme="minorHAnsi" w:cstheme="minorHAnsi"/>
          <w:b/>
          <w:sz w:val="21"/>
          <w:szCs w:val="21"/>
        </w:rPr>
        <w:t xml:space="preserve">Učitelji – vodje posameznih dejavnosti </w:t>
      </w:r>
    </w:p>
    <w:p w:rsidR="00056CF5" w:rsidRPr="00394C8E" w:rsidRDefault="00056CF5" w:rsidP="00903A2F">
      <w:pPr>
        <w:spacing w:line="240" w:lineRule="auto"/>
        <w:jc w:val="both"/>
        <w:rPr>
          <w:sz w:val="10"/>
          <w:szCs w:val="10"/>
        </w:rPr>
      </w:pPr>
    </w:p>
    <w:p w:rsidR="00AD4F66" w:rsidRPr="00394C8E" w:rsidRDefault="00AD4F66" w:rsidP="00903A2F">
      <w:pPr>
        <w:spacing w:line="240" w:lineRule="auto"/>
        <w:jc w:val="both"/>
        <w:rPr>
          <w:rFonts w:cstheme="minorHAnsi"/>
        </w:rPr>
      </w:pPr>
      <w:r w:rsidRPr="00394C8E">
        <w:rPr>
          <w:rFonts w:cstheme="minorHAnsi"/>
        </w:rPr>
        <w:t>V letošnjem šolskem letu bodo:</w:t>
      </w:r>
    </w:p>
    <w:p w:rsidR="00F81747" w:rsidRPr="00394C8E" w:rsidRDefault="00AD4F66" w:rsidP="00550323">
      <w:pPr>
        <w:pStyle w:val="Odstavekseznama"/>
        <w:numPr>
          <w:ilvl w:val="0"/>
          <w:numId w:val="114"/>
        </w:numPr>
        <w:spacing w:after="0" w:line="240" w:lineRule="auto"/>
        <w:jc w:val="both"/>
        <w:rPr>
          <w:rFonts w:cstheme="minorHAnsi"/>
        </w:rPr>
      </w:pPr>
      <w:r w:rsidRPr="00394C8E">
        <w:rPr>
          <w:rFonts w:cstheme="minorHAnsi"/>
        </w:rPr>
        <w:t>Marjana Borovnica: koordinatorka za Unescovo mrežo šol, pomočnica za usklajevanje projektov Unescove mreže šol z domačimi projekti,</w:t>
      </w:r>
    </w:p>
    <w:p w:rsidR="00F81747" w:rsidRPr="00394C8E" w:rsidRDefault="00F81747" w:rsidP="00550323">
      <w:pPr>
        <w:pStyle w:val="Odstavekseznama"/>
        <w:numPr>
          <w:ilvl w:val="0"/>
          <w:numId w:val="114"/>
        </w:numPr>
        <w:spacing w:after="0" w:line="240" w:lineRule="auto"/>
        <w:jc w:val="both"/>
        <w:rPr>
          <w:rFonts w:cstheme="minorHAnsi"/>
        </w:rPr>
      </w:pPr>
      <w:r w:rsidRPr="00394C8E">
        <w:rPr>
          <w:rFonts w:cstheme="minorHAnsi"/>
        </w:rPr>
        <w:t>Jasmina Pogačnik: pomočnica ravnateljice, urejanje nadomeščanj za predmetno stopnjo, vodja projekta Kulturna šola,</w:t>
      </w:r>
    </w:p>
    <w:p w:rsidR="00F81747" w:rsidRPr="00394C8E" w:rsidRDefault="00F81747" w:rsidP="00550323">
      <w:pPr>
        <w:pStyle w:val="Odstavekseznama"/>
        <w:numPr>
          <w:ilvl w:val="0"/>
          <w:numId w:val="114"/>
        </w:numPr>
        <w:spacing w:after="0" w:line="240" w:lineRule="auto"/>
        <w:jc w:val="both"/>
        <w:rPr>
          <w:rFonts w:cstheme="minorHAnsi"/>
        </w:rPr>
      </w:pPr>
      <w:r w:rsidRPr="00394C8E">
        <w:rPr>
          <w:rFonts w:cstheme="minorHAnsi"/>
        </w:rPr>
        <w:t>Tina Verbančič</w:t>
      </w:r>
      <w:r w:rsidR="00AD4F66" w:rsidRPr="00394C8E">
        <w:rPr>
          <w:rFonts w:cstheme="minorHAnsi"/>
        </w:rPr>
        <w:t>: pomočnica ravnateljice</w:t>
      </w:r>
      <w:r w:rsidRPr="00394C8E">
        <w:rPr>
          <w:rFonts w:cstheme="minorHAnsi"/>
        </w:rPr>
        <w:t>, koordinatorka Varnih točk,</w:t>
      </w:r>
      <w:r w:rsidR="00C56735" w:rsidRPr="00394C8E">
        <w:rPr>
          <w:rFonts w:cstheme="minorHAnsi"/>
        </w:rPr>
        <w:t xml:space="preserve"> </w:t>
      </w:r>
    </w:p>
    <w:p w:rsidR="00F81747" w:rsidRPr="00394C8E" w:rsidRDefault="00ED3FAA" w:rsidP="00550323">
      <w:pPr>
        <w:pStyle w:val="Odstavekseznama"/>
        <w:numPr>
          <w:ilvl w:val="0"/>
          <w:numId w:val="114"/>
        </w:numPr>
        <w:spacing w:after="0" w:line="240" w:lineRule="auto"/>
        <w:jc w:val="both"/>
        <w:rPr>
          <w:rFonts w:cstheme="minorHAnsi"/>
        </w:rPr>
      </w:pPr>
      <w:r w:rsidRPr="00394C8E">
        <w:rPr>
          <w:rFonts w:cstheme="minorHAnsi"/>
        </w:rPr>
        <w:t>Tanja Kastelic</w:t>
      </w:r>
      <w:r w:rsidR="00AD4F66" w:rsidRPr="00394C8E">
        <w:rPr>
          <w:rFonts w:cstheme="minorHAnsi"/>
        </w:rPr>
        <w:t>: urejanje nadomeščanj za razredno stopnjo,</w:t>
      </w:r>
      <w:r w:rsidR="00F81747" w:rsidRPr="00394C8E">
        <w:rPr>
          <w:rFonts w:cstheme="minorHAnsi"/>
        </w:rPr>
        <w:t xml:space="preserve"> Tanja Kastelic je tudi vodja projekta Kulturna šola,</w:t>
      </w:r>
    </w:p>
    <w:p w:rsidR="00F81747" w:rsidRPr="00394C8E" w:rsidRDefault="00AD4F66" w:rsidP="00550323">
      <w:pPr>
        <w:pStyle w:val="Odstavekseznama"/>
        <w:numPr>
          <w:ilvl w:val="0"/>
          <w:numId w:val="114"/>
        </w:numPr>
        <w:spacing w:after="0" w:line="240" w:lineRule="auto"/>
        <w:jc w:val="both"/>
        <w:rPr>
          <w:rFonts w:cstheme="minorHAnsi"/>
        </w:rPr>
      </w:pPr>
      <w:r w:rsidRPr="00394C8E">
        <w:rPr>
          <w:rFonts w:cstheme="minorHAnsi"/>
        </w:rPr>
        <w:t xml:space="preserve">Kristina </w:t>
      </w:r>
      <w:proofErr w:type="spellStart"/>
      <w:r w:rsidRPr="00394C8E">
        <w:rPr>
          <w:rFonts w:cstheme="minorHAnsi"/>
        </w:rPr>
        <w:t>Ferel</w:t>
      </w:r>
      <w:proofErr w:type="spellEnd"/>
      <w:r w:rsidRPr="00394C8E">
        <w:rPr>
          <w:rFonts w:cstheme="minorHAnsi"/>
        </w:rPr>
        <w:t>: raziskovalne dejavnosti,</w:t>
      </w:r>
    </w:p>
    <w:p w:rsidR="00F81747" w:rsidRPr="00394C8E" w:rsidRDefault="008D41BB" w:rsidP="00550323">
      <w:pPr>
        <w:pStyle w:val="Odstavekseznama"/>
        <w:numPr>
          <w:ilvl w:val="0"/>
          <w:numId w:val="114"/>
        </w:numPr>
        <w:spacing w:after="0" w:line="240" w:lineRule="auto"/>
        <w:jc w:val="both"/>
        <w:rPr>
          <w:rFonts w:cstheme="minorHAnsi"/>
        </w:rPr>
      </w:pPr>
      <w:r w:rsidRPr="00394C8E">
        <w:rPr>
          <w:rFonts w:cstheme="minorHAnsi"/>
        </w:rPr>
        <w:t>Nataša Žlindra</w:t>
      </w:r>
      <w:r w:rsidR="00B42DD5" w:rsidRPr="00394C8E">
        <w:rPr>
          <w:rFonts w:cstheme="minorHAnsi"/>
        </w:rPr>
        <w:t xml:space="preserve">: </w:t>
      </w:r>
      <w:r w:rsidR="00AD4F66" w:rsidRPr="00394C8E">
        <w:rPr>
          <w:rFonts w:cstheme="minorHAnsi"/>
        </w:rPr>
        <w:t>vodj</w:t>
      </w:r>
      <w:r w:rsidR="00B42DD5" w:rsidRPr="00394C8E">
        <w:rPr>
          <w:rFonts w:cstheme="minorHAnsi"/>
        </w:rPr>
        <w:t>a</w:t>
      </w:r>
      <w:r w:rsidR="00AD4F66" w:rsidRPr="00394C8E">
        <w:rPr>
          <w:rFonts w:cstheme="minorHAnsi"/>
        </w:rPr>
        <w:t xml:space="preserve"> projekta </w:t>
      </w:r>
      <w:proofErr w:type="spellStart"/>
      <w:r w:rsidR="00ED3FAA" w:rsidRPr="00394C8E">
        <w:rPr>
          <w:rFonts w:cstheme="minorHAnsi"/>
        </w:rPr>
        <w:t>Ekošole</w:t>
      </w:r>
      <w:proofErr w:type="spellEnd"/>
      <w:r w:rsidR="00AD4F66" w:rsidRPr="00394C8E">
        <w:rPr>
          <w:rFonts w:cstheme="minorHAnsi"/>
        </w:rPr>
        <w:t>,</w:t>
      </w:r>
    </w:p>
    <w:p w:rsidR="00F81747" w:rsidRPr="00394C8E" w:rsidRDefault="00AD4F66" w:rsidP="00550323">
      <w:pPr>
        <w:pStyle w:val="Odstavekseznama"/>
        <w:numPr>
          <w:ilvl w:val="0"/>
          <w:numId w:val="114"/>
        </w:numPr>
        <w:spacing w:after="0" w:line="240" w:lineRule="auto"/>
        <w:jc w:val="both"/>
        <w:rPr>
          <w:rFonts w:cstheme="minorHAnsi"/>
        </w:rPr>
      </w:pPr>
      <w:r w:rsidRPr="00394C8E">
        <w:rPr>
          <w:rFonts w:cstheme="minorHAnsi"/>
        </w:rPr>
        <w:t xml:space="preserve">Nataša </w:t>
      </w:r>
      <w:proofErr w:type="spellStart"/>
      <w:r w:rsidRPr="00394C8E">
        <w:rPr>
          <w:rFonts w:cstheme="minorHAnsi"/>
        </w:rPr>
        <w:t>Puhner</w:t>
      </w:r>
      <w:proofErr w:type="spellEnd"/>
      <w:r w:rsidRPr="00394C8E">
        <w:rPr>
          <w:rFonts w:cstheme="minorHAnsi"/>
        </w:rPr>
        <w:t xml:space="preserve"> in Ana Nuša Kern: vodji </w:t>
      </w:r>
      <w:r w:rsidR="005D7836" w:rsidRPr="00394C8E">
        <w:rPr>
          <w:rFonts w:cstheme="minorHAnsi"/>
        </w:rPr>
        <w:t>uvajanje konvergentne pedagogike</w:t>
      </w:r>
      <w:r w:rsidRPr="00394C8E">
        <w:rPr>
          <w:rFonts w:cstheme="minorHAnsi"/>
        </w:rPr>
        <w:t>,</w:t>
      </w:r>
    </w:p>
    <w:p w:rsidR="00F81747" w:rsidRPr="00394C8E" w:rsidRDefault="00AD4F66" w:rsidP="00550323">
      <w:pPr>
        <w:pStyle w:val="Odstavekseznama"/>
        <w:numPr>
          <w:ilvl w:val="0"/>
          <w:numId w:val="114"/>
        </w:numPr>
        <w:spacing w:after="0" w:line="240" w:lineRule="auto"/>
        <w:jc w:val="both"/>
        <w:rPr>
          <w:rFonts w:cstheme="minorHAnsi"/>
        </w:rPr>
      </w:pPr>
      <w:r w:rsidRPr="00394C8E">
        <w:rPr>
          <w:rFonts w:cstheme="minorHAnsi"/>
        </w:rPr>
        <w:t>Blaž Mikuž: vodja šolske prehrane,</w:t>
      </w:r>
    </w:p>
    <w:p w:rsidR="00F81747" w:rsidRPr="00394C8E" w:rsidRDefault="009C5086" w:rsidP="00550323">
      <w:pPr>
        <w:pStyle w:val="Odstavekseznama"/>
        <w:numPr>
          <w:ilvl w:val="0"/>
          <w:numId w:val="114"/>
        </w:numPr>
        <w:spacing w:after="0" w:line="240" w:lineRule="auto"/>
        <w:jc w:val="both"/>
        <w:rPr>
          <w:rFonts w:cstheme="minorHAnsi"/>
        </w:rPr>
      </w:pPr>
      <w:r w:rsidRPr="00394C8E">
        <w:rPr>
          <w:rFonts w:cstheme="minorHAnsi"/>
        </w:rPr>
        <w:t>Tomaž Pajnič: vodja</w:t>
      </w:r>
      <w:r w:rsidR="00AD4F66" w:rsidRPr="00394C8E">
        <w:rPr>
          <w:rFonts w:cstheme="minorHAnsi"/>
        </w:rPr>
        <w:t xml:space="preserve"> informacijske dejavnosti na šoli,</w:t>
      </w:r>
    </w:p>
    <w:p w:rsidR="00F81747" w:rsidRPr="00394C8E" w:rsidRDefault="00AD4F66" w:rsidP="00550323">
      <w:pPr>
        <w:pStyle w:val="Odstavekseznama"/>
        <w:numPr>
          <w:ilvl w:val="0"/>
          <w:numId w:val="114"/>
        </w:numPr>
        <w:spacing w:after="0" w:line="240" w:lineRule="auto"/>
        <w:jc w:val="both"/>
        <w:rPr>
          <w:rFonts w:cstheme="minorHAnsi"/>
        </w:rPr>
      </w:pPr>
      <w:r w:rsidRPr="00394C8E">
        <w:rPr>
          <w:rFonts w:cstheme="minorHAnsi"/>
        </w:rPr>
        <w:t xml:space="preserve">Magdalena </w:t>
      </w:r>
      <w:proofErr w:type="spellStart"/>
      <w:r w:rsidRPr="00394C8E">
        <w:rPr>
          <w:rFonts w:cstheme="minorHAnsi"/>
        </w:rPr>
        <w:t>Tehovnik</w:t>
      </w:r>
      <w:proofErr w:type="spellEnd"/>
      <w:r w:rsidRPr="00394C8E">
        <w:rPr>
          <w:rFonts w:cstheme="minorHAnsi"/>
        </w:rPr>
        <w:t>: vodja za sodelovanje s Centrom za slepe in slabovidne ter Centrom za gluhe in naglušne,</w:t>
      </w:r>
    </w:p>
    <w:p w:rsidR="00736299" w:rsidRPr="00394C8E" w:rsidRDefault="00AD4F66" w:rsidP="00550323">
      <w:pPr>
        <w:pStyle w:val="Odstavekseznama"/>
        <w:numPr>
          <w:ilvl w:val="0"/>
          <w:numId w:val="114"/>
        </w:numPr>
        <w:spacing w:after="0" w:line="240" w:lineRule="auto"/>
        <w:jc w:val="both"/>
        <w:rPr>
          <w:rFonts w:cstheme="minorHAnsi"/>
        </w:rPr>
      </w:pPr>
      <w:r w:rsidRPr="00394C8E">
        <w:rPr>
          <w:rFonts w:cstheme="minorHAnsi"/>
        </w:rPr>
        <w:t xml:space="preserve">Barbara </w:t>
      </w:r>
      <w:r w:rsidR="00F13126" w:rsidRPr="00394C8E">
        <w:rPr>
          <w:rFonts w:cstheme="minorHAnsi"/>
        </w:rPr>
        <w:t>Črnak</w:t>
      </w:r>
      <w:r w:rsidRPr="00394C8E">
        <w:rPr>
          <w:rFonts w:cstheme="minorHAnsi"/>
        </w:rPr>
        <w:t xml:space="preserve"> Rešek, Monika Pogačar</w:t>
      </w:r>
      <w:r w:rsidR="008E1C2F" w:rsidRPr="00394C8E">
        <w:rPr>
          <w:rFonts w:cstheme="minorHAnsi"/>
        </w:rPr>
        <w:t>: mentorice</w:t>
      </w:r>
      <w:r w:rsidR="00C96110" w:rsidRPr="00394C8E">
        <w:rPr>
          <w:rFonts w:cstheme="minorHAnsi"/>
        </w:rPr>
        <w:t xml:space="preserve"> š</w:t>
      </w:r>
      <w:r w:rsidRPr="00394C8E">
        <w:rPr>
          <w:rFonts w:cstheme="minorHAnsi"/>
        </w:rPr>
        <w:t>olske skupnosti,</w:t>
      </w:r>
    </w:p>
    <w:p w:rsidR="00AD4F66" w:rsidRPr="00394C8E" w:rsidRDefault="00736299" w:rsidP="00550323">
      <w:pPr>
        <w:pStyle w:val="Odstavekseznama"/>
        <w:numPr>
          <w:ilvl w:val="0"/>
          <w:numId w:val="114"/>
        </w:numPr>
        <w:spacing w:after="0" w:line="240" w:lineRule="auto"/>
        <w:jc w:val="both"/>
        <w:rPr>
          <w:rFonts w:cstheme="minorHAnsi"/>
        </w:rPr>
      </w:pPr>
      <w:r w:rsidRPr="00394C8E">
        <w:rPr>
          <w:rFonts w:cstheme="minorHAnsi"/>
        </w:rPr>
        <w:t xml:space="preserve">Greta </w:t>
      </w:r>
      <w:proofErr w:type="spellStart"/>
      <w:r w:rsidRPr="00394C8E">
        <w:rPr>
          <w:rFonts w:cstheme="minorHAnsi"/>
        </w:rPr>
        <w:t>Gošelj</w:t>
      </w:r>
      <w:proofErr w:type="spellEnd"/>
      <w:r w:rsidRPr="00394C8E">
        <w:rPr>
          <w:rFonts w:cstheme="minorHAnsi"/>
        </w:rPr>
        <w:t xml:space="preserve"> </w:t>
      </w:r>
      <w:r w:rsidR="00C96110" w:rsidRPr="00394C8E">
        <w:rPr>
          <w:rFonts w:cstheme="minorHAnsi"/>
        </w:rPr>
        <w:t xml:space="preserve">in </w:t>
      </w:r>
      <w:r w:rsidRPr="00394C8E">
        <w:rPr>
          <w:rFonts w:cstheme="minorHAnsi"/>
        </w:rPr>
        <w:t>Matjaž Ozimek</w:t>
      </w:r>
      <w:r w:rsidR="00C96110" w:rsidRPr="00394C8E">
        <w:rPr>
          <w:rFonts w:cstheme="minorHAnsi"/>
        </w:rPr>
        <w:t>: mentorja š</w:t>
      </w:r>
      <w:r w:rsidR="00AD4F66" w:rsidRPr="00394C8E">
        <w:rPr>
          <w:rFonts w:cstheme="minorHAnsi"/>
        </w:rPr>
        <w:t>olskega parlamenta.</w:t>
      </w:r>
    </w:p>
    <w:p w:rsidR="00736299" w:rsidRPr="00394C8E" w:rsidRDefault="00736299" w:rsidP="00903A2F">
      <w:pPr>
        <w:spacing w:line="240" w:lineRule="auto"/>
        <w:jc w:val="both"/>
        <w:rPr>
          <w:rFonts w:cstheme="minorHAnsi"/>
          <w:sz w:val="10"/>
          <w:szCs w:val="10"/>
        </w:rPr>
      </w:pPr>
    </w:p>
    <w:p w:rsidR="00C80CBE" w:rsidRPr="00394C8E" w:rsidRDefault="00AD4F66" w:rsidP="00903A2F">
      <w:pPr>
        <w:spacing w:line="240" w:lineRule="auto"/>
        <w:jc w:val="both"/>
        <w:rPr>
          <w:rFonts w:cstheme="minorHAnsi"/>
        </w:rPr>
      </w:pPr>
      <w:r w:rsidRPr="00394C8E">
        <w:rPr>
          <w:rFonts w:cstheme="minorHAnsi"/>
        </w:rPr>
        <w:t>Vsi učitelji so vključeni v delo na posameznih projektih</w:t>
      </w:r>
      <w:r w:rsidR="00C56735" w:rsidRPr="00394C8E">
        <w:rPr>
          <w:rFonts w:cstheme="minorHAnsi"/>
        </w:rPr>
        <w:t>.</w:t>
      </w:r>
      <w:r w:rsidR="00736299" w:rsidRPr="00394C8E">
        <w:rPr>
          <w:rFonts w:cstheme="minorHAnsi"/>
        </w:rPr>
        <w:t xml:space="preserve"> </w:t>
      </w:r>
    </w:p>
    <w:p w:rsidR="009C5086" w:rsidRPr="00394C8E" w:rsidRDefault="00736299" w:rsidP="00C80CBE">
      <w:pPr>
        <w:spacing w:line="240" w:lineRule="auto"/>
        <w:jc w:val="both"/>
        <w:rPr>
          <w:rFonts w:cstheme="minorHAnsi"/>
        </w:rPr>
      </w:pPr>
      <w:r w:rsidRPr="00394C8E">
        <w:rPr>
          <w:rFonts w:cstheme="minorHAnsi"/>
        </w:rPr>
        <w:t>Izobraževanje učencev</w:t>
      </w:r>
      <w:r w:rsidR="00C80CBE" w:rsidRPr="00394C8E">
        <w:rPr>
          <w:rFonts w:cstheme="minorHAnsi"/>
        </w:rPr>
        <w:t xml:space="preserve"> izvajajo posamezne institucije</w:t>
      </w:r>
      <w:r w:rsidRPr="00394C8E">
        <w:rPr>
          <w:rFonts w:cstheme="minorHAnsi"/>
        </w:rPr>
        <w:t>.</w:t>
      </w:r>
    </w:p>
    <w:p w:rsidR="00C80CBE" w:rsidRPr="00394C8E" w:rsidRDefault="00C80CBE" w:rsidP="00C80CBE">
      <w:pPr>
        <w:spacing w:line="240" w:lineRule="auto"/>
        <w:jc w:val="both"/>
        <w:rPr>
          <w:rFonts w:cstheme="minorHAnsi"/>
        </w:rPr>
      </w:pPr>
      <w:r w:rsidRPr="00394C8E">
        <w:rPr>
          <w:rFonts w:cstheme="minorHAnsi"/>
        </w:rPr>
        <w:t>Na šoli bo potekalo izobraževanje učencev od prvega do devetega razreda v okviru pouka, in sicer na teme:</w:t>
      </w:r>
    </w:p>
    <w:p w:rsidR="00C80CBE" w:rsidRPr="00394C8E" w:rsidRDefault="00C80CBE" w:rsidP="00550323">
      <w:pPr>
        <w:pStyle w:val="Odstavekseznama"/>
        <w:numPr>
          <w:ilvl w:val="0"/>
          <w:numId w:val="112"/>
        </w:numPr>
        <w:spacing w:line="240" w:lineRule="auto"/>
        <w:jc w:val="both"/>
        <w:rPr>
          <w:rFonts w:cstheme="minorHAnsi"/>
        </w:rPr>
      </w:pPr>
      <w:r w:rsidRPr="00394C8E">
        <w:rPr>
          <w:rFonts w:cstheme="minorHAnsi"/>
        </w:rPr>
        <w:t>zdrave navade,</w:t>
      </w:r>
    </w:p>
    <w:p w:rsidR="00C80CBE" w:rsidRPr="00394C8E" w:rsidRDefault="00C80CBE" w:rsidP="00550323">
      <w:pPr>
        <w:pStyle w:val="Odstavekseznama"/>
        <w:numPr>
          <w:ilvl w:val="0"/>
          <w:numId w:val="112"/>
        </w:numPr>
        <w:spacing w:line="240" w:lineRule="auto"/>
        <w:jc w:val="both"/>
        <w:rPr>
          <w:rFonts w:cstheme="minorHAnsi"/>
        </w:rPr>
      </w:pPr>
      <w:r w:rsidRPr="00394C8E">
        <w:rPr>
          <w:rFonts w:cstheme="minorHAnsi"/>
        </w:rPr>
        <w:t xml:space="preserve">osebna </w:t>
      </w:r>
      <w:proofErr w:type="spellStart"/>
      <w:r w:rsidRPr="00394C8E">
        <w:rPr>
          <w:rFonts w:cstheme="minorHAnsi"/>
        </w:rPr>
        <w:t>higijena</w:t>
      </w:r>
      <w:proofErr w:type="spellEnd"/>
      <w:r w:rsidRPr="00394C8E">
        <w:rPr>
          <w:rFonts w:cstheme="minorHAnsi"/>
        </w:rPr>
        <w:t>,</w:t>
      </w:r>
    </w:p>
    <w:p w:rsidR="00C80CBE" w:rsidRPr="00394C8E" w:rsidRDefault="00C80CBE" w:rsidP="00550323">
      <w:pPr>
        <w:pStyle w:val="Odstavekseznama"/>
        <w:numPr>
          <w:ilvl w:val="0"/>
          <w:numId w:val="112"/>
        </w:numPr>
        <w:spacing w:line="240" w:lineRule="auto"/>
        <w:jc w:val="both"/>
        <w:rPr>
          <w:rFonts w:cstheme="minorHAnsi"/>
        </w:rPr>
      </w:pPr>
      <w:r w:rsidRPr="00394C8E">
        <w:rPr>
          <w:rFonts w:cstheme="minorHAnsi"/>
        </w:rPr>
        <w:t>zdrav način življenja,</w:t>
      </w:r>
    </w:p>
    <w:p w:rsidR="00C80CBE" w:rsidRPr="00394C8E" w:rsidRDefault="00C80CBE" w:rsidP="00550323">
      <w:pPr>
        <w:pStyle w:val="Odstavekseznama"/>
        <w:numPr>
          <w:ilvl w:val="0"/>
          <w:numId w:val="112"/>
        </w:numPr>
        <w:spacing w:line="240" w:lineRule="auto"/>
        <w:jc w:val="both"/>
        <w:rPr>
          <w:rFonts w:cstheme="minorHAnsi"/>
        </w:rPr>
      </w:pPr>
      <w:r w:rsidRPr="00394C8E">
        <w:rPr>
          <w:rFonts w:cstheme="minorHAnsi"/>
        </w:rPr>
        <w:t>preprečevanje poškodb,</w:t>
      </w:r>
    </w:p>
    <w:p w:rsidR="00C80CBE" w:rsidRPr="00394C8E" w:rsidRDefault="00C80CBE" w:rsidP="00550323">
      <w:pPr>
        <w:pStyle w:val="Odstavekseznama"/>
        <w:numPr>
          <w:ilvl w:val="0"/>
          <w:numId w:val="112"/>
        </w:numPr>
        <w:spacing w:line="240" w:lineRule="auto"/>
        <w:jc w:val="both"/>
        <w:rPr>
          <w:rFonts w:cstheme="minorHAnsi"/>
        </w:rPr>
      </w:pPr>
      <w:r w:rsidRPr="00394C8E">
        <w:rPr>
          <w:rFonts w:cstheme="minorHAnsi"/>
        </w:rPr>
        <w:t>zasvojenost,</w:t>
      </w:r>
    </w:p>
    <w:p w:rsidR="00C80CBE" w:rsidRPr="00394C8E" w:rsidRDefault="00C80CBE" w:rsidP="00550323">
      <w:pPr>
        <w:pStyle w:val="Odstavekseznama"/>
        <w:numPr>
          <w:ilvl w:val="0"/>
          <w:numId w:val="112"/>
        </w:numPr>
        <w:spacing w:line="240" w:lineRule="auto"/>
        <w:jc w:val="both"/>
        <w:rPr>
          <w:rFonts w:cstheme="minorHAnsi"/>
        </w:rPr>
      </w:pPr>
      <w:r w:rsidRPr="00394C8E">
        <w:rPr>
          <w:rFonts w:cstheme="minorHAnsi"/>
        </w:rPr>
        <w:t>duševno zdravje – pozitivna samopodoba in stres,</w:t>
      </w:r>
    </w:p>
    <w:p w:rsidR="00C80CBE" w:rsidRPr="00394C8E" w:rsidRDefault="00C80CBE" w:rsidP="00550323">
      <w:pPr>
        <w:pStyle w:val="Odstavekseznama"/>
        <w:numPr>
          <w:ilvl w:val="0"/>
          <w:numId w:val="112"/>
        </w:numPr>
        <w:spacing w:line="240" w:lineRule="auto"/>
        <w:jc w:val="both"/>
        <w:rPr>
          <w:rFonts w:cstheme="minorHAnsi"/>
        </w:rPr>
      </w:pPr>
      <w:r w:rsidRPr="00394C8E">
        <w:rPr>
          <w:rFonts w:cstheme="minorHAnsi"/>
        </w:rPr>
        <w:t>medsebojni odnosi,</w:t>
      </w:r>
    </w:p>
    <w:p w:rsidR="00C80CBE" w:rsidRPr="00394C8E" w:rsidRDefault="00C80CBE" w:rsidP="00550323">
      <w:pPr>
        <w:pStyle w:val="Odstavekseznama"/>
        <w:numPr>
          <w:ilvl w:val="0"/>
          <w:numId w:val="112"/>
        </w:numPr>
        <w:spacing w:line="240" w:lineRule="auto"/>
        <w:jc w:val="both"/>
        <w:rPr>
          <w:rFonts w:cstheme="minorHAnsi"/>
        </w:rPr>
      </w:pPr>
      <w:r w:rsidRPr="00394C8E">
        <w:rPr>
          <w:rFonts w:cstheme="minorHAnsi"/>
        </w:rPr>
        <w:t>vzgoja za zdravo spolnost,</w:t>
      </w:r>
    </w:p>
    <w:p w:rsidR="00C80CBE" w:rsidRPr="00394C8E" w:rsidRDefault="00C80CBE" w:rsidP="00550323">
      <w:pPr>
        <w:pStyle w:val="Odstavekseznama"/>
        <w:numPr>
          <w:ilvl w:val="0"/>
          <w:numId w:val="112"/>
        </w:numPr>
        <w:spacing w:line="240" w:lineRule="auto"/>
        <w:jc w:val="both"/>
        <w:rPr>
          <w:rFonts w:cstheme="minorHAnsi"/>
        </w:rPr>
      </w:pPr>
      <w:r w:rsidRPr="00394C8E">
        <w:rPr>
          <w:rFonts w:cstheme="minorHAnsi"/>
        </w:rPr>
        <w:t>nasilje.</w:t>
      </w:r>
    </w:p>
    <w:p w:rsidR="00C80CBE" w:rsidRPr="00394C8E" w:rsidRDefault="00C80CBE" w:rsidP="00C80CBE">
      <w:pPr>
        <w:spacing w:line="240" w:lineRule="auto"/>
        <w:jc w:val="both"/>
        <w:rPr>
          <w:rFonts w:cstheme="minorHAnsi"/>
        </w:rPr>
      </w:pPr>
      <w:r w:rsidRPr="00394C8E">
        <w:rPr>
          <w:rFonts w:cstheme="minorHAnsi"/>
        </w:rPr>
        <w:t>Izobraževanje bodo izvajali uslužbenci ZD Domžale in Policije Domžale.</w:t>
      </w:r>
    </w:p>
    <w:p w:rsidR="00C80CBE" w:rsidRPr="00394C8E" w:rsidRDefault="00C80CBE" w:rsidP="00C80CBE">
      <w:pPr>
        <w:spacing w:line="240" w:lineRule="auto"/>
        <w:jc w:val="both"/>
        <w:rPr>
          <w:rFonts w:cstheme="minorHAnsi"/>
        </w:rPr>
      </w:pPr>
      <w:r w:rsidRPr="00394C8E">
        <w:rPr>
          <w:rFonts w:cstheme="minorHAnsi"/>
        </w:rPr>
        <w:t>V okviru projekta LEON (o nasilju), bo izvedeno izobraževanje za učence osmih razredov s strani policistke/policista z Policijske postaje Domžale.</w:t>
      </w:r>
    </w:p>
    <w:p w:rsidR="004A0E50" w:rsidRPr="00394C8E" w:rsidRDefault="004A0E50" w:rsidP="004A0E50">
      <w:pPr>
        <w:spacing w:line="240" w:lineRule="auto"/>
        <w:jc w:val="both"/>
        <w:rPr>
          <w:rFonts w:cstheme="minorHAnsi"/>
        </w:rPr>
      </w:pPr>
      <w:r w:rsidRPr="00394C8E">
        <w:rPr>
          <w:rFonts w:cstheme="minorHAnsi"/>
        </w:rPr>
        <w:t xml:space="preserve">Na šoli bo za učence od prvega do devetega razreda v okviru pouka potekalo izobraževanje Vzgoja za zdravje, ki ga izvajajo zaposleni v Zdravstvenem domu Domžale. </w:t>
      </w:r>
    </w:p>
    <w:p w:rsidR="004A0E50" w:rsidRPr="00394C8E" w:rsidRDefault="004A0E50" w:rsidP="004A0E50">
      <w:pPr>
        <w:spacing w:line="240" w:lineRule="auto"/>
        <w:jc w:val="both"/>
        <w:rPr>
          <w:rFonts w:cstheme="minorHAnsi"/>
          <w:sz w:val="2"/>
          <w:szCs w:val="2"/>
        </w:rPr>
      </w:pP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2081"/>
        <w:gridCol w:w="1630"/>
        <w:gridCol w:w="1631"/>
        <w:gridCol w:w="1630"/>
        <w:gridCol w:w="1631"/>
      </w:tblGrid>
      <w:tr w:rsidR="004A0E50" w:rsidRPr="00394C8E" w:rsidTr="004A0E50">
        <w:trPr>
          <w:trHeight w:val="621"/>
          <w:jc w:val="center"/>
        </w:trPr>
        <w:tc>
          <w:tcPr>
            <w:tcW w:w="74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0E50" w:rsidRPr="00394C8E" w:rsidRDefault="004A0E50" w:rsidP="004A0E50">
            <w:pPr>
              <w:spacing w:before="120" w:after="120" w:line="240" w:lineRule="auto"/>
              <w:jc w:val="center"/>
              <w:rPr>
                <w:rFonts w:cs="Arial"/>
                <w:b/>
                <w:sz w:val="16"/>
                <w:szCs w:val="16"/>
              </w:rPr>
            </w:pPr>
            <w:r w:rsidRPr="00394C8E">
              <w:rPr>
                <w:rFonts w:cs="Arial"/>
                <w:b/>
                <w:sz w:val="16"/>
                <w:szCs w:val="16"/>
              </w:rPr>
              <w:lastRenderedPageBreak/>
              <w:t>RAZRED</w:t>
            </w:r>
          </w:p>
        </w:tc>
        <w:tc>
          <w:tcPr>
            <w:tcW w:w="208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0E50" w:rsidRPr="00394C8E" w:rsidRDefault="004A0E50" w:rsidP="004A0E50">
            <w:pPr>
              <w:spacing w:before="120" w:after="120" w:line="240" w:lineRule="auto"/>
              <w:jc w:val="center"/>
              <w:rPr>
                <w:rFonts w:cs="Arial"/>
                <w:b/>
                <w:sz w:val="24"/>
                <w:szCs w:val="24"/>
              </w:rPr>
            </w:pPr>
            <w:r w:rsidRPr="00394C8E">
              <w:rPr>
                <w:rFonts w:cs="Arial"/>
                <w:b/>
                <w:sz w:val="24"/>
                <w:szCs w:val="24"/>
              </w:rPr>
              <w:t>TEMATIKA</w:t>
            </w:r>
          </w:p>
        </w:tc>
        <w:tc>
          <w:tcPr>
            <w:tcW w:w="65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0E50" w:rsidRPr="00394C8E" w:rsidRDefault="004A0E50" w:rsidP="004A0E50">
            <w:pPr>
              <w:spacing w:before="120" w:after="120" w:line="240" w:lineRule="auto"/>
              <w:jc w:val="center"/>
              <w:rPr>
                <w:rFonts w:cs="Arial"/>
                <w:b/>
                <w:sz w:val="24"/>
                <w:szCs w:val="24"/>
              </w:rPr>
            </w:pPr>
            <w:r w:rsidRPr="00394C8E">
              <w:rPr>
                <w:rFonts w:cs="Arial"/>
                <w:b/>
                <w:sz w:val="24"/>
                <w:szCs w:val="24"/>
              </w:rPr>
              <w:t xml:space="preserve">DATUM IZVEDBE V ODDELKIH </w:t>
            </w:r>
          </w:p>
        </w:tc>
      </w:tr>
      <w:tr w:rsidR="004A0E50" w:rsidRPr="00394C8E" w:rsidTr="004A0E50">
        <w:trPr>
          <w:trHeight w:val="639"/>
          <w:jc w:val="center"/>
        </w:trPr>
        <w:tc>
          <w:tcPr>
            <w:tcW w:w="749" w:type="dxa"/>
            <w:vMerge/>
            <w:tcBorders>
              <w:top w:val="single" w:sz="4" w:space="0" w:color="auto"/>
              <w:left w:val="single" w:sz="4" w:space="0" w:color="auto"/>
              <w:bottom w:val="single" w:sz="4" w:space="0" w:color="auto"/>
              <w:right w:val="single" w:sz="4" w:space="0" w:color="auto"/>
            </w:tcBorders>
            <w:vAlign w:val="center"/>
            <w:hideMark/>
          </w:tcPr>
          <w:p w:rsidR="004A0E50" w:rsidRPr="00394C8E" w:rsidRDefault="004A0E50" w:rsidP="004A0E50">
            <w:pPr>
              <w:spacing w:after="0" w:line="256" w:lineRule="auto"/>
              <w:rPr>
                <w:rFonts w:cs="Arial"/>
                <w:b/>
                <w:sz w:val="16"/>
                <w:szCs w:val="16"/>
              </w:rPr>
            </w:pP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4A0E50" w:rsidRPr="00394C8E" w:rsidRDefault="004A0E50" w:rsidP="004A0E50">
            <w:pPr>
              <w:spacing w:after="0" w:line="256" w:lineRule="auto"/>
              <w:rPr>
                <w:rFonts w:cs="Arial"/>
                <w:b/>
                <w:sz w:val="24"/>
                <w:szCs w:val="24"/>
              </w:rPr>
            </w:pPr>
          </w:p>
        </w:tc>
        <w:tc>
          <w:tcPr>
            <w:tcW w:w="1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0E50" w:rsidRPr="00394C8E" w:rsidRDefault="004A0E50" w:rsidP="004A0E50">
            <w:pPr>
              <w:spacing w:before="120" w:after="120" w:line="240" w:lineRule="auto"/>
              <w:jc w:val="center"/>
              <w:rPr>
                <w:rFonts w:cs="Arial"/>
                <w:b/>
                <w:sz w:val="24"/>
                <w:szCs w:val="24"/>
              </w:rPr>
            </w:pPr>
            <w:r w:rsidRPr="00394C8E">
              <w:rPr>
                <w:rFonts w:cs="Arial"/>
                <w:b/>
                <w:sz w:val="24"/>
                <w:szCs w:val="24"/>
              </w:rPr>
              <w:t>A</w:t>
            </w:r>
          </w:p>
        </w:tc>
        <w:tc>
          <w:tcPr>
            <w:tcW w:w="1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0E50" w:rsidRPr="00394C8E" w:rsidRDefault="004A0E50" w:rsidP="004A0E50">
            <w:pPr>
              <w:spacing w:before="120" w:after="120" w:line="240" w:lineRule="auto"/>
              <w:jc w:val="center"/>
              <w:rPr>
                <w:rFonts w:cs="Arial"/>
                <w:b/>
                <w:sz w:val="24"/>
                <w:szCs w:val="24"/>
              </w:rPr>
            </w:pPr>
            <w:r w:rsidRPr="00394C8E">
              <w:rPr>
                <w:rFonts w:cs="Arial"/>
                <w:b/>
                <w:sz w:val="24"/>
                <w:szCs w:val="24"/>
              </w:rPr>
              <w:t>B</w:t>
            </w:r>
          </w:p>
        </w:tc>
        <w:tc>
          <w:tcPr>
            <w:tcW w:w="1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0E50" w:rsidRPr="00394C8E" w:rsidRDefault="004A0E50" w:rsidP="004A0E50">
            <w:pPr>
              <w:spacing w:before="120" w:after="120" w:line="240" w:lineRule="auto"/>
              <w:jc w:val="center"/>
              <w:rPr>
                <w:rFonts w:cs="Arial"/>
                <w:b/>
                <w:sz w:val="24"/>
                <w:szCs w:val="24"/>
              </w:rPr>
            </w:pPr>
            <w:r w:rsidRPr="00394C8E">
              <w:rPr>
                <w:rFonts w:cs="Arial"/>
                <w:b/>
                <w:sz w:val="24"/>
                <w:szCs w:val="24"/>
              </w:rPr>
              <w:t>C</w:t>
            </w:r>
          </w:p>
        </w:tc>
        <w:tc>
          <w:tcPr>
            <w:tcW w:w="1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0E50" w:rsidRPr="00394C8E" w:rsidRDefault="004A0E50" w:rsidP="004A0E50">
            <w:pPr>
              <w:spacing w:before="120" w:after="120" w:line="240" w:lineRule="auto"/>
              <w:jc w:val="center"/>
              <w:rPr>
                <w:rFonts w:cs="Arial"/>
                <w:b/>
                <w:sz w:val="24"/>
                <w:szCs w:val="24"/>
              </w:rPr>
            </w:pPr>
            <w:r w:rsidRPr="00394C8E">
              <w:rPr>
                <w:rFonts w:cs="Arial"/>
                <w:b/>
                <w:sz w:val="24"/>
                <w:szCs w:val="24"/>
              </w:rPr>
              <w:t>D</w:t>
            </w:r>
          </w:p>
        </w:tc>
      </w:tr>
      <w:tr w:rsidR="004A0E50" w:rsidRPr="00394C8E" w:rsidTr="004A0E50">
        <w:trPr>
          <w:trHeight w:val="671"/>
          <w:jc w:val="center"/>
        </w:trPr>
        <w:tc>
          <w:tcPr>
            <w:tcW w:w="749" w:type="dxa"/>
            <w:tcBorders>
              <w:top w:val="single" w:sz="4" w:space="0" w:color="auto"/>
              <w:left w:val="single" w:sz="4" w:space="0" w:color="auto"/>
              <w:bottom w:val="single" w:sz="4" w:space="0" w:color="auto"/>
              <w:right w:val="single" w:sz="4" w:space="0" w:color="auto"/>
            </w:tcBorders>
            <w:vAlign w:val="center"/>
            <w:hideMark/>
          </w:tcPr>
          <w:p w:rsidR="004A0E50" w:rsidRPr="00394C8E" w:rsidRDefault="004A0E50" w:rsidP="004A0E50">
            <w:pPr>
              <w:spacing w:before="80" w:after="80" w:line="264" w:lineRule="auto"/>
              <w:jc w:val="center"/>
              <w:rPr>
                <w:rFonts w:cs="Arial"/>
                <w:sz w:val="20"/>
                <w:szCs w:val="20"/>
              </w:rPr>
            </w:pPr>
            <w:r w:rsidRPr="00394C8E">
              <w:rPr>
                <w:rFonts w:cs="Arial"/>
                <w:sz w:val="20"/>
                <w:szCs w:val="20"/>
              </w:rPr>
              <w:t>1.</w:t>
            </w:r>
          </w:p>
        </w:tc>
        <w:tc>
          <w:tcPr>
            <w:tcW w:w="2081" w:type="dxa"/>
            <w:tcBorders>
              <w:top w:val="single" w:sz="4" w:space="0" w:color="auto"/>
              <w:left w:val="single" w:sz="4" w:space="0" w:color="auto"/>
              <w:bottom w:val="single" w:sz="4" w:space="0" w:color="auto"/>
              <w:right w:val="single" w:sz="4" w:space="0" w:color="auto"/>
            </w:tcBorders>
            <w:vAlign w:val="center"/>
            <w:hideMark/>
          </w:tcPr>
          <w:p w:rsidR="004A0E50" w:rsidRPr="00394C8E" w:rsidRDefault="004A0E50" w:rsidP="004A0E50">
            <w:pPr>
              <w:pStyle w:val="Navadensplet"/>
              <w:spacing w:before="0" w:beforeAutospacing="0" w:after="0" w:afterAutospacing="0" w:line="256" w:lineRule="auto"/>
              <w:jc w:val="center"/>
              <w:rPr>
                <w:rFonts w:cstheme="minorHAnsi"/>
                <w:sz w:val="20"/>
                <w:szCs w:val="20"/>
                <w:lang w:eastAsia="en-US"/>
              </w:rPr>
            </w:pPr>
            <w:r w:rsidRPr="00394C8E">
              <w:rPr>
                <w:rFonts w:cstheme="minorHAnsi"/>
                <w:kern w:val="24"/>
                <w:sz w:val="20"/>
                <w:szCs w:val="20"/>
                <w:lang w:eastAsia="en-US"/>
              </w:rPr>
              <w:t>ZDRAVE NAVADE</w:t>
            </w:r>
          </w:p>
        </w:tc>
        <w:tc>
          <w:tcPr>
            <w:tcW w:w="1630" w:type="dxa"/>
            <w:tcBorders>
              <w:top w:val="single" w:sz="4" w:space="0" w:color="auto"/>
              <w:left w:val="single" w:sz="4" w:space="0" w:color="auto"/>
              <w:bottom w:val="single" w:sz="4" w:space="0" w:color="auto"/>
              <w:right w:val="single" w:sz="4" w:space="0" w:color="auto"/>
            </w:tcBorders>
            <w:vAlign w:val="center"/>
            <w:hideMark/>
          </w:tcPr>
          <w:p w:rsidR="004A0E50" w:rsidRPr="00394C8E" w:rsidRDefault="004A0E50" w:rsidP="004A0E50">
            <w:pPr>
              <w:pStyle w:val="Odstavekseznama"/>
              <w:tabs>
                <w:tab w:val="left" w:pos="466"/>
              </w:tabs>
              <w:spacing w:after="0" w:line="240" w:lineRule="auto"/>
              <w:ind w:left="0"/>
              <w:jc w:val="center"/>
              <w:rPr>
                <w:b/>
                <w:sz w:val="20"/>
                <w:szCs w:val="20"/>
              </w:rPr>
            </w:pPr>
            <w:r w:rsidRPr="00394C8E">
              <w:rPr>
                <w:b/>
                <w:sz w:val="20"/>
                <w:szCs w:val="20"/>
              </w:rPr>
              <w:t>8. 11. 2021</w:t>
            </w:r>
          </w:p>
          <w:p w:rsidR="004A0E50" w:rsidRPr="00394C8E" w:rsidRDefault="004A0E50" w:rsidP="004A0E50">
            <w:pPr>
              <w:spacing w:after="0" w:line="240" w:lineRule="auto"/>
              <w:jc w:val="center"/>
              <w:rPr>
                <w:sz w:val="20"/>
                <w:szCs w:val="20"/>
              </w:rPr>
            </w:pPr>
          </w:p>
        </w:tc>
        <w:tc>
          <w:tcPr>
            <w:tcW w:w="1631" w:type="dxa"/>
            <w:tcBorders>
              <w:top w:val="single" w:sz="4" w:space="0" w:color="auto"/>
              <w:left w:val="single" w:sz="4" w:space="0" w:color="auto"/>
              <w:bottom w:val="single" w:sz="4" w:space="0" w:color="auto"/>
              <w:right w:val="single" w:sz="4" w:space="0" w:color="auto"/>
            </w:tcBorders>
            <w:vAlign w:val="center"/>
            <w:hideMark/>
          </w:tcPr>
          <w:p w:rsidR="004A0E50" w:rsidRPr="00394C8E" w:rsidRDefault="004A0E50" w:rsidP="004A0E50">
            <w:pPr>
              <w:spacing w:after="0" w:line="240" w:lineRule="auto"/>
              <w:jc w:val="center"/>
              <w:rPr>
                <w:b/>
                <w:sz w:val="20"/>
                <w:szCs w:val="20"/>
              </w:rPr>
            </w:pPr>
            <w:r w:rsidRPr="00394C8E">
              <w:rPr>
                <w:b/>
                <w:sz w:val="20"/>
                <w:szCs w:val="20"/>
              </w:rPr>
              <w:t>8. 11. 2021</w:t>
            </w:r>
          </w:p>
          <w:p w:rsidR="004A0E50" w:rsidRPr="00394C8E" w:rsidRDefault="004A0E50" w:rsidP="004A0E50">
            <w:pPr>
              <w:spacing w:after="0" w:line="240" w:lineRule="auto"/>
              <w:jc w:val="center"/>
              <w:rPr>
                <w:sz w:val="20"/>
                <w:szCs w:val="20"/>
              </w:rPr>
            </w:pPr>
          </w:p>
        </w:tc>
        <w:tc>
          <w:tcPr>
            <w:tcW w:w="1630" w:type="dxa"/>
            <w:tcBorders>
              <w:top w:val="single" w:sz="4" w:space="0" w:color="auto"/>
              <w:left w:val="single" w:sz="4" w:space="0" w:color="auto"/>
              <w:bottom w:val="single" w:sz="4" w:space="0" w:color="auto"/>
              <w:right w:val="single" w:sz="4" w:space="0" w:color="auto"/>
            </w:tcBorders>
            <w:vAlign w:val="center"/>
            <w:hideMark/>
          </w:tcPr>
          <w:p w:rsidR="004A0E50" w:rsidRPr="00394C8E" w:rsidRDefault="004A0E50" w:rsidP="004A0E50">
            <w:pPr>
              <w:spacing w:after="0" w:line="240" w:lineRule="auto"/>
              <w:jc w:val="center"/>
              <w:rPr>
                <w:b/>
                <w:sz w:val="20"/>
                <w:szCs w:val="20"/>
              </w:rPr>
            </w:pPr>
            <w:r w:rsidRPr="00394C8E">
              <w:rPr>
                <w:b/>
                <w:sz w:val="20"/>
                <w:szCs w:val="20"/>
              </w:rPr>
              <w:t>8. 11. 2021</w:t>
            </w:r>
          </w:p>
          <w:p w:rsidR="004A0E50" w:rsidRPr="00394C8E" w:rsidRDefault="004A0E50" w:rsidP="004A0E50">
            <w:pPr>
              <w:spacing w:after="0" w:line="240" w:lineRule="auto"/>
              <w:jc w:val="center"/>
              <w:rPr>
                <w:b/>
                <w:sz w:val="20"/>
                <w:szCs w:val="20"/>
              </w:rPr>
            </w:pPr>
          </w:p>
        </w:tc>
        <w:tc>
          <w:tcPr>
            <w:tcW w:w="1631" w:type="dxa"/>
            <w:tcBorders>
              <w:top w:val="single" w:sz="4" w:space="0" w:color="auto"/>
              <w:left w:val="single" w:sz="4" w:space="0" w:color="auto"/>
              <w:bottom w:val="single" w:sz="4" w:space="0" w:color="auto"/>
              <w:right w:val="single" w:sz="4" w:space="0" w:color="auto"/>
            </w:tcBorders>
            <w:vAlign w:val="center"/>
          </w:tcPr>
          <w:p w:rsidR="004A0E50" w:rsidRPr="00394C8E" w:rsidRDefault="004A0E50" w:rsidP="004A0E50">
            <w:pPr>
              <w:spacing w:after="0" w:line="240" w:lineRule="auto"/>
              <w:jc w:val="center"/>
              <w:rPr>
                <w:b/>
                <w:sz w:val="20"/>
                <w:szCs w:val="20"/>
              </w:rPr>
            </w:pPr>
            <w:r w:rsidRPr="00394C8E">
              <w:rPr>
                <w:b/>
                <w:sz w:val="20"/>
                <w:szCs w:val="20"/>
              </w:rPr>
              <w:t>9. 11. 2021</w:t>
            </w:r>
          </w:p>
        </w:tc>
      </w:tr>
      <w:tr w:rsidR="004A0E50" w:rsidRPr="00394C8E" w:rsidTr="004A0E50">
        <w:trPr>
          <w:trHeight w:val="671"/>
          <w:jc w:val="center"/>
        </w:trPr>
        <w:tc>
          <w:tcPr>
            <w:tcW w:w="749" w:type="dxa"/>
            <w:tcBorders>
              <w:top w:val="single" w:sz="4" w:space="0" w:color="auto"/>
              <w:left w:val="single" w:sz="4" w:space="0" w:color="auto"/>
              <w:bottom w:val="single" w:sz="4" w:space="0" w:color="auto"/>
              <w:right w:val="single" w:sz="4" w:space="0" w:color="auto"/>
            </w:tcBorders>
            <w:vAlign w:val="center"/>
            <w:hideMark/>
          </w:tcPr>
          <w:p w:rsidR="004A0E50" w:rsidRPr="00394C8E" w:rsidRDefault="004A0E50" w:rsidP="004A0E50">
            <w:pPr>
              <w:spacing w:before="80" w:after="80" w:line="264" w:lineRule="auto"/>
              <w:jc w:val="center"/>
              <w:rPr>
                <w:rFonts w:cs="Arial"/>
                <w:sz w:val="20"/>
                <w:szCs w:val="20"/>
              </w:rPr>
            </w:pPr>
            <w:r w:rsidRPr="00394C8E">
              <w:rPr>
                <w:rFonts w:cs="Arial"/>
                <w:sz w:val="20"/>
                <w:szCs w:val="20"/>
              </w:rPr>
              <w:t>2.</w:t>
            </w:r>
          </w:p>
        </w:tc>
        <w:tc>
          <w:tcPr>
            <w:tcW w:w="2081" w:type="dxa"/>
            <w:tcBorders>
              <w:top w:val="single" w:sz="4" w:space="0" w:color="auto"/>
              <w:left w:val="single" w:sz="4" w:space="0" w:color="auto"/>
              <w:bottom w:val="single" w:sz="4" w:space="0" w:color="auto"/>
              <w:right w:val="single" w:sz="4" w:space="0" w:color="auto"/>
            </w:tcBorders>
            <w:vAlign w:val="center"/>
            <w:hideMark/>
          </w:tcPr>
          <w:p w:rsidR="004A0E50" w:rsidRPr="00394C8E" w:rsidRDefault="004A0E50" w:rsidP="004A0E50">
            <w:pPr>
              <w:pStyle w:val="Navadensplet"/>
              <w:spacing w:before="0" w:beforeAutospacing="0" w:after="0" w:afterAutospacing="0" w:line="256" w:lineRule="auto"/>
              <w:jc w:val="center"/>
              <w:rPr>
                <w:rFonts w:cstheme="minorHAnsi"/>
                <w:sz w:val="20"/>
                <w:szCs w:val="20"/>
                <w:lang w:eastAsia="en-US"/>
              </w:rPr>
            </w:pPr>
            <w:r w:rsidRPr="00394C8E">
              <w:rPr>
                <w:rFonts w:cstheme="minorHAnsi"/>
                <w:kern w:val="24"/>
                <w:sz w:val="20"/>
                <w:szCs w:val="20"/>
                <w:lang w:eastAsia="en-US"/>
              </w:rPr>
              <w:t>OSEBNA HIGIENA</w:t>
            </w:r>
          </w:p>
        </w:tc>
        <w:tc>
          <w:tcPr>
            <w:tcW w:w="1630" w:type="dxa"/>
            <w:tcBorders>
              <w:top w:val="single" w:sz="4" w:space="0" w:color="auto"/>
              <w:left w:val="single" w:sz="4" w:space="0" w:color="auto"/>
              <w:bottom w:val="single" w:sz="4" w:space="0" w:color="auto"/>
              <w:right w:val="single" w:sz="4" w:space="0" w:color="auto"/>
            </w:tcBorders>
            <w:vAlign w:val="center"/>
          </w:tcPr>
          <w:p w:rsidR="004A0E50" w:rsidRPr="00394C8E" w:rsidRDefault="004A0E50" w:rsidP="004A0E50">
            <w:pPr>
              <w:spacing w:after="0" w:line="240" w:lineRule="auto"/>
              <w:jc w:val="center"/>
              <w:rPr>
                <w:b/>
                <w:sz w:val="20"/>
                <w:szCs w:val="20"/>
              </w:rPr>
            </w:pPr>
            <w:r w:rsidRPr="00394C8E">
              <w:rPr>
                <w:b/>
                <w:sz w:val="20"/>
                <w:szCs w:val="20"/>
              </w:rPr>
              <w:t>10. 11. 2021</w:t>
            </w:r>
          </w:p>
          <w:p w:rsidR="004A0E50" w:rsidRPr="00394C8E" w:rsidRDefault="004A0E50" w:rsidP="004A0E50">
            <w:pPr>
              <w:spacing w:after="0" w:line="240" w:lineRule="auto"/>
              <w:jc w:val="center"/>
              <w:rPr>
                <w:b/>
                <w:sz w:val="20"/>
                <w:szCs w:val="20"/>
              </w:rPr>
            </w:pPr>
          </w:p>
        </w:tc>
        <w:tc>
          <w:tcPr>
            <w:tcW w:w="1631" w:type="dxa"/>
            <w:tcBorders>
              <w:top w:val="single" w:sz="4" w:space="0" w:color="auto"/>
              <w:left w:val="single" w:sz="4" w:space="0" w:color="auto"/>
              <w:bottom w:val="single" w:sz="4" w:space="0" w:color="auto"/>
              <w:right w:val="single" w:sz="4" w:space="0" w:color="auto"/>
            </w:tcBorders>
            <w:vAlign w:val="center"/>
          </w:tcPr>
          <w:p w:rsidR="004A0E50" w:rsidRPr="00394C8E" w:rsidRDefault="004A0E50" w:rsidP="004A0E50">
            <w:pPr>
              <w:spacing w:after="0" w:line="240" w:lineRule="auto"/>
              <w:jc w:val="center"/>
              <w:rPr>
                <w:b/>
                <w:sz w:val="20"/>
                <w:szCs w:val="20"/>
              </w:rPr>
            </w:pPr>
            <w:r w:rsidRPr="00394C8E">
              <w:rPr>
                <w:b/>
                <w:sz w:val="20"/>
                <w:szCs w:val="20"/>
              </w:rPr>
              <w:t>9. 11. 2021</w:t>
            </w:r>
          </w:p>
          <w:p w:rsidR="004A0E50" w:rsidRPr="00394C8E" w:rsidRDefault="004A0E50" w:rsidP="004A0E50">
            <w:pPr>
              <w:spacing w:after="0" w:line="240" w:lineRule="auto"/>
              <w:jc w:val="center"/>
              <w:rPr>
                <w:b/>
                <w:sz w:val="20"/>
                <w:szCs w:val="20"/>
              </w:rPr>
            </w:pPr>
          </w:p>
        </w:tc>
        <w:tc>
          <w:tcPr>
            <w:tcW w:w="1630" w:type="dxa"/>
            <w:tcBorders>
              <w:top w:val="single" w:sz="4" w:space="0" w:color="auto"/>
              <w:left w:val="single" w:sz="4" w:space="0" w:color="auto"/>
              <w:bottom w:val="single" w:sz="4" w:space="0" w:color="auto"/>
              <w:right w:val="single" w:sz="4" w:space="0" w:color="auto"/>
            </w:tcBorders>
            <w:vAlign w:val="center"/>
          </w:tcPr>
          <w:p w:rsidR="004A0E50" w:rsidRPr="00394C8E" w:rsidRDefault="004A0E50" w:rsidP="004A0E50">
            <w:pPr>
              <w:spacing w:after="0" w:line="240" w:lineRule="auto"/>
              <w:jc w:val="center"/>
              <w:rPr>
                <w:b/>
                <w:sz w:val="20"/>
                <w:szCs w:val="20"/>
              </w:rPr>
            </w:pPr>
            <w:r w:rsidRPr="00394C8E">
              <w:rPr>
                <w:b/>
                <w:sz w:val="20"/>
                <w:szCs w:val="20"/>
              </w:rPr>
              <w:t>9. 11. 2021</w:t>
            </w:r>
          </w:p>
          <w:p w:rsidR="004A0E50" w:rsidRPr="00394C8E" w:rsidRDefault="004A0E50" w:rsidP="004A0E50">
            <w:pPr>
              <w:spacing w:after="0" w:line="240" w:lineRule="auto"/>
              <w:jc w:val="center"/>
              <w:rPr>
                <w:b/>
                <w:sz w:val="20"/>
                <w:szCs w:val="20"/>
              </w:rPr>
            </w:pPr>
          </w:p>
        </w:tc>
        <w:tc>
          <w:tcPr>
            <w:tcW w:w="1631" w:type="dxa"/>
            <w:tcBorders>
              <w:top w:val="single" w:sz="4" w:space="0" w:color="auto"/>
              <w:left w:val="single" w:sz="4" w:space="0" w:color="auto"/>
              <w:bottom w:val="single" w:sz="4" w:space="0" w:color="auto"/>
              <w:right w:val="single" w:sz="4" w:space="0" w:color="auto"/>
            </w:tcBorders>
            <w:vAlign w:val="center"/>
          </w:tcPr>
          <w:p w:rsidR="004A0E50" w:rsidRPr="00394C8E" w:rsidRDefault="004A0E50" w:rsidP="004A0E50">
            <w:pPr>
              <w:spacing w:after="0" w:line="240" w:lineRule="auto"/>
              <w:jc w:val="center"/>
              <w:rPr>
                <w:b/>
                <w:sz w:val="20"/>
                <w:szCs w:val="20"/>
              </w:rPr>
            </w:pPr>
            <w:r w:rsidRPr="00394C8E">
              <w:rPr>
                <w:b/>
                <w:sz w:val="20"/>
                <w:szCs w:val="20"/>
              </w:rPr>
              <w:t>9. 11. 2021</w:t>
            </w:r>
          </w:p>
          <w:p w:rsidR="004A0E50" w:rsidRPr="00394C8E" w:rsidRDefault="004A0E50" w:rsidP="004A0E50">
            <w:pPr>
              <w:spacing w:after="0" w:line="240" w:lineRule="auto"/>
              <w:jc w:val="center"/>
              <w:rPr>
                <w:b/>
                <w:sz w:val="20"/>
                <w:szCs w:val="20"/>
              </w:rPr>
            </w:pPr>
          </w:p>
        </w:tc>
      </w:tr>
      <w:tr w:rsidR="004A0E50" w:rsidRPr="00394C8E" w:rsidTr="004A0E50">
        <w:trPr>
          <w:trHeight w:val="671"/>
          <w:jc w:val="center"/>
        </w:trPr>
        <w:tc>
          <w:tcPr>
            <w:tcW w:w="749" w:type="dxa"/>
            <w:tcBorders>
              <w:top w:val="single" w:sz="4" w:space="0" w:color="auto"/>
              <w:left w:val="single" w:sz="4" w:space="0" w:color="auto"/>
              <w:bottom w:val="single" w:sz="4" w:space="0" w:color="auto"/>
              <w:right w:val="single" w:sz="4" w:space="0" w:color="auto"/>
            </w:tcBorders>
            <w:vAlign w:val="center"/>
            <w:hideMark/>
          </w:tcPr>
          <w:p w:rsidR="004A0E50" w:rsidRPr="00394C8E" w:rsidRDefault="004A0E50" w:rsidP="004A0E50">
            <w:pPr>
              <w:spacing w:before="80" w:after="80" w:line="264" w:lineRule="auto"/>
              <w:jc w:val="center"/>
              <w:rPr>
                <w:rFonts w:cs="Arial"/>
                <w:sz w:val="20"/>
                <w:szCs w:val="20"/>
              </w:rPr>
            </w:pPr>
            <w:r w:rsidRPr="00394C8E">
              <w:rPr>
                <w:rFonts w:cs="Arial"/>
                <w:sz w:val="20"/>
                <w:szCs w:val="20"/>
              </w:rPr>
              <w:t>3.</w:t>
            </w:r>
          </w:p>
        </w:tc>
        <w:tc>
          <w:tcPr>
            <w:tcW w:w="2081" w:type="dxa"/>
            <w:tcBorders>
              <w:top w:val="single" w:sz="4" w:space="0" w:color="auto"/>
              <w:left w:val="single" w:sz="4" w:space="0" w:color="auto"/>
              <w:bottom w:val="single" w:sz="4" w:space="0" w:color="auto"/>
              <w:right w:val="single" w:sz="4" w:space="0" w:color="auto"/>
            </w:tcBorders>
            <w:vAlign w:val="center"/>
            <w:hideMark/>
          </w:tcPr>
          <w:p w:rsidR="004A0E50" w:rsidRPr="00394C8E" w:rsidRDefault="004A0E50" w:rsidP="004A0E50">
            <w:pPr>
              <w:pStyle w:val="Navadensplet"/>
              <w:spacing w:before="0" w:beforeAutospacing="0" w:after="0" w:afterAutospacing="0" w:line="256" w:lineRule="auto"/>
              <w:jc w:val="center"/>
              <w:rPr>
                <w:rFonts w:cstheme="minorHAnsi"/>
                <w:sz w:val="20"/>
                <w:szCs w:val="20"/>
                <w:lang w:eastAsia="en-US"/>
              </w:rPr>
            </w:pPr>
            <w:r w:rsidRPr="00394C8E">
              <w:rPr>
                <w:rFonts w:cstheme="minorHAnsi"/>
                <w:kern w:val="24"/>
                <w:sz w:val="20"/>
                <w:szCs w:val="20"/>
                <w:lang w:eastAsia="en-US"/>
              </w:rPr>
              <w:t>ZDRAV NAČIN ŽIVLJENJA</w:t>
            </w:r>
          </w:p>
        </w:tc>
        <w:tc>
          <w:tcPr>
            <w:tcW w:w="1630" w:type="dxa"/>
            <w:tcBorders>
              <w:top w:val="single" w:sz="4" w:space="0" w:color="auto"/>
              <w:left w:val="single" w:sz="4" w:space="0" w:color="auto"/>
              <w:bottom w:val="single" w:sz="4" w:space="0" w:color="auto"/>
              <w:right w:val="single" w:sz="4" w:space="0" w:color="auto"/>
            </w:tcBorders>
            <w:vAlign w:val="center"/>
          </w:tcPr>
          <w:p w:rsidR="004A0E50" w:rsidRPr="00394C8E" w:rsidRDefault="004A0E50" w:rsidP="004A0E50">
            <w:pPr>
              <w:spacing w:after="0" w:line="240" w:lineRule="auto"/>
              <w:jc w:val="center"/>
              <w:rPr>
                <w:b/>
                <w:sz w:val="20"/>
                <w:szCs w:val="20"/>
              </w:rPr>
            </w:pPr>
            <w:r w:rsidRPr="00394C8E">
              <w:rPr>
                <w:b/>
                <w:sz w:val="20"/>
                <w:szCs w:val="20"/>
              </w:rPr>
              <w:t>11. 11. 2021</w:t>
            </w:r>
          </w:p>
          <w:p w:rsidR="004A0E50" w:rsidRPr="00394C8E" w:rsidRDefault="004A0E50" w:rsidP="004A0E50">
            <w:pPr>
              <w:spacing w:after="0" w:line="240" w:lineRule="auto"/>
              <w:jc w:val="center"/>
              <w:rPr>
                <w:b/>
                <w:sz w:val="20"/>
                <w:szCs w:val="20"/>
              </w:rPr>
            </w:pPr>
          </w:p>
        </w:tc>
        <w:tc>
          <w:tcPr>
            <w:tcW w:w="1631" w:type="dxa"/>
            <w:tcBorders>
              <w:top w:val="single" w:sz="4" w:space="0" w:color="auto"/>
              <w:left w:val="single" w:sz="4" w:space="0" w:color="auto"/>
              <w:bottom w:val="single" w:sz="4" w:space="0" w:color="auto"/>
              <w:right w:val="single" w:sz="4" w:space="0" w:color="auto"/>
            </w:tcBorders>
            <w:vAlign w:val="center"/>
          </w:tcPr>
          <w:p w:rsidR="004A0E50" w:rsidRPr="00394C8E" w:rsidRDefault="004A0E50" w:rsidP="004A0E50">
            <w:pPr>
              <w:spacing w:after="0" w:line="240" w:lineRule="auto"/>
              <w:jc w:val="center"/>
              <w:rPr>
                <w:b/>
                <w:sz w:val="20"/>
                <w:szCs w:val="20"/>
              </w:rPr>
            </w:pPr>
            <w:r w:rsidRPr="00394C8E">
              <w:rPr>
                <w:b/>
                <w:sz w:val="20"/>
                <w:szCs w:val="20"/>
              </w:rPr>
              <w:t>10. 11. 2021</w:t>
            </w:r>
          </w:p>
          <w:p w:rsidR="004A0E50" w:rsidRPr="00394C8E" w:rsidRDefault="004A0E50" w:rsidP="004A0E50">
            <w:pPr>
              <w:spacing w:after="0" w:line="240" w:lineRule="auto"/>
              <w:jc w:val="center"/>
              <w:rPr>
                <w:b/>
                <w:sz w:val="20"/>
                <w:szCs w:val="20"/>
              </w:rPr>
            </w:pPr>
          </w:p>
        </w:tc>
        <w:tc>
          <w:tcPr>
            <w:tcW w:w="1630" w:type="dxa"/>
            <w:tcBorders>
              <w:top w:val="single" w:sz="4" w:space="0" w:color="auto"/>
              <w:left w:val="single" w:sz="4" w:space="0" w:color="auto"/>
              <w:bottom w:val="single" w:sz="4" w:space="0" w:color="auto"/>
              <w:right w:val="single" w:sz="4" w:space="0" w:color="auto"/>
            </w:tcBorders>
            <w:vAlign w:val="center"/>
          </w:tcPr>
          <w:p w:rsidR="004A0E50" w:rsidRPr="00394C8E" w:rsidRDefault="004A0E50" w:rsidP="004A0E50">
            <w:pPr>
              <w:spacing w:after="0" w:line="240" w:lineRule="auto"/>
              <w:jc w:val="center"/>
              <w:rPr>
                <w:b/>
                <w:sz w:val="20"/>
                <w:szCs w:val="20"/>
              </w:rPr>
            </w:pPr>
            <w:r w:rsidRPr="00394C8E">
              <w:rPr>
                <w:b/>
                <w:sz w:val="20"/>
                <w:szCs w:val="20"/>
              </w:rPr>
              <w:t>10. 11. 2021</w:t>
            </w:r>
          </w:p>
          <w:p w:rsidR="004A0E50" w:rsidRPr="00394C8E" w:rsidRDefault="004A0E50" w:rsidP="004A0E50">
            <w:pPr>
              <w:spacing w:after="0" w:line="240" w:lineRule="auto"/>
              <w:jc w:val="center"/>
              <w:rPr>
                <w:b/>
                <w:sz w:val="20"/>
                <w:szCs w:val="20"/>
              </w:rPr>
            </w:pPr>
          </w:p>
        </w:tc>
        <w:tc>
          <w:tcPr>
            <w:tcW w:w="1631" w:type="dxa"/>
            <w:tcBorders>
              <w:top w:val="single" w:sz="4" w:space="0" w:color="auto"/>
              <w:left w:val="single" w:sz="4" w:space="0" w:color="auto"/>
              <w:bottom w:val="single" w:sz="4" w:space="0" w:color="auto"/>
              <w:right w:val="single" w:sz="4" w:space="0" w:color="auto"/>
            </w:tcBorders>
            <w:vAlign w:val="center"/>
          </w:tcPr>
          <w:p w:rsidR="004A0E50" w:rsidRPr="00394C8E" w:rsidRDefault="004A0E50" w:rsidP="004A0E50">
            <w:pPr>
              <w:spacing w:after="0" w:line="240" w:lineRule="auto"/>
              <w:jc w:val="center"/>
              <w:rPr>
                <w:b/>
                <w:sz w:val="20"/>
                <w:szCs w:val="20"/>
              </w:rPr>
            </w:pPr>
            <w:r w:rsidRPr="00394C8E">
              <w:rPr>
                <w:b/>
                <w:sz w:val="20"/>
                <w:szCs w:val="20"/>
              </w:rPr>
              <w:t>10. 11. 2021</w:t>
            </w:r>
          </w:p>
          <w:p w:rsidR="004A0E50" w:rsidRPr="00394C8E" w:rsidRDefault="004A0E50" w:rsidP="004A0E50">
            <w:pPr>
              <w:spacing w:after="0" w:line="240" w:lineRule="auto"/>
              <w:jc w:val="center"/>
              <w:rPr>
                <w:bCs/>
                <w:sz w:val="20"/>
                <w:szCs w:val="20"/>
              </w:rPr>
            </w:pPr>
          </w:p>
        </w:tc>
      </w:tr>
      <w:tr w:rsidR="004A0E50" w:rsidRPr="00394C8E" w:rsidTr="004A0E50">
        <w:trPr>
          <w:trHeight w:val="671"/>
          <w:jc w:val="center"/>
        </w:trPr>
        <w:tc>
          <w:tcPr>
            <w:tcW w:w="749" w:type="dxa"/>
            <w:tcBorders>
              <w:top w:val="single" w:sz="4" w:space="0" w:color="auto"/>
              <w:left w:val="single" w:sz="4" w:space="0" w:color="auto"/>
              <w:bottom w:val="single" w:sz="4" w:space="0" w:color="auto"/>
              <w:right w:val="single" w:sz="4" w:space="0" w:color="auto"/>
            </w:tcBorders>
            <w:vAlign w:val="center"/>
            <w:hideMark/>
          </w:tcPr>
          <w:p w:rsidR="004A0E50" w:rsidRPr="00394C8E" w:rsidRDefault="004A0E50" w:rsidP="004A0E50">
            <w:pPr>
              <w:spacing w:before="80" w:after="80" w:line="264" w:lineRule="auto"/>
              <w:jc w:val="center"/>
              <w:rPr>
                <w:rFonts w:cs="Arial"/>
                <w:sz w:val="20"/>
                <w:szCs w:val="20"/>
              </w:rPr>
            </w:pPr>
            <w:r w:rsidRPr="00394C8E">
              <w:rPr>
                <w:rFonts w:cs="Arial"/>
                <w:sz w:val="20"/>
                <w:szCs w:val="20"/>
              </w:rPr>
              <w:t>4.</w:t>
            </w:r>
          </w:p>
        </w:tc>
        <w:tc>
          <w:tcPr>
            <w:tcW w:w="2081" w:type="dxa"/>
            <w:tcBorders>
              <w:top w:val="single" w:sz="4" w:space="0" w:color="auto"/>
              <w:left w:val="single" w:sz="4" w:space="0" w:color="auto"/>
              <w:bottom w:val="single" w:sz="4" w:space="0" w:color="auto"/>
              <w:right w:val="single" w:sz="4" w:space="0" w:color="auto"/>
            </w:tcBorders>
            <w:vAlign w:val="center"/>
            <w:hideMark/>
          </w:tcPr>
          <w:p w:rsidR="004A0E50" w:rsidRPr="00394C8E" w:rsidRDefault="004A0E50" w:rsidP="004A0E50">
            <w:pPr>
              <w:pStyle w:val="Navadensplet"/>
              <w:spacing w:before="0" w:beforeAutospacing="0" w:after="0" w:afterAutospacing="0" w:line="256" w:lineRule="auto"/>
              <w:jc w:val="center"/>
              <w:rPr>
                <w:rFonts w:cstheme="minorHAnsi"/>
                <w:sz w:val="20"/>
                <w:szCs w:val="20"/>
                <w:lang w:eastAsia="en-US"/>
              </w:rPr>
            </w:pPr>
            <w:r w:rsidRPr="00394C8E">
              <w:rPr>
                <w:rFonts w:cstheme="minorHAnsi"/>
                <w:kern w:val="24"/>
                <w:sz w:val="20"/>
                <w:szCs w:val="20"/>
                <w:lang w:eastAsia="en-US"/>
              </w:rPr>
              <w:t>PREPREČEVANJE POŠKODB IN PRVA POMOČ</w:t>
            </w:r>
          </w:p>
        </w:tc>
        <w:tc>
          <w:tcPr>
            <w:tcW w:w="1630" w:type="dxa"/>
            <w:tcBorders>
              <w:top w:val="single" w:sz="4" w:space="0" w:color="auto"/>
              <w:left w:val="single" w:sz="4" w:space="0" w:color="auto"/>
              <w:bottom w:val="single" w:sz="4" w:space="0" w:color="auto"/>
              <w:right w:val="single" w:sz="4" w:space="0" w:color="auto"/>
            </w:tcBorders>
            <w:vAlign w:val="center"/>
          </w:tcPr>
          <w:p w:rsidR="004A0E50" w:rsidRPr="00394C8E" w:rsidRDefault="004A0E50" w:rsidP="004A0E50">
            <w:pPr>
              <w:spacing w:after="0" w:line="240" w:lineRule="auto"/>
              <w:jc w:val="center"/>
              <w:rPr>
                <w:b/>
                <w:sz w:val="20"/>
                <w:szCs w:val="20"/>
              </w:rPr>
            </w:pPr>
            <w:r w:rsidRPr="00394C8E">
              <w:rPr>
                <w:b/>
                <w:sz w:val="20"/>
                <w:szCs w:val="20"/>
              </w:rPr>
              <w:t>10. 11. 2021</w:t>
            </w:r>
          </w:p>
          <w:p w:rsidR="004A0E50" w:rsidRPr="00394C8E" w:rsidRDefault="004A0E50" w:rsidP="004A0E50">
            <w:pPr>
              <w:spacing w:after="0" w:line="240" w:lineRule="auto"/>
              <w:jc w:val="center"/>
              <w:rPr>
                <w:b/>
                <w:sz w:val="20"/>
                <w:szCs w:val="20"/>
              </w:rPr>
            </w:pPr>
          </w:p>
        </w:tc>
        <w:tc>
          <w:tcPr>
            <w:tcW w:w="1631" w:type="dxa"/>
            <w:tcBorders>
              <w:top w:val="single" w:sz="4" w:space="0" w:color="auto"/>
              <w:left w:val="single" w:sz="4" w:space="0" w:color="auto"/>
              <w:bottom w:val="single" w:sz="4" w:space="0" w:color="auto"/>
              <w:right w:val="single" w:sz="4" w:space="0" w:color="auto"/>
            </w:tcBorders>
            <w:vAlign w:val="center"/>
          </w:tcPr>
          <w:p w:rsidR="004A0E50" w:rsidRPr="00394C8E" w:rsidRDefault="004A0E50" w:rsidP="004A0E50">
            <w:pPr>
              <w:spacing w:after="0" w:line="240" w:lineRule="auto"/>
              <w:jc w:val="center"/>
              <w:rPr>
                <w:b/>
                <w:sz w:val="20"/>
                <w:szCs w:val="20"/>
              </w:rPr>
            </w:pPr>
            <w:r w:rsidRPr="00394C8E">
              <w:rPr>
                <w:b/>
                <w:sz w:val="20"/>
                <w:szCs w:val="20"/>
              </w:rPr>
              <w:t>11. 11. 2021</w:t>
            </w:r>
          </w:p>
          <w:p w:rsidR="004A0E50" w:rsidRPr="00394C8E" w:rsidRDefault="004A0E50" w:rsidP="004A0E50">
            <w:pPr>
              <w:spacing w:after="0" w:line="240" w:lineRule="auto"/>
              <w:jc w:val="center"/>
              <w:rPr>
                <w:b/>
                <w:sz w:val="20"/>
                <w:szCs w:val="20"/>
              </w:rPr>
            </w:pPr>
          </w:p>
        </w:tc>
        <w:tc>
          <w:tcPr>
            <w:tcW w:w="1630" w:type="dxa"/>
            <w:tcBorders>
              <w:top w:val="single" w:sz="4" w:space="0" w:color="auto"/>
              <w:left w:val="single" w:sz="4" w:space="0" w:color="auto"/>
              <w:bottom w:val="single" w:sz="4" w:space="0" w:color="auto"/>
              <w:right w:val="single" w:sz="4" w:space="0" w:color="auto"/>
            </w:tcBorders>
            <w:vAlign w:val="center"/>
          </w:tcPr>
          <w:p w:rsidR="004A0E50" w:rsidRPr="00394C8E" w:rsidRDefault="004A0E50" w:rsidP="004A0E50">
            <w:pPr>
              <w:spacing w:after="0" w:line="240" w:lineRule="auto"/>
              <w:jc w:val="center"/>
              <w:rPr>
                <w:b/>
                <w:sz w:val="20"/>
                <w:szCs w:val="20"/>
              </w:rPr>
            </w:pPr>
            <w:r w:rsidRPr="00394C8E">
              <w:rPr>
                <w:b/>
                <w:sz w:val="20"/>
                <w:szCs w:val="20"/>
              </w:rPr>
              <w:t>11. 11. 2021</w:t>
            </w:r>
          </w:p>
          <w:p w:rsidR="004A0E50" w:rsidRPr="00394C8E" w:rsidRDefault="004A0E50" w:rsidP="004A0E50">
            <w:pPr>
              <w:spacing w:after="0" w:line="240" w:lineRule="auto"/>
              <w:jc w:val="center"/>
              <w:rPr>
                <w:b/>
                <w:sz w:val="20"/>
                <w:szCs w:val="20"/>
              </w:rPr>
            </w:pPr>
          </w:p>
        </w:tc>
        <w:tc>
          <w:tcPr>
            <w:tcW w:w="1631" w:type="dxa"/>
            <w:tcBorders>
              <w:top w:val="single" w:sz="4" w:space="0" w:color="auto"/>
              <w:left w:val="single" w:sz="4" w:space="0" w:color="auto"/>
              <w:bottom w:val="single" w:sz="4" w:space="0" w:color="auto"/>
              <w:right w:val="single" w:sz="4" w:space="0" w:color="auto"/>
            </w:tcBorders>
            <w:vAlign w:val="center"/>
          </w:tcPr>
          <w:p w:rsidR="004A0E50" w:rsidRPr="00394C8E" w:rsidRDefault="004A0E50" w:rsidP="004A0E50">
            <w:pPr>
              <w:spacing w:after="0" w:line="240" w:lineRule="auto"/>
              <w:jc w:val="center"/>
              <w:rPr>
                <w:b/>
                <w:sz w:val="20"/>
                <w:szCs w:val="20"/>
              </w:rPr>
            </w:pPr>
            <w:r w:rsidRPr="00394C8E">
              <w:rPr>
                <w:b/>
                <w:sz w:val="20"/>
                <w:szCs w:val="20"/>
              </w:rPr>
              <w:t>11. 11. 2021</w:t>
            </w:r>
          </w:p>
          <w:p w:rsidR="004A0E50" w:rsidRPr="00394C8E" w:rsidRDefault="004A0E50" w:rsidP="004A0E50">
            <w:pPr>
              <w:spacing w:after="0" w:line="240" w:lineRule="auto"/>
              <w:jc w:val="center"/>
              <w:rPr>
                <w:b/>
                <w:sz w:val="20"/>
                <w:szCs w:val="20"/>
              </w:rPr>
            </w:pPr>
          </w:p>
        </w:tc>
      </w:tr>
      <w:tr w:rsidR="004A0E50" w:rsidRPr="00394C8E" w:rsidTr="004A0E50">
        <w:trPr>
          <w:trHeight w:val="671"/>
          <w:jc w:val="center"/>
        </w:trPr>
        <w:tc>
          <w:tcPr>
            <w:tcW w:w="749" w:type="dxa"/>
            <w:tcBorders>
              <w:top w:val="single" w:sz="4" w:space="0" w:color="auto"/>
              <w:left w:val="single" w:sz="4" w:space="0" w:color="auto"/>
              <w:bottom w:val="single" w:sz="4" w:space="0" w:color="auto"/>
              <w:right w:val="single" w:sz="4" w:space="0" w:color="auto"/>
            </w:tcBorders>
            <w:vAlign w:val="center"/>
            <w:hideMark/>
          </w:tcPr>
          <w:p w:rsidR="004A0E50" w:rsidRPr="00394C8E" w:rsidRDefault="004A0E50" w:rsidP="004A0E50">
            <w:pPr>
              <w:spacing w:before="80" w:after="80" w:line="264" w:lineRule="auto"/>
              <w:jc w:val="center"/>
              <w:rPr>
                <w:rFonts w:cs="Arial"/>
                <w:sz w:val="20"/>
                <w:szCs w:val="20"/>
              </w:rPr>
            </w:pPr>
            <w:r w:rsidRPr="00394C8E">
              <w:rPr>
                <w:rFonts w:cs="Arial"/>
                <w:sz w:val="20"/>
                <w:szCs w:val="20"/>
              </w:rPr>
              <w:t>5.</w:t>
            </w:r>
          </w:p>
        </w:tc>
        <w:tc>
          <w:tcPr>
            <w:tcW w:w="2081" w:type="dxa"/>
            <w:tcBorders>
              <w:top w:val="single" w:sz="4" w:space="0" w:color="auto"/>
              <w:left w:val="single" w:sz="4" w:space="0" w:color="auto"/>
              <w:bottom w:val="single" w:sz="4" w:space="0" w:color="auto"/>
              <w:right w:val="single" w:sz="4" w:space="0" w:color="auto"/>
            </w:tcBorders>
            <w:vAlign w:val="center"/>
            <w:hideMark/>
          </w:tcPr>
          <w:p w:rsidR="004A0E50" w:rsidRPr="00394C8E" w:rsidRDefault="004A0E50" w:rsidP="004A0E50">
            <w:pPr>
              <w:pStyle w:val="Navadensplet"/>
              <w:spacing w:before="0" w:beforeAutospacing="0" w:after="0" w:afterAutospacing="0" w:line="256" w:lineRule="auto"/>
              <w:jc w:val="center"/>
              <w:rPr>
                <w:rFonts w:cstheme="minorHAnsi"/>
                <w:sz w:val="20"/>
                <w:szCs w:val="20"/>
                <w:lang w:eastAsia="en-US"/>
              </w:rPr>
            </w:pPr>
            <w:r w:rsidRPr="00394C8E">
              <w:rPr>
                <w:rFonts w:cstheme="minorHAnsi"/>
                <w:kern w:val="24"/>
                <w:sz w:val="20"/>
                <w:szCs w:val="20"/>
                <w:lang w:eastAsia="en-US"/>
              </w:rPr>
              <w:t>ZASVOJENOST</w:t>
            </w:r>
          </w:p>
        </w:tc>
        <w:tc>
          <w:tcPr>
            <w:tcW w:w="1630" w:type="dxa"/>
            <w:tcBorders>
              <w:top w:val="single" w:sz="4" w:space="0" w:color="auto"/>
              <w:left w:val="single" w:sz="4" w:space="0" w:color="auto"/>
              <w:bottom w:val="single" w:sz="4" w:space="0" w:color="auto"/>
              <w:right w:val="single" w:sz="4" w:space="0" w:color="auto"/>
            </w:tcBorders>
            <w:vAlign w:val="center"/>
          </w:tcPr>
          <w:p w:rsidR="004A0E50" w:rsidRPr="00394C8E" w:rsidRDefault="004A0E50" w:rsidP="004A0E50">
            <w:pPr>
              <w:spacing w:after="0" w:line="240" w:lineRule="auto"/>
              <w:jc w:val="center"/>
              <w:rPr>
                <w:b/>
                <w:sz w:val="20"/>
                <w:szCs w:val="20"/>
              </w:rPr>
            </w:pPr>
            <w:r w:rsidRPr="00394C8E">
              <w:rPr>
                <w:b/>
                <w:sz w:val="20"/>
                <w:szCs w:val="20"/>
              </w:rPr>
              <w:t>11. 11. 2021</w:t>
            </w:r>
          </w:p>
          <w:p w:rsidR="004A0E50" w:rsidRPr="00394C8E" w:rsidRDefault="004A0E50" w:rsidP="004A0E50">
            <w:pPr>
              <w:spacing w:after="0" w:line="240" w:lineRule="auto"/>
              <w:jc w:val="center"/>
              <w:rPr>
                <w:bCs/>
                <w:sz w:val="20"/>
                <w:szCs w:val="20"/>
              </w:rPr>
            </w:pPr>
          </w:p>
        </w:tc>
        <w:tc>
          <w:tcPr>
            <w:tcW w:w="1631" w:type="dxa"/>
            <w:tcBorders>
              <w:top w:val="single" w:sz="4" w:space="0" w:color="auto"/>
              <w:left w:val="single" w:sz="4" w:space="0" w:color="auto"/>
              <w:bottom w:val="single" w:sz="4" w:space="0" w:color="auto"/>
              <w:right w:val="single" w:sz="4" w:space="0" w:color="auto"/>
            </w:tcBorders>
            <w:vAlign w:val="center"/>
          </w:tcPr>
          <w:p w:rsidR="004A0E50" w:rsidRPr="00394C8E" w:rsidRDefault="004A0E50" w:rsidP="004A0E50">
            <w:pPr>
              <w:spacing w:after="0" w:line="240" w:lineRule="auto"/>
              <w:jc w:val="center"/>
              <w:rPr>
                <w:b/>
                <w:sz w:val="20"/>
                <w:szCs w:val="20"/>
              </w:rPr>
            </w:pPr>
            <w:r w:rsidRPr="00394C8E">
              <w:rPr>
                <w:b/>
                <w:sz w:val="20"/>
                <w:szCs w:val="20"/>
              </w:rPr>
              <w:t>11. 11. 2021</w:t>
            </w:r>
          </w:p>
          <w:p w:rsidR="004A0E50" w:rsidRPr="00394C8E" w:rsidRDefault="004A0E50" w:rsidP="004A0E50">
            <w:pPr>
              <w:spacing w:after="0" w:line="240" w:lineRule="auto"/>
              <w:jc w:val="center"/>
              <w:rPr>
                <w:b/>
                <w:sz w:val="20"/>
                <w:szCs w:val="20"/>
              </w:rPr>
            </w:pPr>
          </w:p>
        </w:tc>
        <w:tc>
          <w:tcPr>
            <w:tcW w:w="1630" w:type="dxa"/>
            <w:tcBorders>
              <w:top w:val="single" w:sz="4" w:space="0" w:color="auto"/>
              <w:left w:val="single" w:sz="4" w:space="0" w:color="auto"/>
              <w:bottom w:val="single" w:sz="4" w:space="0" w:color="auto"/>
              <w:right w:val="single" w:sz="4" w:space="0" w:color="auto"/>
            </w:tcBorders>
            <w:vAlign w:val="center"/>
          </w:tcPr>
          <w:p w:rsidR="004A0E50" w:rsidRPr="00394C8E" w:rsidRDefault="004A0E50" w:rsidP="004A0E50">
            <w:pPr>
              <w:spacing w:after="0" w:line="240" w:lineRule="auto"/>
              <w:jc w:val="center"/>
              <w:rPr>
                <w:b/>
                <w:sz w:val="20"/>
                <w:szCs w:val="20"/>
              </w:rPr>
            </w:pPr>
            <w:r w:rsidRPr="00394C8E">
              <w:rPr>
                <w:b/>
                <w:sz w:val="20"/>
                <w:szCs w:val="20"/>
              </w:rPr>
              <w:t>12. 11. 2021</w:t>
            </w:r>
          </w:p>
          <w:p w:rsidR="004A0E50" w:rsidRPr="00394C8E" w:rsidRDefault="004A0E50" w:rsidP="004A0E50">
            <w:pPr>
              <w:spacing w:after="0" w:line="240" w:lineRule="auto"/>
              <w:jc w:val="center"/>
              <w:rPr>
                <w:b/>
                <w:sz w:val="20"/>
                <w:szCs w:val="20"/>
              </w:rPr>
            </w:pPr>
          </w:p>
        </w:tc>
        <w:tc>
          <w:tcPr>
            <w:tcW w:w="1631" w:type="dxa"/>
            <w:tcBorders>
              <w:top w:val="single" w:sz="4" w:space="0" w:color="auto"/>
              <w:left w:val="single" w:sz="4" w:space="0" w:color="auto"/>
              <w:bottom w:val="single" w:sz="4" w:space="0" w:color="auto"/>
              <w:right w:val="single" w:sz="4" w:space="0" w:color="auto"/>
            </w:tcBorders>
            <w:vAlign w:val="center"/>
          </w:tcPr>
          <w:p w:rsidR="004A0E50" w:rsidRPr="00394C8E" w:rsidRDefault="004A0E50" w:rsidP="004A0E50">
            <w:pPr>
              <w:spacing w:after="0" w:line="240" w:lineRule="auto"/>
              <w:jc w:val="center"/>
              <w:rPr>
                <w:b/>
                <w:sz w:val="20"/>
                <w:szCs w:val="20"/>
              </w:rPr>
            </w:pPr>
            <w:r w:rsidRPr="00394C8E">
              <w:rPr>
                <w:b/>
                <w:sz w:val="20"/>
                <w:szCs w:val="20"/>
              </w:rPr>
              <w:t>12. 11. 2021</w:t>
            </w:r>
          </w:p>
          <w:p w:rsidR="004A0E50" w:rsidRPr="00394C8E" w:rsidRDefault="004A0E50" w:rsidP="004A0E50">
            <w:pPr>
              <w:spacing w:after="0" w:line="240" w:lineRule="auto"/>
              <w:jc w:val="center"/>
              <w:rPr>
                <w:b/>
                <w:sz w:val="20"/>
                <w:szCs w:val="20"/>
              </w:rPr>
            </w:pPr>
          </w:p>
        </w:tc>
      </w:tr>
      <w:tr w:rsidR="004A0E50" w:rsidRPr="00394C8E" w:rsidTr="004A0E50">
        <w:trPr>
          <w:trHeight w:val="671"/>
          <w:jc w:val="center"/>
        </w:trPr>
        <w:tc>
          <w:tcPr>
            <w:tcW w:w="749" w:type="dxa"/>
            <w:tcBorders>
              <w:top w:val="single" w:sz="4" w:space="0" w:color="auto"/>
              <w:left w:val="single" w:sz="4" w:space="0" w:color="auto"/>
              <w:bottom w:val="single" w:sz="4" w:space="0" w:color="auto"/>
              <w:right w:val="single" w:sz="4" w:space="0" w:color="auto"/>
            </w:tcBorders>
            <w:vAlign w:val="center"/>
            <w:hideMark/>
          </w:tcPr>
          <w:p w:rsidR="004A0E50" w:rsidRPr="00394C8E" w:rsidRDefault="004A0E50" w:rsidP="004A0E50">
            <w:pPr>
              <w:spacing w:before="80" w:after="80" w:line="264" w:lineRule="auto"/>
              <w:jc w:val="center"/>
              <w:rPr>
                <w:rFonts w:cs="Arial"/>
                <w:sz w:val="20"/>
                <w:szCs w:val="20"/>
              </w:rPr>
            </w:pPr>
            <w:r w:rsidRPr="00394C8E">
              <w:rPr>
                <w:rFonts w:cs="Arial"/>
                <w:sz w:val="20"/>
                <w:szCs w:val="20"/>
              </w:rPr>
              <w:t>6.</w:t>
            </w:r>
          </w:p>
        </w:tc>
        <w:tc>
          <w:tcPr>
            <w:tcW w:w="2081" w:type="dxa"/>
            <w:tcBorders>
              <w:top w:val="single" w:sz="4" w:space="0" w:color="auto"/>
              <w:left w:val="single" w:sz="4" w:space="0" w:color="auto"/>
              <w:bottom w:val="single" w:sz="4" w:space="0" w:color="auto"/>
              <w:right w:val="single" w:sz="4" w:space="0" w:color="auto"/>
            </w:tcBorders>
            <w:vAlign w:val="center"/>
            <w:hideMark/>
          </w:tcPr>
          <w:p w:rsidR="004A0E50" w:rsidRPr="00394C8E" w:rsidRDefault="004A0E50" w:rsidP="004A0E50">
            <w:pPr>
              <w:pStyle w:val="Navadensplet"/>
              <w:spacing w:before="0" w:beforeAutospacing="0" w:after="0" w:afterAutospacing="0" w:line="256" w:lineRule="auto"/>
              <w:jc w:val="center"/>
              <w:rPr>
                <w:rFonts w:cstheme="minorHAnsi"/>
                <w:sz w:val="20"/>
                <w:szCs w:val="20"/>
                <w:lang w:eastAsia="en-US"/>
              </w:rPr>
            </w:pPr>
            <w:r w:rsidRPr="00394C8E">
              <w:rPr>
                <w:rFonts w:cstheme="minorHAnsi"/>
                <w:kern w:val="24"/>
                <w:sz w:val="20"/>
                <w:szCs w:val="20"/>
                <w:lang w:eastAsia="en-US"/>
              </w:rPr>
              <w:t>ODRAŠČANJE</w:t>
            </w:r>
          </w:p>
        </w:tc>
        <w:tc>
          <w:tcPr>
            <w:tcW w:w="1630" w:type="dxa"/>
            <w:tcBorders>
              <w:top w:val="single" w:sz="4" w:space="0" w:color="auto"/>
              <w:left w:val="single" w:sz="4" w:space="0" w:color="auto"/>
              <w:bottom w:val="single" w:sz="4" w:space="0" w:color="auto"/>
              <w:right w:val="single" w:sz="4" w:space="0" w:color="auto"/>
            </w:tcBorders>
            <w:vAlign w:val="center"/>
          </w:tcPr>
          <w:p w:rsidR="004A0E50" w:rsidRPr="00394C8E" w:rsidRDefault="004A0E50" w:rsidP="004A0E50">
            <w:pPr>
              <w:spacing w:after="0" w:line="240" w:lineRule="auto"/>
              <w:jc w:val="center"/>
              <w:rPr>
                <w:b/>
                <w:sz w:val="20"/>
                <w:szCs w:val="20"/>
              </w:rPr>
            </w:pPr>
            <w:r w:rsidRPr="00394C8E">
              <w:rPr>
                <w:b/>
                <w:sz w:val="20"/>
                <w:szCs w:val="20"/>
              </w:rPr>
              <w:t>10. 11. 2021</w:t>
            </w:r>
          </w:p>
          <w:p w:rsidR="004A0E50" w:rsidRPr="00394C8E" w:rsidRDefault="004A0E50" w:rsidP="004A0E50">
            <w:pPr>
              <w:spacing w:after="0" w:line="240" w:lineRule="auto"/>
              <w:jc w:val="center"/>
              <w:rPr>
                <w:b/>
                <w:sz w:val="20"/>
                <w:szCs w:val="20"/>
              </w:rPr>
            </w:pPr>
          </w:p>
        </w:tc>
        <w:tc>
          <w:tcPr>
            <w:tcW w:w="1631" w:type="dxa"/>
            <w:tcBorders>
              <w:top w:val="single" w:sz="4" w:space="0" w:color="auto"/>
              <w:left w:val="single" w:sz="4" w:space="0" w:color="auto"/>
              <w:bottom w:val="single" w:sz="4" w:space="0" w:color="auto"/>
              <w:right w:val="single" w:sz="4" w:space="0" w:color="auto"/>
            </w:tcBorders>
            <w:vAlign w:val="center"/>
          </w:tcPr>
          <w:p w:rsidR="004A0E50" w:rsidRPr="00394C8E" w:rsidRDefault="004A0E50" w:rsidP="004A0E50">
            <w:pPr>
              <w:pStyle w:val="Odstavekseznama"/>
              <w:tabs>
                <w:tab w:val="left" w:pos="466"/>
              </w:tabs>
              <w:spacing w:after="0" w:line="240" w:lineRule="auto"/>
              <w:ind w:left="0"/>
              <w:jc w:val="center"/>
              <w:rPr>
                <w:b/>
                <w:sz w:val="20"/>
                <w:szCs w:val="20"/>
              </w:rPr>
            </w:pPr>
            <w:r w:rsidRPr="00394C8E">
              <w:rPr>
                <w:b/>
                <w:sz w:val="20"/>
                <w:szCs w:val="20"/>
              </w:rPr>
              <w:t>8. 11. 2021</w:t>
            </w:r>
          </w:p>
          <w:p w:rsidR="004A0E50" w:rsidRPr="00394C8E" w:rsidRDefault="004A0E50" w:rsidP="004A0E50">
            <w:pPr>
              <w:spacing w:after="0" w:line="240" w:lineRule="auto"/>
              <w:jc w:val="center"/>
              <w:rPr>
                <w:sz w:val="20"/>
                <w:szCs w:val="20"/>
              </w:rPr>
            </w:pPr>
          </w:p>
        </w:tc>
        <w:tc>
          <w:tcPr>
            <w:tcW w:w="1630" w:type="dxa"/>
            <w:tcBorders>
              <w:top w:val="single" w:sz="4" w:space="0" w:color="auto"/>
              <w:left w:val="single" w:sz="4" w:space="0" w:color="auto"/>
              <w:bottom w:val="single" w:sz="4" w:space="0" w:color="auto"/>
              <w:right w:val="single" w:sz="4" w:space="0" w:color="auto"/>
            </w:tcBorders>
            <w:vAlign w:val="center"/>
          </w:tcPr>
          <w:p w:rsidR="004A0E50" w:rsidRPr="00394C8E" w:rsidRDefault="004A0E50" w:rsidP="004A0E50">
            <w:pPr>
              <w:spacing w:after="0" w:line="240" w:lineRule="auto"/>
              <w:jc w:val="center"/>
              <w:rPr>
                <w:b/>
                <w:sz w:val="20"/>
                <w:szCs w:val="20"/>
              </w:rPr>
            </w:pPr>
            <w:r w:rsidRPr="00394C8E">
              <w:rPr>
                <w:b/>
                <w:sz w:val="20"/>
                <w:szCs w:val="20"/>
              </w:rPr>
              <w:t>11. 11. 2021</w:t>
            </w:r>
          </w:p>
          <w:p w:rsidR="004A0E50" w:rsidRPr="00394C8E" w:rsidRDefault="004A0E50" w:rsidP="004A0E50">
            <w:pPr>
              <w:spacing w:after="0" w:line="240" w:lineRule="auto"/>
              <w:jc w:val="center"/>
              <w:rPr>
                <w:b/>
                <w:sz w:val="20"/>
                <w:szCs w:val="20"/>
              </w:rPr>
            </w:pPr>
          </w:p>
        </w:tc>
        <w:tc>
          <w:tcPr>
            <w:tcW w:w="1631" w:type="dxa"/>
            <w:tcBorders>
              <w:top w:val="single" w:sz="4" w:space="0" w:color="auto"/>
              <w:left w:val="single" w:sz="4" w:space="0" w:color="auto"/>
              <w:bottom w:val="single" w:sz="4" w:space="0" w:color="auto"/>
              <w:right w:val="single" w:sz="4" w:space="0" w:color="auto"/>
            </w:tcBorders>
            <w:vAlign w:val="center"/>
          </w:tcPr>
          <w:p w:rsidR="004A0E50" w:rsidRPr="00394C8E" w:rsidRDefault="004A0E50" w:rsidP="004A0E50">
            <w:pPr>
              <w:pStyle w:val="Odstavekseznama"/>
              <w:tabs>
                <w:tab w:val="left" w:pos="466"/>
              </w:tabs>
              <w:spacing w:after="0" w:line="240" w:lineRule="auto"/>
              <w:ind w:left="0"/>
              <w:jc w:val="center"/>
              <w:rPr>
                <w:b/>
                <w:sz w:val="20"/>
                <w:szCs w:val="20"/>
              </w:rPr>
            </w:pPr>
            <w:r w:rsidRPr="00394C8E">
              <w:rPr>
                <w:b/>
                <w:sz w:val="20"/>
                <w:szCs w:val="20"/>
              </w:rPr>
              <w:t>8. 11. 2021</w:t>
            </w:r>
          </w:p>
          <w:p w:rsidR="004A0E50" w:rsidRPr="00394C8E" w:rsidRDefault="004A0E50" w:rsidP="004A0E50">
            <w:pPr>
              <w:spacing w:after="0" w:line="240" w:lineRule="auto"/>
              <w:jc w:val="center"/>
              <w:rPr>
                <w:sz w:val="20"/>
                <w:szCs w:val="20"/>
              </w:rPr>
            </w:pPr>
          </w:p>
        </w:tc>
      </w:tr>
      <w:tr w:rsidR="004A0E50" w:rsidRPr="00394C8E" w:rsidTr="004A0E50">
        <w:trPr>
          <w:trHeight w:val="671"/>
          <w:jc w:val="center"/>
        </w:trPr>
        <w:tc>
          <w:tcPr>
            <w:tcW w:w="749" w:type="dxa"/>
            <w:tcBorders>
              <w:top w:val="single" w:sz="4" w:space="0" w:color="auto"/>
              <w:left w:val="single" w:sz="4" w:space="0" w:color="auto"/>
              <w:bottom w:val="single" w:sz="4" w:space="0" w:color="auto"/>
              <w:right w:val="single" w:sz="4" w:space="0" w:color="auto"/>
            </w:tcBorders>
            <w:vAlign w:val="center"/>
            <w:hideMark/>
          </w:tcPr>
          <w:p w:rsidR="004A0E50" w:rsidRPr="00394C8E" w:rsidRDefault="004A0E50" w:rsidP="004A0E50">
            <w:pPr>
              <w:spacing w:before="80" w:after="80" w:line="264" w:lineRule="auto"/>
              <w:jc w:val="center"/>
              <w:rPr>
                <w:rFonts w:cs="Arial"/>
                <w:sz w:val="20"/>
                <w:szCs w:val="20"/>
              </w:rPr>
            </w:pPr>
            <w:r w:rsidRPr="00394C8E">
              <w:rPr>
                <w:rFonts w:cs="Arial"/>
                <w:sz w:val="20"/>
                <w:szCs w:val="20"/>
              </w:rPr>
              <w:t>7.</w:t>
            </w:r>
          </w:p>
        </w:tc>
        <w:tc>
          <w:tcPr>
            <w:tcW w:w="2081" w:type="dxa"/>
            <w:tcBorders>
              <w:top w:val="single" w:sz="4" w:space="0" w:color="auto"/>
              <w:left w:val="single" w:sz="4" w:space="0" w:color="auto"/>
              <w:bottom w:val="single" w:sz="4" w:space="0" w:color="auto"/>
              <w:right w:val="single" w:sz="4" w:space="0" w:color="auto"/>
            </w:tcBorders>
            <w:vAlign w:val="center"/>
            <w:hideMark/>
          </w:tcPr>
          <w:p w:rsidR="004A0E50" w:rsidRPr="00394C8E" w:rsidRDefault="004A0E50" w:rsidP="004A0E50">
            <w:pPr>
              <w:pStyle w:val="Navadensplet"/>
              <w:spacing w:before="0" w:beforeAutospacing="0" w:after="0" w:afterAutospacing="0" w:line="256" w:lineRule="auto"/>
              <w:jc w:val="center"/>
              <w:rPr>
                <w:rFonts w:cstheme="minorHAnsi"/>
                <w:sz w:val="20"/>
                <w:szCs w:val="20"/>
                <w:lang w:eastAsia="en-US"/>
              </w:rPr>
            </w:pPr>
            <w:r w:rsidRPr="00394C8E">
              <w:rPr>
                <w:rFonts w:cstheme="minorHAnsi"/>
                <w:kern w:val="24"/>
                <w:sz w:val="20"/>
                <w:szCs w:val="20"/>
                <w:lang w:eastAsia="en-US"/>
              </w:rPr>
              <w:t>SAMOPODOBA IN STRES</w:t>
            </w:r>
          </w:p>
        </w:tc>
        <w:tc>
          <w:tcPr>
            <w:tcW w:w="1630" w:type="dxa"/>
            <w:tcBorders>
              <w:top w:val="single" w:sz="4" w:space="0" w:color="auto"/>
              <w:left w:val="single" w:sz="4" w:space="0" w:color="auto"/>
              <w:bottom w:val="single" w:sz="4" w:space="0" w:color="auto"/>
              <w:right w:val="single" w:sz="4" w:space="0" w:color="auto"/>
            </w:tcBorders>
            <w:vAlign w:val="center"/>
          </w:tcPr>
          <w:p w:rsidR="004A0E50" w:rsidRPr="00394C8E" w:rsidRDefault="004A0E50" w:rsidP="004A0E50">
            <w:pPr>
              <w:spacing w:after="0" w:line="240" w:lineRule="auto"/>
              <w:jc w:val="center"/>
              <w:rPr>
                <w:b/>
                <w:sz w:val="20"/>
                <w:szCs w:val="20"/>
              </w:rPr>
            </w:pPr>
            <w:r w:rsidRPr="00394C8E">
              <w:rPr>
                <w:b/>
                <w:sz w:val="20"/>
                <w:szCs w:val="20"/>
              </w:rPr>
              <w:t>9. 11. 2021</w:t>
            </w:r>
          </w:p>
          <w:p w:rsidR="004A0E50" w:rsidRPr="00394C8E" w:rsidRDefault="004A0E50" w:rsidP="004A0E50">
            <w:pPr>
              <w:spacing w:after="0" w:line="240" w:lineRule="auto"/>
              <w:jc w:val="center"/>
              <w:rPr>
                <w:b/>
                <w:sz w:val="20"/>
                <w:szCs w:val="20"/>
              </w:rPr>
            </w:pPr>
          </w:p>
        </w:tc>
        <w:tc>
          <w:tcPr>
            <w:tcW w:w="1631" w:type="dxa"/>
            <w:tcBorders>
              <w:top w:val="single" w:sz="4" w:space="0" w:color="auto"/>
              <w:left w:val="single" w:sz="4" w:space="0" w:color="auto"/>
              <w:bottom w:val="single" w:sz="4" w:space="0" w:color="auto"/>
              <w:right w:val="single" w:sz="4" w:space="0" w:color="auto"/>
            </w:tcBorders>
            <w:vAlign w:val="center"/>
          </w:tcPr>
          <w:p w:rsidR="004A0E50" w:rsidRPr="00394C8E" w:rsidRDefault="004A0E50" w:rsidP="004A0E50">
            <w:pPr>
              <w:pStyle w:val="Odstavekseznama"/>
              <w:tabs>
                <w:tab w:val="left" w:pos="466"/>
              </w:tabs>
              <w:spacing w:after="0" w:line="240" w:lineRule="auto"/>
              <w:ind w:left="0"/>
              <w:jc w:val="center"/>
              <w:rPr>
                <w:b/>
                <w:sz w:val="20"/>
                <w:szCs w:val="20"/>
              </w:rPr>
            </w:pPr>
            <w:r w:rsidRPr="00394C8E">
              <w:rPr>
                <w:b/>
                <w:sz w:val="20"/>
                <w:szCs w:val="20"/>
              </w:rPr>
              <w:t>8. 11. 2021</w:t>
            </w:r>
          </w:p>
          <w:p w:rsidR="004A0E50" w:rsidRPr="00394C8E" w:rsidRDefault="004A0E50" w:rsidP="004A0E50">
            <w:pPr>
              <w:spacing w:after="0" w:line="240" w:lineRule="auto"/>
              <w:jc w:val="center"/>
              <w:rPr>
                <w:sz w:val="20"/>
                <w:szCs w:val="20"/>
              </w:rPr>
            </w:pPr>
          </w:p>
        </w:tc>
        <w:tc>
          <w:tcPr>
            <w:tcW w:w="1630" w:type="dxa"/>
            <w:tcBorders>
              <w:top w:val="single" w:sz="4" w:space="0" w:color="auto"/>
              <w:left w:val="single" w:sz="4" w:space="0" w:color="auto"/>
              <w:bottom w:val="single" w:sz="4" w:space="0" w:color="auto"/>
              <w:right w:val="single" w:sz="4" w:space="0" w:color="auto"/>
            </w:tcBorders>
            <w:vAlign w:val="center"/>
          </w:tcPr>
          <w:p w:rsidR="004A0E50" w:rsidRPr="00394C8E" w:rsidRDefault="004A0E50" w:rsidP="004A0E50">
            <w:pPr>
              <w:spacing w:after="0" w:line="240" w:lineRule="auto"/>
              <w:jc w:val="center"/>
              <w:rPr>
                <w:b/>
                <w:sz w:val="20"/>
                <w:szCs w:val="20"/>
              </w:rPr>
            </w:pPr>
            <w:r w:rsidRPr="00394C8E">
              <w:rPr>
                <w:b/>
                <w:sz w:val="20"/>
                <w:szCs w:val="20"/>
              </w:rPr>
              <w:t>10. 11. 2021</w:t>
            </w:r>
          </w:p>
          <w:p w:rsidR="004A0E50" w:rsidRPr="00394C8E" w:rsidRDefault="004A0E50" w:rsidP="004A0E50">
            <w:pPr>
              <w:spacing w:after="0" w:line="240" w:lineRule="auto"/>
              <w:jc w:val="center"/>
              <w:rPr>
                <w:b/>
                <w:sz w:val="20"/>
                <w:szCs w:val="20"/>
              </w:rPr>
            </w:pPr>
          </w:p>
        </w:tc>
        <w:tc>
          <w:tcPr>
            <w:tcW w:w="1631" w:type="dxa"/>
            <w:tcBorders>
              <w:top w:val="single" w:sz="4" w:space="0" w:color="auto"/>
              <w:left w:val="single" w:sz="4" w:space="0" w:color="auto"/>
              <w:bottom w:val="single" w:sz="4" w:space="0" w:color="auto"/>
              <w:right w:val="single" w:sz="4" w:space="0" w:color="auto"/>
            </w:tcBorders>
            <w:vAlign w:val="center"/>
          </w:tcPr>
          <w:p w:rsidR="004A0E50" w:rsidRPr="00394C8E" w:rsidRDefault="004A0E50" w:rsidP="004A0E50">
            <w:pPr>
              <w:spacing w:after="0" w:line="240" w:lineRule="auto"/>
              <w:jc w:val="center"/>
              <w:rPr>
                <w:b/>
                <w:sz w:val="20"/>
                <w:szCs w:val="20"/>
              </w:rPr>
            </w:pPr>
            <w:r w:rsidRPr="00394C8E">
              <w:rPr>
                <w:b/>
                <w:sz w:val="20"/>
                <w:szCs w:val="20"/>
              </w:rPr>
              <w:t>10. 11. 2021</w:t>
            </w:r>
          </w:p>
          <w:p w:rsidR="004A0E50" w:rsidRPr="00394C8E" w:rsidRDefault="004A0E50" w:rsidP="004A0E50">
            <w:pPr>
              <w:spacing w:after="0" w:line="240" w:lineRule="auto"/>
              <w:jc w:val="center"/>
              <w:rPr>
                <w:bCs/>
                <w:sz w:val="20"/>
                <w:szCs w:val="20"/>
              </w:rPr>
            </w:pPr>
          </w:p>
        </w:tc>
      </w:tr>
      <w:tr w:rsidR="004A0E50" w:rsidRPr="00394C8E" w:rsidTr="004A0E50">
        <w:trPr>
          <w:trHeight w:val="671"/>
          <w:jc w:val="center"/>
        </w:trPr>
        <w:tc>
          <w:tcPr>
            <w:tcW w:w="749" w:type="dxa"/>
            <w:tcBorders>
              <w:top w:val="single" w:sz="4" w:space="0" w:color="auto"/>
              <w:left w:val="single" w:sz="4" w:space="0" w:color="auto"/>
              <w:bottom w:val="single" w:sz="4" w:space="0" w:color="auto"/>
              <w:right w:val="single" w:sz="4" w:space="0" w:color="auto"/>
            </w:tcBorders>
            <w:vAlign w:val="center"/>
            <w:hideMark/>
          </w:tcPr>
          <w:p w:rsidR="004A0E50" w:rsidRPr="00394C8E" w:rsidRDefault="004A0E50" w:rsidP="004A0E50">
            <w:pPr>
              <w:spacing w:before="80" w:after="80" w:line="264" w:lineRule="auto"/>
              <w:jc w:val="center"/>
              <w:rPr>
                <w:rFonts w:cs="Arial"/>
                <w:sz w:val="20"/>
                <w:szCs w:val="20"/>
              </w:rPr>
            </w:pPr>
            <w:r w:rsidRPr="00394C8E">
              <w:rPr>
                <w:rFonts w:cs="Arial"/>
                <w:sz w:val="20"/>
                <w:szCs w:val="20"/>
              </w:rPr>
              <w:t>8.</w:t>
            </w:r>
          </w:p>
        </w:tc>
        <w:tc>
          <w:tcPr>
            <w:tcW w:w="2081" w:type="dxa"/>
            <w:tcBorders>
              <w:top w:val="single" w:sz="4" w:space="0" w:color="auto"/>
              <w:left w:val="single" w:sz="4" w:space="0" w:color="auto"/>
              <w:bottom w:val="single" w:sz="4" w:space="0" w:color="auto"/>
              <w:right w:val="single" w:sz="4" w:space="0" w:color="auto"/>
            </w:tcBorders>
            <w:vAlign w:val="center"/>
            <w:hideMark/>
          </w:tcPr>
          <w:p w:rsidR="004A0E50" w:rsidRPr="00394C8E" w:rsidRDefault="004A0E50" w:rsidP="004A0E50">
            <w:pPr>
              <w:pStyle w:val="Navadensplet"/>
              <w:spacing w:before="0" w:beforeAutospacing="0" w:after="0" w:afterAutospacing="0" w:line="256" w:lineRule="auto"/>
              <w:jc w:val="center"/>
              <w:rPr>
                <w:rFonts w:cstheme="minorHAnsi"/>
                <w:sz w:val="20"/>
                <w:szCs w:val="20"/>
                <w:lang w:eastAsia="en-US"/>
              </w:rPr>
            </w:pPr>
            <w:r w:rsidRPr="00394C8E">
              <w:rPr>
                <w:rFonts w:cstheme="minorHAnsi"/>
                <w:kern w:val="24"/>
                <w:sz w:val="20"/>
                <w:szCs w:val="20"/>
                <w:lang w:eastAsia="en-US"/>
              </w:rPr>
              <w:t>MEDOSEBNI ODNOSI IN KOMUNIKACIJA</w:t>
            </w:r>
          </w:p>
        </w:tc>
        <w:tc>
          <w:tcPr>
            <w:tcW w:w="1630" w:type="dxa"/>
            <w:tcBorders>
              <w:top w:val="single" w:sz="4" w:space="0" w:color="auto"/>
              <w:left w:val="single" w:sz="4" w:space="0" w:color="auto"/>
              <w:bottom w:val="single" w:sz="4" w:space="0" w:color="auto"/>
              <w:right w:val="single" w:sz="4" w:space="0" w:color="auto"/>
            </w:tcBorders>
            <w:vAlign w:val="center"/>
          </w:tcPr>
          <w:p w:rsidR="004A0E50" w:rsidRPr="00394C8E" w:rsidRDefault="004A0E50" w:rsidP="004A0E50">
            <w:pPr>
              <w:spacing w:after="0" w:line="240" w:lineRule="auto"/>
              <w:jc w:val="center"/>
              <w:rPr>
                <w:b/>
                <w:sz w:val="20"/>
                <w:szCs w:val="20"/>
              </w:rPr>
            </w:pPr>
            <w:r w:rsidRPr="00394C8E">
              <w:rPr>
                <w:b/>
                <w:sz w:val="20"/>
                <w:szCs w:val="20"/>
              </w:rPr>
              <w:t>12. 11. 2021</w:t>
            </w:r>
          </w:p>
          <w:p w:rsidR="004A0E50" w:rsidRPr="00394C8E" w:rsidRDefault="004A0E50" w:rsidP="004A0E50">
            <w:pPr>
              <w:spacing w:after="0" w:line="240" w:lineRule="auto"/>
              <w:jc w:val="center"/>
              <w:rPr>
                <w:b/>
                <w:sz w:val="20"/>
                <w:szCs w:val="20"/>
              </w:rPr>
            </w:pPr>
          </w:p>
        </w:tc>
        <w:tc>
          <w:tcPr>
            <w:tcW w:w="1631" w:type="dxa"/>
            <w:tcBorders>
              <w:top w:val="single" w:sz="4" w:space="0" w:color="auto"/>
              <w:left w:val="single" w:sz="4" w:space="0" w:color="auto"/>
              <w:bottom w:val="single" w:sz="4" w:space="0" w:color="auto"/>
              <w:right w:val="single" w:sz="4" w:space="0" w:color="auto"/>
            </w:tcBorders>
            <w:vAlign w:val="center"/>
          </w:tcPr>
          <w:p w:rsidR="004A0E50" w:rsidRPr="00394C8E" w:rsidRDefault="004A0E50" w:rsidP="004A0E50">
            <w:pPr>
              <w:pStyle w:val="Odstavekseznama"/>
              <w:tabs>
                <w:tab w:val="left" w:pos="466"/>
              </w:tabs>
              <w:spacing w:after="0" w:line="240" w:lineRule="auto"/>
              <w:ind w:left="0"/>
              <w:jc w:val="center"/>
              <w:rPr>
                <w:b/>
                <w:sz w:val="20"/>
                <w:szCs w:val="20"/>
              </w:rPr>
            </w:pPr>
            <w:r w:rsidRPr="00394C8E">
              <w:rPr>
                <w:b/>
                <w:sz w:val="20"/>
                <w:szCs w:val="20"/>
              </w:rPr>
              <w:t>8. 11. 2021</w:t>
            </w:r>
          </w:p>
          <w:p w:rsidR="004A0E50" w:rsidRPr="00394C8E" w:rsidRDefault="004A0E50" w:rsidP="004A0E50">
            <w:pPr>
              <w:spacing w:after="0" w:line="240" w:lineRule="auto"/>
              <w:jc w:val="center"/>
              <w:rPr>
                <w:sz w:val="20"/>
                <w:szCs w:val="20"/>
              </w:rPr>
            </w:pPr>
          </w:p>
        </w:tc>
        <w:tc>
          <w:tcPr>
            <w:tcW w:w="1630" w:type="dxa"/>
            <w:tcBorders>
              <w:top w:val="single" w:sz="4" w:space="0" w:color="auto"/>
              <w:left w:val="single" w:sz="4" w:space="0" w:color="auto"/>
              <w:bottom w:val="single" w:sz="4" w:space="0" w:color="auto"/>
              <w:right w:val="single" w:sz="4" w:space="0" w:color="auto"/>
            </w:tcBorders>
            <w:vAlign w:val="center"/>
          </w:tcPr>
          <w:p w:rsidR="004A0E50" w:rsidRPr="00394C8E" w:rsidRDefault="004A0E50" w:rsidP="004A0E50">
            <w:pPr>
              <w:pStyle w:val="Odstavekseznama"/>
              <w:tabs>
                <w:tab w:val="left" w:pos="466"/>
              </w:tabs>
              <w:spacing w:after="0" w:line="240" w:lineRule="auto"/>
              <w:ind w:left="0"/>
              <w:jc w:val="center"/>
              <w:rPr>
                <w:b/>
                <w:sz w:val="20"/>
                <w:szCs w:val="20"/>
              </w:rPr>
            </w:pPr>
            <w:r w:rsidRPr="00394C8E">
              <w:rPr>
                <w:b/>
                <w:sz w:val="20"/>
                <w:szCs w:val="20"/>
              </w:rPr>
              <w:t>8. 11. 2021</w:t>
            </w:r>
          </w:p>
          <w:p w:rsidR="004A0E50" w:rsidRPr="00394C8E" w:rsidRDefault="004A0E50" w:rsidP="004A0E50">
            <w:pPr>
              <w:spacing w:after="0" w:line="240" w:lineRule="auto"/>
              <w:jc w:val="center"/>
              <w:rPr>
                <w:sz w:val="20"/>
                <w:szCs w:val="20"/>
              </w:rPr>
            </w:pPr>
          </w:p>
        </w:tc>
        <w:tc>
          <w:tcPr>
            <w:tcW w:w="1631" w:type="dxa"/>
            <w:tcBorders>
              <w:top w:val="single" w:sz="4" w:space="0" w:color="auto"/>
              <w:left w:val="single" w:sz="4" w:space="0" w:color="auto"/>
              <w:bottom w:val="single" w:sz="4" w:space="0" w:color="auto"/>
              <w:right w:val="single" w:sz="4" w:space="0" w:color="auto"/>
            </w:tcBorders>
            <w:vAlign w:val="center"/>
          </w:tcPr>
          <w:p w:rsidR="004A0E50" w:rsidRPr="00394C8E" w:rsidRDefault="004A0E50" w:rsidP="004A0E50">
            <w:pPr>
              <w:spacing w:after="0" w:line="240" w:lineRule="auto"/>
              <w:jc w:val="center"/>
              <w:rPr>
                <w:b/>
                <w:sz w:val="20"/>
                <w:szCs w:val="20"/>
              </w:rPr>
            </w:pPr>
            <w:r w:rsidRPr="00394C8E">
              <w:rPr>
                <w:b/>
                <w:sz w:val="20"/>
                <w:szCs w:val="20"/>
              </w:rPr>
              <w:t>9. 11. 2021</w:t>
            </w:r>
          </w:p>
          <w:p w:rsidR="004A0E50" w:rsidRPr="00394C8E" w:rsidRDefault="004A0E50" w:rsidP="004A0E50">
            <w:pPr>
              <w:spacing w:after="0" w:line="240" w:lineRule="auto"/>
              <w:jc w:val="center"/>
              <w:rPr>
                <w:b/>
                <w:sz w:val="20"/>
                <w:szCs w:val="20"/>
              </w:rPr>
            </w:pPr>
          </w:p>
        </w:tc>
      </w:tr>
      <w:tr w:rsidR="004A0E50" w:rsidRPr="00394C8E" w:rsidTr="004A0E50">
        <w:trPr>
          <w:trHeight w:val="671"/>
          <w:jc w:val="center"/>
        </w:trPr>
        <w:tc>
          <w:tcPr>
            <w:tcW w:w="749" w:type="dxa"/>
            <w:tcBorders>
              <w:top w:val="single" w:sz="4" w:space="0" w:color="auto"/>
              <w:left w:val="single" w:sz="4" w:space="0" w:color="auto"/>
              <w:bottom w:val="single" w:sz="4" w:space="0" w:color="auto"/>
              <w:right w:val="single" w:sz="4" w:space="0" w:color="auto"/>
            </w:tcBorders>
            <w:vAlign w:val="center"/>
            <w:hideMark/>
          </w:tcPr>
          <w:p w:rsidR="004A0E50" w:rsidRPr="00394C8E" w:rsidRDefault="004A0E50" w:rsidP="004A0E50">
            <w:pPr>
              <w:spacing w:before="80" w:after="80" w:line="264" w:lineRule="auto"/>
              <w:jc w:val="center"/>
              <w:rPr>
                <w:rFonts w:cs="Arial"/>
                <w:sz w:val="20"/>
                <w:szCs w:val="20"/>
              </w:rPr>
            </w:pPr>
            <w:r w:rsidRPr="00394C8E">
              <w:rPr>
                <w:rFonts w:cs="Arial"/>
                <w:sz w:val="20"/>
                <w:szCs w:val="20"/>
              </w:rPr>
              <w:t>9.</w:t>
            </w:r>
          </w:p>
        </w:tc>
        <w:tc>
          <w:tcPr>
            <w:tcW w:w="2081" w:type="dxa"/>
            <w:tcBorders>
              <w:top w:val="single" w:sz="4" w:space="0" w:color="auto"/>
              <w:left w:val="single" w:sz="4" w:space="0" w:color="auto"/>
              <w:bottom w:val="single" w:sz="4" w:space="0" w:color="auto"/>
              <w:right w:val="single" w:sz="4" w:space="0" w:color="auto"/>
            </w:tcBorders>
            <w:vAlign w:val="center"/>
            <w:hideMark/>
          </w:tcPr>
          <w:p w:rsidR="004A0E50" w:rsidRPr="00394C8E" w:rsidRDefault="004A0E50" w:rsidP="004A0E50">
            <w:pPr>
              <w:pStyle w:val="Navadensplet"/>
              <w:spacing w:before="0" w:beforeAutospacing="0" w:after="0" w:afterAutospacing="0" w:line="256" w:lineRule="auto"/>
              <w:jc w:val="center"/>
              <w:rPr>
                <w:rFonts w:cstheme="minorHAnsi"/>
                <w:sz w:val="20"/>
                <w:szCs w:val="20"/>
                <w:lang w:eastAsia="en-US"/>
              </w:rPr>
            </w:pPr>
            <w:r w:rsidRPr="00394C8E">
              <w:rPr>
                <w:rFonts w:cstheme="minorHAnsi"/>
                <w:kern w:val="24"/>
                <w:sz w:val="20"/>
                <w:szCs w:val="20"/>
                <w:lang w:eastAsia="en-US"/>
              </w:rPr>
              <w:t>ZDRAVA SPOLNOST</w:t>
            </w:r>
          </w:p>
        </w:tc>
        <w:tc>
          <w:tcPr>
            <w:tcW w:w="1630" w:type="dxa"/>
            <w:tcBorders>
              <w:top w:val="single" w:sz="4" w:space="0" w:color="auto"/>
              <w:left w:val="single" w:sz="4" w:space="0" w:color="auto"/>
              <w:bottom w:val="single" w:sz="4" w:space="0" w:color="auto"/>
              <w:right w:val="single" w:sz="4" w:space="0" w:color="auto"/>
            </w:tcBorders>
            <w:vAlign w:val="center"/>
          </w:tcPr>
          <w:p w:rsidR="004A0E50" w:rsidRPr="00394C8E" w:rsidRDefault="004A0E50" w:rsidP="004A0E50">
            <w:pPr>
              <w:spacing w:after="0" w:line="240" w:lineRule="auto"/>
              <w:jc w:val="center"/>
              <w:rPr>
                <w:b/>
                <w:sz w:val="20"/>
                <w:szCs w:val="20"/>
              </w:rPr>
            </w:pPr>
            <w:r w:rsidRPr="00394C8E">
              <w:rPr>
                <w:b/>
                <w:sz w:val="20"/>
                <w:szCs w:val="20"/>
              </w:rPr>
              <w:t>9. 11. 2021</w:t>
            </w:r>
          </w:p>
          <w:p w:rsidR="004A0E50" w:rsidRPr="00394C8E" w:rsidRDefault="004A0E50" w:rsidP="004A0E50">
            <w:pPr>
              <w:spacing w:after="0" w:line="240" w:lineRule="auto"/>
              <w:jc w:val="center"/>
              <w:rPr>
                <w:b/>
                <w:sz w:val="20"/>
                <w:szCs w:val="20"/>
              </w:rPr>
            </w:pPr>
          </w:p>
        </w:tc>
        <w:tc>
          <w:tcPr>
            <w:tcW w:w="1631" w:type="dxa"/>
            <w:tcBorders>
              <w:top w:val="single" w:sz="4" w:space="0" w:color="auto"/>
              <w:left w:val="single" w:sz="4" w:space="0" w:color="auto"/>
              <w:bottom w:val="single" w:sz="4" w:space="0" w:color="auto"/>
              <w:right w:val="single" w:sz="4" w:space="0" w:color="auto"/>
            </w:tcBorders>
            <w:vAlign w:val="center"/>
          </w:tcPr>
          <w:p w:rsidR="004A0E50" w:rsidRPr="00394C8E" w:rsidRDefault="004A0E50" w:rsidP="004A0E50">
            <w:pPr>
              <w:spacing w:after="0" w:line="240" w:lineRule="auto"/>
              <w:jc w:val="center"/>
              <w:rPr>
                <w:b/>
                <w:sz w:val="20"/>
                <w:szCs w:val="20"/>
              </w:rPr>
            </w:pPr>
            <w:r w:rsidRPr="00394C8E">
              <w:rPr>
                <w:b/>
                <w:sz w:val="20"/>
                <w:szCs w:val="20"/>
              </w:rPr>
              <w:t>9. 11. 2021</w:t>
            </w:r>
          </w:p>
          <w:p w:rsidR="004A0E50" w:rsidRPr="00394C8E" w:rsidRDefault="004A0E50" w:rsidP="004A0E50">
            <w:pPr>
              <w:spacing w:after="0" w:line="240" w:lineRule="auto"/>
              <w:jc w:val="center"/>
              <w:rPr>
                <w:b/>
                <w:sz w:val="20"/>
                <w:szCs w:val="20"/>
              </w:rPr>
            </w:pPr>
          </w:p>
        </w:tc>
        <w:tc>
          <w:tcPr>
            <w:tcW w:w="1630" w:type="dxa"/>
            <w:tcBorders>
              <w:top w:val="single" w:sz="4" w:space="0" w:color="auto"/>
              <w:left w:val="single" w:sz="4" w:space="0" w:color="auto"/>
              <w:bottom w:val="single" w:sz="4" w:space="0" w:color="auto"/>
              <w:right w:val="single" w:sz="4" w:space="0" w:color="auto"/>
            </w:tcBorders>
            <w:vAlign w:val="center"/>
          </w:tcPr>
          <w:p w:rsidR="004A0E50" w:rsidRPr="00394C8E" w:rsidRDefault="004A0E50" w:rsidP="004A0E50">
            <w:pPr>
              <w:spacing w:after="0" w:line="240" w:lineRule="auto"/>
              <w:jc w:val="center"/>
              <w:rPr>
                <w:b/>
                <w:sz w:val="20"/>
                <w:szCs w:val="20"/>
              </w:rPr>
            </w:pPr>
            <w:r w:rsidRPr="00394C8E">
              <w:rPr>
                <w:b/>
                <w:sz w:val="20"/>
                <w:szCs w:val="20"/>
              </w:rPr>
              <w:t>11. 11. 2021</w:t>
            </w:r>
          </w:p>
          <w:p w:rsidR="004A0E50" w:rsidRPr="00394C8E" w:rsidRDefault="004A0E50" w:rsidP="004A0E50">
            <w:pPr>
              <w:spacing w:after="0" w:line="240" w:lineRule="auto"/>
              <w:rPr>
                <w:b/>
                <w:sz w:val="20"/>
                <w:szCs w:val="20"/>
              </w:rPr>
            </w:pPr>
          </w:p>
        </w:tc>
        <w:tc>
          <w:tcPr>
            <w:tcW w:w="1631" w:type="dxa"/>
            <w:tcBorders>
              <w:top w:val="single" w:sz="4" w:space="0" w:color="auto"/>
              <w:left w:val="single" w:sz="4" w:space="0" w:color="auto"/>
              <w:bottom w:val="single" w:sz="4" w:space="0" w:color="auto"/>
              <w:right w:val="single" w:sz="4" w:space="0" w:color="auto"/>
            </w:tcBorders>
            <w:vAlign w:val="center"/>
          </w:tcPr>
          <w:p w:rsidR="004A0E50" w:rsidRPr="00394C8E" w:rsidRDefault="004A0E50" w:rsidP="004A0E50">
            <w:pPr>
              <w:spacing w:after="0" w:line="240" w:lineRule="auto"/>
              <w:jc w:val="center"/>
              <w:rPr>
                <w:b/>
                <w:sz w:val="20"/>
                <w:szCs w:val="20"/>
              </w:rPr>
            </w:pPr>
            <w:r w:rsidRPr="00394C8E">
              <w:rPr>
                <w:b/>
                <w:sz w:val="20"/>
                <w:szCs w:val="20"/>
              </w:rPr>
              <w:t>12. 11. 2021</w:t>
            </w:r>
          </w:p>
          <w:p w:rsidR="004A0E50" w:rsidRPr="00394C8E" w:rsidRDefault="004A0E50" w:rsidP="004A0E50">
            <w:pPr>
              <w:spacing w:after="0" w:line="240" w:lineRule="auto"/>
              <w:jc w:val="center"/>
              <w:rPr>
                <w:b/>
                <w:sz w:val="20"/>
                <w:szCs w:val="20"/>
              </w:rPr>
            </w:pPr>
          </w:p>
        </w:tc>
      </w:tr>
    </w:tbl>
    <w:p w:rsidR="004A0E50" w:rsidRPr="000D7368" w:rsidRDefault="004A0E50" w:rsidP="004A0E50">
      <w:pPr>
        <w:rPr>
          <w:sz w:val="10"/>
          <w:szCs w:val="10"/>
        </w:rPr>
      </w:pPr>
    </w:p>
    <w:p w:rsidR="00363C0F" w:rsidRPr="00394C8E" w:rsidRDefault="004A0E50" w:rsidP="00FE4142">
      <w:r w:rsidRPr="00394C8E">
        <w:t>V okviru projekta Dobro sem, ki ga izvaja Zveza prijateljev mladine, bodo učenci od 6. do 12. leta krepili duševno zdravje. Delavnice bodo potekale v posameznih razredih tekom šolskega leta. V sodelovanju z izvajalci projekta bosta delavnice vodili šolski svetovalni delavki Ana Aškerc in Tina Verbančič.</w:t>
      </w:r>
    </w:p>
    <w:p w:rsidR="00363C0F" w:rsidRPr="00394C8E" w:rsidRDefault="009C5086" w:rsidP="00550323">
      <w:pPr>
        <w:pStyle w:val="Odstavekseznama"/>
        <w:numPr>
          <w:ilvl w:val="0"/>
          <w:numId w:val="117"/>
        </w:numPr>
        <w:spacing w:line="240" w:lineRule="auto"/>
        <w:jc w:val="both"/>
        <w:rPr>
          <w:rFonts w:cstheme="minorHAnsi"/>
          <w:b/>
        </w:rPr>
      </w:pPr>
      <w:r w:rsidRPr="00394C8E">
        <w:rPr>
          <w:rFonts w:cstheme="minorHAnsi"/>
          <w:b/>
        </w:rPr>
        <w:t>RAZVOJNI TIM ŠOLE</w:t>
      </w:r>
    </w:p>
    <w:p w:rsidR="000D7368" w:rsidRDefault="000D7368" w:rsidP="00EF63BB">
      <w:pPr>
        <w:pStyle w:val="Odstavekseznama"/>
        <w:spacing w:line="276" w:lineRule="auto"/>
        <w:jc w:val="both"/>
        <w:rPr>
          <w:rFonts w:cstheme="minorHAnsi"/>
        </w:rPr>
      </w:pPr>
    </w:p>
    <w:p w:rsidR="00EF63BB" w:rsidRPr="00394C8E" w:rsidRDefault="00EF63BB" w:rsidP="00EF63BB">
      <w:pPr>
        <w:pStyle w:val="Odstavekseznama"/>
        <w:spacing w:line="276" w:lineRule="auto"/>
        <w:jc w:val="both"/>
        <w:rPr>
          <w:rFonts w:cstheme="minorHAnsi"/>
        </w:rPr>
      </w:pPr>
      <w:r w:rsidRPr="00394C8E">
        <w:rPr>
          <w:rFonts w:cstheme="minorHAnsi"/>
        </w:rPr>
        <w:t>Vodja: Jure Aljaž</w:t>
      </w:r>
    </w:p>
    <w:p w:rsidR="00EF63BB" w:rsidRPr="00394C8E" w:rsidRDefault="00EF63BB" w:rsidP="00EF63BB">
      <w:pPr>
        <w:pStyle w:val="Odstavekseznama"/>
        <w:spacing w:line="276" w:lineRule="auto"/>
        <w:jc w:val="both"/>
        <w:rPr>
          <w:rFonts w:cstheme="minorHAnsi"/>
        </w:rPr>
      </w:pPr>
      <w:r w:rsidRPr="00394C8E">
        <w:rPr>
          <w:rFonts w:cstheme="minorHAnsi"/>
        </w:rPr>
        <w:t>Greta Grošelj, Denis Robnik, Ana Aškerc (</w:t>
      </w:r>
      <w:proofErr w:type="spellStart"/>
      <w:r w:rsidRPr="00394C8E">
        <w:rPr>
          <w:rFonts w:cstheme="minorHAnsi"/>
        </w:rPr>
        <w:t>zapisnikarka</w:t>
      </w:r>
      <w:proofErr w:type="spellEnd"/>
      <w:r w:rsidRPr="00394C8E">
        <w:rPr>
          <w:rFonts w:cstheme="minorHAnsi"/>
        </w:rPr>
        <w:t xml:space="preserve">), Nataša Lenarčič, Blaž Mikuž, Polona Torkar, Kristina </w:t>
      </w:r>
      <w:proofErr w:type="spellStart"/>
      <w:r w:rsidRPr="00394C8E">
        <w:rPr>
          <w:rFonts w:cstheme="minorHAnsi"/>
        </w:rPr>
        <w:t>Ferel</w:t>
      </w:r>
      <w:proofErr w:type="spellEnd"/>
      <w:r w:rsidRPr="00394C8E">
        <w:rPr>
          <w:rFonts w:cstheme="minorHAnsi"/>
        </w:rPr>
        <w:t>, Ana Nuša Kern, Tina Verbančič</w:t>
      </w:r>
    </w:p>
    <w:p w:rsidR="00363C0F" w:rsidRPr="00394C8E" w:rsidRDefault="00363C0F" w:rsidP="00EF63BB">
      <w:pPr>
        <w:pStyle w:val="Odstavekseznama"/>
        <w:spacing w:line="276" w:lineRule="auto"/>
        <w:ind w:left="0"/>
        <w:jc w:val="both"/>
        <w:rPr>
          <w:rFonts w:cstheme="minorHAnsi"/>
        </w:rPr>
      </w:pPr>
      <w:r w:rsidRPr="00394C8E">
        <w:rPr>
          <w:rFonts w:cstheme="minorHAnsi"/>
        </w:rPr>
        <w:t>Tim se srečuje večkrat letno</w:t>
      </w:r>
      <w:r w:rsidR="00EF63BB" w:rsidRPr="00394C8E">
        <w:rPr>
          <w:rFonts w:cstheme="minorHAnsi"/>
        </w:rPr>
        <w:t xml:space="preserve"> – mesečno – </w:t>
      </w:r>
      <w:r w:rsidRPr="00394C8E">
        <w:rPr>
          <w:rFonts w:cstheme="minorHAnsi"/>
        </w:rPr>
        <w:t xml:space="preserve"> in pomaga pri postavljanju načrta, izvedbi, spremljanju in vrednotenju aktivnosti uresničevanja vizije šole. Je posvetovalni organ, ki pomaga izboljševati delo na šoli, išče in predlaga rešitve. Preko vodij aktivov so vključeni vsi delavci šole.</w:t>
      </w:r>
    </w:p>
    <w:p w:rsidR="00EF63BB" w:rsidRPr="00394C8E" w:rsidRDefault="00EF63BB" w:rsidP="00EF63BB">
      <w:pPr>
        <w:pStyle w:val="Odstavekseznama"/>
        <w:spacing w:line="276" w:lineRule="auto"/>
        <w:ind w:left="0"/>
        <w:jc w:val="both"/>
        <w:rPr>
          <w:rFonts w:cstheme="minorHAnsi"/>
        </w:rPr>
      </w:pPr>
      <w:r w:rsidRPr="00394C8E">
        <w:rPr>
          <w:rFonts w:cstheme="minorHAnsi"/>
        </w:rPr>
        <w:t xml:space="preserve">Prednostna naloga RT je </w:t>
      </w:r>
      <w:proofErr w:type="spellStart"/>
      <w:r w:rsidRPr="00394C8E">
        <w:rPr>
          <w:rFonts w:ascii="Calibri" w:hAnsi="Calibri" w:cs="Calibri"/>
        </w:rPr>
        <w:t>osredinjenost</w:t>
      </w:r>
      <w:proofErr w:type="spellEnd"/>
      <w:r w:rsidRPr="00394C8E">
        <w:rPr>
          <w:rFonts w:ascii="Calibri" w:hAnsi="Calibri" w:cs="Calibri"/>
        </w:rPr>
        <w:t>, ki temelji na:</w:t>
      </w:r>
    </w:p>
    <w:p w:rsidR="00EF63BB" w:rsidRPr="00394C8E" w:rsidRDefault="00EF63BB" w:rsidP="00550323">
      <w:pPr>
        <w:pStyle w:val="Naslov2"/>
        <w:numPr>
          <w:ilvl w:val="0"/>
          <w:numId w:val="112"/>
        </w:numPr>
        <w:spacing w:before="0" w:after="60" w:line="259" w:lineRule="auto"/>
        <w:rPr>
          <w:rFonts w:ascii="Calibri" w:hAnsi="Calibri" w:cs="Calibri"/>
          <w:sz w:val="21"/>
          <w:szCs w:val="21"/>
        </w:rPr>
      </w:pPr>
      <w:r w:rsidRPr="00394C8E">
        <w:rPr>
          <w:rFonts w:ascii="Calibri" w:hAnsi="Calibri" w:cs="Calibri"/>
          <w:sz w:val="21"/>
          <w:szCs w:val="21"/>
        </w:rPr>
        <w:t>povezanosti kolektiva,</w:t>
      </w:r>
    </w:p>
    <w:p w:rsidR="00EF63BB" w:rsidRPr="00394C8E" w:rsidRDefault="00EF63BB" w:rsidP="00550323">
      <w:pPr>
        <w:pStyle w:val="Naslov2"/>
        <w:numPr>
          <w:ilvl w:val="0"/>
          <w:numId w:val="112"/>
        </w:numPr>
        <w:spacing w:before="0" w:after="60" w:line="259" w:lineRule="auto"/>
        <w:rPr>
          <w:rFonts w:ascii="Calibri" w:hAnsi="Calibri" w:cs="Calibri"/>
          <w:sz w:val="21"/>
          <w:szCs w:val="21"/>
        </w:rPr>
      </w:pPr>
      <w:r w:rsidRPr="00394C8E">
        <w:rPr>
          <w:rFonts w:ascii="Calibri" w:hAnsi="Calibri" w:cs="Calibri"/>
          <w:sz w:val="21"/>
          <w:szCs w:val="21"/>
        </w:rPr>
        <w:t>projektu učilnica na prostem,</w:t>
      </w:r>
    </w:p>
    <w:p w:rsidR="00EF63BB" w:rsidRPr="00394C8E" w:rsidRDefault="00EF63BB" w:rsidP="00550323">
      <w:pPr>
        <w:pStyle w:val="Odstavekseznama"/>
        <w:numPr>
          <w:ilvl w:val="0"/>
          <w:numId w:val="112"/>
        </w:numPr>
        <w:spacing w:after="60" w:line="259" w:lineRule="auto"/>
        <w:rPr>
          <w:rFonts w:ascii="Calibri" w:hAnsi="Calibri" w:cs="Calibri"/>
        </w:rPr>
      </w:pPr>
      <w:r w:rsidRPr="00394C8E">
        <w:rPr>
          <w:rFonts w:ascii="Calibri" w:hAnsi="Calibri" w:cs="Calibri"/>
        </w:rPr>
        <w:t>nadaljevanje razvoja IKT znanja pri učiteljih in učencih,</w:t>
      </w:r>
    </w:p>
    <w:p w:rsidR="00EF63BB" w:rsidRPr="00394C8E" w:rsidRDefault="00EF63BB" w:rsidP="00550323">
      <w:pPr>
        <w:pStyle w:val="Odstavekseznama"/>
        <w:numPr>
          <w:ilvl w:val="0"/>
          <w:numId w:val="112"/>
        </w:numPr>
        <w:spacing w:line="276" w:lineRule="auto"/>
        <w:jc w:val="both"/>
        <w:rPr>
          <w:rFonts w:cstheme="minorHAnsi"/>
        </w:rPr>
      </w:pPr>
      <w:r w:rsidRPr="00394C8E">
        <w:rPr>
          <w:rFonts w:ascii="Calibri" w:hAnsi="Calibri" w:cs="Calibri"/>
        </w:rPr>
        <w:lastRenderedPageBreak/>
        <w:t>utrjevanje TI v kolektivu.</w:t>
      </w:r>
    </w:p>
    <w:p w:rsidR="00363C0F" w:rsidRPr="00394C8E" w:rsidRDefault="00363C0F" w:rsidP="00363C0F">
      <w:pPr>
        <w:pStyle w:val="Odstavekseznama"/>
        <w:spacing w:line="276" w:lineRule="auto"/>
        <w:ind w:left="0"/>
        <w:jc w:val="both"/>
        <w:rPr>
          <w:rFonts w:cstheme="minorHAnsi"/>
          <w:sz w:val="10"/>
          <w:szCs w:val="10"/>
        </w:rPr>
      </w:pPr>
    </w:p>
    <w:p w:rsidR="008D2092" w:rsidRPr="00394C8E" w:rsidRDefault="008D2092" w:rsidP="00363C0F">
      <w:pPr>
        <w:pStyle w:val="Odstavekseznama"/>
        <w:spacing w:line="276" w:lineRule="auto"/>
        <w:ind w:left="0"/>
        <w:jc w:val="both"/>
        <w:rPr>
          <w:rFonts w:cstheme="minorHAnsi"/>
        </w:rPr>
      </w:pPr>
      <w:r w:rsidRPr="00394C8E">
        <w:rPr>
          <w:rFonts w:cstheme="minorHAnsi"/>
        </w:rPr>
        <w:t xml:space="preserve">Na uvodnem sestanku šolskega leta </w:t>
      </w:r>
      <w:r w:rsidR="003A6821" w:rsidRPr="00394C8E">
        <w:rPr>
          <w:rFonts w:cstheme="minorHAnsi"/>
        </w:rPr>
        <w:t>2021/22</w:t>
      </w:r>
      <w:r w:rsidRPr="00394C8E">
        <w:rPr>
          <w:rFonts w:cstheme="minorHAnsi"/>
        </w:rPr>
        <w:t xml:space="preserve"> smo zastavili nove </w:t>
      </w:r>
      <w:r w:rsidR="00EF63BB" w:rsidRPr="00394C8E">
        <w:rPr>
          <w:rFonts w:cstheme="minorHAnsi"/>
        </w:rPr>
        <w:t>projekte</w:t>
      </w:r>
      <w:r w:rsidRPr="00394C8E">
        <w:rPr>
          <w:rFonts w:cstheme="minorHAnsi"/>
        </w:rPr>
        <w:t xml:space="preserve"> za šolsko leto</w:t>
      </w:r>
      <w:r w:rsidR="00EF63BB" w:rsidRPr="00394C8E">
        <w:rPr>
          <w:rFonts w:cstheme="minorHAnsi"/>
        </w:rPr>
        <w:t>.</w:t>
      </w:r>
    </w:p>
    <w:p w:rsidR="008D2092" w:rsidRPr="00394C8E" w:rsidRDefault="004C475B" w:rsidP="00363C0F">
      <w:pPr>
        <w:pStyle w:val="Odstavekseznama"/>
        <w:spacing w:line="276" w:lineRule="auto"/>
        <w:ind w:left="0"/>
        <w:jc w:val="both"/>
        <w:rPr>
          <w:rFonts w:cstheme="minorHAnsi"/>
        </w:rPr>
      </w:pPr>
      <w:r w:rsidRPr="00394C8E">
        <w:rPr>
          <w:rFonts w:cstheme="minorHAnsi"/>
        </w:rPr>
        <w:t>Le-</w:t>
      </w:r>
      <w:r w:rsidR="008D2092" w:rsidRPr="00394C8E">
        <w:rPr>
          <w:rFonts w:cstheme="minorHAnsi"/>
        </w:rPr>
        <w:t>t</w:t>
      </w:r>
      <w:r w:rsidR="00EF63BB" w:rsidRPr="00394C8E">
        <w:rPr>
          <w:rFonts w:cstheme="minorHAnsi"/>
        </w:rPr>
        <w:t>i</w:t>
      </w:r>
      <w:r w:rsidR="008D2092" w:rsidRPr="00394C8E">
        <w:rPr>
          <w:rFonts w:cstheme="minorHAnsi"/>
        </w:rPr>
        <w:t xml:space="preserve"> so: </w:t>
      </w:r>
    </w:p>
    <w:p w:rsidR="00EF63BB" w:rsidRPr="00394C8E" w:rsidRDefault="00EF63BB" w:rsidP="00550323">
      <w:pPr>
        <w:pStyle w:val="Odstavekseznama"/>
        <w:numPr>
          <w:ilvl w:val="0"/>
          <w:numId w:val="106"/>
        </w:numPr>
        <w:spacing w:line="276" w:lineRule="auto"/>
        <w:jc w:val="both"/>
        <w:rPr>
          <w:rFonts w:cstheme="minorHAnsi"/>
        </w:rPr>
      </w:pPr>
      <w:r w:rsidRPr="00394C8E">
        <w:rPr>
          <w:rFonts w:cstheme="minorHAnsi"/>
        </w:rPr>
        <w:t>učilnica na prostem (celoletni),</w:t>
      </w:r>
    </w:p>
    <w:p w:rsidR="00EF63BB" w:rsidRPr="00394C8E" w:rsidRDefault="00EF63BB" w:rsidP="00550323">
      <w:pPr>
        <w:pStyle w:val="Odstavekseznama"/>
        <w:numPr>
          <w:ilvl w:val="0"/>
          <w:numId w:val="106"/>
        </w:numPr>
        <w:spacing w:line="276" w:lineRule="auto"/>
        <w:jc w:val="both"/>
        <w:rPr>
          <w:rFonts w:cstheme="minorHAnsi"/>
        </w:rPr>
      </w:pPr>
      <w:r w:rsidRPr="00394C8E">
        <w:rPr>
          <w:rFonts w:cstheme="minorHAnsi"/>
        </w:rPr>
        <w:t>elektronsko vodeni seznami rezervacije učilnic (prvo polletje),</w:t>
      </w:r>
    </w:p>
    <w:p w:rsidR="00EF63BB" w:rsidRPr="00394C8E" w:rsidRDefault="00EF63BB" w:rsidP="00550323">
      <w:pPr>
        <w:pStyle w:val="Odstavekseznama"/>
        <w:numPr>
          <w:ilvl w:val="0"/>
          <w:numId w:val="106"/>
        </w:numPr>
        <w:spacing w:line="276" w:lineRule="auto"/>
        <w:jc w:val="both"/>
        <w:rPr>
          <w:rFonts w:cstheme="minorHAnsi"/>
        </w:rPr>
      </w:pPr>
      <w:proofErr w:type="spellStart"/>
      <w:r w:rsidRPr="00394C8E">
        <w:rPr>
          <w:rFonts w:cstheme="minorHAnsi"/>
        </w:rPr>
        <w:t>teambuildingi</w:t>
      </w:r>
      <w:proofErr w:type="spellEnd"/>
      <w:r w:rsidRPr="00394C8E">
        <w:rPr>
          <w:rFonts w:cstheme="minorHAnsi"/>
        </w:rPr>
        <w:t xml:space="preserve"> (celoletni),</w:t>
      </w:r>
    </w:p>
    <w:p w:rsidR="00EF63BB" w:rsidRPr="00394C8E" w:rsidRDefault="00EF63BB" w:rsidP="00550323">
      <w:pPr>
        <w:pStyle w:val="Odstavekseznama"/>
        <w:numPr>
          <w:ilvl w:val="0"/>
          <w:numId w:val="106"/>
        </w:numPr>
        <w:spacing w:line="276" w:lineRule="auto"/>
        <w:jc w:val="both"/>
        <w:rPr>
          <w:rFonts w:cstheme="minorHAnsi"/>
        </w:rPr>
      </w:pPr>
      <w:r w:rsidRPr="00394C8E">
        <w:rPr>
          <w:rFonts w:cstheme="minorHAnsi"/>
        </w:rPr>
        <w:t>priročniki za učitelje TI (celoletni).</w:t>
      </w:r>
    </w:p>
    <w:p w:rsidR="00EF63BB" w:rsidRPr="00394C8E" w:rsidRDefault="00EF63BB" w:rsidP="00EF63BB">
      <w:pPr>
        <w:spacing w:line="276" w:lineRule="auto"/>
        <w:ind w:left="360"/>
        <w:jc w:val="both"/>
        <w:rPr>
          <w:rFonts w:cstheme="minorHAnsi"/>
        </w:rPr>
      </w:pPr>
      <w:r w:rsidRPr="00394C8E">
        <w:rPr>
          <w:rFonts w:cstheme="minorHAnsi"/>
        </w:rPr>
        <w:t>Projekti se bodo določali, evalvirali in na novo sprejemali na mesečnih srečanjih. Vsak projekt ima svojega vodjo in pomočnika vodje, ki v zastavljenih rokih izvede izbrani projekt. Vodja in pomočnik si za pomoč lahko izdelata tudi delovni tim, ki rešuje sprotno problematiko danega projekta. Vodja nato poroča o napredku na sestankih razvojnega tima.</w:t>
      </w:r>
    </w:p>
    <w:p w:rsidR="00C56735" w:rsidRPr="00F914A2" w:rsidRDefault="00C56735" w:rsidP="00903A2F">
      <w:pPr>
        <w:spacing w:line="240" w:lineRule="auto"/>
        <w:jc w:val="both"/>
        <w:rPr>
          <w:rFonts w:cstheme="minorHAnsi"/>
          <w:sz w:val="2"/>
          <w:szCs w:val="2"/>
        </w:rPr>
      </w:pPr>
    </w:p>
    <w:p w:rsidR="00AD4F66" w:rsidRPr="00394C8E" w:rsidRDefault="009C5086" w:rsidP="00550323">
      <w:pPr>
        <w:pStyle w:val="Odstavekseznama"/>
        <w:numPr>
          <w:ilvl w:val="0"/>
          <w:numId w:val="117"/>
        </w:numPr>
        <w:spacing w:line="240" w:lineRule="auto"/>
        <w:jc w:val="both"/>
        <w:rPr>
          <w:rFonts w:cstheme="minorHAnsi"/>
          <w:b/>
        </w:rPr>
      </w:pPr>
      <w:r w:rsidRPr="00394C8E">
        <w:rPr>
          <w:rFonts w:cstheme="minorHAnsi"/>
          <w:b/>
        </w:rPr>
        <w:t>ŠOLSKI SKLAD</w:t>
      </w:r>
    </w:p>
    <w:p w:rsidR="004D5305" w:rsidRPr="00394C8E" w:rsidRDefault="00FA4BD4" w:rsidP="00903A2F">
      <w:pPr>
        <w:spacing w:line="240" w:lineRule="auto"/>
        <w:jc w:val="both"/>
        <w:rPr>
          <w:rFonts w:cstheme="minorHAnsi"/>
        </w:rPr>
      </w:pPr>
      <w:r w:rsidRPr="00394C8E">
        <w:rPr>
          <w:rFonts w:cstheme="minorHAnsi"/>
        </w:rPr>
        <w:t>Šolski sklad</w:t>
      </w:r>
      <w:r w:rsidR="00AD4F66" w:rsidRPr="00394C8E">
        <w:rPr>
          <w:rFonts w:cstheme="minorHAnsi"/>
        </w:rPr>
        <w:t xml:space="preserve"> bo, kot vsako leto, pripravil najmanj dva </w:t>
      </w:r>
      <w:r w:rsidR="00BB28CA" w:rsidRPr="00394C8E">
        <w:rPr>
          <w:rFonts w:cstheme="minorHAnsi"/>
        </w:rPr>
        <w:t>dogodka: dobrodelni koncert in š</w:t>
      </w:r>
      <w:r w:rsidR="00AD4F66" w:rsidRPr="00394C8E">
        <w:rPr>
          <w:rFonts w:cstheme="minorHAnsi"/>
        </w:rPr>
        <w:t>portno</w:t>
      </w:r>
      <w:r w:rsidR="00BB28CA" w:rsidRPr="00394C8E">
        <w:rPr>
          <w:rFonts w:cstheme="minorHAnsi"/>
        </w:rPr>
        <w:t xml:space="preserve"> soboto. O</w:t>
      </w:r>
      <w:r w:rsidR="00AD4F66" w:rsidRPr="00394C8E">
        <w:rPr>
          <w:rFonts w:cstheme="minorHAnsi"/>
        </w:rPr>
        <w:t xml:space="preserve">rganiziral bo zbiranje odpadnega papirja ter z različnimi akcijami spodbujal </w:t>
      </w:r>
      <w:proofErr w:type="spellStart"/>
      <w:r w:rsidR="00AD4F66" w:rsidRPr="00394C8E">
        <w:rPr>
          <w:rFonts w:cstheme="minorHAnsi"/>
        </w:rPr>
        <w:t>doniranje</w:t>
      </w:r>
      <w:proofErr w:type="spellEnd"/>
      <w:r w:rsidR="00AD4F66" w:rsidRPr="00394C8E">
        <w:rPr>
          <w:rFonts w:cstheme="minorHAnsi"/>
        </w:rPr>
        <w:t xml:space="preserve"> v </w:t>
      </w:r>
      <w:r w:rsidR="00BB28CA" w:rsidRPr="00394C8E">
        <w:rPr>
          <w:rFonts w:cstheme="minorHAnsi"/>
        </w:rPr>
        <w:t>š</w:t>
      </w:r>
      <w:r w:rsidRPr="00394C8E">
        <w:rPr>
          <w:rFonts w:cstheme="minorHAnsi"/>
        </w:rPr>
        <w:t>olski sklad</w:t>
      </w:r>
      <w:r w:rsidR="00BB28CA" w:rsidRPr="00394C8E">
        <w:rPr>
          <w:rFonts w:cstheme="minorHAnsi"/>
        </w:rPr>
        <w:t>. Naloge š</w:t>
      </w:r>
      <w:r w:rsidR="00AD4F66" w:rsidRPr="00394C8E">
        <w:rPr>
          <w:rFonts w:cstheme="minorHAnsi"/>
        </w:rPr>
        <w:t xml:space="preserve">olskega sklada so: </w:t>
      </w:r>
    </w:p>
    <w:p w:rsidR="004D5305" w:rsidRPr="00394C8E" w:rsidRDefault="00AD4F66" w:rsidP="00550323">
      <w:pPr>
        <w:pStyle w:val="Odstavekseznama"/>
        <w:numPr>
          <w:ilvl w:val="0"/>
          <w:numId w:val="51"/>
        </w:numPr>
        <w:spacing w:line="240" w:lineRule="auto"/>
        <w:jc w:val="both"/>
        <w:rPr>
          <w:rFonts w:cstheme="minorHAnsi"/>
        </w:rPr>
      </w:pPr>
      <w:r w:rsidRPr="00394C8E">
        <w:rPr>
          <w:rFonts w:cstheme="minorHAnsi"/>
        </w:rPr>
        <w:t xml:space="preserve">skrb za </w:t>
      </w:r>
      <w:r w:rsidR="00F13126" w:rsidRPr="00394C8E">
        <w:rPr>
          <w:rFonts w:cstheme="minorHAnsi"/>
        </w:rPr>
        <w:t>socialno</w:t>
      </w:r>
      <w:r w:rsidRPr="00394C8E">
        <w:rPr>
          <w:rFonts w:cstheme="minorHAnsi"/>
        </w:rPr>
        <w:t xml:space="preserve"> šibke, </w:t>
      </w:r>
    </w:p>
    <w:p w:rsidR="004D5305" w:rsidRPr="00394C8E" w:rsidRDefault="00AD4F66" w:rsidP="00550323">
      <w:pPr>
        <w:pStyle w:val="Odstavekseznama"/>
        <w:numPr>
          <w:ilvl w:val="0"/>
          <w:numId w:val="51"/>
        </w:numPr>
        <w:spacing w:line="240" w:lineRule="auto"/>
        <w:jc w:val="both"/>
        <w:rPr>
          <w:rFonts w:cstheme="minorHAnsi"/>
        </w:rPr>
      </w:pPr>
      <w:r w:rsidRPr="00394C8E">
        <w:rPr>
          <w:rFonts w:cstheme="minorHAnsi"/>
        </w:rPr>
        <w:t xml:space="preserve">izvajanje </w:t>
      </w:r>
      <w:proofErr w:type="spellStart"/>
      <w:r w:rsidRPr="00394C8E">
        <w:rPr>
          <w:rFonts w:cstheme="minorHAnsi"/>
        </w:rPr>
        <w:t>nadstandardenga</w:t>
      </w:r>
      <w:proofErr w:type="spellEnd"/>
      <w:r w:rsidRPr="00394C8E">
        <w:rPr>
          <w:rFonts w:cstheme="minorHAnsi"/>
        </w:rPr>
        <w:t xml:space="preserve"> p</w:t>
      </w:r>
      <w:r w:rsidR="00B31723" w:rsidRPr="00394C8E">
        <w:rPr>
          <w:rFonts w:cstheme="minorHAnsi"/>
        </w:rPr>
        <w:t>rograma, kot so šole v naravi,</w:t>
      </w:r>
      <w:r w:rsidRPr="00394C8E">
        <w:rPr>
          <w:rFonts w:cstheme="minorHAnsi"/>
        </w:rPr>
        <w:t xml:space="preserve"> </w:t>
      </w:r>
      <w:r w:rsidR="00B31723" w:rsidRPr="00394C8E">
        <w:rPr>
          <w:rFonts w:cstheme="minorHAnsi"/>
        </w:rPr>
        <w:t>tabori,</w:t>
      </w:r>
      <w:r w:rsidR="004D5305" w:rsidRPr="00394C8E">
        <w:rPr>
          <w:rFonts w:cstheme="minorHAnsi"/>
        </w:rPr>
        <w:t xml:space="preserve"> dejavnosti za nadarjene,</w:t>
      </w:r>
      <w:r w:rsidRPr="00394C8E">
        <w:rPr>
          <w:rFonts w:cstheme="minorHAnsi"/>
        </w:rPr>
        <w:t xml:space="preserve"> </w:t>
      </w:r>
      <w:r w:rsidR="004D5305" w:rsidRPr="00394C8E">
        <w:rPr>
          <w:rFonts w:cstheme="minorHAnsi"/>
        </w:rPr>
        <w:t>skrb</w:t>
      </w:r>
      <w:r w:rsidRPr="00394C8E">
        <w:rPr>
          <w:rFonts w:cstheme="minorHAnsi"/>
        </w:rPr>
        <w:t xml:space="preserve"> za posebne materialne pogoje</w:t>
      </w:r>
      <w:r w:rsidR="004D5305" w:rsidRPr="00394C8E">
        <w:rPr>
          <w:rFonts w:cstheme="minorHAnsi"/>
        </w:rPr>
        <w:t xml:space="preserve">, ki so v korist vseh učencev. </w:t>
      </w:r>
    </w:p>
    <w:p w:rsidR="00AD4F66" w:rsidRPr="00394C8E" w:rsidRDefault="00BB28CA" w:rsidP="00903A2F">
      <w:pPr>
        <w:spacing w:line="240" w:lineRule="auto"/>
        <w:jc w:val="both"/>
        <w:rPr>
          <w:rFonts w:cstheme="minorHAnsi"/>
        </w:rPr>
      </w:pPr>
      <w:r w:rsidRPr="00394C8E">
        <w:rPr>
          <w:rFonts w:cstheme="minorHAnsi"/>
        </w:rPr>
        <w:t>Račun š</w:t>
      </w:r>
      <w:r w:rsidR="00AD4F66" w:rsidRPr="00394C8E">
        <w:rPr>
          <w:rFonts w:cstheme="minorHAnsi"/>
        </w:rPr>
        <w:t xml:space="preserve">olskega sklada se polni s prispevki staršev (5 € trikrat letno </w:t>
      </w:r>
      <w:r w:rsidR="00725171" w:rsidRPr="00394C8E">
        <w:rPr>
          <w:rFonts w:cstheme="minorHAnsi"/>
        </w:rPr>
        <w:t>za</w:t>
      </w:r>
      <w:r w:rsidR="00AD4F66" w:rsidRPr="00394C8E">
        <w:rPr>
          <w:rFonts w:cstheme="minorHAnsi"/>
        </w:rPr>
        <w:t xml:space="preserve"> starše, ki želijo darovati), z zbiranjem odpadnega papirja, z akcijami, ki jih organiz</w:t>
      </w:r>
      <w:r w:rsidR="00CB3DD3" w:rsidRPr="00394C8E">
        <w:rPr>
          <w:rFonts w:cstheme="minorHAnsi"/>
        </w:rPr>
        <w:t>ira na dobrodelnem koncertu in š</w:t>
      </w:r>
      <w:r w:rsidR="00AD4F66" w:rsidRPr="00394C8E">
        <w:rPr>
          <w:rFonts w:cstheme="minorHAnsi"/>
        </w:rPr>
        <w:t xml:space="preserve">portni soboti, ter z donatorstvom. </w:t>
      </w:r>
    </w:p>
    <w:p w:rsidR="00AD4F66" w:rsidRPr="00394C8E" w:rsidRDefault="00AD4F66" w:rsidP="00903A2F">
      <w:pPr>
        <w:spacing w:line="240" w:lineRule="auto"/>
        <w:ind w:left="284"/>
        <w:jc w:val="both"/>
        <w:rPr>
          <w:rFonts w:cstheme="minorHAnsi"/>
          <w:b/>
          <w:sz w:val="10"/>
          <w:szCs w:val="10"/>
        </w:rPr>
      </w:pPr>
    </w:p>
    <w:p w:rsidR="00AD4F66" w:rsidRPr="00394C8E" w:rsidRDefault="00AD4F66" w:rsidP="00903A2F">
      <w:pPr>
        <w:pStyle w:val="Naslov1"/>
        <w:pBdr>
          <w:top w:val="single" w:sz="4" w:space="1" w:color="auto"/>
          <w:left w:val="single" w:sz="4" w:space="4" w:color="auto"/>
          <w:bottom w:val="single" w:sz="4" w:space="1" w:color="auto"/>
          <w:right w:val="single" w:sz="4" w:space="4" w:color="auto"/>
        </w:pBdr>
        <w:shd w:val="clear" w:color="auto" w:fill="EEECE1" w:themeFill="background2"/>
        <w:jc w:val="both"/>
        <w:rPr>
          <w:rFonts w:asciiTheme="minorHAnsi" w:hAnsiTheme="minorHAnsi" w:cstheme="minorHAnsi"/>
          <w:sz w:val="21"/>
          <w:szCs w:val="21"/>
        </w:rPr>
      </w:pPr>
      <w:bookmarkStart w:id="21" w:name="_Toc240719761"/>
      <w:bookmarkStart w:id="22" w:name="_Toc462598802"/>
      <w:bookmarkStart w:id="23" w:name="_Toc83051567"/>
      <w:r w:rsidRPr="00394C8E">
        <w:rPr>
          <w:rFonts w:asciiTheme="minorHAnsi" w:hAnsiTheme="minorHAnsi" w:cstheme="minorHAnsi"/>
          <w:sz w:val="21"/>
          <w:szCs w:val="21"/>
        </w:rPr>
        <w:t xml:space="preserve">OPIS IN OCENA KADROVSKIH </w:t>
      </w:r>
      <w:r w:rsidR="008E4766" w:rsidRPr="00394C8E">
        <w:rPr>
          <w:rFonts w:asciiTheme="minorHAnsi" w:hAnsiTheme="minorHAnsi" w:cstheme="minorHAnsi"/>
          <w:sz w:val="21"/>
          <w:szCs w:val="21"/>
        </w:rPr>
        <w:t>TER</w:t>
      </w:r>
      <w:r w:rsidRPr="00394C8E">
        <w:rPr>
          <w:rFonts w:asciiTheme="minorHAnsi" w:hAnsiTheme="minorHAnsi" w:cstheme="minorHAnsi"/>
          <w:sz w:val="21"/>
          <w:szCs w:val="21"/>
        </w:rPr>
        <w:t xml:space="preserve"> MATERIALNIH POGOJEV ZA DELO</w:t>
      </w:r>
      <w:bookmarkEnd w:id="21"/>
      <w:bookmarkEnd w:id="22"/>
      <w:bookmarkEnd w:id="23"/>
    </w:p>
    <w:p w:rsidR="00AD4F66" w:rsidRPr="00394C8E" w:rsidRDefault="00AD4F66" w:rsidP="00903A2F">
      <w:pPr>
        <w:spacing w:line="240" w:lineRule="auto"/>
        <w:jc w:val="both"/>
        <w:rPr>
          <w:rFonts w:cstheme="minorHAnsi"/>
          <w:sz w:val="6"/>
          <w:szCs w:val="6"/>
        </w:rPr>
      </w:pPr>
    </w:p>
    <w:p w:rsidR="00AD4F66" w:rsidRPr="00394C8E" w:rsidRDefault="00AD4F66" w:rsidP="009D181E">
      <w:pPr>
        <w:pStyle w:val="Naslov3"/>
        <w:numPr>
          <w:ilvl w:val="0"/>
          <w:numId w:val="6"/>
        </w:numPr>
        <w:ind w:firstLine="0"/>
        <w:jc w:val="both"/>
        <w:rPr>
          <w:rFonts w:asciiTheme="minorHAnsi" w:hAnsiTheme="minorHAnsi" w:cstheme="minorHAnsi"/>
          <w:b/>
          <w:sz w:val="21"/>
          <w:szCs w:val="21"/>
        </w:rPr>
      </w:pPr>
      <w:r w:rsidRPr="00394C8E">
        <w:rPr>
          <w:rFonts w:asciiTheme="minorHAnsi" w:hAnsiTheme="minorHAnsi" w:cstheme="minorHAnsi"/>
          <w:b/>
          <w:sz w:val="21"/>
          <w:szCs w:val="21"/>
        </w:rPr>
        <w:t>Šolski okoliš</w:t>
      </w:r>
    </w:p>
    <w:p w:rsidR="00AD4F66" w:rsidRPr="00394C8E" w:rsidRDefault="00AD4F66" w:rsidP="00903A2F">
      <w:pPr>
        <w:spacing w:line="240" w:lineRule="auto"/>
        <w:jc w:val="both"/>
        <w:rPr>
          <w:rFonts w:cstheme="minorHAnsi"/>
          <w:sz w:val="6"/>
          <w:szCs w:val="6"/>
        </w:rPr>
      </w:pPr>
    </w:p>
    <w:p w:rsidR="00AD4F66" w:rsidRPr="00394C8E" w:rsidRDefault="00AD4F66" w:rsidP="00903A2F">
      <w:pPr>
        <w:spacing w:line="240" w:lineRule="auto"/>
        <w:jc w:val="both"/>
        <w:rPr>
          <w:rFonts w:cstheme="minorHAnsi"/>
        </w:rPr>
      </w:pPr>
      <w:r w:rsidRPr="00394C8E">
        <w:rPr>
          <w:rFonts w:cstheme="minorHAnsi"/>
        </w:rPr>
        <w:t>Osnovno šolo Preserje pri Radomljah obiskujejo učenci iz krajevnih skupnosti: Preserje, Homec-Nožice, Škrjančevo, Radomlje, Rova, Kolovec, Jasen, Volčji Potok, Rudnik. Po organizaciji je šola samostojna. Vsi učenci/-</w:t>
      </w:r>
      <w:proofErr w:type="spellStart"/>
      <w:r w:rsidRPr="00394C8E">
        <w:rPr>
          <w:rFonts w:cstheme="minorHAnsi"/>
        </w:rPr>
        <w:t>ke</w:t>
      </w:r>
      <w:proofErr w:type="spellEnd"/>
      <w:r w:rsidRPr="00394C8E">
        <w:rPr>
          <w:rFonts w:cstheme="minorHAnsi"/>
        </w:rPr>
        <w:t xml:space="preserve"> imajo pouk v eni izmeni. Otroci v šolo prihajajo praviloma peš, nekateri s kolesi in s kombijem. Prevoz s kombijem v celoti financira Občina Domžale in Občina Kamnik (Volčji Potok, Rudnik).</w:t>
      </w:r>
    </w:p>
    <w:p w:rsidR="007E1AEB" w:rsidRPr="00394C8E" w:rsidRDefault="00AD4F66" w:rsidP="009D181E">
      <w:pPr>
        <w:pStyle w:val="Naslov3"/>
        <w:numPr>
          <w:ilvl w:val="0"/>
          <w:numId w:val="6"/>
        </w:numPr>
        <w:ind w:firstLine="0"/>
        <w:jc w:val="both"/>
        <w:rPr>
          <w:rFonts w:asciiTheme="minorHAnsi" w:hAnsiTheme="minorHAnsi" w:cstheme="minorHAnsi"/>
          <w:b/>
          <w:sz w:val="21"/>
          <w:szCs w:val="21"/>
        </w:rPr>
      </w:pPr>
      <w:r w:rsidRPr="00394C8E">
        <w:rPr>
          <w:rFonts w:asciiTheme="minorHAnsi" w:hAnsiTheme="minorHAnsi" w:cstheme="minorHAnsi"/>
          <w:b/>
          <w:sz w:val="21"/>
          <w:szCs w:val="21"/>
        </w:rPr>
        <w:t>Osnovni prostorski pogoji in oprema</w:t>
      </w:r>
    </w:p>
    <w:p w:rsidR="00056CF5" w:rsidRPr="00394C8E" w:rsidRDefault="00056CF5" w:rsidP="00903A2F">
      <w:pPr>
        <w:spacing w:line="240" w:lineRule="auto"/>
        <w:jc w:val="both"/>
        <w:rPr>
          <w:rStyle w:val="Krepko"/>
          <w:rFonts w:cstheme="minorHAnsi"/>
          <w:sz w:val="2"/>
          <w:szCs w:val="2"/>
        </w:rPr>
      </w:pPr>
    </w:p>
    <w:p w:rsidR="007E1AEB" w:rsidRPr="00394C8E" w:rsidRDefault="004C475B" w:rsidP="00550323">
      <w:pPr>
        <w:pStyle w:val="Odstavekseznama"/>
        <w:numPr>
          <w:ilvl w:val="0"/>
          <w:numId w:val="125"/>
        </w:numPr>
        <w:spacing w:line="240" w:lineRule="auto"/>
        <w:jc w:val="both"/>
        <w:rPr>
          <w:rStyle w:val="Krepko"/>
          <w:rFonts w:cstheme="minorHAnsi"/>
          <w:sz w:val="21"/>
          <w:szCs w:val="21"/>
        </w:rPr>
      </w:pPr>
      <w:r w:rsidRPr="00394C8E">
        <w:rPr>
          <w:rStyle w:val="Krepko"/>
          <w:rFonts w:cstheme="minorHAnsi"/>
          <w:sz w:val="21"/>
          <w:szCs w:val="21"/>
        </w:rPr>
        <w:t xml:space="preserve"> </w:t>
      </w:r>
      <w:r w:rsidR="007E1AEB" w:rsidRPr="00394C8E">
        <w:rPr>
          <w:rStyle w:val="Krepko"/>
          <w:rFonts w:cstheme="minorHAnsi"/>
          <w:sz w:val="21"/>
          <w:szCs w:val="21"/>
        </w:rPr>
        <w:t>U</w:t>
      </w:r>
      <w:r w:rsidR="00661178" w:rsidRPr="00394C8E">
        <w:rPr>
          <w:rStyle w:val="Krepko"/>
          <w:rFonts w:cstheme="minorHAnsi"/>
          <w:sz w:val="21"/>
          <w:szCs w:val="21"/>
        </w:rPr>
        <w:t>čil</w:t>
      </w:r>
      <w:r w:rsidR="007E1AEB" w:rsidRPr="00394C8E">
        <w:rPr>
          <w:rStyle w:val="Krepko"/>
          <w:rFonts w:cstheme="minorHAnsi"/>
          <w:sz w:val="21"/>
          <w:szCs w:val="21"/>
        </w:rPr>
        <w:t>nice</w:t>
      </w:r>
    </w:p>
    <w:p w:rsidR="007E1AEB" w:rsidRPr="00394C8E" w:rsidRDefault="007E1AEB" w:rsidP="007E1AEB">
      <w:pPr>
        <w:spacing w:line="240" w:lineRule="auto"/>
        <w:jc w:val="both"/>
        <w:rPr>
          <w:rStyle w:val="Krepko"/>
          <w:rFonts w:cstheme="minorHAnsi"/>
          <w:b w:val="0"/>
          <w:sz w:val="21"/>
          <w:szCs w:val="21"/>
        </w:rPr>
      </w:pPr>
      <w:r w:rsidRPr="00394C8E">
        <w:rPr>
          <w:rStyle w:val="Krepko"/>
          <w:rFonts w:cstheme="minorHAnsi"/>
          <w:b w:val="0"/>
          <w:sz w:val="21"/>
          <w:szCs w:val="21"/>
        </w:rPr>
        <w:t>Š</w:t>
      </w:r>
      <w:r w:rsidR="00661178" w:rsidRPr="00394C8E">
        <w:rPr>
          <w:rStyle w:val="Krepko"/>
          <w:rFonts w:cstheme="minorHAnsi"/>
          <w:b w:val="0"/>
          <w:sz w:val="21"/>
          <w:szCs w:val="21"/>
        </w:rPr>
        <w:t>olo d</w:t>
      </w:r>
      <w:r w:rsidRPr="00394C8E">
        <w:rPr>
          <w:rStyle w:val="Krepko"/>
          <w:rFonts w:cstheme="minorHAnsi"/>
          <w:b w:val="0"/>
          <w:sz w:val="21"/>
          <w:szCs w:val="21"/>
        </w:rPr>
        <w:t>elimo na stari del in prizidek. V starem delu je 26 učilnic in 5 kabinetov</w:t>
      </w:r>
      <w:r w:rsidR="00661178" w:rsidRPr="00394C8E">
        <w:rPr>
          <w:rStyle w:val="Krepko"/>
          <w:rFonts w:cstheme="minorHAnsi"/>
          <w:b w:val="0"/>
          <w:sz w:val="21"/>
          <w:szCs w:val="21"/>
        </w:rPr>
        <w:t xml:space="preserve">; </w:t>
      </w:r>
      <w:r w:rsidRPr="00394C8E">
        <w:rPr>
          <w:rStyle w:val="Krepko"/>
          <w:rFonts w:cstheme="minorHAnsi"/>
          <w:b w:val="0"/>
          <w:sz w:val="21"/>
          <w:szCs w:val="21"/>
        </w:rPr>
        <w:t xml:space="preserve"> v prizidku je 13 učilnic, mala </w:t>
      </w:r>
      <w:proofErr w:type="spellStart"/>
      <w:r w:rsidRPr="00394C8E">
        <w:rPr>
          <w:rStyle w:val="Krepko"/>
          <w:rFonts w:cstheme="minorHAnsi"/>
          <w:b w:val="0"/>
          <w:sz w:val="21"/>
          <w:szCs w:val="21"/>
        </w:rPr>
        <w:t>računalnica</w:t>
      </w:r>
      <w:proofErr w:type="spellEnd"/>
      <w:r w:rsidRPr="00394C8E">
        <w:rPr>
          <w:rStyle w:val="Krepko"/>
          <w:rFonts w:cstheme="minorHAnsi"/>
          <w:b w:val="0"/>
          <w:sz w:val="21"/>
          <w:szCs w:val="21"/>
        </w:rPr>
        <w:t xml:space="preserve">, knjižnica in </w:t>
      </w:r>
      <w:r w:rsidR="00661178" w:rsidRPr="00394C8E">
        <w:rPr>
          <w:rStyle w:val="Krepko"/>
          <w:rFonts w:cstheme="minorHAnsi"/>
          <w:b w:val="0"/>
          <w:sz w:val="21"/>
          <w:szCs w:val="21"/>
        </w:rPr>
        <w:t>kabineti, v katerih deluje svetovalna služba. Učenci imajo malico v mali in veliki jedilnici, ki je hkrati večnamenski prostor in služi za prireditve ter proslave. Poleg pisarn vodstva so še zbornica, pisarne ŠSS ter garderobe.</w:t>
      </w:r>
    </w:p>
    <w:p w:rsidR="00661178" w:rsidRPr="00394C8E" w:rsidRDefault="00661178" w:rsidP="007E1AEB">
      <w:pPr>
        <w:spacing w:line="240" w:lineRule="auto"/>
        <w:jc w:val="both"/>
        <w:rPr>
          <w:rStyle w:val="Krepko"/>
          <w:rFonts w:cstheme="minorHAnsi"/>
          <w:b w:val="0"/>
          <w:sz w:val="21"/>
          <w:szCs w:val="21"/>
        </w:rPr>
      </w:pPr>
      <w:r w:rsidRPr="00394C8E">
        <w:rPr>
          <w:rStyle w:val="Krepko"/>
          <w:rFonts w:cstheme="minorHAnsi"/>
          <w:b w:val="0"/>
          <w:sz w:val="21"/>
          <w:szCs w:val="21"/>
        </w:rPr>
        <w:t xml:space="preserve">Vse učilnice so opremljene z računalnikom, projektorjem, platnom oz. tablo </w:t>
      </w:r>
      <w:proofErr w:type="spellStart"/>
      <w:r w:rsidRPr="00394C8E">
        <w:rPr>
          <w:rStyle w:val="Krepko"/>
          <w:rFonts w:cstheme="minorHAnsi"/>
          <w:b w:val="0"/>
          <w:sz w:val="21"/>
          <w:szCs w:val="21"/>
        </w:rPr>
        <w:t>Smartboard</w:t>
      </w:r>
      <w:proofErr w:type="spellEnd"/>
      <w:r w:rsidRPr="00394C8E">
        <w:rPr>
          <w:rStyle w:val="Krepko"/>
          <w:rFonts w:cstheme="minorHAnsi"/>
          <w:b w:val="0"/>
          <w:sz w:val="21"/>
          <w:szCs w:val="21"/>
        </w:rPr>
        <w:t>.</w:t>
      </w:r>
    </w:p>
    <w:p w:rsidR="00661178" w:rsidRPr="00394C8E" w:rsidRDefault="00661178" w:rsidP="007E1AEB">
      <w:pPr>
        <w:spacing w:line="240" w:lineRule="auto"/>
        <w:jc w:val="both"/>
        <w:rPr>
          <w:rStyle w:val="Krepko"/>
          <w:rFonts w:cstheme="minorHAnsi"/>
          <w:b w:val="0"/>
          <w:sz w:val="21"/>
          <w:szCs w:val="21"/>
        </w:rPr>
      </w:pPr>
      <w:r w:rsidRPr="00394C8E">
        <w:rPr>
          <w:rStyle w:val="Krepko"/>
          <w:rFonts w:cstheme="minorHAnsi"/>
          <w:b w:val="0"/>
          <w:sz w:val="21"/>
          <w:szCs w:val="21"/>
        </w:rPr>
        <w:t>Zaradi velikega števila učencev in 4 oddelkov v vsaki generaciji se spopadamo s prostorsko stisko.</w:t>
      </w:r>
    </w:p>
    <w:p w:rsidR="00AD4F66" w:rsidRPr="00394C8E" w:rsidRDefault="004C475B" w:rsidP="00550323">
      <w:pPr>
        <w:pStyle w:val="Odstavekseznama"/>
        <w:numPr>
          <w:ilvl w:val="0"/>
          <w:numId w:val="125"/>
        </w:numPr>
        <w:spacing w:line="240" w:lineRule="auto"/>
        <w:jc w:val="both"/>
        <w:rPr>
          <w:rFonts w:cstheme="minorHAnsi"/>
          <w:b/>
          <w:bCs/>
        </w:rPr>
      </w:pPr>
      <w:bookmarkStart w:id="24" w:name="_Hlk81488051"/>
      <w:r w:rsidRPr="00394C8E">
        <w:rPr>
          <w:rStyle w:val="Krepko"/>
          <w:rFonts w:cstheme="minorHAnsi"/>
          <w:sz w:val="21"/>
          <w:szCs w:val="21"/>
        </w:rPr>
        <w:t>Kadri</w:t>
      </w:r>
    </w:p>
    <w:p w:rsidR="00E43AE7" w:rsidRPr="00394C8E" w:rsidRDefault="00513A3C" w:rsidP="00903A2F">
      <w:pPr>
        <w:spacing w:line="240" w:lineRule="auto"/>
        <w:jc w:val="both"/>
        <w:rPr>
          <w:rFonts w:cstheme="minorHAnsi"/>
        </w:rPr>
      </w:pPr>
      <w:r w:rsidRPr="00394C8E">
        <w:rPr>
          <w:rFonts w:cstheme="minorHAnsi"/>
        </w:rPr>
        <w:lastRenderedPageBreak/>
        <w:t xml:space="preserve">V šolskem letu </w:t>
      </w:r>
      <w:r w:rsidR="003A6821" w:rsidRPr="00394C8E">
        <w:rPr>
          <w:rFonts w:cstheme="minorHAnsi"/>
        </w:rPr>
        <w:t>2021/22</w:t>
      </w:r>
      <w:r w:rsidR="00AD4F66" w:rsidRPr="00394C8E">
        <w:rPr>
          <w:rFonts w:cstheme="minorHAnsi"/>
        </w:rPr>
        <w:t xml:space="preserve"> imamo </w:t>
      </w:r>
      <w:r w:rsidR="00E75CB1" w:rsidRPr="00394C8E">
        <w:rPr>
          <w:rFonts w:cstheme="minorHAnsi"/>
        </w:rPr>
        <w:t>3</w:t>
      </w:r>
      <w:r w:rsidR="00845CF3" w:rsidRPr="00394C8E">
        <w:rPr>
          <w:rFonts w:cstheme="minorHAnsi"/>
        </w:rPr>
        <w:t>6</w:t>
      </w:r>
      <w:r w:rsidR="00AD4F66" w:rsidRPr="00394C8E">
        <w:rPr>
          <w:rFonts w:cstheme="minorHAnsi"/>
        </w:rPr>
        <w:t xml:space="preserve"> oddelkov in 1</w:t>
      </w:r>
      <w:r w:rsidR="00A93113" w:rsidRPr="00394C8E">
        <w:rPr>
          <w:rFonts w:cstheme="minorHAnsi"/>
        </w:rPr>
        <w:t>3</w:t>
      </w:r>
      <w:r w:rsidR="00AD4F66" w:rsidRPr="00394C8E">
        <w:rPr>
          <w:rFonts w:cstheme="minorHAnsi"/>
        </w:rPr>
        <w:t xml:space="preserve"> oddelkov podaljšanega bivanja. V tem letu imamo </w:t>
      </w:r>
      <w:r w:rsidR="004C475B" w:rsidRPr="00394C8E">
        <w:rPr>
          <w:rFonts w:cstheme="minorHAnsi"/>
        </w:rPr>
        <w:t>8</w:t>
      </w:r>
      <w:r w:rsidR="00845CF3" w:rsidRPr="00394C8E">
        <w:rPr>
          <w:rFonts w:cstheme="minorHAnsi"/>
        </w:rPr>
        <w:t xml:space="preserve">76 </w:t>
      </w:r>
      <w:r w:rsidR="00AD4F66" w:rsidRPr="00394C8E">
        <w:rPr>
          <w:rFonts w:cstheme="minorHAnsi"/>
        </w:rPr>
        <w:t xml:space="preserve">učencev in učenk. Zaposlenih imamo </w:t>
      </w:r>
      <w:r w:rsidR="00845CF3" w:rsidRPr="00394C8E">
        <w:rPr>
          <w:rFonts w:cstheme="minorHAnsi"/>
        </w:rPr>
        <w:t>108</w:t>
      </w:r>
      <w:r w:rsidR="00AD4F66" w:rsidRPr="00394C8E">
        <w:rPr>
          <w:rFonts w:cstheme="minorHAnsi"/>
        </w:rPr>
        <w:t xml:space="preserve"> delavcev, od tega </w:t>
      </w:r>
      <w:r w:rsidR="00845CF3" w:rsidRPr="00394C8E">
        <w:rPr>
          <w:rFonts w:cstheme="minorHAnsi"/>
        </w:rPr>
        <w:t>86</w:t>
      </w:r>
      <w:r w:rsidR="00AD4F66" w:rsidRPr="00394C8E">
        <w:rPr>
          <w:rFonts w:cstheme="minorHAnsi"/>
        </w:rPr>
        <w:t xml:space="preserve"> pedagoških</w:t>
      </w:r>
      <w:r w:rsidR="00394557" w:rsidRPr="00394C8E">
        <w:rPr>
          <w:rFonts w:cstheme="minorHAnsi"/>
        </w:rPr>
        <w:t xml:space="preserve"> (od</w:t>
      </w:r>
      <w:r w:rsidR="00AD4F66" w:rsidRPr="00394C8E">
        <w:rPr>
          <w:rFonts w:cstheme="minorHAnsi"/>
        </w:rPr>
        <w:t xml:space="preserve"> teh </w:t>
      </w:r>
      <w:r w:rsidR="00A93113" w:rsidRPr="00394C8E">
        <w:rPr>
          <w:rFonts w:cstheme="minorHAnsi"/>
        </w:rPr>
        <w:t>1</w:t>
      </w:r>
      <w:r w:rsidR="00845CF3" w:rsidRPr="00394C8E">
        <w:rPr>
          <w:rFonts w:cstheme="minorHAnsi"/>
        </w:rPr>
        <w:t>3</w:t>
      </w:r>
      <w:r w:rsidR="004C475B" w:rsidRPr="00394C8E">
        <w:rPr>
          <w:rFonts w:cstheme="minorHAnsi"/>
        </w:rPr>
        <w:t xml:space="preserve"> </w:t>
      </w:r>
      <w:r w:rsidR="00AD4F66" w:rsidRPr="00394C8E">
        <w:rPr>
          <w:rFonts w:cstheme="minorHAnsi"/>
        </w:rPr>
        <w:t>d</w:t>
      </w:r>
      <w:r w:rsidR="00A93113" w:rsidRPr="00394C8E">
        <w:rPr>
          <w:rFonts w:cstheme="minorHAnsi"/>
        </w:rPr>
        <w:t>rugih strokovnih delavcev) in 2</w:t>
      </w:r>
      <w:r w:rsidR="00845CF3" w:rsidRPr="00394C8E">
        <w:rPr>
          <w:rFonts w:cstheme="minorHAnsi"/>
        </w:rPr>
        <w:t>1</w:t>
      </w:r>
      <w:r w:rsidR="00AD4F66" w:rsidRPr="00394C8E">
        <w:rPr>
          <w:rFonts w:cstheme="minorHAnsi"/>
        </w:rPr>
        <w:t xml:space="preserve"> admin</w:t>
      </w:r>
      <w:r w:rsidR="006E0156" w:rsidRPr="00394C8E">
        <w:rPr>
          <w:rFonts w:cstheme="minorHAnsi"/>
        </w:rPr>
        <w:t>istrativno-tehničnih</w:t>
      </w:r>
      <w:r w:rsidR="004C475B" w:rsidRPr="00394C8E">
        <w:rPr>
          <w:rFonts w:cstheme="minorHAnsi"/>
        </w:rPr>
        <w:t>.</w:t>
      </w:r>
    </w:p>
    <w:p w:rsidR="00AD4F66" w:rsidRPr="00394C8E" w:rsidRDefault="00AD4F66" w:rsidP="00903A2F">
      <w:pPr>
        <w:spacing w:line="240" w:lineRule="auto"/>
        <w:jc w:val="both"/>
        <w:rPr>
          <w:rFonts w:cstheme="minorHAnsi"/>
        </w:rPr>
      </w:pPr>
      <w:r w:rsidRPr="00394C8E">
        <w:rPr>
          <w:rFonts w:cstheme="minorHAnsi"/>
        </w:rPr>
        <w:t>Delavci po delovne</w:t>
      </w:r>
      <w:r w:rsidR="006E0156" w:rsidRPr="00394C8E">
        <w:rPr>
          <w:rFonts w:cstheme="minorHAnsi"/>
        </w:rPr>
        <w:t>m razmerju in stopnji izobrazbe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689"/>
        <w:gridCol w:w="708"/>
      </w:tblGrid>
      <w:tr w:rsidR="00EA5FA4" w:rsidRPr="00394C8E" w:rsidTr="00141ADA">
        <w:tc>
          <w:tcPr>
            <w:tcW w:w="3397" w:type="dxa"/>
            <w:gridSpan w:val="2"/>
            <w:shd w:val="clear" w:color="auto" w:fill="auto"/>
          </w:tcPr>
          <w:p w:rsidR="00AD4F66" w:rsidRPr="00394C8E" w:rsidRDefault="00AD4F66" w:rsidP="00903A2F">
            <w:pPr>
              <w:spacing w:line="240" w:lineRule="auto"/>
              <w:jc w:val="both"/>
              <w:rPr>
                <w:rFonts w:cstheme="minorHAnsi"/>
                <w:caps/>
                <w:sz w:val="20"/>
                <w:highlight w:val="yellow"/>
              </w:rPr>
            </w:pPr>
            <w:r w:rsidRPr="00394C8E">
              <w:rPr>
                <w:rFonts w:cstheme="minorHAnsi"/>
                <w:caps/>
                <w:sz w:val="20"/>
              </w:rPr>
              <w:t>Delovno razmerje</w:t>
            </w:r>
          </w:p>
        </w:tc>
      </w:tr>
      <w:tr w:rsidR="00EA5FA4" w:rsidRPr="00394C8E" w:rsidTr="00141ADA">
        <w:tc>
          <w:tcPr>
            <w:tcW w:w="2689" w:type="dxa"/>
            <w:shd w:val="clear" w:color="auto" w:fill="auto"/>
          </w:tcPr>
          <w:p w:rsidR="00AD4F66" w:rsidRPr="00394C8E" w:rsidRDefault="00141ADA" w:rsidP="00903A2F">
            <w:pPr>
              <w:spacing w:line="240" w:lineRule="auto"/>
              <w:jc w:val="both"/>
              <w:rPr>
                <w:rFonts w:cstheme="minorHAnsi"/>
                <w:sz w:val="20"/>
              </w:rPr>
            </w:pPr>
            <w:r w:rsidRPr="00394C8E">
              <w:rPr>
                <w:rFonts w:cstheme="minorHAnsi"/>
                <w:sz w:val="20"/>
              </w:rPr>
              <w:t xml:space="preserve"> </w:t>
            </w:r>
            <w:r w:rsidR="00AD4F66" w:rsidRPr="00394C8E">
              <w:rPr>
                <w:rFonts w:cstheme="minorHAnsi"/>
                <w:sz w:val="20"/>
              </w:rPr>
              <w:t xml:space="preserve">Določen delovni čas </w:t>
            </w:r>
          </w:p>
        </w:tc>
        <w:tc>
          <w:tcPr>
            <w:tcW w:w="708" w:type="dxa"/>
            <w:shd w:val="clear" w:color="auto" w:fill="auto"/>
          </w:tcPr>
          <w:p w:rsidR="00AD4F66" w:rsidRPr="00394C8E" w:rsidRDefault="00CD3828" w:rsidP="00903A2F">
            <w:pPr>
              <w:spacing w:line="240" w:lineRule="auto"/>
              <w:jc w:val="both"/>
              <w:rPr>
                <w:rFonts w:cstheme="minorHAnsi"/>
                <w:sz w:val="20"/>
              </w:rPr>
            </w:pPr>
            <w:r w:rsidRPr="00394C8E">
              <w:rPr>
                <w:rFonts w:cstheme="minorHAnsi"/>
                <w:sz w:val="20"/>
              </w:rPr>
              <w:t>13</w:t>
            </w:r>
          </w:p>
        </w:tc>
      </w:tr>
      <w:tr w:rsidR="00EA5FA4" w:rsidRPr="00394C8E" w:rsidTr="00141ADA">
        <w:tc>
          <w:tcPr>
            <w:tcW w:w="2689" w:type="dxa"/>
            <w:shd w:val="clear" w:color="auto" w:fill="auto"/>
          </w:tcPr>
          <w:p w:rsidR="00AD4F66" w:rsidRPr="00394C8E" w:rsidRDefault="00AD4F66" w:rsidP="00903A2F">
            <w:pPr>
              <w:spacing w:line="240" w:lineRule="auto"/>
              <w:jc w:val="both"/>
              <w:rPr>
                <w:rFonts w:cstheme="minorHAnsi"/>
                <w:sz w:val="20"/>
              </w:rPr>
            </w:pPr>
            <w:r w:rsidRPr="00394C8E">
              <w:rPr>
                <w:rFonts w:cstheme="minorHAnsi"/>
                <w:sz w:val="20"/>
              </w:rPr>
              <w:t>Nedoločen delovni čas</w:t>
            </w:r>
          </w:p>
        </w:tc>
        <w:tc>
          <w:tcPr>
            <w:tcW w:w="708" w:type="dxa"/>
            <w:shd w:val="clear" w:color="auto" w:fill="auto"/>
          </w:tcPr>
          <w:p w:rsidR="00AD4F66" w:rsidRPr="00394C8E" w:rsidRDefault="00845CF3" w:rsidP="00903A2F">
            <w:pPr>
              <w:spacing w:line="240" w:lineRule="auto"/>
              <w:jc w:val="both"/>
              <w:rPr>
                <w:rFonts w:cstheme="minorHAnsi"/>
                <w:sz w:val="20"/>
              </w:rPr>
            </w:pPr>
            <w:r w:rsidRPr="00394C8E">
              <w:rPr>
                <w:rFonts w:cstheme="minorHAnsi"/>
                <w:sz w:val="20"/>
              </w:rPr>
              <w:t>94</w:t>
            </w:r>
          </w:p>
        </w:tc>
      </w:tr>
      <w:tr w:rsidR="00EA5FA4" w:rsidRPr="00394C8E" w:rsidTr="00141ADA">
        <w:tc>
          <w:tcPr>
            <w:tcW w:w="2689" w:type="dxa"/>
            <w:shd w:val="clear" w:color="auto" w:fill="auto"/>
          </w:tcPr>
          <w:p w:rsidR="00AD4F66" w:rsidRPr="00394C8E" w:rsidRDefault="00AD4F66" w:rsidP="00903A2F">
            <w:pPr>
              <w:spacing w:line="240" w:lineRule="auto"/>
              <w:jc w:val="both"/>
              <w:rPr>
                <w:rFonts w:cstheme="minorHAnsi"/>
                <w:sz w:val="20"/>
              </w:rPr>
            </w:pPr>
            <w:r w:rsidRPr="00394C8E">
              <w:rPr>
                <w:rFonts w:cstheme="minorHAnsi"/>
                <w:sz w:val="20"/>
              </w:rPr>
              <w:t>Javna dela</w:t>
            </w:r>
          </w:p>
        </w:tc>
        <w:tc>
          <w:tcPr>
            <w:tcW w:w="708" w:type="dxa"/>
            <w:shd w:val="clear" w:color="auto" w:fill="auto"/>
          </w:tcPr>
          <w:p w:rsidR="00AD4F66" w:rsidRPr="00394C8E" w:rsidRDefault="00AD4F66" w:rsidP="00903A2F">
            <w:pPr>
              <w:spacing w:line="240" w:lineRule="auto"/>
              <w:jc w:val="both"/>
              <w:rPr>
                <w:rFonts w:cstheme="minorHAnsi"/>
                <w:sz w:val="20"/>
              </w:rPr>
            </w:pPr>
            <w:r w:rsidRPr="00394C8E">
              <w:rPr>
                <w:rFonts w:cstheme="minorHAnsi"/>
                <w:sz w:val="20"/>
              </w:rPr>
              <w:t xml:space="preserve"> 1</w:t>
            </w:r>
          </w:p>
        </w:tc>
      </w:tr>
      <w:tr w:rsidR="00AD4F66" w:rsidRPr="00394C8E" w:rsidTr="00141ADA">
        <w:tc>
          <w:tcPr>
            <w:tcW w:w="2689" w:type="dxa"/>
            <w:shd w:val="clear" w:color="auto" w:fill="auto"/>
          </w:tcPr>
          <w:p w:rsidR="00AD4F66" w:rsidRPr="00394C8E" w:rsidRDefault="00AD4F66" w:rsidP="00903A2F">
            <w:pPr>
              <w:spacing w:line="240" w:lineRule="auto"/>
              <w:jc w:val="both"/>
              <w:rPr>
                <w:rFonts w:cstheme="minorHAnsi"/>
                <w:sz w:val="20"/>
              </w:rPr>
            </w:pPr>
            <w:r w:rsidRPr="00394C8E">
              <w:rPr>
                <w:rFonts w:cstheme="minorHAnsi"/>
                <w:sz w:val="20"/>
              </w:rPr>
              <w:t xml:space="preserve">Skupaj: </w:t>
            </w:r>
          </w:p>
        </w:tc>
        <w:tc>
          <w:tcPr>
            <w:tcW w:w="708" w:type="dxa"/>
            <w:shd w:val="clear" w:color="auto" w:fill="auto"/>
          </w:tcPr>
          <w:p w:rsidR="00AD4F66" w:rsidRPr="00394C8E" w:rsidRDefault="00CD3828" w:rsidP="00903A2F">
            <w:pPr>
              <w:spacing w:line="240" w:lineRule="auto"/>
              <w:jc w:val="both"/>
              <w:rPr>
                <w:rFonts w:cstheme="minorHAnsi"/>
                <w:sz w:val="20"/>
              </w:rPr>
            </w:pPr>
            <w:r w:rsidRPr="00394C8E">
              <w:rPr>
                <w:rFonts w:cstheme="minorHAnsi"/>
                <w:sz w:val="20"/>
              </w:rPr>
              <w:t>10</w:t>
            </w:r>
            <w:r w:rsidR="00845CF3" w:rsidRPr="00394C8E">
              <w:rPr>
                <w:rFonts w:cstheme="minorHAnsi"/>
                <w:sz w:val="20"/>
              </w:rPr>
              <w:t>8</w:t>
            </w:r>
          </w:p>
        </w:tc>
      </w:tr>
    </w:tbl>
    <w:p w:rsidR="00AD4F66" w:rsidRPr="00394C8E" w:rsidRDefault="00AD4F66" w:rsidP="00903A2F">
      <w:pPr>
        <w:spacing w:line="240" w:lineRule="auto"/>
        <w:jc w:val="both"/>
        <w:rPr>
          <w:rFonts w:cstheme="minorHAnsi"/>
          <w:sz w:val="2"/>
          <w:szCs w:val="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08"/>
      </w:tblGrid>
      <w:tr w:rsidR="00141ADA" w:rsidRPr="00394C8E" w:rsidTr="00141ADA">
        <w:trPr>
          <w:trHeight w:val="285"/>
        </w:trPr>
        <w:tc>
          <w:tcPr>
            <w:tcW w:w="3397" w:type="dxa"/>
            <w:gridSpan w:val="2"/>
            <w:shd w:val="clear" w:color="auto" w:fill="auto"/>
          </w:tcPr>
          <w:p w:rsidR="00141ADA" w:rsidRPr="00394C8E" w:rsidRDefault="00141ADA" w:rsidP="00141ADA">
            <w:pPr>
              <w:spacing w:line="240" w:lineRule="auto"/>
              <w:jc w:val="both"/>
              <w:rPr>
                <w:rFonts w:cstheme="minorHAnsi"/>
                <w:caps/>
              </w:rPr>
            </w:pPr>
            <w:r w:rsidRPr="00394C8E">
              <w:rPr>
                <w:rFonts w:cstheme="minorHAnsi"/>
                <w:caps/>
              </w:rPr>
              <w:t>Stopnje izobrazbe</w:t>
            </w:r>
          </w:p>
        </w:tc>
      </w:tr>
      <w:tr w:rsidR="00141ADA" w:rsidRPr="00394C8E" w:rsidTr="00141ADA">
        <w:trPr>
          <w:trHeight w:val="285"/>
        </w:trPr>
        <w:tc>
          <w:tcPr>
            <w:tcW w:w="2689" w:type="dxa"/>
            <w:shd w:val="clear" w:color="auto" w:fill="auto"/>
          </w:tcPr>
          <w:p w:rsidR="00141ADA" w:rsidRPr="00394C8E" w:rsidRDefault="00141ADA" w:rsidP="00141ADA">
            <w:pPr>
              <w:spacing w:line="240" w:lineRule="auto"/>
              <w:jc w:val="both"/>
              <w:rPr>
                <w:rFonts w:cstheme="minorHAnsi"/>
              </w:rPr>
            </w:pPr>
            <w:r w:rsidRPr="00394C8E">
              <w:rPr>
                <w:rFonts w:cstheme="minorHAnsi"/>
              </w:rPr>
              <w:t>Osnovna šola</w:t>
            </w:r>
          </w:p>
        </w:tc>
        <w:tc>
          <w:tcPr>
            <w:tcW w:w="708" w:type="dxa"/>
            <w:shd w:val="clear" w:color="auto" w:fill="auto"/>
          </w:tcPr>
          <w:p w:rsidR="00141ADA" w:rsidRPr="00394C8E" w:rsidRDefault="00141ADA" w:rsidP="00141ADA">
            <w:pPr>
              <w:spacing w:line="240" w:lineRule="auto"/>
              <w:jc w:val="both"/>
              <w:rPr>
                <w:rFonts w:cstheme="minorHAnsi"/>
              </w:rPr>
            </w:pPr>
            <w:r w:rsidRPr="00394C8E">
              <w:rPr>
                <w:rFonts w:cstheme="minorHAnsi"/>
              </w:rPr>
              <w:t xml:space="preserve">  </w:t>
            </w:r>
            <w:r w:rsidR="00845CF3" w:rsidRPr="00394C8E">
              <w:rPr>
                <w:rFonts w:cstheme="minorHAnsi"/>
              </w:rPr>
              <w:t>5</w:t>
            </w:r>
          </w:p>
        </w:tc>
      </w:tr>
      <w:tr w:rsidR="00141ADA" w:rsidRPr="00394C8E" w:rsidTr="00141ADA">
        <w:trPr>
          <w:trHeight w:val="303"/>
        </w:trPr>
        <w:tc>
          <w:tcPr>
            <w:tcW w:w="2689" w:type="dxa"/>
            <w:shd w:val="clear" w:color="auto" w:fill="auto"/>
          </w:tcPr>
          <w:p w:rsidR="00141ADA" w:rsidRPr="00394C8E" w:rsidRDefault="00141ADA" w:rsidP="00141ADA">
            <w:pPr>
              <w:spacing w:line="240" w:lineRule="auto"/>
              <w:jc w:val="both"/>
              <w:rPr>
                <w:rFonts w:cstheme="minorHAnsi"/>
              </w:rPr>
            </w:pPr>
            <w:r w:rsidRPr="00394C8E">
              <w:rPr>
                <w:rFonts w:cstheme="minorHAnsi"/>
              </w:rPr>
              <w:t>Poklicna šola</w:t>
            </w:r>
          </w:p>
        </w:tc>
        <w:tc>
          <w:tcPr>
            <w:tcW w:w="708" w:type="dxa"/>
            <w:shd w:val="clear" w:color="auto" w:fill="auto"/>
          </w:tcPr>
          <w:p w:rsidR="00141ADA" w:rsidRPr="00394C8E" w:rsidRDefault="00845CF3" w:rsidP="00141ADA">
            <w:pPr>
              <w:spacing w:line="240" w:lineRule="auto"/>
              <w:jc w:val="both"/>
              <w:rPr>
                <w:rFonts w:cstheme="minorHAnsi"/>
              </w:rPr>
            </w:pPr>
            <w:r w:rsidRPr="00394C8E">
              <w:rPr>
                <w:rFonts w:cstheme="minorHAnsi"/>
              </w:rPr>
              <w:t>7</w:t>
            </w:r>
          </w:p>
        </w:tc>
      </w:tr>
      <w:tr w:rsidR="00141ADA" w:rsidRPr="00394C8E" w:rsidTr="00141ADA">
        <w:trPr>
          <w:trHeight w:val="285"/>
        </w:trPr>
        <w:tc>
          <w:tcPr>
            <w:tcW w:w="2689" w:type="dxa"/>
            <w:shd w:val="clear" w:color="auto" w:fill="auto"/>
          </w:tcPr>
          <w:p w:rsidR="00141ADA" w:rsidRPr="00394C8E" w:rsidRDefault="00141ADA" w:rsidP="00141ADA">
            <w:pPr>
              <w:spacing w:line="240" w:lineRule="auto"/>
              <w:jc w:val="both"/>
              <w:rPr>
                <w:rFonts w:cstheme="minorHAnsi"/>
              </w:rPr>
            </w:pPr>
            <w:r w:rsidRPr="00394C8E">
              <w:rPr>
                <w:rFonts w:cstheme="minorHAnsi"/>
              </w:rPr>
              <w:t>Srednja šola</w:t>
            </w:r>
          </w:p>
        </w:tc>
        <w:tc>
          <w:tcPr>
            <w:tcW w:w="708" w:type="dxa"/>
            <w:shd w:val="clear" w:color="auto" w:fill="auto"/>
          </w:tcPr>
          <w:p w:rsidR="00141ADA" w:rsidRPr="00394C8E" w:rsidRDefault="00141ADA" w:rsidP="00141ADA">
            <w:pPr>
              <w:spacing w:line="240" w:lineRule="auto"/>
              <w:jc w:val="both"/>
              <w:rPr>
                <w:rFonts w:cstheme="minorHAnsi"/>
              </w:rPr>
            </w:pPr>
            <w:r w:rsidRPr="00394C8E">
              <w:rPr>
                <w:rFonts w:cstheme="minorHAnsi"/>
              </w:rPr>
              <w:t xml:space="preserve">  </w:t>
            </w:r>
            <w:r w:rsidR="00845CF3" w:rsidRPr="00394C8E">
              <w:rPr>
                <w:rFonts w:cstheme="minorHAnsi"/>
              </w:rPr>
              <w:t>8</w:t>
            </w:r>
          </w:p>
        </w:tc>
      </w:tr>
      <w:tr w:rsidR="00141ADA" w:rsidRPr="00394C8E" w:rsidTr="00141ADA">
        <w:trPr>
          <w:trHeight w:val="303"/>
        </w:trPr>
        <w:tc>
          <w:tcPr>
            <w:tcW w:w="2689" w:type="dxa"/>
            <w:shd w:val="clear" w:color="auto" w:fill="auto"/>
          </w:tcPr>
          <w:p w:rsidR="00141ADA" w:rsidRPr="00394C8E" w:rsidRDefault="00141ADA" w:rsidP="00141ADA">
            <w:pPr>
              <w:spacing w:line="240" w:lineRule="auto"/>
              <w:jc w:val="both"/>
              <w:rPr>
                <w:rFonts w:cstheme="minorHAnsi"/>
              </w:rPr>
            </w:pPr>
            <w:r w:rsidRPr="00394C8E">
              <w:rPr>
                <w:rFonts w:cstheme="minorHAnsi"/>
              </w:rPr>
              <w:t>Višja izobrazba</w:t>
            </w:r>
          </w:p>
        </w:tc>
        <w:tc>
          <w:tcPr>
            <w:tcW w:w="708" w:type="dxa"/>
            <w:shd w:val="clear" w:color="auto" w:fill="auto"/>
          </w:tcPr>
          <w:p w:rsidR="00141ADA" w:rsidRPr="00394C8E" w:rsidRDefault="00845CF3" w:rsidP="00141ADA">
            <w:pPr>
              <w:spacing w:line="240" w:lineRule="auto"/>
              <w:jc w:val="both"/>
              <w:rPr>
                <w:rFonts w:cstheme="minorHAnsi"/>
              </w:rPr>
            </w:pPr>
            <w:r w:rsidRPr="00394C8E">
              <w:rPr>
                <w:rFonts w:cstheme="minorHAnsi"/>
              </w:rPr>
              <w:t>21</w:t>
            </w:r>
          </w:p>
        </w:tc>
      </w:tr>
      <w:tr w:rsidR="00141ADA" w:rsidRPr="00394C8E" w:rsidTr="00141ADA">
        <w:trPr>
          <w:trHeight w:val="303"/>
        </w:trPr>
        <w:tc>
          <w:tcPr>
            <w:tcW w:w="2689" w:type="dxa"/>
            <w:shd w:val="clear" w:color="auto" w:fill="auto"/>
          </w:tcPr>
          <w:p w:rsidR="00141ADA" w:rsidRPr="00394C8E" w:rsidRDefault="00141ADA" w:rsidP="00141ADA">
            <w:pPr>
              <w:spacing w:line="240" w:lineRule="auto"/>
              <w:jc w:val="both"/>
              <w:rPr>
                <w:rFonts w:cstheme="minorHAnsi"/>
              </w:rPr>
            </w:pPr>
            <w:r w:rsidRPr="00394C8E">
              <w:rPr>
                <w:rFonts w:cstheme="minorHAnsi"/>
              </w:rPr>
              <w:t>Visoka izobrazba</w:t>
            </w:r>
          </w:p>
        </w:tc>
        <w:tc>
          <w:tcPr>
            <w:tcW w:w="708" w:type="dxa"/>
            <w:shd w:val="clear" w:color="auto" w:fill="auto"/>
          </w:tcPr>
          <w:p w:rsidR="00141ADA" w:rsidRPr="00394C8E" w:rsidRDefault="00845CF3" w:rsidP="00141ADA">
            <w:pPr>
              <w:spacing w:line="240" w:lineRule="auto"/>
              <w:jc w:val="both"/>
              <w:rPr>
                <w:rFonts w:cstheme="minorHAnsi"/>
              </w:rPr>
            </w:pPr>
            <w:r w:rsidRPr="00394C8E">
              <w:rPr>
                <w:rFonts w:cstheme="minorHAnsi"/>
              </w:rPr>
              <w:t>63</w:t>
            </w:r>
          </w:p>
        </w:tc>
      </w:tr>
      <w:tr w:rsidR="00141ADA" w:rsidRPr="00394C8E" w:rsidTr="00141ADA">
        <w:trPr>
          <w:trHeight w:val="303"/>
        </w:trPr>
        <w:tc>
          <w:tcPr>
            <w:tcW w:w="2689" w:type="dxa"/>
            <w:shd w:val="clear" w:color="auto" w:fill="auto"/>
          </w:tcPr>
          <w:p w:rsidR="00141ADA" w:rsidRPr="00394C8E" w:rsidRDefault="00141ADA" w:rsidP="00141ADA">
            <w:pPr>
              <w:spacing w:line="240" w:lineRule="auto"/>
              <w:jc w:val="both"/>
              <w:rPr>
                <w:rFonts w:cstheme="minorHAnsi"/>
              </w:rPr>
            </w:pPr>
            <w:r w:rsidRPr="00394C8E">
              <w:rPr>
                <w:rFonts w:cstheme="minorHAnsi"/>
              </w:rPr>
              <w:t>Magisterij</w:t>
            </w:r>
          </w:p>
        </w:tc>
        <w:tc>
          <w:tcPr>
            <w:tcW w:w="708" w:type="dxa"/>
            <w:shd w:val="clear" w:color="auto" w:fill="auto"/>
          </w:tcPr>
          <w:p w:rsidR="00141ADA" w:rsidRPr="00394C8E" w:rsidRDefault="00141ADA" w:rsidP="00141ADA">
            <w:pPr>
              <w:spacing w:line="240" w:lineRule="auto"/>
              <w:jc w:val="both"/>
              <w:rPr>
                <w:rFonts w:cstheme="minorHAnsi"/>
              </w:rPr>
            </w:pPr>
            <w:r w:rsidRPr="00394C8E">
              <w:rPr>
                <w:rFonts w:cstheme="minorHAnsi"/>
              </w:rPr>
              <w:t xml:space="preserve">  4</w:t>
            </w:r>
          </w:p>
        </w:tc>
      </w:tr>
      <w:tr w:rsidR="00141ADA" w:rsidRPr="00394C8E" w:rsidTr="00141ADA">
        <w:trPr>
          <w:trHeight w:val="303"/>
        </w:trPr>
        <w:tc>
          <w:tcPr>
            <w:tcW w:w="2689" w:type="dxa"/>
            <w:shd w:val="clear" w:color="auto" w:fill="auto"/>
          </w:tcPr>
          <w:p w:rsidR="00141ADA" w:rsidRPr="00394C8E" w:rsidRDefault="00141ADA" w:rsidP="00141ADA">
            <w:pPr>
              <w:spacing w:line="240" w:lineRule="auto"/>
              <w:jc w:val="both"/>
              <w:rPr>
                <w:rFonts w:cstheme="minorHAnsi"/>
              </w:rPr>
            </w:pPr>
            <w:r w:rsidRPr="00394C8E">
              <w:rPr>
                <w:rFonts w:cstheme="minorHAnsi"/>
              </w:rPr>
              <w:t>Skupaj:</w:t>
            </w:r>
          </w:p>
        </w:tc>
        <w:tc>
          <w:tcPr>
            <w:tcW w:w="708" w:type="dxa"/>
            <w:shd w:val="clear" w:color="auto" w:fill="auto"/>
          </w:tcPr>
          <w:p w:rsidR="00141ADA" w:rsidRPr="00394C8E" w:rsidRDefault="00141ADA" w:rsidP="00141ADA">
            <w:pPr>
              <w:spacing w:line="240" w:lineRule="auto"/>
              <w:jc w:val="both"/>
              <w:rPr>
                <w:rFonts w:cstheme="minorHAnsi"/>
              </w:rPr>
            </w:pPr>
            <w:r w:rsidRPr="00394C8E">
              <w:rPr>
                <w:rFonts w:cstheme="minorHAnsi"/>
              </w:rPr>
              <w:t>10</w:t>
            </w:r>
            <w:r w:rsidR="00845CF3" w:rsidRPr="00394C8E">
              <w:rPr>
                <w:rFonts w:cstheme="minorHAnsi"/>
              </w:rPr>
              <w:t>8</w:t>
            </w:r>
          </w:p>
        </w:tc>
      </w:tr>
    </w:tbl>
    <w:p w:rsidR="00CD3828" w:rsidRPr="00394C8E" w:rsidRDefault="00CD3828" w:rsidP="00903A2F">
      <w:pPr>
        <w:spacing w:line="240" w:lineRule="auto"/>
        <w:jc w:val="both"/>
        <w:rPr>
          <w:rFonts w:cstheme="minorHAnsi"/>
          <w:b/>
          <w:sz w:val="10"/>
          <w:szCs w:val="10"/>
          <w:highlight w:val="yellow"/>
        </w:rPr>
      </w:pPr>
    </w:p>
    <w:p w:rsidR="00141ADA" w:rsidRPr="00394C8E" w:rsidRDefault="00141ADA" w:rsidP="00903A2F">
      <w:pPr>
        <w:spacing w:line="240" w:lineRule="auto"/>
        <w:jc w:val="both"/>
        <w:rPr>
          <w:rFonts w:cstheme="minorHAnsi"/>
          <w:b/>
          <w:highlight w:val="yellow"/>
        </w:rPr>
        <w:sectPr w:rsidR="00141ADA" w:rsidRPr="00394C8E" w:rsidSect="00C12D5C">
          <w:headerReference w:type="default" r:id="rId41"/>
          <w:footerReference w:type="even" r:id="rId42"/>
          <w:footerReference w:type="default" r:id="rId43"/>
          <w:type w:val="continuous"/>
          <w:pgSz w:w="11907" w:h="16840" w:code="9"/>
          <w:pgMar w:top="1418" w:right="1418" w:bottom="1418" w:left="1985" w:header="720" w:footer="720" w:gutter="0"/>
          <w:cols w:space="720"/>
          <w:titlePg/>
          <w:docGrid w:linePitch="326"/>
        </w:sectPr>
      </w:pPr>
    </w:p>
    <w:p w:rsidR="00141ADA" w:rsidRPr="00394C8E" w:rsidRDefault="00141ADA" w:rsidP="00903A2F">
      <w:pPr>
        <w:spacing w:line="240" w:lineRule="auto"/>
        <w:jc w:val="both"/>
        <w:rPr>
          <w:rFonts w:cstheme="minorHAnsi"/>
          <w:caps/>
          <w:highlight w:val="yellow"/>
        </w:rPr>
        <w:sectPr w:rsidR="00141ADA" w:rsidRPr="00394C8E" w:rsidSect="00141ADA">
          <w:type w:val="continuous"/>
          <w:pgSz w:w="11907" w:h="16840" w:code="9"/>
          <w:pgMar w:top="1418" w:right="1418" w:bottom="1418" w:left="1985" w:header="720" w:footer="720" w:gutter="0"/>
          <w:cols w:num="2" w:space="720"/>
          <w:titlePg/>
          <w:docGrid w:linePitch="326"/>
        </w:sect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E0" w:firstRow="1" w:lastRow="1" w:firstColumn="1" w:lastColumn="0" w:noHBand="0" w:noVBand="0"/>
      </w:tblPr>
      <w:tblGrid>
        <w:gridCol w:w="2122"/>
        <w:gridCol w:w="1275"/>
      </w:tblGrid>
      <w:tr w:rsidR="00EA5FA4" w:rsidRPr="00394C8E" w:rsidTr="00141ADA">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rsidR="00AD4F66" w:rsidRPr="00394C8E" w:rsidRDefault="00AD4F66" w:rsidP="00903A2F">
            <w:pPr>
              <w:spacing w:line="240" w:lineRule="auto"/>
              <w:jc w:val="both"/>
              <w:rPr>
                <w:rFonts w:cstheme="minorHAnsi"/>
                <w:caps/>
                <w:sz w:val="20"/>
              </w:rPr>
            </w:pPr>
            <w:r w:rsidRPr="00394C8E">
              <w:rPr>
                <w:rFonts w:cstheme="minorHAnsi"/>
                <w:caps/>
                <w:sz w:val="20"/>
              </w:rPr>
              <w:t>Delovno razmerje</w:t>
            </w:r>
            <w:r w:rsidR="00141ADA" w:rsidRPr="00394C8E">
              <w:rPr>
                <w:rFonts w:cstheme="minorHAnsi"/>
                <w:caps/>
                <w:sz w:val="20"/>
              </w:rPr>
              <w:t xml:space="preserve"> - PS</w:t>
            </w:r>
          </w:p>
        </w:tc>
      </w:tr>
      <w:tr w:rsidR="00EA5FA4" w:rsidRPr="00394C8E" w:rsidTr="00141ADA">
        <w:tc>
          <w:tcPr>
            <w:tcW w:w="2122" w:type="dxa"/>
            <w:tcBorders>
              <w:top w:val="single" w:sz="4" w:space="0" w:color="auto"/>
              <w:left w:val="single" w:sz="4" w:space="0" w:color="auto"/>
              <w:bottom w:val="single" w:sz="4" w:space="0" w:color="auto"/>
              <w:right w:val="single" w:sz="4" w:space="0" w:color="auto"/>
            </w:tcBorders>
            <w:shd w:val="clear" w:color="auto" w:fill="auto"/>
          </w:tcPr>
          <w:p w:rsidR="00AD4F66" w:rsidRPr="00394C8E" w:rsidRDefault="00AD4F66" w:rsidP="00903A2F">
            <w:pPr>
              <w:spacing w:line="240" w:lineRule="auto"/>
              <w:jc w:val="both"/>
              <w:rPr>
                <w:rFonts w:cstheme="minorHAnsi"/>
                <w:sz w:val="20"/>
              </w:rPr>
            </w:pPr>
            <w:r w:rsidRPr="00394C8E">
              <w:rPr>
                <w:rFonts w:cstheme="minorHAnsi"/>
                <w:sz w:val="20"/>
              </w:rPr>
              <w:t>Določen čas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D4F66" w:rsidRPr="00394C8E" w:rsidRDefault="00845CF3" w:rsidP="00903A2F">
            <w:pPr>
              <w:spacing w:line="240" w:lineRule="auto"/>
              <w:jc w:val="both"/>
              <w:rPr>
                <w:rFonts w:cstheme="minorHAnsi"/>
                <w:sz w:val="20"/>
              </w:rPr>
            </w:pPr>
            <w:r w:rsidRPr="00394C8E">
              <w:rPr>
                <w:rFonts w:cstheme="minorHAnsi"/>
                <w:sz w:val="20"/>
              </w:rPr>
              <w:t>5</w:t>
            </w:r>
          </w:p>
        </w:tc>
      </w:tr>
      <w:tr w:rsidR="00EA5FA4" w:rsidRPr="00394C8E" w:rsidTr="00141ADA">
        <w:tc>
          <w:tcPr>
            <w:tcW w:w="2122" w:type="dxa"/>
            <w:tcBorders>
              <w:top w:val="single" w:sz="4" w:space="0" w:color="auto"/>
              <w:left w:val="single" w:sz="4" w:space="0" w:color="auto"/>
              <w:bottom w:val="single" w:sz="4" w:space="0" w:color="auto"/>
              <w:right w:val="single" w:sz="4" w:space="0" w:color="auto"/>
            </w:tcBorders>
            <w:shd w:val="clear" w:color="auto" w:fill="auto"/>
          </w:tcPr>
          <w:p w:rsidR="00AD4F66" w:rsidRPr="00394C8E" w:rsidRDefault="00AD4F66" w:rsidP="00903A2F">
            <w:pPr>
              <w:spacing w:line="240" w:lineRule="auto"/>
              <w:jc w:val="both"/>
              <w:rPr>
                <w:rFonts w:cstheme="minorHAnsi"/>
                <w:sz w:val="20"/>
              </w:rPr>
            </w:pPr>
            <w:r w:rsidRPr="00394C8E">
              <w:rPr>
                <w:rFonts w:cstheme="minorHAnsi"/>
                <w:sz w:val="20"/>
              </w:rPr>
              <w:t>Nedoločen čas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D4F66" w:rsidRPr="00394C8E" w:rsidRDefault="00CD3828" w:rsidP="00903A2F">
            <w:pPr>
              <w:spacing w:line="240" w:lineRule="auto"/>
              <w:jc w:val="both"/>
              <w:rPr>
                <w:rFonts w:cstheme="minorHAnsi"/>
                <w:sz w:val="20"/>
              </w:rPr>
            </w:pPr>
            <w:r w:rsidRPr="00394C8E">
              <w:rPr>
                <w:rFonts w:cstheme="minorHAnsi"/>
                <w:sz w:val="20"/>
              </w:rPr>
              <w:t>3</w:t>
            </w:r>
            <w:r w:rsidR="00845CF3" w:rsidRPr="00394C8E">
              <w:rPr>
                <w:rFonts w:cstheme="minorHAnsi"/>
                <w:sz w:val="20"/>
              </w:rPr>
              <w:t>5</w:t>
            </w:r>
          </w:p>
        </w:tc>
      </w:tr>
      <w:tr w:rsidR="00CD3828" w:rsidRPr="00394C8E" w:rsidTr="00141ADA">
        <w:tc>
          <w:tcPr>
            <w:tcW w:w="2122" w:type="dxa"/>
            <w:tcBorders>
              <w:top w:val="single" w:sz="4" w:space="0" w:color="auto"/>
              <w:left w:val="single" w:sz="4" w:space="0" w:color="auto"/>
              <w:bottom w:val="single" w:sz="4" w:space="0" w:color="auto"/>
              <w:right w:val="single" w:sz="4" w:space="0" w:color="auto"/>
            </w:tcBorders>
            <w:shd w:val="clear" w:color="auto" w:fill="auto"/>
          </w:tcPr>
          <w:p w:rsidR="00AD4F66" w:rsidRPr="00394C8E" w:rsidRDefault="00AD4F66" w:rsidP="00903A2F">
            <w:pPr>
              <w:spacing w:line="240" w:lineRule="auto"/>
              <w:jc w:val="both"/>
              <w:rPr>
                <w:rFonts w:cstheme="minorHAnsi"/>
                <w:sz w:val="20"/>
              </w:rPr>
            </w:pPr>
            <w:r w:rsidRPr="00394C8E">
              <w:rPr>
                <w:rFonts w:cstheme="minorHAnsi"/>
                <w:sz w:val="20"/>
              </w:rPr>
              <w:t>Skupaj:</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D4F66" w:rsidRPr="00394C8E" w:rsidRDefault="00845CF3" w:rsidP="00903A2F">
            <w:pPr>
              <w:spacing w:line="240" w:lineRule="auto"/>
              <w:jc w:val="both"/>
              <w:rPr>
                <w:rFonts w:cstheme="minorHAnsi"/>
                <w:sz w:val="20"/>
              </w:rPr>
            </w:pPr>
            <w:r w:rsidRPr="00394C8E">
              <w:rPr>
                <w:rFonts w:cstheme="minorHAnsi"/>
                <w:sz w:val="20"/>
              </w:rPr>
              <w:t>40</w:t>
            </w:r>
          </w:p>
        </w:tc>
      </w:tr>
    </w:tbl>
    <w:p w:rsidR="00AD4F66" w:rsidRPr="00394C8E" w:rsidRDefault="00AD4F66" w:rsidP="00903A2F">
      <w:pPr>
        <w:spacing w:line="240" w:lineRule="auto"/>
        <w:jc w:val="both"/>
        <w:rPr>
          <w:rFonts w:cstheme="minorHAnsi"/>
          <w:sz w:val="2"/>
          <w:szCs w:val="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263"/>
        <w:gridCol w:w="1134"/>
      </w:tblGrid>
      <w:tr w:rsidR="00845CF3" w:rsidRPr="00394C8E" w:rsidTr="00141ADA">
        <w:tc>
          <w:tcPr>
            <w:tcW w:w="3397" w:type="dxa"/>
            <w:gridSpan w:val="2"/>
            <w:shd w:val="clear" w:color="auto" w:fill="auto"/>
          </w:tcPr>
          <w:p w:rsidR="00AD4F66" w:rsidRPr="00394C8E" w:rsidRDefault="00AD4F66" w:rsidP="00903A2F">
            <w:pPr>
              <w:spacing w:line="240" w:lineRule="auto"/>
              <w:jc w:val="both"/>
              <w:rPr>
                <w:rFonts w:cstheme="minorHAnsi"/>
                <w:caps/>
                <w:sz w:val="20"/>
              </w:rPr>
            </w:pPr>
            <w:r w:rsidRPr="00394C8E">
              <w:rPr>
                <w:rFonts w:cstheme="minorHAnsi"/>
                <w:caps/>
                <w:sz w:val="20"/>
              </w:rPr>
              <w:t>Stopnje izobrazbe</w:t>
            </w:r>
            <w:r w:rsidR="00141ADA" w:rsidRPr="00394C8E">
              <w:rPr>
                <w:rFonts w:cstheme="minorHAnsi"/>
                <w:caps/>
                <w:sz w:val="20"/>
              </w:rPr>
              <w:t xml:space="preserve"> - PS</w:t>
            </w:r>
          </w:p>
        </w:tc>
      </w:tr>
      <w:tr w:rsidR="00845CF3" w:rsidRPr="00394C8E" w:rsidTr="00141ADA">
        <w:tc>
          <w:tcPr>
            <w:tcW w:w="2263" w:type="dxa"/>
            <w:shd w:val="clear" w:color="auto" w:fill="auto"/>
          </w:tcPr>
          <w:p w:rsidR="00AD4F66" w:rsidRPr="00394C8E" w:rsidRDefault="00AD4F66" w:rsidP="00903A2F">
            <w:pPr>
              <w:spacing w:line="240" w:lineRule="auto"/>
              <w:jc w:val="both"/>
              <w:rPr>
                <w:rFonts w:cstheme="minorHAnsi"/>
                <w:sz w:val="20"/>
              </w:rPr>
            </w:pPr>
            <w:r w:rsidRPr="00394C8E">
              <w:rPr>
                <w:rFonts w:cstheme="minorHAnsi"/>
                <w:sz w:val="20"/>
              </w:rPr>
              <w:t>Srednja šola</w:t>
            </w:r>
          </w:p>
        </w:tc>
        <w:tc>
          <w:tcPr>
            <w:tcW w:w="1134" w:type="dxa"/>
            <w:shd w:val="clear" w:color="auto" w:fill="auto"/>
          </w:tcPr>
          <w:p w:rsidR="00AD4F66" w:rsidRPr="00394C8E" w:rsidRDefault="00AD4F66" w:rsidP="00903A2F">
            <w:pPr>
              <w:spacing w:line="240" w:lineRule="auto"/>
              <w:jc w:val="both"/>
              <w:rPr>
                <w:rFonts w:cstheme="minorHAnsi"/>
                <w:sz w:val="20"/>
              </w:rPr>
            </w:pPr>
            <w:r w:rsidRPr="00394C8E">
              <w:rPr>
                <w:rFonts w:cstheme="minorHAnsi"/>
                <w:sz w:val="20"/>
              </w:rPr>
              <w:t>1</w:t>
            </w:r>
          </w:p>
        </w:tc>
      </w:tr>
      <w:tr w:rsidR="00845CF3" w:rsidRPr="00394C8E" w:rsidTr="00141ADA">
        <w:tc>
          <w:tcPr>
            <w:tcW w:w="2263" w:type="dxa"/>
            <w:shd w:val="clear" w:color="auto" w:fill="auto"/>
          </w:tcPr>
          <w:p w:rsidR="00AD4F66" w:rsidRPr="00394C8E" w:rsidRDefault="00AD4F66" w:rsidP="00903A2F">
            <w:pPr>
              <w:spacing w:line="240" w:lineRule="auto"/>
              <w:jc w:val="both"/>
              <w:rPr>
                <w:rFonts w:cstheme="minorHAnsi"/>
                <w:sz w:val="20"/>
              </w:rPr>
            </w:pPr>
            <w:r w:rsidRPr="00394C8E">
              <w:rPr>
                <w:rFonts w:cstheme="minorHAnsi"/>
                <w:sz w:val="20"/>
              </w:rPr>
              <w:t>Višja izobrazba</w:t>
            </w:r>
          </w:p>
        </w:tc>
        <w:tc>
          <w:tcPr>
            <w:tcW w:w="1134" w:type="dxa"/>
            <w:shd w:val="clear" w:color="auto" w:fill="auto"/>
          </w:tcPr>
          <w:p w:rsidR="00AD4F66" w:rsidRPr="00394C8E" w:rsidRDefault="00845CF3" w:rsidP="00903A2F">
            <w:pPr>
              <w:spacing w:line="240" w:lineRule="auto"/>
              <w:jc w:val="both"/>
              <w:rPr>
                <w:rFonts w:cstheme="minorHAnsi"/>
                <w:sz w:val="20"/>
              </w:rPr>
            </w:pPr>
            <w:r w:rsidRPr="00394C8E">
              <w:rPr>
                <w:rFonts w:cstheme="minorHAnsi"/>
                <w:sz w:val="20"/>
              </w:rPr>
              <w:t>5</w:t>
            </w:r>
          </w:p>
        </w:tc>
      </w:tr>
      <w:tr w:rsidR="00845CF3" w:rsidRPr="00394C8E" w:rsidTr="00141ADA">
        <w:tc>
          <w:tcPr>
            <w:tcW w:w="2263" w:type="dxa"/>
            <w:shd w:val="clear" w:color="auto" w:fill="auto"/>
          </w:tcPr>
          <w:p w:rsidR="00AD4F66" w:rsidRPr="00394C8E" w:rsidRDefault="00AD4F66" w:rsidP="00903A2F">
            <w:pPr>
              <w:spacing w:line="240" w:lineRule="auto"/>
              <w:jc w:val="both"/>
              <w:rPr>
                <w:rFonts w:cstheme="minorHAnsi"/>
                <w:sz w:val="20"/>
              </w:rPr>
            </w:pPr>
            <w:r w:rsidRPr="00394C8E">
              <w:rPr>
                <w:rFonts w:cstheme="minorHAnsi"/>
                <w:sz w:val="20"/>
              </w:rPr>
              <w:t>Visoka izobrazba</w:t>
            </w:r>
          </w:p>
        </w:tc>
        <w:tc>
          <w:tcPr>
            <w:tcW w:w="1134" w:type="dxa"/>
            <w:shd w:val="clear" w:color="auto" w:fill="auto"/>
          </w:tcPr>
          <w:p w:rsidR="00AD4F66" w:rsidRPr="00394C8E" w:rsidRDefault="00845CF3" w:rsidP="00903A2F">
            <w:pPr>
              <w:spacing w:line="240" w:lineRule="auto"/>
              <w:jc w:val="both"/>
              <w:rPr>
                <w:rFonts w:cstheme="minorHAnsi"/>
                <w:sz w:val="20"/>
              </w:rPr>
            </w:pPr>
            <w:r w:rsidRPr="00394C8E">
              <w:rPr>
                <w:rFonts w:cstheme="minorHAnsi"/>
                <w:sz w:val="20"/>
              </w:rPr>
              <w:t>30</w:t>
            </w:r>
          </w:p>
        </w:tc>
      </w:tr>
      <w:tr w:rsidR="00845CF3" w:rsidRPr="00394C8E" w:rsidTr="00141ADA">
        <w:tc>
          <w:tcPr>
            <w:tcW w:w="2263" w:type="dxa"/>
            <w:shd w:val="clear" w:color="auto" w:fill="auto"/>
          </w:tcPr>
          <w:p w:rsidR="00AD4F66" w:rsidRPr="00394C8E" w:rsidRDefault="00AD4F66" w:rsidP="00903A2F">
            <w:pPr>
              <w:spacing w:line="240" w:lineRule="auto"/>
              <w:jc w:val="both"/>
              <w:rPr>
                <w:rFonts w:cstheme="minorHAnsi"/>
                <w:sz w:val="20"/>
              </w:rPr>
            </w:pPr>
            <w:r w:rsidRPr="00394C8E">
              <w:rPr>
                <w:rFonts w:cstheme="minorHAnsi"/>
                <w:sz w:val="20"/>
              </w:rPr>
              <w:t>Magisterij</w:t>
            </w:r>
          </w:p>
        </w:tc>
        <w:tc>
          <w:tcPr>
            <w:tcW w:w="1134" w:type="dxa"/>
            <w:shd w:val="clear" w:color="auto" w:fill="auto"/>
          </w:tcPr>
          <w:p w:rsidR="00AD4F66" w:rsidRPr="00394C8E" w:rsidRDefault="006F5D3D" w:rsidP="00903A2F">
            <w:pPr>
              <w:spacing w:line="240" w:lineRule="auto"/>
              <w:jc w:val="both"/>
              <w:rPr>
                <w:rFonts w:cstheme="minorHAnsi"/>
                <w:sz w:val="20"/>
              </w:rPr>
            </w:pPr>
            <w:r w:rsidRPr="00394C8E">
              <w:rPr>
                <w:rFonts w:cstheme="minorHAnsi"/>
                <w:sz w:val="20"/>
              </w:rPr>
              <w:t>4</w:t>
            </w:r>
          </w:p>
        </w:tc>
      </w:tr>
      <w:tr w:rsidR="00845CF3" w:rsidRPr="00394C8E" w:rsidTr="00141ADA">
        <w:tc>
          <w:tcPr>
            <w:tcW w:w="2263" w:type="dxa"/>
            <w:shd w:val="clear" w:color="auto" w:fill="auto"/>
          </w:tcPr>
          <w:p w:rsidR="00AD4F66" w:rsidRPr="00394C8E" w:rsidRDefault="00AD4F66" w:rsidP="00903A2F">
            <w:pPr>
              <w:spacing w:line="240" w:lineRule="auto"/>
              <w:jc w:val="both"/>
              <w:rPr>
                <w:rFonts w:cstheme="minorHAnsi"/>
                <w:sz w:val="20"/>
              </w:rPr>
            </w:pPr>
            <w:r w:rsidRPr="00394C8E">
              <w:rPr>
                <w:rFonts w:cstheme="minorHAnsi"/>
                <w:sz w:val="20"/>
              </w:rPr>
              <w:t>Skupaj:</w:t>
            </w:r>
          </w:p>
        </w:tc>
        <w:tc>
          <w:tcPr>
            <w:tcW w:w="1134" w:type="dxa"/>
            <w:shd w:val="clear" w:color="auto" w:fill="auto"/>
          </w:tcPr>
          <w:p w:rsidR="00AD4F66" w:rsidRPr="00394C8E" w:rsidRDefault="00845CF3" w:rsidP="00903A2F">
            <w:pPr>
              <w:spacing w:line="240" w:lineRule="auto"/>
              <w:jc w:val="both"/>
              <w:rPr>
                <w:rFonts w:cstheme="minorHAnsi"/>
                <w:sz w:val="20"/>
              </w:rPr>
            </w:pPr>
            <w:r w:rsidRPr="00394C8E">
              <w:rPr>
                <w:rFonts w:cstheme="minorHAnsi"/>
                <w:sz w:val="20"/>
              </w:rPr>
              <w:t>40</w:t>
            </w:r>
          </w:p>
        </w:tc>
      </w:tr>
    </w:tbl>
    <w:p w:rsidR="00AD4F66" w:rsidRPr="00394C8E" w:rsidRDefault="00AD4F66" w:rsidP="00903A2F">
      <w:pPr>
        <w:spacing w:line="240" w:lineRule="auto"/>
        <w:jc w:val="both"/>
        <w:rPr>
          <w:rFonts w:cstheme="minorHAnsi"/>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122"/>
        <w:gridCol w:w="1275"/>
      </w:tblGrid>
      <w:tr w:rsidR="00EA5FA4" w:rsidRPr="00394C8E" w:rsidTr="00141ADA">
        <w:tc>
          <w:tcPr>
            <w:tcW w:w="3397" w:type="dxa"/>
            <w:gridSpan w:val="2"/>
            <w:shd w:val="clear" w:color="auto" w:fill="auto"/>
          </w:tcPr>
          <w:p w:rsidR="00AD4F66" w:rsidRPr="00394C8E" w:rsidRDefault="00AD4F66" w:rsidP="00903A2F">
            <w:pPr>
              <w:spacing w:line="240" w:lineRule="auto"/>
              <w:jc w:val="both"/>
              <w:rPr>
                <w:rFonts w:cstheme="minorHAnsi"/>
                <w:caps/>
              </w:rPr>
            </w:pPr>
            <w:r w:rsidRPr="00394C8E">
              <w:rPr>
                <w:rFonts w:cstheme="minorHAnsi"/>
                <w:caps/>
              </w:rPr>
              <w:t>Delovno razmerje</w:t>
            </w:r>
            <w:r w:rsidR="00141ADA" w:rsidRPr="00394C8E">
              <w:rPr>
                <w:rFonts w:cstheme="minorHAnsi"/>
                <w:caps/>
              </w:rPr>
              <w:t xml:space="preserve"> - RS</w:t>
            </w:r>
          </w:p>
        </w:tc>
      </w:tr>
      <w:tr w:rsidR="00EA5FA4" w:rsidRPr="00394C8E" w:rsidTr="00141ADA">
        <w:tc>
          <w:tcPr>
            <w:tcW w:w="2122" w:type="dxa"/>
            <w:shd w:val="clear" w:color="auto" w:fill="auto"/>
          </w:tcPr>
          <w:p w:rsidR="00AD4F66" w:rsidRPr="00394C8E" w:rsidRDefault="00AD4F66" w:rsidP="00903A2F">
            <w:pPr>
              <w:spacing w:line="240" w:lineRule="auto"/>
              <w:jc w:val="both"/>
              <w:rPr>
                <w:rFonts w:cstheme="minorHAnsi"/>
              </w:rPr>
            </w:pPr>
            <w:r w:rsidRPr="00394C8E">
              <w:rPr>
                <w:rFonts w:cstheme="minorHAnsi"/>
              </w:rPr>
              <w:t>Določen čas</w:t>
            </w:r>
          </w:p>
        </w:tc>
        <w:tc>
          <w:tcPr>
            <w:tcW w:w="1275" w:type="dxa"/>
            <w:shd w:val="clear" w:color="auto" w:fill="auto"/>
          </w:tcPr>
          <w:p w:rsidR="00AD4F66" w:rsidRPr="00394C8E" w:rsidRDefault="00845CF3" w:rsidP="00903A2F">
            <w:pPr>
              <w:spacing w:line="240" w:lineRule="auto"/>
              <w:jc w:val="both"/>
              <w:rPr>
                <w:rFonts w:cstheme="minorHAnsi"/>
              </w:rPr>
            </w:pPr>
            <w:r w:rsidRPr="00394C8E">
              <w:rPr>
                <w:rFonts w:cstheme="minorHAnsi"/>
              </w:rPr>
              <w:t>6</w:t>
            </w:r>
          </w:p>
        </w:tc>
      </w:tr>
      <w:tr w:rsidR="00EA5FA4" w:rsidRPr="00394C8E" w:rsidTr="00141ADA">
        <w:tc>
          <w:tcPr>
            <w:tcW w:w="2122" w:type="dxa"/>
            <w:shd w:val="clear" w:color="auto" w:fill="auto"/>
          </w:tcPr>
          <w:p w:rsidR="00AD4F66" w:rsidRPr="00394C8E" w:rsidRDefault="00AD4F66" w:rsidP="00903A2F">
            <w:pPr>
              <w:spacing w:line="240" w:lineRule="auto"/>
              <w:jc w:val="both"/>
              <w:rPr>
                <w:rFonts w:cstheme="minorHAnsi"/>
              </w:rPr>
            </w:pPr>
            <w:r w:rsidRPr="00394C8E">
              <w:rPr>
                <w:rFonts w:cstheme="minorHAnsi"/>
              </w:rPr>
              <w:t>Nedoločen čas</w:t>
            </w:r>
          </w:p>
        </w:tc>
        <w:tc>
          <w:tcPr>
            <w:tcW w:w="1275" w:type="dxa"/>
            <w:shd w:val="clear" w:color="auto" w:fill="auto"/>
          </w:tcPr>
          <w:p w:rsidR="00AD4F66" w:rsidRPr="00394C8E" w:rsidRDefault="00247168" w:rsidP="00903A2F">
            <w:pPr>
              <w:spacing w:line="240" w:lineRule="auto"/>
              <w:jc w:val="both"/>
              <w:rPr>
                <w:rFonts w:cstheme="minorHAnsi"/>
              </w:rPr>
            </w:pPr>
            <w:r w:rsidRPr="00394C8E">
              <w:rPr>
                <w:rFonts w:cstheme="minorHAnsi"/>
              </w:rPr>
              <w:t>2</w:t>
            </w:r>
            <w:r w:rsidR="00845CF3" w:rsidRPr="00394C8E">
              <w:rPr>
                <w:rFonts w:cstheme="minorHAnsi"/>
              </w:rPr>
              <w:t>8</w:t>
            </w:r>
          </w:p>
        </w:tc>
      </w:tr>
      <w:tr w:rsidR="00E625E6" w:rsidRPr="00394C8E" w:rsidTr="00141ADA">
        <w:tc>
          <w:tcPr>
            <w:tcW w:w="2122" w:type="dxa"/>
            <w:shd w:val="clear" w:color="auto" w:fill="auto"/>
          </w:tcPr>
          <w:p w:rsidR="00AD4F66" w:rsidRPr="00394C8E" w:rsidRDefault="00AD4F66" w:rsidP="00903A2F">
            <w:pPr>
              <w:spacing w:line="240" w:lineRule="auto"/>
              <w:jc w:val="both"/>
              <w:rPr>
                <w:rFonts w:cstheme="minorHAnsi"/>
              </w:rPr>
            </w:pPr>
            <w:r w:rsidRPr="00394C8E">
              <w:rPr>
                <w:rFonts w:cstheme="minorHAnsi"/>
              </w:rPr>
              <w:t>Skupaj:</w:t>
            </w:r>
          </w:p>
        </w:tc>
        <w:tc>
          <w:tcPr>
            <w:tcW w:w="1275" w:type="dxa"/>
            <w:shd w:val="clear" w:color="auto" w:fill="auto"/>
          </w:tcPr>
          <w:p w:rsidR="00AD4F66" w:rsidRPr="00394C8E" w:rsidRDefault="00845CF3" w:rsidP="00903A2F">
            <w:pPr>
              <w:tabs>
                <w:tab w:val="left" w:pos="1005"/>
              </w:tabs>
              <w:spacing w:line="240" w:lineRule="auto"/>
              <w:jc w:val="both"/>
              <w:rPr>
                <w:rFonts w:cstheme="minorHAnsi"/>
              </w:rPr>
            </w:pPr>
            <w:r w:rsidRPr="00394C8E">
              <w:rPr>
                <w:rFonts w:cstheme="minorHAnsi"/>
              </w:rPr>
              <w:t>34</w:t>
            </w:r>
          </w:p>
        </w:tc>
      </w:tr>
    </w:tbl>
    <w:p w:rsidR="006E0156" w:rsidRPr="00394C8E" w:rsidRDefault="006E0156" w:rsidP="00903A2F">
      <w:pPr>
        <w:spacing w:line="240" w:lineRule="auto"/>
        <w:jc w:val="both"/>
        <w:rPr>
          <w:rFonts w:cstheme="minorHAnsi"/>
          <w:sz w:val="2"/>
          <w:szCs w:val="2"/>
          <w:highlight w:val="yellow"/>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122"/>
        <w:gridCol w:w="1275"/>
      </w:tblGrid>
      <w:tr w:rsidR="00EA5FA4" w:rsidRPr="00394C8E" w:rsidTr="00141ADA">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rsidR="00AD4F66" w:rsidRPr="00394C8E" w:rsidRDefault="00AD4F66" w:rsidP="00903A2F">
            <w:pPr>
              <w:spacing w:line="240" w:lineRule="auto"/>
              <w:jc w:val="both"/>
              <w:rPr>
                <w:rFonts w:cstheme="minorHAnsi"/>
                <w:caps/>
              </w:rPr>
            </w:pPr>
            <w:r w:rsidRPr="00394C8E">
              <w:rPr>
                <w:rFonts w:cstheme="minorHAnsi"/>
                <w:caps/>
              </w:rPr>
              <w:t>Stopnje izobrazbe</w:t>
            </w:r>
            <w:r w:rsidR="00141ADA" w:rsidRPr="00394C8E">
              <w:rPr>
                <w:rFonts w:cstheme="minorHAnsi"/>
                <w:caps/>
              </w:rPr>
              <w:t xml:space="preserve"> - RS</w:t>
            </w:r>
          </w:p>
        </w:tc>
      </w:tr>
      <w:tr w:rsidR="00EA5FA4" w:rsidRPr="00394C8E" w:rsidTr="00141ADA">
        <w:tc>
          <w:tcPr>
            <w:tcW w:w="2122" w:type="dxa"/>
            <w:tcBorders>
              <w:top w:val="single" w:sz="4" w:space="0" w:color="auto"/>
              <w:left w:val="single" w:sz="4" w:space="0" w:color="auto"/>
              <w:bottom w:val="single" w:sz="4" w:space="0" w:color="auto"/>
              <w:right w:val="single" w:sz="4" w:space="0" w:color="auto"/>
            </w:tcBorders>
            <w:shd w:val="clear" w:color="auto" w:fill="auto"/>
          </w:tcPr>
          <w:p w:rsidR="00AD4F66" w:rsidRPr="00394C8E" w:rsidRDefault="00AD4F66" w:rsidP="00903A2F">
            <w:pPr>
              <w:spacing w:line="240" w:lineRule="auto"/>
              <w:jc w:val="both"/>
              <w:rPr>
                <w:rFonts w:cstheme="minorHAnsi"/>
              </w:rPr>
            </w:pPr>
            <w:r w:rsidRPr="00394C8E">
              <w:rPr>
                <w:rFonts w:cstheme="minorHAnsi"/>
              </w:rPr>
              <w:t>Srednja šola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D4F66" w:rsidRPr="00394C8E" w:rsidRDefault="00247168" w:rsidP="00903A2F">
            <w:pPr>
              <w:spacing w:line="240" w:lineRule="auto"/>
              <w:jc w:val="both"/>
              <w:rPr>
                <w:rFonts w:cstheme="minorHAnsi"/>
              </w:rPr>
            </w:pPr>
            <w:r w:rsidRPr="00394C8E">
              <w:rPr>
                <w:rFonts w:cstheme="minorHAnsi"/>
              </w:rPr>
              <w:t>0</w:t>
            </w:r>
          </w:p>
        </w:tc>
      </w:tr>
      <w:tr w:rsidR="00EA5FA4" w:rsidRPr="00394C8E" w:rsidTr="00141ADA">
        <w:tc>
          <w:tcPr>
            <w:tcW w:w="2122" w:type="dxa"/>
            <w:tcBorders>
              <w:top w:val="single" w:sz="4" w:space="0" w:color="auto"/>
              <w:left w:val="single" w:sz="4" w:space="0" w:color="auto"/>
              <w:bottom w:val="single" w:sz="4" w:space="0" w:color="auto"/>
              <w:right w:val="single" w:sz="4" w:space="0" w:color="auto"/>
            </w:tcBorders>
            <w:shd w:val="clear" w:color="auto" w:fill="auto"/>
          </w:tcPr>
          <w:p w:rsidR="00AD4F66" w:rsidRPr="00394C8E" w:rsidRDefault="00AD4F66" w:rsidP="00903A2F">
            <w:pPr>
              <w:spacing w:line="240" w:lineRule="auto"/>
              <w:jc w:val="both"/>
              <w:rPr>
                <w:rFonts w:cstheme="minorHAnsi"/>
              </w:rPr>
            </w:pPr>
            <w:r w:rsidRPr="00394C8E">
              <w:rPr>
                <w:rFonts w:cstheme="minorHAnsi"/>
              </w:rPr>
              <w:t>Višja izobrazba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D4F66" w:rsidRPr="00394C8E" w:rsidRDefault="00845CF3" w:rsidP="00903A2F">
            <w:pPr>
              <w:spacing w:line="240" w:lineRule="auto"/>
              <w:jc w:val="both"/>
              <w:rPr>
                <w:rFonts w:cstheme="minorHAnsi"/>
              </w:rPr>
            </w:pPr>
            <w:r w:rsidRPr="00394C8E">
              <w:rPr>
                <w:rFonts w:cstheme="minorHAnsi"/>
              </w:rPr>
              <w:t>10</w:t>
            </w:r>
          </w:p>
        </w:tc>
      </w:tr>
      <w:tr w:rsidR="00EA5FA4" w:rsidRPr="00394C8E" w:rsidTr="00141ADA">
        <w:tc>
          <w:tcPr>
            <w:tcW w:w="2122" w:type="dxa"/>
            <w:tcBorders>
              <w:top w:val="single" w:sz="4" w:space="0" w:color="auto"/>
              <w:left w:val="single" w:sz="4" w:space="0" w:color="auto"/>
              <w:bottom w:val="single" w:sz="4" w:space="0" w:color="auto"/>
              <w:right w:val="single" w:sz="4" w:space="0" w:color="auto"/>
            </w:tcBorders>
            <w:shd w:val="clear" w:color="auto" w:fill="auto"/>
          </w:tcPr>
          <w:p w:rsidR="00AD4F66" w:rsidRPr="00394C8E" w:rsidRDefault="00AD4F66" w:rsidP="00903A2F">
            <w:pPr>
              <w:spacing w:line="240" w:lineRule="auto"/>
              <w:jc w:val="both"/>
              <w:rPr>
                <w:rFonts w:cstheme="minorHAnsi"/>
              </w:rPr>
            </w:pPr>
            <w:r w:rsidRPr="00394C8E">
              <w:rPr>
                <w:rFonts w:cstheme="minorHAnsi"/>
              </w:rPr>
              <w:t>Visoka izobrazba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D4F66" w:rsidRPr="00394C8E" w:rsidRDefault="00E625E6" w:rsidP="00903A2F">
            <w:pPr>
              <w:spacing w:line="240" w:lineRule="auto"/>
              <w:jc w:val="both"/>
              <w:rPr>
                <w:rFonts w:cstheme="minorHAnsi"/>
              </w:rPr>
            </w:pPr>
            <w:r w:rsidRPr="00394C8E">
              <w:rPr>
                <w:rFonts w:cstheme="minorHAnsi"/>
              </w:rPr>
              <w:t>24</w:t>
            </w:r>
          </w:p>
        </w:tc>
      </w:tr>
      <w:tr w:rsidR="00AD4F66" w:rsidRPr="00394C8E" w:rsidTr="00141ADA">
        <w:tc>
          <w:tcPr>
            <w:tcW w:w="2122" w:type="dxa"/>
            <w:tcBorders>
              <w:top w:val="single" w:sz="4" w:space="0" w:color="auto"/>
              <w:left w:val="single" w:sz="4" w:space="0" w:color="auto"/>
              <w:bottom w:val="single" w:sz="4" w:space="0" w:color="auto"/>
              <w:right w:val="single" w:sz="4" w:space="0" w:color="auto"/>
            </w:tcBorders>
            <w:shd w:val="clear" w:color="auto" w:fill="auto"/>
          </w:tcPr>
          <w:p w:rsidR="00AD4F66" w:rsidRPr="00394C8E" w:rsidRDefault="00AD4F66" w:rsidP="00903A2F">
            <w:pPr>
              <w:spacing w:line="240" w:lineRule="auto"/>
              <w:jc w:val="both"/>
              <w:rPr>
                <w:rFonts w:cstheme="minorHAnsi"/>
              </w:rPr>
            </w:pPr>
            <w:r w:rsidRPr="00394C8E">
              <w:rPr>
                <w:rFonts w:cstheme="minorHAnsi"/>
              </w:rPr>
              <w:t>Skupaj:</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D4F66" w:rsidRPr="00394C8E" w:rsidRDefault="00E625E6" w:rsidP="00903A2F">
            <w:pPr>
              <w:spacing w:line="240" w:lineRule="auto"/>
              <w:jc w:val="both"/>
              <w:rPr>
                <w:rFonts w:cstheme="minorHAnsi"/>
              </w:rPr>
            </w:pPr>
            <w:r w:rsidRPr="00394C8E">
              <w:rPr>
                <w:rFonts w:cstheme="minorHAnsi"/>
              </w:rPr>
              <w:t>3</w:t>
            </w:r>
            <w:r w:rsidR="00845CF3" w:rsidRPr="00394C8E">
              <w:rPr>
                <w:rFonts w:cstheme="minorHAnsi"/>
              </w:rPr>
              <w:t>4</w:t>
            </w:r>
          </w:p>
        </w:tc>
      </w:tr>
    </w:tbl>
    <w:p w:rsidR="00141ADA" w:rsidRPr="00394C8E" w:rsidRDefault="00141ADA" w:rsidP="00903A2F">
      <w:pPr>
        <w:spacing w:line="240" w:lineRule="auto"/>
        <w:jc w:val="both"/>
        <w:rPr>
          <w:rFonts w:cstheme="minorHAnsi"/>
          <w:sz w:val="10"/>
          <w:szCs w:val="10"/>
          <w:highlight w:val="yellow"/>
        </w:rPr>
        <w:sectPr w:rsidR="00141ADA" w:rsidRPr="00394C8E" w:rsidSect="00141ADA">
          <w:type w:val="continuous"/>
          <w:pgSz w:w="11907" w:h="16840" w:code="9"/>
          <w:pgMar w:top="1418" w:right="1418" w:bottom="1418" w:left="1985" w:header="720" w:footer="720" w:gutter="0"/>
          <w:cols w:num="2" w:space="720"/>
          <w:titlePg/>
          <w:docGrid w:linePitch="326"/>
        </w:sectPr>
      </w:pPr>
    </w:p>
    <w:p w:rsidR="00AC7EFD" w:rsidRDefault="00AC7EFD" w:rsidP="00903A2F">
      <w:pPr>
        <w:spacing w:line="240" w:lineRule="auto"/>
        <w:jc w:val="both"/>
        <w:rPr>
          <w:rFonts w:cstheme="minorHAnsi"/>
          <w:sz w:val="2"/>
          <w:szCs w:val="2"/>
          <w:highlight w:val="yellow"/>
        </w:rPr>
      </w:pPr>
    </w:p>
    <w:p w:rsidR="000D7368" w:rsidRDefault="000D7368" w:rsidP="00903A2F">
      <w:pPr>
        <w:spacing w:line="240" w:lineRule="auto"/>
        <w:jc w:val="both"/>
        <w:rPr>
          <w:rFonts w:cstheme="minorHAnsi"/>
          <w:sz w:val="2"/>
          <w:szCs w:val="2"/>
          <w:highlight w:val="yellow"/>
        </w:rPr>
      </w:pPr>
    </w:p>
    <w:p w:rsidR="000D7368" w:rsidRPr="00394C8E" w:rsidRDefault="000D7368" w:rsidP="00903A2F">
      <w:pPr>
        <w:spacing w:line="240" w:lineRule="auto"/>
        <w:jc w:val="both"/>
        <w:rPr>
          <w:rFonts w:cstheme="minorHAnsi"/>
          <w:sz w:val="2"/>
          <w:szCs w:val="2"/>
          <w:highlight w:val="yellow"/>
        </w:rPr>
      </w:pPr>
    </w:p>
    <w:p w:rsidR="00AD4F66" w:rsidRPr="00394C8E" w:rsidRDefault="00AD4F66" w:rsidP="00903A2F">
      <w:pPr>
        <w:spacing w:line="240" w:lineRule="auto"/>
        <w:jc w:val="both"/>
        <w:rPr>
          <w:rFonts w:cstheme="minorHAnsi"/>
          <w:b/>
        </w:rPr>
      </w:pPr>
      <w:r w:rsidRPr="00394C8E">
        <w:rPr>
          <w:rFonts w:cstheme="minorHAnsi"/>
          <w:b/>
        </w:rPr>
        <w:lastRenderedPageBreak/>
        <w:t>TEHNIČNI KADER IN JAVNA DELA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6"/>
      </w:tblGrid>
      <w:tr w:rsidR="00617A02" w:rsidRPr="00394C8E" w:rsidTr="00530E49">
        <w:tc>
          <w:tcPr>
            <w:tcW w:w="9211" w:type="dxa"/>
            <w:gridSpan w:val="2"/>
            <w:shd w:val="clear" w:color="auto" w:fill="auto"/>
          </w:tcPr>
          <w:p w:rsidR="00AD4F66" w:rsidRPr="00394C8E" w:rsidRDefault="00AD4F66" w:rsidP="00903A2F">
            <w:pPr>
              <w:spacing w:line="240" w:lineRule="auto"/>
              <w:jc w:val="both"/>
              <w:rPr>
                <w:rFonts w:cstheme="minorHAnsi"/>
                <w:caps/>
              </w:rPr>
            </w:pPr>
            <w:r w:rsidRPr="00394C8E">
              <w:rPr>
                <w:rFonts w:cstheme="minorHAnsi"/>
                <w:caps/>
              </w:rPr>
              <w:t>Delovno razmerje</w:t>
            </w:r>
          </w:p>
        </w:tc>
      </w:tr>
      <w:tr w:rsidR="00617A02" w:rsidRPr="00394C8E" w:rsidTr="00530E49">
        <w:tc>
          <w:tcPr>
            <w:tcW w:w="4605" w:type="dxa"/>
            <w:shd w:val="clear" w:color="auto" w:fill="auto"/>
          </w:tcPr>
          <w:p w:rsidR="00AD4F66" w:rsidRPr="00394C8E" w:rsidRDefault="00AD4F66" w:rsidP="00903A2F">
            <w:pPr>
              <w:spacing w:line="240" w:lineRule="auto"/>
              <w:jc w:val="both"/>
              <w:rPr>
                <w:rFonts w:cstheme="minorHAnsi"/>
              </w:rPr>
            </w:pPr>
            <w:r w:rsidRPr="00394C8E">
              <w:rPr>
                <w:rFonts w:cstheme="minorHAnsi"/>
              </w:rPr>
              <w:t>Določen čas</w:t>
            </w:r>
          </w:p>
        </w:tc>
        <w:tc>
          <w:tcPr>
            <w:tcW w:w="4606" w:type="dxa"/>
            <w:shd w:val="clear" w:color="auto" w:fill="auto"/>
          </w:tcPr>
          <w:p w:rsidR="00AD4F66" w:rsidRPr="00394C8E" w:rsidRDefault="00617A02" w:rsidP="00903A2F">
            <w:pPr>
              <w:spacing w:line="240" w:lineRule="auto"/>
              <w:jc w:val="both"/>
              <w:rPr>
                <w:rFonts w:cstheme="minorHAnsi"/>
              </w:rPr>
            </w:pPr>
            <w:r w:rsidRPr="00394C8E">
              <w:rPr>
                <w:rFonts w:cstheme="minorHAnsi"/>
              </w:rPr>
              <w:t>2</w:t>
            </w:r>
            <w:r w:rsidR="006E0156" w:rsidRPr="00394C8E">
              <w:rPr>
                <w:rFonts w:cstheme="minorHAnsi"/>
              </w:rPr>
              <w:t xml:space="preserve"> </w:t>
            </w:r>
            <w:r w:rsidR="007972CD" w:rsidRPr="00394C8E">
              <w:rPr>
                <w:rFonts w:cstheme="minorHAnsi"/>
              </w:rPr>
              <w:t>(</w:t>
            </w:r>
            <w:r w:rsidR="00AD4F66" w:rsidRPr="00394C8E">
              <w:rPr>
                <w:rFonts w:cstheme="minorHAnsi"/>
              </w:rPr>
              <w:t>1</w:t>
            </w:r>
            <w:r w:rsidR="006E0156" w:rsidRPr="00394C8E">
              <w:rPr>
                <w:rFonts w:cstheme="minorHAnsi"/>
              </w:rPr>
              <w:t xml:space="preserve"> –</w:t>
            </w:r>
            <w:r w:rsidR="00AD4F66" w:rsidRPr="00394C8E">
              <w:rPr>
                <w:rFonts w:cstheme="minorHAnsi"/>
              </w:rPr>
              <w:t xml:space="preserve"> javna dela</w:t>
            </w:r>
            <w:r w:rsidR="007972CD" w:rsidRPr="00394C8E">
              <w:rPr>
                <w:rFonts w:cstheme="minorHAnsi"/>
              </w:rPr>
              <w:t>)</w:t>
            </w:r>
          </w:p>
        </w:tc>
      </w:tr>
      <w:tr w:rsidR="00617A02" w:rsidRPr="00394C8E" w:rsidTr="00530E49">
        <w:tc>
          <w:tcPr>
            <w:tcW w:w="4605" w:type="dxa"/>
            <w:shd w:val="clear" w:color="auto" w:fill="auto"/>
          </w:tcPr>
          <w:p w:rsidR="00AD4F66" w:rsidRPr="00394C8E" w:rsidRDefault="00AD4F66" w:rsidP="00903A2F">
            <w:pPr>
              <w:spacing w:line="240" w:lineRule="auto"/>
              <w:jc w:val="both"/>
              <w:rPr>
                <w:rFonts w:cstheme="minorHAnsi"/>
              </w:rPr>
            </w:pPr>
            <w:r w:rsidRPr="00394C8E">
              <w:rPr>
                <w:rFonts w:cstheme="minorHAnsi"/>
              </w:rPr>
              <w:t>Nedoločen čas</w:t>
            </w:r>
          </w:p>
        </w:tc>
        <w:tc>
          <w:tcPr>
            <w:tcW w:w="4606" w:type="dxa"/>
            <w:shd w:val="clear" w:color="auto" w:fill="auto"/>
          </w:tcPr>
          <w:p w:rsidR="00AD4F66" w:rsidRPr="00394C8E" w:rsidRDefault="00E625E6" w:rsidP="00903A2F">
            <w:pPr>
              <w:spacing w:line="240" w:lineRule="auto"/>
              <w:jc w:val="both"/>
              <w:rPr>
                <w:rFonts w:cstheme="minorHAnsi"/>
              </w:rPr>
            </w:pPr>
            <w:r w:rsidRPr="00394C8E">
              <w:rPr>
                <w:rFonts w:cstheme="minorHAnsi"/>
              </w:rPr>
              <w:t>2</w:t>
            </w:r>
            <w:r w:rsidR="00617A02" w:rsidRPr="00394C8E">
              <w:rPr>
                <w:rFonts w:cstheme="minorHAnsi"/>
              </w:rPr>
              <w:t>0</w:t>
            </w:r>
          </w:p>
        </w:tc>
      </w:tr>
      <w:tr w:rsidR="00AD4F66" w:rsidRPr="00394C8E" w:rsidTr="00530E49">
        <w:tc>
          <w:tcPr>
            <w:tcW w:w="4605" w:type="dxa"/>
            <w:shd w:val="clear" w:color="auto" w:fill="auto"/>
          </w:tcPr>
          <w:p w:rsidR="00AD4F66" w:rsidRPr="00394C8E" w:rsidRDefault="00AD4F66" w:rsidP="00903A2F">
            <w:pPr>
              <w:spacing w:line="240" w:lineRule="auto"/>
              <w:jc w:val="both"/>
              <w:rPr>
                <w:rFonts w:cstheme="minorHAnsi"/>
              </w:rPr>
            </w:pPr>
            <w:r w:rsidRPr="00394C8E">
              <w:rPr>
                <w:rFonts w:cstheme="minorHAnsi"/>
              </w:rPr>
              <w:t>Skupaj:</w:t>
            </w:r>
          </w:p>
        </w:tc>
        <w:tc>
          <w:tcPr>
            <w:tcW w:w="4606" w:type="dxa"/>
            <w:shd w:val="clear" w:color="auto" w:fill="auto"/>
          </w:tcPr>
          <w:p w:rsidR="00AD4F66" w:rsidRPr="00394C8E" w:rsidRDefault="00AD4F66" w:rsidP="00903A2F">
            <w:pPr>
              <w:spacing w:line="240" w:lineRule="auto"/>
              <w:jc w:val="both"/>
              <w:rPr>
                <w:rFonts w:cstheme="minorHAnsi"/>
              </w:rPr>
            </w:pPr>
            <w:r w:rsidRPr="00394C8E">
              <w:rPr>
                <w:rFonts w:cstheme="minorHAnsi"/>
              </w:rPr>
              <w:t>2</w:t>
            </w:r>
            <w:r w:rsidR="00617A02" w:rsidRPr="00394C8E">
              <w:rPr>
                <w:rFonts w:cstheme="minorHAnsi"/>
              </w:rPr>
              <w:t>2</w:t>
            </w:r>
          </w:p>
        </w:tc>
      </w:tr>
    </w:tbl>
    <w:p w:rsidR="00AD4F66" w:rsidRPr="00394C8E" w:rsidRDefault="00AD4F66" w:rsidP="00903A2F">
      <w:pPr>
        <w:spacing w:line="240" w:lineRule="auto"/>
        <w:jc w:val="both"/>
        <w:rPr>
          <w:rFonts w:cstheme="minorHAns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5"/>
      </w:tblGrid>
      <w:tr w:rsidR="00617A02" w:rsidRPr="00394C8E" w:rsidTr="00530E49">
        <w:tc>
          <w:tcPr>
            <w:tcW w:w="9211" w:type="dxa"/>
            <w:gridSpan w:val="2"/>
            <w:shd w:val="clear" w:color="auto" w:fill="auto"/>
          </w:tcPr>
          <w:p w:rsidR="00AD4F66" w:rsidRPr="00394C8E" w:rsidRDefault="00AD4F66" w:rsidP="00903A2F">
            <w:pPr>
              <w:spacing w:line="240" w:lineRule="auto"/>
              <w:jc w:val="both"/>
              <w:rPr>
                <w:rFonts w:cstheme="minorHAnsi"/>
                <w:caps/>
              </w:rPr>
            </w:pPr>
            <w:r w:rsidRPr="00394C8E">
              <w:rPr>
                <w:rFonts w:cstheme="minorHAnsi"/>
                <w:caps/>
              </w:rPr>
              <w:t>Stopnje izobrazbe</w:t>
            </w:r>
          </w:p>
        </w:tc>
      </w:tr>
      <w:tr w:rsidR="00617A02" w:rsidRPr="00394C8E" w:rsidTr="00530E49">
        <w:tc>
          <w:tcPr>
            <w:tcW w:w="4605" w:type="dxa"/>
            <w:shd w:val="clear" w:color="auto" w:fill="auto"/>
          </w:tcPr>
          <w:p w:rsidR="00AD4F66" w:rsidRPr="00394C8E" w:rsidRDefault="00AD4F66" w:rsidP="00903A2F">
            <w:pPr>
              <w:spacing w:line="240" w:lineRule="auto"/>
              <w:jc w:val="both"/>
              <w:rPr>
                <w:rFonts w:cstheme="minorHAnsi"/>
              </w:rPr>
            </w:pPr>
            <w:r w:rsidRPr="00394C8E">
              <w:rPr>
                <w:rFonts w:cstheme="minorHAnsi"/>
              </w:rPr>
              <w:t>Osnovna šola</w:t>
            </w:r>
          </w:p>
        </w:tc>
        <w:tc>
          <w:tcPr>
            <w:tcW w:w="4606" w:type="dxa"/>
            <w:shd w:val="clear" w:color="auto" w:fill="auto"/>
          </w:tcPr>
          <w:p w:rsidR="00AD4F66" w:rsidRPr="00394C8E" w:rsidRDefault="00617A02" w:rsidP="00903A2F">
            <w:pPr>
              <w:spacing w:line="240" w:lineRule="auto"/>
              <w:jc w:val="both"/>
              <w:rPr>
                <w:rFonts w:cstheme="minorHAnsi"/>
              </w:rPr>
            </w:pPr>
            <w:r w:rsidRPr="00394C8E">
              <w:rPr>
                <w:rFonts w:cstheme="minorHAnsi"/>
              </w:rPr>
              <w:t>5</w:t>
            </w:r>
          </w:p>
        </w:tc>
      </w:tr>
      <w:tr w:rsidR="00617A02" w:rsidRPr="00394C8E" w:rsidTr="00530E49">
        <w:tc>
          <w:tcPr>
            <w:tcW w:w="4605" w:type="dxa"/>
            <w:shd w:val="clear" w:color="auto" w:fill="auto"/>
          </w:tcPr>
          <w:p w:rsidR="00AD4F66" w:rsidRPr="00394C8E" w:rsidRDefault="00AD4F66" w:rsidP="00903A2F">
            <w:pPr>
              <w:spacing w:line="240" w:lineRule="auto"/>
              <w:jc w:val="both"/>
              <w:rPr>
                <w:rFonts w:cstheme="minorHAnsi"/>
              </w:rPr>
            </w:pPr>
            <w:r w:rsidRPr="00394C8E">
              <w:rPr>
                <w:rFonts w:cstheme="minorHAnsi"/>
              </w:rPr>
              <w:t>Poklicna šola</w:t>
            </w:r>
          </w:p>
        </w:tc>
        <w:tc>
          <w:tcPr>
            <w:tcW w:w="4606" w:type="dxa"/>
            <w:shd w:val="clear" w:color="auto" w:fill="auto"/>
          </w:tcPr>
          <w:p w:rsidR="00AD4F66" w:rsidRPr="00394C8E" w:rsidRDefault="00617A02" w:rsidP="00903A2F">
            <w:pPr>
              <w:spacing w:line="240" w:lineRule="auto"/>
              <w:jc w:val="both"/>
              <w:rPr>
                <w:rFonts w:cstheme="minorHAnsi"/>
              </w:rPr>
            </w:pPr>
            <w:r w:rsidRPr="00394C8E">
              <w:rPr>
                <w:rFonts w:cstheme="minorHAnsi"/>
              </w:rPr>
              <w:t>7</w:t>
            </w:r>
          </w:p>
        </w:tc>
      </w:tr>
      <w:tr w:rsidR="00617A02" w:rsidRPr="00394C8E" w:rsidTr="00530E49">
        <w:tc>
          <w:tcPr>
            <w:tcW w:w="4605" w:type="dxa"/>
            <w:shd w:val="clear" w:color="auto" w:fill="auto"/>
          </w:tcPr>
          <w:p w:rsidR="00AD4F66" w:rsidRPr="00394C8E" w:rsidRDefault="00AD4F66" w:rsidP="00903A2F">
            <w:pPr>
              <w:spacing w:line="240" w:lineRule="auto"/>
              <w:jc w:val="both"/>
              <w:rPr>
                <w:rFonts w:cstheme="minorHAnsi"/>
              </w:rPr>
            </w:pPr>
            <w:r w:rsidRPr="00394C8E">
              <w:rPr>
                <w:rFonts w:cstheme="minorHAnsi"/>
              </w:rPr>
              <w:t>Srednja šola</w:t>
            </w:r>
          </w:p>
        </w:tc>
        <w:tc>
          <w:tcPr>
            <w:tcW w:w="4606" w:type="dxa"/>
            <w:shd w:val="clear" w:color="auto" w:fill="auto"/>
          </w:tcPr>
          <w:p w:rsidR="00AD4F66" w:rsidRPr="00394C8E" w:rsidRDefault="00617A02" w:rsidP="00903A2F">
            <w:pPr>
              <w:spacing w:line="240" w:lineRule="auto"/>
              <w:jc w:val="both"/>
              <w:rPr>
                <w:rFonts w:cstheme="minorHAnsi"/>
              </w:rPr>
            </w:pPr>
            <w:r w:rsidRPr="00394C8E">
              <w:rPr>
                <w:rFonts w:cstheme="minorHAnsi"/>
              </w:rPr>
              <w:t>7</w:t>
            </w:r>
          </w:p>
        </w:tc>
      </w:tr>
      <w:tr w:rsidR="00617A02" w:rsidRPr="00394C8E" w:rsidTr="00530E49">
        <w:tc>
          <w:tcPr>
            <w:tcW w:w="4605" w:type="dxa"/>
            <w:shd w:val="clear" w:color="auto" w:fill="auto"/>
          </w:tcPr>
          <w:p w:rsidR="00AD4F66" w:rsidRPr="00394C8E" w:rsidRDefault="00AD4F66" w:rsidP="00903A2F">
            <w:pPr>
              <w:spacing w:line="240" w:lineRule="auto"/>
              <w:jc w:val="both"/>
              <w:rPr>
                <w:rFonts w:cstheme="minorHAnsi"/>
              </w:rPr>
            </w:pPr>
            <w:r w:rsidRPr="00394C8E">
              <w:rPr>
                <w:rFonts w:cstheme="minorHAnsi"/>
              </w:rPr>
              <w:t>Višja izobrazba</w:t>
            </w:r>
          </w:p>
        </w:tc>
        <w:tc>
          <w:tcPr>
            <w:tcW w:w="4606" w:type="dxa"/>
            <w:shd w:val="clear" w:color="auto" w:fill="auto"/>
          </w:tcPr>
          <w:p w:rsidR="00AD4F66" w:rsidRPr="00394C8E" w:rsidRDefault="00E625E6" w:rsidP="00903A2F">
            <w:pPr>
              <w:spacing w:line="240" w:lineRule="auto"/>
              <w:jc w:val="both"/>
              <w:rPr>
                <w:rFonts w:cstheme="minorHAnsi"/>
              </w:rPr>
            </w:pPr>
            <w:r w:rsidRPr="00394C8E">
              <w:rPr>
                <w:rFonts w:cstheme="minorHAnsi"/>
              </w:rPr>
              <w:t>3</w:t>
            </w:r>
          </w:p>
        </w:tc>
      </w:tr>
      <w:tr w:rsidR="00617A02" w:rsidRPr="00394C8E" w:rsidTr="00530E49">
        <w:tc>
          <w:tcPr>
            <w:tcW w:w="4605" w:type="dxa"/>
            <w:shd w:val="clear" w:color="auto" w:fill="auto"/>
          </w:tcPr>
          <w:p w:rsidR="00AD4F66" w:rsidRPr="00394C8E" w:rsidRDefault="00AD4F66" w:rsidP="00903A2F">
            <w:pPr>
              <w:spacing w:line="240" w:lineRule="auto"/>
              <w:jc w:val="both"/>
              <w:rPr>
                <w:rFonts w:cstheme="minorHAnsi"/>
              </w:rPr>
            </w:pPr>
            <w:r w:rsidRPr="00394C8E">
              <w:rPr>
                <w:rFonts w:cstheme="minorHAnsi"/>
              </w:rPr>
              <w:t>Visoka izobrazba</w:t>
            </w:r>
          </w:p>
        </w:tc>
        <w:tc>
          <w:tcPr>
            <w:tcW w:w="4606" w:type="dxa"/>
            <w:shd w:val="clear" w:color="auto" w:fill="auto"/>
          </w:tcPr>
          <w:p w:rsidR="00AD4F66" w:rsidRPr="00394C8E" w:rsidRDefault="00247168" w:rsidP="00903A2F">
            <w:pPr>
              <w:spacing w:line="240" w:lineRule="auto"/>
              <w:jc w:val="both"/>
              <w:rPr>
                <w:rFonts w:cstheme="minorHAnsi"/>
              </w:rPr>
            </w:pPr>
            <w:r w:rsidRPr="00394C8E">
              <w:rPr>
                <w:rFonts w:cstheme="minorHAnsi"/>
              </w:rPr>
              <w:t>1</w:t>
            </w:r>
          </w:p>
        </w:tc>
      </w:tr>
      <w:tr w:rsidR="00617A02" w:rsidRPr="00394C8E" w:rsidTr="00530E49">
        <w:tc>
          <w:tcPr>
            <w:tcW w:w="4605" w:type="dxa"/>
            <w:shd w:val="clear" w:color="auto" w:fill="auto"/>
          </w:tcPr>
          <w:p w:rsidR="00AD4F66" w:rsidRPr="00394C8E" w:rsidRDefault="00AD4F66" w:rsidP="00903A2F">
            <w:pPr>
              <w:spacing w:line="240" w:lineRule="auto"/>
              <w:jc w:val="both"/>
              <w:rPr>
                <w:rFonts w:cstheme="minorHAnsi"/>
              </w:rPr>
            </w:pPr>
            <w:r w:rsidRPr="00394C8E">
              <w:rPr>
                <w:rFonts w:cstheme="minorHAnsi"/>
              </w:rPr>
              <w:t>Skupaj:</w:t>
            </w:r>
          </w:p>
        </w:tc>
        <w:tc>
          <w:tcPr>
            <w:tcW w:w="4606" w:type="dxa"/>
            <w:shd w:val="clear" w:color="auto" w:fill="auto"/>
          </w:tcPr>
          <w:p w:rsidR="00AD4F66" w:rsidRPr="00394C8E" w:rsidRDefault="00AD4F66" w:rsidP="00903A2F">
            <w:pPr>
              <w:spacing w:line="240" w:lineRule="auto"/>
              <w:jc w:val="both"/>
              <w:rPr>
                <w:rFonts w:cstheme="minorHAnsi"/>
              </w:rPr>
            </w:pPr>
            <w:r w:rsidRPr="00394C8E">
              <w:rPr>
                <w:rFonts w:cstheme="minorHAnsi"/>
              </w:rPr>
              <w:t>2</w:t>
            </w:r>
            <w:r w:rsidR="00E625E6" w:rsidRPr="00394C8E">
              <w:rPr>
                <w:rFonts w:cstheme="minorHAnsi"/>
              </w:rPr>
              <w:t>3</w:t>
            </w:r>
          </w:p>
        </w:tc>
      </w:tr>
    </w:tbl>
    <w:p w:rsidR="006F5D3D" w:rsidRPr="00394C8E" w:rsidRDefault="00AD4F66" w:rsidP="00903A2F">
      <w:pPr>
        <w:spacing w:line="240" w:lineRule="auto"/>
        <w:jc w:val="both"/>
        <w:rPr>
          <w:rFonts w:cstheme="minorHAnsi"/>
          <w:sz w:val="16"/>
          <w:szCs w:val="16"/>
        </w:rPr>
      </w:pPr>
      <w:r w:rsidRPr="00394C8E">
        <w:rPr>
          <w:rFonts w:cstheme="minorHAnsi"/>
          <w:sz w:val="16"/>
          <w:szCs w:val="16"/>
        </w:rPr>
        <w:t>*</w:t>
      </w:r>
      <w:r w:rsidR="006E0156" w:rsidRPr="00394C8E">
        <w:rPr>
          <w:rFonts w:cstheme="minorHAnsi"/>
          <w:sz w:val="16"/>
          <w:szCs w:val="16"/>
        </w:rPr>
        <w:t>Vključen delavec</w:t>
      </w:r>
      <w:r w:rsidR="00C96110" w:rsidRPr="00394C8E">
        <w:rPr>
          <w:rFonts w:cstheme="minorHAnsi"/>
          <w:sz w:val="16"/>
          <w:szCs w:val="16"/>
        </w:rPr>
        <w:t xml:space="preserve"> preko javnih del.</w:t>
      </w:r>
    </w:p>
    <w:p w:rsidR="00AD4F66" w:rsidRPr="00394C8E" w:rsidRDefault="00AD4F66" w:rsidP="00903A2F">
      <w:pPr>
        <w:spacing w:line="240" w:lineRule="auto"/>
        <w:jc w:val="both"/>
        <w:rPr>
          <w:rFonts w:cstheme="minorHAnsi"/>
          <w:b/>
        </w:rPr>
      </w:pPr>
      <w:r w:rsidRPr="00394C8E">
        <w:rPr>
          <w:rFonts w:cstheme="minorHAnsi"/>
          <w:b/>
        </w:rPr>
        <w:t>DRUGI STROKOVNI DELAVCI</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E0" w:firstRow="1" w:lastRow="1" w:firstColumn="1" w:lastColumn="0" w:noHBand="0" w:noVBand="0"/>
      </w:tblPr>
      <w:tblGrid>
        <w:gridCol w:w="4537"/>
        <w:gridCol w:w="4524"/>
      </w:tblGrid>
      <w:tr w:rsidR="00617A02" w:rsidRPr="00394C8E" w:rsidTr="00530E49">
        <w:tc>
          <w:tcPr>
            <w:tcW w:w="9211" w:type="dxa"/>
            <w:gridSpan w:val="2"/>
            <w:tcBorders>
              <w:top w:val="single" w:sz="4" w:space="0" w:color="auto"/>
              <w:left w:val="single" w:sz="4" w:space="0" w:color="auto"/>
              <w:bottom w:val="single" w:sz="4" w:space="0" w:color="auto"/>
              <w:right w:val="single" w:sz="4" w:space="0" w:color="auto"/>
            </w:tcBorders>
            <w:shd w:val="clear" w:color="auto" w:fill="auto"/>
          </w:tcPr>
          <w:p w:rsidR="00AD4F66" w:rsidRPr="00394C8E" w:rsidRDefault="00AD4F66" w:rsidP="00903A2F">
            <w:pPr>
              <w:spacing w:line="240" w:lineRule="auto"/>
              <w:jc w:val="both"/>
              <w:rPr>
                <w:rFonts w:cstheme="minorHAnsi"/>
                <w:caps/>
              </w:rPr>
            </w:pPr>
            <w:r w:rsidRPr="00394C8E">
              <w:rPr>
                <w:rFonts w:cstheme="minorHAnsi"/>
                <w:caps/>
              </w:rPr>
              <w:t>Delovno razmerje</w:t>
            </w:r>
          </w:p>
        </w:tc>
      </w:tr>
      <w:tr w:rsidR="00617A02" w:rsidRPr="00394C8E" w:rsidTr="00530E49">
        <w:tc>
          <w:tcPr>
            <w:tcW w:w="4605" w:type="dxa"/>
            <w:tcBorders>
              <w:top w:val="single" w:sz="4" w:space="0" w:color="auto"/>
              <w:left w:val="single" w:sz="4" w:space="0" w:color="auto"/>
              <w:bottom w:val="single" w:sz="4" w:space="0" w:color="auto"/>
              <w:right w:val="single" w:sz="4" w:space="0" w:color="auto"/>
            </w:tcBorders>
            <w:shd w:val="clear" w:color="auto" w:fill="auto"/>
          </w:tcPr>
          <w:p w:rsidR="00AD4F66" w:rsidRPr="00394C8E" w:rsidRDefault="00AD4F66" w:rsidP="00903A2F">
            <w:pPr>
              <w:spacing w:line="240" w:lineRule="auto"/>
              <w:jc w:val="both"/>
              <w:rPr>
                <w:rFonts w:cstheme="minorHAnsi"/>
              </w:rPr>
            </w:pPr>
            <w:r w:rsidRPr="00394C8E">
              <w:rPr>
                <w:rFonts w:cstheme="minorHAnsi"/>
              </w:rPr>
              <w:t>Določen čas</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AD4F66" w:rsidRPr="00394C8E" w:rsidRDefault="00E625E6" w:rsidP="00903A2F">
            <w:pPr>
              <w:spacing w:line="240" w:lineRule="auto"/>
              <w:jc w:val="both"/>
              <w:rPr>
                <w:rFonts w:cstheme="minorHAnsi"/>
              </w:rPr>
            </w:pPr>
            <w:r w:rsidRPr="00394C8E">
              <w:rPr>
                <w:rFonts w:cstheme="minorHAnsi"/>
              </w:rPr>
              <w:t>6</w:t>
            </w:r>
          </w:p>
        </w:tc>
      </w:tr>
      <w:tr w:rsidR="00617A02" w:rsidRPr="00394C8E" w:rsidTr="00530E49">
        <w:tc>
          <w:tcPr>
            <w:tcW w:w="4605" w:type="dxa"/>
            <w:tcBorders>
              <w:top w:val="single" w:sz="4" w:space="0" w:color="auto"/>
              <w:left w:val="single" w:sz="4" w:space="0" w:color="auto"/>
              <w:bottom w:val="single" w:sz="4" w:space="0" w:color="auto"/>
              <w:right w:val="single" w:sz="4" w:space="0" w:color="auto"/>
            </w:tcBorders>
            <w:shd w:val="clear" w:color="auto" w:fill="auto"/>
          </w:tcPr>
          <w:p w:rsidR="00AD4F66" w:rsidRPr="00394C8E" w:rsidRDefault="00AD4F66" w:rsidP="00903A2F">
            <w:pPr>
              <w:spacing w:line="240" w:lineRule="auto"/>
              <w:jc w:val="both"/>
              <w:rPr>
                <w:rFonts w:cstheme="minorHAnsi"/>
              </w:rPr>
            </w:pPr>
            <w:r w:rsidRPr="00394C8E">
              <w:rPr>
                <w:rFonts w:cstheme="minorHAnsi"/>
              </w:rPr>
              <w:t>Nedoločen čas</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AD4F66" w:rsidRPr="00394C8E" w:rsidRDefault="00E625E6" w:rsidP="00903A2F">
            <w:pPr>
              <w:spacing w:line="240" w:lineRule="auto"/>
              <w:jc w:val="both"/>
              <w:rPr>
                <w:rFonts w:cstheme="minorHAnsi"/>
              </w:rPr>
            </w:pPr>
            <w:r w:rsidRPr="00394C8E">
              <w:rPr>
                <w:rFonts w:cstheme="minorHAnsi"/>
              </w:rPr>
              <w:t>6</w:t>
            </w:r>
          </w:p>
        </w:tc>
      </w:tr>
      <w:tr w:rsidR="00E625E6" w:rsidRPr="00394C8E" w:rsidTr="00530E49">
        <w:tc>
          <w:tcPr>
            <w:tcW w:w="4605" w:type="dxa"/>
            <w:tcBorders>
              <w:top w:val="single" w:sz="4" w:space="0" w:color="auto"/>
              <w:left w:val="single" w:sz="4" w:space="0" w:color="auto"/>
              <w:bottom w:val="single" w:sz="4" w:space="0" w:color="auto"/>
              <w:right w:val="single" w:sz="4" w:space="0" w:color="auto"/>
            </w:tcBorders>
            <w:shd w:val="clear" w:color="auto" w:fill="auto"/>
          </w:tcPr>
          <w:p w:rsidR="00AD4F66" w:rsidRPr="00394C8E" w:rsidRDefault="00AD4F66" w:rsidP="00903A2F">
            <w:pPr>
              <w:spacing w:line="240" w:lineRule="auto"/>
              <w:jc w:val="both"/>
              <w:rPr>
                <w:rFonts w:cstheme="minorHAnsi"/>
              </w:rPr>
            </w:pPr>
            <w:r w:rsidRPr="00394C8E">
              <w:rPr>
                <w:rFonts w:cstheme="minorHAnsi"/>
              </w:rPr>
              <w:t>Skupaj:</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AD4F66" w:rsidRPr="00394C8E" w:rsidRDefault="00E625E6" w:rsidP="00903A2F">
            <w:pPr>
              <w:spacing w:line="240" w:lineRule="auto"/>
              <w:jc w:val="both"/>
              <w:rPr>
                <w:rFonts w:cstheme="minorHAnsi"/>
              </w:rPr>
            </w:pPr>
            <w:r w:rsidRPr="00394C8E">
              <w:rPr>
                <w:rFonts w:cstheme="minorHAnsi"/>
              </w:rPr>
              <w:t>12</w:t>
            </w:r>
          </w:p>
        </w:tc>
      </w:tr>
    </w:tbl>
    <w:p w:rsidR="007972CD" w:rsidRPr="00394C8E" w:rsidRDefault="007972CD" w:rsidP="00903A2F">
      <w:pPr>
        <w:spacing w:line="240" w:lineRule="auto"/>
        <w:jc w:val="both"/>
        <w:rPr>
          <w:rFonts w:cstheme="minorHAns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5"/>
      </w:tblGrid>
      <w:tr w:rsidR="00617A02" w:rsidRPr="00394C8E" w:rsidTr="00530E49">
        <w:tc>
          <w:tcPr>
            <w:tcW w:w="9211" w:type="dxa"/>
            <w:gridSpan w:val="2"/>
            <w:shd w:val="clear" w:color="auto" w:fill="auto"/>
          </w:tcPr>
          <w:p w:rsidR="00AD4F66" w:rsidRPr="00394C8E" w:rsidRDefault="00AD4F66" w:rsidP="00903A2F">
            <w:pPr>
              <w:spacing w:line="240" w:lineRule="auto"/>
              <w:jc w:val="both"/>
              <w:rPr>
                <w:rFonts w:cstheme="minorHAnsi"/>
                <w:caps/>
              </w:rPr>
            </w:pPr>
            <w:r w:rsidRPr="00394C8E">
              <w:rPr>
                <w:rFonts w:cstheme="minorHAnsi"/>
              </w:rPr>
              <w:br w:type="page"/>
            </w:r>
            <w:r w:rsidRPr="00394C8E">
              <w:rPr>
                <w:rFonts w:cstheme="minorHAnsi"/>
                <w:caps/>
              </w:rPr>
              <w:t>Stopnje izobrazbe</w:t>
            </w:r>
          </w:p>
        </w:tc>
      </w:tr>
      <w:tr w:rsidR="00617A02" w:rsidRPr="00394C8E" w:rsidTr="00530E49">
        <w:tc>
          <w:tcPr>
            <w:tcW w:w="4605" w:type="dxa"/>
            <w:shd w:val="clear" w:color="auto" w:fill="auto"/>
          </w:tcPr>
          <w:p w:rsidR="00AD4F66" w:rsidRPr="00394C8E" w:rsidRDefault="00AD4F66" w:rsidP="00903A2F">
            <w:pPr>
              <w:spacing w:line="240" w:lineRule="auto"/>
              <w:jc w:val="both"/>
              <w:rPr>
                <w:rFonts w:cstheme="minorHAnsi"/>
              </w:rPr>
            </w:pPr>
            <w:r w:rsidRPr="00394C8E">
              <w:rPr>
                <w:rFonts w:cstheme="minorHAnsi"/>
              </w:rPr>
              <w:t>Višja izobrazba</w:t>
            </w:r>
          </w:p>
        </w:tc>
        <w:tc>
          <w:tcPr>
            <w:tcW w:w="4606" w:type="dxa"/>
            <w:shd w:val="clear" w:color="auto" w:fill="auto"/>
          </w:tcPr>
          <w:p w:rsidR="00AD4F66" w:rsidRPr="00394C8E" w:rsidRDefault="00617A02" w:rsidP="00903A2F">
            <w:pPr>
              <w:spacing w:line="240" w:lineRule="auto"/>
              <w:jc w:val="both"/>
              <w:rPr>
                <w:rFonts w:cstheme="minorHAnsi"/>
              </w:rPr>
            </w:pPr>
            <w:r w:rsidRPr="00394C8E">
              <w:rPr>
                <w:rFonts w:cstheme="minorHAnsi"/>
              </w:rPr>
              <w:t>3</w:t>
            </w:r>
          </w:p>
        </w:tc>
      </w:tr>
      <w:tr w:rsidR="00617A02" w:rsidRPr="00394C8E" w:rsidTr="00530E49">
        <w:tc>
          <w:tcPr>
            <w:tcW w:w="4605" w:type="dxa"/>
            <w:shd w:val="clear" w:color="auto" w:fill="auto"/>
          </w:tcPr>
          <w:p w:rsidR="00AD4F66" w:rsidRPr="00394C8E" w:rsidRDefault="00AD4F66" w:rsidP="00903A2F">
            <w:pPr>
              <w:spacing w:line="240" w:lineRule="auto"/>
              <w:jc w:val="both"/>
              <w:rPr>
                <w:rFonts w:cstheme="minorHAnsi"/>
              </w:rPr>
            </w:pPr>
            <w:r w:rsidRPr="00394C8E">
              <w:rPr>
                <w:rFonts w:cstheme="minorHAnsi"/>
              </w:rPr>
              <w:t>Visoka izobrazba</w:t>
            </w:r>
          </w:p>
        </w:tc>
        <w:tc>
          <w:tcPr>
            <w:tcW w:w="4606" w:type="dxa"/>
            <w:shd w:val="clear" w:color="auto" w:fill="auto"/>
          </w:tcPr>
          <w:p w:rsidR="00AD4F66" w:rsidRPr="00394C8E" w:rsidRDefault="00E625E6" w:rsidP="00903A2F">
            <w:pPr>
              <w:spacing w:line="240" w:lineRule="auto"/>
              <w:jc w:val="both"/>
              <w:rPr>
                <w:rFonts w:cstheme="minorHAnsi"/>
              </w:rPr>
            </w:pPr>
            <w:r w:rsidRPr="00394C8E">
              <w:rPr>
                <w:rFonts w:cstheme="minorHAnsi"/>
              </w:rPr>
              <w:t>10</w:t>
            </w:r>
          </w:p>
        </w:tc>
      </w:tr>
      <w:tr w:rsidR="00617A02" w:rsidRPr="00394C8E" w:rsidTr="00530E49">
        <w:tc>
          <w:tcPr>
            <w:tcW w:w="4605" w:type="dxa"/>
            <w:shd w:val="clear" w:color="auto" w:fill="auto"/>
          </w:tcPr>
          <w:p w:rsidR="00AD4F66" w:rsidRPr="00394C8E" w:rsidRDefault="00AD4F66" w:rsidP="00903A2F">
            <w:pPr>
              <w:spacing w:line="240" w:lineRule="auto"/>
              <w:jc w:val="both"/>
              <w:rPr>
                <w:rFonts w:cstheme="minorHAnsi"/>
              </w:rPr>
            </w:pPr>
            <w:r w:rsidRPr="00394C8E">
              <w:rPr>
                <w:rFonts w:cstheme="minorHAnsi"/>
              </w:rPr>
              <w:t>Skupaj:</w:t>
            </w:r>
          </w:p>
        </w:tc>
        <w:tc>
          <w:tcPr>
            <w:tcW w:w="4606" w:type="dxa"/>
            <w:shd w:val="clear" w:color="auto" w:fill="auto"/>
          </w:tcPr>
          <w:p w:rsidR="00AD4F66" w:rsidRPr="00394C8E" w:rsidRDefault="00E625E6" w:rsidP="00903A2F">
            <w:pPr>
              <w:spacing w:line="240" w:lineRule="auto"/>
              <w:jc w:val="both"/>
              <w:rPr>
                <w:rFonts w:cstheme="minorHAnsi"/>
              </w:rPr>
            </w:pPr>
            <w:r w:rsidRPr="00394C8E">
              <w:rPr>
                <w:rFonts w:cstheme="minorHAnsi"/>
              </w:rPr>
              <w:t>1</w:t>
            </w:r>
            <w:r w:rsidR="00617A02" w:rsidRPr="00394C8E">
              <w:rPr>
                <w:rFonts w:cstheme="minorHAnsi"/>
              </w:rPr>
              <w:t>3</w:t>
            </w:r>
          </w:p>
        </w:tc>
      </w:tr>
    </w:tbl>
    <w:p w:rsidR="00AD4F66" w:rsidRPr="00394C8E" w:rsidRDefault="00AD4F66" w:rsidP="00903A2F">
      <w:pPr>
        <w:spacing w:line="240" w:lineRule="auto"/>
        <w:jc w:val="both"/>
        <w:rPr>
          <w:rFonts w:cstheme="minorHAnsi"/>
          <w:sz w:val="10"/>
          <w:szCs w:val="10"/>
          <w:highlight w:val="yellow"/>
        </w:rPr>
      </w:pPr>
    </w:p>
    <w:p w:rsidR="00AD4F66" w:rsidRPr="00394C8E" w:rsidRDefault="00AD4F66" w:rsidP="00903A2F">
      <w:pPr>
        <w:pStyle w:val="Naslov1"/>
        <w:pBdr>
          <w:top w:val="single" w:sz="4" w:space="1" w:color="auto"/>
          <w:left w:val="single" w:sz="4" w:space="4" w:color="auto"/>
          <w:bottom w:val="single" w:sz="4" w:space="1" w:color="auto"/>
          <w:right w:val="single" w:sz="4" w:space="4" w:color="auto"/>
        </w:pBdr>
        <w:shd w:val="clear" w:color="auto" w:fill="EEECE1" w:themeFill="background2"/>
        <w:jc w:val="both"/>
        <w:rPr>
          <w:rFonts w:asciiTheme="minorHAnsi" w:hAnsiTheme="minorHAnsi" w:cstheme="minorHAnsi"/>
          <w:b/>
          <w:sz w:val="21"/>
          <w:szCs w:val="21"/>
        </w:rPr>
      </w:pPr>
      <w:bookmarkStart w:id="25" w:name="_Toc240719762"/>
      <w:bookmarkStart w:id="26" w:name="_Toc462598803"/>
      <w:bookmarkStart w:id="27" w:name="_Toc83051568"/>
      <w:bookmarkEnd w:id="24"/>
      <w:r w:rsidRPr="00394C8E">
        <w:rPr>
          <w:rFonts w:asciiTheme="minorHAnsi" w:hAnsiTheme="minorHAnsi" w:cstheme="minorHAnsi"/>
          <w:b/>
          <w:sz w:val="21"/>
          <w:szCs w:val="21"/>
        </w:rPr>
        <w:t>OSNOVNI PODATKI O UČENCIH</w:t>
      </w:r>
      <w:bookmarkEnd w:id="25"/>
      <w:bookmarkEnd w:id="26"/>
      <w:bookmarkEnd w:id="27"/>
    </w:p>
    <w:p w:rsidR="00AD4F66" w:rsidRPr="00394C8E" w:rsidRDefault="00AD4F66" w:rsidP="00903A2F">
      <w:pPr>
        <w:spacing w:line="240" w:lineRule="auto"/>
        <w:jc w:val="both"/>
        <w:rPr>
          <w:rFonts w:cstheme="minorHAnsi"/>
          <w:sz w:val="10"/>
          <w:szCs w:val="10"/>
        </w:rPr>
      </w:pPr>
    </w:p>
    <w:p w:rsidR="00AD4F66" w:rsidRPr="00394C8E" w:rsidRDefault="00AD4F66" w:rsidP="00550323">
      <w:pPr>
        <w:pStyle w:val="Naslov3"/>
        <w:numPr>
          <w:ilvl w:val="0"/>
          <w:numId w:val="124"/>
        </w:numPr>
        <w:jc w:val="both"/>
        <w:rPr>
          <w:rFonts w:asciiTheme="minorHAnsi" w:hAnsiTheme="minorHAnsi" w:cstheme="minorHAnsi"/>
          <w:b/>
          <w:sz w:val="21"/>
          <w:szCs w:val="21"/>
        </w:rPr>
      </w:pPr>
      <w:r w:rsidRPr="00394C8E">
        <w:rPr>
          <w:rFonts w:asciiTheme="minorHAnsi" w:hAnsiTheme="minorHAnsi" w:cstheme="minorHAnsi"/>
          <w:b/>
          <w:sz w:val="21"/>
          <w:szCs w:val="21"/>
        </w:rPr>
        <w:t>Število učencev</w:t>
      </w:r>
    </w:p>
    <w:p w:rsidR="00AD4F66" w:rsidRPr="00394C8E" w:rsidRDefault="00AD4F66" w:rsidP="00903A2F">
      <w:pPr>
        <w:spacing w:line="240" w:lineRule="auto"/>
        <w:ind w:left="644"/>
        <w:jc w:val="both"/>
        <w:rPr>
          <w:rFonts w:cstheme="minorHAnsi"/>
          <w:b/>
          <w:sz w:val="2"/>
          <w:szCs w:val="2"/>
        </w:rPr>
      </w:pPr>
    </w:p>
    <w:p w:rsidR="005D7836" w:rsidRPr="00394C8E" w:rsidRDefault="00513A3C" w:rsidP="00903A2F">
      <w:pPr>
        <w:spacing w:line="240" w:lineRule="auto"/>
        <w:jc w:val="both"/>
        <w:rPr>
          <w:rFonts w:cstheme="minorHAnsi"/>
        </w:rPr>
      </w:pPr>
      <w:r w:rsidRPr="00394C8E">
        <w:rPr>
          <w:rFonts w:cstheme="minorHAnsi"/>
        </w:rPr>
        <w:t xml:space="preserve">V šolskem letu </w:t>
      </w:r>
      <w:r w:rsidR="003A6821" w:rsidRPr="00394C8E">
        <w:rPr>
          <w:rFonts w:cstheme="minorHAnsi"/>
        </w:rPr>
        <w:t>2021/22</w:t>
      </w:r>
      <w:r w:rsidR="00EA0BD2" w:rsidRPr="00394C8E">
        <w:rPr>
          <w:rFonts w:cstheme="minorHAnsi"/>
        </w:rPr>
        <w:t xml:space="preserve"> je </w:t>
      </w:r>
      <w:r w:rsidR="006D1D86" w:rsidRPr="00394C8E">
        <w:rPr>
          <w:rFonts w:cstheme="minorHAnsi"/>
        </w:rPr>
        <w:t>881</w:t>
      </w:r>
      <w:r w:rsidR="00AD4F66" w:rsidRPr="00394C8E">
        <w:rPr>
          <w:rFonts w:cstheme="minorHAnsi"/>
        </w:rPr>
        <w:t xml:space="preserve"> otrok v </w:t>
      </w:r>
      <w:r w:rsidR="00EA0BD2" w:rsidRPr="00394C8E">
        <w:rPr>
          <w:rFonts w:cstheme="minorHAnsi"/>
        </w:rPr>
        <w:t>3</w:t>
      </w:r>
      <w:r w:rsidR="006D1D86" w:rsidRPr="00394C8E">
        <w:rPr>
          <w:rFonts w:cstheme="minorHAnsi"/>
        </w:rPr>
        <w:t>6</w:t>
      </w:r>
      <w:r w:rsidR="00AD4F66" w:rsidRPr="00394C8E">
        <w:rPr>
          <w:rFonts w:cstheme="minorHAnsi"/>
        </w:rPr>
        <w:t xml:space="preserve"> oddelkih. Malica večina otrok, redno kosijo otroci, vključeni v podaljšano bivanje.</w:t>
      </w:r>
    </w:p>
    <w:p w:rsidR="00AD4F66" w:rsidRPr="00394C8E" w:rsidRDefault="00AD4F66" w:rsidP="00903A2F">
      <w:pPr>
        <w:spacing w:line="240" w:lineRule="auto"/>
        <w:jc w:val="both"/>
        <w:rPr>
          <w:rFonts w:cstheme="minorHAnsi"/>
          <w:sz w:val="2"/>
          <w:szCs w:val="2"/>
        </w:rPr>
      </w:pPr>
    </w:p>
    <w:p w:rsidR="00AD4F66" w:rsidRPr="00394C8E" w:rsidRDefault="00AD4F66" w:rsidP="00550323">
      <w:pPr>
        <w:pStyle w:val="Naslov3"/>
        <w:numPr>
          <w:ilvl w:val="0"/>
          <w:numId w:val="124"/>
        </w:numPr>
        <w:jc w:val="both"/>
        <w:rPr>
          <w:rFonts w:asciiTheme="minorHAnsi" w:hAnsiTheme="minorHAnsi" w:cstheme="minorHAnsi"/>
          <w:b/>
          <w:sz w:val="21"/>
          <w:szCs w:val="21"/>
        </w:rPr>
      </w:pPr>
      <w:r w:rsidRPr="00394C8E">
        <w:rPr>
          <w:rFonts w:asciiTheme="minorHAnsi" w:hAnsiTheme="minorHAnsi" w:cstheme="minorHAnsi"/>
          <w:b/>
          <w:sz w:val="21"/>
          <w:szCs w:val="21"/>
        </w:rPr>
        <w:t>Število učencev po oddelkih</w:t>
      </w:r>
      <w:r w:rsidR="006D215A" w:rsidRPr="00394C8E">
        <w:rPr>
          <w:rFonts w:asciiTheme="minorHAnsi" w:hAnsiTheme="minorHAnsi" w:cstheme="minorHAnsi"/>
          <w:b/>
          <w:sz w:val="21"/>
          <w:szCs w:val="21"/>
        </w:rPr>
        <w:t xml:space="preserve"> in razredniki</w:t>
      </w:r>
    </w:p>
    <w:p w:rsidR="00D1425B" w:rsidRPr="00394C8E" w:rsidRDefault="00D1425B" w:rsidP="00D1425B">
      <w:pPr>
        <w:rPr>
          <w:sz w:val="4"/>
          <w:szCs w:val="4"/>
        </w:rPr>
      </w:pPr>
    </w:p>
    <w:tbl>
      <w:tblPr>
        <w:tblW w:w="6257" w:type="dxa"/>
        <w:tblInd w:w="421" w:type="dxa"/>
        <w:tblCellMar>
          <w:left w:w="70" w:type="dxa"/>
          <w:right w:w="70" w:type="dxa"/>
        </w:tblCellMar>
        <w:tblLook w:val="04A0" w:firstRow="1" w:lastRow="0" w:firstColumn="1" w:lastColumn="0" w:noHBand="0" w:noVBand="1"/>
      </w:tblPr>
      <w:tblGrid>
        <w:gridCol w:w="1275"/>
        <w:gridCol w:w="295"/>
        <w:gridCol w:w="2399"/>
        <w:gridCol w:w="761"/>
        <w:gridCol w:w="807"/>
        <w:gridCol w:w="720"/>
      </w:tblGrid>
      <w:tr w:rsidR="006D1D86" w:rsidRPr="00394C8E" w:rsidTr="006D1D86">
        <w:trPr>
          <w:trHeight w:val="255"/>
        </w:trPr>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Oddelek</w:t>
            </w:r>
          </w:p>
        </w:tc>
        <w:tc>
          <w:tcPr>
            <w:tcW w:w="295" w:type="dxa"/>
            <w:tcBorders>
              <w:top w:val="single" w:sz="4" w:space="0" w:color="auto"/>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single" w:sz="4" w:space="0" w:color="auto"/>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Razrednik</w:t>
            </w:r>
          </w:p>
        </w:tc>
        <w:tc>
          <w:tcPr>
            <w:tcW w:w="761" w:type="dxa"/>
            <w:tcBorders>
              <w:top w:val="single" w:sz="4" w:space="0" w:color="auto"/>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Vseh</w:t>
            </w:r>
          </w:p>
        </w:tc>
        <w:tc>
          <w:tcPr>
            <w:tcW w:w="807" w:type="dxa"/>
            <w:tcBorders>
              <w:top w:val="single" w:sz="4" w:space="0" w:color="auto"/>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Dečkov</w:t>
            </w:r>
          </w:p>
        </w:tc>
        <w:tc>
          <w:tcPr>
            <w:tcW w:w="720" w:type="dxa"/>
            <w:tcBorders>
              <w:top w:val="single" w:sz="4" w:space="0" w:color="auto"/>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Deklic</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1. A</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Petra Janežič</w:t>
            </w:r>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22</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13</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9</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1. B</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Jure Aljaž</w:t>
            </w:r>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21</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13</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8</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lastRenderedPageBreak/>
              <w:t>1. C</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Monika Švigelj</w:t>
            </w:r>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22</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12</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10</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1. D</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Maja Zobavnik</w:t>
            </w:r>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22</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13</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9</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2. A</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Jana Oražem</w:t>
            </w:r>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27</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16</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11</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2. B</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Nataša Lenarčič</w:t>
            </w:r>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25</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14</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11</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2. C</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Mateja Korošec</w:t>
            </w:r>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25</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15</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w:t>
            </w:r>
            <w:r w:rsidR="00F914A2">
              <w:rPr>
                <w:rFonts w:ascii="Arial" w:eastAsia="Times New Roman" w:hAnsi="Arial" w:cs="Arial"/>
                <w:sz w:val="20"/>
                <w:szCs w:val="20"/>
              </w:rPr>
              <w:t>1</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2. D</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Ivica Klopčič</w:t>
            </w:r>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26</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14</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w:t>
            </w:r>
            <w:r w:rsidR="00F914A2">
              <w:rPr>
                <w:rFonts w:ascii="Arial" w:eastAsia="Times New Roman" w:hAnsi="Arial" w:cs="Arial"/>
                <w:sz w:val="20"/>
                <w:szCs w:val="20"/>
              </w:rPr>
              <w:t>1</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3. A</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Barbara Hvastija</w:t>
            </w:r>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21</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9</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12</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3. B</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Lidija Šavli</w:t>
            </w:r>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22</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11</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11</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3. C</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Manca Mihelčič</w:t>
            </w:r>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21</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12</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9</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3. D</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Nina Mulej</w:t>
            </w:r>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21</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9</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12</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4. A</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 xml:space="preserve">Mateja </w:t>
            </w:r>
            <w:proofErr w:type="spellStart"/>
            <w:r w:rsidRPr="00394C8E">
              <w:rPr>
                <w:rFonts w:ascii="Arial" w:eastAsia="Times New Roman" w:hAnsi="Arial" w:cs="Arial"/>
                <w:sz w:val="20"/>
                <w:szCs w:val="20"/>
              </w:rPr>
              <w:t>Szillich</w:t>
            </w:r>
            <w:proofErr w:type="spellEnd"/>
            <w:r w:rsidRPr="00394C8E">
              <w:rPr>
                <w:rFonts w:ascii="Arial" w:eastAsia="Times New Roman" w:hAnsi="Arial" w:cs="Arial"/>
                <w:sz w:val="20"/>
                <w:szCs w:val="20"/>
              </w:rPr>
              <w:t xml:space="preserve"> Debevec</w:t>
            </w:r>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27</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13</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14</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4. B</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Matjaž Ozimek</w:t>
            </w:r>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27</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14</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13</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4. C</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Katja Saksida</w:t>
            </w:r>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27</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11</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16</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4. D</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Greta Grošelj</w:t>
            </w:r>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28</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14</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14</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5. A</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 xml:space="preserve">Kristina </w:t>
            </w:r>
            <w:proofErr w:type="spellStart"/>
            <w:r w:rsidRPr="00394C8E">
              <w:rPr>
                <w:rFonts w:ascii="Arial" w:eastAsia="Times New Roman" w:hAnsi="Arial" w:cs="Arial"/>
                <w:sz w:val="20"/>
                <w:szCs w:val="20"/>
              </w:rPr>
              <w:t>Ferel</w:t>
            </w:r>
            <w:proofErr w:type="spellEnd"/>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27</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9</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18</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5. B</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 xml:space="preserve">Simona </w:t>
            </w:r>
            <w:proofErr w:type="spellStart"/>
            <w:r w:rsidRPr="00394C8E">
              <w:rPr>
                <w:rFonts w:ascii="Arial" w:eastAsia="Times New Roman" w:hAnsi="Arial" w:cs="Arial"/>
                <w:sz w:val="20"/>
                <w:szCs w:val="20"/>
              </w:rPr>
              <w:t>Mauko</w:t>
            </w:r>
            <w:proofErr w:type="spellEnd"/>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27</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14</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13</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5. C</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 xml:space="preserve">Alenka </w:t>
            </w:r>
            <w:proofErr w:type="spellStart"/>
            <w:r w:rsidRPr="00394C8E">
              <w:rPr>
                <w:rFonts w:ascii="Arial" w:eastAsia="Times New Roman" w:hAnsi="Arial" w:cs="Arial"/>
                <w:sz w:val="20"/>
                <w:szCs w:val="20"/>
              </w:rPr>
              <w:t>Treven</w:t>
            </w:r>
            <w:proofErr w:type="spellEnd"/>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27</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12</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15</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5. D</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Bojana Lužar</w:t>
            </w:r>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27</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12</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15</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6. A</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 xml:space="preserve">Petra </w:t>
            </w:r>
            <w:proofErr w:type="spellStart"/>
            <w:r w:rsidRPr="00394C8E">
              <w:rPr>
                <w:rFonts w:ascii="Arial" w:eastAsia="Times New Roman" w:hAnsi="Arial" w:cs="Arial"/>
                <w:sz w:val="20"/>
                <w:szCs w:val="20"/>
              </w:rPr>
              <w:t>Kores</w:t>
            </w:r>
            <w:proofErr w:type="spellEnd"/>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26</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15</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11</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6. B</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Tanja Kastelic</w:t>
            </w:r>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27</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17</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10</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6. C</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Denis Robnik</w:t>
            </w:r>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26</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14</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12</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6. D</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 xml:space="preserve">Maja </w:t>
            </w:r>
            <w:proofErr w:type="spellStart"/>
            <w:r w:rsidRPr="00394C8E">
              <w:rPr>
                <w:rFonts w:ascii="Arial" w:eastAsia="Times New Roman" w:hAnsi="Arial" w:cs="Arial"/>
                <w:sz w:val="20"/>
                <w:szCs w:val="20"/>
              </w:rPr>
              <w:t>Blažun</w:t>
            </w:r>
            <w:proofErr w:type="spellEnd"/>
            <w:r w:rsidRPr="00394C8E">
              <w:rPr>
                <w:rFonts w:ascii="Arial" w:eastAsia="Times New Roman" w:hAnsi="Arial" w:cs="Arial"/>
                <w:sz w:val="20"/>
                <w:szCs w:val="20"/>
              </w:rPr>
              <w:t xml:space="preserve"> Zornada</w:t>
            </w:r>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26</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14</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12</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7. A</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Jaka Črešnar</w:t>
            </w:r>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27</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14</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13</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7. B</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Katja Kukovec</w:t>
            </w:r>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26</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15</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11</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7. C</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Pina Podgoršek</w:t>
            </w:r>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24</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11</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13</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7. D</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Marjana Borovnica</w:t>
            </w:r>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27</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14</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13</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8. A</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Mateja Jerina</w:t>
            </w:r>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25</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13</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12</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8. B</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Alenka Kavka</w:t>
            </w:r>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24</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13</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11</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8. C</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Petra Gale Jelenko</w:t>
            </w:r>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23</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12</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11</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8. D</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Polona Torkar</w:t>
            </w:r>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22</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8</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14</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9. A</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Žiga Lah</w:t>
            </w:r>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22</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9</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13</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9. B</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 xml:space="preserve">Vesna </w:t>
            </w:r>
            <w:proofErr w:type="spellStart"/>
            <w:r w:rsidRPr="00394C8E">
              <w:rPr>
                <w:rFonts w:ascii="Arial" w:eastAsia="Times New Roman" w:hAnsi="Arial" w:cs="Arial"/>
                <w:sz w:val="20"/>
                <w:szCs w:val="20"/>
              </w:rPr>
              <w:t>Bizalj</w:t>
            </w:r>
            <w:proofErr w:type="spellEnd"/>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22</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11</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11</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9. C</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Blanka Čad</w:t>
            </w:r>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19</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10</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9</w:t>
            </w:r>
          </w:p>
        </w:tc>
      </w:tr>
      <w:tr w:rsidR="006D1D86" w:rsidRPr="00394C8E" w:rsidTr="006D1D86">
        <w:trPr>
          <w:trHeight w:val="255"/>
        </w:trPr>
        <w:tc>
          <w:tcPr>
            <w:tcW w:w="1275"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9. D</w:t>
            </w:r>
          </w:p>
        </w:tc>
        <w:tc>
          <w:tcPr>
            <w:tcW w:w="295" w:type="dxa"/>
            <w:tcBorders>
              <w:top w:val="nil"/>
              <w:left w:val="nil"/>
              <w:bottom w:val="single" w:sz="4" w:space="0" w:color="auto"/>
              <w:right w:val="nil"/>
            </w:tcBorders>
          </w:tcPr>
          <w:p w:rsidR="006D1D86" w:rsidRPr="00394C8E" w:rsidRDefault="006D1D86" w:rsidP="00D1425B">
            <w:pPr>
              <w:spacing w:after="0" w:line="240" w:lineRule="auto"/>
              <w:rPr>
                <w:rFonts w:ascii="Arial" w:eastAsia="Times New Roman" w:hAnsi="Arial" w:cs="Arial"/>
                <w:sz w:val="20"/>
                <w:szCs w:val="20"/>
              </w:rPr>
            </w:pPr>
          </w:p>
        </w:tc>
        <w:tc>
          <w:tcPr>
            <w:tcW w:w="2399"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rPr>
                <w:rFonts w:ascii="Arial" w:eastAsia="Times New Roman" w:hAnsi="Arial" w:cs="Arial"/>
                <w:sz w:val="20"/>
                <w:szCs w:val="20"/>
              </w:rPr>
            </w:pPr>
            <w:r w:rsidRPr="00394C8E">
              <w:rPr>
                <w:rFonts w:ascii="Arial" w:eastAsia="Times New Roman" w:hAnsi="Arial" w:cs="Arial"/>
                <w:sz w:val="20"/>
                <w:szCs w:val="20"/>
              </w:rPr>
              <w:t>Blaž Mikuž</w:t>
            </w:r>
          </w:p>
        </w:tc>
        <w:tc>
          <w:tcPr>
            <w:tcW w:w="761"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23</w:t>
            </w:r>
          </w:p>
        </w:tc>
        <w:tc>
          <w:tcPr>
            <w:tcW w:w="807"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14</w:t>
            </w:r>
          </w:p>
        </w:tc>
        <w:tc>
          <w:tcPr>
            <w:tcW w:w="720" w:type="dxa"/>
            <w:tcBorders>
              <w:top w:val="nil"/>
              <w:left w:val="nil"/>
              <w:bottom w:val="single" w:sz="4" w:space="0" w:color="auto"/>
              <w:right w:val="single" w:sz="4" w:space="0" w:color="auto"/>
            </w:tcBorders>
            <w:shd w:val="clear" w:color="auto" w:fill="auto"/>
            <w:noWrap/>
            <w:hideMark/>
          </w:tcPr>
          <w:p w:rsidR="006D1D86" w:rsidRPr="00394C8E" w:rsidRDefault="006D1D86" w:rsidP="00D1425B">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9</w:t>
            </w:r>
          </w:p>
        </w:tc>
      </w:tr>
    </w:tbl>
    <w:p w:rsidR="005D7836" w:rsidRPr="00394C8E" w:rsidRDefault="005D7836" w:rsidP="005D7836">
      <w:pPr>
        <w:rPr>
          <w:sz w:val="2"/>
          <w:szCs w:val="2"/>
        </w:rPr>
      </w:pPr>
    </w:p>
    <w:p w:rsidR="006D1D86" w:rsidRPr="00394C8E" w:rsidRDefault="006D215A" w:rsidP="00550323">
      <w:pPr>
        <w:pStyle w:val="Odstavekseznama"/>
        <w:numPr>
          <w:ilvl w:val="0"/>
          <w:numId w:val="124"/>
        </w:numPr>
        <w:rPr>
          <w:b/>
        </w:rPr>
      </w:pPr>
      <w:r w:rsidRPr="00394C8E">
        <w:rPr>
          <w:b/>
        </w:rPr>
        <w:t>PREGLED ŠTEVILA ODDELKOV IN UČENCEV:</w:t>
      </w:r>
    </w:p>
    <w:tbl>
      <w:tblPr>
        <w:tblW w:w="6237" w:type="dxa"/>
        <w:tblInd w:w="421" w:type="dxa"/>
        <w:tblCellMar>
          <w:left w:w="70" w:type="dxa"/>
          <w:right w:w="70" w:type="dxa"/>
        </w:tblCellMar>
        <w:tblLook w:val="04A0" w:firstRow="1" w:lastRow="0" w:firstColumn="1" w:lastColumn="0" w:noHBand="0" w:noVBand="1"/>
      </w:tblPr>
      <w:tblGrid>
        <w:gridCol w:w="850"/>
        <w:gridCol w:w="874"/>
        <w:gridCol w:w="1394"/>
        <w:gridCol w:w="1559"/>
        <w:gridCol w:w="1560"/>
      </w:tblGrid>
      <w:tr w:rsidR="006D1D86" w:rsidRPr="00394C8E" w:rsidTr="00B7479C">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D1D86" w:rsidRPr="00394C8E" w:rsidRDefault="006D1D86" w:rsidP="006D1D86">
            <w:pPr>
              <w:spacing w:after="0" w:line="240" w:lineRule="auto"/>
              <w:rPr>
                <w:rFonts w:ascii="Arial" w:eastAsia="Times New Roman" w:hAnsi="Arial" w:cs="Arial"/>
                <w:sz w:val="20"/>
                <w:szCs w:val="20"/>
              </w:rPr>
            </w:pPr>
            <w:r w:rsidRPr="00394C8E">
              <w:rPr>
                <w:rFonts w:ascii="Arial" w:eastAsia="Times New Roman" w:hAnsi="Arial" w:cs="Arial"/>
                <w:sz w:val="20"/>
                <w:szCs w:val="20"/>
              </w:rPr>
              <w:t>Razred</w:t>
            </w:r>
          </w:p>
        </w:tc>
        <w:tc>
          <w:tcPr>
            <w:tcW w:w="874" w:type="dxa"/>
            <w:tcBorders>
              <w:top w:val="single" w:sz="4" w:space="0" w:color="auto"/>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rPr>
                <w:rFonts w:ascii="Arial" w:eastAsia="Times New Roman" w:hAnsi="Arial" w:cs="Arial"/>
                <w:sz w:val="20"/>
                <w:szCs w:val="20"/>
              </w:rPr>
            </w:pPr>
            <w:r w:rsidRPr="00394C8E">
              <w:rPr>
                <w:rFonts w:ascii="Arial" w:eastAsia="Times New Roman" w:hAnsi="Arial" w:cs="Arial"/>
                <w:sz w:val="20"/>
                <w:szCs w:val="20"/>
              </w:rPr>
              <w:t> Oddelki</w:t>
            </w:r>
          </w:p>
        </w:tc>
        <w:tc>
          <w:tcPr>
            <w:tcW w:w="1394" w:type="dxa"/>
            <w:tcBorders>
              <w:top w:val="single" w:sz="4" w:space="0" w:color="auto"/>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rPr>
                <w:rFonts w:ascii="Arial" w:eastAsia="Times New Roman" w:hAnsi="Arial" w:cs="Arial"/>
                <w:sz w:val="20"/>
                <w:szCs w:val="20"/>
              </w:rPr>
            </w:pPr>
            <w:r w:rsidRPr="00394C8E">
              <w:rPr>
                <w:rFonts w:ascii="Arial" w:eastAsia="Times New Roman" w:hAnsi="Arial" w:cs="Arial"/>
                <w:sz w:val="20"/>
                <w:szCs w:val="20"/>
              </w:rPr>
              <w:t> Vseh</w:t>
            </w:r>
          </w:p>
        </w:tc>
        <w:tc>
          <w:tcPr>
            <w:tcW w:w="1559" w:type="dxa"/>
            <w:tcBorders>
              <w:top w:val="single" w:sz="4" w:space="0" w:color="auto"/>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rPr>
                <w:rFonts w:ascii="Arial" w:eastAsia="Times New Roman" w:hAnsi="Arial" w:cs="Arial"/>
                <w:sz w:val="20"/>
                <w:szCs w:val="20"/>
              </w:rPr>
            </w:pPr>
            <w:r w:rsidRPr="00394C8E">
              <w:rPr>
                <w:rFonts w:ascii="Arial" w:eastAsia="Times New Roman" w:hAnsi="Arial" w:cs="Arial"/>
                <w:sz w:val="20"/>
                <w:szCs w:val="20"/>
              </w:rPr>
              <w:t> Dečki</w:t>
            </w:r>
          </w:p>
        </w:tc>
        <w:tc>
          <w:tcPr>
            <w:tcW w:w="1560" w:type="dxa"/>
            <w:tcBorders>
              <w:top w:val="single" w:sz="4" w:space="0" w:color="auto"/>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rPr>
                <w:rFonts w:ascii="Arial" w:eastAsia="Times New Roman" w:hAnsi="Arial" w:cs="Arial"/>
                <w:sz w:val="20"/>
                <w:szCs w:val="20"/>
              </w:rPr>
            </w:pPr>
            <w:r w:rsidRPr="00394C8E">
              <w:rPr>
                <w:rFonts w:ascii="Arial" w:eastAsia="Times New Roman" w:hAnsi="Arial" w:cs="Arial"/>
                <w:sz w:val="20"/>
                <w:szCs w:val="20"/>
              </w:rPr>
              <w:t> Deklice</w:t>
            </w:r>
          </w:p>
        </w:tc>
      </w:tr>
      <w:tr w:rsidR="006D1D86" w:rsidRPr="00394C8E" w:rsidTr="00B7479C">
        <w:trPr>
          <w:trHeight w:val="255"/>
        </w:trPr>
        <w:tc>
          <w:tcPr>
            <w:tcW w:w="850"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6D1D86">
            <w:pPr>
              <w:spacing w:after="0" w:line="240" w:lineRule="auto"/>
              <w:rPr>
                <w:rFonts w:ascii="Arial" w:eastAsia="Times New Roman" w:hAnsi="Arial" w:cs="Arial"/>
                <w:sz w:val="20"/>
                <w:szCs w:val="20"/>
              </w:rPr>
            </w:pPr>
            <w:r w:rsidRPr="00394C8E">
              <w:rPr>
                <w:rFonts w:ascii="Arial" w:eastAsia="Times New Roman" w:hAnsi="Arial" w:cs="Arial"/>
                <w:sz w:val="20"/>
                <w:szCs w:val="20"/>
              </w:rPr>
              <w:t>1.</w:t>
            </w:r>
          </w:p>
        </w:tc>
        <w:tc>
          <w:tcPr>
            <w:tcW w:w="874"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4</w:t>
            </w:r>
          </w:p>
        </w:tc>
        <w:tc>
          <w:tcPr>
            <w:tcW w:w="1394"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87</w:t>
            </w:r>
          </w:p>
        </w:tc>
        <w:tc>
          <w:tcPr>
            <w:tcW w:w="1559"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51</w:t>
            </w:r>
          </w:p>
        </w:tc>
        <w:tc>
          <w:tcPr>
            <w:tcW w:w="1560"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36</w:t>
            </w:r>
          </w:p>
        </w:tc>
      </w:tr>
      <w:tr w:rsidR="006D1D86" w:rsidRPr="00394C8E" w:rsidTr="00B7479C">
        <w:trPr>
          <w:trHeight w:val="255"/>
        </w:trPr>
        <w:tc>
          <w:tcPr>
            <w:tcW w:w="850"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6D1D86">
            <w:pPr>
              <w:spacing w:after="0" w:line="240" w:lineRule="auto"/>
              <w:rPr>
                <w:rFonts w:ascii="Arial" w:eastAsia="Times New Roman" w:hAnsi="Arial" w:cs="Arial"/>
                <w:sz w:val="20"/>
                <w:szCs w:val="20"/>
              </w:rPr>
            </w:pPr>
            <w:r w:rsidRPr="00394C8E">
              <w:rPr>
                <w:rFonts w:ascii="Arial" w:eastAsia="Times New Roman" w:hAnsi="Arial" w:cs="Arial"/>
                <w:sz w:val="20"/>
                <w:szCs w:val="20"/>
              </w:rPr>
              <w:t>2.</w:t>
            </w:r>
          </w:p>
        </w:tc>
        <w:tc>
          <w:tcPr>
            <w:tcW w:w="874"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4</w:t>
            </w:r>
          </w:p>
        </w:tc>
        <w:tc>
          <w:tcPr>
            <w:tcW w:w="1394"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103</w:t>
            </w:r>
          </w:p>
        </w:tc>
        <w:tc>
          <w:tcPr>
            <w:tcW w:w="1559"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59</w:t>
            </w:r>
          </w:p>
        </w:tc>
        <w:tc>
          <w:tcPr>
            <w:tcW w:w="1560"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44</w:t>
            </w:r>
          </w:p>
        </w:tc>
      </w:tr>
      <w:tr w:rsidR="006D1D86" w:rsidRPr="00394C8E" w:rsidTr="00B7479C">
        <w:trPr>
          <w:trHeight w:val="255"/>
        </w:trPr>
        <w:tc>
          <w:tcPr>
            <w:tcW w:w="850"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6D1D86">
            <w:pPr>
              <w:spacing w:after="0" w:line="240" w:lineRule="auto"/>
              <w:rPr>
                <w:rFonts w:ascii="Arial" w:eastAsia="Times New Roman" w:hAnsi="Arial" w:cs="Arial"/>
                <w:sz w:val="20"/>
                <w:szCs w:val="20"/>
              </w:rPr>
            </w:pPr>
            <w:r w:rsidRPr="00394C8E">
              <w:rPr>
                <w:rFonts w:ascii="Arial" w:eastAsia="Times New Roman" w:hAnsi="Arial" w:cs="Arial"/>
                <w:sz w:val="20"/>
                <w:szCs w:val="20"/>
              </w:rPr>
              <w:t>3.</w:t>
            </w:r>
          </w:p>
        </w:tc>
        <w:tc>
          <w:tcPr>
            <w:tcW w:w="874"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4</w:t>
            </w:r>
          </w:p>
        </w:tc>
        <w:tc>
          <w:tcPr>
            <w:tcW w:w="1394"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85</w:t>
            </w:r>
          </w:p>
        </w:tc>
        <w:tc>
          <w:tcPr>
            <w:tcW w:w="1559"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41</w:t>
            </w:r>
          </w:p>
        </w:tc>
        <w:tc>
          <w:tcPr>
            <w:tcW w:w="1560"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44</w:t>
            </w:r>
          </w:p>
        </w:tc>
      </w:tr>
      <w:tr w:rsidR="006D1D86" w:rsidRPr="00394C8E" w:rsidTr="00B7479C">
        <w:trPr>
          <w:trHeight w:val="255"/>
        </w:trPr>
        <w:tc>
          <w:tcPr>
            <w:tcW w:w="850"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6D1D86">
            <w:pPr>
              <w:spacing w:after="0" w:line="240" w:lineRule="auto"/>
              <w:rPr>
                <w:rFonts w:ascii="Arial" w:eastAsia="Times New Roman" w:hAnsi="Arial" w:cs="Arial"/>
                <w:sz w:val="20"/>
                <w:szCs w:val="20"/>
              </w:rPr>
            </w:pPr>
            <w:r w:rsidRPr="00394C8E">
              <w:rPr>
                <w:rFonts w:ascii="Arial" w:eastAsia="Times New Roman" w:hAnsi="Arial" w:cs="Arial"/>
                <w:sz w:val="20"/>
                <w:szCs w:val="20"/>
              </w:rPr>
              <w:t>4.</w:t>
            </w:r>
          </w:p>
        </w:tc>
        <w:tc>
          <w:tcPr>
            <w:tcW w:w="874"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4</w:t>
            </w:r>
          </w:p>
        </w:tc>
        <w:tc>
          <w:tcPr>
            <w:tcW w:w="1394"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109</w:t>
            </w:r>
          </w:p>
        </w:tc>
        <w:tc>
          <w:tcPr>
            <w:tcW w:w="1559"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52</w:t>
            </w:r>
          </w:p>
        </w:tc>
        <w:tc>
          <w:tcPr>
            <w:tcW w:w="1560"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57</w:t>
            </w:r>
          </w:p>
        </w:tc>
      </w:tr>
      <w:tr w:rsidR="006D1D86" w:rsidRPr="00394C8E" w:rsidTr="00B7479C">
        <w:trPr>
          <w:trHeight w:val="255"/>
        </w:trPr>
        <w:tc>
          <w:tcPr>
            <w:tcW w:w="850"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6D1D86">
            <w:pPr>
              <w:spacing w:after="0" w:line="240" w:lineRule="auto"/>
              <w:rPr>
                <w:rFonts w:ascii="Arial" w:eastAsia="Times New Roman" w:hAnsi="Arial" w:cs="Arial"/>
                <w:sz w:val="20"/>
                <w:szCs w:val="20"/>
              </w:rPr>
            </w:pPr>
            <w:r w:rsidRPr="00394C8E">
              <w:rPr>
                <w:rFonts w:ascii="Arial" w:eastAsia="Times New Roman" w:hAnsi="Arial" w:cs="Arial"/>
                <w:sz w:val="20"/>
                <w:szCs w:val="20"/>
              </w:rPr>
              <w:t>5.</w:t>
            </w:r>
          </w:p>
        </w:tc>
        <w:tc>
          <w:tcPr>
            <w:tcW w:w="874"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4</w:t>
            </w:r>
          </w:p>
        </w:tc>
        <w:tc>
          <w:tcPr>
            <w:tcW w:w="1394"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108</w:t>
            </w:r>
          </w:p>
        </w:tc>
        <w:tc>
          <w:tcPr>
            <w:tcW w:w="1559"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47</w:t>
            </w:r>
          </w:p>
        </w:tc>
        <w:tc>
          <w:tcPr>
            <w:tcW w:w="1560"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61</w:t>
            </w:r>
          </w:p>
        </w:tc>
      </w:tr>
      <w:tr w:rsidR="006D1D86" w:rsidRPr="00394C8E" w:rsidTr="00B7479C">
        <w:trPr>
          <w:trHeight w:val="255"/>
        </w:trPr>
        <w:tc>
          <w:tcPr>
            <w:tcW w:w="850"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6D1D86">
            <w:pPr>
              <w:spacing w:after="0" w:line="240" w:lineRule="auto"/>
              <w:rPr>
                <w:rFonts w:ascii="Arial" w:eastAsia="Times New Roman" w:hAnsi="Arial" w:cs="Arial"/>
                <w:sz w:val="20"/>
                <w:szCs w:val="20"/>
              </w:rPr>
            </w:pPr>
            <w:r w:rsidRPr="00394C8E">
              <w:rPr>
                <w:rFonts w:ascii="Arial" w:eastAsia="Times New Roman" w:hAnsi="Arial" w:cs="Arial"/>
                <w:sz w:val="20"/>
                <w:szCs w:val="20"/>
              </w:rPr>
              <w:t>6.</w:t>
            </w:r>
          </w:p>
        </w:tc>
        <w:tc>
          <w:tcPr>
            <w:tcW w:w="874"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4</w:t>
            </w:r>
          </w:p>
        </w:tc>
        <w:tc>
          <w:tcPr>
            <w:tcW w:w="1394"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105</w:t>
            </w:r>
          </w:p>
        </w:tc>
        <w:tc>
          <w:tcPr>
            <w:tcW w:w="1559"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60</w:t>
            </w:r>
          </w:p>
        </w:tc>
        <w:tc>
          <w:tcPr>
            <w:tcW w:w="1560"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45</w:t>
            </w:r>
          </w:p>
        </w:tc>
      </w:tr>
      <w:tr w:rsidR="006D1D86" w:rsidRPr="00394C8E" w:rsidTr="00B7479C">
        <w:trPr>
          <w:trHeight w:val="255"/>
        </w:trPr>
        <w:tc>
          <w:tcPr>
            <w:tcW w:w="850"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6D1D86">
            <w:pPr>
              <w:spacing w:after="0" w:line="240" w:lineRule="auto"/>
              <w:rPr>
                <w:rFonts w:ascii="Arial" w:eastAsia="Times New Roman" w:hAnsi="Arial" w:cs="Arial"/>
                <w:sz w:val="20"/>
                <w:szCs w:val="20"/>
              </w:rPr>
            </w:pPr>
            <w:r w:rsidRPr="00394C8E">
              <w:rPr>
                <w:rFonts w:ascii="Arial" w:eastAsia="Times New Roman" w:hAnsi="Arial" w:cs="Arial"/>
                <w:sz w:val="20"/>
                <w:szCs w:val="20"/>
              </w:rPr>
              <w:t>7.</w:t>
            </w:r>
          </w:p>
        </w:tc>
        <w:tc>
          <w:tcPr>
            <w:tcW w:w="874"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4</w:t>
            </w:r>
          </w:p>
        </w:tc>
        <w:tc>
          <w:tcPr>
            <w:tcW w:w="1394"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104</w:t>
            </w:r>
          </w:p>
        </w:tc>
        <w:tc>
          <w:tcPr>
            <w:tcW w:w="1559"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54</w:t>
            </w:r>
          </w:p>
        </w:tc>
        <w:tc>
          <w:tcPr>
            <w:tcW w:w="1560"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50</w:t>
            </w:r>
          </w:p>
        </w:tc>
      </w:tr>
      <w:tr w:rsidR="006D1D86" w:rsidRPr="00394C8E" w:rsidTr="00B7479C">
        <w:trPr>
          <w:trHeight w:val="255"/>
        </w:trPr>
        <w:tc>
          <w:tcPr>
            <w:tcW w:w="850"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6D1D86">
            <w:pPr>
              <w:spacing w:after="0" w:line="240" w:lineRule="auto"/>
              <w:rPr>
                <w:rFonts w:ascii="Arial" w:eastAsia="Times New Roman" w:hAnsi="Arial" w:cs="Arial"/>
                <w:sz w:val="20"/>
                <w:szCs w:val="20"/>
              </w:rPr>
            </w:pPr>
            <w:r w:rsidRPr="00394C8E">
              <w:rPr>
                <w:rFonts w:ascii="Arial" w:eastAsia="Times New Roman" w:hAnsi="Arial" w:cs="Arial"/>
                <w:sz w:val="20"/>
                <w:szCs w:val="20"/>
              </w:rPr>
              <w:t>8.</w:t>
            </w:r>
          </w:p>
        </w:tc>
        <w:tc>
          <w:tcPr>
            <w:tcW w:w="874"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4</w:t>
            </w:r>
          </w:p>
        </w:tc>
        <w:tc>
          <w:tcPr>
            <w:tcW w:w="1394"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94</w:t>
            </w:r>
          </w:p>
        </w:tc>
        <w:tc>
          <w:tcPr>
            <w:tcW w:w="1559"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46</w:t>
            </w:r>
          </w:p>
        </w:tc>
        <w:tc>
          <w:tcPr>
            <w:tcW w:w="1560"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48</w:t>
            </w:r>
          </w:p>
        </w:tc>
      </w:tr>
      <w:tr w:rsidR="006D1D86" w:rsidRPr="00394C8E" w:rsidTr="00B7479C">
        <w:trPr>
          <w:trHeight w:val="255"/>
        </w:trPr>
        <w:tc>
          <w:tcPr>
            <w:tcW w:w="850"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6D1D86">
            <w:pPr>
              <w:spacing w:after="0" w:line="240" w:lineRule="auto"/>
              <w:rPr>
                <w:rFonts w:ascii="Arial" w:eastAsia="Times New Roman" w:hAnsi="Arial" w:cs="Arial"/>
                <w:sz w:val="20"/>
                <w:szCs w:val="20"/>
              </w:rPr>
            </w:pPr>
            <w:r w:rsidRPr="00394C8E">
              <w:rPr>
                <w:rFonts w:ascii="Arial" w:eastAsia="Times New Roman" w:hAnsi="Arial" w:cs="Arial"/>
                <w:sz w:val="20"/>
                <w:szCs w:val="20"/>
              </w:rPr>
              <w:t>9.</w:t>
            </w:r>
          </w:p>
        </w:tc>
        <w:tc>
          <w:tcPr>
            <w:tcW w:w="874"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4</w:t>
            </w:r>
          </w:p>
        </w:tc>
        <w:tc>
          <w:tcPr>
            <w:tcW w:w="1394"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86</w:t>
            </w:r>
          </w:p>
        </w:tc>
        <w:tc>
          <w:tcPr>
            <w:tcW w:w="1559"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44</w:t>
            </w:r>
          </w:p>
        </w:tc>
        <w:tc>
          <w:tcPr>
            <w:tcW w:w="1560"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42</w:t>
            </w:r>
          </w:p>
        </w:tc>
      </w:tr>
    </w:tbl>
    <w:p w:rsidR="00903A2F" w:rsidRPr="00394C8E" w:rsidRDefault="00903A2F" w:rsidP="00903A2F">
      <w:pPr>
        <w:spacing w:line="240" w:lineRule="auto"/>
        <w:jc w:val="both"/>
        <w:rPr>
          <w:rFonts w:cstheme="minorHAnsi"/>
          <w:sz w:val="10"/>
          <w:szCs w:val="10"/>
        </w:rPr>
      </w:pPr>
    </w:p>
    <w:p w:rsidR="006D1D86" w:rsidRPr="00394C8E" w:rsidRDefault="006D215A" w:rsidP="00550323">
      <w:pPr>
        <w:pStyle w:val="Odstavekseznama"/>
        <w:numPr>
          <w:ilvl w:val="0"/>
          <w:numId w:val="124"/>
        </w:numPr>
        <w:spacing w:line="240" w:lineRule="auto"/>
        <w:jc w:val="both"/>
        <w:rPr>
          <w:rFonts w:cstheme="minorHAnsi"/>
          <w:b/>
        </w:rPr>
      </w:pPr>
      <w:r w:rsidRPr="00394C8E">
        <w:rPr>
          <w:rFonts w:cstheme="minorHAnsi"/>
          <w:b/>
        </w:rPr>
        <w:t>PREGLED ŠTEVILA UČENCEV PO TRIADAH:</w:t>
      </w:r>
    </w:p>
    <w:tbl>
      <w:tblPr>
        <w:tblW w:w="4364" w:type="dxa"/>
        <w:tblInd w:w="421" w:type="dxa"/>
        <w:tblCellMar>
          <w:left w:w="70" w:type="dxa"/>
          <w:right w:w="70" w:type="dxa"/>
        </w:tblCellMar>
        <w:tblLook w:val="04A0" w:firstRow="1" w:lastRow="0" w:firstColumn="1" w:lastColumn="0" w:noHBand="0" w:noVBand="1"/>
      </w:tblPr>
      <w:tblGrid>
        <w:gridCol w:w="1559"/>
        <w:gridCol w:w="1033"/>
        <w:gridCol w:w="920"/>
        <w:gridCol w:w="852"/>
      </w:tblGrid>
      <w:tr w:rsidR="006D1D86" w:rsidRPr="00394C8E" w:rsidTr="006D1D86">
        <w:trPr>
          <w:trHeight w:val="255"/>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6D1D86" w:rsidRPr="00394C8E" w:rsidRDefault="006D1D86" w:rsidP="006D1D86">
            <w:pPr>
              <w:spacing w:after="0" w:line="240" w:lineRule="auto"/>
              <w:rPr>
                <w:rFonts w:ascii="Arial" w:eastAsia="Times New Roman" w:hAnsi="Arial" w:cs="Arial"/>
                <w:sz w:val="20"/>
                <w:szCs w:val="20"/>
              </w:rPr>
            </w:pPr>
            <w:r w:rsidRPr="00394C8E">
              <w:rPr>
                <w:rFonts w:ascii="Arial" w:eastAsia="Times New Roman" w:hAnsi="Arial" w:cs="Arial"/>
                <w:sz w:val="20"/>
                <w:szCs w:val="20"/>
              </w:rPr>
              <w:lastRenderedPageBreak/>
              <w:t xml:space="preserve">Vsote razredov </w:t>
            </w:r>
          </w:p>
        </w:tc>
        <w:tc>
          <w:tcPr>
            <w:tcW w:w="1033" w:type="dxa"/>
            <w:tcBorders>
              <w:top w:val="single" w:sz="4" w:space="0" w:color="auto"/>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rPr>
                <w:rFonts w:ascii="Arial" w:eastAsia="Times New Roman" w:hAnsi="Arial" w:cs="Arial"/>
                <w:sz w:val="20"/>
                <w:szCs w:val="20"/>
              </w:rPr>
            </w:pPr>
            <w:r w:rsidRPr="00394C8E">
              <w:rPr>
                <w:rFonts w:ascii="Arial" w:eastAsia="Times New Roman" w:hAnsi="Arial" w:cs="Arial"/>
                <w:sz w:val="20"/>
                <w:szCs w:val="20"/>
              </w:rPr>
              <w:t> Vseh</w:t>
            </w:r>
          </w:p>
        </w:tc>
        <w:tc>
          <w:tcPr>
            <w:tcW w:w="920" w:type="dxa"/>
            <w:tcBorders>
              <w:top w:val="single" w:sz="4" w:space="0" w:color="auto"/>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rPr>
                <w:rFonts w:ascii="Arial" w:eastAsia="Times New Roman" w:hAnsi="Arial" w:cs="Arial"/>
                <w:sz w:val="20"/>
                <w:szCs w:val="20"/>
              </w:rPr>
            </w:pPr>
            <w:r w:rsidRPr="00394C8E">
              <w:rPr>
                <w:rFonts w:ascii="Arial" w:eastAsia="Times New Roman" w:hAnsi="Arial" w:cs="Arial"/>
                <w:sz w:val="20"/>
                <w:szCs w:val="20"/>
              </w:rPr>
              <w:t> Dečki</w:t>
            </w:r>
          </w:p>
        </w:tc>
        <w:tc>
          <w:tcPr>
            <w:tcW w:w="852" w:type="dxa"/>
            <w:tcBorders>
              <w:top w:val="single" w:sz="4" w:space="0" w:color="auto"/>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rPr>
                <w:rFonts w:ascii="Arial" w:eastAsia="Times New Roman" w:hAnsi="Arial" w:cs="Arial"/>
                <w:sz w:val="20"/>
                <w:szCs w:val="20"/>
              </w:rPr>
            </w:pPr>
            <w:r w:rsidRPr="00394C8E">
              <w:rPr>
                <w:rFonts w:ascii="Arial" w:eastAsia="Times New Roman" w:hAnsi="Arial" w:cs="Arial"/>
                <w:sz w:val="20"/>
                <w:szCs w:val="20"/>
              </w:rPr>
              <w:t> Deklice</w:t>
            </w:r>
          </w:p>
        </w:tc>
      </w:tr>
      <w:tr w:rsidR="006D1D86" w:rsidRPr="00394C8E" w:rsidTr="006D1D86">
        <w:trPr>
          <w:trHeight w:val="255"/>
        </w:trPr>
        <w:tc>
          <w:tcPr>
            <w:tcW w:w="1559"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6D1D86">
            <w:pPr>
              <w:spacing w:after="0" w:line="240" w:lineRule="auto"/>
              <w:rPr>
                <w:rFonts w:ascii="Arial" w:eastAsia="Times New Roman" w:hAnsi="Arial" w:cs="Arial"/>
                <w:sz w:val="20"/>
                <w:szCs w:val="20"/>
              </w:rPr>
            </w:pPr>
            <w:r w:rsidRPr="00394C8E">
              <w:rPr>
                <w:rFonts w:ascii="Arial" w:eastAsia="Times New Roman" w:hAnsi="Arial" w:cs="Arial"/>
                <w:sz w:val="20"/>
                <w:szCs w:val="20"/>
              </w:rPr>
              <w:t>1.–3. razred</w:t>
            </w:r>
          </w:p>
        </w:tc>
        <w:tc>
          <w:tcPr>
            <w:tcW w:w="1033"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275</w:t>
            </w:r>
          </w:p>
        </w:tc>
        <w:tc>
          <w:tcPr>
            <w:tcW w:w="920"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151</w:t>
            </w:r>
          </w:p>
        </w:tc>
        <w:tc>
          <w:tcPr>
            <w:tcW w:w="852"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124</w:t>
            </w:r>
          </w:p>
        </w:tc>
      </w:tr>
      <w:tr w:rsidR="006D1D86" w:rsidRPr="00394C8E" w:rsidTr="006D1D86">
        <w:trPr>
          <w:trHeight w:val="255"/>
        </w:trPr>
        <w:tc>
          <w:tcPr>
            <w:tcW w:w="1559"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6D1D86">
            <w:pPr>
              <w:spacing w:after="0" w:line="240" w:lineRule="auto"/>
              <w:rPr>
                <w:rFonts w:ascii="Arial" w:eastAsia="Times New Roman" w:hAnsi="Arial" w:cs="Arial"/>
                <w:sz w:val="20"/>
                <w:szCs w:val="20"/>
              </w:rPr>
            </w:pPr>
            <w:r w:rsidRPr="00394C8E">
              <w:rPr>
                <w:rFonts w:ascii="Arial" w:eastAsia="Times New Roman" w:hAnsi="Arial" w:cs="Arial"/>
                <w:sz w:val="20"/>
                <w:szCs w:val="20"/>
              </w:rPr>
              <w:t>4.–6. razred</w:t>
            </w:r>
          </w:p>
        </w:tc>
        <w:tc>
          <w:tcPr>
            <w:tcW w:w="1033"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322</w:t>
            </w:r>
          </w:p>
        </w:tc>
        <w:tc>
          <w:tcPr>
            <w:tcW w:w="920"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159</w:t>
            </w:r>
          </w:p>
        </w:tc>
        <w:tc>
          <w:tcPr>
            <w:tcW w:w="852"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163</w:t>
            </w:r>
          </w:p>
        </w:tc>
      </w:tr>
      <w:tr w:rsidR="006D1D86" w:rsidRPr="00394C8E" w:rsidTr="006D1D86">
        <w:trPr>
          <w:trHeight w:val="255"/>
        </w:trPr>
        <w:tc>
          <w:tcPr>
            <w:tcW w:w="1559" w:type="dxa"/>
            <w:tcBorders>
              <w:top w:val="nil"/>
              <w:left w:val="single" w:sz="4" w:space="0" w:color="auto"/>
              <w:bottom w:val="single" w:sz="4" w:space="0" w:color="auto"/>
              <w:right w:val="single" w:sz="4" w:space="0" w:color="auto"/>
            </w:tcBorders>
            <w:shd w:val="clear" w:color="auto" w:fill="auto"/>
            <w:noWrap/>
            <w:hideMark/>
          </w:tcPr>
          <w:p w:rsidR="006D1D86" w:rsidRPr="00394C8E" w:rsidRDefault="006D1D86" w:rsidP="006D1D86">
            <w:pPr>
              <w:spacing w:after="0" w:line="240" w:lineRule="auto"/>
              <w:rPr>
                <w:rFonts w:ascii="Arial" w:eastAsia="Times New Roman" w:hAnsi="Arial" w:cs="Arial"/>
                <w:sz w:val="20"/>
                <w:szCs w:val="20"/>
              </w:rPr>
            </w:pPr>
            <w:r w:rsidRPr="00394C8E">
              <w:rPr>
                <w:rFonts w:ascii="Arial" w:eastAsia="Times New Roman" w:hAnsi="Arial" w:cs="Arial"/>
                <w:sz w:val="20"/>
                <w:szCs w:val="20"/>
              </w:rPr>
              <w:t>7.–9. razred</w:t>
            </w:r>
          </w:p>
        </w:tc>
        <w:tc>
          <w:tcPr>
            <w:tcW w:w="1033"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284</w:t>
            </w:r>
          </w:p>
        </w:tc>
        <w:tc>
          <w:tcPr>
            <w:tcW w:w="920"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144</w:t>
            </w:r>
          </w:p>
        </w:tc>
        <w:tc>
          <w:tcPr>
            <w:tcW w:w="852" w:type="dxa"/>
            <w:tcBorders>
              <w:top w:val="nil"/>
              <w:left w:val="nil"/>
              <w:bottom w:val="single" w:sz="4" w:space="0" w:color="auto"/>
              <w:right w:val="single" w:sz="4" w:space="0" w:color="auto"/>
            </w:tcBorders>
            <w:shd w:val="clear" w:color="auto" w:fill="auto"/>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140</w:t>
            </w:r>
          </w:p>
        </w:tc>
      </w:tr>
      <w:tr w:rsidR="006D1D86" w:rsidRPr="00394C8E" w:rsidTr="006D1D86">
        <w:trPr>
          <w:trHeight w:val="255"/>
        </w:trPr>
        <w:tc>
          <w:tcPr>
            <w:tcW w:w="1559" w:type="dxa"/>
            <w:tcBorders>
              <w:top w:val="nil"/>
              <w:left w:val="single" w:sz="4" w:space="0" w:color="auto"/>
              <w:bottom w:val="single" w:sz="4" w:space="0" w:color="auto"/>
              <w:right w:val="single" w:sz="4" w:space="0" w:color="auto"/>
            </w:tcBorders>
            <w:shd w:val="clear" w:color="auto" w:fill="FDE9D9" w:themeFill="accent6" w:themeFillTint="33"/>
            <w:noWrap/>
            <w:hideMark/>
          </w:tcPr>
          <w:p w:rsidR="006D1D86" w:rsidRPr="00394C8E" w:rsidRDefault="006D1D86" w:rsidP="006D1D86">
            <w:pPr>
              <w:spacing w:after="0" w:line="240" w:lineRule="auto"/>
              <w:rPr>
                <w:rFonts w:ascii="Arial" w:eastAsia="Times New Roman" w:hAnsi="Arial" w:cs="Arial"/>
                <w:sz w:val="20"/>
                <w:szCs w:val="20"/>
              </w:rPr>
            </w:pPr>
            <w:r w:rsidRPr="00394C8E">
              <w:rPr>
                <w:rFonts w:ascii="Arial" w:eastAsia="Times New Roman" w:hAnsi="Arial" w:cs="Arial"/>
                <w:sz w:val="20"/>
                <w:szCs w:val="20"/>
              </w:rPr>
              <w:t>Skupaj</w:t>
            </w:r>
          </w:p>
        </w:tc>
        <w:tc>
          <w:tcPr>
            <w:tcW w:w="1033" w:type="dxa"/>
            <w:tcBorders>
              <w:top w:val="nil"/>
              <w:left w:val="nil"/>
              <w:bottom w:val="single" w:sz="4" w:space="0" w:color="auto"/>
              <w:right w:val="single" w:sz="4" w:space="0" w:color="auto"/>
            </w:tcBorders>
            <w:shd w:val="clear" w:color="auto" w:fill="FDE9D9" w:themeFill="accent6" w:themeFillTint="33"/>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881</w:t>
            </w:r>
          </w:p>
        </w:tc>
        <w:tc>
          <w:tcPr>
            <w:tcW w:w="920" w:type="dxa"/>
            <w:tcBorders>
              <w:top w:val="nil"/>
              <w:left w:val="nil"/>
              <w:bottom w:val="single" w:sz="4" w:space="0" w:color="auto"/>
              <w:right w:val="single" w:sz="4" w:space="0" w:color="auto"/>
            </w:tcBorders>
            <w:shd w:val="clear" w:color="auto" w:fill="FDE9D9" w:themeFill="accent6" w:themeFillTint="33"/>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454</w:t>
            </w:r>
          </w:p>
        </w:tc>
        <w:tc>
          <w:tcPr>
            <w:tcW w:w="852" w:type="dxa"/>
            <w:tcBorders>
              <w:top w:val="nil"/>
              <w:left w:val="nil"/>
              <w:bottom w:val="single" w:sz="4" w:space="0" w:color="auto"/>
              <w:right w:val="single" w:sz="4" w:space="0" w:color="auto"/>
            </w:tcBorders>
            <w:shd w:val="clear" w:color="auto" w:fill="FDE9D9" w:themeFill="accent6" w:themeFillTint="33"/>
            <w:noWrap/>
            <w:hideMark/>
          </w:tcPr>
          <w:p w:rsidR="006D1D86" w:rsidRPr="00394C8E" w:rsidRDefault="006D1D86" w:rsidP="006D1D86">
            <w:pPr>
              <w:spacing w:after="0" w:line="240" w:lineRule="auto"/>
              <w:jc w:val="right"/>
              <w:rPr>
                <w:rFonts w:ascii="Arial" w:eastAsia="Times New Roman" w:hAnsi="Arial" w:cs="Arial"/>
                <w:sz w:val="20"/>
                <w:szCs w:val="20"/>
              </w:rPr>
            </w:pPr>
            <w:r w:rsidRPr="00394C8E">
              <w:rPr>
                <w:rFonts w:ascii="Arial" w:eastAsia="Times New Roman" w:hAnsi="Arial" w:cs="Arial"/>
                <w:sz w:val="20"/>
                <w:szCs w:val="20"/>
              </w:rPr>
              <w:t>427</w:t>
            </w:r>
          </w:p>
        </w:tc>
      </w:tr>
    </w:tbl>
    <w:p w:rsidR="006D1D86" w:rsidRPr="00394C8E" w:rsidRDefault="006D1D86" w:rsidP="00903A2F">
      <w:pPr>
        <w:spacing w:line="240" w:lineRule="auto"/>
        <w:jc w:val="both"/>
        <w:rPr>
          <w:rFonts w:cstheme="minorHAnsi"/>
          <w:sz w:val="10"/>
          <w:szCs w:val="10"/>
        </w:rPr>
      </w:pPr>
    </w:p>
    <w:p w:rsidR="006D215A" w:rsidRPr="00394C8E" w:rsidRDefault="006D215A" w:rsidP="00550323">
      <w:pPr>
        <w:pStyle w:val="Odstavekseznama"/>
        <w:numPr>
          <w:ilvl w:val="0"/>
          <w:numId w:val="124"/>
        </w:numPr>
        <w:spacing w:line="240" w:lineRule="auto"/>
        <w:jc w:val="both"/>
        <w:rPr>
          <w:rFonts w:cstheme="minorHAnsi"/>
          <w:b/>
        </w:rPr>
      </w:pPr>
      <w:r w:rsidRPr="00394C8E">
        <w:rPr>
          <w:rFonts w:cstheme="minorHAnsi"/>
          <w:b/>
        </w:rPr>
        <w:t>ŠTEVILO VSEH UČENCEV NA ŠOLI</w:t>
      </w:r>
    </w:p>
    <w:tbl>
      <w:tblPr>
        <w:tblW w:w="4394" w:type="dxa"/>
        <w:tblInd w:w="421" w:type="dxa"/>
        <w:tblCellMar>
          <w:left w:w="70" w:type="dxa"/>
          <w:right w:w="70" w:type="dxa"/>
        </w:tblCellMar>
        <w:tblLook w:val="04A0" w:firstRow="1" w:lastRow="0" w:firstColumn="1" w:lastColumn="0" w:noHBand="0" w:noVBand="1"/>
      </w:tblPr>
      <w:tblGrid>
        <w:gridCol w:w="1701"/>
        <w:gridCol w:w="1134"/>
        <w:gridCol w:w="1559"/>
      </w:tblGrid>
      <w:tr w:rsidR="006D215A" w:rsidRPr="00394C8E" w:rsidTr="00B7479C">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6D215A" w:rsidRPr="00394C8E" w:rsidRDefault="006D215A" w:rsidP="006D215A">
            <w:pPr>
              <w:spacing w:after="0" w:line="240" w:lineRule="auto"/>
              <w:rPr>
                <w:rFonts w:ascii="Arial" w:eastAsia="Times New Roman" w:hAnsi="Arial" w:cs="Arial"/>
                <w:sz w:val="20"/>
                <w:szCs w:val="20"/>
              </w:rPr>
            </w:pPr>
            <w:r w:rsidRPr="00394C8E">
              <w:rPr>
                <w:rFonts w:ascii="Arial" w:eastAsia="Times New Roman" w:hAnsi="Arial" w:cs="Arial"/>
                <w:sz w:val="20"/>
                <w:szCs w:val="20"/>
              </w:rPr>
              <w:t>Vseh učencev</w:t>
            </w:r>
          </w:p>
        </w:tc>
        <w:tc>
          <w:tcPr>
            <w:tcW w:w="1134" w:type="dxa"/>
            <w:tcBorders>
              <w:top w:val="single" w:sz="4" w:space="0" w:color="auto"/>
              <w:left w:val="nil"/>
              <w:bottom w:val="single" w:sz="4" w:space="0" w:color="auto"/>
              <w:right w:val="single" w:sz="4" w:space="0" w:color="auto"/>
            </w:tcBorders>
            <w:shd w:val="clear" w:color="auto" w:fill="auto"/>
            <w:noWrap/>
            <w:hideMark/>
          </w:tcPr>
          <w:p w:rsidR="006D215A" w:rsidRPr="00394C8E" w:rsidRDefault="006D215A" w:rsidP="006D215A">
            <w:pPr>
              <w:spacing w:after="0" w:line="240" w:lineRule="auto"/>
              <w:rPr>
                <w:rFonts w:ascii="Arial" w:eastAsia="Times New Roman" w:hAnsi="Arial" w:cs="Arial"/>
                <w:sz w:val="20"/>
                <w:szCs w:val="20"/>
              </w:rPr>
            </w:pPr>
            <w:r w:rsidRPr="00394C8E">
              <w:rPr>
                <w:rFonts w:ascii="Arial" w:eastAsia="Times New Roman" w:hAnsi="Arial" w:cs="Arial"/>
                <w:sz w:val="20"/>
                <w:szCs w:val="20"/>
              </w:rPr>
              <w:t>Dečkov</w:t>
            </w:r>
          </w:p>
        </w:tc>
        <w:tc>
          <w:tcPr>
            <w:tcW w:w="1559" w:type="dxa"/>
            <w:tcBorders>
              <w:top w:val="single" w:sz="4" w:space="0" w:color="auto"/>
              <w:left w:val="nil"/>
              <w:bottom w:val="single" w:sz="4" w:space="0" w:color="auto"/>
              <w:right w:val="single" w:sz="4" w:space="0" w:color="auto"/>
            </w:tcBorders>
            <w:shd w:val="clear" w:color="auto" w:fill="auto"/>
            <w:noWrap/>
            <w:hideMark/>
          </w:tcPr>
          <w:p w:rsidR="006D215A" w:rsidRPr="00394C8E" w:rsidRDefault="006D215A" w:rsidP="006D215A">
            <w:pPr>
              <w:spacing w:after="0" w:line="240" w:lineRule="auto"/>
              <w:rPr>
                <w:rFonts w:ascii="Arial" w:eastAsia="Times New Roman" w:hAnsi="Arial" w:cs="Arial"/>
                <w:sz w:val="20"/>
                <w:szCs w:val="20"/>
              </w:rPr>
            </w:pPr>
            <w:r w:rsidRPr="00394C8E">
              <w:rPr>
                <w:rFonts w:ascii="Arial" w:eastAsia="Times New Roman" w:hAnsi="Arial" w:cs="Arial"/>
                <w:sz w:val="20"/>
                <w:szCs w:val="20"/>
              </w:rPr>
              <w:t>Deklic</w:t>
            </w:r>
          </w:p>
        </w:tc>
      </w:tr>
      <w:tr w:rsidR="006D215A" w:rsidRPr="00394C8E" w:rsidTr="00B7479C">
        <w:trPr>
          <w:trHeight w:val="255"/>
        </w:trPr>
        <w:tc>
          <w:tcPr>
            <w:tcW w:w="1701" w:type="dxa"/>
            <w:tcBorders>
              <w:top w:val="nil"/>
              <w:left w:val="single" w:sz="4" w:space="0" w:color="auto"/>
              <w:bottom w:val="single" w:sz="4" w:space="0" w:color="auto"/>
              <w:right w:val="single" w:sz="4" w:space="0" w:color="auto"/>
            </w:tcBorders>
            <w:shd w:val="clear" w:color="auto" w:fill="FDE9D9" w:themeFill="accent6" w:themeFillTint="33"/>
            <w:noWrap/>
            <w:hideMark/>
          </w:tcPr>
          <w:p w:rsidR="006D215A" w:rsidRPr="00394C8E" w:rsidRDefault="006D215A" w:rsidP="006D215A">
            <w:pPr>
              <w:spacing w:after="0" w:line="240" w:lineRule="auto"/>
              <w:rPr>
                <w:rFonts w:ascii="Arial" w:eastAsia="Times New Roman" w:hAnsi="Arial" w:cs="Arial"/>
                <w:sz w:val="20"/>
                <w:szCs w:val="20"/>
              </w:rPr>
            </w:pPr>
            <w:r w:rsidRPr="00394C8E">
              <w:rPr>
                <w:rFonts w:ascii="Arial" w:eastAsia="Times New Roman" w:hAnsi="Arial" w:cs="Arial"/>
                <w:sz w:val="20"/>
                <w:szCs w:val="20"/>
              </w:rPr>
              <w:t>881</w:t>
            </w:r>
          </w:p>
        </w:tc>
        <w:tc>
          <w:tcPr>
            <w:tcW w:w="1134" w:type="dxa"/>
            <w:tcBorders>
              <w:top w:val="nil"/>
              <w:left w:val="nil"/>
              <w:bottom w:val="single" w:sz="4" w:space="0" w:color="auto"/>
              <w:right w:val="single" w:sz="4" w:space="0" w:color="auto"/>
            </w:tcBorders>
            <w:shd w:val="clear" w:color="auto" w:fill="FDE9D9" w:themeFill="accent6" w:themeFillTint="33"/>
            <w:noWrap/>
            <w:hideMark/>
          </w:tcPr>
          <w:p w:rsidR="006D215A" w:rsidRPr="00394C8E" w:rsidRDefault="006D215A" w:rsidP="006D215A">
            <w:pPr>
              <w:spacing w:after="0" w:line="240" w:lineRule="auto"/>
              <w:rPr>
                <w:rFonts w:ascii="Arial" w:eastAsia="Times New Roman" w:hAnsi="Arial" w:cs="Arial"/>
                <w:sz w:val="20"/>
                <w:szCs w:val="20"/>
              </w:rPr>
            </w:pPr>
            <w:r w:rsidRPr="00394C8E">
              <w:rPr>
                <w:rFonts w:ascii="Arial" w:eastAsia="Times New Roman" w:hAnsi="Arial" w:cs="Arial"/>
                <w:sz w:val="20"/>
                <w:szCs w:val="20"/>
              </w:rPr>
              <w:t>454</w:t>
            </w:r>
          </w:p>
        </w:tc>
        <w:tc>
          <w:tcPr>
            <w:tcW w:w="1559" w:type="dxa"/>
            <w:tcBorders>
              <w:top w:val="nil"/>
              <w:left w:val="nil"/>
              <w:bottom w:val="single" w:sz="4" w:space="0" w:color="auto"/>
              <w:right w:val="single" w:sz="4" w:space="0" w:color="auto"/>
            </w:tcBorders>
            <w:shd w:val="clear" w:color="auto" w:fill="FDE9D9" w:themeFill="accent6" w:themeFillTint="33"/>
            <w:noWrap/>
            <w:hideMark/>
          </w:tcPr>
          <w:p w:rsidR="006D215A" w:rsidRPr="00394C8E" w:rsidRDefault="006D215A" w:rsidP="006D215A">
            <w:pPr>
              <w:spacing w:after="0" w:line="240" w:lineRule="auto"/>
              <w:rPr>
                <w:rFonts w:ascii="Arial" w:eastAsia="Times New Roman" w:hAnsi="Arial" w:cs="Arial"/>
                <w:sz w:val="20"/>
                <w:szCs w:val="20"/>
              </w:rPr>
            </w:pPr>
            <w:r w:rsidRPr="00394C8E">
              <w:rPr>
                <w:rFonts w:ascii="Arial" w:eastAsia="Times New Roman" w:hAnsi="Arial" w:cs="Arial"/>
                <w:sz w:val="20"/>
                <w:szCs w:val="20"/>
              </w:rPr>
              <w:t>427</w:t>
            </w:r>
          </w:p>
        </w:tc>
      </w:tr>
    </w:tbl>
    <w:p w:rsidR="00D1425B" w:rsidRPr="00394C8E" w:rsidRDefault="00D1425B" w:rsidP="00903A2F">
      <w:pPr>
        <w:spacing w:line="240" w:lineRule="auto"/>
        <w:jc w:val="both"/>
        <w:rPr>
          <w:rFonts w:cstheme="minorHAnsi"/>
          <w:sz w:val="2"/>
          <w:szCs w:val="2"/>
          <w:highlight w:val="yellow"/>
        </w:rPr>
      </w:pPr>
    </w:p>
    <w:p w:rsidR="007708B8" w:rsidRPr="00394C8E" w:rsidRDefault="007708B8" w:rsidP="00903A2F">
      <w:pPr>
        <w:spacing w:line="240" w:lineRule="auto"/>
        <w:jc w:val="both"/>
        <w:rPr>
          <w:rFonts w:cstheme="minorHAnsi"/>
          <w:sz w:val="10"/>
          <w:szCs w:val="10"/>
        </w:rPr>
      </w:pPr>
    </w:p>
    <w:p w:rsidR="00AD4F66" w:rsidRPr="00394C8E" w:rsidRDefault="00AD4F66" w:rsidP="00903A2F">
      <w:pPr>
        <w:pStyle w:val="Naslov1"/>
        <w:pBdr>
          <w:top w:val="single" w:sz="4" w:space="1" w:color="auto"/>
          <w:left w:val="single" w:sz="4" w:space="4" w:color="auto"/>
          <w:bottom w:val="single" w:sz="4" w:space="1" w:color="auto"/>
          <w:right w:val="single" w:sz="4" w:space="4" w:color="auto"/>
        </w:pBdr>
        <w:shd w:val="clear" w:color="auto" w:fill="EEECE1" w:themeFill="background2"/>
        <w:jc w:val="both"/>
        <w:rPr>
          <w:rFonts w:asciiTheme="minorHAnsi" w:hAnsiTheme="minorHAnsi" w:cstheme="minorHAnsi"/>
          <w:sz w:val="21"/>
          <w:szCs w:val="21"/>
        </w:rPr>
      </w:pPr>
      <w:bookmarkStart w:id="28" w:name="_Toc240719763"/>
      <w:bookmarkStart w:id="29" w:name="_Toc462598804"/>
      <w:bookmarkStart w:id="30" w:name="_Toc83051569"/>
      <w:r w:rsidRPr="00394C8E">
        <w:rPr>
          <w:rFonts w:asciiTheme="minorHAnsi" w:hAnsiTheme="minorHAnsi" w:cstheme="minorHAnsi"/>
          <w:sz w:val="21"/>
          <w:szCs w:val="21"/>
        </w:rPr>
        <w:t>VZGOJNO-IZOBRAŽEVALNO DELO</w:t>
      </w:r>
      <w:bookmarkEnd w:id="28"/>
      <w:bookmarkEnd w:id="29"/>
      <w:bookmarkEnd w:id="30"/>
    </w:p>
    <w:p w:rsidR="00AD4F66" w:rsidRPr="00394C8E" w:rsidRDefault="00AD4F66" w:rsidP="00903A2F">
      <w:pPr>
        <w:spacing w:line="240" w:lineRule="auto"/>
        <w:jc w:val="both"/>
        <w:rPr>
          <w:rFonts w:cstheme="minorHAnsi"/>
          <w:sz w:val="10"/>
          <w:szCs w:val="10"/>
        </w:rPr>
      </w:pPr>
    </w:p>
    <w:p w:rsidR="00AD4F66" w:rsidRPr="00394C8E" w:rsidRDefault="00AD4F66" w:rsidP="00550323">
      <w:pPr>
        <w:pStyle w:val="Naslov3"/>
        <w:numPr>
          <w:ilvl w:val="0"/>
          <w:numId w:val="118"/>
        </w:numPr>
        <w:jc w:val="both"/>
        <w:rPr>
          <w:rFonts w:asciiTheme="minorHAnsi" w:hAnsiTheme="minorHAnsi" w:cstheme="minorHAnsi"/>
          <w:b/>
          <w:sz w:val="21"/>
          <w:szCs w:val="21"/>
        </w:rPr>
      </w:pPr>
      <w:r w:rsidRPr="00394C8E">
        <w:rPr>
          <w:rFonts w:asciiTheme="minorHAnsi" w:hAnsiTheme="minorHAnsi" w:cstheme="minorHAnsi"/>
          <w:b/>
          <w:sz w:val="21"/>
          <w:szCs w:val="21"/>
        </w:rPr>
        <w:t>Šolski koledar</w:t>
      </w:r>
    </w:p>
    <w:p w:rsidR="00AD4F66" w:rsidRPr="00394C8E" w:rsidRDefault="00AD4F66" w:rsidP="00903A2F">
      <w:pPr>
        <w:spacing w:line="240" w:lineRule="auto"/>
        <w:jc w:val="both"/>
        <w:rPr>
          <w:rFonts w:cstheme="minorHAnsi"/>
        </w:rPr>
      </w:pPr>
      <w:r w:rsidRPr="00394C8E">
        <w:rPr>
          <w:rFonts w:cstheme="minorHAnsi"/>
        </w:rPr>
        <w:t>Šolsko leto:</w:t>
      </w:r>
    </w:p>
    <w:p w:rsidR="00D024F5" w:rsidRPr="00394C8E" w:rsidRDefault="00897BC2" w:rsidP="00550323">
      <w:pPr>
        <w:pStyle w:val="Odstavekseznama"/>
        <w:numPr>
          <w:ilvl w:val="0"/>
          <w:numId w:val="51"/>
        </w:numPr>
        <w:spacing w:line="240" w:lineRule="auto"/>
        <w:jc w:val="both"/>
        <w:rPr>
          <w:rFonts w:cstheme="minorHAnsi"/>
        </w:rPr>
      </w:pPr>
      <w:r w:rsidRPr="00394C8E">
        <w:rPr>
          <w:rFonts w:cstheme="minorHAnsi"/>
        </w:rPr>
        <w:t>šolsko leto traja od 1</w:t>
      </w:r>
      <w:r w:rsidR="00513A3C" w:rsidRPr="00394C8E">
        <w:rPr>
          <w:rFonts w:cstheme="minorHAnsi"/>
        </w:rPr>
        <w:t xml:space="preserve">. 9. </w:t>
      </w:r>
      <w:r w:rsidR="00D024F5" w:rsidRPr="00394C8E">
        <w:rPr>
          <w:rFonts w:cstheme="minorHAnsi"/>
        </w:rPr>
        <w:t>2021</w:t>
      </w:r>
      <w:r w:rsidR="009C1E18" w:rsidRPr="00394C8E">
        <w:rPr>
          <w:rFonts w:cstheme="minorHAnsi"/>
        </w:rPr>
        <w:t xml:space="preserve"> do 31. 8. </w:t>
      </w:r>
      <w:r w:rsidR="003A6821" w:rsidRPr="00394C8E">
        <w:rPr>
          <w:rFonts w:cstheme="minorHAnsi"/>
        </w:rPr>
        <w:t>2022</w:t>
      </w:r>
      <w:r w:rsidR="00AD4F66" w:rsidRPr="00394C8E">
        <w:rPr>
          <w:rFonts w:cstheme="minorHAnsi"/>
        </w:rPr>
        <w:t>,</w:t>
      </w:r>
    </w:p>
    <w:p w:rsidR="00D024F5" w:rsidRPr="00394C8E" w:rsidRDefault="00AD4F66" w:rsidP="00550323">
      <w:pPr>
        <w:pStyle w:val="Odstavekseznama"/>
        <w:numPr>
          <w:ilvl w:val="0"/>
          <w:numId w:val="51"/>
        </w:numPr>
        <w:spacing w:line="240" w:lineRule="auto"/>
        <w:jc w:val="both"/>
        <w:rPr>
          <w:rFonts w:cstheme="minorHAnsi"/>
        </w:rPr>
      </w:pPr>
      <w:r w:rsidRPr="00394C8E">
        <w:rPr>
          <w:rFonts w:cstheme="minorHAnsi"/>
        </w:rPr>
        <w:t>šolsko leto je razdeljeno na dve ocenjevalni obdobji.</w:t>
      </w:r>
    </w:p>
    <w:p w:rsidR="00AD4F66" w:rsidRPr="00394C8E" w:rsidRDefault="00AD4F66" w:rsidP="00D024F5">
      <w:pPr>
        <w:spacing w:line="240" w:lineRule="auto"/>
        <w:jc w:val="both"/>
        <w:rPr>
          <w:rFonts w:cstheme="minorHAnsi"/>
        </w:rPr>
      </w:pPr>
      <w:r w:rsidRPr="00394C8E">
        <w:rPr>
          <w:rFonts w:cstheme="minorHAnsi"/>
        </w:rPr>
        <w:t>Ocenjevalna obdobja:</w:t>
      </w:r>
    </w:p>
    <w:p w:rsidR="00D024F5" w:rsidRPr="00394C8E" w:rsidRDefault="00282F09" w:rsidP="00550323">
      <w:pPr>
        <w:pStyle w:val="Odstavekseznama"/>
        <w:numPr>
          <w:ilvl w:val="0"/>
          <w:numId w:val="10"/>
        </w:numPr>
        <w:spacing w:line="240" w:lineRule="auto"/>
        <w:jc w:val="both"/>
        <w:rPr>
          <w:rFonts w:cstheme="minorHAnsi"/>
        </w:rPr>
      </w:pPr>
      <w:r w:rsidRPr="00394C8E">
        <w:rPr>
          <w:rFonts w:cstheme="minorHAnsi"/>
        </w:rPr>
        <w:t>p</w:t>
      </w:r>
      <w:r w:rsidR="00D024F5" w:rsidRPr="00394C8E">
        <w:rPr>
          <w:rFonts w:cstheme="minorHAnsi"/>
        </w:rPr>
        <w:t>rvo obdobje od 1</w:t>
      </w:r>
      <w:r w:rsidR="00513A3C" w:rsidRPr="00394C8E">
        <w:rPr>
          <w:rFonts w:cstheme="minorHAnsi"/>
        </w:rPr>
        <w:t xml:space="preserve">. 9. </w:t>
      </w:r>
      <w:r w:rsidR="00D024F5" w:rsidRPr="00394C8E">
        <w:rPr>
          <w:rFonts w:cstheme="minorHAnsi"/>
        </w:rPr>
        <w:t>2021 do 31</w:t>
      </w:r>
      <w:r w:rsidR="00F826D6" w:rsidRPr="00394C8E">
        <w:rPr>
          <w:rFonts w:cstheme="minorHAnsi"/>
        </w:rPr>
        <w:t xml:space="preserve">. 1. </w:t>
      </w:r>
      <w:r w:rsidR="003A6821" w:rsidRPr="00394C8E">
        <w:rPr>
          <w:rFonts w:cstheme="minorHAnsi"/>
        </w:rPr>
        <w:t>2022</w:t>
      </w:r>
      <w:r w:rsidR="00AD4F66" w:rsidRPr="00394C8E">
        <w:rPr>
          <w:rFonts w:cstheme="minorHAnsi"/>
        </w:rPr>
        <w:t>,</w:t>
      </w:r>
    </w:p>
    <w:p w:rsidR="00D024F5" w:rsidRPr="00394C8E" w:rsidRDefault="00BE64E3" w:rsidP="00550323">
      <w:pPr>
        <w:pStyle w:val="Odstavekseznama"/>
        <w:numPr>
          <w:ilvl w:val="0"/>
          <w:numId w:val="10"/>
        </w:numPr>
        <w:spacing w:line="240" w:lineRule="auto"/>
        <w:jc w:val="both"/>
        <w:rPr>
          <w:rFonts w:cstheme="minorHAnsi"/>
        </w:rPr>
      </w:pPr>
      <w:r w:rsidRPr="00394C8E">
        <w:rPr>
          <w:rFonts w:cstheme="minorHAnsi"/>
        </w:rPr>
        <w:t xml:space="preserve">drugo obdobje </w:t>
      </w:r>
      <w:r w:rsidR="00897BC2" w:rsidRPr="00394C8E">
        <w:rPr>
          <w:rFonts w:cstheme="minorHAnsi"/>
        </w:rPr>
        <w:t xml:space="preserve">od 1. 2. </w:t>
      </w:r>
      <w:r w:rsidR="003A6821" w:rsidRPr="00394C8E">
        <w:rPr>
          <w:rFonts w:cstheme="minorHAnsi"/>
        </w:rPr>
        <w:t>2022</w:t>
      </w:r>
      <w:r w:rsidR="00897BC2" w:rsidRPr="00394C8E">
        <w:rPr>
          <w:rFonts w:cstheme="minorHAnsi"/>
        </w:rPr>
        <w:t xml:space="preserve"> do 15. 6. </w:t>
      </w:r>
      <w:r w:rsidR="003A6821" w:rsidRPr="00394C8E">
        <w:rPr>
          <w:rFonts w:cstheme="minorHAnsi"/>
        </w:rPr>
        <w:t>2022</w:t>
      </w:r>
      <w:r w:rsidR="00AD4F66" w:rsidRPr="00394C8E">
        <w:rPr>
          <w:rFonts w:cstheme="minorHAnsi"/>
        </w:rPr>
        <w:t xml:space="preserve"> za devetošolce,</w:t>
      </w:r>
    </w:p>
    <w:p w:rsidR="00AD4F66" w:rsidRPr="00394C8E" w:rsidRDefault="007A3EA1" w:rsidP="00550323">
      <w:pPr>
        <w:pStyle w:val="Odstavekseznama"/>
        <w:numPr>
          <w:ilvl w:val="0"/>
          <w:numId w:val="10"/>
        </w:numPr>
        <w:spacing w:line="240" w:lineRule="auto"/>
        <w:jc w:val="both"/>
        <w:rPr>
          <w:rFonts w:cstheme="minorHAnsi"/>
        </w:rPr>
      </w:pPr>
      <w:r w:rsidRPr="00394C8E">
        <w:rPr>
          <w:rFonts w:cstheme="minorHAnsi"/>
        </w:rPr>
        <w:t xml:space="preserve">drugo obdobje od 1. 2. </w:t>
      </w:r>
      <w:r w:rsidR="003A6821" w:rsidRPr="00394C8E">
        <w:rPr>
          <w:rFonts w:cstheme="minorHAnsi"/>
        </w:rPr>
        <w:t>2022</w:t>
      </w:r>
      <w:r w:rsidR="00513A3C" w:rsidRPr="00394C8E">
        <w:rPr>
          <w:rFonts w:cstheme="minorHAnsi"/>
        </w:rPr>
        <w:t xml:space="preserve"> do </w:t>
      </w:r>
      <w:r w:rsidR="00CF65B5" w:rsidRPr="00394C8E">
        <w:rPr>
          <w:rFonts w:cstheme="minorHAnsi"/>
        </w:rPr>
        <w:t>24</w:t>
      </w:r>
      <w:r w:rsidRPr="00394C8E">
        <w:rPr>
          <w:rFonts w:cstheme="minorHAnsi"/>
        </w:rPr>
        <w:t xml:space="preserve">. 6. </w:t>
      </w:r>
      <w:r w:rsidR="003A6821" w:rsidRPr="00394C8E">
        <w:rPr>
          <w:rFonts w:cstheme="minorHAnsi"/>
        </w:rPr>
        <w:t>2022</w:t>
      </w:r>
      <w:r w:rsidR="00AD4F66" w:rsidRPr="00394C8E">
        <w:rPr>
          <w:rFonts w:cstheme="minorHAnsi"/>
        </w:rPr>
        <w:t xml:space="preserve"> za učence od 1. do 8. razreda.</w:t>
      </w:r>
    </w:p>
    <w:p w:rsidR="00AD4F66" w:rsidRPr="00394C8E" w:rsidRDefault="00AD4F66" w:rsidP="00903A2F">
      <w:pPr>
        <w:spacing w:line="240" w:lineRule="auto"/>
        <w:jc w:val="both"/>
        <w:rPr>
          <w:rFonts w:cstheme="minorHAnsi"/>
        </w:rPr>
      </w:pPr>
      <w:r w:rsidRPr="00394C8E">
        <w:rPr>
          <w:rFonts w:cstheme="minorHAnsi"/>
        </w:rPr>
        <w:t>Šolske počitnice</w:t>
      </w:r>
      <w:r w:rsidR="009C1E18" w:rsidRPr="00394C8E">
        <w:rPr>
          <w:rFonts w:cstheme="minorHAnsi"/>
        </w:rPr>
        <w:t>:</w:t>
      </w:r>
    </w:p>
    <w:p w:rsidR="00D024F5" w:rsidRPr="00394C8E" w:rsidRDefault="00AD4F66" w:rsidP="00550323">
      <w:pPr>
        <w:pStyle w:val="Odstavekseznama"/>
        <w:numPr>
          <w:ilvl w:val="0"/>
          <w:numId w:val="10"/>
        </w:numPr>
        <w:spacing w:line="240" w:lineRule="auto"/>
        <w:jc w:val="both"/>
        <w:rPr>
          <w:rFonts w:cstheme="minorHAnsi"/>
        </w:rPr>
      </w:pPr>
      <w:r w:rsidRPr="00394C8E">
        <w:rPr>
          <w:rFonts w:cstheme="minorHAnsi"/>
        </w:rPr>
        <w:t xml:space="preserve">jesenske počitnice od </w:t>
      </w:r>
      <w:r w:rsidR="00D024F5" w:rsidRPr="00394C8E">
        <w:rPr>
          <w:rFonts w:cstheme="minorHAnsi"/>
        </w:rPr>
        <w:t>25</w:t>
      </w:r>
      <w:r w:rsidR="007801AC" w:rsidRPr="00394C8E">
        <w:rPr>
          <w:rFonts w:cstheme="minorHAnsi"/>
        </w:rPr>
        <w:t xml:space="preserve">. 10. </w:t>
      </w:r>
      <w:r w:rsidR="00D024F5" w:rsidRPr="00394C8E">
        <w:rPr>
          <w:rFonts w:cstheme="minorHAnsi"/>
        </w:rPr>
        <w:t>2021</w:t>
      </w:r>
      <w:r w:rsidR="00BD426A" w:rsidRPr="00394C8E">
        <w:rPr>
          <w:rFonts w:cstheme="minorHAnsi"/>
        </w:rPr>
        <w:t xml:space="preserve"> do 1</w:t>
      </w:r>
      <w:r w:rsidR="00045071" w:rsidRPr="00394C8E">
        <w:rPr>
          <w:rFonts w:cstheme="minorHAnsi"/>
        </w:rPr>
        <w:t xml:space="preserve">. </w:t>
      </w:r>
      <w:r w:rsidR="00BD426A" w:rsidRPr="00394C8E">
        <w:rPr>
          <w:rFonts w:cstheme="minorHAnsi"/>
        </w:rPr>
        <w:t>11</w:t>
      </w:r>
      <w:r w:rsidR="007801AC" w:rsidRPr="00394C8E">
        <w:rPr>
          <w:rFonts w:cstheme="minorHAnsi"/>
        </w:rPr>
        <w:t xml:space="preserve">. </w:t>
      </w:r>
      <w:r w:rsidR="00D024F5" w:rsidRPr="00394C8E">
        <w:rPr>
          <w:rFonts w:cstheme="minorHAnsi"/>
        </w:rPr>
        <w:t>2021</w:t>
      </w:r>
      <w:r w:rsidRPr="00394C8E">
        <w:rPr>
          <w:rFonts w:cstheme="minorHAnsi"/>
        </w:rPr>
        <w:t>,</w:t>
      </w:r>
    </w:p>
    <w:p w:rsidR="00D024F5" w:rsidRPr="00394C8E" w:rsidRDefault="00045071" w:rsidP="00550323">
      <w:pPr>
        <w:pStyle w:val="Odstavekseznama"/>
        <w:numPr>
          <w:ilvl w:val="0"/>
          <w:numId w:val="10"/>
        </w:numPr>
        <w:spacing w:line="240" w:lineRule="auto"/>
        <w:jc w:val="both"/>
        <w:rPr>
          <w:rFonts w:cstheme="minorHAnsi"/>
        </w:rPr>
      </w:pPr>
      <w:r w:rsidRPr="00394C8E">
        <w:rPr>
          <w:rFonts w:cstheme="minorHAnsi"/>
        </w:rPr>
        <w:t>novoletne</w:t>
      </w:r>
      <w:r w:rsidR="00BD426A" w:rsidRPr="00394C8E">
        <w:rPr>
          <w:rFonts w:cstheme="minorHAnsi"/>
        </w:rPr>
        <w:t xml:space="preserve"> počitnice od 25</w:t>
      </w:r>
      <w:r w:rsidR="005E168A" w:rsidRPr="00394C8E">
        <w:rPr>
          <w:rFonts w:cstheme="minorHAnsi"/>
        </w:rPr>
        <w:t xml:space="preserve">. 12. </w:t>
      </w:r>
      <w:r w:rsidR="00D024F5" w:rsidRPr="00394C8E">
        <w:rPr>
          <w:rFonts w:cstheme="minorHAnsi"/>
        </w:rPr>
        <w:t>2021</w:t>
      </w:r>
      <w:r w:rsidR="005E168A" w:rsidRPr="00394C8E">
        <w:rPr>
          <w:rFonts w:cstheme="minorHAnsi"/>
        </w:rPr>
        <w:t xml:space="preserve"> do 2</w:t>
      </w:r>
      <w:r w:rsidR="00AD4F66" w:rsidRPr="00394C8E">
        <w:rPr>
          <w:rFonts w:cstheme="minorHAnsi"/>
        </w:rPr>
        <w:t>. 1</w:t>
      </w:r>
      <w:r w:rsidR="00897BC2" w:rsidRPr="00394C8E">
        <w:rPr>
          <w:rFonts w:cstheme="minorHAnsi"/>
        </w:rPr>
        <w:t xml:space="preserve">. </w:t>
      </w:r>
      <w:r w:rsidR="003A6821" w:rsidRPr="00394C8E">
        <w:rPr>
          <w:rFonts w:cstheme="minorHAnsi"/>
        </w:rPr>
        <w:t>2022</w:t>
      </w:r>
      <w:r w:rsidR="00AD4F66" w:rsidRPr="00394C8E">
        <w:rPr>
          <w:rFonts w:cstheme="minorHAnsi"/>
        </w:rPr>
        <w:t>,</w:t>
      </w:r>
    </w:p>
    <w:p w:rsidR="00D024F5" w:rsidRPr="00394C8E" w:rsidRDefault="00AD4F66" w:rsidP="00550323">
      <w:pPr>
        <w:pStyle w:val="Odstavekseznama"/>
        <w:numPr>
          <w:ilvl w:val="0"/>
          <w:numId w:val="10"/>
        </w:numPr>
        <w:spacing w:line="240" w:lineRule="auto"/>
        <w:jc w:val="both"/>
        <w:rPr>
          <w:rFonts w:cstheme="minorHAnsi"/>
        </w:rPr>
      </w:pPr>
      <w:r w:rsidRPr="00394C8E">
        <w:rPr>
          <w:rFonts w:cstheme="minorHAnsi"/>
        </w:rPr>
        <w:t xml:space="preserve">zimske počitnice od </w:t>
      </w:r>
      <w:r w:rsidR="00D024F5" w:rsidRPr="00394C8E">
        <w:rPr>
          <w:rFonts w:cstheme="minorHAnsi"/>
        </w:rPr>
        <w:t>21</w:t>
      </w:r>
      <w:r w:rsidR="005E168A" w:rsidRPr="00394C8E">
        <w:rPr>
          <w:rFonts w:cstheme="minorHAnsi"/>
        </w:rPr>
        <w:t xml:space="preserve">. </w:t>
      </w:r>
      <w:r w:rsidR="00897BC2" w:rsidRPr="00394C8E">
        <w:rPr>
          <w:rFonts w:cstheme="minorHAnsi"/>
        </w:rPr>
        <w:t xml:space="preserve">2. </w:t>
      </w:r>
      <w:r w:rsidR="003A6821" w:rsidRPr="00394C8E">
        <w:rPr>
          <w:rFonts w:cstheme="minorHAnsi"/>
        </w:rPr>
        <w:t>2022</w:t>
      </w:r>
      <w:r w:rsidR="00045071" w:rsidRPr="00394C8E">
        <w:rPr>
          <w:rFonts w:cstheme="minorHAnsi"/>
        </w:rPr>
        <w:t xml:space="preserve"> do </w:t>
      </w:r>
      <w:r w:rsidR="00D024F5" w:rsidRPr="00394C8E">
        <w:rPr>
          <w:rFonts w:cstheme="minorHAnsi"/>
        </w:rPr>
        <w:t>25</w:t>
      </w:r>
      <w:r w:rsidR="00BE64E3" w:rsidRPr="00394C8E">
        <w:rPr>
          <w:rFonts w:cstheme="minorHAnsi"/>
        </w:rPr>
        <w:t>. 2</w:t>
      </w:r>
      <w:r w:rsidR="00897BC2" w:rsidRPr="00394C8E">
        <w:rPr>
          <w:rFonts w:cstheme="minorHAnsi"/>
        </w:rPr>
        <w:t xml:space="preserve">. </w:t>
      </w:r>
      <w:r w:rsidR="003A6821" w:rsidRPr="00394C8E">
        <w:rPr>
          <w:rFonts w:cstheme="minorHAnsi"/>
        </w:rPr>
        <w:t>2022</w:t>
      </w:r>
      <w:r w:rsidR="00DA6325" w:rsidRPr="00394C8E">
        <w:rPr>
          <w:rFonts w:cstheme="minorHAnsi"/>
        </w:rPr>
        <w:t>,</w:t>
      </w:r>
    </w:p>
    <w:p w:rsidR="00AD4F66" w:rsidRPr="00394C8E" w:rsidRDefault="00BD426A" w:rsidP="00550323">
      <w:pPr>
        <w:pStyle w:val="Odstavekseznama"/>
        <w:numPr>
          <w:ilvl w:val="0"/>
          <w:numId w:val="10"/>
        </w:numPr>
        <w:spacing w:line="240" w:lineRule="auto"/>
        <w:jc w:val="both"/>
        <w:rPr>
          <w:rFonts w:cstheme="minorHAnsi"/>
        </w:rPr>
      </w:pPr>
      <w:r w:rsidRPr="00394C8E">
        <w:rPr>
          <w:rFonts w:cstheme="minorHAnsi"/>
        </w:rPr>
        <w:t>majske počitnice od 27</w:t>
      </w:r>
      <w:r w:rsidR="00897BC2" w:rsidRPr="00394C8E">
        <w:rPr>
          <w:rFonts w:cstheme="minorHAnsi"/>
        </w:rPr>
        <w:t xml:space="preserve">. 4. </w:t>
      </w:r>
      <w:r w:rsidR="003A6821" w:rsidRPr="00394C8E">
        <w:rPr>
          <w:rFonts w:cstheme="minorHAnsi"/>
        </w:rPr>
        <w:t>2022</w:t>
      </w:r>
      <w:r w:rsidR="007A3EA1" w:rsidRPr="00394C8E">
        <w:rPr>
          <w:rFonts w:cstheme="minorHAnsi"/>
        </w:rPr>
        <w:t xml:space="preserve"> do </w:t>
      </w:r>
      <w:r w:rsidR="00897BC2" w:rsidRPr="00394C8E">
        <w:rPr>
          <w:rFonts w:cstheme="minorHAnsi"/>
        </w:rPr>
        <w:t xml:space="preserve">2. 5. </w:t>
      </w:r>
      <w:r w:rsidR="003A6821" w:rsidRPr="00394C8E">
        <w:rPr>
          <w:rFonts w:cstheme="minorHAnsi"/>
        </w:rPr>
        <w:t>2022</w:t>
      </w:r>
      <w:r w:rsidR="00AD4F66" w:rsidRPr="00394C8E">
        <w:rPr>
          <w:rFonts w:cstheme="minorHAnsi"/>
        </w:rPr>
        <w:t>.</w:t>
      </w:r>
    </w:p>
    <w:p w:rsidR="007708B8" w:rsidRPr="00394C8E" w:rsidRDefault="007708B8" w:rsidP="00903A2F">
      <w:pPr>
        <w:spacing w:line="240" w:lineRule="auto"/>
        <w:jc w:val="both"/>
        <w:rPr>
          <w:rFonts w:cstheme="minorHAnsi"/>
          <w:sz w:val="6"/>
          <w:szCs w:val="6"/>
        </w:rPr>
      </w:pPr>
    </w:p>
    <w:p w:rsidR="00AD4F66" w:rsidRPr="00394C8E" w:rsidRDefault="00AD4F66" w:rsidP="00550323">
      <w:pPr>
        <w:pStyle w:val="Naslov3"/>
        <w:numPr>
          <w:ilvl w:val="0"/>
          <w:numId w:val="118"/>
        </w:numPr>
        <w:jc w:val="both"/>
        <w:rPr>
          <w:rFonts w:asciiTheme="minorHAnsi" w:hAnsiTheme="minorHAnsi" w:cstheme="minorHAnsi"/>
          <w:b/>
          <w:sz w:val="21"/>
          <w:szCs w:val="21"/>
        </w:rPr>
      </w:pPr>
      <w:r w:rsidRPr="00394C8E">
        <w:rPr>
          <w:rFonts w:asciiTheme="minorHAnsi" w:hAnsiTheme="minorHAnsi" w:cstheme="minorHAnsi"/>
          <w:b/>
          <w:sz w:val="21"/>
          <w:szCs w:val="21"/>
        </w:rPr>
        <w:t>Nacionalno preverjanje znanja</w:t>
      </w:r>
    </w:p>
    <w:p w:rsidR="00AD4F66" w:rsidRPr="00394C8E" w:rsidRDefault="00AD4F66" w:rsidP="00903A2F">
      <w:pPr>
        <w:spacing w:line="240" w:lineRule="auto"/>
        <w:jc w:val="both"/>
        <w:rPr>
          <w:rFonts w:cstheme="minorHAnsi"/>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5161"/>
      </w:tblGrid>
      <w:tr w:rsidR="005D7A25" w:rsidRPr="00394C8E" w:rsidTr="005D7A25">
        <w:tc>
          <w:tcPr>
            <w:tcW w:w="3333" w:type="dxa"/>
            <w:vAlign w:val="center"/>
          </w:tcPr>
          <w:p w:rsidR="00AD4F66" w:rsidRPr="00394C8E" w:rsidRDefault="00D024F5" w:rsidP="00D024F5">
            <w:pPr>
              <w:spacing w:line="240" w:lineRule="auto"/>
              <w:jc w:val="both"/>
              <w:rPr>
                <w:rFonts w:cstheme="minorHAnsi"/>
              </w:rPr>
            </w:pPr>
            <w:r w:rsidRPr="00394C8E">
              <w:rPr>
                <w:rFonts w:cstheme="minorHAnsi"/>
              </w:rPr>
              <w:t>1</w:t>
            </w:r>
            <w:r w:rsidR="00AD4F66" w:rsidRPr="00394C8E">
              <w:rPr>
                <w:rFonts w:cstheme="minorHAnsi"/>
              </w:rPr>
              <w:t xml:space="preserve">. </w:t>
            </w:r>
            <w:r w:rsidR="00D97B75" w:rsidRPr="00394C8E">
              <w:rPr>
                <w:rFonts w:cstheme="minorHAnsi"/>
              </w:rPr>
              <w:t>s</w:t>
            </w:r>
            <w:r w:rsidR="00145C63" w:rsidRPr="00394C8E">
              <w:rPr>
                <w:rFonts w:cstheme="minorHAnsi"/>
              </w:rPr>
              <w:t xml:space="preserve">eptember </w:t>
            </w:r>
            <w:r w:rsidRPr="00394C8E">
              <w:rPr>
                <w:rFonts w:cstheme="minorHAnsi"/>
              </w:rPr>
              <w:t>2021</w:t>
            </w:r>
            <w:r w:rsidR="00AD5749" w:rsidRPr="00394C8E">
              <w:rPr>
                <w:rFonts w:cstheme="minorHAnsi"/>
              </w:rPr>
              <w:t xml:space="preserve"> </w:t>
            </w:r>
            <w:r w:rsidR="00AD4F66" w:rsidRPr="00394C8E">
              <w:rPr>
                <w:rFonts w:cstheme="minorHAnsi"/>
              </w:rPr>
              <w:t xml:space="preserve">–  </w:t>
            </w:r>
            <w:r w:rsidRPr="00394C8E">
              <w:rPr>
                <w:rFonts w:cstheme="minorHAnsi"/>
              </w:rPr>
              <w:t>sreda</w:t>
            </w:r>
          </w:p>
        </w:tc>
        <w:tc>
          <w:tcPr>
            <w:tcW w:w="5161" w:type="dxa"/>
          </w:tcPr>
          <w:p w:rsidR="00AD4F66" w:rsidRPr="00394C8E" w:rsidRDefault="00AD4F66" w:rsidP="00903A2F">
            <w:pPr>
              <w:spacing w:line="240" w:lineRule="auto"/>
              <w:jc w:val="both"/>
              <w:rPr>
                <w:rFonts w:cstheme="minorHAnsi"/>
              </w:rPr>
            </w:pPr>
            <w:r w:rsidRPr="00394C8E">
              <w:rPr>
                <w:rFonts w:cstheme="minorHAnsi"/>
              </w:rPr>
              <w:t>Objava sklepa ministra o izboru tretjega predmeta v 9. razredu.</w:t>
            </w:r>
          </w:p>
        </w:tc>
      </w:tr>
      <w:tr w:rsidR="005D7A25" w:rsidRPr="00394C8E" w:rsidTr="005D7A25">
        <w:tc>
          <w:tcPr>
            <w:tcW w:w="3333" w:type="dxa"/>
            <w:vAlign w:val="center"/>
          </w:tcPr>
          <w:p w:rsidR="00AD4F66" w:rsidRPr="00394C8E" w:rsidRDefault="00D024F5" w:rsidP="00D024F5">
            <w:pPr>
              <w:spacing w:line="240" w:lineRule="auto"/>
              <w:jc w:val="both"/>
              <w:rPr>
                <w:rFonts w:cstheme="minorHAnsi"/>
              </w:rPr>
            </w:pPr>
            <w:r w:rsidRPr="00394C8E">
              <w:rPr>
                <w:rFonts w:cstheme="minorHAnsi"/>
              </w:rPr>
              <w:t>30</w:t>
            </w:r>
            <w:r w:rsidR="00AD5749" w:rsidRPr="00394C8E">
              <w:rPr>
                <w:rFonts w:cstheme="minorHAnsi"/>
              </w:rPr>
              <w:t xml:space="preserve">. november </w:t>
            </w:r>
            <w:r w:rsidRPr="00394C8E">
              <w:rPr>
                <w:rFonts w:cstheme="minorHAnsi"/>
              </w:rPr>
              <w:t>2021</w:t>
            </w:r>
            <w:r w:rsidR="00AD4F66" w:rsidRPr="00394C8E">
              <w:rPr>
                <w:rFonts w:cstheme="minorHAnsi"/>
              </w:rPr>
              <w:t xml:space="preserve"> – </w:t>
            </w:r>
            <w:r w:rsidRPr="00394C8E">
              <w:rPr>
                <w:rFonts w:cstheme="minorHAnsi"/>
              </w:rPr>
              <w:t>torek</w:t>
            </w:r>
          </w:p>
        </w:tc>
        <w:tc>
          <w:tcPr>
            <w:tcW w:w="5161" w:type="dxa"/>
          </w:tcPr>
          <w:p w:rsidR="00AD4F66" w:rsidRPr="00394C8E" w:rsidRDefault="00AD4F66" w:rsidP="00903A2F">
            <w:pPr>
              <w:spacing w:line="240" w:lineRule="auto"/>
              <w:jc w:val="both"/>
              <w:rPr>
                <w:rFonts w:cstheme="minorHAnsi"/>
              </w:rPr>
            </w:pPr>
            <w:r w:rsidRPr="00394C8E">
              <w:rPr>
                <w:rFonts w:cstheme="minorHAnsi"/>
              </w:rPr>
              <w:t xml:space="preserve">Posredovanje podatkov o učencih </w:t>
            </w:r>
            <w:smartTag w:uri="urn:schemas-microsoft-com:office:smarttags" w:element="metricconverter">
              <w:smartTagPr>
                <w:attr w:name="ProductID" w:val="6. in"/>
              </w:smartTagPr>
              <w:r w:rsidRPr="00394C8E">
                <w:rPr>
                  <w:rFonts w:cstheme="minorHAnsi"/>
                </w:rPr>
                <w:t>6. in</w:t>
              </w:r>
            </w:smartTag>
            <w:r w:rsidRPr="00394C8E">
              <w:rPr>
                <w:rFonts w:cstheme="minorHAnsi"/>
              </w:rPr>
              <w:t xml:space="preserve"> 9. razreda, ki bodo opravljali NPZ.</w:t>
            </w:r>
          </w:p>
        </w:tc>
      </w:tr>
      <w:tr w:rsidR="005D7A25" w:rsidRPr="00394C8E" w:rsidTr="005D7A25">
        <w:tc>
          <w:tcPr>
            <w:tcW w:w="3333" w:type="dxa"/>
            <w:vAlign w:val="center"/>
          </w:tcPr>
          <w:p w:rsidR="00AD4F66" w:rsidRPr="00394C8E" w:rsidRDefault="005D7A25" w:rsidP="00903A2F">
            <w:pPr>
              <w:spacing w:line="240" w:lineRule="auto"/>
              <w:jc w:val="both"/>
              <w:rPr>
                <w:rFonts w:cstheme="minorHAnsi"/>
              </w:rPr>
            </w:pPr>
            <w:r w:rsidRPr="00394C8E">
              <w:rPr>
                <w:rFonts w:cstheme="minorHAnsi"/>
              </w:rPr>
              <w:t>4</w:t>
            </w:r>
            <w:r w:rsidR="00AD4F66" w:rsidRPr="00394C8E">
              <w:rPr>
                <w:rFonts w:cstheme="minorHAnsi"/>
              </w:rPr>
              <w:t xml:space="preserve">. maj </w:t>
            </w:r>
            <w:r w:rsidR="003A6821" w:rsidRPr="00394C8E">
              <w:rPr>
                <w:rFonts w:cstheme="minorHAnsi"/>
              </w:rPr>
              <w:t>2022</w:t>
            </w:r>
            <w:r w:rsidR="00AD5749" w:rsidRPr="00394C8E">
              <w:rPr>
                <w:rFonts w:cstheme="minorHAnsi"/>
              </w:rPr>
              <w:t xml:space="preserve"> – </w:t>
            </w:r>
            <w:r w:rsidRPr="00394C8E">
              <w:rPr>
                <w:rFonts w:cstheme="minorHAnsi"/>
              </w:rPr>
              <w:t>sreda</w:t>
            </w:r>
          </w:p>
          <w:p w:rsidR="00AD4F66" w:rsidRPr="00394C8E" w:rsidRDefault="005D7A25" w:rsidP="005D7A25">
            <w:pPr>
              <w:spacing w:line="240" w:lineRule="auto"/>
              <w:jc w:val="both"/>
              <w:rPr>
                <w:rFonts w:cstheme="minorHAnsi"/>
              </w:rPr>
            </w:pPr>
            <w:r w:rsidRPr="00394C8E">
              <w:rPr>
                <w:rFonts w:cstheme="minorHAnsi"/>
              </w:rPr>
              <w:t>6</w:t>
            </w:r>
            <w:r w:rsidR="00AD4F66" w:rsidRPr="00394C8E">
              <w:rPr>
                <w:rFonts w:cstheme="minorHAnsi"/>
              </w:rPr>
              <w:t xml:space="preserve">. maj </w:t>
            </w:r>
            <w:r w:rsidR="003A6821" w:rsidRPr="00394C8E">
              <w:rPr>
                <w:rFonts w:cstheme="minorHAnsi"/>
              </w:rPr>
              <w:t>2022</w:t>
            </w:r>
            <w:r w:rsidR="00AD5749" w:rsidRPr="00394C8E">
              <w:rPr>
                <w:rFonts w:cstheme="minorHAnsi"/>
              </w:rPr>
              <w:t xml:space="preserve"> </w:t>
            </w:r>
            <w:r w:rsidR="00AD4F66" w:rsidRPr="00394C8E">
              <w:rPr>
                <w:rFonts w:cstheme="minorHAnsi"/>
              </w:rPr>
              <w:t>–</w:t>
            </w:r>
            <w:r w:rsidRPr="00394C8E">
              <w:rPr>
                <w:rFonts w:cstheme="minorHAnsi"/>
              </w:rPr>
              <w:t xml:space="preserve"> petek</w:t>
            </w:r>
          </w:p>
        </w:tc>
        <w:tc>
          <w:tcPr>
            <w:tcW w:w="5161" w:type="dxa"/>
          </w:tcPr>
          <w:p w:rsidR="00AD4F66" w:rsidRPr="00394C8E" w:rsidRDefault="00AD4F66" w:rsidP="00903A2F">
            <w:pPr>
              <w:spacing w:line="240" w:lineRule="auto"/>
              <w:jc w:val="both"/>
              <w:rPr>
                <w:rFonts w:cstheme="minorHAnsi"/>
              </w:rPr>
            </w:pPr>
            <w:r w:rsidRPr="00394C8E">
              <w:rPr>
                <w:rFonts w:cstheme="minorHAnsi"/>
              </w:rPr>
              <w:t xml:space="preserve">NPZ </w:t>
            </w:r>
            <w:r w:rsidR="002F1E9D" w:rsidRPr="00394C8E">
              <w:rPr>
                <w:rFonts w:cstheme="minorHAnsi"/>
              </w:rPr>
              <w:t>SLO</w:t>
            </w:r>
            <w:r w:rsidRPr="00394C8E">
              <w:rPr>
                <w:rFonts w:cstheme="minorHAnsi"/>
              </w:rPr>
              <w:t xml:space="preserve"> – redni rok za 6. in 9. razred.</w:t>
            </w:r>
          </w:p>
          <w:p w:rsidR="00AD4F66" w:rsidRPr="00394C8E" w:rsidRDefault="002F1E9D" w:rsidP="00903A2F">
            <w:pPr>
              <w:spacing w:line="240" w:lineRule="auto"/>
              <w:jc w:val="both"/>
              <w:rPr>
                <w:rFonts w:cstheme="minorHAnsi"/>
              </w:rPr>
            </w:pPr>
            <w:r w:rsidRPr="00394C8E">
              <w:rPr>
                <w:rFonts w:cstheme="minorHAnsi"/>
              </w:rPr>
              <w:t>NPZ MAT</w:t>
            </w:r>
            <w:r w:rsidR="00AD4F66" w:rsidRPr="00394C8E">
              <w:rPr>
                <w:rFonts w:cstheme="minorHAnsi"/>
              </w:rPr>
              <w:t xml:space="preserve"> – redni rok za 6. in 9. razred.</w:t>
            </w:r>
          </w:p>
        </w:tc>
      </w:tr>
      <w:tr w:rsidR="005D7A25" w:rsidRPr="00394C8E" w:rsidTr="005D7A25">
        <w:tc>
          <w:tcPr>
            <w:tcW w:w="3333" w:type="dxa"/>
            <w:vAlign w:val="center"/>
          </w:tcPr>
          <w:p w:rsidR="00AD4F66" w:rsidRPr="00394C8E" w:rsidRDefault="005D7A25" w:rsidP="005D7A25">
            <w:pPr>
              <w:spacing w:line="240" w:lineRule="auto"/>
              <w:jc w:val="both"/>
              <w:rPr>
                <w:rFonts w:cstheme="minorHAnsi"/>
              </w:rPr>
            </w:pPr>
            <w:r w:rsidRPr="00394C8E">
              <w:rPr>
                <w:rFonts w:cstheme="minorHAnsi"/>
              </w:rPr>
              <w:t>10</w:t>
            </w:r>
            <w:r w:rsidR="00AD4F66" w:rsidRPr="00394C8E">
              <w:rPr>
                <w:rFonts w:cstheme="minorHAnsi"/>
              </w:rPr>
              <w:t xml:space="preserve">. maj </w:t>
            </w:r>
            <w:r w:rsidR="003A6821" w:rsidRPr="00394C8E">
              <w:rPr>
                <w:rFonts w:cstheme="minorHAnsi"/>
              </w:rPr>
              <w:t>2022</w:t>
            </w:r>
            <w:r w:rsidR="002F1E9D" w:rsidRPr="00394C8E">
              <w:rPr>
                <w:rFonts w:cstheme="minorHAnsi"/>
              </w:rPr>
              <w:t xml:space="preserve"> </w:t>
            </w:r>
            <w:r w:rsidR="00AD4F66" w:rsidRPr="00394C8E">
              <w:rPr>
                <w:rFonts w:cstheme="minorHAnsi"/>
              </w:rPr>
              <w:t xml:space="preserve">– </w:t>
            </w:r>
            <w:r w:rsidRPr="00394C8E">
              <w:rPr>
                <w:rFonts w:cstheme="minorHAnsi"/>
              </w:rPr>
              <w:t>torek</w:t>
            </w:r>
          </w:p>
        </w:tc>
        <w:tc>
          <w:tcPr>
            <w:tcW w:w="5161" w:type="dxa"/>
          </w:tcPr>
          <w:p w:rsidR="00AD4F66" w:rsidRPr="00394C8E" w:rsidRDefault="00AD4F66" w:rsidP="00903A2F">
            <w:pPr>
              <w:spacing w:line="240" w:lineRule="auto"/>
              <w:jc w:val="both"/>
              <w:rPr>
                <w:rFonts w:cstheme="minorHAnsi"/>
              </w:rPr>
            </w:pPr>
            <w:r w:rsidRPr="00394C8E">
              <w:rPr>
                <w:rFonts w:cstheme="minorHAnsi"/>
              </w:rPr>
              <w:t xml:space="preserve">NPZ tretji predmet – redni rok </w:t>
            </w:r>
            <w:smartTag w:uri="urn:schemas-microsoft-com:office:smarttags" w:element="metricconverter">
              <w:smartTagPr>
                <w:attr w:name="ProductID" w:val="6. in"/>
              </w:smartTagPr>
              <w:r w:rsidRPr="00394C8E">
                <w:rPr>
                  <w:rFonts w:cstheme="minorHAnsi"/>
                </w:rPr>
                <w:t>6. in</w:t>
              </w:r>
            </w:smartTag>
            <w:r w:rsidR="005D7A25" w:rsidRPr="00394C8E">
              <w:rPr>
                <w:rFonts w:cstheme="minorHAnsi"/>
              </w:rPr>
              <w:t xml:space="preserve"> 9. razred.</w:t>
            </w:r>
            <w:r w:rsidR="005D7A25" w:rsidRPr="00394C8E">
              <w:rPr>
                <w:rFonts w:cstheme="minorHAnsi"/>
              </w:rPr>
              <w:br/>
            </w:r>
            <w:r w:rsidRPr="00394C8E">
              <w:rPr>
                <w:rFonts w:cstheme="minorHAnsi"/>
              </w:rPr>
              <w:t>NPZ TJA –  6. razred.</w:t>
            </w:r>
          </w:p>
        </w:tc>
      </w:tr>
      <w:tr w:rsidR="005D7A25" w:rsidRPr="00394C8E" w:rsidTr="005D7A25">
        <w:tc>
          <w:tcPr>
            <w:tcW w:w="3333" w:type="dxa"/>
            <w:vAlign w:val="center"/>
          </w:tcPr>
          <w:p w:rsidR="00AD4F66" w:rsidRPr="00394C8E" w:rsidRDefault="007F6A03" w:rsidP="005D7A25">
            <w:pPr>
              <w:tabs>
                <w:tab w:val="num" w:pos="306"/>
              </w:tabs>
              <w:spacing w:line="240" w:lineRule="auto"/>
              <w:jc w:val="both"/>
              <w:rPr>
                <w:rFonts w:cstheme="minorHAnsi"/>
              </w:rPr>
            </w:pPr>
            <w:r w:rsidRPr="00394C8E">
              <w:t>1. junij</w:t>
            </w:r>
            <w:r w:rsidR="00C4370D" w:rsidRPr="00394C8E">
              <w:rPr>
                <w:rFonts w:cstheme="minorHAnsi"/>
              </w:rPr>
              <w:t xml:space="preserve"> </w:t>
            </w:r>
            <w:r w:rsidR="003A6821" w:rsidRPr="00394C8E">
              <w:rPr>
                <w:rFonts w:cstheme="minorHAnsi"/>
              </w:rPr>
              <w:t>2022</w:t>
            </w:r>
            <w:r w:rsidR="00AD4F66" w:rsidRPr="00394C8E">
              <w:rPr>
                <w:rFonts w:cstheme="minorHAnsi"/>
              </w:rPr>
              <w:t xml:space="preserve"> – </w:t>
            </w:r>
            <w:r w:rsidR="005D7A25" w:rsidRPr="00394C8E">
              <w:rPr>
                <w:rFonts w:cstheme="minorHAnsi"/>
              </w:rPr>
              <w:t>sreda</w:t>
            </w:r>
          </w:p>
        </w:tc>
        <w:tc>
          <w:tcPr>
            <w:tcW w:w="5161" w:type="dxa"/>
          </w:tcPr>
          <w:p w:rsidR="00AD4F66" w:rsidRPr="00394C8E" w:rsidRDefault="00AD4F66" w:rsidP="00903A2F">
            <w:pPr>
              <w:spacing w:line="240" w:lineRule="auto"/>
              <w:jc w:val="both"/>
              <w:rPr>
                <w:rFonts w:cstheme="minorHAnsi"/>
              </w:rPr>
            </w:pPr>
            <w:r w:rsidRPr="00394C8E">
              <w:rPr>
                <w:rFonts w:cstheme="minorHAnsi"/>
              </w:rPr>
              <w:t>RIC posreduje šolam ovrednotene naloge z dosežki učencev pri NPZ v 9. razredu.</w:t>
            </w:r>
          </w:p>
        </w:tc>
      </w:tr>
      <w:tr w:rsidR="005D7A25" w:rsidRPr="00394C8E" w:rsidTr="005D7A25">
        <w:tc>
          <w:tcPr>
            <w:tcW w:w="3333" w:type="dxa"/>
            <w:vAlign w:val="center"/>
          </w:tcPr>
          <w:p w:rsidR="00AD4F66" w:rsidRPr="00394C8E" w:rsidRDefault="005D7A25" w:rsidP="005D7A25">
            <w:pPr>
              <w:spacing w:line="240" w:lineRule="auto"/>
              <w:jc w:val="both"/>
            </w:pPr>
            <w:r w:rsidRPr="00394C8E">
              <w:rPr>
                <w:rFonts w:cstheme="minorHAnsi"/>
              </w:rPr>
              <w:t xml:space="preserve">31. maj, </w:t>
            </w:r>
            <w:r w:rsidR="007F6A03" w:rsidRPr="00394C8E">
              <w:rPr>
                <w:rFonts w:cstheme="minorHAnsi"/>
              </w:rPr>
              <w:t>1</w:t>
            </w:r>
            <w:r w:rsidR="00C4370D" w:rsidRPr="00394C8E">
              <w:rPr>
                <w:rFonts w:cstheme="minorHAnsi"/>
              </w:rPr>
              <w:t>.</w:t>
            </w:r>
            <w:r w:rsidRPr="00394C8E">
              <w:rPr>
                <w:rFonts w:cstheme="minorHAnsi"/>
              </w:rPr>
              <w:t>,</w:t>
            </w:r>
            <w:r w:rsidR="007F6A03" w:rsidRPr="00394C8E">
              <w:rPr>
                <w:rFonts w:cstheme="minorHAnsi"/>
              </w:rPr>
              <w:t xml:space="preserve"> </w:t>
            </w:r>
            <w:r w:rsidRPr="00394C8E">
              <w:rPr>
                <w:rFonts w:cstheme="minorHAnsi"/>
              </w:rPr>
              <w:t>2.</w:t>
            </w:r>
            <w:r w:rsidR="00C4370D" w:rsidRPr="00394C8E">
              <w:rPr>
                <w:rFonts w:cstheme="minorHAnsi"/>
              </w:rPr>
              <w:t xml:space="preserve"> junij </w:t>
            </w:r>
            <w:r w:rsidR="003A6821" w:rsidRPr="00394C8E">
              <w:rPr>
                <w:rFonts w:cstheme="minorHAnsi"/>
              </w:rPr>
              <w:t>2022</w:t>
            </w:r>
            <w:r w:rsidR="00C4370D" w:rsidRPr="00394C8E">
              <w:rPr>
                <w:rFonts w:cstheme="minorHAnsi"/>
              </w:rPr>
              <w:t xml:space="preserve"> –</w:t>
            </w:r>
            <w:r w:rsidRPr="00394C8E">
              <w:rPr>
                <w:rFonts w:cstheme="minorHAnsi"/>
              </w:rPr>
              <w:t xml:space="preserve"> torek, </w:t>
            </w:r>
            <w:r w:rsidR="007F6A03" w:rsidRPr="00394C8E">
              <w:t>sreda</w:t>
            </w:r>
            <w:r w:rsidRPr="00394C8E">
              <w:t>, četrtek</w:t>
            </w:r>
          </w:p>
        </w:tc>
        <w:tc>
          <w:tcPr>
            <w:tcW w:w="5161" w:type="dxa"/>
          </w:tcPr>
          <w:p w:rsidR="00AD4F66" w:rsidRPr="00394C8E" w:rsidRDefault="00AD4F66" w:rsidP="00903A2F">
            <w:pPr>
              <w:spacing w:line="240" w:lineRule="auto"/>
              <w:jc w:val="both"/>
              <w:rPr>
                <w:rFonts w:cstheme="minorHAnsi"/>
              </w:rPr>
            </w:pPr>
            <w:r w:rsidRPr="00394C8E">
              <w:rPr>
                <w:rFonts w:cstheme="minorHAnsi"/>
              </w:rPr>
              <w:t xml:space="preserve">Seznanitev učencev z dosežki in uveljavljanje pravice do vpogleda v ovrednotene pisne naloge NPZ. </w:t>
            </w:r>
          </w:p>
          <w:p w:rsidR="00AD4F66" w:rsidRPr="00394C8E" w:rsidRDefault="00AD4F66" w:rsidP="00903A2F">
            <w:pPr>
              <w:spacing w:line="240" w:lineRule="auto"/>
              <w:jc w:val="both"/>
              <w:rPr>
                <w:rFonts w:cstheme="minorHAnsi"/>
              </w:rPr>
            </w:pPr>
            <w:r w:rsidRPr="00394C8E">
              <w:rPr>
                <w:rFonts w:cstheme="minorHAnsi"/>
              </w:rPr>
              <w:lastRenderedPageBreak/>
              <w:t>Posredovanje podatkov o poizvedbah v 9. razredu na RIC.</w:t>
            </w:r>
          </w:p>
        </w:tc>
      </w:tr>
      <w:tr w:rsidR="005D7A25" w:rsidRPr="00394C8E" w:rsidTr="005D7A25">
        <w:tc>
          <w:tcPr>
            <w:tcW w:w="3333" w:type="dxa"/>
            <w:vAlign w:val="center"/>
          </w:tcPr>
          <w:p w:rsidR="00AD4F66" w:rsidRPr="00394C8E" w:rsidRDefault="005D7A25" w:rsidP="005D7A25">
            <w:pPr>
              <w:spacing w:line="240" w:lineRule="auto"/>
              <w:jc w:val="both"/>
              <w:rPr>
                <w:rFonts w:cstheme="minorHAnsi"/>
              </w:rPr>
            </w:pPr>
            <w:r w:rsidRPr="00394C8E">
              <w:lastRenderedPageBreak/>
              <w:t>7</w:t>
            </w:r>
            <w:r w:rsidR="00AD5749" w:rsidRPr="00394C8E">
              <w:t xml:space="preserve">. junij </w:t>
            </w:r>
            <w:r w:rsidR="003A6821" w:rsidRPr="00394C8E">
              <w:t>2022</w:t>
            </w:r>
            <w:r w:rsidR="00AD5749" w:rsidRPr="00394C8E">
              <w:t xml:space="preserve"> </w:t>
            </w:r>
            <w:r w:rsidR="00AD5749" w:rsidRPr="00394C8E">
              <w:rPr>
                <w:rFonts w:cstheme="minorHAnsi"/>
              </w:rPr>
              <w:t>–</w:t>
            </w:r>
            <w:r w:rsidR="00AD5749" w:rsidRPr="00394C8E">
              <w:t xml:space="preserve"> </w:t>
            </w:r>
            <w:r w:rsidRPr="00394C8E">
              <w:t>torek</w:t>
            </w:r>
          </w:p>
        </w:tc>
        <w:tc>
          <w:tcPr>
            <w:tcW w:w="5161" w:type="dxa"/>
          </w:tcPr>
          <w:p w:rsidR="00AD4F66" w:rsidRPr="00394C8E" w:rsidRDefault="00AD4F66" w:rsidP="00903A2F">
            <w:pPr>
              <w:spacing w:line="240" w:lineRule="auto"/>
              <w:jc w:val="both"/>
              <w:rPr>
                <w:rFonts w:cstheme="minorHAnsi"/>
              </w:rPr>
            </w:pPr>
            <w:r w:rsidRPr="00394C8E">
              <w:rPr>
                <w:rFonts w:cstheme="minorHAnsi"/>
              </w:rPr>
              <w:t>RIC posreduje šolam ovrednotene nalo</w:t>
            </w:r>
            <w:r w:rsidR="00CC4E7D" w:rsidRPr="00394C8E">
              <w:rPr>
                <w:rFonts w:cstheme="minorHAnsi"/>
              </w:rPr>
              <w:t>ge z dosežki učencev pri NPZ v 6</w:t>
            </w:r>
            <w:r w:rsidRPr="00394C8E">
              <w:rPr>
                <w:rFonts w:cstheme="minorHAnsi"/>
              </w:rPr>
              <w:t>. razredu.</w:t>
            </w:r>
          </w:p>
          <w:p w:rsidR="00CC4E7D" w:rsidRPr="00394C8E" w:rsidRDefault="00CC4E7D" w:rsidP="00CC4E7D">
            <w:pPr>
              <w:spacing w:line="240" w:lineRule="auto"/>
              <w:jc w:val="both"/>
              <w:rPr>
                <w:rFonts w:cstheme="minorHAnsi"/>
              </w:rPr>
            </w:pPr>
            <w:r w:rsidRPr="00394C8E">
              <w:rPr>
                <w:rFonts w:cstheme="minorHAnsi"/>
              </w:rPr>
              <w:t>Seznanitev učencev z dosežki v 6. razredu.</w:t>
            </w:r>
          </w:p>
          <w:p w:rsidR="00AD4F66" w:rsidRPr="00394C8E" w:rsidRDefault="00CC4E7D" w:rsidP="00CC4E7D">
            <w:pPr>
              <w:spacing w:line="240" w:lineRule="auto"/>
              <w:jc w:val="both"/>
              <w:rPr>
                <w:rFonts w:cstheme="minorHAnsi"/>
              </w:rPr>
            </w:pPr>
            <w:r w:rsidRPr="00394C8E">
              <w:rPr>
                <w:rFonts w:cstheme="minorHAnsi"/>
              </w:rPr>
              <w:t>Uveljavljanje pravice do vpogleda v ovrednotene pisne naloge v 6. razredu.</w:t>
            </w:r>
          </w:p>
        </w:tc>
      </w:tr>
      <w:tr w:rsidR="005D7A25" w:rsidRPr="00394C8E" w:rsidTr="005D7A25">
        <w:tc>
          <w:tcPr>
            <w:tcW w:w="3333" w:type="dxa"/>
            <w:vAlign w:val="center"/>
          </w:tcPr>
          <w:p w:rsidR="00AD4F66" w:rsidRPr="00394C8E" w:rsidRDefault="005D7A25" w:rsidP="005D7A25">
            <w:pPr>
              <w:spacing w:line="240" w:lineRule="auto"/>
              <w:jc w:val="both"/>
              <w:rPr>
                <w:rFonts w:cstheme="minorHAnsi"/>
              </w:rPr>
            </w:pPr>
            <w:r w:rsidRPr="00394C8E">
              <w:rPr>
                <w:rFonts w:cstheme="minorHAnsi"/>
              </w:rPr>
              <w:t>8</w:t>
            </w:r>
            <w:r w:rsidR="00AD4F66" w:rsidRPr="00394C8E">
              <w:rPr>
                <w:rFonts w:cstheme="minorHAnsi"/>
              </w:rPr>
              <w:t>.</w:t>
            </w:r>
            <w:r w:rsidRPr="00394C8E">
              <w:rPr>
                <w:rFonts w:cstheme="minorHAnsi"/>
              </w:rPr>
              <w:t xml:space="preserve">, 9. </w:t>
            </w:r>
            <w:r w:rsidR="00AD4F66" w:rsidRPr="00394C8E">
              <w:rPr>
                <w:rFonts w:cstheme="minorHAnsi"/>
              </w:rPr>
              <w:t xml:space="preserve"> junij </w:t>
            </w:r>
            <w:r w:rsidR="003A6821" w:rsidRPr="00394C8E">
              <w:rPr>
                <w:rFonts w:cstheme="minorHAnsi"/>
              </w:rPr>
              <w:t>2022</w:t>
            </w:r>
            <w:r w:rsidR="00AD4F66" w:rsidRPr="00394C8E">
              <w:rPr>
                <w:rFonts w:cstheme="minorHAnsi"/>
              </w:rPr>
              <w:t xml:space="preserve"> –</w:t>
            </w:r>
            <w:r w:rsidRPr="00394C8E">
              <w:rPr>
                <w:rFonts w:cstheme="minorHAnsi"/>
              </w:rPr>
              <w:t xml:space="preserve"> sreda, četrtek</w:t>
            </w:r>
          </w:p>
        </w:tc>
        <w:tc>
          <w:tcPr>
            <w:tcW w:w="5161" w:type="dxa"/>
          </w:tcPr>
          <w:p w:rsidR="00AD4F66" w:rsidRPr="00394C8E" w:rsidRDefault="00AD4F66" w:rsidP="00903A2F">
            <w:pPr>
              <w:spacing w:line="240" w:lineRule="auto"/>
              <w:jc w:val="both"/>
              <w:rPr>
                <w:rFonts w:cstheme="minorHAnsi"/>
              </w:rPr>
            </w:pPr>
            <w:r w:rsidRPr="00394C8E">
              <w:rPr>
                <w:rFonts w:cstheme="minorHAnsi"/>
              </w:rPr>
              <w:t>Uveljavljanje pravice do vpogleda v ovrednotene pisne naloge v 6. razredu.</w:t>
            </w:r>
          </w:p>
          <w:p w:rsidR="00AD4F66" w:rsidRPr="00394C8E" w:rsidRDefault="00AD4F66" w:rsidP="00903A2F">
            <w:pPr>
              <w:spacing w:line="240" w:lineRule="auto"/>
              <w:jc w:val="both"/>
              <w:rPr>
                <w:rFonts w:cstheme="minorHAnsi"/>
              </w:rPr>
            </w:pPr>
            <w:r w:rsidRPr="00394C8E">
              <w:rPr>
                <w:rFonts w:cstheme="minorHAnsi"/>
              </w:rPr>
              <w:t>Posredovanje podatkov o poizvedbah v 6. razredu na RIC.</w:t>
            </w:r>
          </w:p>
        </w:tc>
      </w:tr>
      <w:tr w:rsidR="005D7A25" w:rsidRPr="00394C8E" w:rsidTr="005D7A25">
        <w:tc>
          <w:tcPr>
            <w:tcW w:w="3333" w:type="dxa"/>
            <w:vAlign w:val="center"/>
          </w:tcPr>
          <w:p w:rsidR="00CC4E7D" w:rsidRPr="00394C8E" w:rsidRDefault="00CC4E7D" w:rsidP="005D7A25">
            <w:pPr>
              <w:spacing w:line="240" w:lineRule="auto"/>
              <w:jc w:val="both"/>
              <w:rPr>
                <w:rFonts w:cstheme="minorHAnsi"/>
              </w:rPr>
            </w:pPr>
            <w:r w:rsidRPr="00394C8E">
              <w:rPr>
                <w:rFonts w:cstheme="minorHAnsi"/>
              </w:rPr>
              <w:t xml:space="preserve">10. junij </w:t>
            </w:r>
            <w:r w:rsidR="003A6821" w:rsidRPr="00394C8E">
              <w:rPr>
                <w:rFonts w:cstheme="minorHAnsi"/>
              </w:rPr>
              <w:t>2022</w:t>
            </w:r>
            <w:r w:rsidR="005D7A25" w:rsidRPr="00394C8E">
              <w:rPr>
                <w:rFonts w:cstheme="minorHAnsi"/>
              </w:rPr>
              <w:t xml:space="preserve"> – petek </w:t>
            </w:r>
          </w:p>
        </w:tc>
        <w:tc>
          <w:tcPr>
            <w:tcW w:w="5161" w:type="dxa"/>
          </w:tcPr>
          <w:p w:rsidR="00CC4E7D" w:rsidRPr="00394C8E" w:rsidRDefault="00CC4E7D" w:rsidP="00903A2F">
            <w:pPr>
              <w:spacing w:line="240" w:lineRule="auto"/>
              <w:jc w:val="both"/>
              <w:rPr>
                <w:rFonts w:cstheme="minorHAnsi"/>
              </w:rPr>
            </w:pPr>
            <w:r w:rsidRPr="00394C8E">
              <w:rPr>
                <w:rFonts w:cstheme="minorHAnsi"/>
              </w:rPr>
              <w:t>RIC posreduje šolam spremembe</w:t>
            </w:r>
            <w:r w:rsidR="005D7A25" w:rsidRPr="00394C8E">
              <w:rPr>
                <w:rFonts w:cstheme="minorHAnsi"/>
              </w:rPr>
              <w:t xml:space="preserve"> dosežkov učencev v 9. razredu.</w:t>
            </w:r>
          </w:p>
        </w:tc>
      </w:tr>
      <w:tr w:rsidR="005D7A25" w:rsidRPr="00394C8E" w:rsidTr="005D7A25">
        <w:tc>
          <w:tcPr>
            <w:tcW w:w="3333" w:type="dxa"/>
            <w:vAlign w:val="center"/>
          </w:tcPr>
          <w:p w:rsidR="00AD4F66" w:rsidRPr="00394C8E" w:rsidRDefault="007F6A03" w:rsidP="005D7A25">
            <w:pPr>
              <w:spacing w:line="240" w:lineRule="auto"/>
              <w:jc w:val="both"/>
              <w:rPr>
                <w:rFonts w:cstheme="minorHAnsi"/>
              </w:rPr>
            </w:pPr>
            <w:r w:rsidRPr="00394C8E">
              <w:rPr>
                <w:rFonts w:cstheme="minorHAnsi"/>
              </w:rPr>
              <w:t>15</w:t>
            </w:r>
            <w:r w:rsidR="00AD4F66" w:rsidRPr="00394C8E">
              <w:rPr>
                <w:rFonts w:cstheme="minorHAnsi"/>
              </w:rPr>
              <w:t xml:space="preserve">. junij </w:t>
            </w:r>
            <w:r w:rsidR="003A6821" w:rsidRPr="00394C8E">
              <w:rPr>
                <w:rFonts w:cstheme="minorHAnsi"/>
              </w:rPr>
              <w:t>2022</w:t>
            </w:r>
            <w:r w:rsidR="00AD4F66" w:rsidRPr="00394C8E">
              <w:rPr>
                <w:rFonts w:cstheme="minorHAnsi"/>
              </w:rPr>
              <w:t xml:space="preserve"> – </w:t>
            </w:r>
            <w:r w:rsidR="005D7A25" w:rsidRPr="00394C8E">
              <w:rPr>
                <w:rFonts w:cstheme="minorHAnsi"/>
              </w:rPr>
              <w:t>sreda</w:t>
            </w:r>
          </w:p>
        </w:tc>
        <w:tc>
          <w:tcPr>
            <w:tcW w:w="5161" w:type="dxa"/>
          </w:tcPr>
          <w:p w:rsidR="00AD4F66" w:rsidRPr="00394C8E" w:rsidRDefault="00AD4F66" w:rsidP="00903A2F">
            <w:pPr>
              <w:spacing w:line="240" w:lineRule="auto"/>
              <w:jc w:val="both"/>
              <w:rPr>
                <w:rFonts w:cstheme="minorHAnsi"/>
              </w:rPr>
            </w:pPr>
            <w:r w:rsidRPr="00394C8E">
              <w:rPr>
                <w:rFonts w:cstheme="minorHAnsi"/>
              </w:rPr>
              <w:t>Razdelitev zaključnih spričeval za učence 9. razreda.</w:t>
            </w:r>
          </w:p>
        </w:tc>
      </w:tr>
      <w:tr w:rsidR="005D7A25" w:rsidRPr="00394C8E" w:rsidTr="005D7A25">
        <w:trPr>
          <w:trHeight w:val="674"/>
        </w:trPr>
        <w:tc>
          <w:tcPr>
            <w:tcW w:w="3333" w:type="dxa"/>
            <w:vAlign w:val="center"/>
          </w:tcPr>
          <w:p w:rsidR="00AD4F66" w:rsidRPr="00394C8E" w:rsidRDefault="007F6A03" w:rsidP="005D7A25">
            <w:pPr>
              <w:spacing w:line="240" w:lineRule="auto"/>
              <w:jc w:val="both"/>
              <w:rPr>
                <w:rFonts w:cstheme="minorHAnsi"/>
              </w:rPr>
            </w:pPr>
            <w:r w:rsidRPr="00394C8E">
              <w:rPr>
                <w:rFonts w:cstheme="minorHAnsi"/>
              </w:rPr>
              <w:t>16</w:t>
            </w:r>
            <w:r w:rsidR="00AD4F66" w:rsidRPr="00394C8E">
              <w:rPr>
                <w:rFonts w:cstheme="minorHAnsi"/>
              </w:rPr>
              <w:t xml:space="preserve">. junij </w:t>
            </w:r>
            <w:r w:rsidR="003A6821" w:rsidRPr="00394C8E">
              <w:rPr>
                <w:rFonts w:cstheme="minorHAnsi"/>
              </w:rPr>
              <w:t>2022</w:t>
            </w:r>
            <w:r w:rsidR="007708B8" w:rsidRPr="00394C8E">
              <w:rPr>
                <w:rFonts w:cstheme="minorHAnsi"/>
              </w:rPr>
              <w:t xml:space="preserve"> </w:t>
            </w:r>
            <w:r w:rsidR="004C79CD" w:rsidRPr="00394C8E">
              <w:rPr>
                <w:rFonts w:cstheme="minorHAnsi"/>
              </w:rPr>
              <w:t xml:space="preserve">– </w:t>
            </w:r>
            <w:r w:rsidR="005D7A25" w:rsidRPr="00394C8E">
              <w:rPr>
                <w:rFonts w:cstheme="minorHAnsi"/>
              </w:rPr>
              <w:t>četrtek</w:t>
            </w:r>
          </w:p>
        </w:tc>
        <w:tc>
          <w:tcPr>
            <w:tcW w:w="5161" w:type="dxa"/>
          </w:tcPr>
          <w:p w:rsidR="00AD4F66" w:rsidRPr="00394C8E" w:rsidRDefault="00AD4F66" w:rsidP="00903A2F">
            <w:pPr>
              <w:spacing w:line="240" w:lineRule="auto"/>
              <w:jc w:val="both"/>
              <w:rPr>
                <w:rFonts w:cstheme="minorHAnsi"/>
              </w:rPr>
            </w:pPr>
            <w:r w:rsidRPr="00394C8E">
              <w:rPr>
                <w:rFonts w:cstheme="minorHAnsi"/>
              </w:rPr>
              <w:t xml:space="preserve">RIC posreduje šolam spremembe dosežkov (po </w:t>
            </w:r>
            <w:r w:rsidR="005D7A25" w:rsidRPr="00394C8E">
              <w:rPr>
                <w:rFonts w:cstheme="minorHAnsi"/>
              </w:rPr>
              <w:t>poizvedbah) učencev 6. razreda.</w:t>
            </w:r>
          </w:p>
        </w:tc>
      </w:tr>
      <w:tr w:rsidR="005D7A25" w:rsidRPr="00394C8E" w:rsidTr="005D7A25">
        <w:tc>
          <w:tcPr>
            <w:tcW w:w="3333" w:type="dxa"/>
            <w:vAlign w:val="center"/>
          </w:tcPr>
          <w:p w:rsidR="00AD4F66" w:rsidRPr="00394C8E" w:rsidRDefault="00CC4E7D" w:rsidP="005D7A25">
            <w:pPr>
              <w:spacing w:line="240" w:lineRule="auto"/>
              <w:jc w:val="both"/>
              <w:rPr>
                <w:rFonts w:cstheme="minorHAnsi"/>
              </w:rPr>
            </w:pPr>
            <w:r w:rsidRPr="00394C8E">
              <w:rPr>
                <w:rFonts w:cstheme="minorHAnsi"/>
              </w:rPr>
              <w:t>24</w:t>
            </w:r>
            <w:r w:rsidR="00AD4F66" w:rsidRPr="00394C8E">
              <w:rPr>
                <w:rFonts w:cstheme="minorHAnsi"/>
              </w:rPr>
              <w:t xml:space="preserve">. junij </w:t>
            </w:r>
            <w:r w:rsidR="003A6821" w:rsidRPr="00394C8E">
              <w:rPr>
                <w:rFonts w:cstheme="minorHAnsi"/>
              </w:rPr>
              <w:t>2022</w:t>
            </w:r>
            <w:r w:rsidR="008227A3" w:rsidRPr="00394C8E">
              <w:rPr>
                <w:rFonts w:cstheme="minorHAnsi"/>
              </w:rPr>
              <w:t xml:space="preserve"> </w:t>
            </w:r>
            <w:r w:rsidR="004C79CD" w:rsidRPr="00394C8E">
              <w:rPr>
                <w:rFonts w:cstheme="minorHAnsi"/>
              </w:rPr>
              <w:t xml:space="preserve">– </w:t>
            </w:r>
            <w:r w:rsidR="005D7A25" w:rsidRPr="00394C8E">
              <w:rPr>
                <w:rFonts w:cstheme="minorHAnsi"/>
              </w:rPr>
              <w:t>petek</w:t>
            </w:r>
          </w:p>
        </w:tc>
        <w:tc>
          <w:tcPr>
            <w:tcW w:w="5161" w:type="dxa"/>
          </w:tcPr>
          <w:p w:rsidR="00AD4F66" w:rsidRPr="00394C8E" w:rsidRDefault="00AD4F66" w:rsidP="00903A2F">
            <w:pPr>
              <w:spacing w:line="240" w:lineRule="auto"/>
              <w:jc w:val="both"/>
              <w:rPr>
                <w:rFonts w:cstheme="minorHAnsi"/>
              </w:rPr>
            </w:pPr>
            <w:r w:rsidRPr="00394C8E">
              <w:rPr>
                <w:rFonts w:cstheme="minorHAnsi"/>
              </w:rPr>
              <w:t>Razdelitev obvestil o dosežku za učence 6. razreda.</w:t>
            </w:r>
          </w:p>
        </w:tc>
      </w:tr>
    </w:tbl>
    <w:p w:rsidR="00CE3475" w:rsidRPr="00394C8E" w:rsidRDefault="00CE3475" w:rsidP="00903A2F">
      <w:pPr>
        <w:spacing w:line="240" w:lineRule="auto"/>
        <w:jc w:val="both"/>
        <w:rPr>
          <w:rFonts w:cstheme="minorHAnsi"/>
          <w:sz w:val="10"/>
          <w:szCs w:val="10"/>
        </w:rPr>
      </w:pPr>
    </w:p>
    <w:p w:rsidR="00AD4F66" w:rsidRPr="00394C8E" w:rsidRDefault="00AD4F66" w:rsidP="00550323">
      <w:pPr>
        <w:pStyle w:val="Naslov3"/>
        <w:numPr>
          <w:ilvl w:val="0"/>
          <w:numId w:val="118"/>
        </w:numPr>
        <w:jc w:val="both"/>
        <w:rPr>
          <w:rFonts w:asciiTheme="minorHAnsi" w:hAnsiTheme="minorHAnsi" w:cstheme="minorHAnsi"/>
          <w:b/>
          <w:sz w:val="21"/>
          <w:szCs w:val="21"/>
        </w:rPr>
      </w:pPr>
      <w:r w:rsidRPr="00394C8E">
        <w:rPr>
          <w:rFonts w:asciiTheme="minorHAnsi" w:hAnsiTheme="minorHAnsi" w:cstheme="minorHAnsi"/>
          <w:b/>
          <w:sz w:val="21"/>
          <w:szCs w:val="21"/>
        </w:rPr>
        <w:t>Popravni izpiti</w:t>
      </w:r>
    </w:p>
    <w:p w:rsidR="00AD4F66" w:rsidRPr="00394C8E" w:rsidRDefault="00AD4F66" w:rsidP="00903A2F">
      <w:pPr>
        <w:spacing w:line="240" w:lineRule="auto"/>
        <w:jc w:val="both"/>
        <w:rPr>
          <w:rFonts w:cstheme="minorHAnsi"/>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3"/>
        <w:gridCol w:w="4359"/>
      </w:tblGrid>
      <w:tr w:rsidR="007230FA" w:rsidRPr="00394C8E" w:rsidTr="000D7368">
        <w:tc>
          <w:tcPr>
            <w:tcW w:w="4033" w:type="dxa"/>
          </w:tcPr>
          <w:p w:rsidR="00AD4F66" w:rsidRPr="00394C8E" w:rsidRDefault="00DA6325" w:rsidP="00B472D2">
            <w:pPr>
              <w:spacing w:line="240" w:lineRule="auto"/>
              <w:jc w:val="both"/>
              <w:rPr>
                <w:rFonts w:cstheme="minorHAnsi"/>
              </w:rPr>
            </w:pPr>
            <w:r w:rsidRPr="00394C8E">
              <w:rPr>
                <w:rFonts w:cstheme="minorHAnsi"/>
              </w:rPr>
              <w:t>O</w:t>
            </w:r>
            <w:r w:rsidR="00B472D2" w:rsidRPr="00394C8E">
              <w:rPr>
                <w:rFonts w:cstheme="minorHAnsi"/>
              </w:rPr>
              <w:t xml:space="preserve">d 16. 6. </w:t>
            </w:r>
            <w:r w:rsidR="003A6821" w:rsidRPr="00394C8E">
              <w:rPr>
                <w:rFonts w:cstheme="minorHAnsi"/>
              </w:rPr>
              <w:t>2022</w:t>
            </w:r>
            <w:r w:rsidR="00CC4E7D" w:rsidRPr="00394C8E">
              <w:rPr>
                <w:rFonts w:cstheme="minorHAnsi"/>
              </w:rPr>
              <w:t xml:space="preserve"> do </w:t>
            </w:r>
            <w:r w:rsidR="007230FA" w:rsidRPr="00394C8E">
              <w:rPr>
                <w:rFonts w:cstheme="minorHAnsi"/>
              </w:rPr>
              <w:t>29</w:t>
            </w:r>
            <w:r w:rsidR="00B472D2" w:rsidRPr="00394C8E">
              <w:rPr>
                <w:rFonts w:cstheme="minorHAnsi"/>
              </w:rPr>
              <w:t>. 6</w:t>
            </w:r>
            <w:r w:rsidR="00CC4E7D" w:rsidRPr="00394C8E">
              <w:rPr>
                <w:rFonts w:cstheme="minorHAnsi"/>
              </w:rPr>
              <w:t xml:space="preserve">. </w:t>
            </w:r>
            <w:r w:rsidR="003A6821" w:rsidRPr="00394C8E">
              <w:rPr>
                <w:rFonts w:cstheme="minorHAnsi"/>
              </w:rPr>
              <w:t>2022</w:t>
            </w:r>
            <w:r w:rsidR="00AD4F66" w:rsidRPr="00394C8E">
              <w:rPr>
                <w:rFonts w:cstheme="minorHAnsi"/>
              </w:rPr>
              <w:t xml:space="preserve"> – 1. rok</w:t>
            </w:r>
          </w:p>
        </w:tc>
        <w:tc>
          <w:tcPr>
            <w:tcW w:w="4359" w:type="dxa"/>
          </w:tcPr>
          <w:p w:rsidR="00AD4F66" w:rsidRPr="00394C8E" w:rsidRDefault="00AD4F66" w:rsidP="00903A2F">
            <w:pPr>
              <w:spacing w:line="240" w:lineRule="auto"/>
              <w:jc w:val="both"/>
              <w:rPr>
                <w:rFonts w:cstheme="minorHAnsi"/>
              </w:rPr>
            </w:pPr>
            <w:r w:rsidRPr="00394C8E">
              <w:rPr>
                <w:rFonts w:cstheme="minorHAnsi"/>
              </w:rPr>
              <w:t>Predmetni in popra</w:t>
            </w:r>
            <w:r w:rsidR="00CC4E7D" w:rsidRPr="00394C8E">
              <w:rPr>
                <w:rFonts w:cstheme="minorHAnsi"/>
              </w:rPr>
              <w:t>vni izpiti za učence 9. razreda</w:t>
            </w:r>
          </w:p>
        </w:tc>
      </w:tr>
      <w:tr w:rsidR="007230FA" w:rsidRPr="00394C8E" w:rsidTr="000D7368">
        <w:tc>
          <w:tcPr>
            <w:tcW w:w="4033" w:type="dxa"/>
          </w:tcPr>
          <w:p w:rsidR="00AD4F66" w:rsidRPr="00394C8E" w:rsidRDefault="00DA6325" w:rsidP="00B472D2">
            <w:pPr>
              <w:spacing w:line="240" w:lineRule="auto"/>
              <w:jc w:val="both"/>
              <w:rPr>
                <w:rFonts w:cstheme="minorHAnsi"/>
              </w:rPr>
            </w:pPr>
            <w:r w:rsidRPr="00394C8E">
              <w:rPr>
                <w:rFonts w:cstheme="minorHAnsi"/>
              </w:rPr>
              <w:t>Od</w:t>
            </w:r>
            <w:r w:rsidR="007230FA" w:rsidRPr="00394C8E">
              <w:rPr>
                <w:rFonts w:cstheme="minorHAnsi"/>
              </w:rPr>
              <w:t xml:space="preserve"> 27</w:t>
            </w:r>
            <w:r w:rsidR="00B472D2" w:rsidRPr="00394C8E">
              <w:rPr>
                <w:rFonts w:cstheme="minorHAnsi"/>
              </w:rPr>
              <w:t xml:space="preserve">. 6. </w:t>
            </w:r>
            <w:r w:rsidR="003A6821" w:rsidRPr="00394C8E">
              <w:rPr>
                <w:rFonts w:cstheme="minorHAnsi"/>
              </w:rPr>
              <w:t>2022</w:t>
            </w:r>
            <w:r w:rsidR="007230FA" w:rsidRPr="00394C8E">
              <w:rPr>
                <w:rFonts w:cstheme="minorHAnsi"/>
              </w:rPr>
              <w:t xml:space="preserve"> do 8</w:t>
            </w:r>
            <w:r w:rsidR="00CC4E7D" w:rsidRPr="00394C8E">
              <w:rPr>
                <w:rFonts w:cstheme="minorHAnsi"/>
              </w:rPr>
              <w:t xml:space="preserve">. 7. </w:t>
            </w:r>
            <w:r w:rsidR="003A6821" w:rsidRPr="00394C8E">
              <w:rPr>
                <w:rFonts w:cstheme="minorHAnsi"/>
              </w:rPr>
              <w:t>2022</w:t>
            </w:r>
            <w:r w:rsidR="00AD4F66" w:rsidRPr="00394C8E">
              <w:rPr>
                <w:rFonts w:cstheme="minorHAnsi"/>
              </w:rPr>
              <w:t xml:space="preserve"> – 1. rok</w:t>
            </w:r>
          </w:p>
        </w:tc>
        <w:tc>
          <w:tcPr>
            <w:tcW w:w="4359" w:type="dxa"/>
          </w:tcPr>
          <w:p w:rsidR="00AD4F66" w:rsidRPr="00394C8E" w:rsidRDefault="00AD4F66" w:rsidP="00903A2F">
            <w:pPr>
              <w:spacing w:line="240" w:lineRule="auto"/>
              <w:jc w:val="both"/>
              <w:rPr>
                <w:rFonts w:cstheme="minorHAnsi"/>
              </w:rPr>
            </w:pPr>
            <w:r w:rsidRPr="00394C8E">
              <w:rPr>
                <w:rFonts w:cstheme="minorHAnsi"/>
              </w:rPr>
              <w:t xml:space="preserve">Predmetni in popravni izpiti za učence </w:t>
            </w:r>
            <w:smartTag w:uri="urn:schemas-microsoft-com:office:smarttags" w:element="metricconverter">
              <w:smartTagPr>
                <w:attr w:name="ProductID" w:val="7. in"/>
              </w:smartTagPr>
              <w:r w:rsidRPr="00394C8E">
                <w:rPr>
                  <w:rFonts w:cstheme="minorHAnsi"/>
                </w:rPr>
                <w:t>7. in</w:t>
              </w:r>
            </w:smartTag>
            <w:r w:rsidR="00CC4E7D" w:rsidRPr="00394C8E">
              <w:rPr>
                <w:rFonts w:cstheme="minorHAnsi"/>
              </w:rPr>
              <w:t xml:space="preserve"> 8. razreda</w:t>
            </w:r>
          </w:p>
        </w:tc>
      </w:tr>
      <w:tr w:rsidR="007230FA" w:rsidRPr="00394C8E" w:rsidTr="000D7368">
        <w:tc>
          <w:tcPr>
            <w:tcW w:w="4033" w:type="dxa"/>
          </w:tcPr>
          <w:p w:rsidR="00AD4F66" w:rsidRPr="00394C8E" w:rsidRDefault="00DA6325" w:rsidP="00B472D2">
            <w:pPr>
              <w:spacing w:line="240" w:lineRule="auto"/>
              <w:jc w:val="both"/>
              <w:rPr>
                <w:rFonts w:cstheme="minorHAnsi"/>
              </w:rPr>
            </w:pPr>
            <w:r w:rsidRPr="00394C8E">
              <w:rPr>
                <w:rFonts w:cstheme="minorHAnsi"/>
              </w:rPr>
              <w:t>O</w:t>
            </w:r>
            <w:r w:rsidR="00824919" w:rsidRPr="00394C8E">
              <w:rPr>
                <w:rFonts w:cstheme="minorHAnsi"/>
              </w:rPr>
              <w:t xml:space="preserve">d </w:t>
            </w:r>
            <w:r w:rsidR="00B472D2" w:rsidRPr="00394C8E">
              <w:rPr>
                <w:rFonts w:cstheme="minorHAnsi"/>
              </w:rPr>
              <w:t>18</w:t>
            </w:r>
            <w:r w:rsidR="00CC4E7D" w:rsidRPr="00394C8E">
              <w:rPr>
                <w:rFonts w:cstheme="minorHAnsi"/>
              </w:rPr>
              <w:t xml:space="preserve">. 8. </w:t>
            </w:r>
            <w:r w:rsidR="003A6821" w:rsidRPr="00394C8E">
              <w:rPr>
                <w:rFonts w:cstheme="minorHAnsi"/>
              </w:rPr>
              <w:t>2022</w:t>
            </w:r>
            <w:r w:rsidR="00B472D2" w:rsidRPr="00394C8E">
              <w:rPr>
                <w:rFonts w:cstheme="minorHAnsi"/>
              </w:rPr>
              <w:t xml:space="preserve"> do 31</w:t>
            </w:r>
            <w:r w:rsidR="00CC4E7D" w:rsidRPr="00394C8E">
              <w:rPr>
                <w:rFonts w:cstheme="minorHAnsi"/>
              </w:rPr>
              <w:t xml:space="preserve">. 8. </w:t>
            </w:r>
            <w:r w:rsidR="003A6821" w:rsidRPr="00394C8E">
              <w:rPr>
                <w:rFonts w:cstheme="minorHAnsi"/>
              </w:rPr>
              <w:t>2022</w:t>
            </w:r>
            <w:r w:rsidR="00AD4F66" w:rsidRPr="00394C8E">
              <w:rPr>
                <w:rFonts w:cstheme="minorHAnsi"/>
              </w:rPr>
              <w:t xml:space="preserve"> – 2. rok </w:t>
            </w:r>
          </w:p>
        </w:tc>
        <w:tc>
          <w:tcPr>
            <w:tcW w:w="4359" w:type="dxa"/>
          </w:tcPr>
          <w:p w:rsidR="00AD4F66" w:rsidRPr="00394C8E" w:rsidRDefault="00AD4F66" w:rsidP="00903A2F">
            <w:pPr>
              <w:spacing w:line="240" w:lineRule="auto"/>
              <w:jc w:val="both"/>
              <w:rPr>
                <w:rFonts w:cstheme="minorHAnsi"/>
              </w:rPr>
            </w:pPr>
            <w:r w:rsidRPr="00394C8E">
              <w:rPr>
                <w:rFonts w:cstheme="minorHAnsi"/>
              </w:rPr>
              <w:t>Predmetni i</w:t>
            </w:r>
            <w:r w:rsidR="00CC4E7D" w:rsidRPr="00394C8E">
              <w:rPr>
                <w:rFonts w:cstheme="minorHAnsi"/>
              </w:rPr>
              <w:t>n popravni izpiti za vse učence</w:t>
            </w:r>
          </w:p>
        </w:tc>
      </w:tr>
    </w:tbl>
    <w:p w:rsidR="00AD4F66" w:rsidRPr="00394C8E" w:rsidRDefault="00AD4F66" w:rsidP="00903A2F">
      <w:pPr>
        <w:spacing w:line="240" w:lineRule="auto"/>
        <w:jc w:val="both"/>
        <w:rPr>
          <w:rFonts w:cstheme="minorHAnsi"/>
          <w:sz w:val="10"/>
          <w:szCs w:val="10"/>
        </w:rPr>
      </w:pPr>
    </w:p>
    <w:p w:rsidR="00AD4F66" w:rsidRPr="00394C8E" w:rsidRDefault="00AD4F66" w:rsidP="00550323">
      <w:pPr>
        <w:pStyle w:val="Naslov3"/>
        <w:numPr>
          <w:ilvl w:val="0"/>
          <w:numId w:val="118"/>
        </w:numPr>
        <w:jc w:val="both"/>
        <w:rPr>
          <w:rFonts w:asciiTheme="minorHAnsi" w:hAnsiTheme="minorHAnsi" w:cstheme="minorHAnsi"/>
          <w:b/>
          <w:sz w:val="21"/>
          <w:szCs w:val="21"/>
        </w:rPr>
      </w:pPr>
      <w:r w:rsidRPr="00394C8E">
        <w:rPr>
          <w:rFonts w:asciiTheme="minorHAnsi" w:hAnsiTheme="minorHAnsi" w:cstheme="minorHAnsi"/>
          <w:b/>
          <w:sz w:val="21"/>
          <w:szCs w:val="21"/>
        </w:rPr>
        <w:t>Izobraževanje na domu</w:t>
      </w:r>
    </w:p>
    <w:p w:rsidR="00AD4F66" w:rsidRPr="00394C8E" w:rsidRDefault="00AD4F66" w:rsidP="00903A2F">
      <w:pPr>
        <w:spacing w:line="240" w:lineRule="auto"/>
        <w:jc w:val="both"/>
        <w:rPr>
          <w:rFonts w:cstheme="minorHAnsi"/>
          <w:sz w:val="10"/>
          <w:szCs w:val="10"/>
        </w:rPr>
      </w:pPr>
    </w:p>
    <w:tbl>
      <w:tblPr>
        <w:tblStyle w:val="Tabelatema"/>
        <w:tblW w:w="8642" w:type="dxa"/>
        <w:tblLook w:val="04A0" w:firstRow="1" w:lastRow="0" w:firstColumn="1" w:lastColumn="0" w:noHBand="0" w:noVBand="1"/>
      </w:tblPr>
      <w:tblGrid>
        <w:gridCol w:w="4205"/>
        <w:gridCol w:w="4437"/>
      </w:tblGrid>
      <w:tr w:rsidR="003E5D1A" w:rsidRPr="00394C8E" w:rsidTr="000D7368">
        <w:trPr>
          <w:trHeight w:val="299"/>
        </w:trPr>
        <w:tc>
          <w:tcPr>
            <w:tcW w:w="4205" w:type="dxa"/>
          </w:tcPr>
          <w:p w:rsidR="003E5D1A" w:rsidRPr="00394C8E" w:rsidRDefault="003E5D1A" w:rsidP="00903A2F">
            <w:pPr>
              <w:spacing w:line="240" w:lineRule="auto"/>
              <w:jc w:val="both"/>
              <w:rPr>
                <w:rFonts w:cstheme="minorHAnsi"/>
              </w:rPr>
            </w:pPr>
            <w:r w:rsidRPr="00394C8E">
              <w:rPr>
                <w:rFonts w:cstheme="minorHAnsi"/>
              </w:rPr>
              <w:t>Od 4. maja do 15. junija 2022</w:t>
            </w:r>
          </w:p>
        </w:tc>
        <w:tc>
          <w:tcPr>
            <w:tcW w:w="4437" w:type="dxa"/>
          </w:tcPr>
          <w:p w:rsidR="003E5D1A" w:rsidRPr="00394C8E" w:rsidRDefault="003E5D1A" w:rsidP="00903A2F">
            <w:pPr>
              <w:spacing w:line="240" w:lineRule="auto"/>
              <w:jc w:val="both"/>
              <w:rPr>
                <w:rFonts w:cstheme="minorHAnsi"/>
              </w:rPr>
            </w:pPr>
            <w:r w:rsidRPr="00394C8E">
              <w:rPr>
                <w:rFonts w:cstheme="minorHAnsi"/>
              </w:rPr>
              <w:t>Prvi rok za devetošolce</w:t>
            </w:r>
          </w:p>
        </w:tc>
      </w:tr>
      <w:tr w:rsidR="003E5D1A" w:rsidRPr="00394C8E" w:rsidTr="000D7368">
        <w:trPr>
          <w:trHeight w:val="299"/>
        </w:trPr>
        <w:tc>
          <w:tcPr>
            <w:tcW w:w="4205" w:type="dxa"/>
          </w:tcPr>
          <w:p w:rsidR="003E5D1A" w:rsidRPr="00394C8E" w:rsidRDefault="003E5D1A" w:rsidP="00903A2F">
            <w:pPr>
              <w:spacing w:line="240" w:lineRule="auto"/>
              <w:jc w:val="both"/>
              <w:rPr>
                <w:rFonts w:cstheme="minorHAnsi"/>
              </w:rPr>
            </w:pPr>
            <w:r w:rsidRPr="00394C8E">
              <w:rPr>
                <w:rFonts w:cstheme="minorHAnsi"/>
              </w:rPr>
              <w:t>Od 4. maja do 24. junija 2022</w:t>
            </w:r>
          </w:p>
        </w:tc>
        <w:tc>
          <w:tcPr>
            <w:tcW w:w="4437" w:type="dxa"/>
          </w:tcPr>
          <w:p w:rsidR="003E5D1A" w:rsidRPr="00394C8E" w:rsidRDefault="003E5D1A" w:rsidP="00903A2F">
            <w:pPr>
              <w:spacing w:line="240" w:lineRule="auto"/>
              <w:jc w:val="both"/>
              <w:rPr>
                <w:rFonts w:cstheme="minorHAnsi"/>
              </w:rPr>
            </w:pPr>
            <w:r w:rsidRPr="00394C8E">
              <w:rPr>
                <w:rFonts w:cstheme="minorHAnsi"/>
              </w:rPr>
              <w:t>Prvi rok  za vse ostale</w:t>
            </w:r>
          </w:p>
        </w:tc>
      </w:tr>
      <w:tr w:rsidR="003E5D1A" w:rsidRPr="00394C8E" w:rsidTr="000D7368">
        <w:trPr>
          <w:trHeight w:val="598"/>
        </w:trPr>
        <w:tc>
          <w:tcPr>
            <w:tcW w:w="4205" w:type="dxa"/>
          </w:tcPr>
          <w:p w:rsidR="003E5D1A" w:rsidRPr="00394C8E" w:rsidRDefault="003E5D1A" w:rsidP="00903A2F">
            <w:pPr>
              <w:spacing w:line="240" w:lineRule="auto"/>
              <w:jc w:val="both"/>
              <w:rPr>
                <w:rFonts w:cstheme="minorHAnsi"/>
              </w:rPr>
            </w:pPr>
            <w:r w:rsidRPr="00394C8E">
              <w:rPr>
                <w:rFonts w:cstheme="minorHAnsi"/>
              </w:rPr>
              <w:t>Od 18. avgusta do 31. avgusta 2022</w:t>
            </w:r>
          </w:p>
        </w:tc>
        <w:tc>
          <w:tcPr>
            <w:tcW w:w="4437" w:type="dxa"/>
          </w:tcPr>
          <w:p w:rsidR="003E5D1A" w:rsidRPr="00394C8E" w:rsidRDefault="003E5D1A" w:rsidP="00903A2F">
            <w:pPr>
              <w:spacing w:line="240" w:lineRule="auto"/>
              <w:jc w:val="both"/>
              <w:rPr>
                <w:rFonts w:cstheme="minorHAnsi"/>
              </w:rPr>
            </w:pPr>
            <w:r w:rsidRPr="00394C8E">
              <w:rPr>
                <w:rFonts w:cstheme="minorHAnsi"/>
              </w:rPr>
              <w:t>Drugi rok za vse učence</w:t>
            </w:r>
          </w:p>
        </w:tc>
      </w:tr>
    </w:tbl>
    <w:p w:rsidR="00056CF5" w:rsidRPr="00394C8E" w:rsidRDefault="00056CF5" w:rsidP="00903A2F">
      <w:pPr>
        <w:spacing w:line="240" w:lineRule="auto"/>
        <w:jc w:val="both"/>
        <w:rPr>
          <w:rFonts w:cstheme="minorHAnsi"/>
          <w:sz w:val="10"/>
          <w:szCs w:val="10"/>
        </w:rPr>
      </w:pPr>
    </w:p>
    <w:p w:rsidR="00AD4F66" w:rsidRPr="00394C8E" w:rsidRDefault="00AD4F66" w:rsidP="00550323">
      <w:pPr>
        <w:pStyle w:val="Naslov3"/>
        <w:numPr>
          <w:ilvl w:val="0"/>
          <w:numId w:val="118"/>
        </w:numPr>
        <w:jc w:val="both"/>
        <w:rPr>
          <w:rFonts w:asciiTheme="minorHAnsi" w:hAnsiTheme="minorHAnsi" w:cstheme="minorHAnsi"/>
          <w:b/>
          <w:sz w:val="21"/>
          <w:szCs w:val="21"/>
        </w:rPr>
      </w:pPr>
      <w:r w:rsidRPr="00394C8E">
        <w:rPr>
          <w:rFonts w:asciiTheme="minorHAnsi" w:hAnsiTheme="minorHAnsi" w:cstheme="minorHAnsi"/>
          <w:b/>
          <w:sz w:val="21"/>
          <w:szCs w:val="21"/>
        </w:rPr>
        <w:t>Ocenjevalne konference</w:t>
      </w:r>
    </w:p>
    <w:p w:rsidR="00AD4F66" w:rsidRPr="00394C8E" w:rsidRDefault="00AD4F66" w:rsidP="00903A2F">
      <w:pPr>
        <w:spacing w:line="240" w:lineRule="auto"/>
        <w:ind w:left="285"/>
        <w:jc w:val="both"/>
        <w:rPr>
          <w:rFonts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5339"/>
      </w:tblGrid>
      <w:tr w:rsidR="00EA5FA4" w:rsidRPr="00394C8E" w:rsidTr="000D7368">
        <w:tc>
          <w:tcPr>
            <w:tcW w:w="3303" w:type="dxa"/>
          </w:tcPr>
          <w:p w:rsidR="00AD4F66" w:rsidRPr="00394C8E" w:rsidRDefault="00AD4F66" w:rsidP="00903A2F">
            <w:pPr>
              <w:spacing w:line="240" w:lineRule="auto"/>
              <w:jc w:val="both"/>
              <w:rPr>
                <w:rFonts w:cstheme="minorHAnsi"/>
                <w:b/>
              </w:rPr>
            </w:pPr>
            <w:r w:rsidRPr="00394C8E">
              <w:rPr>
                <w:rFonts w:cstheme="minorHAnsi"/>
                <w:b/>
              </w:rPr>
              <w:t>1. ocenjevalna konferenca</w:t>
            </w:r>
          </w:p>
        </w:tc>
        <w:tc>
          <w:tcPr>
            <w:tcW w:w="5339" w:type="dxa"/>
          </w:tcPr>
          <w:p w:rsidR="00AD4F66" w:rsidRPr="00394C8E" w:rsidRDefault="00467AA8" w:rsidP="00A31FDA">
            <w:pPr>
              <w:spacing w:line="240" w:lineRule="auto"/>
              <w:jc w:val="both"/>
              <w:rPr>
                <w:rFonts w:cstheme="minorHAnsi"/>
              </w:rPr>
            </w:pPr>
            <w:r w:rsidRPr="00394C8E">
              <w:rPr>
                <w:rFonts w:cstheme="minorHAnsi"/>
              </w:rPr>
              <w:t>27. (RS) in 31</w:t>
            </w:r>
            <w:r w:rsidR="000E40C7" w:rsidRPr="00394C8E">
              <w:rPr>
                <w:rFonts w:cstheme="minorHAnsi"/>
              </w:rPr>
              <w:t>. (PS)</w:t>
            </w:r>
            <w:r w:rsidR="00CC4E7D" w:rsidRPr="00394C8E">
              <w:rPr>
                <w:rFonts w:cstheme="minorHAnsi"/>
              </w:rPr>
              <w:t xml:space="preserve"> januar </w:t>
            </w:r>
            <w:r w:rsidR="003A6821" w:rsidRPr="00394C8E">
              <w:rPr>
                <w:rFonts w:cstheme="minorHAnsi"/>
              </w:rPr>
              <w:t>2022</w:t>
            </w:r>
          </w:p>
        </w:tc>
      </w:tr>
      <w:tr w:rsidR="000E40C7" w:rsidRPr="00394C8E" w:rsidTr="000D7368">
        <w:tc>
          <w:tcPr>
            <w:tcW w:w="3303" w:type="dxa"/>
          </w:tcPr>
          <w:p w:rsidR="00AD4F66" w:rsidRPr="00394C8E" w:rsidRDefault="00AD4F66" w:rsidP="00903A2F">
            <w:pPr>
              <w:spacing w:line="240" w:lineRule="auto"/>
              <w:jc w:val="both"/>
              <w:rPr>
                <w:rFonts w:cstheme="minorHAnsi"/>
                <w:b/>
              </w:rPr>
            </w:pPr>
            <w:r w:rsidRPr="00394C8E">
              <w:rPr>
                <w:rFonts w:cstheme="minorHAnsi"/>
                <w:b/>
              </w:rPr>
              <w:t>2. ocenjevalna konferenca</w:t>
            </w:r>
          </w:p>
        </w:tc>
        <w:tc>
          <w:tcPr>
            <w:tcW w:w="5339" w:type="dxa"/>
          </w:tcPr>
          <w:p w:rsidR="00AD4F66" w:rsidRPr="00394C8E" w:rsidRDefault="00B94B3D" w:rsidP="00903A2F">
            <w:pPr>
              <w:spacing w:line="240" w:lineRule="auto"/>
              <w:jc w:val="both"/>
              <w:rPr>
                <w:rFonts w:cstheme="minorHAnsi"/>
              </w:rPr>
            </w:pPr>
            <w:r w:rsidRPr="00394C8E">
              <w:rPr>
                <w:rFonts w:cstheme="minorHAnsi"/>
              </w:rPr>
              <w:t>9</w:t>
            </w:r>
            <w:r w:rsidR="00CF65B5" w:rsidRPr="00394C8E">
              <w:rPr>
                <w:rFonts w:cstheme="minorHAnsi"/>
              </w:rPr>
              <w:t xml:space="preserve">. junij </w:t>
            </w:r>
            <w:r w:rsidR="003A6821" w:rsidRPr="00394C8E">
              <w:rPr>
                <w:rFonts w:cstheme="minorHAnsi"/>
              </w:rPr>
              <w:t>2022</w:t>
            </w:r>
            <w:r w:rsidR="00AD4F66" w:rsidRPr="00394C8E">
              <w:rPr>
                <w:rFonts w:cstheme="minorHAnsi"/>
              </w:rPr>
              <w:t xml:space="preserve"> – 9. razred</w:t>
            </w:r>
          </w:p>
          <w:p w:rsidR="00AD4F66" w:rsidRPr="00394C8E" w:rsidRDefault="00B94B3D" w:rsidP="000E40C7">
            <w:pPr>
              <w:spacing w:line="240" w:lineRule="auto"/>
              <w:jc w:val="both"/>
              <w:rPr>
                <w:rFonts w:cstheme="minorHAnsi"/>
              </w:rPr>
            </w:pPr>
            <w:r w:rsidRPr="00394C8E">
              <w:rPr>
                <w:rFonts w:cstheme="minorHAnsi"/>
              </w:rPr>
              <w:t>20</w:t>
            </w:r>
            <w:r w:rsidR="00AD4F66" w:rsidRPr="00394C8E">
              <w:rPr>
                <w:rFonts w:cstheme="minorHAnsi"/>
              </w:rPr>
              <w:t>.</w:t>
            </w:r>
            <w:r w:rsidRPr="00394C8E">
              <w:rPr>
                <w:rFonts w:cstheme="minorHAnsi"/>
              </w:rPr>
              <w:t xml:space="preserve"> (RS)/21</w:t>
            </w:r>
            <w:r w:rsidR="000E40C7" w:rsidRPr="00394C8E">
              <w:rPr>
                <w:rFonts w:cstheme="minorHAnsi"/>
              </w:rPr>
              <w:t>. (PS)</w:t>
            </w:r>
            <w:r w:rsidR="00AD4F66" w:rsidRPr="00394C8E">
              <w:rPr>
                <w:rFonts w:cstheme="minorHAnsi"/>
              </w:rPr>
              <w:t xml:space="preserve"> junij </w:t>
            </w:r>
            <w:r w:rsidR="003A6821" w:rsidRPr="00394C8E">
              <w:rPr>
                <w:rFonts w:cstheme="minorHAnsi"/>
              </w:rPr>
              <w:t>2022</w:t>
            </w:r>
            <w:r w:rsidR="00AD4F66" w:rsidRPr="00394C8E">
              <w:rPr>
                <w:rFonts w:cstheme="minorHAnsi"/>
              </w:rPr>
              <w:t xml:space="preserve"> – od 1. do 8. razreda</w:t>
            </w:r>
          </w:p>
        </w:tc>
      </w:tr>
    </w:tbl>
    <w:p w:rsidR="00AD4F66" w:rsidRPr="00394C8E" w:rsidRDefault="00AD4F66" w:rsidP="00903A2F">
      <w:pPr>
        <w:spacing w:line="240" w:lineRule="auto"/>
        <w:jc w:val="both"/>
        <w:rPr>
          <w:rFonts w:cstheme="minorHAnsi"/>
          <w:sz w:val="4"/>
          <w:szCs w:val="4"/>
        </w:rPr>
      </w:pPr>
    </w:p>
    <w:p w:rsidR="00AD4F66" w:rsidRPr="00394C8E" w:rsidRDefault="00AD4F66" w:rsidP="00550323">
      <w:pPr>
        <w:pStyle w:val="Odstavekseznama"/>
        <w:numPr>
          <w:ilvl w:val="0"/>
          <w:numId w:val="10"/>
        </w:numPr>
        <w:spacing w:line="240" w:lineRule="auto"/>
        <w:jc w:val="both"/>
        <w:rPr>
          <w:rFonts w:cstheme="minorHAnsi"/>
        </w:rPr>
      </w:pPr>
      <w:r w:rsidRPr="00394C8E">
        <w:rPr>
          <w:rFonts w:cstheme="minorHAnsi"/>
        </w:rPr>
        <w:t>Priprave na popravne izpite za učence/učenke tretje triade:</w:t>
      </w:r>
    </w:p>
    <w:p w:rsidR="00467AA8" w:rsidRPr="00394C8E" w:rsidRDefault="008767C9" w:rsidP="00550323">
      <w:pPr>
        <w:pStyle w:val="Odstavekseznama"/>
        <w:numPr>
          <w:ilvl w:val="0"/>
          <w:numId w:val="108"/>
        </w:numPr>
        <w:spacing w:line="240" w:lineRule="auto"/>
        <w:jc w:val="both"/>
        <w:rPr>
          <w:rFonts w:cstheme="minorHAnsi"/>
        </w:rPr>
      </w:pPr>
      <w:r w:rsidRPr="00394C8E">
        <w:rPr>
          <w:rFonts w:cstheme="minorHAnsi"/>
        </w:rPr>
        <w:t>Priprave bodo potekale po dogovoru učenca z učiteljem v zahtevanem obsegu.</w:t>
      </w:r>
    </w:p>
    <w:p w:rsidR="00467AA8" w:rsidRPr="00394C8E" w:rsidRDefault="00AD4F66" w:rsidP="00550323">
      <w:pPr>
        <w:pStyle w:val="Odstavekseznama"/>
        <w:numPr>
          <w:ilvl w:val="0"/>
          <w:numId w:val="10"/>
        </w:numPr>
        <w:spacing w:line="240" w:lineRule="auto"/>
        <w:jc w:val="both"/>
        <w:rPr>
          <w:rFonts w:cstheme="minorHAnsi"/>
        </w:rPr>
      </w:pPr>
      <w:r w:rsidRPr="00394C8E">
        <w:rPr>
          <w:rFonts w:cstheme="minorHAnsi"/>
        </w:rPr>
        <w:lastRenderedPageBreak/>
        <w:t>Razdelitev spričeval:</w:t>
      </w:r>
      <w:r w:rsidR="00AC23C0" w:rsidRPr="00394C8E">
        <w:rPr>
          <w:rFonts w:cstheme="minorHAnsi"/>
        </w:rPr>
        <w:t xml:space="preserve"> </w:t>
      </w:r>
      <w:r w:rsidRPr="00394C8E">
        <w:rPr>
          <w:rFonts w:cstheme="minorHAnsi"/>
        </w:rPr>
        <w:t>ob zaključku šolske</w:t>
      </w:r>
      <w:r w:rsidR="000E40C7" w:rsidRPr="00394C8E">
        <w:rPr>
          <w:rFonts w:cstheme="minorHAnsi"/>
        </w:rPr>
        <w:t>ga leta: 9. razred – 15</w:t>
      </w:r>
      <w:r w:rsidR="00745F93" w:rsidRPr="00394C8E">
        <w:rPr>
          <w:rFonts w:cstheme="minorHAnsi"/>
        </w:rPr>
        <w:t xml:space="preserve">. 6. </w:t>
      </w:r>
      <w:r w:rsidR="003A6821" w:rsidRPr="00394C8E">
        <w:rPr>
          <w:rFonts w:cstheme="minorHAnsi"/>
        </w:rPr>
        <w:t>2022</w:t>
      </w:r>
      <w:r w:rsidR="007708B8" w:rsidRPr="00394C8E">
        <w:rPr>
          <w:rFonts w:cstheme="minorHAnsi"/>
        </w:rPr>
        <w:t xml:space="preserve">; </w:t>
      </w:r>
      <w:r w:rsidR="00AC23C0" w:rsidRPr="00394C8E">
        <w:rPr>
          <w:rFonts w:cstheme="minorHAnsi"/>
        </w:rPr>
        <w:t xml:space="preserve"> </w:t>
      </w:r>
      <w:r w:rsidR="007708B8" w:rsidRPr="00394C8E">
        <w:rPr>
          <w:rFonts w:cstheme="minorHAnsi"/>
        </w:rPr>
        <w:t xml:space="preserve">od </w:t>
      </w:r>
      <w:r w:rsidR="00745F93" w:rsidRPr="00394C8E">
        <w:rPr>
          <w:rFonts w:cstheme="minorHAnsi"/>
        </w:rPr>
        <w:t xml:space="preserve">1. do 8. razreda devetletke – 24. 6. </w:t>
      </w:r>
      <w:r w:rsidR="003A6821" w:rsidRPr="00394C8E">
        <w:rPr>
          <w:rFonts w:cstheme="minorHAnsi"/>
        </w:rPr>
        <w:t>2022</w:t>
      </w:r>
      <w:r w:rsidR="007708B8" w:rsidRPr="00394C8E">
        <w:rPr>
          <w:rFonts w:cstheme="minorHAnsi"/>
        </w:rPr>
        <w:t>.</w:t>
      </w:r>
    </w:p>
    <w:p w:rsidR="00467AA8" w:rsidRPr="00394C8E" w:rsidRDefault="00AD4F66" w:rsidP="00550323">
      <w:pPr>
        <w:pStyle w:val="Odstavekseznama"/>
        <w:numPr>
          <w:ilvl w:val="0"/>
          <w:numId w:val="10"/>
        </w:numPr>
        <w:spacing w:line="240" w:lineRule="auto"/>
        <w:jc w:val="both"/>
        <w:rPr>
          <w:rFonts w:cstheme="minorHAnsi"/>
        </w:rPr>
      </w:pPr>
      <w:r w:rsidRPr="00394C8E">
        <w:rPr>
          <w:rFonts w:cstheme="minorHAnsi"/>
        </w:rPr>
        <w:t>Vpisovanje šolskih novincev:</w:t>
      </w:r>
      <w:r w:rsidR="00AC23C0" w:rsidRPr="00394C8E">
        <w:rPr>
          <w:rFonts w:cstheme="minorHAnsi"/>
        </w:rPr>
        <w:t xml:space="preserve"> </w:t>
      </w:r>
      <w:r w:rsidRPr="00394C8E">
        <w:rPr>
          <w:rFonts w:cstheme="minorHAnsi"/>
        </w:rPr>
        <w:t>redni vpis poteka v februarju,</w:t>
      </w:r>
      <w:r w:rsidR="00AC23C0" w:rsidRPr="00394C8E">
        <w:rPr>
          <w:rFonts w:cstheme="minorHAnsi"/>
        </w:rPr>
        <w:t xml:space="preserve"> vpis za zamudnike  v marcu.</w:t>
      </w:r>
    </w:p>
    <w:p w:rsidR="00AD4F66" w:rsidRPr="00394C8E" w:rsidRDefault="00AD4F66" w:rsidP="00550323">
      <w:pPr>
        <w:pStyle w:val="Odstavekseznama"/>
        <w:numPr>
          <w:ilvl w:val="0"/>
          <w:numId w:val="10"/>
        </w:numPr>
        <w:spacing w:line="240" w:lineRule="auto"/>
        <w:jc w:val="both"/>
        <w:rPr>
          <w:rFonts w:cstheme="minorHAnsi"/>
        </w:rPr>
      </w:pPr>
      <w:r w:rsidRPr="00394C8E">
        <w:rPr>
          <w:rFonts w:cstheme="minorHAnsi"/>
        </w:rPr>
        <w:t>Prosti dnevi oz. dnevi brez vzgojno-izobraževalnega dela za učence:</w:t>
      </w:r>
    </w:p>
    <w:p w:rsidR="00AD4F66" w:rsidRPr="00394C8E" w:rsidRDefault="00AD4F66" w:rsidP="00550323">
      <w:pPr>
        <w:pStyle w:val="Odstavekseznama"/>
        <w:numPr>
          <w:ilvl w:val="0"/>
          <w:numId w:val="108"/>
        </w:numPr>
        <w:spacing w:line="240" w:lineRule="auto"/>
        <w:jc w:val="both"/>
        <w:rPr>
          <w:rFonts w:cstheme="minorHAnsi"/>
        </w:rPr>
      </w:pPr>
      <w:r w:rsidRPr="00394C8E">
        <w:rPr>
          <w:rFonts w:cstheme="minorHAnsi"/>
        </w:rPr>
        <w:t>z zakonom določeni državni praz</w:t>
      </w:r>
      <w:r w:rsidR="00745F93" w:rsidRPr="00394C8E">
        <w:rPr>
          <w:rFonts w:cstheme="minorHAnsi"/>
        </w:rPr>
        <w:t>niki in drugi dela prosti dnevi.</w:t>
      </w:r>
    </w:p>
    <w:p w:rsidR="00934FB4" w:rsidRPr="00394C8E" w:rsidRDefault="00181521" w:rsidP="00903A2F">
      <w:pPr>
        <w:spacing w:line="240" w:lineRule="auto"/>
        <w:jc w:val="both"/>
        <w:rPr>
          <w:rFonts w:cstheme="minorHAnsi"/>
          <w:i/>
        </w:rPr>
      </w:pPr>
      <w:r w:rsidRPr="00394C8E">
        <w:rPr>
          <w:rFonts w:cstheme="minorHAnsi"/>
          <w:i/>
        </w:rPr>
        <w:t>Priloga 4</w:t>
      </w:r>
      <w:r w:rsidR="00624E8E" w:rsidRPr="00394C8E">
        <w:rPr>
          <w:rFonts w:cstheme="minorHAnsi"/>
          <w:i/>
        </w:rPr>
        <w:t>: Šolski koledar</w:t>
      </w:r>
    </w:p>
    <w:p w:rsidR="00903A2F" w:rsidRPr="00394C8E" w:rsidRDefault="00903A2F" w:rsidP="00903A2F">
      <w:pPr>
        <w:spacing w:line="240" w:lineRule="auto"/>
        <w:jc w:val="both"/>
        <w:rPr>
          <w:rFonts w:cstheme="minorHAnsi"/>
          <w:sz w:val="4"/>
          <w:szCs w:val="4"/>
        </w:rPr>
      </w:pPr>
    </w:p>
    <w:p w:rsidR="00AD4F66" w:rsidRPr="00394C8E" w:rsidRDefault="00AD4F66" w:rsidP="00903A2F">
      <w:pPr>
        <w:pStyle w:val="Naslov1"/>
        <w:pBdr>
          <w:top w:val="single" w:sz="4" w:space="1" w:color="auto"/>
          <w:left w:val="single" w:sz="4" w:space="4" w:color="auto"/>
          <w:bottom w:val="single" w:sz="4" w:space="1" w:color="auto"/>
          <w:right w:val="single" w:sz="4" w:space="4" w:color="auto"/>
        </w:pBdr>
        <w:shd w:val="clear" w:color="auto" w:fill="EEECE1" w:themeFill="background2"/>
        <w:jc w:val="both"/>
        <w:rPr>
          <w:rFonts w:asciiTheme="minorHAnsi" w:hAnsiTheme="minorHAnsi" w:cstheme="minorHAnsi"/>
          <w:sz w:val="21"/>
          <w:szCs w:val="21"/>
        </w:rPr>
      </w:pPr>
      <w:bookmarkStart w:id="31" w:name="_Toc240719764"/>
      <w:r w:rsidRPr="00394C8E">
        <w:rPr>
          <w:rFonts w:asciiTheme="minorHAnsi" w:hAnsiTheme="minorHAnsi" w:cstheme="minorHAnsi"/>
          <w:sz w:val="21"/>
          <w:szCs w:val="21"/>
        </w:rPr>
        <w:t xml:space="preserve"> </w:t>
      </w:r>
      <w:bookmarkStart w:id="32" w:name="_Toc462598805"/>
      <w:bookmarkStart w:id="33" w:name="_Toc83051570"/>
      <w:r w:rsidRPr="00394C8E">
        <w:rPr>
          <w:rFonts w:asciiTheme="minorHAnsi" w:hAnsiTheme="minorHAnsi" w:cstheme="minorHAnsi"/>
          <w:sz w:val="21"/>
          <w:szCs w:val="21"/>
        </w:rPr>
        <w:t>VSEBINA IN ORGANIZACIJA VZGOJNO-IZOBRAŽEVALNEGA DELA</w:t>
      </w:r>
      <w:bookmarkEnd w:id="31"/>
      <w:bookmarkEnd w:id="32"/>
      <w:bookmarkEnd w:id="33"/>
    </w:p>
    <w:p w:rsidR="00AD4F66" w:rsidRPr="00394C8E" w:rsidRDefault="00AD4F66" w:rsidP="00903A2F">
      <w:pPr>
        <w:spacing w:line="240" w:lineRule="auto"/>
        <w:jc w:val="both"/>
        <w:rPr>
          <w:rFonts w:cstheme="minorHAnsi"/>
          <w:sz w:val="6"/>
          <w:szCs w:val="6"/>
        </w:rPr>
      </w:pPr>
    </w:p>
    <w:p w:rsidR="00AD4F66" w:rsidRPr="00394C8E" w:rsidRDefault="00AD4F66" w:rsidP="00550323">
      <w:pPr>
        <w:pStyle w:val="Naslov3"/>
        <w:numPr>
          <w:ilvl w:val="0"/>
          <w:numId w:val="119"/>
        </w:numPr>
        <w:jc w:val="both"/>
        <w:rPr>
          <w:rFonts w:asciiTheme="minorHAnsi" w:hAnsiTheme="minorHAnsi" w:cstheme="minorHAnsi"/>
          <w:b/>
          <w:sz w:val="21"/>
          <w:szCs w:val="21"/>
        </w:rPr>
      </w:pPr>
      <w:r w:rsidRPr="00394C8E">
        <w:rPr>
          <w:rFonts w:asciiTheme="minorHAnsi" w:hAnsiTheme="minorHAnsi" w:cstheme="minorHAnsi"/>
          <w:b/>
          <w:sz w:val="21"/>
          <w:szCs w:val="21"/>
        </w:rPr>
        <w:t>PREDMETNIK:  Predmetnik 9-letnega programa</w:t>
      </w:r>
    </w:p>
    <w:p w:rsidR="00AD4F66" w:rsidRPr="00394C8E" w:rsidRDefault="00AD4F66" w:rsidP="00903A2F">
      <w:pPr>
        <w:spacing w:line="240" w:lineRule="auto"/>
        <w:jc w:val="both"/>
        <w:rPr>
          <w:sz w:val="4"/>
          <w:szCs w:val="4"/>
        </w:rPr>
      </w:pPr>
    </w:p>
    <w:tbl>
      <w:tblPr>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333"/>
        <w:gridCol w:w="457"/>
        <w:gridCol w:w="457"/>
        <w:gridCol w:w="457"/>
        <w:gridCol w:w="457"/>
        <w:gridCol w:w="457"/>
        <w:gridCol w:w="457"/>
        <w:gridCol w:w="457"/>
        <w:gridCol w:w="457"/>
        <w:gridCol w:w="571"/>
      </w:tblGrid>
      <w:tr w:rsidR="00EA5FA4" w:rsidRPr="00394C8E" w:rsidTr="00BD7581">
        <w:trPr>
          <w:trHeight w:val="216"/>
        </w:trPr>
        <w:tc>
          <w:tcPr>
            <w:tcW w:w="3333" w:type="dxa"/>
            <w:vMerge w:val="restart"/>
            <w:tcBorders>
              <w:top w:val="single" w:sz="4" w:space="0" w:color="auto"/>
              <w:left w:val="single" w:sz="4" w:space="0" w:color="auto"/>
              <w:right w:val="single" w:sz="4" w:space="0" w:color="auto"/>
            </w:tcBorders>
            <w:shd w:val="clear" w:color="auto" w:fill="D9D9D9"/>
            <w:vAlign w:val="center"/>
          </w:tcPr>
          <w:p w:rsidR="00AD4F66" w:rsidRPr="00394C8E" w:rsidRDefault="00AD4F66" w:rsidP="00903A2F">
            <w:pPr>
              <w:spacing w:line="240" w:lineRule="auto"/>
              <w:jc w:val="both"/>
              <w:rPr>
                <w:rFonts w:cs="Calibri"/>
                <w:b/>
                <w:bCs/>
              </w:rPr>
            </w:pPr>
            <w:r w:rsidRPr="00394C8E">
              <w:rPr>
                <w:rFonts w:cs="Calibri"/>
                <w:b/>
                <w:bCs/>
              </w:rPr>
              <w:t>PREDMET/ŠTEVILO UR NA TEDEN</w:t>
            </w:r>
          </w:p>
        </w:tc>
        <w:tc>
          <w:tcPr>
            <w:tcW w:w="4227" w:type="dxa"/>
            <w:gridSpan w:val="9"/>
            <w:tcBorders>
              <w:top w:val="single" w:sz="4" w:space="0" w:color="auto"/>
              <w:left w:val="single" w:sz="4" w:space="0" w:color="auto"/>
              <w:right w:val="single" w:sz="4" w:space="0" w:color="auto"/>
            </w:tcBorders>
            <w:shd w:val="clear" w:color="auto" w:fill="D9D9D9"/>
            <w:vAlign w:val="center"/>
          </w:tcPr>
          <w:p w:rsidR="00AD4F66" w:rsidRPr="00394C8E" w:rsidRDefault="00AD4F66" w:rsidP="00903A2F">
            <w:pPr>
              <w:tabs>
                <w:tab w:val="left" w:pos="279"/>
              </w:tabs>
              <w:spacing w:line="240" w:lineRule="auto"/>
              <w:ind w:right="150"/>
              <w:jc w:val="both"/>
              <w:rPr>
                <w:rFonts w:cs="Calibri"/>
                <w:b/>
                <w:bCs/>
              </w:rPr>
            </w:pPr>
            <w:r w:rsidRPr="00394C8E">
              <w:rPr>
                <w:rFonts w:cs="Calibri"/>
                <w:b/>
                <w:bCs/>
              </w:rPr>
              <w:t>RAZRED</w:t>
            </w:r>
          </w:p>
        </w:tc>
      </w:tr>
      <w:tr w:rsidR="00EA5FA4" w:rsidRPr="00394C8E" w:rsidTr="00C863C2">
        <w:trPr>
          <w:trHeight w:val="108"/>
        </w:trPr>
        <w:tc>
          <w:tcPr>
            <w:tcW w:w="3333" w:type="dxa"/>
            <w:vMerge/>
            <w:tcBorders>
              <w:left w:val="single" w:sz="4" w:space="0" w:color="auto"/>
              <w:right w:val="single" w:sz="4" w:space="0" w:color="auto"/>
            </w:tcBorders>
            <w:shd w:val="clear" w:color="auto" w:fill="D9D9D9"/>
            <w:vAlign w:val="center"/>
          </w:tcPr>
          <w:p w:rsidR="00AD4F66" w:rsidRPr="00394C8E" w:rsidRDefault="00AD4F66" w:rsidP="00903A2F">
            <w:pPr>
              <w:spacing w:line="240" w:lineRule="auto"/>
              <w:jc w:val="both"/>
              <w:rPr>
                <w:rFonts w:cs="Calibri"/>
                <w:b/>
              </w:rPr>
            </w:pPr>
          </w:p>
        </w:tc>
        <w:tc>
          <w:tcPr>
            <w:tcW w:w="457" w:type="dxa"/>
            <w:tcBorders>
              <w:left w:val="single" w:sz="4" w:space="0" w:color="auto"/>
              <w:right w:val="single" w:sz="4" w:space="0" w:color="auto"/>
            </w:tcBorders>
            <w:vAlign w:val="center"/>
          </w:tcPr>
          <w:p w:rsidR="00AD4F66" w:rsidRPr="00394C8E" w:rsidRDefault="00AD4F66" w:rsidP="00903A2F">
            <w:pPr>
              <w:spacing w:line="240" w:lineRule="auto"/>
              <w:jc w:val="both"/>
              <w:rPr>
                <w:rFonts w:cs="Calibri"/>
                <w:b/>
                <w:bCs/>
              </w:rPr>
            </w:pPr>
            <w:r w:rsidRPr="00394C8E">
              <w:rPr>
                <w:rFonts w:cs="Calibri"/>
                <w:b/>
                <w:bCs/>
              </w:rPr>
              <w:t xml:space="preserve">1. </w:t>
            </w:r>
          </w:p>
        </w:tc>
        <w:tc>
          <w:tcPr>
            <w:tcW w:w="457" w:type="dxa"/>
            <w:tcBorders>
              <w:left w:val="single" w:sz="4" w:space="0" w:color="auto"/>
              <w:right w:val="single" w:sz="4" w:space="0" w:color="auto"/>
            </w:tcBorders>
            <w:vAlign w:val="center"/>
          </w:tcPr>
          <w:p w:rsidR="00AD4F66" w:rsidRPr="00394C8E" w:rsidRDefault="00AD4F66" w:rsidP="00903A2F">
            <w:pPr>
              <w:spacing w:line="240" w:lineRule="auto"/>
              <w:jc w:val="both"/>
              <w:rPr>
                <w:rFonts w:cs="Calibri"/>
                <w:b/>
                <w:bCs/>
              </w:rPr>
            </w:pPr>
            <w:r w:rsidRPr="00394C8E">
              <w:rPr>
                <w:rFonts w:cs="Calibri"/>
                <w:b/>
                <w:bCs/>
              </w:rPr>
              <w:t>2.</w:t>
            </w:r>
          </w:p>
        </w:tc>
        <w:tc>
          <w:tcPr>
            <w:tcW w:w="457" w:type="dxa"/>
            <w:tcBorders>
              <w:left w:val="single" w:sz="4" w:space="0" w:color="auto"/>
              <w:right w:val="single" w:sz="4" w:space="0" w:color="auto"/>
            </w:tcBorders>
            <w:vAlign w:val="center"/>
          </w:tcPr>
          <w:p w:rsidR="00AD4F66" w:rsidRPr="00394C8E" w:rsidRDefault="00AD4F66" w:rsidP="00903A2F">
            <w:pPr>
              <w:spacing w:line="240" w:lineRule="auto"/>
              <w:jc w:val="both"/>
              <w:rPr>
                <w:rFonts w:cs="Calibri"/>
                <w:b/>
                <w:bCs/>
              </w:rPr>
            </w:pPr>
            <w:r w:rsidRPr="00394C8E">
              <w:rPr>
                <w:rFonts w:cs="Calibri"/>
                <w:b/>
                <w:bCs/>
              </w:rPr>
              <w:t xml:space="preserve">3. </w:t>
            </w:r>
          </w:p>
        </w:tc>
        <w:tc>
          <w:tcPr>
            <w:tcW w:w="457" w:type="dxa"/>
            <w:tcBorders>
              <w:left w:val="single" w:sz="4" w:space="0" w:color="auto"/>
              <w:right w:val="single" w:sz="4" w:space="0" w:color="auto"/>
            </w:tcBorders>
            <w:vAlign w:val="center"/>
          </w:tcPr>
          <w:p w:rsidR="00AD4F66" w:rsidRPr="00394C8E" w:rsidRDefault="00AD4F66" w:rsidP="00903A2F">
            <w:pPr>
              <w:spacing w:line="240" w:lineRule="auto"/>
              <w:jc w:val="both"/>
              <w:rPr>
                <w:rFonts w:cs="Calibri"/>
                <w:b/>
                <w:bCs/>
              </w:rPr>
            </w:pPr>
            <w:r w:rsidRPr="00394C8E">
              <w:rPr>
                <w:rFonts w:cs="Calibri"/>
                <w:b/>
                <w:bCs/>
              </w:rPr>
              <w:t xml:space="preserve">4. </w:t>
            </w:r>
          </w:p>
        </w:tc>
        <w:tc>
          <w:tcPr>
            <w:tcW w:w="457" w:type="dxa"/>
            <w:tcBorders>
              <w:left w:val="single" w:sz="4" w:space="0" w:color="auto"/>
              <w:right w:val="single" w:sz="4" w:space="0" w:color="auto"/>
            </w:tcBorders>
            <w:vAlign w:val="center"/>
          </w:tcPr>
          <w:p w:rsidR="00AD4F66" w:rsidRPr="00394C8E" w:rsidRDefault="00AD4F66" w:rsidP="00903A2F">
            <w:pPr>
              <w:spacing w:line="240" w:lineRule="auto"/>
              <w:jc w:val="both"/>
              <w:rPr>
                <w:rFonts w:cs="Calibri"/>
                <w:b/>
                <w:bCs/>
              </w:rPr>
            </w:pPr>
            <w:r w:rsidRPr="00394C8E">
              <w:rPr>
                <w:rFonts w:cs="Calibri"/>
                <w:b/>
                <w:bCs/>
              </w:rPr>
              <w:t>5.</w:t>
            </w:r>
          </w:p>
        </w:tc>
        <w:tc>
          <w:tcPr>
            <w:tcW w:w="457" w:type="dxa"/>
            <w:tcBorders>
              <w:left w:val="single" w:sz="4" w:space="0" w:color="auto"/>
              <w:right w:val="single" w:sz="4" w:space="0" w:color="auto"/>
            </w:tcBorders>
            <w:vAlign w:val="center"/>
          </w:tcPr>
          <w:p w:rsidR="00AD4F66" w:rsidRPr="00394C8E" w:rsidRDefault="00AD4F66" w:rsidP="00903A2F">
            <w:pPr>
              <w:spacing w:line="240" w:lineRule="auto"/>
              <w:jc w:val="both"/>
              <w:rPr>
                <w:rFonts w:cs="Calibri"/>
                <w:b/>
                <w:bCs/>
              </w:rPr>
            </w:pPr>
            <w:r w:rsidRPr="00394C8E">
              <w:rPr>
                <w:rFonts w:cs="Calibri"/>
                <w:b/>
                <w:bCs/>
              </w:rPr>
              <w:t xml:space="preserve">6. </w:t>
            </w:r>
          </w:p>
        </w:tc>
        <w:tc>
          <w:tcPr>
            <w:tcW w:w="457" w:type="dxa"/>
            <w:tcBorders>
              <w:left w:val="single" w:sz="4" w:space="0" w:color="auto"/>
              <w:right w:val="single" w:sz="4" w:space="0" w:color="auto"/>
            </w:tcBorders>
            <w:vAlign w:val="center"/>
          </w:tcPr>
          <w:p w:rsidR="00AD4F66" w:rsidRPr="00394C8E" w:rsidRDefault="00AD4F66" w:rsidP="00903A2F">
            <w:pPr>
              <w:spacing w:line="240" w:lineRule="auto"/>
              <w:jc w:val="both"/>
              <w:rPr>
                <w:rFonts w:cs="Calibri"/>
                <w:b/>
                <w:bCs/>
              </w:rPr>
            </w:pPr>
            <w:r w:rsidRPr="00394C8E">
              <w:rPr>
                <w:rFonts w:cs="Calibri"/>
                <w:b/>
                <w:bCs/>
              </w:rPr>
              <w:t xml:space="preserve">7. </w:t>
            </w:r>
          </w:p>
        </w:tc>
        <w:tc>
          <w:tcPr>
            <w:tcW w:w="457" w:type="dxa"/>
            <w:tcBorders>
              <w:left w:val="single" w:sz="4" w:space="0" w:color="auto"/>
              <w:right w:val="single" w:sz="4" w:space="0" w:color="auto"/>
            </w:tcBorders>
            <w:vAlign w:val="center"/>
          </w:tcPr>
          <w:p w:rsidR="00AD4F66" w:rsidRPr="00394C8E" w:rsidRDefault="00AD4F66" w:rsidP="00903A2F">
            <w:pPr>
              <w:spacing w:line="240" w:lineRule="auto"/>
              <w:jc w:val="both"/>
              <w:rPr>
                <w:rFonts w:cs="Calibri"/>
                <w:b/>
                <w:bCs/>
              </w:rPr>
            </w:pPr>
            <w:r w:rsidRPr="00394C8E">
              <w:rPr>
                <w:rFonts w:cs="Calibri"/>
                <w:b/>
                <w:bCs/>
              </w:rPr>
              <w:t xml:space="preserve">8. </w:t>
            </w:r>
          </w:p>
        </w:tc>
        <w:tc>
          <w:tcPr>
            <w:tcW w:w="571" w:type="dxa"/>
            <w:tcBorders>
              <w:left w:val="single" w:sz="4" w:space="0" w:color="auto"/>
              <w:right w:val="single" w:sz="4" w:space="0" w:color="auto"/>
            </w:tcBorders>
            <w:vAlign w:val="center"/>
          </w:tcPr>
          <w:p w:rsidR="00AD4F66" w:rsidRPr="00394C8E" w:rsidRDefault="00AD4F66" w:rsidP="00903A2F">
            <w:pPr>
              <w:tabs>
                <w:tab w:val="left" w:pos="279"/>
              </w:tabs>
              <w:spacing w:line="240" w:lineRule="auto"/>
              <w:ind w:right="150"/>
              <w:jc w:val="both"/>
              <w:rPr>
                <w:rFonts w:cs="Calibri"/>
                <w:b/>
                <w:bCs/>
              </w:rPr>
            </w:pPr>
            <w:r w:rsidRPr="00394C8E">
              <w:rPr>
                <w:rFonts w:cs="Calibri"/>
                <w:b/>
                <w:bCs/>
              </w:rPr>
              <w:t xml:space="preserve">9. </w:t>
            </w:r>
          </w:p>
        </w:tc>
      </w:tr>
      <w:tr w:rsidR="00EA5FA4" w:rsidRPr="00394C8E" w:rsidTr="00BD7581">
        <w:trPr>
          <w:trHeight w:val="108"/>
        </w:trPr>
        <w:tc>
          <w:tcPr>
            <w:tcW w:w="7560" w:type="dxa"/>
            <w:gridSpan w:val="10"/>
            <w:tcBorders>
              <w:top w:val="single" w:sz="4" w:space="0" w:color="auto"/>
              <w:left w:val="single" w:sz="4" w:space="0" w:color="auto"/>
              <w:right w:val="single" w:sz="4" w:space="0" w:color="auto"/>
            </w:tcBorders>
            <w:shd w:val="clear" w:color="auto" w:fill="D9D9D9"/>
            <w:vAlign w:val="center"/>
          </w:tcPr>
          <w:p w:rsidR="00AD4F66" w:rsidRPr="00394C8E" w:rsidRDefault="00AD4F66" w:rsidP="00903A2F">
            <w:pPr>
              <w:tabs>
                <w:tab w:val="left" w:pos="279"/>
              </w:tabs>
              <w:spacing w:line="240" w:lineRule="auto"/>
              <w:jc w:val="both"/>
              <w:rPr>
                <w:rFonts w:cs="Calibri"/>
                <w:b/>
                <w:bCs/>
              </w:rPr>
            </w:pPr>
            <w:r w:rsidRPr="00394C8E">
              <w:rPr>
                <w:rFonts w:cs="Calibri"/>
                <w:b/>
                <w:bCs/>
              </w:rPr>
              <w:t>OBVEZNI PROGRAM</w:t>
            </w:r>
          </w:p>
        </w:tc>
      </w:tr>
      <w:tr w:rsidR="00EA5FA4" w:rsidRPr="00394C8E" w:rsidTr="00C863C2">
        <w:trPr>
          <w:cantSplit/>
          <w:trHeight w:val="108"/>
        </w:trPr>
        <w:tc>
          <w:tcPr>
            <w:tcW w:w="3333" w:type="dxa"/>
            <w:tcBorders>
              <w:top w:val="single" w:sz="4" w:space="0" w:color="auto"/>
              <w:left w:val="single" w:sz="4" w:space="0" w:color="auto"/>
            </w:tcBorders>
            <w:vAlign w:val="center"/>
          </w:tcPr>
          <w:p w:rsidR="00AD4F66" w:rsidRPr="00394C8E" w:rsidRDefault="00AD4F66" w:rsidP="00903A2F">
            <w:pPr>
              <w:spacing w:line="240" w:lineRule="auto"/>
              <w:jc w:val="both"/>
              <w:rPr>
                <w:rFonts w:cs="Calibri"/>
                <w:b/>
              </w:rPr>
            </w:pPr>
            <w:r w:rsidRPr="00394C8E">
              <w:rPr>
                <w:rFonts w:cs="Calibri"/>
                <w:b/>
              </w:rPr>
              <w:t>SLOVENŠČINA</w:t>
            </w:r>
          </w:p>
        </w:tc>
        <w:tc>
          <w:tcPr>
            <w:tcW w:w="457" w:type="dxa"/>
            <w:tcBorders>
              <w:top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6</w:t>
            </w:r>
          </w:p>
        </w:tc>
        <w:tc>
          <w:tcPr>
            <w:tcW w:w="457" w:type="dxa"/>
            <w:tcBorders>
              <w:top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7</w:t>
            </w:r>
          </w:p>
        </w:tc>
        <w:tc>
          <w:tcPr>
            <w:tcW w:w="457" w:type="dxa"/>
            <w:tcBorders>
              <w:top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7</w:t>
            </w:r>
          </w:p>
        </w:tc>
        <w:tc>
          <w:tcPr>
            <w:tcW w:w="457" w:type="dxa"/>
            <w:tcBorders>
              <w:top w:val="single" w:sz="4" w:space="0" w:color="auto"/>
            </w:tcBorders>
            <w:vAlign w:val="center"/>
          </w:tcPr>
          <w:p w:rsidR="00AD4F66" w:rsidRPr="00394C8E" w:rsidRDefault="00AD4F66" w:rsidP="00903A2F">
            <w:pPr>
              <w:spacing w:line="240" w:lineRule="auto"/>
              <w:jc w:val="both"/>
              <w:rPr>
                <w:rFonts w:cs="Calibri"/>
              </w:rPr>
            </w:pPr>
            <w:r w:rsidRPr="00394C8E">
              <w:rPr>
                <w:rFonts w:cs="Calibri"/>
              </w:rPr>
              <w:t>5</w:t>
            </w:r>
          </w:p>
        </w:tc>
        <w:tc>
          <w:tcPr>
            <w:tcW w:w="457" w:type="dxa"/>
            <w:tcBorders>
              <w:top w:val="single" w:sz="4" w:space="0" w:color="auto"/>
            </w:tcBorders>
            <w:vAlign w:val="center"/>
          </w:tcPr>
          <w:p w:rsidR="00AD4F66" w:rsidRPr="00394C8E" w:rsidRDefault="00AD4F66" w:rsidP="00903A2F">
            <w:pPr>
              <w:spacing w:line="240" w:lineRule="auto"/>
              <w:jc w:val="both"/>
              <w:rPr>
                <w:rFonts w:cs="Calibri"/>
              </w:rPr>
            </w:pPr>
            <w:r w:rsidRPr="00394C8E">
              <w:rPr>
                <w:rFonts w:cs="Calibri"/>
              </w:rPr>
              <w:t>5</w:t>
            </w:r>
          </w:p>
        </w:tc>
        <w:tc>
          <w:tcPr>
            <w:tcW w:w="457" w:type="dxa"/>
            <w:tcBorders>
              <w:top w:val="single" w:sz="4" w:space="0" w:color="auto"/>
            </w:tcBorders>
            <w:vAlign w:val="center"/>
          </w:tcPr>
          <w:p w:rsidR="00AD4F66" w:rsidRPr="00394C8E" w:rsidRDefault="00AD4F66" w:rsidP="00903A2F">
            <w:pPr>
              <w:spacing w:line="240" w:lineRule="auto"/>
              <w:jc w:val="both"/>
              <w:rPr>
                <w:rFonts w:cs="Calibri"/>
              </w:rPr>
            </w:pPr>
            <w:r w:rsidRPr="00394C8E">
              <w:rPr>
                <w:rFonts w:cs="Calibri"/>
              </w:rPr>
              <w:t>5</w:t>
            </w:r>
          </w:p>
        </w:tc>
        <w:tc>
          <w:tcPr>
            <w:tcW w:w="457" w:type="dxa"/>
            <w:tcBorders>
              <w:top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4</w:t>
            </w:r>
          </w:p>
        </w:tc>
        <w:tc>
          <w:tcPr>
            <w:tcW w:w="457" w:type="dxa"/>
            <w:tcBorders>
              <w:top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3,5</w:t>
            </w:r>
          </w:p>
        </w:tc>
        <w:tc>
          <w:tcPr>
            <w:tcW w:w="571" w:type="dxa"/>
            <w:tcBorders>
              <w:top w:val="single" w:sz="4" w:space="0" w:color="auto"/>
              <w:right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4,5</w:t>
            </w:r>
          </w:p>
        </w:tc>
      </w:tr>
      <w:tr w:rsidR="00EA5FA4" w:rsidRPr="00394C8E" w:rsidTr="00C863C2">
        <w:trPr>
          <w:cantSplit/>
          <w:trHeight w:val="108"/>
        </w:trPr>
        <w:tc>
          <w:tcPr>
            <w:tcW w:w="3333" w:type="dxa"/>
            <w:tcBorders>
              <w:left w:val="single" w:sz="4" w:space="0" w:color="auto"/>
            </w:tcBorders>
            <w:vAlign w:val="center"/>
          </w:tcPr>
          <w:p w:rsidR="00AD4F66" w:rsidRPr="00394C8E" w:rsidRDefault="00AD4F66" w:rsidP="00903A2F">
            <w:pPr>
              <w:spacing w:line="240" w:lineRule="auto"/>
              <w:jc w:val="both"/>
              <w:rPr>
                <w:rFonts w:cs="Calibri"/>
                <w:b/>
              </w:rPr>
            </w:pPr>
            <w:r w:rsidRPr="00394C8E">
              <w:rPr>
                <w:rFonts w:cs="Calibri"/>
                <w:b/>
              </w:rPr>
              <w:t>MATEMATIKA</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4</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4</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5</w:t>
            </w:r>
          </w:p>
        </w:tc>
        <w:tc>
          <w:tcPr>
            <w:tcW w:w="457" w:type="dxa"/>
            <w:vAlign w:val="center"/>
          </w:tcPr>
          <w:p w:rsidR="00AD4F66" w:rsidRPr="00394C8E" w:rsidRDefault="00AD4F66" w:rsidP="00903A2F">
            <w:pPr>
              <w:spacing w:line="240" w:lineRule="auto"/>
              <w:jc w:val="both"/>
              <w:rPr>
                <w:rFonts w:cs="Calibri"/>
              </w:rPr>
            </w:pPr>
            <w:r w:rsidRPr="00394C8E">
              <w:rPr>
                <w:rFonts w:cs="Calibri"/>
              </w:rPr>
              <w:t>5</w:t>
            </w:r>
          </w:p>
        </w:tc>
        <w:tc>
          <w:tcPr>
            <w:tcW w:w="457" w:type="dxa"/>
            <w:vAlign w:val="center"/>
          </w:tcPr>
          <w:p w:rsidR="00AD4F66" w:rsidRPr="00394C8E" w:rsidRDefault="00AD4F66" w:rsidP="00903A2F">
            <w:pPr>
              <w:spacing w:line="240" w:lineRule="auto"/>
              <w:jc w:val="both"/>
              <w:rPr>
                <w:rFonts w:cs="Calibri"/>
              </w:rPr>
            </w:pPr>
            <w:r w:rsidRPr="00394C8E">
              <w:rPr>
                <w:rFonts w:cs="Calibri"/>
              </w:rPr>
              <w:t>4</w:t>
            </w:r>
          </w:p>
        </w:tc>
        <w:tc>
          <w:tcPr>
            <w:tcW w:w="457" w:type="dxa"/>
            <w:vAlign w:val="center"/>
          </w:tcPr>
          <w:p w:rsidR="00AD4F66" w:rsidRPr="00394C8E" w:rsidRDefault="00AD4F66" w:rsidP="00903A2F">
            <w:pPr>
              <w:spacing w:line="240" w:lineRule="auto"/>
              <w:jc w:val="both"/>
              <w:rPr>
                <w:rFonts w:cs="Calibri"/>
              </w:rPr>
            </w:pPr>
            <w:r w:rsidRPr="00394C8E">
              <w:rPr>
                <w:rFonts w:cs="Calibri"/>
              </w:rPr>
              <w:t>4</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4</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4</w:t>
            </w:r>
          </w:p>
        </w:tc>
        <w:tc>
          <w:tcPr>
            <w:tcW w:w="571" w:type="dxa"/>
            <w:tcBorders>
              <w:right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4</w:t>
            </w:r>
          </w:p>
        </w:tc>
      </w:tr>
      <w:tr w:rsidR="00EA5FA4" w:rsidRPr="00394C8E" w:rsidTr="00C863C2">
        <w:trPr>
          <w:cantSplit/>
          <w:trHeight w:val="108"/>
        </w:trPr>
        <w:tc>
          <w:tcPr>
            <w:tcW w:w="3333" w:type="dxa"/>
            <w:tcBorders>
              <w:left w:val="single" w:sz="4" w:space="0" w:color="auto"/>
            </w:tcBorders>
            <w:vAlign w:val="center"/>
          </w:tcPr>
          <w:p w:rsidR="00AD4F66" w:rsidRPr="00394C8E" w:rsidRDefault="00AD4F66" w:rsidP="00903A2F">
            <w:pPr>
              <w:spacing w:line="240" w:lineRule="auto"/>
              <w:jc w:val="both"/>
              <w:rPr>
                <w:rFonts w:cs="Calibri"/>
                <w:b/>
              </w:rPr>
            </w:pPr>
            <w:r w:rsidRPr="00394C8E">
              <w:rPr>
                <w:rFonts w:cs="Calibri"/>
                <w:b/>
              </w:rPr>
              <w:t>ANGLEŠČINA</w:t>
            </w: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r w:rsidRPr="00394C8E">
              <w:rPr>
                <w:rFonts w:cs="Calibri"/>
              </w:rPr>
              <w:t>2</w:t>
            </w: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r w:rsidRPr="00394C8E">
              <w:rPr>
                <w:rFonts w:cs="Calibri"/>
              </w:rPr>
              <w:t>2</w:t>
            </w:r>
          </w:p>
        </w:tc>
        <w:tc>
          <w:tcPr>
            <w:tcW w:w="457" w:type="dxa"/>
            <w:vAlign w:val="center"/>
          </w:tcPr>
          <w:p w:rsidR="00AD4F66" w:rsidRPr="00394C8E" w:rsidRDefault="00AD4F66" w:rsidP="00903A2F">
            <w:pPr>
              <w:spacing w:line="240" w:lineRule="auto"/>
              <w:jc w:val="both"/>
              <w:rPr>
                <w:rFonts w:cs="Calibri"/>
              </w:rPr>
            </w:pPr>
            <w:r w:rsidRPr="00394C8E">
              <w:rPr>
                <w:rFonts w:cs="Calibri"/>
              </w:rPr>
              <w:t>3</w:t>
            </w:r>
          </w:p>
        </w:tc>
        <w:tc>
          <w:tcPr>
            <w:tcW w:w="457" w:type="dxa"/>
            <w:vAlign w:val="center"/>
          </w:tcPr>
          <w:p w:rsidR="00AD4F66" w:rsidRPr="00394C8E" w:rsidRDefault="00AD4F66" w:rsidP="00903A2F">
            <w:pPr>
              <w:spacing w:line="240" w:lineRule="auto"/>
              <w:jc w:val="both"/>
              <w:rPr>
                <w:rFonts w:cs="Calibri"/>
              </w:rPr>
            </w:pPr>
            <w:r w:rsidRPr="00394C8E">
              <w:rPr>
                <w:rFonts w:cs="Calibri"/>
              </w:rPr>
              <w:t>4</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4</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3</w:t>
            </w:r>
          </w:p>
        </w:tc>
        <w:tc>
          <w:tcPr>
            <w:tcW w:w="571" w:type="dxa"/>
            <w:tcBorders>
              <w:right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3</w:t>
            </w:r>
          </w:p>
        </w:tc>
      </w:tr>
      <w:tr w:rsidR="00EA5FA4" w:rsidRPr="00394C8E" w:rsidTr="00C863C2">
        <w:trPr>
          <w:cantSplit/>
          <w:trHeight w:val="108"/>
        </w:trPr>
        <w:tc>
          <w:tcPr>
            <w:tcW w:w="3333" w:type="dxa"/>
            <w:tcBorders>
              <w:left w:val="single" w:sz="4" w:space="0" w:color="auto"/>
            </w:tcBorders>
            <w:vAlign w:val="center"/>
          </w:tcPr>
          <w:p w:rsidR="00AD4F66" w:rsidRPr="00394C8E" w:rsidRDefault="00AD4F66" w:rsidP="00903A2F">
            <w:pPr>
              <w:spacing w:line="240" w:lineRule="auto"/>
              <w:jc w:val="both"/>
              <w:rPr>
                <w:rFonts w:cs="Calibri"/>
                <w:b/>
              </w:rPr>
            </w:pPr>
            <w:r w:rsidRPr="00394C8E">
              <w:rPr>
                <w:rFonts w:cs="Calibri"/>
                <w:b/>
              </w:rPr>
              <w:t>LIKOVNA UMETNOST</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2</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2</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2</w:t>
            </w:r>
          </w:p>
        </w:tc>
        <w:tc>
          <w:tcPr>
            <w:tcW w:w="457" w:type="dxa"/>
            <w:vAlign w:val="center"/>
          </w:tcPr>
          <w:p w:rsidR="00AD4F66" w:rsidRPr="00394C8E" w:rsidRDefault="00AD4F66" w:rsidP="00903A2F">
            <w:pPr>
              <w:spacing w:line="240" w:lineRule="auto"/>
              <w:jc w:val="both"/>
              <w:rPr>
                <w:rFonts w:cs="Calibri"/>
              </w:rPr>
            </w:pPr>
            <w:r w:rsidRPr="00394C8E">
              <w:rPr>
                <w:rFonts w:cs="Calibri"/>
              </w:rPr>
              <w:t>2</w:t>
            </w:r>
          </w:p>
        </w:tc>
        <w:tc>
          <w:tcPr>
            <w:tcW w:w="457" w:type="dxa"/>
            <w:vAlign w:val="center"/>
          </w:tcPr>
          <w:p w:rsidR="00AD4F66" w:rsidRPr="00394C8E" w:rsidRDefault="00AD4F66" w:rsidP="00903A2F">
            <w:pPr>
              <w:spacing w:line="240" w:lineRule="auto"/>
              <w:jc w:val="both"/>
              <w:rPr>
                <w:rFonts w:cs="Calibri"/>
              </w:rPr>
            </w:pPr>
            <w:r w:rsidRPr="00394C8E">
              <w:rPr>
                <w:rFonts w:cs="Calibri"/>
              </w:rPr>
              <w:t>2</w:t>
            </w:r>
          </w:p>
        </w:tc>
        <w:tc>
          <w:tcPr>
            <w:tcW w:w="457" w:type="dxa"/>
            <w:vAlign w:val="center"/>
          </w:tcPr>
          <w:p w:rsidR="00AD4F66" w:rsidRPr="00394C8E" w:rsidRDefault="00AD4F66" w:rsidP="00903A2F">
            <w:pPr>
              <w:spacing w:line="240" w:lineRule="auto"/>
              <w:jc w:val="both"/>
              <w:rPr>
                <w:rFonts w:cs="Calibri"/>
              </w:rPr>
            </w:pPr>
            <w:r w:rsidRPr="00394C8E">
              <w:rPr>
                <w:rFonts w:cs="Calibri"/>
              </w:rPr>
              <w:t>1</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1</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1</w:t>
            </w:r>
          </w:p>
        </w:tc>
        <w:tc>
          <w:tcPr>
            <w:tcW w:w="571" w:type="dxa"/>
            <w:tcBorders>
              <w:right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1</w:t>
            </w:r>
          </w:p>
        </w:tc>
      </w:tr>
      <w:tr w:rsidR="00EA5FA4" w:rsidRPr="00394C8E" w:rsidTr="00C863C2">
        <w:trPr>
          <w:cantSplit/>
          <w:trHeight w:val="108"/>
        </w:trPr>
        <w:tc>
          <w:tcPr>
            <w:tcW w:w="3333" w:type="dxa"/>
            <w:tcBorders>
              <w:left w:val="single" w:sz="4" w:space="0" w:color="auto"/>
            </w:tcBorders>
            <w:vAlign w:val="center"/>
          </w:tcPr>
          <w:p w:rsidR="00AD4F66" w:rsidRPr="00394C8E" w:rsidRDefault="00AD4F66" w:rsidP="00903A2F">
            <w:pPr>
              <w:spacing w:line="240" w:lineRule="auto"/>
              <w:jc w:val="both"/>
              <w:rPr>
                <w:rFonts w:cs="Calibri"/>
                <w:b/>
              </w:rPr>
            </w:pPr>
            <w:r w:rsidRPr="00394C8E">
              <w:rPr>
                <w:rFonts w:cs="Calibri"/>
                <w:b/>
              </w:rPr>
              <w:t>GLASBENA UMETNOST</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2</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2</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2</w:t>
            </w:r>
          </w:p>
        </w:tc>
        <w:tc>
          <w:tcPr>
            <w:tcW w:w="457" w:type="dxa"/>
            <w:vAlign w:val="center"/>
          </w:tcPr>
          <w:p w:rsidR="00AD4F66" w:rsidRPr="00394C8E" w:rsidRDefault="00AD4F66" w:rsidP="00903A2F">
            <w:pPr>
              <w:spacing w:line="240" w:lineRule="auto"/>
              <w:jc w:val="both"/>
              <w:rPr>
                <w:rFonts w:cs="Calibri"/>
              </w:rPr>
            </w:pPr>
            <w:r w:rsidRPr="00394C8E">
              <w:rPr>
                <w:rFonts w:cs="Calibri"/>
              </w:rPr>
              <w:t>1,5</w:t>
            </w:r>
          </w:p>
        </w:tc>
        <w:tc>
          <w:tcPr>
            <w:tcW w:w="457" w:type="dxa"/>
            <w:vAlign w:val="center"/>
          </w:tcPr>
          <w:p w:rsidR="00AD4F66" w:rsidRPr="00394C8E" w:rsidRDefault="00AD4F66" w:rsidP="00903A2F">
            <w:pPr>
              <w:spacing w:line="240" w:lineRule="auto"/>
              <w:jc w:val="both"/>
              <w:rPr>
                <w:rFonts w:cs="Calibri"/>
              </w:rPr>
            </w:pPr>
            <w:r w:rsidRPr="00394C8E">
              <w:rPr>
                <w:rFonts w:cs="Calibri"/>
              </w:rPr>
              <w:t>1,5</w:t>
            </w:r>
          </w:p>
        </w:tc>
        <w:tc>
          <w:tcPr>
            <w:tcW w:w="457" w:type="dxa"/>
            <w:vAlign w:val="center"/>
          </w:tcPr>
          <w:p w:rsidR="00AD4F66" w:rsidRPr="00394C8E" w:rsidRDefault="00AD4F66" w:rsidP="00903A2F">
            <w:pPr>
              <w:spacing w:line="240" w:lineRule="auto"/>
              <w:jc w:val="both"/>
              <w:rPr>
                <w:rFonts w:cs="Calibri"/>
              </w:rPr>
            </w:pPr>
            <w:r w:rsidRPr="00394C8E">
              <w:rPr>
                <w:rFonts w:cs="Calibri"/>
              </w:rPr>
              <w:t>1</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1</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1</w:t>
            </w:r>
          </w:p>
        </w:tc>
        <w:tc>
          <w:tcPr>
            <w:tcW w:w="571" w:type="dxa"/>
            <w:tcBorders>
              <w:right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1</w:t>
            </w:r>
          </w:p>
        </w:tc>
      </w:tr>
      <w:tr w:rsidR="00EA5FA4" w:rsidRPr="00394C8E" w:rsidTr="00C863C2">
        <w:trPr>
          <w:cantSplit/>
          <w:trHeight w:val="108"/>
        </w:trPr>
        <w:tc>
          <w:tcPr>
            <w:tcW w:w="3333" w:type="dxa"/>
            <w:tcBorders>
              <w:left w:val="single" w:sz="4" w:space="0" w:color="auto"/>
            </w:tcBorders>
            <w:vAlign w:val="center"/>
          </w:tcPr>
          <w:p w:rsidR="00AD4F66" w:rsidRPr="00394C8E" w:rsidRDefault="00AD4F66" w:rsidP="00903A2F">
            <w:pPr>
              <w:spacing w:line="240" w:lineRule="auto"/>
              <w:jc w:val="both"/>
              <w:rPr>
                <w:rFonts w:cs="Calibri"/>
                <w:b/>
              </w:rPr>
            </w:pPr>
            <w:r w:rsidRPr="00394C8E">
              <w:rPr>
                <w:rFonts w:cs="Calibri"/>
                <w:b/>
              </w:rPr>
              <w:t>DRUŽBA</w:t>
            </w: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r w:rsidRPr="00394C8E">
              <w:rPr>
                <w:rFonts w:cs="Calibri"/>
              </w:rPr>
              <w:t>2</w:t>
            </w:r>
          </w:p>
        </w:tc>
        <w:tc>
          <w:tcPr>
            <w:tcW w:w="457" w:type="dxa"/>
            <w:vAlign w:val="center"/>
          </w:tcPr>
          <w:p w:rsidR="00AD4F66" w:rsidRPr="00394C8E" w:rsidRDefault="00AD4F66" w:rsidP="00903A2F">
            <w:pPr>
              <w:spacing w:line="240" w:lineRule="auto"/>
              <w:jc w:val="both"/>
              <w:rPr>
                <w:rFonts w:cs="Calibri"/>
              </w:rPr>
            </w:pPr>
            <w:r w:rsidRPr="00394C8E">
              <w:rPr>
                <w:rFonts w:cs="Calibri"/>
              </w:rPr>
              <w:t>3</w:t>
            </w: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571" w:type="dxa"/>
            <w:tcBorders>
              <w:right w:val="single" w:sz="4" w:space="0" w:color="auto"/>
            </w:tcBorders>
            <w:vAlign w:val="center"/>
          </w:tcPr>
          <w:p w:rsidR="00AD4F66" w:rsidRPr="00394C8E" w:rsidRDefault="00AD4F66" w:rsidP="00903A2F">
            <w:pPr>
              <w:spacing w:line="240" w:lineRule="auto"/>
              <w:jc w:val="both"/>
              <w:rPr>
                <w:rFonts w:cs="Calibri"/>
              </w:rPr>
            </w:pPr>
          </w:p>
        </w:tc>
      </w:tr>
      <w:tr w:rsidR="00EA5FA4" w:rsidRPr="00394C8E" w:rsidTr="00C863C2">
        <w:trPr>
          <w:cantSplit/>
          <w:trHeight w:val="108"/>
        </w:trPr>
        <w:tc>
          <w:tcPr>
            <w:tcW w:w="3333" w:type="dxa"/>
            <w:tcBorders>
              <w:left w:val="single" w:sz="4" w:space="0" w:color="auto"/>
            </w:tcBorders>
            <w:vAlign w:val="center"/>
          </w:tcPr>
          <w:p w:rsidR="00AD4F66" w:rsidRPr="00394C8E" w:rsidRDefault="00AD4F66" w:rsidP="00903A2F">
            <w:pPr>
              <w:spacing w:line="240" w:lineRule="auto"/>
              <w:jc w:val="both"/>
              <w:rPr>
                <w:rFonts w:cs="Calibri"/>
                <w:b/>
              </w:rPr>
            </w:pPr>
            <w:r w:rsidRPr="00394C8E">
              <w:rPr>
                <w:rFonts w:cs="Calibri"/>
                <w:b/>
              </w:rPr>
              <w:t>GEOGRAFIJA</w:t>
            </w: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r w:rsidRPr="00394C8E">
              <w:rPr>
                <w:rFonts w:cs="Calibri"/>
              </w:rPr>
              <w:t>1</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2</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1,5</w:t>
            </w:r>
          </w:p>
        </w:tc>
        <w:tc>
          <w:tcPr>
            <w:tcW w:w="571" w:type="dxa"/>
            <w:tcBorders>
              <w:right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2</w:t>
            </w:r>
          </w:p>
        </w:tc>
      </w:tr>
      <w:tr w:rsidR="00EA5FA4" w:rsidRPr="00394C8E" w:rsidTr="00C863C2">
        <w:trPr>
          <w:cantSplit/>
          <w:trHeight w:val="108"/>
        </w:trPr>
        <w:tc>
          <w:tcPr>
            <w:tcW w:w="3333" w:type="dxa"/>
            <w:tcBorders>
              <w:left w:val="single" w:sz="4" w:space="0" w:color="auto"/>
            </w:tcBorders>
            <w:vAlign w:val="center"/>
          </w:tcPr>
          <w:p w:rsidR="00AD4F66" w:rsidRPr="00394C8E" w:rsidRDefault="00AD4F66" w:rsidP="00903A2F">
            <w:pPr>
              <w:spacing w:line="240" w:lineRule="auto"/>
              <w:jc w:val="both"/>
              <w:rPr>
                <w:rFonts w:cs="Calibri"/>
                <w:b/>
              </w:rPr>
            </w:pPr>
            <w:r w:rsidRPr="00394C8E">
              <w:rPr>
                <w:rFonts w:cs="Calibri"/>
                <w:b/>
              </w:rPr>
              <w:t>ZGODOVINA</w:t>
            </w: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r w:rsidRPr="00394C8E">
              <w:rPr>
                <w:rFonts w:cs="Calibri"/>
              </w:rPr>
              <w:t>1</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2</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2</w:t>
            </w:r>
          </w:p>
        </w:tc>
        <w:tc>
          <w:tcPr>
            <w:tcW w:w="571" w:type="dxa"/>
            <w:tcBorders>
              <w:right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2</w:t>
            </w:r>
          </w:p>
        </w:tc>
      </w:tr>
      <w:tr w:rsidR="00EA5FA4" w:rsidRPr="00394C8E" w:rsidTr="00C863C2">
        <w:trPr>
          <w:cantSplit/>
          <w:trHeight w:val="108"/>
        </w:trPr>
        <w:tc>
          <w:tcPr>
            <w:tcW w:w="3333" w:type="dxa"/>
            <w:tcBorders>
              <w:left w:val="single" w:sz="4" w:space="0" w:color="auto"/>
            </w:tcBorders>
            <w:vAlign w:val="center"/>
          </w:tcPr>
          <w:p w:rsidR="00AD4F66" w:rsidRPr="00394C8E" w:rsidRDefault="00AD4F66" w:rsidP="00903A2F">
            <w:pPr>
              <w:spacing w:line="240" w:lineRule="auto"/>
              <w:jc w:val="both"/>
              <w:rPr>
                <w:rFonts w:cs="Calibri"/>
                <w:b/>
              </w:rPr>
            </w:pPr>
            <w:r w:rsidRPr="00394C8E">
              <w:rPr>
                <w:rFonts w:cs="Calibri"/>
                <w:b/>
              </w:rPr>
              <w:t>DOM. IN DRŽAV. KULT. IN ETIKA</w:t>
            </w: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r w:rsidRPr="00394C8E">
              <w:rPr>
                <w:rFonts w:cs="Calibri"/>
                <w:bCs/>
              </w:rPr>
              <w:t>1</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1</w:t>
            </w:r>
          </w:p>
        </w:tc>
        <w:tc>
          <w:tcPr>
            <w:tcW w:w="571" w:type="dxa"/>
            <w:tcBorders>
              <w:right w:val="single" w:sz="4" w:space="0" w:color="auto"/>
            </w:tcBorders>
            <w:vAlign w:val="center"/>
          </w:tcPr>
          <w:p w:rsidR="00AD4F66" w:rsidRPr="00394C8E" w:rsidRDefault="00AD4F66" w:rsidP="00903A2F">
            <w:pPr>
              <w:spacing w:line="240" w:lineRule="auto"/>
              <w:jc w:val="both"/>
              <w:rPr>
                <w:rFonts w:cs="Calibri"/>
              </w:rPr>
            </w:pPr>
          </w:p>
        </w:tc>
      </w:tr>
      <w:tr w:rsidR="00EA5FA4" w:rsidRPr="00394C8E" w:rsidTr="00C863C2">
        <w:trPr>
          <w:cantSplit/>
          <w:trHeight w:val="108"/>
        </w:trPr>
        <w:tc>
          <w:tcPr>
            <w:tcW w:w="3333" w:type="dxa"/>
            <w:tcBorders>
              <w:left w:val="single" w:sz="4" w:space="0" w:color="auto"/>
            </w:tcBorders>
            <w:vAlign w:val="center"/>
          </w:tcPr>
          <w:p w:rsidR="00AD4F66" w:rsidRPr="00394C8E" w:rsidRDefault="00AD4F66" w:rsidP="00903A2F">
            <w:pPr>
              <w:spacing w:line="240" w:lineRule="auto"/>
              <w:jc w:val="both"/>
              <w:rPr>
                <w:rFonts w:cs="Calibri"/>
                <w:b/>
              </w:rPr>
            </w:pPr>
            <w:r w:rsidRPr="00394C8E">
              <w:rPr>
                <w:rFonts w:cs="Calibri"/>
                <w:b/>
              </w:rPr>
              <w:t>SPOZNAVANJE OKOLJA</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3</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3</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3</w:t>
            </w: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571" w:type="dxa"/>
            <w:tcBorders>
              <w:right w:val="single" w:sz="4" w:space="0" w:color="auto"/>
            </w:tcBorders>
            <w:vAlign w:val="center"/>
          </w:tcPr>
          <w:p w:rsidR="00AD4F66" w:rsidRPr="00394C8E" w:rsidRDefault="00AD4F66" w:rsidP="00903A2F">
            <w:pPr>
              <w:spacing w:line="240" w:lineRule="auto"/>
              <w:jc w:val="both"/>
              <w:rPr>
                <w:rFonts w:cs="Calibri"/>
              </w:rPr>
            </w:pPr>
          </w:p>
        </w:tc>
      </w:tr>
      <w:tr w:rsidR="00EA5FA4" w:rsidRPr="00394C8E" w:rsidTr="00C863C2">
        <w:trPr>
          <w:cantSplit/>
          <w:trHeight w:val="108"/>
        </w:trPr>
        <w:tc>
          <w:tcPr>
            <w:tcW w:w="3333" w:type="dxa"/>
            <w:tcBorders>
              <w:left w:val="single" w:sz="4" w:space="0" w:color="auto"/>
            </w:tcBorders>
            <w:vAlign w:val="center"/>
          </w:tcPr>
          <w:p w:rsidR="00AD4F66" w:rsidRPr="00394C8E" w:rsidRDefault="00AD4F66" w:rsidP="00903A2F">
            <w:pPr>
              <w:spacing w:line="240" w:lineRule="auto"/>
              <w:jc w:val="both"/>
              <w:rPr>
                <w:rFonts w:cs="Calibri"/>
                <w:b/>
              </w:rPr>
            </w:pPr>
            <w:r w:rsidRPr="00394C8E">
              <w:rPr>
                <w:rFonts w:cs="Calibri"/>
                <w:b/>
              </w:rPr>
              <w:t>FIZIKA</w:t>
            </w: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r w:rsidRPr="00394C8E">
              <w:rPr>
                <w:rFonts w:cs="Calibri"/>
                <w:bCs/>
              </w:rPr>
              <w:t>2</w:t>
            </w:r>
          </w:p>
        </w:tc>
        <w:tc>
          <w:tcPr>
            <w:tcW w:w="571" w:type="dxa"/>
            <w:tcBorders>
              <w:right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2</w:t>
            </w:r>
          </w:p>
        </w:tc>
      </w:tr>
      <w:tr w:rsidR="00EA5FA4" w:rsidRPr="00394C8E" w:rsidTr="00C863C2">
        <w:trPr>
          <w:cantSplit/>
          <w:trHeight w:val="108"/>
        </w:trPr>
        <w:tc>
          <w:tcPr>
            <w:tcW w:w="3333" w:type="dxa"/>
            <w:tcBorders>
              <w:left w:val="single" w:sz="4" w:space="0" w:color="auto"/>
            </w:tcBorders>
            <w:vAlign w:val="center"/>
          </w:tcPr>
          <w:p w:rsidR="00AD4F66" w:rsidRPr="00394C8E" w:rsidRDefault="00AD4F66" w:rsidP="00903A2F">
            <w:pPr>
              <w:spacing w:line="240" w:lineRule="auto"/>
              <w:jc w:val="both"/>
              <w:rPr>
                <w:rFonts w:cs="Calibri"/>
                <w:b/>
              </w:rPr>
            </w:pPr>
            <w:r w:rsidRPr="00394C8E">
              <w:rPr>
                <w:rFonts w:cs="Calibri"/>
                <w:b/>
              </w:rPr>
              <w:t>KEMIJA</w:t>
            </w: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r w:rsidRPr="00394C8E">
              <w:rPr>
                <w:rFonts w:cs="Calibri"/>
                <w:bCs/>
              </w:rPr>
              <w:t>2</w:t>
            </w:r>
          </w:p>
        </w:tc>
        <w:tc>
          <w:tcPr>
            <w:tcW w:w="571" w:type="dxa"/>
            <w:tcBorders>
              <w:right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2</w:t>
            </w:r>
          </w:p>
        </w:tc>
      </w:tr>
      <w:tr w:rsidR="00EA5FA4" w:rsidRPr="00394C8E" w:rsidTr="00C863C2">
        <w:trPr>
          <w:cantSplit/>
          <w:trHeight w:val="108"/>
        </w:trPr>
        <w:tc>
          <w:tcPr>
            <w:tcW w:w="3333" w:type="dxa"/>
            <w:tcBorders>
              <w:left w:val="single" w:sz="4" w:space="0" w:color="auto"/>
            </w:tcBorders>
            <w:vAlign w:val="center"/>
          </w:tcPr>
          <w:p w:rsidR="00AD4F66" w:rsidRPr="00394C8E" w:rsidRDefault="00AD4F66" w:rsidP="00903A2F">
            <w:pPr>
              <w:spacing w:line="240" w:lineRule="auto"/>
              <w:jc w:val="both"/>
              <w:rPr>
                <w:rFonts w:cs="Calibri"/>
                <w:b/>
              </w:rPr>
            </w:pPr>
            <w:r w:rsidRPr="00394C8E">
              <w:rPr>
                <w:rFonts w:cs="Calibri"/>
                <w:b/>
              </w:rPr>
              <w:t>BIOLOGIJA</w:t>
            </w: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r w:rsidRPr="00394C8E">
              <w:rPr>
                <w:rFonts w:cs="Calibri"/>
                <w:bCs/>
              </w:rPr>
              <w:t>1,5</w:t>
            </w:r>
          </w:p>
        </w:tc>
        <w:tc>
          <w:tcPr>
            <w:tcW w:w="571" w:type="dxa"/>
            <w:tcBorders>
              <w:right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2</w:t>
            </w:r>
          </w:p>
        </w:tc>
      </w:tr>
      <w:tr w:rsidR="00EA5FA4" w:rsidRPr="00394C8E" w:rsidTr="00C863C2">
        <w:trPr>
          <w:cantSplit/>
          <w:trHeight w:val="108"/>
        </w:trPr>
        <w:tc>
          <w:tcPr>
            <w:tcW w:w="3333" w:type="dxa"/>
            <w:tcBorders>
              <w:left w:val="single" w:sz="4" w:space="0" w:color="auto"/>
            </w:tcBorders>
            <w:vAlign w:val="center"/>
          </w:tcPr>
          <w:p w:rsidR="00AD4F66" w:rsidRPr="00394C8E" w:rsidRDefault="00AD4F66" w:rsidP="00903A2F">
            <w:pPr>
              <w:spacing w:line="240" w:lineRule="auto"/>
              <w:jc w:val="both"/>
              <w:rPr>
                <w:rFonts w:cs="Calibri"/>
                <w:b/>
              </w:rPr>
            </w:pPr>
            <w:r w:rsidRPr="00394C8E">
              <w:rPr>
                <w:rFonts w:cs="Calibri"/>
                <w:b/>
              </w:rPr>
              <w:t>NARAVOSLOVJE</w:t>
            </w: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r w:rsidRPr="00394C8E">
              <w:rPr>
                <w:rFonts w:cs="Calibri"/>
              </w:rPr>
              <w:t>2</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3</w:t>
            </w:r>
          </w:p>
        </w:tc>
        <w:tc>
          <w:tcPr>
            <w:tcW w:w="457" w:type="dxa"/>
            <w:vAlign w:val="center"/>
          </w:tcPr>
          <w:p w:rsidR="00AD4F66" w:rsidRPr="00394C8E" w:rsidRDefault="00AD4F66" w:rsidP="00903A2F">
            <w:pPr>
              <w:spacing w:line="240" w:lineRule="auto"/>
              <w:jc w:val="both"/>
              <w:rPr>
                <w:rFonts w:cs="Calibri"/>
              </w:rPr>
            </w:pPr>
          </w:p>
        </w:tc>
        <w:tc>
          <w:tcPr>
            <w:tcW w:w="571" w:type="dxa"/>
            <w:tcBorders>
              <w:right w:val="single" w:sz="4" w:space="0" w:color="auto"/>
            </w:tcBorders>
            <w:vAlign w:val="center"/>
          </w:tcPr>
          <w:p w:rsidR="00AD4F66" w:rsidRPr="00394C8E" w:rsidRDefault="00AD4F66" w:rsidP="00903A2F">
            <w:pPr>
              <w:spacing w:line="240" w:lineRule="auto"/>
              <w:jc w:val="both"/>
              <w:rPr>
                <w:rFonts w:cs="Calibri"/>
              </w:rPr>
            </w:pPr>
          </w:p>
        </w:tc>
      </w:tr>
      <w:tr w:rsidR="00EA5FA4" w:rsidRPr="00394C8E" w:rsidTr="00C863C2">
        <w:trPr>
          <w:cantSplit/>
          <w:trHeight w:val="108"/>
        </w:trPr>
        <w:tc>
          <w:tcPr>
            <w:tcW w:w="3333" w:type="dxa"/>
            <w:tcBorders>
              <w:left w:val="single" w:sz="4" w:space="0" w:color="auto"/>
            </w:tcBorders>
            <w:vAlign w:val="center"/>
          </w:tcPr>
          <w:p w:rsidR="00AD4F66" w:rsidRPr="00394C8E" w:rsidRDefault="00AD4F66" w:rsidP="00903A2F">
            <w:pPr>
              <w:spacing w:line="240" w:lineRule="auto"/>
              <w:jc w:val="both"/>
              <w:rPr>
                <w:rFonts w:cs="Calibri"/>
                <w:b/>
              </w:rPr>
            </w:pPr>
            <w:r w:rsidRPr="00394C8E">
              <w:rPr>
                <w:rFonts w:cs="Calibri"/>
                <w:b/>
              </w:rPr>
              <w:t>NARAVOSLOVJE IN TEHNIKA</w:t>
            </w: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r w:rsidRPr="00394C8E">
              <w:rPr>
                <w:rFonts w:cs="Calibri"/>
              </w:rPr>
              <w:t>3</w:t>
            </w:r>
          </w:p>
        </w:tc>
        <w:tc>
          <w:tcPr>
            <w:tcW w:w="457" w:type="dxa"/>
            <w:vAlign w:val="center"/>
          </w:tcPr>
          <w:p w:rsidR="00AD4F66" w:rsidRPr="00394C8E" w:rsidRDefault="00AD4F66" w:rsidP="00903A2F">
            <w:pPr>
              <w:spacing w:line="240" w:lineRule="auto"/>
              <w:jc w:val="both"/>
              <w:rPr>
                <w:rFonts w:cs="Calibri"/>
              </w:rPr>
            </w:pPr>
            <w:r w:rsidRPr="00394C8E">
              <w:rPr>
                <w:rFonts w:cs="Calibri"/>
              </w:rPr>
              <w:t>3</w:t>
            </w: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571" w:type="dxa"/>
            <w:tcBorders>
              <w:right w:val="single" w:sz="4" w:space="0" w:color="auto"/>
            </w:tcBorders>
            <w:vAlign w:val="center"/>
          </w:tcPr>
          <w:p w:rsidR="00AD4F66" w:rsidRPr="00394C8E" w:rsidRDefault="00AD4F66" w:rsidP="00903A2F">
            <w:pPr>
              <w:spacing w:line="240" w:lineRule="auto"/>
              <w:jc w:val="both"/>
              <w:rPr>
                <w:rFonts w:cs="Calibri"/>
              </w:rPr>
            </w:pPr>
          </w:p>
        </w:tc>
      </w:tr>
      <w:tr w:rsidR="00EA5FA4" w:rsidRPr="00394C8E" w:rsidTr="00C863C2">
        <w:trPr>
          <w:cantSplit/>
          <w:trHeight w:val="108"/>
        </w:trPr>
        <w:tc>
          <w:tcPr>
            <w:tcW w:w="3333" w:type="dxa"/>
            <w:tcBorders>
              <w:left w:val="single" w:sz="4" w:space="0" w:color="auto"/>
            </w:tcBorders>
            <w:vAlign w:val="center"/>
          </w:tcPr>
          <w:p w:rsidR="00AD4F66" w:rsidRPr="00394C8E" w:rsidRDefault="00AD4F66" w:rsidP="00903A2F">
            <w:pPr>
              <w:spacing w:line="240" w:lineRule="auto"/>
              <w:jc w:val="both"/>
              <w:rPr>
                <w:rFonts w:cs="Calibri"/>
                <w:b/>
              </w:rPr>
            </w:pPr>
            <w:r w:rsidRPr="00394C8E">
              <w:rPr>
                <w:rFonts w:cs="Calibri"/>
                <w:b/>
              </w:rPr>
              <w:t>TEHNIKA IN TEHNOLOGIJA</w:t>
            </w: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r w:rsidRPr="00394C8E">
              <w:rPr>
                <w:rFonts w:cs="Calibri"/>
              </w:rPr>
              <w:t>2</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1</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1</w:t>
            </w:r>
          </w:p>
        </w:tc>
        <w:tc>
          <w:tcPr>
            <w:tcW w:w="571" w:type="dxa"/>
            <w:tcBorders>
              <w:right w:val="single" w:sz="4" w:space="0" w:color="auto"/>
            </w:tcBorders>
            <w:vAlign w:val="center"/>
          </w:tcPr>
          <w:p w:rsidR="00AD4F66" w:rsidRPr="00394C8E" w:rsidRDefault="00AD4F66" w:rsidP="00903A2F">
            <w:pPr>
              <w:spacing w:line="240" w:lineRule="auto"/>
              <w:jc w:val="both"/>
              <w:rPr>
                <w:rFonts w:cs="Calibri"/>
              </w:rPr>
            </w:pPr>
          </w:p>
        </w:tc>
      </w:tr>
      <w:tr w:rsidR="00EA5FA4" w:rsidRPr="00394C8E" w:rsidTr="00C863C2">
        <w:trPr>
          <w:cantSplit/>
          <w:trHeight w:val="108"/>
        </w:trPr>
        <w:tc>
          <w:tcPr>
            <w:tcW w:w="3333" w:type="dxa"/>
            <w:tcBorders>
              <w:left w:val="single" w:sz="4" w:space="0" w:color="auto"/>
            </w:tcBorders>
            <w:vAlign w:val="center"/>
          </w:tcPr>
          <w:p w:rsidR="00AD4F66" w:rsidRPr="00394C8E" w:rsidRDefault="00AD4F66" w:rsidP="00903A2F">
            <w:pPr>
              <w:spacing w:line="240" w:lineRule="auto"/>
              <w:jc w:val="both"/>
              <w:rPr>
                <w:rFonts w:cs="Calibri"/>
                <w:b/>
              </w:rPr>
            </w:pPr>
            <w:r w:rsidRPr="00394C8E">
              <w:rPr>
                <w:rFonts w:cs="Calibri"/>
                <w:b/>
              </w:rPr>
              <w:t>GOSPODINJSTVO</w:t>
            </w: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r w:rsidRPr="00394C8E">
              <w:rPr>
                <w:rFonts w:cs="Calibri"/>
              </w:rPr>
              <w:t>1</w:t>
            </w:r>
          </w:p>
        </w:tc>
        <w:tc>
          <w:tcPr>
            <w:tcW w:w="457" w:type="dxa"/>
            <w:vAlign w:val="center"/>
          </w:tcPr>
          <w:p w:rsidR="00AD4F66" w:rsidRPr="00394C8E" w:rsidRDefault="00AD4F66" w:rsidP="00903A2F">
            <w:pPr>
              <w:spacing w:line="240" w:lineRule="auto"/>
              <w:jc w:val="both"/>
              <w:rPr>
                <w:rFonts w:cs="Calibri"/>
              </w:rPr>
            </w:pPr>
            <w:r w:rsidRPr="00394C8E">
              <w:rPr>
                <w:rFonts w:cs="Calibri"/>
              </w:rPr>
              <w:t>1,5</w:t>
            </w: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571" w:type="dxa"/>
            <w:tcBorders>
              <w:right w:val="single" w:sz="4" w:space="0" w:color="auto"/>
            </w:tcBorders>
            <w:vAlign w:val="center"/>
          </w:tcPr>
          <w:p w:rsidR="00AD4F66" w:rsidRPr="00394C8E" w:rsidRDefault="00AD4F66" w:rsidP="00903A2F">
            <w:pPr>
              <w:spacing w:line="240" w:lineRule="auto"/>
              <w:jc w:val="both"/>
              <w:rPr>
                <w:rFonts w:cs="Calibri"/>
              </w:rPr>
            </w:pPr>
          </w:p>
        </w:tc>
      </w:tr>
      <w:tr w:rsidR="00EA5FA4" w:rsidRPr="00394C8E" w:rsidTr="00C863C2">
        <w:trPr>
          <w:cantSplit/>
          <w:trHeight w:val="108"/>
        </w:trPr>
        <w:tc>
          <w:tcPr>
            <w:tcW w:w="3333" w:type="dxa"/>
            <w:tcBorders>
              <w:left w:val="single" w:sz="4" w:space="0" w:color="auto"/>
            </w:tcBorders>
            <w:vAlign w:val="center"/>
          </w:tcPr>
          <w:p w:rsidR="00AD4F66" w:rsidRPr="00394C8E" w:rsidRDefault="00AD4F66" w:rsidP="00903A2F">
            <w:pPr>
              <w:spacing w:line="240" w:lineRule="auto"/>
              <w:jc w:val="both"/>
              <w:rPr>
                <w:rFonts w:cs="Calibri"/>
                <w:b/>
              </w:rPr>
            </w:pPr>
            <w:r w:rsidRPr="00394C8E">
              <w:rPr>
                <w:rFonts w:cs="Calibri"/>
                <w:b/>
              </w:rPr>
              <w:lastRenderedPageBreak/>
              <w:t>ŠPORT</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3</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3</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3</w:t>
            </w:r>
          </w:p>
        </w:tc>
        <w:tc>
          <w:tcPr>
            <w:tcW w:w="457" w:type="dxa"/>
            <w:vAlign w:val="center"/>
          </w:tcPr>
          <w:p w:rsidR="00AD4F66" w:rsidRPr="00394C8E" w:rsidRDefault="00AD4F66" w:rsidP="00903A2F">
            <w:pPr>
              <w:spacing w:line="240" w:lineRule="auto"/>
              <w:jc w:val="both"/>
              <w:rPr>
                <w:rFonts w:cs="Calibri"/>
              </w:rPr>
            </w:pPr>
            <w:r w:rsidRPr="00394C8E">
              <w:rPr>
                <w:rFonts w:cs="Calibri"/>
              </w:rPr>
              <w:t>3</w:t>
            </w:r>
          </w:p>
        </w:tc>
        <w:tc>
          <w:tcPr>
            <w:tcW w:w="457" w:type="dxa"/>
            <w:vAlign w:val="center"/>
          </w:tcPr>
          <w:p w:rsidR="00AD4F66" w:rsidRPr="00394C8E" w:rsidRDefault="00AD4F66" w:rsidP="00903A2F">
            <w:pPr>
              <w:spacing w:line="240" w:lineRule="auto"/>
              <w:jc w:val="both"/>
              <w:rPr>
                <w:rFonts w:cs="Calibri"/>
              </w:rPr>
            </w:pPr>
            <w:r w:rsidRPr="00394C8E">
              <w:rPr>
                <w:rFonts w:cs="Calibri"/>
              </w:rPr>
              <w:t>3</w:t>
            </w:r>
          </w:p>
        </w:tc>
        <w:tc>
          <w:tcPr>
            <w:tcW w:w="457" w:type="dxa"/>
            <w:vAlign w:val="center"/>
          </w:tcPr>
          <w:p w:rsidR="00AD4F66" w:rsidRPr="00394C8E" w:rsidRDefault="00AD4F66" w:rsidP="00903A2F">
            <w:pPr>
              <w:spacing w:line="240" w:lineRule="auto"/>
              <w:jc w:val="both"/>
              <w:rPr>
                <w:rFonts w:cs="Calibri"/>
              </w:rPr>
            </w:pPr>
            <w:r w:rsidRPr="00394C8E">
              <w:rPr>
                <w:rFonts w:cs="Calibri"/>
              </w:rPr>
              <w:t>3</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2</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2</w:t>
            </w:r>
          </w:p>
        </w:tc>
        <w:tc>
          <w:tcPr>
            <w:tcW w:w="571" w:type="dxa"/>
            <w:tcBorders>
              <w:right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2</w:t>
            </w:r>
          </w:p>
        </w:tc>
      </w:tr>
      <w:tr w:rsidR="00EA5FA4" w:rsidRPr="00394C8E" w:rsidTr="00C863C2">
        <w:trPr>
          <w:cantSplit/>
          <w:trHeight w:val="108"/>
        </w:trPr>
        <w:tc>
          <w:tcPr>
            <w:tcW w:w="3333" w:type="dxa"/>
            <w:tcBorders>
              <w:left w:val="single" w:sz="4" w:space="0" w:color="auto"/>
            </w:tcBorders>
            <w:vAlign w:val="center"/>
          </w:tcPr>
          <w:p w:rsidR="00AD4F66" w:rsidRPr="00394C8E" w:rsidRDefault="00AD4F66" w:rsidP="00903A2F">
            <w:pPr>
              <w:spacing w:line="240" w:lineRule="auto"/>
              <w:jc w:val="both"/>
              <w:rPr>
                <w:rFonts w:cs="Calibri"/>
                <w:b/>
              </w:rPr>
            </w:pPr>
            <w:r w:rsidRPr="00394C8E">
              <w:rPr>
                <w:rFonts w:cs="Calibri"/>
                <w:b/>
              </w:rPr>
              <w:t>PREDMET 1</w:t>
            </w: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r w:rsidRPr="00394C8E">
              <w:rPr>
                <w:rFonts w:cs="Calibri"/>
                <w:bCs/>
              </w:rPr>
              <w:t>2/1</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2/1</w:t>
            </w:r>
          </w:p>
        </w:tc>
        <w:tc>
          <w:tcPr>
            <w:tcW w:w="571" w:type="dxa"/>
            <w:tcBorders>
              <w:right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2/1</w:t>
            </w:r>
          </w:p>
        </w:tc>
      </w:tr>
      <w:tr w:rsidR="00EA5FA4" w:rsidRPr="00394C8E" w:rsidTr="00C863C2">
        <w:trPr>
          <w:cantSplit/>
          <w:trHeight w:val="108"/>
        </w:trPr>
        <w:tc>
          <w:tcPr>
            <w:tcW w:w="3333" w:type="dxa"/>
            <w:tcBorders>
              <w:left w:val="single" w:sz="4" w:space="0" w:color="auto"/>
            </w:tcBorders>
            <w:vAlign w:val="center"/>
          </w:tcPr>
          <w:p w:rsidR="00AD4F66" w:rsidRPr="00394C8E" w:rsidRDefault="00AD4F66" w:rsidP="00903A2F">
            <w:pPr>
              <w:spacing w:line="240" w:lineRule="auto"/>
              <w:jc w:val="both"/>
              <w:rPr>
                <w:rFonts w:cs="Calibri"/>
                <w:b/>
              </w:rPr>
            </w:pPr>
            <w:r w:rsidRPr="00394C8E">
              <w:rPr>
                <w:rFonts w:cs="Calibri"/>
                <w:b/>
              </w:rPr>
              <w:t>PREDMET 2 in 3</w:t>
            </w: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r w:rsidRPr="00394C8E">
              <w:rPr>
                <w:rFonts w:cs="Calibri"/>
                <w:bCs/>
              </w:rPr>
              <w:t>1</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1</w:t>
            </w:r>
          </w:p>
        </w:tc>
        <w:tc>
          <w:tcPr>
            <w:tcW w:w="571" w:type="dxa"/>
            <w:tcBorders>
              <w:right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1</w:t>
            </w:r>
          </w:p>
        </w:tc>
      </w:tr>
      <w:tr w:rsidR="00EA5FA4" w:rsidRPr="00394C8E" w:rsidTr="00C863C2">
        <w:trPr>
          <w:cantSplit/>
          <w:trHeight w:val="108"/>
        </w:trPr>
        <w:tc>
          <w:tcPr>
            <w:tcW w:w="3333" w:type="dxa"/>
            <w:tcBorders>
              <w:left w:val="single" w:sz="4" w:space="0" w:color="auto"/>
            </w:tcBorders>
            <w:vAlign w:val="center"/>
          </w:tcPr>
          <w:p w:rsidR="00AD4F66" w:rsidRPr="00394C8E" w:rsidRDefault="00AD4F66" w:rsidP="00903A2F">
            <w:pPr>
              <w:spacing w:line="240" w:lineRule="auto"/>
              <w:jc w:val="both"/>
              <w:rPr>
                <w:rFonts w:cs="Calibri"/>
                <w:b/>
              </w:rPr>
            </w:pPr>
            <w:r w:rsidRPr="00394C8E">
              <w:rPr>
                <w:rFonts w:cs="Calibri"/>
                <w:b/>
              </w:rPr>
              <w:t>ODDELČNA SKUPNOST</w:t>
            </w: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r w:rsidRPr="00394C8E">
              <w:rPr>
                <w:rFonts w:cs="Calibri"/>
              </w:rPr>
              <w:t>0,5</w:t>
            </w:r>
          </w:p>
        </w:tc>
        <w:tc>
          <w:tcPr>
            <w:tcW w:w="457" w:type="dxa"/>
            <w:vAlign w:val="center"/>
          </w:tcPr>
          <w:p w:rsidR="00AD4F66" w:rsidRPr="00394C8E" w:rsidRDefault="00AD4F66" w:rsidP="00903A2F">
            <w:pPr>
              <w:spacing w:line="240" w:lineRule="auto"/>
              <w:jc w:val="both"/>
              <w:rPr>
                <w:rFonts w:cs="Calibri"/>
              </w:rPr>
            </w:pPr>
            <w:r w:rsidRPr="00394C8E">
              <w:rPr>
                <w:rFonts w:cs="Calibri"/>
              </w:rPr>
              <w:t>0,5</w:t>
            </w:r>
          </w:p>
        </w:tc>
        <w:tc>
          <w:tcPr>
            <w:tcW w:w="457" w:type="dxa"/>
            <w:vAlign w:val="center"/>
          </w:tcPr>
          <w:p w:rsidR="00AD4F66" w:rsidRPr="00394C8E" w:rsidRDefault="00AD4F66" w:rsidP="00903A2F">
            <w:pPr>
              <w:spacing w:line="240" w:lineRule="auto"/>
              <w:jc w:val="both"/>
              <w:rPr>
                <w:rFonts w:cs="Calibri"/>
              </w:rPr>
            </w:pPr>
            <w:r w:rsidRPr="00394C8E">
              <w:rPr>
                <w:rFonts w:cs="Calibri"/>
              </w:rPr>
              <w:t>0,5</w:t>
            </w:r>
          </w:p>
        </w:tc>
        <w:tc>
          <w:tcPr>
            <w:tcW w:w="457" w:type="dxa"/>
            <w:vAlign w:val="center"/>
          </w:tcPr>
          <w:p w:rsidR="00AD4F66" w:rsidRPr="00394C8E" w:rsidRDefault="00AD4F66" w:rsidP="00903A2F">
            <w:pPr>
              <w:spacing w:line="240" w:lineRule="auto"/>
              <w:jc w:val="both"/>
              <w:rPr>
                <w:rFonts w:cs="Calibri"/>
                <w:bCs/>
              </w:rPr>
            </w:pPr>
            <w:r w:rsidRPr="00394C8E">
              <w:rPr>
                <w:rFonts w:cs="Calibri"/>
              </w:rPr>
              <w:t>0,5</w:t>
            </w:r>
          </w:p>
        </w:tc>
        <w:tc>
          <w:tcPr>
            <w:tcW w:w="457" w:type="dxa"/>
            <w:vAlign w:val="center"/>
          </w:tcPr>
          <w:p w:rsidR="00AD4F66" w:rsidRPr="00394C8E" w:rsidRDefault="00AD4F66" w:rsidP="00903A2F">
            <w:pPr>
              <w:spacing w:line="240" w:lineRule="auto"/>
              <w:jc w:val="both"/>
              <w:rPr>
                <w:rFonts w:cs="Calibri"/>
                <w:bCs/>
              </w:rPr>
            </w:pPr>
            <w:r w:rsidRPr="00394C8E">
              <w:rPr>
                <w:rFonts w:cs="Calibri"/>
              </w:rPr>
              <w:t>0,5</w:t>
            </w:r>
          </w:p>
        </w:tc>
        <w:tc>
          <w:tcPr>
            <w:tcW w:w="571" w:type="dxa"/>
            <w:tcBorders>
              <w:right w:val="single" w:sz="4" w:space="0" w:color="auto"/>
            </w:tcBorders>
            <w:vAlign w:val="center"/>
          </w:tcPr>
          <w:p w:rsidR="00AD4F66" w:rsidRPr="00394C8E" w:rsidRDefault="00AD4F66" w:rsidP="00903A2F">
            <w:pPr>
              <w:spacing w:line="240" w:lineRule="auto"/>
              <w:jc w:val="both"/>
              <w:rPr>
                <w:rFonts w:cs="Calibri"/>
                <w:bCs/>
              </w:rPr>
            </w:pPr>
            <w:r w:rsidRPr="00394C8E">
              <w:rPr>
                <w:rFonts w:cs="Calibri"/>
              </w:rPr>
              <w:t>0,5</w:t>
            </w:r>
          </w:p>
        </w:tc>
      </w:tr>
      <w:tr w:rsidR="00EA5FA4" w:rsidRPr="00394C8E" w:rsidTr="00BD7581">
        <w:trPr>
          <w:trHeight w:val="216"/>
        </w:trPr>
        <w:tc>
          <w:tcPr>
            <w:tcW w:w="7560" w:type="dxa"/>
            <w:gridSpan w:val="10"/>
            <w:tcBorders>
              <w:top w:val="single" w:sz="4" w:space="0" w:color="auto"/>
              <w:left w:val="single" w:sz="4" w:space="0" w:color="auto"/>
              <w:right w:val="single" w:sz="4" w:space="0" w:color="auto"/>
            </w:tcBorders>
            <w:shd w:val="clear" w:color="auto" w:fill="D9D9D9"/>
            <w:vAlign w:val="center"/>
          </w:tcPr>
          <w:p w:rsidR="00AD4F66" w:rsidRPr="00394C8E" w:rsidRDefault="00AD4F66" w:rsidP="00903A2F">
            <w:pPr>
              <w:tabs>
                <w:tab w:val="left" w:pos="279"/>
              </w:tabs>
              <w:spacing w:line="240" w:lineRule="auto"/>
              <w:ind w:right="150"/>
              <w:jc w:val="both"/>
              <w:rPr>
                <w:rFonts w:cs="Calibri"/>
                <w:b/>
                <w:bCs/>
              </w:rPr>
            </w:pPr>
            <w:r w:rsidRPr="00394C8E">
              <w:rPr>
                <w:rFonts w:cs="Calibri"/>
                <w:b/>
                <w:bCs/>
              </w:rPr>
              <w:t>DNEVI DEJAVNOSTI</w:t>
            </w:r>
          </w:p>
        </w:tc>
      </w:tr>
      <w:tr w:rsidR="00EA5FA4" w:rsidRPr="00394C8E" w:rsidTr="00C863C2">
        <w:trPr>
          <w:trHeight w:val="195"/>
        </w:trPr>
        <w:tc>
          <w:tcPr>
            <w:tcW w:w="3333" w:type="dxa"/>
            <w:tcBorders>
              <w:top w:val="single" w:sz="4" w:space="0" w:color="auto"/>
              <w:left w:val="single" w:sz="4" w:space="0" w:color="auto"/>
            </w:tcBorders>
            <w:vAlign w:val="center"/>
          </w:tcPr>
          <w:p w:rsidR="00AD4F66" w:rsidRPr="00394C8E" w:rsidRDefault="00AD4F66" w:rsidP="00903A2F">
            <w:pPr>
              <w:spacing w:line="240" w:lineRule="auto"/>
              <w:jc w:val="both"/>
              <w:rPr>
                <w:rFonts w:cs="Calibri"/>
                <w:b/>
              </w:rPr>
            </w:pPr>
            <w:r w:rsidRPr="00394C8E">
              <w:rPr>
                <w:rFonts w:cs="Calibri"/>
                <w:b/>
              </w:rPr>
              <w:t>KULTURNI DNEVI</w:t>
            </w:r>
          </w:p>
        </w:tc>
        <w:tc>
          <w:tcPr>
            <w:tcW w:w="457" w:type="dxa"/>
            <w:tcBorders>
              <w:top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4</w:t>
            </w:r>
          </w:p>
        </w:tc>
        <w:tc>
          <w:tcPr>
            <w:tcW w:w="457" w:type="dxa"/>
            <w:tcBorders>
              <w:top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4</w:t>
            </w:r>
          </w:p>
        </w:tc>
        <w:tc>
          <w:tcPr>
            <w:tcW w:w="457" w:type="dxa"/>
            <w:tcBorders>
              <w:top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4</w:t>
            </w:r>
          </w:p>
        </w:tc>
        <w:tc>
          <w:tcPr>
            <w:tcW w:w="457" w:type="dxa"/>
            <w:tcBorders>
              <w:top w:val="single" w:sz="4" w:space="0" w:color="auto"/>
            </w:tcBorders>
            <w:vAlign w:val="center"/>
          </w:tcPr>
          <w:p w:rsidR="00AD4F66" w:rsidRPr="00394C8E" w:rsidRDefault="00AD4F66" w:rsidP="00903A2F">
            <w:pPr>
              <w:spacing w:line="240" w:lineRule="auto"/>
              <w:jc w:val="both"/>
              <w:rPr>
                <w:rFonts w:cs="Calibri"/>
              </w:rPr>
            </w:pPr>
            <w:r w:rsidRPr="00394C8E">
              <w:rPr>
                <w:rFonts w:cs="Calibri"/>
              </w:rPr>
              <w:t>3</w:t>
            </w:r>
          </w:p>
        </w:tc>
        <w:tc>
          <w:tcPr>
            <w:tcW w:w="457" w:type="dxa"/>
            <w:tcBorders>
              <w:top w:val="single" w:sz="4" w:space="0" w:color="auto"/>
            </w:tcBorders>
            <w:vAlign w:val="center"/>
          </w:tcPr>
          <w:p w:rsidR="00AD4F66" w:rsidRPr="00394C8E" w:rsidRDefault="00AD4F66" w:rsidP="00903A2F">
            <w:pPr>
              <w:spacing w:line="240" w:lineRule="auto"/>
              <w:jc w:val="both"/>
              <w:rPr>
                <w:rFonts w:cs="Calibri"/>
              </w:rPr>
            </w:pPr>
            <w:r w:rsidRPr="00394C8E">
              <w:rPr>
                <w:rFonts w:cs="Calibri"/>
              </w:rPr>
              <w:t>3</w:t>
            </w:r>
          </w:p>
        </w:tc>
        <w:tc>
          <w:tcPr>
            <w:tcW w:w="457" w:type="dxa"/>
            <w:tcBorders>
              <w:top w:val="single" w:sz="4" w:space="0" w:color="auto"/>
            </w:tcBorders>
            <w:vAlign w:val="center"/>
          </w:tcPr>
          <w:p w:rsidR="00AD4F66" w:rsidRPr="00394C8E" w:rsidRDefault="00AD4F66" w:rsidP="00903A2F">
            <w:pPr>
              <w:spacing w:line="240" w:lineRule="auto"/>
              <w:jc w:val="both"/>
              <w:rPr>
                <w:rFonts w:cs="Calibri"/>
              </w:rPr>
            </w:pPr>
            <w:r w:rsidRPr="00394C8E">
              <w:rPr>
                <w:rFonts w:cs="Calibri"/>
              </w:rPr>
              <w:t>3</w:t>
            </w:r>
          </w:p>
        </w:tc>
        <w:tc>
          <w:tcPr>
            <w:tcW w:w="457" w:type="dxa"/>
            <w:tcBorders>
              <w:top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3</w:t>
            </w:r>
          </w:p>
        </w:tc>
        <w:tc>
          <w:tcPr>
            <w:tcW w:w="457" w:type="dxa"/>
            <w:tcBorders>
              <w:top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3</w:t>
            </w:r>
          </w:p>
        </w:tc>
        <w:tc>
          <w:tcPr>
            <w:tcW w:w="571" w:type="dxa"/>
            <w:tcBorders>
              <w:top w:val="single" w:sz="4" w:space="0" w:color="auto"/>
              <w:right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3</w:t>
            </w:r>
          </w:p>
        </w:tc>
      </w:tr>
      <w:tr w:rsidR="00EA5FA4" w:rsidRPr="00394C8E" w:rsidTr="00C863C2">
        <w:trPr>
          <w:trHeight w:val="195"/>
        </w:trPr>
        <w:tc>
          <w:tcPr>
            <w:tcW w:w="3333" w:type="dxa"/>
            <w:tcBorders>
              <w:left w:val="single" w:sz="4" w:space="0" w:color="auto"/>
            </w:tcBorders>
            <w:vAlign w:val="center"/>
          </w:tcPr>
          <w:p w:rsidR="00AD4F66" w:rsidRPr="00394C8E" w:rsidRDefault="00AD4F66" w:rsidP="00903A2F">
            <w:pPr>
              <w:spacing w:line="240" w:lineRule="auto"/>
              <w:jc w:val="both"/>
              <w:rPr>
                <w:rFonts w:cs="Calibri"/>
                <w:b/>
              </w:rPr>
            </w:pPr>
            <w:r w:rsidRPr="00394C8E">
              <w:rPr>
                <w:rFonts w:cs="Calibri"/>
                <w:b/>
              </w:rPr>
              <w:t>NARAVOSLOVNI DNEVI</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3</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3</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3</w:t>
            </w:r>
          </w:p>
        </w:tc>
        <w:tc>
          <w:tcPr>
            <w:tcW w:w="457" w:type="dxa"/>
            <w:vAlign w:val="center"/>
          </w:tcPr>
          <w:p w:rsidR="00AD4F66" w:rsidRPr="00394C8E" w:rsidRDefault="00AD4F66" w:rsidP="00903A2F">
            <w:pPr>
              <w:spacing w:line="240" w:lineRule="auto"/>
              <w:jc w:val="both"/>
              <w:rPr>
                <w:rFonts w:cs="Calibri"/>
              </w:rPr>
            </w:pPr>
            <w:r w:rsidRPr="00394C8E">
              <w:rPr>
                <w:rFonts w:cs="Calibri"/>
              </w:rPr>
              <w:t>3</w:t>
            </w:r>
          </w:p>
        </w:tc>
        <w:tc>
          <w:tcPr>
            <w:tcW w:w="457" w:type="dxa"/>
            <w:vAlign w:val="center"/>
          </w:tcPr>
          <w:p w:rsidR="00AD4F66" w:rsidRPr="00394C8E" w:rsidRDefault="00AD4F66" w:rsidP="00903A2F">
            <w:pPr>
              <w:spacing w:line="240" w:lineRule="auto"/>
              <w:jc w:val="both"/>
              <w:rPr>
                <w:rFonts w:cs="Calibri"/>
              </w:rPr>
            </w:pPr>
            <w:r w:rsidRPr="00394C8E">
              <w:rPr>
                <w:rFonts w:cs="Calibri"/>
              </w:rPr>
              <w:t>3</w:t>
            </w:r>
          </w:p>
        </w:tc>
        <w:tc>
          <w:tcPr>
            <w:tcW w:w="457" w:type="dxa"/>
            <w:vAlign w:val="center"/>
          </w:tcPr>
          <w:p w:rsidR="00AD4F66" w:rsidRPr="00394C8E" w:rsidRDefault="00AD4F66" w:rsidP="00903A2F">
            <w:pPr>
              <w:spacing w:line="240" w:lineRule="auto"/>
              <w:jc w:val="both"/>
              <w:rPr>
                <w:rFonts w:cs="Calibri"/>
              </w:rPr>
            </w:pPr>
            <w:r w:rsidRPr="00394C8E">
              <w:rPr>
                <w:rFonts w:cs="Calibri"/>
              </w:rPr>
              <w:t>3</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3</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3</w:t>
            </w:r>
          </w:p>
        </w:tc>
        <w:tc>
          <w:tcPr>
            <w:tcW w:w="571" w:type="dxa"/>
            <w:tcBorders>
              <w:right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3</w:t>
            </w:r>
          </w:p>
        </w:tc>
      </w:tr>
      <w:tr w:rsidR="00EA5FA4" w:rsidRPr="00394C8E" w:rsidTr="00C863C2">
        <w:trPr>
          <w:trHeight w:val="185"/>
        </w:trPr>
        <w:tc>
          <w:tcPr>
            <w:tcW w:w="3333" w:type="dxa"/>
            <w:tcBorders>
              <w:left w:val="single" w:sz="4" w:space="0" w:color="auto"/>
            </w:tcBorders>
            <w:vAlign w:val="center"/>
          </w:tcPr>
          <w:p w:rsidR="00AD4F66" w:rsidRPr="00394C8E" w:rsidRDefault="00AD4F66" w:rsidP="00903A2F">
            <w:pPr>
              <w:spacing w:line="240" w:lineRule="auto"/>
              <w:jc w:val="both"/>
              <w:rPr>
                <w:rFonts w:cs="Calibri"/>
                <w:b/>
              </w:rPr>
            </w:pPr>
            <w:r w:rsidRPr="00394C8E">
              <w:rPr>
                <w:rFonts w:cs="Calibri"/>
                <w:b/>
              </w:rPr>
              <w:t>TEHNIŠKI DNEVI</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3</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3</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3</w:t>
            </w:r>
          </w:p>
        </w:tc>
        <w:tc>
          <w:tcPr>
            <w:tcW w:w="457" w:type="dxa"/>
            <w:vAlign w:val="center"/>
          </w:tcPr>
          <w:p w:rsidR="00AD4F66" w:rsidRPr="00394C8E" w:rsidRDefault="00AD4F66" w:rsidP="00903A2F">
            <w:pPr>
              <w:spacing w:line="240" w:lineRule="auto"/>
              <w:jc w:val="both"/>
              <w:rPr>
                <w:rFonts w:cs="Calibri"/>
              </w:rPr>
            </w:pPr>
            <w:r w:rsidRPr="00394C8E">
              <w:rPr>
                <w:rFonts w:cs="Calibri"/>
              </w:rPr>
              <w:t>4</w:t>
            </w:r>
          </w:p>
        </w:tc>
        <w:tc>
          <w:tcPr>
            <w:tcW w:w="457" w:type="dxa"/>
            <w:vAlign w:val="center"/>
          </w:tcPr>
          <w:p w:rsidR="00AD4F66" w:rsidRPr="00394C8E" w:rsidRDefault="00AD4F66" w:rsidP="00903A2F">
            <w:pPr>
              <w:spacing w:line="240" w:lineRule="auto"/>
              <w:jc w:val="both"/>
              <w:rPr>
                <w:rFonts w:cs="Calibri"/>
              </w:rPr>
            </w:pPr>
            <w:r w:rsidRPr="00394C8E">
              <w:rPr>
                <w:rFonts w:cs="Calibri"/>
              </w:rPr>
              <w:t>4</w:t>
            </w:r>
          </w:p>
        </w:tc>
        <w:tc>
          <w:tcPr>
            <w:tcW w:w="457" w:type="dxa"/>
            <w:vAlign w:val="center"/>
          </w:tcPr>
          <w:p w:rsidR="00AD4F66" w:rsidRPr="00394C8E" w:rsidRDefault="00AD4F66" w:rsidP="00903A2F">
            <w:pPr>
              <w:spacing w:line="240" w:lineRule="auto"/>
              <w:jc w:val="both"/>
              <w:rPr>
                <w:rFonts w:cs="Calibri"/>
              </w:rPr>
            </w:pPr>
            <w:r w:rsidRPr="00394C8E">
              <w:rPr>
                <w:rFonts w:cs="Calibri"/>
              </w:rPr>
              <w:t>4</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4</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4</w:t>
            </w:r>
          </w:p>
        </w:tc>
        <w:tc>
          <w:tcPr>
            <w:tcW w:w="571" w:type="dxa"/>
            <w:tcBorders>
              <w:right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4</w:t>
            </w:r>
          </w:p>
        </w:tc>
      </w:tr>
      <w:tr w:rsidR="00EA5FA4" w:rsidRPr="00394C8E" w:rsidTr="00C863C2">
        <w:trPr>
          <w:trHeight w:val="195"/>
        </w:trPr>
        <w:tc>
          <w:tcPr>
            <w:tcW w:w="3333" w:type="dxa"/>
            <w:tcBorders>
              <w:left w:val="single" w:sz="4" w:space="0" w:color="auto"/>
              <w:bottom w:val="single" w:sz="4" w:space="0" w:color="auto"/>
            </w:tcBorders>
            <w:vAlign w:val="center"/>
          </w:tcPr>
          <w:p w:rsidR="00AD4F66" w:rsidRPr="00394C8E" w:rsidRDefault="00AD4F66" w:rsidP="00903A2F">
            <w:pPr>
              <w:spacing w:line="240" w:lineRule="auto"/>
              <w:jc w:val="both"/>
              <w:rPr>
                <w:rFonts w:cs="Calibri"/>
                <w:b/>
              </w:rPr>
            </w:pPr>
            <w:r w:rsidRPr="00394C8E">
              <w:rPr>
                <w:rFonts w:cs="Calibri"/>
                <w:b/>
              </w:rPr>
              <w:t>ŠPORTNI DNEVI</w:t>
            </w:r>
          </w:p>
        </w:tc>
        <w:tc>
          <w:tcPr>
            <w:tcW w:w="457" w:type="dxa"/>
            <w:tcBorders>
              <w:bottom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5</w:t>
            </w:r>
          </w:p>
        </w:tc>
        <w:tc>
          <w:tcPr>
            <w:tcW w:w="457" w:type="dxa"/>
            <w:tcBorders>
              <w:bottom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5</w:t>
            </w:r>
          </w:p>
        </w:tc>
        <w:tc>
          <w:tcPr>
            <w:tcW w:w="457" w:type="dxa"/>
            <w:tcBorders>
              <w:bottom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5</w:t>
            </w:r>
          </w:p>
        </w:tc>
        <w:tc>
          <w:tcPr>
            <w:tcW w:w="457" w:type="dxa"/>
            <w:tcBorders>
              <w:bottom w:val="single" w:sz="4" w:space="0" w:color="auto"/>
            </w:tcBorders>
            <w:vAlign w:val="center"/>
          </w:tcPr>
          <w:p w:rsidR="00AD4F66" w:rsidRPr="00394C8E" w:rsidRDefault="00AD4F66" w:rsidP="00903A2F">
            <w:pPr>
              <w:spacing w:line="240" w:lineRule="auto"/>
              <w:jc w:val="both"/>
              <w:rPr>
                <w:rFonts w:cs="Calibri"/>
              </w:rPr>
            </w:pPr>
            <w:r w:rsidRPr="00394C8E">
              <w:rPr>
                <w:rFonts w:cs="Calibri"/>
              </w:rPr>
              <w:t>5</w:t>
            </w:r>
          </w:p>
        </w:tc>
        <w:tc>
          <w:tcPr>
            <w:tcW w:w="457" w:type="dxa"/>
            <w:tcBorders>
              <w:bottom w:val="single" w:sz="4" w:space="0" w:color="auto"/>
            </w:tcBorders>
            <w:vAlign w:val="center"/>
          </w:tcPr>
          <w:p w:rsidR="00AD4F66" w:rsidRPr="00394C8E" w:rsidRDefault="00AD4F66" w:rsidP="00903A2F">
            <w:pPr>
              <w:spacing w:line="240" w:lineRule="auto"/>
              <w:jc w:val="both"/>
              <w:rPr>
                <w:rFonts w:cs="Calibri"/>
              </w:rPr>
            </w:pPr>
            <w:r w:rsidRPr="00394C8E">
              <w:rPr>
                <w:rFonts w:cs="Calibri"/>
              </w:rPr>
              <w:t>5</w:t>
            </w:r>
          </w:p>
        </w:tc>
        <w:tc>
          <w:tcPr>
            <w:tcW w:w="457" w:type="dxa"/>
            <w:tcBorders>
              <w:bottom w:val="single" w:sz="4" w:space="0" w:color="auto"/>
            </w:tcBorders>
            <w:vAlign w:val="center"/>
          </w:tcPr>
          <w:p w:rsidR="00AD4F66" w:rsidRPr="00394C8E" w:rsidRDefault="00AD4F66" w:rsidP="00903A2F">
            <w:pPr>
              <w:spacing w:line="240" w:lineRule="auto"/>
              <w:jc w:val="both"/>
              <w:rPr>
                <w:rFonts w:cs="Calibri"/>
              </w:rPr>
            </w:pPr>
            <w:r w:rsidRPr="00394C8E">
              <w:rPr>
                <w:rFonts w:cs="Calibri"/>
              </w:rPr>
              <w:t>5</w:t>
            </w:r>
          </w:p>
        </w:tc>
        <w:tc>
          <w:tcPr>
            <w:tcW w:w="457" w:type="dxa"/>
            <w:tcBorders>
              <w:bottom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5</w:t>
            </w:r>
          </w:p>
        </w:tc>
        <w:tc>
          <w:tcPr>
            <w:tcW w:w="457" w:type="dxa"/>
            <w:tcBorders>
              <w:bottom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5</w:t>
            </w:r>
          </w:p>
        </w:tc>
        <w:tc>
          <w:tcPr>
            <w:tcW w:w="571" w:type="dxa"/>
            <w:tcBorders>
              <w:bottom w:val="single" w:sz="4" w:space="0" w:color="auto"/>
              <w:right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5</w:t>
            </w:r>
          </w:p>
        </w:tc>
      </w:tr>
      <w:tr w:rsidR="00EA5FA4" w:rsidRPr="00394C8E" w:rsidTr="00BD7581">
        <w:trPr>
          <w:trHeight w:val="216"/>
        </w:trPr>
        <w:tc>
          <w:tcPr>
            <w:tcW w:w="7560" w:type="dxa"/>
            <w:gridSpan w:val="10"/>
            <w:tcBorders>
              <w:top w:val="single" w:sz="4" w:space="0" w:color="auto"/>
              <w:left w:val="single" w:sz="4" w:space="0" w:color="auto"/>
              <w:right w:val="single" w:sz="4" w:space="0" w:color="auto"/>
            </w:tcBorders>
            <w:shd w:val="clear" w:color="auto" w:fill="D9D9D9"/>
            <w:vAlign w:val="center"/>
          </w:tcPr>
          <w:p w:rsidR="00AD4F66" w:rsidRPr="00394C8E" w:rsidRDefault="00AD4F66" w:rsidP="00903A2F">
            <w:pPr>
              <w:tabs>
                <w:tab w:val="left" w:pos="279"/>
              </w:tabs>
              <w:spacing w:line="240" w:lineRule="auto"/>
              <w:ind w:right="150"/>
              <w:jc w:val="both"/>
              <w:rPr>
                <w:rFonts w:cs="Calibri"/>
                <w:b/>
                <w:bCs/>
              </w:rPr>
            </w:pPr>
            <w:r w:rsidRPr="00394C8E">
              <w:rPr>
                <w:rFonts w:cs="Calibri"/>
              </w:rPr>
              <w:br w:type="page"/>
            </w:r>
            <w:r w:rsidRPr="00394C8E">
              <w:rPr>
                <w:rFonts w:cs="Calibri"/>
              </w:rPr>
              <w:br w:type="page"/>
            </w:r>
            <w:r w:rsidRPr="00394C8E">
              <w:rPr>
                <w:rFonts w:cs="Calibri"/>
                <w:b/>
                <w:bCs/>
              </w:rPr>
              <w:t>RAZŠIRJENI PROGRAM</w:t>
            </w:r>
          </w:p>
        </w:tc>
      </w:tr>
      <w:tr w:rsidR="00EA5FA4" w:rsidRPr="00394C8E" w:rsidTr="00C863C2">
        <w:trPr>
          <w:cantSplit/>
          <w:trHeight w:val="108"/>
        </w:trPr>
        <w:tc>
          <w:tcPr>
            <w:tcW w:w="3333" w:type="dxa"/>
            <w:tcBorders>
              <w:left w:val="single" w:sz="4" w:space="0" w:color="auto"/>
            </w:tcBorders>
            <w:vAlign w:val="center"/>
          </w:tcPr>
          <w:p w:rsidR="00AD4F66" w:rsidRPr="00394C8E" w:rsidRDefault="00AD4F66" w:rsidP="00903A2F">
            <w:pPr>
              <w:spacing w:line="240" w:lineRule="auto"/>
              <w:jc w:val="both"/>
              <w:rPr>
                <w:rFonts w:cs="Calibri"/>
                <w:b/>
              </w:rPr>
            </w:pPr>
            <w:r w:rsidRPr="00394C8E">
              <w:rPr>
                <w:rFonts w:cs="Calibri"/>
                <w:b/>
              </w:rPr>
              <w:t>TUJI JEZIK ANGLEŠČINA</w:t>
            </w:r>
          </w:p>
        </w:tc>
        <w:tc>
          <w:tcPr>
            <w:tcW w:w="457" w:type="dxa"/>
            <w:vAlign w:val="center"/>
          </w:tcPr>
          <w:p w:rsidR="00AD4F66" w:rsidRPr="00394C8E" w:rsidRDefault="00AD4F66" w:rsidP="00903A2F">
            <w:pPr>
              <w:spacing w:line="240" w:lineRule="auto"/>
              <w:jc w:val="both"/>
              <w:rPr>
                <w:rFonts w:cs="Calibri"/>
              </w:rPr>
            </w:pPr>
            <w:r w:rsidRPr="00394C8E">
              <w:rPr>
                <w:rFonts w:cs="Calibri"/>
              </w:rPr>
              <w:t>2</w:t>
            </w:r>
          </w:p>
        </w:tc>
        <w:tc>
          <w:tcPr>
            <w:tcW w:w="457" w:type="dxa"/>
            <w:vAlign w:val="center"/>
          </w:tcPr>
          <w:p w:rsidR="00AD4F66" w:rsidRPr="00394C8E" w:rsidRDefault="00AD4F66" w:rsidP="00903A2F">
            <w:pPr>
              <w:spacing w:line="240" w:lineRule="auto"/>
              <w:jc w:val="both"/>
              <w:rPr>
                <w:rFonts w:cs="Calibri"/>
              </w:rPr>
            </w:pPr>
            <w:r w:rsidRPr="00394C8E">
              <w:rPr>
                <w:rFonts w:cs="Calibri"/>
              </w:rPr>
              <w:t>2</w:t>
            </w: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bCs/>
              </w:rPr>
            </w:pPr>
          </w:p>
        </w:tc>
        <w:tc>
          <w:tcPr>
            <w:tcW w:w="457" w:type="dxa"/>
            <w:vAlign w:val="center"/>
          </w:tcPr>
          <w:p w:rsidR="00AD4F66" w:rsidRPr="00394C8E" w:rsidRDefault="00AD4F66" w:rsidP="00903A2F">
            <w:pPr>
              <w:spacing w:line="240" w:lineRule="auto"/>
              <w:jc w:val="both"/>
              <w:rPr>
                <w:rFonts w:cs="Calibri"/>
                <w:bCs/>
              </w:rPr>
            </w:pPr>
          </w:p>
        </w:tc>
        <w:tc>
          <w:tcPr>
            <w:tcW w:w="571" w:type="dxa"/>
            <w:tcBorders>
              <w:right w:val="single" w:sz="4" w:space="0" w:color="auto"/>
            </w:tcBorders>
            <w:vAlign w:val="center"/>
          </w:tcPr>
          <w:p w:rsidR="00AD4F66" w:rsidRPr="00394C8E" w:rsidRDefault="00AD4F66" w:rsidP="00903A2F">
            <w:pPr>
              <w:spacing w:line="240" w:lineRule="auto"/>
              <w:jc w:val="both"/>
              <w:rPr>
                <w:rFonts w:cs="Calibri"/>
                <w:bCs/>
              </w:rPr>
            </w:pPr>
          </w:p>
        </w:tc>
      </w:tr>
      <w:tr w:rsidR="00EA5FA4" w:rsidRPr="00394C8E" w:rsidTr="00C863C2">
        <w:trPr>
          <w:cantSplit/>
          <w:trHeight w:val="108"/>
        </w:trPr>
        <w:tc>
          <w:tcPr>
            <w:tcW w:w="3333" w:type="dxa"/>
            <w:tcBorders>
              <w:left w:val="single" w:sz="4" w:space="0" w:color="auto"/>
            </w:tcBorders>
            <w:vAlign w:val="center"/>
          </w:tcPr>
          <w:p w:rsidR="00AD4F66" w:rsidRPr="00394C8E" w:rsidRDefault="00AD4F66" w:rsidP="00903A2F">
            <w:pPr>
              <w:spacing w:line="240" w:lineRule="auto"/>
              <w:jc w:val="both"/>
              <w:rPr>
                <w:rFonts w:cs="Calibri"/>
                <w:b/>
              </w:rPr>
            </w:pPr>
            <w:r w:rsidRPr="00394C8E">
              <w:rPr>
                <w:rFonts w:cs="Calibri"/>
                <w:b/>
              </w:rPr>
              <w:t>NIP TUJI JEZIK NEMŠČINA</w:t>
            </w: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r w:rsidRPr="00394C8E">
              <w:rPr>
                <w:rFonts w:cs="Calibri"/>
              </w:rPr>
              <w:t>2</w:t>
            </w:r>
          </w:p>
        </w:tc>
        <w:tc>
          <w:tcPr>
            <w:tcW w:w="457" w:type="dxa"/>
            <w:vAlign w:val="center"/>
          </w:tcPr>
          <w:p w:rsidR="00AD4F66" w:rsidRPr="00394C8E" w:rsidRDefault="00AD4F66" w:rsidP="00903A2F">
            <w:pPr>
              <w:spacing w:line="240" w:lineRule="auto"/>
              <w:jc w:val="both"/>
              <w:rPr>
                <w:rFonts w:cs="Calibri"/>
              </w:rPr>
            </w:pPr>
            <w:r w:rsidRPr="00394C8E">
              <w:rPr>
                <w:rFonts w:cs="Calibri"/>
              </w:rPr>
              <w:t>2</w:t>
            </w:r>
          </w:p>
        </w:tc>
        <w:tc>
          <w:tcPr>
            <w:tcW w:w="457" w:type="dxa"/>
            <w:vAlign w:val="center"/>
          </w:tcPr>
          <w:p w:rsidR="00AD4F66" w:rsidRPr="00394C8E" w:rsidRDefault="00D9731C" w:rsidP="00903A2F">
            <w:pPr>
              <w:spacing w:line="240" w:lineRule="auto"/>
              <w:jc w:val="both"/>
              <w:rPr>
                <w:rFonts w:cs="Calibri"/>
              </w:rPr>
            </w:pPr>
            <w:r>
              <w:rPr>
                <w:rFonts w:cs="Calibri"/>
              </w:rPr>
              <w:t>2</w:t>
            </w:r>
          </w:p>
        </w:tc>
        <w:tc>
          <w:tcPr>
            <w:tcW w:w="457" w:type="dxa"/>
            <w:vAlign w:val="center"/>
          </w:tcPr>
          <w:p w:rsidR="00AD4F66" w:rsidRPr="00394C8E" w:rsidRDefault="00AD4F66" w:rsidP="00903A2F">
            <w:pPr>
              <w:spacing w:line="240" w:lineRule="auto"/>
              <w:jc w:val="both"/>
              <w:rPr>
                <w:rFonts w:cs="Calibri"/>
                <w:bCs/>
              </w:rPr>
            </w:pPr>
          </w:p>
        </w:tc>
        <w:tc>
          <w:tcPr>
            <w:tcW w:w="457" w:type="dxa"/>
            <w:vAlign w:val="center"/>
          </w:tcPr>
          <w:p w:rsidR="00AD4F66" w:rsidRPr="00394C8E" w:rsidRDefault="00AD4F66" w:rsidP="00903A2F">
            <w:pPr>
              <w:spacing w:line="240" w:lineRule="auto"/>
              <w:jc w:val="both"/>
              <w:rPr>
                <w:rFonts w:cs="Calibri"/>
                <w:bCs/>
              </w:rPr>
            </w:pPr>
          </w:p>
        </w:tc>
        <w:tc>
          <w:tcPr>
            <w:tcW w:w="571" w:type="dxa"/>
            <w:tcBorders>
              <w:right w:val="single" w:sz="4" w:space="0" w:color="auto"/>
            </w:tcBorders>
            <w:vAlign w:val="center"/>
          </w:tcPr>
          <w:p w:rsidR="00AD4F66" w:rsidRPr="00394C8E" w:rsidRDefault="00AD4F66" w:rsidP="00903A2F">
            <w:pPr>
              <w:spacing w:line="240" w:lineRule="auto"/>
              <w:jc w:val="both"/>
              <w:rPr>
                <w:rFonts w:cs="Calibri"/>
                <w:bCs/>
              </w:rPr>
            </w:pPr>
          </w:p>
        </w:tc>
      </w:tr>
      <w:tr w:rsidR="00EA5FA4" w:rsidRPr="00394C8E" w:rsidTr="00C863C2">
        <w:trPr>
          <w:cantSplit/>
          <w:trHeight w:val="108"/>
        </w:trPr>
        <w:tc>
          <w:tcPr>
            <w:tcW w:w="3333" w:type="dxa"/>
            <w:tcBorders>
              <w:left w:val="single" w:sz="4" w:space="0" w:color="auto"/>
            </w:tcBorders>
            <w:vAlign w:val="center"/>
          </w:tcPr>
          <w:p w:rsidR="00AD4F66" w:rsidRPr="00394C8E" w:rsidRDefault="00AD4F66" w:rsidP="00903A2F">
            <w:pPr>
              <w:spacing w:line="240" w:lineRule="auto"/>
              <w:jc w:val="both"/>
              <w:rPr>
                <w:rFonts w:cs="Calibri"/>
                <w:b/>
              </w:rPr>
            </w:pPr>
            <w:r w:rsidRPr="00394C8E">
              <w:rPr>
                <w:rFonts w:cs="Calibri"/>
                <w:b/>
              </w:rPr>
              <w:t>NIP ŠPO, TEHNIKA, RAČUNALNIŠTVO</w:t>
            </w: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rPr>
            </w:pPr>
            <w:r w:rsidRPr="00394C8E">
              <w:rPr>
                <w:rFonts w:cs="Calibri"/>
              </w:rPr>
              <w:t>1</w:t>
            </w:r>
          </w:p>
        </w:tc>
        <w:tc>
          <w:tcPr>
            <w:tcW w:w="457" w:type="dxa"/>
            <w:vAlign w:val="center"/>
          </w:tcPr>
          <w:p w:rsidR="00AD4F66" w:rsidRPr="00394C8E" w:rsidRDefault="00AD4F66" w:rsidP="00903A2F">
            <w:pPr>
              <w:spacing w:line="240" w:lineRule="auto"/>
              <w:jc w:val="both"/>
              <w:rPr>
                <w:rFonts w:cs="Calibri"/>
              </w:rPr>
            </w:pPr>
            <w:r w:rsidRPr="00394C8E">
              <w:rPr>
                <w:rFonts w:cs="Calibri"/>
              </w:rPr>
              <w:t>1</w:t>
            </w:r>
          </w:p>
        </w:tc>
        <w:tc>
          <w:tcPr>
            <w:tcW w:w="457" w:type="dxa"/>
            <w:vAlign w:val="center"/>
          </w:tcPr>
          <w:p w:rsidR="00AD4F66" w:rsidRPr="00394C8E" w:rsidRDefault="00AD4F66" w:rsidP="00903A2F">
            <w:pPr>
              <w:spacing w:line="240" w:lineRule="auto"/>
              <w:jc w:val="both"/>
              <w:rPr>
                <w:rFonts w:cs="Calibri"/>
              </w:rPr>
            </w:pPr>
          </w:p>
        </w:tc>
        <w:tc>
          <w:tcPr>
            <w:tcW w:w="457" w:type="dxa"/>
            <w:vAlign w:val="center"/>
          </w:tcPr>
          <w:p w:rsidR="00AD4F66" w:rsidRPr="00394C8E" w:rsidRDefault="00AD4F66" w:rsidP="00903A2F">
            <w:pPr>
              <w:spacing w:line="240" w:lineRule="auto"/>
              <w:jc w:val="both"/>
              <w:rPr>
                <w:rFonts w:cs="Calibri"/>
                <w:bCs/>
              </w:rPr>
            </w:pPr>
          </w:p>
        </w:tc>
        <w:tc>
          <w:tcPr>
            <w:tcW w:w="457" w:type="dxa"/>
            <w:vAlign w:val="center"/>
          </w:tcPr>
          <w:p w:rsidR="00AD4F66" w:rsidRPr="00394C8E" w:rsidRDefault="00AD4F66" w:rsidP="00903A2F">
            <w:pPr>
              <w:spacing w:line="240" w:lineRule="auto"/>
              <w:jc w:val="both"/>
              <w:rPr>
                <w:rFonts w:cs="Calibri"/>
                <w:bCs/>
              </w:rPr>
            </w:pPr>
          </w:p>
        </w:tc>
        <w:tc>
          <w:tcPr>
            <w:tcW w:w="571" w:type="dxa"/>
            <w:tcBorders>
              <w:right w:val="single" w:sz="4" w:space="0" w:color="auto"/>
            </w:tcBorders>
            <w:vAlign w:val="center"/>
          </w:tcPr>
          <w:p w:rsidR="00AD4F66" w:rsidRPr="00394C8E" w:rsidRDefault="00AD4F66" w:rsidP="00903A2F">
            <w:pPr>
              <w:spacing w:line="240" w:lineRule="auto"/>
              <w:jc w:val="both"/>
              <w:rPr>
                <w:rFonts w:cs="Calibri"/>
                <w:bCs/>
              </w:rPr>
            </w:pPr>
          </w:p>
        </w:tc>
      </w:tr>
      <w:tr w:rsidR="00EA5FA4" w:rsidRPr="00394C8E" w:rsidTr="00C863C2">
        <w:trPr>
          <w:trHeight w:val="349"/>
        </w:trPr>
        <w:tc>
          <w:tcPr>
            <w:tcW w:w="3333" w:type="dxa"/>
            <w:tcBorders>
              <w:top w:val="single" w:sz="4" w:space="0" w:color="auto"/>
              <w:left w:val="single" w:sz="4" w:space="0" w:color="auto"/>
            </w:tcBorders>
            <w:vAlign w:val="center"/>
          </w:tcPr>
          <w:p w:rsidR="00AD4F66" w:rsidRPr="00394C8E" w:rsidRDefault="00AD4F66" w:rsidP="00903A2F">
            <w:pPr>
              <w:spacing w:line="240" w:lineRule="auto"/>
              <w:jc w:val="both"/>
              <w:rPr>
                <w:rFonts w:cs="Calibri"/>
                <w:b/>
              </w:rPr>
            </w:pPr>
            <w:r w:rsidRPr="00394C8E">
              <w:rPr>
                <w:rFonts w:cs="Calibri"/>
                <w:b/>
              </w:rPr>
              <w:t>DODATNA POMOČ OTROKOM S POSEBNIMI POTREBAMI</w:t>
            </w:r>
          </w:p>
        </w:tc>
        <w:tc>
          <w:tcPr>
            <w:tcW w:w="457" w:type="dxa"/>
            <w:tcBorders>
              <w:top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0,5</w:t>
            </w:r>
          </w:p>
        </w:tc>
        <w:tc>
          <w:tcPr>
            <w:tcW w:w="457" w:type="dxa"/>
            <w:tcBorders>
              <w:top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0,5</w:t>
            </w:r>
          </w:p>
        </w:tc>
        <w:tc>
          <w:tcPr>
            <w:tcW w:w="457" w:type="dxa"/>
            <w:tcBorders>
              <w:top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0,5</w:t>
            </w:r>
          </w:p>
        </w:tc>
        <w:tc>
          <w:tcPr>
            <w:tcW w:w="457" w:type="dxa"/>
            <w:tcBorders>
              <w:top w:val="single" w:sz="4" w:space="0" w:color="auto"/>
            </w:tcBorders>
            <w:vAlign w:val="center"/>
          </w:tcPr>
          <w:p w:rsidR="00AD4F66" w:rsidRPr="00394C8E" w:rsidRDefault="00AD4F66" w:rsidP="00903A2F">
            <w:pPr>
              <w:spacing w:line="240" w:lineRule="auto"/>
              <w:jc w:val="both"/>
              <w:rPr>
                <w:rFonts w:cs="Calibri"/>
              </w:rPr>
            </w:pPr>
            <w:r w:rsidRPr="00394C8E">
              <w:rPr>
                <w:rFonts w:cs="Calibri"/>
              </w:rPr>
              <w:t>0,5</w:t>
            </w:r>
          </w:p>
        </w:tc>
        <w:tc>
          <w:tcPr>
            <w:tcW w:w="457" w:type="dxa"/>
            <w:tcBorders>
              <w:top w:val="single" w:sz="4" w:space="0" w:color="auto"/>
            </w:tcBorders>
            <w:vAlign w:val="center"/>
          </w:tcPr>
          <w:p w:rsidR="00AD4F66" w:rsidRPr="00394C8E" w:rsidRDefault="00AD4F66" w:rsidP="00903A2F">
            <w:pPr>
              <w:spacing w:line="240" w:lineRule="auto"/>
              <w:jc w:val="both"/>
              <w:rPr>
                <w:rFonts w:cs="Calibri"/>
              </w:rPr>
            </w:pPr>
            <w:r w:rsidRPr="00394C8E">
              <w:rPr>
                <w:rFonts w:cs="Calibri"/>
              </w:rPr>
              <w:t>0,5</w:t>
            </w:r>
          </w:p>
        </w:tc>
        <w:tc>
          <w:tcPr>
            <w:tcW w:w="457" w:type="dxa"/>
            <w:tcBorders>
              <w:top w:val="single" w:sz="4" w:space="0" w:color="auto"/>
            </w:tcBorders>
            <w:vAlign w:val="center"/>
          </w:tcPr>
          <w:p w:rsidR="00AD4F66" w:rsidRPr="00394C8E" w:rsidRDefault="00AD4F66" w:rsidP="00903A2F">
            <w:pPr>
              <w:spacing w:line="240" w:lineRule="auto"/>
              <w:jc w:val="both"/>
              <w:rPr>
                <w:rFonts w:cs="Calibri"/>
              </w:rPr>
            </w:pPr>
            <w:r w:rsidRPr="00394C8E">
              <w:rPr>
                <w:rFonts w:cs="Calibri"/>
              </w:rPr>
              <w:t>0,5</w:t>
            </w:r>
          </w:p>
        </w:tc>
        <w:tc>
          <w:tcPr>
            <w:tcW w:w="457" w:type="dxa"/>
            <w:tcBorders>
              <w:top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0,5</w:t>
            </w:r>
          </w:p>
        </w:tc>
        <w:tc>
          <w:tcPr>
            <w:tcW w:w="457" w:type="dxa"/>
            <w:tcBorders>
              <w:top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0,5</w:t>
            </w:r>
          </w:p>
        </w:tc>
        <w:tc>
          <w:tcPr>
            <w:tcW w:w="571" w:type="dxa"/>
            <w:tcBorders>
              <w:top w:val="single" w:sz="4" w:space="0" w:color="auto"/>
              <w:right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0,5</w:t>
            </w:r>
          </w:p>
        </w:tc>
      </w:tr>
      <w:tr w:rsidR="00EA5FA4" w:rsidRPr="00394C8E" w:rsidTr="00C863C2">
        <w:trPr>
          <w:trHeight w:val="206"/>
        </w:trPr>
        <w:tc>
          <w:tcPr>
            <w:tcW w:w="3333" w:type="dxa"/>
            <w:tcBorders>
              <w:left w:val="single" w:sz="4" w:space="0" w:color="auto"/>
            </w:tcBorders>
            <w:vAlign w:val="center"/>
          </w:tcPr>
          <w:p w:rsidR="00AD4F66" w:rsidRPr="00394C8E" w:rsidRDefault="00AD4F66" w:rsidP="00903A2F">
            <w:pPr>
              <w:spacing w:line="240" w:lineRule="auto"/>
              <w:jc w:val="both"/>
              <w:rPr>
                <w:rFonts w:cs="Calibri"/>
                <w:b/>
              </w:rPr>
            </w:pPr>
            <w:r w:rsidRPr="00394C8E">
              <w:rPr>
                <w:rFonts w:cs="Calibri"/>
                <w:b/>
              </w:rPr>
              <w:t>DOPOLNILNI, DODATNI POUK</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1</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1</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1</w:t>
            </w:r>
          </w:p>
        </w:tc>
        <w:tc>
          <w:tcPr>
            <w:tcW w:w="457" w:type="dxa"/>
            <w:vAlign w:val="center"/>
          </w:tcPr>
          <w:p w:rsidR="00AD4F66" w:rsidRPr="00394C8E" w:rsidRDefault="00AD4F66" w:rsidP="00903A2F">
            <w:pPr>
              <w:spacing w:line="240" w:lineRule="auto"/>
              <w:jc w:val="both"/>
              <w:rPr>
                <w:rFonts w:cs="Calibri"/>
              </w:rPr>
            </w:pPr>
            <w:r w:rsidRPr="00394C8E">
              <w:rPr>
                <w:rFonts w:cs="Calibri"/>
              </w:rPr>
              <w:t>1</w:t>
            </w:r>
          </w:p>
        </w:tc>
        <w:tc>
          <w:tcPr>
            <w:tcW w:w="457" w:type="dxa"/>
            <w:vAlign w:val="center"/>
          </w:tcPr>
          <w:p w:rsidR="00AD4F66" w:rsidRPr="00394C8E" w:rsidRDefault="00AD4F66" w:rsidP="00903A2F">
            <w:pPr>
              <w:spacing w:line="240" w:lineRule="auto"/>
              <w:jc w:val="both"/>
              <w:rPr>
                <w:rFonts w:cs="Calibri"/>
              </w:rPr>
            </w:pPr>
            <w:r w:rsidRPr="00394C8E">
              <w:rPr>
                <w:rFonts w:cs="Calibri"/>
              </w:rPr>
              <w:t>1</w:t>
            </w:r>
          </w:p>
        </w:tc>
        <w:tc>
          <w:tcPr>
            <w:tcW w:w="457" w:type="dxa"/>
            <w:vAlign w:val="center"/>
          </w:tcPr>
          <w:p w:rsidR="00AD4F66" w:rsidRPr="00394C8E" w:rsidRDefault="00AD4F66" w:rsidP="00903A2F">
            <w:pPr>
              <w:spacing w:line="240" w:lineRule="auto"/>
              <w:jc w:val="both"/>
              <w:rPr>
                <w:rFonts w:cs="Calibri"/>
              </w:rPr>
            </w:pPr>
            <w:r w:rsidRPr="00394C8E">
              <w:rPr>
                <w:rFonts w:cs="Calibri"/>
              </w:rPr>
              <w:t>1</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1</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1</w:t>
            </w:r>
          </w:p>
        </w:tc>
        <w:tc>
          <w:tcPr>
            <w:tcW w:w="571" w:type="dxa"/>
            <w:tcBorders>
              <w:right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1</w:t>
            </w:r>
          </w:p>
        </w:tc>
      </w:tr>
      <w:tr w:rsidR="00EA5FA4" w:rsidRPr="00394C8E" w:rsidTr="00C863C2">
        <w:trPr>
          <w:trHeight w:val="206"/>
        </w:trPr>
        <w:tc>
          <w:tcPr>
            <w:tcW w:w="3333" w:type="dxa"/>
            <w:tcBorders>
              <w:left w:val="single" w:sz="4" w:space="0" w:color="auto"/>
            </w:tcBorders>
            <w:vAlign w:val="center"/>
          </w:tcPr>
          <w:p w:rsidR="00AD4F66" w:rsidRPr="00394C8E" w:rsidRDefault="00AD4F66" w:rsidP="00903A2F">
            <w:pPr>
              <w:spacing w:line="240" w:lineRule="auto"/>
              <w:jc w:val="both"/>
              <w:rPr>
                <w:rFonts w:cs="Calibri"/>
                <w:b/>
              </w:rPr>
            </w:pPr>
            <w:r w:rsidRPr="00394C8E">
              <w:rPr>
                <w:rFonts w:cs="Calibri"/>
                <w:b/>
              </w:rPr>
              <w:t>INTERESNE DEJAVNOSTI</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2</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2</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2</w:t>
            </w:r>
          </w:p>
        </w:tc>
        <w:tc>
          <w:tcPr>
            <w:tcW w:w="457" w:type="dxa"/>
            <w:vAlign w:val="center"/>
          </w:tcPr>
          <w:p w:rsidR="00AD4F66" w:rsidRPr="00394C8E" w:rsidRDefault="00AD4F66" w:rsidP="00903A2F">
            <w:pPr>
              <w:spacing w:line="240" w:lineRule="auto"/>
              <w:jc w:val="both"/>
              <w:rPr>
                <w:rFonts w:cs="Calibri"/>
              </w:rPr>
            </w:pPr>
            <w:r w:rsidRPr="00394C8E">
              <w:rPr>
                <w:rFonts w:cs="Calibri"/>
              </w:rPr>
              <w:t>2</w:t>
            </w:r>
          </w:p>
        </w:tc>
        <w:tc>
          <w:tcPr>
            <w:tcW w:w="457" w:type="dxa"/>
            <w:vAlign w:val="center"/>
          </w:tcPr>
          <w:p w:rsidR="00AD4F66" w:rsidRPr="00394C8E" w:rsidRDefault="00AD4F66" w:rsidP="00903A2F">
            <w:pPr>
              <w:spacing w:line="240" w:lineRule="auto"/>
              <w:jc w:val="both"/>
              <w:rPr>
                <w:rFonts w:cs="Calibri"/>
              </w:rPr>
            </w:pPr>
            <w:r w:rsidRPr="00394C8E">
              <w:rPr>
                <w:rFonts w:cs="Calibri"/>
              </w:rPr>
              <w:t>2</w:t>
            </w:r>
          </w:p>
        </w:tc>
        <w:tc>
          <w:tcPr>
            <w:tcW w:w="457" w:type="dxa"/>
            <w:vAlign w:val="center"/>
          </w:tcPr>
          <w:p w:rsidR="00AD4F66" w:rsidRPr="00394C8E" w:rsidRDefault="00AD4F66" w:rsidP="00903A2F">
            <w:pPr>
              <w:spacing w:line="240" w:lineRule="auto"/>
              <w:jc w:val="both"/>
              <w:rPr>
                <w:rFonts w:cs="Calibri"/>
              </w:rPr>
            </w:pPr>
            <w:r w:rsidRPr="00394C8E">
              <w:rPr>
                <w:rFonts w:cs="Calibri"/>
              </w:rPr>
              <w:t>2</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2</w:t>
            </w:r>
          </w:p>
        </w:tc>
        <w:tc>
          <w:tcPr>
            <w:tcW w:w="457" w:type="dxa"/>
            <w:vAlign w:val="center"/>
          </w:tcPr>
          <w:p w:rsidR="00AD4F66" w:rsidRPr="00394C8E" w:rsidRDefault="00AD4F66" w:rsidP="00903A2F">
            <w:pPr>
              <w:spacing w:line="240" w:lineRule="auto"/>
              <w:jc w:val="both"/>
              <w:rPr>
                <w:rFonts w:cs="Calibri"/>
              </w:rPr>
            </w:pPr>
            <w:r w:rsidRPr="00394C8E">
              <w:rPr>
                <w:rFonts w:cs="Calibri"/>
                <w:bCs/>
              </w:rPr>
              <w:t>2</w:t>
            </w:r>
          </w:p>
        </w:tc>
        <w:tc>
          <w:tcPr>
            <w:tcW w:w="571" w:type="dxa"/>
            <w:tcBorders>
              <w:right w:val="single" w:sz="4" w:space="0" w:color="auto"/>
            </w:tcBorders>
            <w:vAlign w:val="center"/>
          </w:tcPr>
          <w:p w:rsidR="00AD4F66" w:rsidRPr="00394C8E" w:rsidRDefault="00AD4F66" w:rsidP="00903A2F">
            <w:pPr>
              <w:spacing w:line="240" w:lineRule="auto"/>
              <w:jc w:val="both"/>
              <w:rPr>
                <w:rFonts w:cs="Calibri"/>
              </w:rPr>
            </w:pPr>
            <w:r w:rsidRPr="00394C8E">
              <w:rPr>
                <w:rFonts w:cs="Calibri"/>
                <w:bCs/>
              </w:rPr>
              <w:t>2</w:t>
            </w:r>
          </w:p>
        </w:tc>
      </w:tr>
      <w:tr w:rsidR="00EA5FA4" w:rsidRPr="00394C8E" w:rsidTr="00BD7581">
        <w:trPr>
          <w:trHeight w:val="206"/>
        </w:trPr>
        <w:tc>
          <w:tcPr>
            <w:tcW w:w="7560"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AD4F66" w:rsidRPr="00394C8E" w:rsidRDefault="00AD4F66" w:rsidP="00903A2F">
            <w:pPr>
              <w:tabs>
                <w:tab w:val="left" w:pos="279"/>
              </w:tabs>
              <w:spacing w:line="240" w:lineRule="auto"/>
              <w:ind w:right="150"/>
              <w:jc w:val="both"/>
              <w:rPr>
                <w:rFonts w:cs="Calibri"/>
                <w:b/>
                <w:bCs/>
              </w:rPr>
            </w:pPr>
            <w:r w:rsidRPr="00394C8E">
              <w:rPr>
                <w:rFonts w:cs="Calibri"/>
                <w:b/>
                <w:bCs/>
              </w:rPr>
              <w:t>PODALJŠANO BIVANJE, JUTRANJE VARSTVO, ŠOLA V NARAVI</w:t>
            </w:r>
          </w:p>
        </w:tc>
      </w:tr>
    </w:tbl>
    <w:p w:rsidR="00AD4F66" w:rsidRPr="00394C8E" w:rsidRDefault="00AD4F66" w:rsidP="00903A2F">
      <w:pPr>
        <w:spacing w:line="240" w:lineRule="auto"/>
        <w:jc w:val="both"/>
        <w:rPr>
          <w:sz w:val="2"/>
          <w:szCs w:val="2"/>
        </w:rPr>
      </w:pPr>
    </w:p>
    <w:p w:rsidR="00AD4F66" w:rsidRPr="00394C8E" w:rsidRDefault="00AD4F66" w:rsidP="00903A2F">
      <w:pPr>
        <w:spacing w:line="240" w:lineRule="auto"/>
        <w:jc w:val="both"/>
        <w:rPr>
          <w:rFonts w:cstheme="minorHAnsi"/>
        </w:rPr>
      </w:pPr>
      <w:r w:rsidRPr="00394C8E">
        <w:rPr>
          <w:rFonts w:cstheme="minorHAnsi"/>
        </w:rPr>
        <w:t>Organiziramo letno in zimsko šolo v naravi. Poletno šolo v naravi organiziramo za učence četrtih razredov, zimsko šolo v naravi za učence petih razredov. Poletno šolo v naravi sofinancira MIZŠ, zimsko pa Občina Domžale.</w:t>
      </w:r>
    </w:p>
    <w:p w:rsidR="00AD4F66" w:rsidRPr="00394C8E" w:rsidRDefault="00AD4F66" w:rsidP="00903A2F">
      <w:pPr>
        <w:spacing w:line="240" w:lineRule="auto"/>
        <w:jc w:val="both"/>
        <w:rPr>
          <w:rFonts w:cstheme="minorHAnsi"/>
        </w:rPr>
      </w:pPr>
      <w:r w:rsidRPr="00394C8E">
        <w:rPr>
          <w:rFonts w:cstheme="minorHAnsi"/>
        </w:rPr>
        <w:t xml:space="preserve">Organizirali bomo tudi tabor na Pokljuki za tretješolce – tek na smučeh. Sedmošolci bodo obiskali </w:t>
      </w:r>
      <w:r w:rsidR="00F13126" w:rsidRPr="00394C8E">
        <w:rPr>
          <w:rFonts w:cstheme="minorHAnsi"/>
        </w:rPr>
        <w:t>EKO</w:t>
      </w:r>
      <w:r w:rsidRPr="00394C8E">
        <w:rPr>
          <w:rFonts w:cstheme="minorHAnsi"/>
        </w:rPr>
        <w:t xml:space="preserve"> tabor na Po</w:t>
      </w:r>
      <w:r w:rsidR="00945126" w:rsidRPr="00394C8E">
        <w:rPr>
          <w:rFonts w:cstheme="minorHAnsi"/>
        </w:rPr>
        <w:t>horju, osmošolci gredo v</w:t>
      </w:r>
      <w:r w:rsidR="00EE13B8" w:rsidRPr="00394C8E">
        <w:rPr>
          <w:rFonts w:cstheme="minorHAnsi"/>
        </w:rPr>
        <w:t xml:space="preserve"> Italijo</w:t>
      </w:r>
      <w:r w:rsidR="00945126" w:rsidRPr="00394C8E">
        <w:rPr>
          <w:rFonts w:cstheme="minorHAnsi"/>
        </w:rPr>
        <w:t xml:space="preserve"> </w:t>
      </w:r>
      <w:r w:rsidR="00405D88" w:rsidRPr="00394C8E">
        <w:rPr>
          <w:rFonts w:cstheme="minorHAnsi"/>
        </w:rPr>
        <w:t xml:space="preserve">in devetošolci v </w:t>
      </w:r>
      <w:r w:rsidR="00190EEC" w:rsidRPr="00394C8E">
        <w:rPr>
          <w:rFonts w:cstheme="minorHAnsi"/>
        </w:rPr>
        <w:t>Posočje.</w:t>
      </w:r>
    </w:p>
    <w:p w:rsidR="002E2016" w:rsidRPr="00394C8E" w:rsidRDefault="00AD4F66" w:rsidP="00903A2F">
      <w:pPr>
        <w:spacing w:line="240" w:lineRule="auto"/>
        <w:jc w:val="both"/>
        <w:rPr>
          <w:rFonts w:cstheme="minorHAnsi"/>
        </w:rPr>
      </w:pPr>
      <w:r w:rsidRPr="00394C8E">
        <w:rPr>
          <w:rFonts w:cstheme="minorHAnsi"/>
        </w:rPr>
        <w:t>Tečajni pouk bomo izvajali pri prometni vzgoji in kolesarskem izpitu v petem razredu devetletke ter tečaj plavanja v drugem razredu. Izvajalci programa so učiteljice in učitelji, ki poučujejo te razrede oz. predmete,</w:t>
      </w:r>
      <w:r w:rsidR="008566F7" w:rsidRPr="00394C8E">
        <w:rPr>
          <w:rFonts w:cstheme="minorHAnsi"/>
        </w:rPr>
        <w:t xml:space="preserve"> </w:t>
      </w:r>
      <w:r w:rsidRPr="00394C8E">
        <w:rPr>
          <w:rFonts w:cstheme="minorHAnsi"/>
        </w:rPr>
        <w:t>ter zunanji izvajalci.</w:t>
      </w:r>
    </w:p>
    <w:p w:rsidR="002E2016" w:rsidRPr="00394C8E" w:rsidRDefault="002E2016" w:rsidP="00903A2F">
      <w:pPr>
        <w:spacing w:line="240" w:lineRule="auto"/>
        <w:jc w:val="both"/>
        <w:rPr>
          <w:rFonts w:cstheme="minorHAnsi"/>
          <w:sz w:val="2"/>
          <w:szCs w:val="2"/>
        </w:rPr>
      </w:pPr>
    </w:p>
    <w:p w:rsidR="00945126" w:rsidRPr="00394C8E" w:rsidRDefault="00746B26" w:rsidP="00550323">
      <w:pPr>
        <w:pStyle w:val="Odstavekseznama"/>
        <w:numPr>
          <w:ilvl w:val="0"/>
          <w:numId w:val="119"/>
        </w:numPr>
        <w:spacing w:line="240" w:lineRule="auto"/>
        <w:jc w:val="both"/>
        <w:rPr>
          <w:rFonts w:cstheme="minorHAnsi"/>
          <w:b/>
        </w:rPr>
      </w:pPr>
      <w:r w:rsidRPr="00394C8E">
        <w:rPr>
          <w:rFonts w:cstheme="minorHAnsi"/>
          <w:b/>
        </w:rPr>
        <w:t>ORGANIZACIJA DELA</w:t>
      </w:r>
    </w:p>
    <w:p w:rsidR="00624E8E" w:rsidRPr="00394C8E" w:rsidRDefault="00624E8E" w:rsidP="00903A2F">
      <w:pPr>
        <w:spacing w:line="240" w:lineRule="auto"/>
        <w:jc w:val="both"/>
        <w:rPr>
          <w:rFonts w:cstheme="minorHAnsi"/>
          <w:b/>
          <w:sz w:val="2"/>
          <w:szCs w:val="2"/>
          <w:highlight w:val="yellow"/>
        </w:rPr>
      </w:pPr>
    </w:p>
    <w:tbl>
      <w:tblPr>
        <w:tblW w:w="9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35"/>
        <w:gridCol w:w="1559"/>
        <w:gridCol w:w="3686"/>
        <w:gridCol w:w="1984"/>
      </w:tblGrid>
      <w:tr w:rsidR="00EA5FA4" w:rsidRPr="00394C8E" w:rsidTr="00156C49">
        <w:trPr>
          <w:trHeight w:val="522"/>
        </w:trPr>
        <w:tc>
          <w:tcPr>
            <w:tcW w:w="1835" w:type="dxa"/>
            <w:tcBorders>
              <w:top w:val="single" w:sz="2" w:space="0" w:color="auto"/>
            </w:tcBorders>
            <w:shd w:val="clear" w:color="auto" w:fill="auto"/>
            <w:vAlign w:val="center"/>
          </w:tcPr>
          <w:p w:rsidR="003049B9" w:rsidRPr="00394C8E" w:rsidRDefault="003049B9" w:rsidP="007B733C">
            <w:pPr>
              <w:spacing w:line="240" w:lineRule="auto"/>
              <w:jc w:val="both"/>
              <w:rPr>
                <w:rFonts w:cstheme="minorHAnsi"/>
                <w:b/>
                <w:sz w:val="20"/>
              </w:rPr>
            </w:pPr>
            <w:r w:rsidRPr="00394C8E">
              <w:rPr>
                <w:rFonts w:cstheme="minorHAnsi"/>
                <w:b/>
                <w:sz w:val="20"/>
              </w:rPr>
              <w:t>UČITELJ/-ICA</w:t>
            </w:r>
          </w:p>
        </w:tc>
        <w:tc>
          <w:tcPr>
            <w:tcW w:w="1559" w:type="dxa"/>
            <w:shd w:val="clear" w:color="auto" w:fill="auto"/>
            <w:vAlign w:val="center"/>
          </w:tcPr>
          <w:p w:rsidR="003049B9" w:rsidRPr="00394C8E" w:rsidRDefault="003049B9" w:rsidP="007B733C">
            <w:pPr>
              <w:spacing w:line="240" w:lineRule="auto"/>
              <w:jc w:val="both"/>
              <w:rPr>
                <w:rFonts w:cstheme="minorHAnsi"/>
                <w:b/>
                <w:sz w:val="20"/>
              </w:rPr>
            </w:pPr>
            <w:r w:rsidRPr="00394C8E">
              <w:rPr>
                <w:rFonts w:cstheme="minorHAnsi"/>
                <w:b/>
                <w:sz w:val="20"/>
              </w:rPr>
              <w:t>RAZREDNIŠTVO</w:t>
            </w:r>
          </w:p>
        </w:tc>
        <w:tc>
          <w:tcPr>
            <w:tcW w:w="3686" w:type="dxa"/>
            <w:shd w:val="clear" w:color="auto" w:fill="auto"/>
            <w:vAlign w:val="center"/>
          </w:tcPr>
          <w:p w:rsidR="003049B9" w:rsidRPr="00394C8E" w:rsidRDefault="003049B9" w:rsidP="007B733C">
            <w:pPr>
              <w:spacing w:line="240" w:lineRule="auto"/>
              <w:jc w:val="both"/>
              <w:rPr>
                <w:rFonts w:cstheme="minorHAnsi"/>
                <w:b/>
                <w:sz w:val="20"/>
              </w:rPr>
            </w:pPr>
            <w:r w:rsidRPr="00394C8E">
              <w:rPr>
                <w:rFonts w:cstheme="minorHAnsi"/>
                <w:b/>
                <w:sz w:val="20"/>
              </w:rPr>
              <w:t>PREDMET</w:t>
            </w:r>
          </w:p>
          <w:p w:rsidR="003049B9" w:rsidRPr="00394C8E" w:rsidRDefault="003049B9" w:rsidP="007B733C">
            <w:pPr>
              <w:spacing w:line="240" w:lineRule="auto"/>
              <w:jc w:val="both"/>
              <w:rPr>
                <w:rFonts w:cstheme="minorHAnsi"/>
                <w:b/>
                <w:sz w:val="20"/>
              </w:rPr>
            </w:pPr>
            <w:r w:rsidRPr="00394C8E">
              <w:rPr>
                <w:rFonts w:cstheme="minorHAnsi"/>
                <w:b/>
                <w:sz w:val="20"/>
              </w:rPr>
              <w:t>RAZRED</w:t>
            </w:r>
          </w:p>
        </w:tc>
        <w:tc>
          <w:tcPr>
            <w:tcW w:w="1984" w:type="dxa"/>
            <w:shd w:val="clear" w:color="auto" w:fill="auto"/>
            <w:vAlign w:val="center"/>
          </w:tcPr>
          <w:p w:rsidR="003049B9" w:rsidRPr="00394C8E" w:rsidRDefault="003049B9" w:rsidP="007B733C">
            <w:pPr>
              <w:spacing w:line="240" w:lineRule="auto"/>
              <w:jc w:val="both"/>
              <w:rPr>
                <w:rFonts w:cstheme="minorHAnsi"/>
                <w:b/>
                <w:sz w:val="20"/>
              </w:rPr>
            </w:pPr>
            <w:r w:rsidRPr="00394C8E">
              <w:rPr>
                <w:rFonts w:cstheme="minorHAnsi"/>
                <w:b/>
                <w:sz w:val="20"/>
              </w:rPr>
              <w:t>DRUGO DELO</w:t>
            </w:r>
          </w:p>
        </w:tc>
      </w:tr>
      <w:tr w:rsidR="00EA5FA4" w:rsidRPr="00394C8E" w:rsidTr="00156C49">
        <w:trPr>
          <w:trHeight w:val="515"/>
        </w:trPr>
        <w:tc>
          <w:tcPr>
            <w:tcW w:w="1835" w:type="dxa"/>
            <w:shd w:val="clear" w:color="auto" w:fill="auto"/>
            <w:vAlign w:val="center"/>
          </w:tcPr>
          <w:p w:rsidR="003049B9" w:rsidRPr="00394C8E" w:rsidRDefault="004E4380" w:rsidP="007B733C">
            <w:pPr>
              <w:spacing w:line="240" w:lineRule="auto"/>
              <w:jc w:val="both"/>
              <w:rPr>
                <w:rFonts w:cstheme="minorHAnsi"/>
              </w:rPr>
            </w:pPr>
            <w:r w:rsidRPr="00394C8E">
              <w:rPr>
                <w:rFonts w:cstheme="minorHAnsi"/>
              </w:rPr>
              <w:lastRenderedPageBreak/>
              <w:t>Petra Janežič</w:t>
            </w:r>
          </w:p>
        </w:tc>
        <w:tc>
          <w:tcPr>
            <w:tcW w:w="1559" w:type="dxa"/>
            <w:shd w:val="clear" w:color="auto" w:fill="auto"/>
            <w:vAlign w:val="center"/>
          </w:tcPr>
          <w:p w:rsidR="003049B9" w:rsidRPr="00394C8E" w:rsidRDefault="00922549" w:rsidP="007B733C">
            <w:pPr>
              <w:spacing w:line="240" w:lineRule="auto"/>
              <w:jc w:val="both"/>
              <w:rPr>
                <w:rFonts w:cstheme="minorHAnsi"/>
              </w:rPr>
            </w:pPr>
            <w:r w:rsidRPr="00394C8E">
              <w:rPr>
                <w:rFonts w:cstheme="minorHAnsi"/>
              </w:rPr>
              <w:t>1</w:t>
            </w:r>
            <w:r w:rsidR="003049B9" w:rsidRPr="00394C8E">
              <w:rPr>
                <w:rFonts w:cstheme="minorHAnsi"/>
              </w:rPr>
              <w:t>. a</w:t>
            </w:r>
          </w:p>
        </w:tc>
        <w:tc>
          <w:tcPr>
            <w:tcW w:w="3686" w:type="dxa"/>
            <w:shd w:val="clear" w:color="auto" w:fill="auto"/>
            <w:vAlign w:val="center"/>
          </w:tcPr>
          <w:p w:rsidR="003049B9" w:rsidRPr="00394C8E" w:rsidRDefault="00922549" w:rsidP="007B733C">
            <w:pPr>
              <w:spacing w:line="240" w:lineRule="auto"/>
              <w:rPr>
                <w:rFonts w:cstheme="minorHAnsi"/>
              </w:rPr>
            </w:pPr>
            <w:r w:rsidRPr="00394C8E">
              <w:rPr>
                <w:rFonts w:cstheme="minorHAnsi"/>
              </w:rPr>
              <w:t>RP – 1</w:t>
            </w:r>
            <w:r w:rsidR="003049B9" w:rsidRPr="00394C8E">
              <w:rPr>
                <w:rFonts w:cstheme="minorHAnsi"/>
              </w:rPr>
              <w:t xml:space="preserve">. a, BZ, integracija, </w:t>
            </w:r>
            <w:proofErr w:type="spellStart"/>
            <w:r w:rsidR="003049B9" w:rsidRPr="00394C8E">
              <w:rPr>
                <w:rFonts w:cstheme="minorHAnsi"/>
              </w:rPr>
              <w:t>dod</w:t>
            </w:r>
            <w:proofErr w:type="spellEnd"/>
            <w:r w:rsidR="003049B9" w:rsidRPr="00394C8E">
              <w:rPr>
                <w:rFonts w:cstheme="minorHAnsi"/>
              </w:rPr>
              <w:t>./</w:t>
            </w:r>
            <w:proofErr w:type="spellStart"/>
            <w:r w:rsidR="003049B9" w:rsidRPr="00394C8E">
              <w:rPr>
                <w:rFonts w:cstheme="minorHAnsi"/>
              </w:rPr>
              <w:t>dop</w:t>
            </w:r>
            <w:proofErr w:type="spellEnd"/>
            <w:r w:rsidR="003049B9" w:rsidRPr="00394C8E">
              <w:rPr>
                <w:rFonts w:cstheme="minorHAnsi"/>
              </w:rPr>
              <w:t>., JV</w:t>
            </w:r>
          </w:p>
        </w:tc>
        <w:tc>
          <w:tcPr>
            <w:tcW w:w="1984" w:type="dxa"/>
            <w:shd w:val="clear" w:color="auto" w:fill="auto"/>
            <w:vAlign w:val="center"/>
          </w:tcPr>
          <w:p w:rsidR="00922549" w:rsidRPr="00394C8E" w:rsidRDefault="00922549" w:rsidP="00922549">
            <w:pPr>
              <w:spacing w:line="240" w:lineRule="auto"/>
              <w:jc w:val="both"/>
              <w:rPr>
                <w:rFonts w:cstheme="minorHAnsi"/>
              </w:rPr>
            </w:pPr>
            <w:r w:rsidRPr="00394C8E">
              <w:rPr>
                <w:rFonts w:cstheme="minorHAnsi"/>
              </w:rPr>
              <w:t>Mladinski tisk</w:t>
            </w:r>
          </w:p>
          <w:p w:rsidR="003049B9" w:rsidRPr="00394C8E" w:rsidRDefault="003049B9" w:rsidP="007B733C">
            <w:pPr>
              <w:spacing w:line="240" w:lineRule="auto"/>
              <w:jc w:val="both"/>
              <w:rPr>
                <w:rFonts w:cstheme="minorHAnsi"/>
              </w:rPr>
            </w:pPr>
          </w:p>
        </w:tc>
      </w:tr>
      <w:tr w:rsidR="00EA5FA4" w:rsidRPr="00394C8E" w:rsidTr="00156C49">
        <w:trPr>
          <w:trHeight w:val="404"/>
        </w:trPr>
        <w:tc>
          <w:tcPr>
            <w:tcW w:w="1835" w:type="dxa"/>
            <w:shd w:val="clear" w:color="auto" w:fill="auto"/>
            <w:vAlign w:val="center"/>
          </w:tcPr>
          <w:p w:rsidR="003049B9" w:rsidRPr="00394C8E" w:rsidRDefault="004E4380" w:rsidP="007B733C">
            <w:pPr>
              <w:spacing w:line="240" w:lineRule="auto"/>
              <w:jc w:val="both"/>
              <w:rPr>
                <w:rFonts w:cstheme="minorHAnsi"/>
              </w:rPr>
            </w:pPr>
            <w:r w:rsidRPr="00394C8E">
              <w:rPr>
                <w:rFonts w:cstheme="minorHAnsi"/>
              </w:rPr>
              <w:t>Jure Aljaž</w:t>
            </w:r>
          </w:p>
        </w:tc>
        <w:tc>
          <w:tcPr>
            <w:tcW w:w="1559" w:type="dxa"/>
            <w:shd w:val="clear" w:color="auto" w:fill="auto"/>
            <w:vAlign w:val="center"/>
          </w:tcPr>
          <w:p w:rsidR="003049B9" w:rsidRPr="00394C8E" w:rsidRDefault="00922549" w:rsidP="007B733C">
            <w:pPr>
              <w:spacing w:line="240" w:lineRule="auto"/>
              <w:rPr>
                <w:rFonts w:cstheme="minorHAnsi"/>
              </w:rPr>
            </w:pPr>
            <w:r w:rsidRPr="00394C8E">
              <w:rPr>
                <w:rFonts w:cstheme="minorHAnsi"/>
              </w:rPr>
              <w:t>1</w:t>
            </w:r>
            <w:r w:rsidR="003049B9" w:rsidRPr="00394C8E">
              <w:rPr>
                <w:rFonts w:cstheme="minorHAnsi"/>
              </w:rPr>
              <w:t>. b</w:t>
            </w:r>
          </w:p>
        </w:tc>
        <w:tc>
          <w:tcPr>
            <w:tcW w:w="3686" w:type="dxa"/>
            <w:shd w:val="clear" w:color="auto" w:fill="auto"/>
            <w:vAlign w:val="center"/>
          </w:tcPr>
          <w:p w:rsidR="003049B9" w:rsidRPr="00394C8E" w:rsidRDefault="00922549" w:rsidP="007B733C">
            <w:pPr>
              <w:spacing w:line="240" w:lineRule="auto"/>
              <w:rPr>
                <w:rFonts w:cstheme="minorHAnsi"/>
              </w:rPr>
            </w:pPr>
            <w:r w:rsidRPr="00394C8E">
              <w:rPr>
                <w:rFonts w:cstheme="minorHAnsi"/>
              </w:rPr>
              <w:t>RP – 1</w:t>
            </w:r>
            <w:r w:rsidR="003049B9" w:rsidRPr="00394C8E">
              <w:rPr>
                <w:rFonts w:cstheme="minorHAnsi"/>
              </w:rPr>
              <w:t xml:space="preserve">. b, BZ, integracija, </w:t>
            </w:r>
            <w:proofErr w:type="spellStart"/>
            <w:r w:rsidR="003049B9" w:rsidRPr="00394C8E">
              <w:rPr>
                <w:rFonts w:cstheme="minorHAnsi"/>
              </w:rPr>
              <w:t>dod</w:t>
            </w:r>
            <w:proofErr w:type="spellEnd"/>
            <w:r w:rsidR="003049B9" w:rsidRPr="00394C8E">
              <w:rPr>
                <w:rFonts w:cstheme="minorHAnsi"/>
              </w:rPr>
              <w:t>./</w:t>
            </w:r>
            <w:proofErr w:type="spellStart"/>
            <w:r w:rsidR="003049B9" w:rsidRPr="00394C8E">
              <w:rPr>
                <w:rFonts w:cstheme="minorHAnsi"/>
              </w:rPr>
              <w:t>dop</w:t>
            </w:r>
            <w:proofErr w:type="spellEnd"/>
            <w:r w:rsidR="003049B9" w:rsidRPr="00394C8E">
              <w:rPr>
                <w:rFonts w:cstheme="minorHAnsi"/>
              </w:rPr>
              <w:t>., JV</w:t>
            </w:r>
          </w:p>
        </w:tc>
        <w:tc>
          <w:tcPr>
            <w:tcW w:w="1984" w:type="dxa"/>
            <w:shd w:val="clear" w:color="auto" w:fill="auto"/>
            <w:vAlign w:val="center"/>
          </w:tcPr>
          <w:p w:rsidR="003049B9" w:rsidRPr="00394C8E" w:rsidRDefault="003049B9" w:rsidP="00922549">
            <w:pPr>
              <w:spacing w:line="240" w:lineRule="auto"/>
              <w:jc w:val="both"/>
              <w:rPr>
                <w:rFonts w:cstheme="minorHAnsi"/>
                <w:highlight w:val="yellow"/>
              </w:rPr>
            </w:pPr>
          </w:p>
        </w:tc>
      </w:tr>
      <w:tr w:rsidR="00EA5FA4" w:rsidRPr="00394C8E" w:rsidTr="00156C49">
        <w:trPr>
          <w:trHeight w:val="463"/>
        </w:trPr>
        <w:tc>
          <w:tcPr>
            <w:tcW w:w="1835" w:type="dxa"/>
            <w:shd w:val="clear" w:color="auto" w:fill="auto"/>
            <w:vAlign w:val="center"/>
          </w:tcPr>
          <w:p w:rsidR="003049B9" w:rsidRPr="00394C8E" w:rsidRDefault="004E4380" w:rsidP="007B733C">
            <w:pPr>
              <w:spacing w:line="240" w:lineRule="auto"/>
              <w:jc w:val="both"/>
              <w:rPr>
                <w:rFonts w:cstheme="minorHAnsi"/>
              </w:rPr>
            </w:pPr>
            <w:r w:rsidRPr="00394C8E">
              <w:rPr>
                <w:rFonts w:cstheme="minorHAnsi"/>
              </w:rPr>
              <w:t>Monika Švigelj</w:t>
            </w:r>
          </w:p>
        </w:tc>
        <w:tc>
          <w:tcPr>
            <w:tcW w:w="1559" w:type="dxa"/>
            <w:shd w:val="clear" w:color="auto" w:fill="auto"/>
            <w:vAlign w:val="center"/>
          </w:tcPr>
          <w:p w:rsidR="003049B9" w:rsidRPr="00394C8E" w:rsidRDefault="00922549" w:rsidP="007B733C">
            <w:pPr>
              <w:spacing w:line="240" w:lineRule="auto"/>
              <w:rPr>
                <w:rFonts w:cstheme="minorHAnsi"/>
              </w:rPr>
            </w:pPr>
            <w:r w:rsidRPr="00394C8E">
              <w:rPr>
                <w:rFonts w:cstheme="minorHAnsi"/>
              </w:rPr>
              <w:t>1</w:t>
            </w:r>
            <w:r w:rsidR="003049B9" w:rsidRPr="00394C8E">
              <w:rPr>
                <w:rFonts w:cstheme="minorHAnsi"/>
              </w:rPr>
              <w:t>. c</w:t>
            </w:r>
          </w:p>
        </w:tc>
        <w:tc>
          <w:tcPr>
            <w:tcW w:w="3686" w:type="dxa"/>
            <w:shd w:val="clear" w:color="auto" w:fill="auto"/>
            <w:vAlign w:val="center"/>
          </w:tcPr>
          <w:p w:rsidR="003049B9" w:rsidRPr="00394C8E" w:rsidRDefault="003049B9" w:rsidP="007B733C">
            <w:pPr>
              <w:spacing w:line="240" w:lineRule="auto"/>
              <w:rPr>
                <w:rFonts w:cstheme="minorHAnsi"/>
              </w:rPr>
            </w:pPr>
            <w:r w:rsidRPr="00394C8E">
              <w:rPr>
                <w:rFonts w:cstheme="minorHAnsi"/>
              </w:rPr>
              <w:t>RP</w:t>
            </w:r>
            <w:r w:rsidR="00922549" w:rsidRPr="00394C8E">
              <w:rPr>
                <w:rFonts w:cstheme="minorHAnsi"/>
              </w:rPr>
              <w:t xml:space="preserve"> – </w:t>
            </w:r>
            <w:r w:rsidR="002F1DC3" w:rsidRPr="00394C8E">
              <w:rPr>
                <w:rFonts w:cstheme="minorHAnsi"/>
              </w:rPr>
              <w:t>1</w:t>
            </w:r>
            <w:r w:rsidR="00922549" w:rsidRPr="00394C8E">
              <w:rPr>
                <w:rFonts w:cstheme="minorHAnsi"/>
              </w:rPr>
              <w:t xml:space="preserve">. c, BZ, OPB, integracija, </w:t>
            </w:r>
            <w:proofErr w:type="spellStart"/>
            <w:r w:rsidRPr="00394C8E">
              <w:rPr>
                <w:rFonts w:cstheme="minorHAnsi"/>
              </w:rPr>
              <w:t>dod</w:t>
            </w:r>
            <w:proofErr w:type="spellEnd"/>
            <w:r w:rsidRPr="00394C8E">
              <w:rPr>
                <w:rFonts w:cstheme="minorHAnsi"/>
              </w:rPr>
              <w:t>./</w:t>
            </w:r>
            <w:proofErr w:type="spellStart"/>
            <w:r w:rsidRPr="00394C8E">
              <w:rPr>
                <w:rFonts w:cstheme="minorHAnsi"/>
              </w:rPr>
              <w:t>dop</w:t>
            </w:r>
            <w:proofErr w:type="spellEnd"/>
            <w:r w:rsidRPr="00394C8E">
              <w:rPr>
                <w:rFonts w:cstheme="minorHAnsi"/>
              </w:rPr>
              <w:t>.</w:t>
            </w:r>
          </w:p>
        </w:tc>
        <w:tc>
          <w:tcPr>
            <w:tcW w:w="1984" w:type="dxa"/>
            <w:shd w:val="clear" w:color="auto" w:fill="auto"/>
            <w:vAlign w:val="center"/>
          </w:tcPr>
          <w:p w:rsidR="003049B9" w:rsidRPr="00394C8E" w:rsidRDefault="003049B9" w:rsidP="007B733C">
            <w:pPr>
              <w:spacing w:line="240" w:lineRule="auto"/>
              <w:jc w:val="both"/>
              <w:rPr>
                <w:rFonts w:cstheme="minorHAnsi"/>
                <w:highlight w:val="yellow"/>
              </w:rPr>
            </w:pPr>
          </w:p>
        </w:tc>
      </w:tr>
      <w:tr w:rsidR="003049B9" w:rsidRPr="00394C8E" w:rsidTr="00156C49">
        <w:trPr>
          <w:trHeight w:val="404"/>
        </w:trPr>
        <w:tc>
          <w:tcPr>
            <w:tcW w:w="1835" w:type="dxa"/>
            <w:shd w:val="clear" w:color="auto" w:fill="auto"/>
            <w:vAlign w:val="center"/>
          </w:tcPr>
          <w:p w:rsidR="003049B9" w:rsidRPr="00394C8E" w:rsidRDefault="00EB1319" w:rsidP="004E4380">
            <w:pPr>
              <w:spacing w:line="240" w:lineRule="auto"/>
              <w:jc w:val="both"/>
              <w:rPr>
                <w:rFonts w:cstheme="minorHAnsi"/>
              </w:rPr>
            </w:pPr>
            <w:r w:rsidRPr="00394C8E">
              <w:rPr>
                <w:rFonts w:cstheme="minorHAnsi"/>
              </w:rPr>
              <w:t>Katja Jenko</w:t>
            </w:r>
          </w:p>
        </w:tc>
        <w:tc>
          <w:tcPr>
            <w:tcW w:w="1559" w:type="dxa"/>
            <w:shd w:val="clear" w:color="auto" w:fill="auto"/>
            <w:vAlign w:val="center"/>
          </w:tcPr>
          <w:p w:rsidR="003049B9" w:rsidRPr="00394C8E" w:rsidRDefault="00922549" w:rsidP="007B733C">
            <w:pPr>
              <w:spacing w:line="240" w:lineRule="auto"/>
              <w:rPr>
                <w:rFonts w:cstheme="minorHAnsi"/>
              </w:rPr>
            </w:pPr>
            <w:r w:rsidRPr="00394C8E">
              <w:rPr>
                <w:rFonts w:cstheme="minorHAnsi"/>
              </w:rPr>
              <w:t>1</w:t>
            </w:r>
            <w:r w:rsidR="003049B9" w:rsidRPr="00394C8E">
              <w:rPr>
                <w:rFonts w:cstheme="minorHAnsi"/>
              </w:rPr>
              <w:t>. d</w:t>
            </w:r>
          </w:p>
        </w:tc>
        <w:tc>
          <w:tcPr>
            <w:tcW w:w="3686" w:type="dxa"/>
            <w:shd w:val="clear" w:color="auto" w:fill="auto"/>
            <w:vAlign w:val="center"/>
          </w:tcPr>
          <w:p w:rsidR="003049B9" w:rsidRPr="00394C8E" w:rsidRDefault="003049B9" w:rsidP="007B733C">
            <w:pPr>
              <w:spacing w:line="240" w:lineRule="auto"/>
              <w:rPr>
                <w:rFonts w:cstheme="minorHAnsi"/>
              </w:rPr>
            </w:pPr>
            <w:r w:rsidRPr="00394C8E">
              <w:rPr>
                <w:rFonts w:cstheme="minorHAnsi"/>
              </w:rPr>
              <w:t xml:space="preserve">RP – </w:t>
            </w:r>
            <w:r w:rsidR="002F1DC3" w:rsidRPr="00394C8E">
              <w:rPr>
                <w:rFonts w:cstheme="minorHAnsi"/>
              </w:rPr>
              <w:t>1</w:t>
            </w:r>
            <w:r w:rsidRPr="00394C8E">
              <w:rPr>
                <w:rFonts w:cstheme="minorHAnsi"/>
              </w:rPr>
              <w:t xml:space="preserve">. d, BZ, integracija, </w:t>
            </w:r>
            <w:proofErr w:type="spellStart"/>
            <w:r w:rsidRPr="00394C8E">
              <w:rPr>
                <w:rFonts w:cstheme="minorHAnsi"/>
              </w:rPr>
              <w:t>dod</w:t>
            </w:r>
            <w:proofErr w:type="spellEnd"/>
            <w:r w:rsidRPr="00394C8E">
              <w:rPr>
                <w:rFonts w:cstheme="minorHAnsi"/>
              </w:rPr>
              <w:t>./</w:t>
            </w:r>
            <w:proofErr w:type="spellStart"/>
            <w:r w:rsidRPr="00394C8E">
              <w:rPr>
                <w:rFonts w:cstheme="minorHAnsi"/>
              </w:rPr>
              <w:t>dop</w:t>
            </w:r>
            <w:proofErr w:type="spellEnd"/>
            <w:r w:rsidRPr="00394C8E">
              <w:rPr>
                <w:rFonts w:cstheme="minorHAnsi"/>
              </w:rPr>
              <w:t>., JV</w:t>
            </w:r>
          </w:p>
        </w:tc>
        <w:tc>
          <w:tcPr>
            <w:tcW w:w="1984" w:type="dxa"/>
            <w:shd w:val="clear" w:color="auto" w:fill="auto"/>
            <w:vAlign w:val="center"/>
          </w:tcPr>
          <w:p w:rsidR="003049B9" w:rsidRPr="00394C8E" w:rsidRDefault="003049B9" w:rsidP="00922549">
            <w:pPr>
              <w:spacing w:line="240" w:lineRule="auto"/>
              <w:jc w:val="both"/>
              <w:rPr>
                <w:rFonts w:cstheme="minorHAnsi"/>
                <w:highlight w:val="yellow"/>
              </w:rPr>
            </w:pPr>
          </w:p>
        </w:tc>
      </w:tr>
    </w:tbl>
    <w:p w:rsidR="00922549" w:rsidRPr="00394C8E" w:rsidRDefault="00922549" w:rsidP="00903A2F">
      <w:pPr>
        <w:spacing w:line="240" w:lineRule="auto"/>
        <w:jc w:val="both"/>
        <w:rPr>
          <w:rFonts w:cstheme="minorHAnsi"/>
          <w:b/>
          <w:sz w:val="10"/>
          <w:szCs w:val="10"/>
          <w:highlight w:val="yellow"/>
        </w:rPr>
      </w:pPr>
    </w:p>
    <w:tbl>
      <w:tblPr>
        <w:tblW w:w="9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35"/>
        <w:gridCol w:w="1559"/>
        <w:gridCol w:w="3119"/>
        <w:gridCol w:w="2551"/>
      </w:tblGrid>
      <w:tr w:rsidR="00922549" w:rsidRPr="00394C8E" w:rsidTr="004E5645">
        <w:trPr>
          <w:trHeight w:val="523"/>
        </w:trPr>
        <w:tc>
          <w:tcPr>
            <w:tcW w:w="1835" w:type="dxa"/>
            <w:tcBorders>
              <w:top w:val="single" w:sz="2" w:space="0" w:color="auto"/>
            </w:tcBorders>
            <w:shd w:val="clear" w:color="auto" w:fill="auto"/>
            <w:vAlign w:val="center"/>
          </w:tcPr>
          <w:p w:rsidR="00922549" w:rsidRPr="00394C8E" w:rsidRDefault="00922549" w:rsidP="00922549">
            <w:pPr>
              <w:spacing w:line="240" w:lineRule="auto"/>
              <w:jc w:val="both"/>
              <w:rPr>
                <w:rFonts w:cstheme="minorHAnsi"/>
                <w:b/>
                <w:sz w:val="20"/>
              </w:rPr>
            </w:pPr>
            <w:r w:rsidRPr="00394C8E">
              <w:rPr>
                <w:rFonts w:cstheme="minorHAnsi"/>
                <w:b/>
                <w:sz w:val="20"/>
              </w:rPr>
              <w:t>UČITELJ/-ICA</w:t>
            </w:r>
          </w:p>
        </w:tc>
        <w:tc>
          <w:tcPr>
            <w:tcW w:w="1559" w:type="dxa"/>
            <w:shd w:val="clear" w:color="auto" w:fill="auto"/>
            <w:vAlign w:val="center"/>
          </w:tcPr>
          <w:p w:rsidR="00922549" w:rsidRPr="00394C8E" w:rsidRDefault="00922549" w:rsidP="00922549">
            <w:pPr>
              <w:spacing w:line="240" w:lineRule="auto"/>
              <w:jc w:val="both"/>
              <w:rPr>
                <w:rFonts w:cstheme="minorHAnsi"/>
                <w:b/>
                <w:sz w:val="20"/>
              </w:rPr>
            </w:pPr>
            <w:r w:rsidRPr="00394C8E">
              <w:rPr>
                <w:rFonts w:cstheme="minorHAnsi"/>
                <w:b/>
                <w:sz w:val="20"/>
              </w:rPr>
              <w:t>RAZREDNIŠTVO</w:t>
            </w:r>
          </w:p>
        </w:tc>
        <w:tc>
          <w:tcPr>
            <w:tcW w:w="3119" w:type="dxa"/>
            <w:shd w:val="clear" w:color="auto" w:fill="auto"/>
            <w:vAlign w:val="center"/>
          </w:tcPr>
          <w:p w:rsidR="00922549" w:rsidRPr="00394C8E" w:rsidRDefault="00922549" w:rsidP="00922549">
            <w:pPr>
              <w:spacing w:line="240" w:lineRule="auto"/>
              <w:jc w:val="both"/>
              <w:rPr>
                <w:rFonts w:cstheme="minorHAnsi"/>
                <w:b/>
                <w:sz w:val="20"/>
              </w:rPr>
            </w:pPr>
            <w:r w:rsidRPr="00394C8E">
              <w:rPr>
                <w:rFonts w:cstheme="minorHAnsi"/>
                <w:b/>
                <w:sz w:val="20"/>
              </w:rPr>
              <w:t>PREDMET</w:t>
            </w:r>
          </w:p>
          <w:p w:rsidR="00922549" w:rsidRPr="00394C8E" w:rsidRDefault="00922549" w:rsidP="00922549">
            <w:pPr>
              <w:spacing w:line="240" w:lineRule="auto"/>
              <w:jc w:val="both"/>
              <w:rPr>
                <w:rFonts w:cstheme="minorHAnsi"/>
                <w:b/>
                <w:sz w:val="20"/>
              </w:rPr>
            </w:pPr>
            <w:r w:rsidRPr="00394C8E">
              <w:rPr>
                <w:rFonts w:cstheme="minorHAnsi"/>
                <w:b/>
                <w:sz w:val="20"/>
              </w:rPr>
              <w:t>RAZRED</w:t>
            </w:r>
          </w:p>
        </w:tc>
        <w:tc>
          <w:tcPr>
            <w:tcW w:w="2551" w:type="dxa"/>
            <w:shd w:val="clear" w:color="auto" w:fill="auto"/>
            <w:vAlign w:val="center"/>
          </w:tcPr>
          <w:p w:rsidR="00922549" w:rsidRPr="00394C8E" w:rsidRDefault="00922549" w:rsidP="00922549">
            <w:pPr>
              <w:spacing w:line="240" w:lineRule="auto"/>
              <w:jc w:val="both"/>
              <w:rPr>
                <w:rFonts w:cstheme="minorHAnsi"/>
                <w:b/>
                <w:sz w:val="20"/>
              </w:rPr>
            </w:pPr>
            <w:r w:rsidRPr="00394C8E">
              <w:rPr>
                <w:rFonts w:cstheme="minorHAnsi"/>
                <w:b/>
                <w:sz w:val="20"/>
              </w:rPr>
              <w:t>DRUGO DELO</w:t>
            </w:r>
          </w:p>
        </w:tc>
      </w:tr>
      <w:tr w:rsidR="00922549" w:rsidRPr="00394C8E" w:rsidTr="004E5645">
        <w:trPr>
          <w:trHeight w:val="422"/>
        </w:trPr>
        <w:tc>
          <w:tcPr>
            <w:tcW w:w="1835" w:type="dxa"/>
            <w:shd w:val="clear" w:color="auto" w:fill="auto"/>
            <w:vAlign w:val="center"/>
          </w:tcPr>
          <w:p w:rsidR="00922549" w:rsidRPr="00394C8E" w:rsidRDefault="004E4380" w:rsidP="00922549">
            <w:pPr>
              <w:spacing w:line="240" w:lineRule="auto"/>
              <w:jc w:val="both"/>
              <w:rPr>
                <w:rFonts w:cstheme="minorHAnsi"/>
              </w:rPr>
            </w:pPr>
            <w:r w:rsidRPr="00394C8E">
              <w:rPr>
                <w:rFonts w:cstheme="minorHAnsi"/>
              </w:rPr>
              <w:t>Jana Oražem</w:t>
            </w:r>
          </w:p>
        </w:tc>
        <w:tc>
          <w:tcPr>
            <w:tcW w:w="1559" w:type="dxa"/>
            <w:shd w:val="clear" w:color="auto" w:fill="auto"/>
            <w:vAlign w:val="center"/>
          </w:tcPr>
          <w:p w:rsidR="00922549" w:rsidRPr="00394C8E" w:rsidRDefault="00922549" w:rsidP="00922549">
            <w:pPr>
              <w:spacing w:line="240" w:lineRule="auto"/>
              <w:jc w:val="both"/>
              <w:rPr>
                <w:rFonts w:cstheme="minorHAnsi"/>
              </w:rPr>
            </w:pPr>
            <w:r w:rsidRPr="00394C8E">
              <w:rPr>
                <w:rFonts w:cstheme="minorHAnsi"/>
              </w:rPr>
              <w:t>2. a</w:t>
            </w:r>
          </w:p>
        </w:tc>
        <w:tc>
          <w:tcPr>
            <w:tcW w:w="3119" w:type="dxa"/>
            <w:shd w:val="clear" w:color="auto" w:fill="auto"/>
            <w:vAlign w:val="center"/>
          </w:tcPr>
          <w:p w:rsidR="00922549" w:rsidRPr="00394C8E" w:rsidRDefault="00922549" w:rsidP="00922549">
            <w:pPr>
              <w:spacing w:line="240" w:lineRule="auto"/>
              <w:rPr>
                <w:rFonts w:cstheme="minorHAnsi"/>
              </w:rPr>
            </w:pPr>
            <w:r w:rsidRPr="00394C8E">
              <w:rPr>
                <w:rFonts w:cstheme="minorHAnsi"/>
              </w:rPr>
              <w:t>RP – 2. a, BZ, integracija, JV</w:t>
            </w:r>
          </w:p>
        </w:tc>
        <w:tc>
          <w:tcPr>
            <w:tcW w:w="2551" w:type="dxa"/>
            <w:shd w:val="clear" w:color="auto" w:fill="auto"/>
            <w:vAlign w:val="center"/>
          </w:tcPr>
          <w:p w:rsidR="00922549" w:rsidRPr="00394C8E" w:rsidRDefault="00922549" w:rsidP="00922549">
            <w:pPr>
              <w:spacing w:line="240" w:lineRule="auto"/>
              <w:jc w:val="both"/>
              <w:rPr>
                <w:rFonts w:cstheme="minorHAnsi"/>
              </w:rPr>
            </w:pPr>
          </w:p>
        </w:tc>
      </w:tr>
      <w:tr w:rsidR="00922549" w:rsidRPr="00394C8E" w:rsidTr="004E5645">
        <w:trPr>
          <w:trHeight w:val="405"/>
        </w:trPr>
        <w:tc>
          <w:tcPr>
            <w:tcW w:w="1835" w:type="dxa"/>
            <w:shd w:val="clear" w:color="auto" w:fill="auto"/>
            <w:vAlign w:val="center"/>
          </w:tcPr>
          <w:p w:rsidR="00922549" w:rsidRPr="00394C8E" w:rsidRDefault="004E4380" w:rsidP="00922549">
            <w:pPr>
              <w:spacing w:line="240" w:lineRule="auto"/>
              <w:jc w:val="both"/>
              <w:rPr>
                <w:rFonts w:cstheme="minorHAnsi"/>
              </w:rPr>
            </w:pPr>
            <w:r w:rsidRPr="00394C8E">
              <w:rPr>
                <w:rFonts w:cstheme="minorHAnsi"/>
              </w:rPr>
              <w:t>Nataša Lenarčič</w:t>
            </w:r>
          </w:p>
        </w:tc>
        <w:tc>
          <w:tcPr>
            <w:tcW w:w="1559" w:type="dxa"/>
            <w:shd w:val="clear" w:color="auto" w:fill="auto"/>
            <w:vAlign w:val="center"/>
          </w:tcPr>
          <w:p w:rsidR="00922549" w:rsidRPr="00394C8E" w:rsidRDefault="00922549" w:rsidP="00922549">
            <w:pPr>
              <w:spacing w:line="240" w:lineRule="auto"/>
              <w:rPr>
                <w:rFonts w:cstheme="minorHAnsi"/>
              </w:rPr>
            </w:pPr>
            <w:r w:rsidRPr="00394C8E">
              <w:rPr>
                <w:rFonts w:cstheme="minorHAnsi"/>
              </w:rPr>
              <w:t>2. b</w:t>
            </w:r>
          </w:p>
        </w:tc>
        <w:tc>
          <w:tcPr>
            <w:tcW w:w="3119" w:type="dxa"/>
            <w:shd w:val="clear" w:color="auto" w:fill="auto"/>
            <w:vAlign w:val="center"/>
          </w:tcPr>
          <w:p w:rsidR="00922549" w:rsidRPr="00394C8E" w:rsidRDefault="00922549" w:rsidP="00922549">
            <w:pPr>
              <w:spacing w:line="240" w:lineRule="auto"/>
              <w:rPr>
                <w:rFonts w:cstheme="minorHAnsi"/>
              </w:rPr>
            </w:pPr>
            <w:r w:rsidRPr="00394C8E">
              <w:rPr>
                <w:rFonts w:cstheme="minorHAnsi"/>
              </w:rPr>
              <w:t>RP – 2. b, BZ, integracija, JV</w:t>
            </w:r>
          </w:p>
        </w:tc>
        <w:tc>
          <w:tcPr>
            <w:tcW w:w="2551" w:type="dxa"/>
            <w:shd w:val="clear" w:color="auto" w:fill="auto"/>
            <w:vAlign w:val="center"/>
          </w:tcPr>
          <w:p w:rsidR="00922549" w:rsidRPr="00394C8E" w:rsidRDefault="00922549" w:rsidP="00301A1D">
            <w:pPr>
              <w:spacing w:line="240" w:lineRule="auto"/>
              <w:rPr>
                <w:rFonts w:cstheme="minorHAnsi"/>
              </w:rPr>
            </w:pPr>
            <w:r w:rsidRPr="00394C8E">
              <w:rPr>
                <w:rFonts w:cstheme="minorHAnsi"/>
              </w:rPr>
              <w:t>Kresnička, teorija izbire za starše, vrstniška mediacija</w:t>
            </w:r>
          </w:p>
        </w:tc>
      </w:tr>
      <w:tr w:rsidR="00922549" w:rsidRPr="00394C8E" w:rsidTr="004E5645">
        <w:trPr>
          <w:trHeight w:val="405"/>
        </w:trPr>
        <w:tc>
          <w:tcPr>
            <w:tcW w:w="1835" w:type="dxa"/>
            <w:shd w:val="clear" w:color="auto" w:fill="auto"/>
            <w:vAlign w:val="center"/>
          </w:tcPr>
          <w:p w:rsidR="00922549" w:rsidRPr="00394C8E" w:rsidRDefault="004E4380" w:rsidP="00922549">
            <w:pPr>
              <w:spacing w:line="240" w:lineRule="auto"/>
              <w:jc w:val="both"/>
              <w:rPr>
                <w:rFonts w:cstheme="minorHAnsi"/>
              </w:rPr>
            </w:pPr>
            <w:r w:rsidRPr="00394C8E">
              <w:rPr>
                <w:rFonts w:cstheme="minorHAnsi"/>
              </w:rPr>
              <w:t>Mateja Korošec</w:t>
            </w:r>
          </w:p>
        </w:tc>
        <w:tc>
          <w:tcPr>
            <w:tcW w:w="1559" w:type="dxa"/>
            <w:shd w:val="clear" w:color="auto" w:fill="auto"/>
            <w:vAlign w:val="center"/>
          </w:tcPr>
          <w:p w:rsidR="00922549" w:rsidRPr="00394C8E" w:rsidRDefault="00922549" w:rsidP="00922549">
            <w:pPr>
              <w:spacing w:line="240" w:lineRule="auto"/>
              <w:rPr>
                <w:rFonts w:cstheme="minorHAnsi"/>
              </w:rPr>
            </w:pPr>
            <w:r w:rsidRPr="00394C8E">
              <w:rPr>
                <w:rFonts w:cstheme="minorHAnsi"/>
              </w:rPr>
              <w:t>2. c</w:t>
            </w:r>
          </w:p>
        </w:tc>
        <w:tc>
          <w:tcPr>
            <w:tcW w:w="3119" w:type="dxa"/>
            <w:shd w:val="clear" w:color="auto" w:fill="auto"/>
            <w:vAlign w:val="center"/>
          </w:tcPr>
          <w:p w:rsidR="00922549" w:rsidRPr="00394C8E" w:rsidRDefault="00922549" w:rsidP="00922549">
            <w:pPr>
              <w:spacing w:line="240" w:lineRule="auto"/>
              <w:rPr>
                <w:rFonts w:cstheme="minorHAnsi"/>
              </w:rPr>
            </w:pPr>
            <w:r w:rsidRPr="00394C8E">
              <w:rPr>
                <w:rFonts w:cstheme="minorHAnsi"/>
              </w:rPr>
              <w:t>RP – 2. c, BZ, JV, integracija</w:t>
            </w:r>
          </w:p>
        </w:tc>
        <w:tc>
          <w:tcPr>
            <w:tcW w:w="2551" w:type="dxa"/>
            <w:shd w:val="clear" w:color="auto" w:fill="auto"/>
            <w:vAlign w:val="center"/>
          </w:tcPr>
          <w:p w:rsidR="00922549" w:rsidRPr="00394C8E" w:rsidRDefault="00922549" w:rsidP="00922549">
            <w:pPr>
              <w:spacing w:line="240" w:lineRule="auto"/>
              <w:jc w:val="both"/>
              <w:rPr>
                <w:rFonts w:cstheme="minorHAnsi"/>
                <w:highlight w:val="yellow"/>
              </w:rPr>
            </w:pPr>
          </w:p>
        </w:tc>
      </w:tr>
      <w:tr w:rsidR="00922549" w:rsidRPr="00394C8E" w:rsidTr="004E5645">
        <w:trPr>
          <w:trHeight w:val="558"/>
        </w:trPr>
        <w:tc>
          <w:tcPr>
            <w:tcW w:w="1835" w:type="dxa"/>
            <w:shd w:val="clear" w:color="auto" w:fill="auto"/>
            <w:vAlign w:val="center"/>
          </w:tcPr>
          <w:p w:rsidR="00922549" w:rsidRPr="00394C8E" w:rsidRDefault="004E4380" w:rsidP="00922549">
            <w:pPr>
              <w:spacing w:line="240" w:lineRule="auto"/>
              <w:jc w:val="both"/>
              <w:rPr>
                <w:rFonts w:cstheme="minorHAnsi"/>
              </w:rPr>
            </w:pPr>
            <w:r w:rsidRPr="00394C8E">
              <w:rPr>
                <w:rFonts w:cstheme="minorHAnsi"/>
              </w:rPr>
              <w:t>Ivica Klopčič</w:t>
            </w:r>
          </w:p>
          <w:p w:rsidR="00922549" w:rsidRPr="00394C8E" w:rsidRDefault="00922549" w:rsidP="00922549">
            <w:pPr>
              <w:spacing w:line="240" w:lineRule="auto"/>
              <w:jc w:val="both"/>
              <w:rPr>
                <w:rFonts w:cstheme="minorHAnsi"/>
              </w:rPr>
            </w:pPr>
          </w:p>
        </w:tc>
        <w:tc>
          <w:tcPr>
            <w:tcW w:w="1559" w:type="dxa"/>
            <w:shd w:val="clear" w:color="auto" w:fill="auto"/>
            <w:vAlign w:val="center"/>
          </w:tcPr>
          <w:p w:rsidR="00922549" w:rsidRPr="00394C8E" w:rsidRDefault="00922549" w:rsidP="00922549">
            <w:pPr>
              <w:spacing w:line="240" w:lineRule="auto"/>
              <w:rPr>
                <w:rFonts w:cstheme="minorHAnsi"/>
              </w:rPr>
            </w:pPr>
            <w:r w:rsidRPr="00394C8E">
              <w:rPr>
                <w:rFonts w:cstheme="minorHAnsi"/>
              </w:rPr>
              <w:t>2. d</w:t>
            </w:r>
          </w:p>
        </w:tc>
        <w:tc>
          <w:tcPr>
            <w:tcW w:w="3119" w:type="dxa"/>
            <w:shd w:val="clear" w:color="auto" w:fill="auto"/>
            <w:vAlign w:val="center"/>
          </w:tcPr>
          <w:p w:rsidR="00922549" w:rsidRPr="00394C8E" w:rsidRDefault="00922549" w:rsidP="00922549">
            <w:pPr>
              <w:spacing w:line="240" w:lineRule="auto"/>
              <w:rPr>
                <w:rFonts w:cstheme="minorHAnsi"/>
              </w:rPr>
            </w:pPr>
            <w:r w:rsidRPr="00394C8E">
              <w:rPr>
                <w:rFonts w:cstheme="minorHAnsi"/>
              </w:rPr>
              <w:t xml:space="preserve">RP – 2. d, BZ, integracija, JV </w:t>
            </w:r>
          </w:p>
        </w:tc>
        <w:tc>
          <w:tcPr>
            <w:tcW w:w="2551" w:type="dxa"/>
            <w:shd w:val="clear" w:color="auto" w:fill="auto"/>
            <w:vAlign w:val="center"/>
          </w:tcPr>
          <w:p w:rsidR="00922549" w:rsidRPr="00394C8E" w:rsidRDefault="00922549" w:rsidP="00922549">
            <w:pPr>
              <w:spacing w:line="240" w:lineRule="auto"/>
              <w:jc w:val="both"/>
              <w:rPr>
                <w:rFonts w:cstheme="minorHAnsi"/>
                <w:highlight w:val="yellow"/>
              </w:rPr>
            </w:pPr>
          </w:p>
        </w:tc>
      </w:tr>
    </w:tbl>
    <w:p w:rsidR="00922549" w:rsidRPr="00394C8E" w:rsidRDefault="00922549" w:rsidP="00903A2F">
      <w:pPr>
        <w:spacing w:line="240" w:lineRule="auto"/>
        <w:jc w:val="both"/>
        <w:rPr>
          <w:rFonts w:cstheme="minorHAnsi"/>
          <w:b/>
          <w:sz w:val="10"/>
          <w:szCs w:val="10"/>
          <w:highlight w:val="yellow"/>
        </w:rPr>
      </w:pPr>
    </w:p>
    <w:tbl>
      <w:tblPr>
        <w:tblW w:w="9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77"/>
        <w:gridCol w:w="1559"/>
        <w:gridCol w:w="3402"/>
        <w:gridCol w:w="2126"/>
      </w:tblGrid>
      <w:tr w:rsidR="00922549" w:rsidRPr="00394C8E" w:rsidTr="00156C49">
        <w:trPr>
          <w:trHeight w:val="532"/>
        </w:trPr>
        <w:tc>
          <w:tcPr>
            <w:tcW w:w="1977" w:type="dxa"/>
            <w:tcBorders>
              <w:top w:val="single" w:sz="2" w:space="0" w:color="auto"/>
            </w:tcBorders>
            <w:shd w:val="clear" w:color="auto" w:fill="auto"/>
            <w:vAlign w:val="center"/>
          </w:tcPr>
          <w:p w:rsidR="00922549" w:rsidRPr="00394C8E" w:rsidRDefault="00922549" w:rsidP="00922549">
            <w:pPr>
              <w:spacing w:line="240" w:lineRule="auto"/>
              <w:jc w:val="both"/>
              <w:rPr>
                <w:rFonts w:cstheme="minorHAnsi"/>
                <w:b/>
                <w:sz w:val="20"/>
                <w:szCs w:val="20"/>
              </w:rPr>
            </w:pPr>
            <w:r w:rsidRPr="00394C8E">
              <w:rPr>
                <w:rFonts w:cstheme="minorHAnsi"/>
                <w:b/>
                <w:sz w:val="20"/>
                <w:szCs w:val="20"/>
              </w:rPr>
              <w:t>UČITELJ/-ICA</w:t>
            </w:r>
          </w:p>
        </w:tc>
        <w:tc>
          <w:tcPr>
            <w:tcW w:w="1559" w:type="dxa"/>
            <w:shd w:val="clear" w:color="auto" w:fill="auto"/>
            <w:vAlign w:val="center"/>
          </w:tcPr>
          <w:p w:rsidR="00922549" w:rsidRPr="00394C8E" w:rsidRDefault="00922549" w:rsidP="00922549">
            <w:pPr>
              <w:spacing w:line="240" w:lineRule="auto"/>
              <w:jc w:val="both"/>
              <w:rPr>
                <w:rFonts w:cstheme="minorHAnsi"/>
                <w:b/>
                <w:sz w:val="20"/>
                <w:szCs w:val="20"/>
              </w:rPr>
            </w:pPr>
            <w:r w:rsidRPr="00394C8E">
              <w:rPr>
                <w:rFonts w:cstheme="minorHAnsi"/>
                <w:b/>
                <w:sz w:val="20"/>
                <w:szCs w:val="20"/>
              </w:rPr>
              <w:t>RAZREDNIŠTVO</w:t>
            </w:r>
          </w:p>
        </w:tc>
        <w:tc>
          <w:tcPr>
            <w:tcW w:w="3402" w:type="dxa"/>
            <w:shd w:val="clear" w:color="auto" w:fill="auto"/>
            <w:vAlign w:val="center"/>
          </w:tcPr>
          <w:p w:rsidR="00922549" w:rsidRPr="00394C8E" w:rsidRDefault="00922549" w:rsidP="00922549">
            <w:pPr>
              <w:spacing w:line="240" w:lineRule="auto"/>
              <w:jc w:val="both"/>
              <w:rPr>
                <w:rFonts w:cstheme="minorHAnsi"/>
                <w:b/>
                <w:sz w:val="20"/>
                <w:szCs w:val="20"/>
              </w:rPr>
            </w:pPr>
            <w:r w:rsidRPr="00394C8E">
              <w:rPr>
                <w:rFonts w:cstheme="minorHAnsi"/>
                <w:b/>
                <w:sz w:val="20"/>
                <w:szCs w:val="20"/>
              </w:rPr>
              <w:t>PREDMET</w:t>
            </w:r>
          </w:p>
          <w:p w:rsidR="00922549" w:rsidRPr="00394C8E" w:rsidRDefault="00922549" w:rsidP="00922549">
            <w:pPr>
              <w:spacing w:line="240" w:lineRule="auto"/>
              <w:jc w:val="both"/>
              <w:rPr>
                <w:rFonts w:cstheme="minorHAnsi"/>
                <w:b/>
                <w:sz w:val="20"/>
                <w:szCs w:val="20"/>
              </w:rPr>
            </w:pPr>
            <w:r w:rsidRPr="00394C8E">
              <w:rPr>
                <w:rFonts w:cstheme="minorHAnsi"/>
                <w:b/>
                <w:sz w:val="20"/>
                <w:szCs w:val="20"/>
              </w:rPr>
              <w:t>RAZRED</w:t>
            </w:r>
          </w:p>
        </w:tc>
        <w:tc>
          <w:tcPr>
            <w:tcW w:w="2126" w:type="dxa"/>
            <w:shd w:val="clear" w:color="auto" w:fill="auto"/>
            <w:vAlign w:val="center"/>
          </w:tcPr>
          <w:p w:rsidR="00922549" w:rsidRPr="00394C8E" w:rsidRDefault="00922549" w:rsidP="00922549">
            <w:pPr>
              <w:spacing w:line="240" w:lineRule="auto"/>
              <w:jc w:val="both"/>
              <w:rPr>
                <w:rFonts w:cstheme="minorHAnsi"/>
                <w:b/>
                <w:sz w:val="20"/>
                <w:szCs w:val="20"/>
              </w:rPr>
            </w:pPr>
            <w:r w:rsidRPr="00394C8E">
              <w:rPr>
                <w:rFonts w:cstheme="minorHAnsi"/>
                <w:b/>
                <w:sz w:val="20"/>
                <w:szCs w:val="20"/>
              </w:rPr>
              <w:t>DRUGO DELO</w:t>
            </w:r>
          </w:p>
        </w:tc>
      </w:tr>
      <w:tr w:rsidR="00922549" w:rsidRPr="00394C8E" w:rsidTr="00156C49">
        <w:trPr>
          <w:trHeight w:val="525"/>
        </w:trPr>
        <w:tc>
          <w:tcPr>
            <w:tcW w:w="1977" w:type="dxa"/>
            <w:shd w:val="clear" w:color="auto" w:fill="auto"/>
            <w:vAlign w:val="center"/>
          </w:tcPr>
          <w:p w:rsidR="00922549" w:rsidRPr="00394C8E" w:rsidRDefault="004E4380" w:rsidP="00922549">
            <w:pPr>
              <w:spacing w:line="240" w:lineRule="auto"/>
              <w:jc w:val="both"/>
              <w:rPr>
                <w:rFonts w:cstheme="minorHAnsi"/>
                <w:sz w:val="20"/>
                <w:szCs w:val="20"/>
              </w:rPr>
            </w:pPr>
            <w:r w:rsidRPr="00394C8E">
              <w:rPr>
                <w:rFonts w:cstheme="minorHAnsi"/>
                <w:sz w:val="20"/>
                <w:szCs w:val="20"/>
              </w:rPr>
              <w:t>Barbara Hvastija</w:t>
            </w:r>
          </w:p>
        </w:tc>
        <w:tc>
          <w:tcPr>
            <w:tcW w:w="1559" w:type="dxa"/>
            <w:shd w:val="clear" w:color="auto" w:fill="auto"/>
            <w:vAlign w:val="center"/>
          </w:tcPr>
          <w:p w:rsidR="00922549" w:rsidRPr="00394C8E" w:rsidRDefault="00922549" w:rsidP="00922549">
            <w:pPr>
              <w:spacing w:line="240" w:lineRule="auto"/>
              <w:jc w:val="both"/>
              <w:rPr>
                <w:rFonts w:cstheme="minorHAnsi"/>
                <w:sz w:val="20"/>
                <w:szCs w:val="20"/>
              </w:rPr>
            </w:pPr>
            <w:r w:rsidRPr="00394C8E">
              <w:rPr>
                <w:rFonts w:cstheme="minorHAnsi"/>
                <w:sz w:val="20"/>
                <w:szCs w:val="20"/>
              </w:rPr>
              <w:t>3. a</w:t>
            </w:r>
          </w:p>
        </w:tc>
        <w:tc>
          <w:tcPr>
            <w:tcW w:w="3402" w:type="dxa"/>
            <w:shd w:val="clear" w:color="auto" w:fill="auto"/>
            <w:vAlign w:val="center"/>
          </w:tcPr>
          <w:p w:rsidR="00922549" w:rsidRPr="00394C8E" w:rsidRDefault="00922549" w:rsidP="00922549">
            <w:pPr>
              <w:spacing w:line="240" w:lineRule="auto"/>
              <w:rPr>
                <w:rFonts w:cstheme="minorHAnsi"/>
                <w:sz w:val="20"/>
                <w:szCs w:val="20"/>
              </w:rPr>
            </w:pPr>
            <w:r w:rsidRPr="00394C8E">
              <w:rPr>
                <w:rFonts w:cstheme="minorHAnsi"/>
                <w:sz w:val="20"/>
                <w:szCs w:val="20"/>
              </w:rPr>
              <w:t>RP – 3</w:t>
            </w:r>
            <w:r w:rsidR="00301A1D" w:rsidRPr="00394C8E">
              <w:rPr>
                <w:rFonts w:cstheme="minorHAnsi"/>
                <w:sz w:val="20"/>
                <w:szCs w:val="20"/>
              </w:rPr>
              <w:t xml:space="preserve">. a, BZ, JV, integracija, </w:t>
            </w:r>
            <w:proofErr w:type="spellStart"/>
            <w:r w:rsidRPr="00394C8E">
              <w:rPr>
                <w:rFonts w:cstheme="minorHAnsi"/>
                <w:sz w:val="20"/>
                <w:szCs w:val="20"/>
              </w:rPr>
              <w:t>dod</w:t>
            </w:r>
            <w:proofErr w:type="spellEnd"/>
            <w:r w:rsidRPr="00394C8E">
              <w:rPr>
                <w:rFonts w:cstheme="minorHAnsi"/>
                <w:sz w:val="20"/>
                <w:szCs w:val="20"/>
              </w:rPr>
              <w:t>./</w:t>
            </w:r>
            <w:proofErr w:type="spellStart"/>
            <w:r w:rsidRPr="00394C8E">
              <w:rPr>
                <w:rFonts w:cstheme="minorHAnsi"/>
                <w:sz w:val="20"/>
                <w:szCs w:val="20"/>
              </w:rPr>
              <w:t>dop</w:t>
            </w:r>
            <w:proofErr w:type="spellEnd"/>
            <w:r w:rsidRPr="00394C8E">
              <w:rPr>
                <w:rFonts w:cstheme="minorHAnsi"/>
                <w:sz w:val="20"/>
                <w:szCs w:val="20"/>
              </w:rPr>
              <w:t>.</w:t>
            </w:r>
          </w:p>
        </w:tc>
        <w:tc>
          <w:tcPr>
            <w:tcW w:w="2126" w:type="dxa"/>
            <w:shd w:val="clear" w:color="auto" w:fill="auto"/>
            <w:vAlign w:val="center"/>
          </w:tcPr>
          <w:p w:rsidR="00922549" w:rsidRPr="00394C8E" w:rsidRDefault="00922549" w:rsidP="00922549">
            <w:pPr>
              <w:spacing w:line="240" w:lineRule="auto"/>
              <w:jc w:val="both"/>
              <w:rPr>
                <w:rFonts w:cstheme="minorHAnsi"/>
                <w:sz w:val="20"/>
                <w:szCs w:val="20"/>
              </w:rPr>
            </w:pPr>
          </w:p>
        </w:tc>
      </w:tr>
      <w:tr w:rsidR="00922549" w:rsidRPr="00394C8E" w:rsidTr="00156C49">
        <w:trPr>
          <w:trHeight w:val="608"/>
        </w:trPr>
        <w:tc>
          <w:tcPr>
            <w:tcW w:w="1977" w:type="dxa"/>
            <w:shd w:val="clear" w:color="auto" w:fill="auto"/>
            <w:vAlign w:val="center"/>
          </w:tcPr>
          <w:p w:rsidR="00922549" w:rsidRPr="00394C8E" w:rsidRDefault="004E4380" w:rsidP="00922549">
            <w:pPr>
              <w:spacing w:line="240" w:lineRule="auto"/>
              <w:jc w:val="both"/>
              <w:rPr>
                <w:rFonts w:cstheme="minorHAnsi"/>
                <w:sz w:val="20"/>
                <w:szCs w:val="20"/>
              </w:rPr>
            </w:pPr>
            <w:r w:rsidRPr="00394C8E">
              <w:rPr>
                <w:rFonts w:cstheme="minorHAnsi"/>
                <w:sz w:val="20"/>
                <w:szCs w:val="20"/>
              </w:rPr>
              <w:t>Lidija Šavli</w:t>
            </w:r>
          </w:p>
        </w:tc>
        <w:tc>
          <w:tcPr>
            <w:tcW w:w="1559" w:type="dxa"/>
            <w:shd w:val="clear" w:color="auto" w:fill="auto"/>
            <w:vAlign w:val="center"/>
          </w:tcPr>
          <w:p w:rsidR="00922549" w:rsidRPr="00394C8E" w:rsidRDefault="00922549" w:rsidP="00922549">
            <w:pPr>
              <w:spacing w:line="240" w:lineRule="auto"/>
              <w:rPr>
                <w:rFonts w:cstheme="minorHAnsi"/>
                <w:sz w:val="20"/>
                <w:szCs w:val="20"/>
              </w:rPr>
            </w:pPr>
            <w:r w:rsidRPr="00394C8E">
              <w:rPr>
                <w:rFonts w:cstheme="minorHAnsi"/>
                <w:sz w:val="20"/>
                <w:szCs w:val="20"/>
              </w:rPr>
              <w:t>3. b</w:t>
            </w:r>
          </w:p>
        </w:tc>
        <w:tc>
          <w:tcPr>
            <w:tcW w:w="3402" w:type="dxa"/>
            <w:shd w:val="clear" w:color="auto" w:fill="auto"/>
            <w:vAlign w:val="center"/>
          </w:tcPr>
          <w:p w:rsidR="00922549" w:rsidRPr="00394C8E" w:rsidRDefault="00922549" w:rsidP="00922549">
            <w:pPr>
              <w:spacing w:line="240" w:lineRule="auto"/>
              <w:rPr>
                <w:rFonts w:cstheme="minorHAnsi"/>
                <w:sz w:val="20"/>
                <w:szCs w:val="20"/>
              </w:rPr>
            </w:pPr>
            <w:r w:rsidRPr="00394C8E">
              <w:rPr>
                <w:rFonts w:cstheme="minorHAnsi"/>
                <w:sz w:val="20"/>
                <w:szCs w:val="20"/>
              </w:rPr>
              <w:t xml:space="preserve">RP – 3. b, BZ, JV, integracija, </w:t>
            </w:r>
            <w:proofErr w:type="spellStart"/>
            <w:r w:rsidRPr="00394C8E">
              <w:rPr>
                <w:rFonts w:cstheme="minorHAnsi"/>
                <w:sz w:val="20"/>
                <w:szCs w:val="20"/>
              </w:rPr>
              <w:t>dod</w:t>
            </w:r>
            <w:proofErr w:type="spellEnd"/>
            <w:r w:rsidRPr="00394C8E">
              <w:rPr>
                <w:rFonts w:cstheme="minorHAnsi"/>
                <w:sz w:val="20"/>
                <w:szCs w:val="20"/>
              </w:rPr>
              <w:t xml:space="preserve">./ </w:t>
            </w:r>
            <w:proofErr w:type="spellStart"/>
            <w:r w:rsidRPr="00394C8E">
              <w:rPr>
                <w:rFonts w:cstheme="minorHAnsi"/>
                <w:sz w:val="20"/>
                <w:szCs w:val="20"/>
              </w:rPr>
              <w:t>dop</w:t>
            </w:r>
            <w:proofErr w:type="spellEnd"/>
            <w:r w:rsidRPr="00394C8E">
              <w:rPr>
                <w:rFonts w:cstheme="minorHAnsi"/>
                <w:sz w:val="20"/>
                <w:szCs w:val="20"/>
              </w:rPr>
              <w:t>., JV</w:t>
            </w:r>
          </w:p>
        </w:tc>
        <w:tc>
          <w:tcPr>
            <w:tcW w:w="2126" w:type="dxa"/>
            <w:shd w:val="clear" w:color="auto" w:fill="auto"/>
            <w:vAlign w:val="center"/>
          </w:tcPr>
          <w:p w:rsidR="00922549" w:rsidRPr="00394C8E" w:rsidRDefault="00922549" w:rsidP="00922549">
            <w:pPr>
              <w:spacing w:line="240" w:lineRule="auto"/>
              <w:jc w:val="both"/>
              <w:rPr>
                <w:rFonts w:cstheme="minorHAnsi"/>
                <w:sz w:val="20"/>
                <w:szCs w:val="20"/>
              </w:rPr>
            </w:pPr>
          </w:p>
        </w:tc>
      </w:tr>
      <w:tr w:rsidR="00922549" w:rsidRPr="00394C8E" w:rsidTr="00156C49">
        <w:trPr>
          <w:trHeight w:val="646"/>
        </w:trPr>
        <w:tc>
          <w:tcPr>
            <w:tcW w:w="1977" w:type="dxa"/>
            <w:shd w:val="clear" w:color="auto" w:fill="auto"/>
            <w:vAlign w:val="center"/>
          </w:tcPr>
          <w:p w:rsidR="00922549" w:rsidRPr="00394C8E" w:rsidRDefault="004E4380" w:rsidP="00922549">
            <w:pPr>
              <w:spacing w:line="240" w:lineRule="auto"/>
              <w:jc w:val="both"/>
              <w:rPr>
                <w:rFonts w:cstheme="minorHAnsi"/>
                <w:sz w:val="20"/>
                <w:szCs w:val="20"/>
              </w:rPr>
            </w:pPr>
            <w:r w:rsidRPr="00394C8E">
              <w:rPr>
                <w:rFonts w:cstheme="minorHAnsi"/>
                <w:sz w:val="20"/>
                <w:szCs w:val="20"/>
              </w:rPr>
              <w:t>Manca Mihelčič</w:t>
            </w:r>
          </w:p>
          <w:p w:rsidR="00922549" w:rsidRPr="00394C8E" w:rsidRDefault="00922549" w:rsidP="00922549">
            <w:pPr>
              <w:spacing w:line="240" w:lineRule="auto"/>
              <w:jc w:val="both"/>
              <w:rPr>
                <w:rFonts w:cstheme="minorHAnsi"/>
                <w:sz w:val="20"/>
                <w:szCs w:val="20"/>
              </w:rPr>
            </w:pPr>
          </w:p>
        </w:tc>
        <w:tc>
          <w:tcPr>
            <w:tcW w:w="1559" w:type="dxa"/>
            <w:shd w:val="clear" w:color="auto" w:fill="auto"/>
            <w:vAlign w:val="center"/>
          </w:tcPr>
          <w:p w:rsidR="00922549" w:rsidRPr="00394C8E" w:rsidRDefault="00922549" w:rsidP="00922549">
            <w:pPr>
              <w:spacing w:line="240" w:lineRule="auto"/>
              <w:rPr>
                <w:rFonts w:cstheme="minorHAnsi"/>
                <w:sz w:val="20"/>
                <w:szCs w:val="20"/>
              </w:rPr>
            </w:pPr>
            <w:r w:rsidRPr="00394C8E">
              <w:rPr>
                <w:rFonts w:cstheme="minorHAnsi"/>
                <w:sz w:val="20"/>
                <w:szCs w:val="20"/>
              </w:rPr>
              <w:t>3. c</w:t>
            </w:r>
          </w:p>
        </w:tc>
        <w:tc>
          <w:tcPr>
            <w:tcW w:w="3402" w:type="dxa"/>
            <w:shd w:val="clear" w:color="auto" w:fill="auto"/>
            <w:vAlign w:val="center"/>
          </w:tcPr>
          <w:p w:rsidR="00922549" w:rsidRPr="00394C8E" w:rsidRDefault="00922549" w:rsidP="00922549">
            <w:pPr>
              <w:spacing w:line="240" w:lineRule="auto"/>
              <w:rPr>
                <w:rFonts w:cstheme="minorHAnsi"/>
                <w:sz w:val="20"/>
                <w:szCs w:val="20"/>
              </w:rPr>
            </w:pPr>
            <w:r w:rsidRPr="00394C8E">
              <w:rPr>
                <w:rFonts w:cstheme="minorHAnsi"/>
                <w:sz w:val="20"/>
                <w:szCs w:val="20"/>
              </w:rPr>
              <w:t>RP – 3</w:t>
            </w:r>
            <w:r w:rsidR="00301A1D" w:rsidRPr="00394C8E">
              <w:rPr>
                <w:rFonts w:cstheme="minorHAnsi"/>
                <w:sz w:val="20"/>
                <w:szCs w:val="20"/>
              </w:rPr>
              <w:t xml:space="preserve">. c, BZ, </w:t>
            </w:r>
            <w:proofErr w:type="spellStart"/>
            <w:r w:rsidR="00301A1D" w:rsidRPr="00394C8E">
              <w:rPr>
                <w:rFonts w:cstheme="minorHAnsi"/>
                <w:sz w:val="20"/>
                <w:szCs w:val="20"/>
              </w:rPr>
              <w:t>dod</w:t>
            </w:r>
            <w:proofErr w:type="spellEnd"/>
            <w:r w:rsidR="00301A1D" w:rsidRPr="00394C8E">
              <w:rPr>
                <w:rFonts w:cstheme="minorHAnsi"/>
                <w:sz w:val="20"/>
                <w:szCs w:val="20"/>
              </w:rPr>
              <w:t>./</w:t>
            </w:r>
            <w:proofErr w:type="spellStart"/>
            <w:r w:rsidR="00301A1D" w:rsidRPr="00394C8E">
              <w:rPr>
                <w:rFonts w:cstheme="minorHAnsi"/>
                <w:sz w:val="20"/>
                <w:szCs w:val="20"/>
              </w:rPr>
              <w:t>dop</w:t>
            </w:r>
            <w:proofErr w:type="spellEnd"/>
            <w:r w:rsidR="00301A1D" w:rsidRPr="00394C8E">
              <w:rPr>
                <w:rFonts w:cstheme="minorHAnsi"/>
                <w:sz w:val="20"/>
                <w:szCs w:val="20"/>
              </w:rPr>
              <w:t xml:space="preserve">., </w:t>
            </w:r>
            <w:r w:rsidRPr="00394C8E">
              <w:rPr>
                <w:rFonts w:cstheme="minorHAnsi"/>
                <w:sz w:val="20"/>
                <w:szCs w:val="20"/>
              </w:rPr>
              <w:t>integracija, JV</w:t>
            </w:r>
          </w:p>
        </w:tc>
        <w:tc>
          <w:tcPr>
            <w:tcW w:w="2126" w:type="dxa"/>
            <w:shd w:val="clear" w:color="auto" w:fill="auto"/>
            <w:vAlign w:val="center"/>
          </w:tcPr>
          <w:p w:rsidR="00922549" w:rsidRPr="00394C8E" w:rsidRDefault="002F1DC3" w:rsidP="00922549">
            <w:pPr>
              <w:spacing w:line="240" w:lineRule="auto"/>
              <w:rPr>
                <w:rFonts w:cstheme="minorHAnsi"/>
                <w:sz w:val="20"/>
                <w:szCs w:val="20"/>
              </w:rPr>
            </w:pPr>
            <w:r w:rsidRPr="00394C8E">
              <w:rPr>
                <w:rFonts w:cstheme="minorHAnsi"/>
                <w:sz w:val="20"/>
                <w:szCs w:val="20"/>
              </w:rPr>
              <w:t>Ure za tujce, kresnička</w:t>
            </w:r>
          </w:p>
        </w:tc>
      </w:tr>
      <w:tr w:rsidR="00922549" w:rsidRPr="00394C8E" w:rsidTr="00156C49">
        <w:trPr>
          <w:trHeight w:val="412"/>
        </w:trPr>
        <w:tc>
          <w:tcPr>
            <w:tcW w:w="1977" w:type="dxa"/>
            <w:shd w:val="clear" w:color="auto" w:fill="auto"/>
            <w:vAlign w:val="center"/>
          </w:tcPr>
          <w:p w:rsidR="00922549" w:rsidRPr="00394C8E" w:rsidRDefault="004E4380" w:rsidP="00922549">
            <w:pPr>
              <w:spacing w:line="240" w:lineRule="auto"/>
              <w:jc w:val="both"/>
              <w:rPr>
                <w:rFonts w:cstheme="minorHAnsi"/>
                <w:sz w:val="20"/>
                <w:szCs w:val="20"/>
              </w:rPr>
            </w:pPr>
            <w:r w:rsidRPr="00394C8E">
              <w:rPr>
                <w:rFonts w:cstheme="minorHAnsi"/>
                <w:sz w:val="20"/>
                <w:szCs w:val="20"/>
              </w:rPr>
              <w:t>Nina Mulej</w:t>
            </w:r>
          </w:p>
        </w:tc>
        <w:tc>
          <w:tcPr>
            <w:tcW w:w="1559" w:type="dxa"/>
            <w:shd w:val="clear" w:color="auto" w:fill="auto"/>
            <w:vAlign w:val="center"/>
          </w:tcPr>
          <w:p w:rsidR="00922549" w:rsidRPr="00394C8E" w:rsidRDefault="00922549" w:rsidP="00922549">
            <w:pPr>
              <w:spacing w:line="240" w:lineRule="auto"/>
              <w:rPr>
                <w:rFonts w:cstheme="minorHAnsi"/>
                <w:sz w:val="20"/>
                <w:szCs w:val="20"/>
              </w:rPr>
            </w:pPr>
            <w:r w:rsidRPr="00394C8E">
              <w:rPr>
                <w:rFonts w:cstheme="minorHAnsi"/>
                <w:sz w:val="20"/>
                <w:szCs w:val="20"/>
              </w:rPr>
              <w:t>3. d</w:t>
            </w:r>
          </w:p>
        </w:tc>
        <w:tc>
          <w:tcPr>
            <w:tcW w:w="3402" w:type="dxa"/>
            <w:shd w:val="clear" w:color="auto" w:fill="auto"/>
            <w:vAlign w:val="center"/>
          </w:tcPr>
          <w:p w:rsidR="00922549" w:rsidRPr="00394C8E" w:rsidRDefault="00922549" w:rsidP="00922549">
            <w:pPr>
              <w:spacing w:line="240" w:lineRule="auto"/>
              <w:rPr>
                <w:rFonts w:cstheme="minorHAnsi"/>
                <w:sz w:val="20"/>
                <w:szCs w:val="20"/>
              </w:rPr>
            </w:pPr>
            <w:r w:rsidRPr="00394C8E">
              <w:rPr>
                <w:rFonts w:cstheme="minorHAnsi"/>
                <w:sz w:val="20"/>
                <w:szCs w:val="20"/>
              </w:rPr>
              <w:t xml:space="preserve">RP – 3. d, BZ, JV, integracija, </w:t>
            </w:r>
            <w:proofErr w:type="spellStart"/>
            <w:r w:rsidRPr="00394C8E">
              <w:rPr>
                <w:rFonts w:cstheme="minorHAnsi"/>
                <w:sz w:val="20"/>
                <w:szCs w:val="20"/>
              </w:rPr>
              <w:t>dod</w:t>
            </w:r>
            <w:proofErr w:type="spellEnd"/>
            <w:r w:rsidRPr="00394C8E">
              <w:rPr>
                <w:rFonts w:cstheme="minorHAnsi"/>
                <w:sz w:val="20"/>
                <w:szCs w:val="20"/>
              </w:rPr>
              <w:t xml:space="preserve">./ </w:t>
            </w:r>
            <w:proofErr w:type="spellStart"/>
            <w:r w:rsidRPr="00394C8E">
              <w:rPr>
                <w:rFonts w:cstheme="minorHAnsi"/>
                <w:sz w:val="20"/>
                <w:szCs w:val="20"/>
              </w:rPr>
              <w:t>dop</w:t>
            </w:r>
            <w:proofErr w:type="spellEnd"/>
            <w:r w:rsidRPr="00394C8E">
              <w:rPr>
                <w:rFonts w:cstheme="minorHAnsi"/>
                <w:sz w:val="20"/>
                <w:szCs w:val="20"/>
              </w:rPr>
              <w:t>.</w:t>
            </w:r>
          </w:p>
        </w:tc>
        <w:tc>
          <w:tcPr>
            <w:tcW w:w="2126" w:type="dxa"/>
            <w:shd w:val="clear" w:color="auto" w:fill="auto"/>
            <w:vAlign w:val="center"/>
          </w:tcPr>
          <w:p w:rsidR="00922549" w:rsidRPr="00394C8E" w:rsidRDefault="00922549" w:rsidP="00922549">
            <w:pPr>
              <w:spacing w:line="240" w:lineRule="auto"/>
              <w:jc w:val="both"/>
              <w:rPr>
                <w:rFonts w:cstheme="minorHAnsi"/>
                <w:sz w:val="20"/>
                <w:szCs w:val="20"/>
              </w:rPr>
            </w:pPr>
          </w:p>
        </w:tc>
      </w:tr>
    </w:tbl>
    <w:p w:rsidR="00A76B5C" w:rsidRPr="00394C8E" w:rsidRDefault="00A76B5C" w:rsidP="00903A2F">
      <w:pPr>
        <w:spacing w:line="240" w:lineRule="auto"/>
        <w:jc w:val="both"/>
        <w:rPr>
          <w:sz w:val="10"/>
          <w:szCs w:val="10"/>
          <w:highlight w:val="yellow"/>
        </w:rPr>
      </w:pPr>
    </w:p>
    <w:tbl>
      <w:tblPr>
        <w:tblW w:w="9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19"/>
        <w:gridCol w:w="1701"/>
        <w:gridCol w:w="3004"/>
        <w:gridCol w:w="2240"/>
      </w:tblGrid>
      <w:tr w:rsidR="00EA5FA4" w:rsidRPr="00394C8E" w:rsidTr="00156C49">
        <w:trPr>
          <w:trHeight w:val="523"/>
        </w:trPr>
        <w:tc>
          <w:tcPr>
            <w:tcW w:w="2119" w:type="dxa"/>
            <w:tcBorders>
              <w:top w:val="single" w:sz="2" w:space="0" w:color="auto"/>
              <w:left w:val="single" w:sz="6" w:space="0" w:color="000000"/>
              <w:bottom w:val="single" w:sz="6" w:space="0" w:color="000000"/>
              <w:right w:val="single" w:sz="6" w:space="0" w:color="000000"/>
            </w:tcBorders>
            <w:shd w:val="clear" w:color="auto" w:fill="auto"/>
            <w:vAlign w:val="center"/>
          </w:tcPr>
          <w:p w:rsidR="007B733C" w:rsidRPr="00394C8E" w:rsidRDefault="007B733C" w:rsidP="007B733C">
            <w:pPr>
              <w:spacing w:line="240" w:lineRule="auto"/>
              <w:jc w:val="both"/>
              <w:rPr>
                <w:rFonts w:cstheme="minorHAnsi"/>
                <w:b/>
                <w:sz w:val="20"/>
              </w:rPr>
            </w:pPr>
            <w:r w:rsidRPr="00394C8E">
              <w:rPr>
                <w:rFonts w:cstheme="minorHAnsi"/>
                <w:b/>
                <w:sz w:val="20"/>
              </w:rPr>
              <w:t>UČITELJ/-ICA</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B733C" w:rsidRPr="00394C8E" w:rsidRDefault="007B733C" w:rsidP="007B733C">
            <w:pPr>
              <w:spacing w:line="240" w:lineRule="auto"/>
              <w:jc w:val="both"/>
              <w:rPr>
                <w:rFonts w:cstheme="minorHAnsi"/>
                <w:b/>
                <w:sz w:val="20"/>
              </w:rPr>
            </w:pPr>
            <w:r w:rsidRPr="00394C8E">
              <w:rPr>
                <w:rFonts w:cstheme="minorHAnsi"/>
                <w:b/>
                <w:sz w:val="20"/>
              </w:rPr>
              <w:t>RAZREDNIŠTVO</w:t>
            </w:r>
          </w:p>
        </w:tc>
        <w:tc>
          <w:tcPr>
            <w:tcW w:w="30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B733C" w:rsidRPr="00394C8E" w:rsidRDefault="007B733C" w:rsidP="007B733C">
            <w:pPr>
              <w:spacing w:line="240" w:lineRule="auto"/>
              <w:jc w:val="both"/>
              <w:rPr>
                <w:rFonts w:cstheme="minorHAnsi"/>
                <w:b/>
                <w:sz w:val="20"/>
              </w:rPr>
            </w:pPr>
            <w:r w:rsidRPr="00394C8E">
              <w:rPr>
                <w:rFonts w:cstheme="minorHAnsi"/>
                <w:b/>
                <w:sz w:val="20"/>
              </w:rPr>
              <w:t>PREDMET</w:t>
            </w:r>
          </w:p>
          <w:p w:rsidR="007B733C" w:rsidRPr="00394C8E" w:rsidRDefault="007B733C" w:rsidP="007B733C">
            <w:pPr>
              <w:spacing w:line="240" w:lineRule="auto"/>
              <w:jc w:val="both"/>
              <w:rPr>
                <w:rFonts w:cstheme="minorHAnsi"/>
                <w:b/>
                <w:sz w:val="20"/>
              </w:rPr>
            </w:pPr>
            <w:r w:rsidRPr="00394C8E">
              <w:rPr>
                <w:rFonts w:cstheme="minorHAnsi"/>
                <w:b/>
                <w:sz w:val="20"/>
              </w:rPr>
              <w:t>RAZRED</w:t>
            </w:r>
          </w:p>
        </w:tc>
        <w:tc>
          <w:tcPr>
            <w:tcW w:w="22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B733C" w:rsidRPr="00394C8E" w:rsidRDefault="007B733C" w:rsidP="007B733C">
            <w:pPr>
              <w:spacing w:line="240" w:lineRule="auto"/>
              <w:jc w:val="both"/>
              <w:rPr>
                <w:rFonts w:cstheme="minorHAnsi"/>
                <w:b/>
                <w:sz w:val="20"/>
              </w:rPr>
            </w:pPr>
            <w:r w:rsidRPr="00394C8E">
              <w:rPr>
                <w:rFonts w:cstheme="minorHAnsi"/>
                <w:b/>
                <w:sz w:val="20"/>
              </w:rPr>
              <w:t>DRUGO DELO</w:t>
            </w:r>
          </w:p>
        </w:tc>
      </w:tr>
      <w:tr w:rsidR="00EA5FA4" w:rsidRPr="00394C8E" w:rsidTr="00156C49">
        <w:trPr>
          <w:trHeight w:val="694"/>
        </w:trPr>
        <w:tc>
          <w:tcPr>
            <w:tcW w:w="2119" w:type="dxa"/>
            <w:tcBorders>
              <w:top w:val="single" w:sz="2" w:space="0" w:color="auto"/>
              <w:left w:val="single" w:sz="6" w:space="0" w:color="000000"/>
              <w:bottom w:val="single" w:sz="6" w:space="0" w:color="000000"/>
              <w:right w:val="single" w:sz="6" w:space="0" w:color="000000"/>
            </w:tcBorders>
            <w:shd w:val="clear" w:color="auto" w:fill="auto"/>
            <w:vAlign w:val="center"/>
          </w:tcPr>
          <w:p w:rsidR="007B733C" w:rsidRPr="00394C8E" w:rsidRDefault="004E4380" w:rsidP="00301A1D">
            <w:pPr>
              <w:spacing w:line="240" w:lineRule="auto"/>
              <w:rPr>
                <w:rFonts w:cstheme="minorHAnsi"/>
              </w:rPr>
            </w:pPr>
            <w:r w:rsidRPr="00394C8E">
              <w:rPr>
                <w:rFonts w:cstheme="minorHAnsi"/>
              </w:rPr>
              <w:t xml:space="preserve">Mateja </w:t>
            </w:r>
            <w:proofErr w:type="spellStart"/>
            <w:r w:rsidRPr="00394C8E">
              <w:rPr>
                <w:rFonts w:cstheme="minorHAnsi"/>
              </w:rPr>
              <w:t>Szillich</w:t>
            </w:r>
            <w:proofErr w:type="spellEnd"/>
            <w:r w:rsidRPr="00394C8E">
              <w:rPr>
                <w:rFonts w:cstheme="minorHAnsi"/>
              </w:rPr>
              <w:t xml:space="preserve"> Debevec</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B733C" w:rsidRPr="00394C8E" w:rsidRDefault="007B733C" w:rsidP="007B733C">
            <w:pPr>
              <w:spacing w:line="240" w:lineRule="auto"/>
              <w:jc w:val="both"/>
              <w:rPr>
                <w:rFonts w:cstheme="minorHAnsi"/>
              </w:rPr>
            </w:pPr>
            <w:r w:rsidRPr="00394C8E">
              <w:rPr>
                <w:rFonts w:cstheme="minorHAnsi"/>
              </w:rPr>
              <w:t>4. a</w:t>
            </w:r>
          </w:p>
        </w:tc>
        <w:tc>
          <w:tcPr>
            <w:tcW w:w="30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B733C" w:rsidRPr="00394C8E" w:rsidRDefault="00301A1D" w:rsidP="002F1DC3">
            <w:pPr>
              <w:spacing w:line="240" w:lineRule="auto"/>
              <w:rPr>
                <w:rFonts w:cstheme="minorHAnsi"/>
              </w:rPr>
            </w:pPr>
            <w:r w:rsidRPr="00394C8E">
              <w:rPr>
                <w:rFonts w:cstheme="minorHAnsi"/>
              </w:rPr>
              <w:t>RP – 4</w:t>
            </w:r>
            <w:r w:rsidR="007B733C" w:rsidRPr="00394C8E">
              <w:rPr>
                <w:rFonts w:cstheme="minorHAnsi"/>
              </w:rPr>
              <w:t>. a, BZ</w:t>
            </w:r>
            <w:r w:rsidR="00BA78C3" w:rsidRPr="00394C8E">
              <w:rPr>
                <w:rFonts w:cstheme="minorHAnsi"/>
              </w:rPr>
              <w:t xml:space="preserve">, </w:t>
            </w:r>
            <w:proofErr w:type="spellStart"/>
            <w:r w:rsidR="00BA78C3" w:rsidRPr="00394C8E">
              <w:rPr>
                <w:rFonts w:cstheme="minorHAnsi"/>
              </w:rPr>
              <w:t>dod</w:t>
            </w:r>
            <w:proofErr w:type="spellEnd"/>
            <w:r w:rsidR="00BA78C3" w:rsidRPr="00394C8E">
              <w:rPr>
                <w:rFonts w:cstheme="minorHAnsi"/>
              </w:rPr>
              <w:t>./</w:t>
            </w:r>
            <w:proofErr w:type="spellStart"/>
            <w:r w:rsidR="00BA78C3" w:rsidRPr="00394C8E">
              <w:rPr>
                <w:rFonts w:cstheme="minorHAnsi"/>
              </w:rPr>
              <w:t>dop</w:t>
            </w:r>
            <w:proofErr w:type="spellEnd"/>
            <w:r w:rsidR="00BA78C3" w:rsidRPr="00394C8E">
              <w:rPr>
                <w:rFonts w:cstheme="minorHAnsi"/>
              </w:rPr>
              <w:t>.</w:t>
            </w:r>
            <w:r w:rsidR="007B733C" w:rsidRPr="00394C8E">
              <w:rPr>
                <w:rFonts w:cstheme="minorHAnsi"/>
              </w:rPr>
              <w:t xml:space="preserve"> </w:t>
            </w:r>
          </w:p>
        </w:tc>
        <w:tc>
          <w:tcPr>
            <w:tcW w:w="22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B733C" w:rsidRPr="00394C8E" w:rsidRDefault="000E7786" w:rsidP="007B55ED">
            <w:pPr>
              <w:spacing w:line="240" w:lineRule="auto"/>
              <w:rPr>
                <w:rFonts w:cstheme="minorHAnsi"/>
                <w:highlight w:val="yellow"/>
              </w:rPr>
            </w:pPr>
            <w:r w:rsidRPr="00394C8E">
              <w:rPr>
                <w:rFonts w:cstheme="minorHAnsi"/>
              </w:rPr>
              <w:t>Skrbnica osebnih podatkov po GDPR</w:t>
            </w:r>
          </w:p>
        </w:tc>
      </w:tr>
      <w:tr w:rsidR="00EA5FA4" w:rsidRPr="00394C8E" w:rsidTr="00156C49">
        <w:trPr>
          <w:trHeight w:val="523"/>
        </w:trPr>
        <w:tc>
          <w:tcPr>
            <w:tcW w:w="2119" w:type="dxa"/>
            <w:tcBorders>
              <w:top w:val="single" w:sz="2" w:space="0" w:color="auto"/>
              <w:left w:val="single" w:sz="6" w:space="0" w:color="000000"/>
              <w:bottom w:val="single" w:sz="6" w:space="0" w:color="000000"/>
              <w:right w:val="single" w:sz="6" w:space="0" w:color="000000"/>
            </w:tcBorders>
            <w:shd w:val="clear" w:color="auto" w:fill="auto"/>
            <w:vAlign w:val="center"/>
          </w:tcPr>
          <w:p w:rsidR="007B733C" w:rsidRPr="00394C8E" w:rsidRDefault="004E4380" w:rsidP="00301A1D">
            <w:pPr>
              <w:spacing w:line="240" w:lineRule="auto"/>
              <w:jc w:val="both"/>
              <w:rPr>
                <w:rFonts w:cstheme="minorHAnsi"/>
              </w:rPr>
            </w:pPr>
            <w:r w:rsidRPr="00394C8E">
              <w:rPr>
                <w:rFonts w:cstheme="minorHAnsi"/>
              </w:rPr>
              <w:t xml:space="preserve">Matjaž Ozimek </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B733C" w:rsidRPr="00394C8E" w:rsidRDefault="007B733C" w:rsidP="007B733C">
            <w:pPr>
              <w:spacing w:line="240" w:lineRule="auto"/>
              <w:jc w:val="both"/>
              <w:rPr>
                <w:rFonts w:cstheme="minorHAnsi"/>
              </w:rPr>
            </w:pPr>
            <w:r w:rsidRPr="00394C8E">
              <w:rPr>
                <w:rFonts w:cstheme="minorHAnsi"/>
              </w:rPr>
              <w:t>4. b</w:t>
            </w:r>
          </w:p>
        </w:tc>
        <w:tc>
          <w:tcPr>
            <w:tcW w:w="30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B733C" w:rsidRPr="00394C8E" w:rsidRDefault="00301A1D" w:rsidP="007B733C">
            <w:pPr>
              <w:spacing w:line="240" w:lineRule="auto"/>
              <w:rPr>
                <w:rFonts w:cstheme="minorHAnsi"/>
              </w:rPr>
            </w:pPr>
            <w:r w:rsidRPr="00394C8E">
              <w:rPr>
                <w:rFonts w:cstheme="minorHAnsi"/>
              </w:rPr>
              <w:t>RP – 4</w:t>
            </w:r>
            <w:r w:rsidR="004E4380" w:rsidRPr="00394C8E">
              <w:rPr>
                <w:rFonts w:cstheme="minorHAnsi"/>
              </w:rPr>
              <w:t>. b, BZ</w:t>
            </w:r>
          </w:p>
        </w:tc>
        <w:tc>
          <w:tcPr>
            <w:tcW w:w="22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B733C" w:rsidRPr="00394C8E" w:rsidRDefault="00301A1D" w:rsidP="00301A1D">
            <w:pPr>
              <w:spacing w:line="240" w:lineRule="auto"/>
              <w:rPr>
                <w:rFonts w:cstheme="minorHAnsi"/>
              </w:rPr>
            </w:pPr>
            <w:r w:rsidRPr="00394C8E">
              <w:rPr>
                <w:rFonts w:cstheme="minorHAnsi"/>
              </w:rPr>
              <w:t>Fotografski krožek, šolski parlament</w:t>
            </w:r>
          </w:p>
        </w:tc>
      </w:tr>
      <w:tr w:rsidR="00EA5FA4" w:rsidRPr="00394C8E" w:rsidTr="00156C49">
        <w:trPr>
          <w:trHeight w:val="715"/>
        </w:trPr>
        <w:tc>
          <w:tcPr>
            <w:tcW w:w="2119" w:type="dxa"/>
            <w:tcBorders>
              <w:top w:val="single" w:sz="2" w:space="0" w:color="auto"/>
              <w:left w:val="single" w:sz="6" w:space="0" w:color="000000"/>
              <w:bottom w:val="single" w:sz="6" w:space="0" w:color="000000"/>
              <w:right w:val="single" w:sz="6" w:space="0" w:color="000000"/>
            </w:tcBorders>
            <w:shd w:val="clear" w:color="auto" w:fill="auto"/>
            <w:vAlign w:val="center"/>
          </w:tcPr>
          <w:p w:rsidR="007B733C" w:rsidRPr="00394C8E" w:rsidRDefault="004E4380" w:rsidP="007B733C">
            <w:pPr>
              <w:spacing w:line="240" w:lineRule="auto"/>
              <w:jc w:val="both"/>
              <w:rPr>
                <w:rFonts w:cstheme="minorHAnsi"/>
              </w:rPr>
            </w:pPr>
            <w:r w:rsidRPr="00394C8E">
              <w:rPr>
                <w:rFonts w:cstheme="minorHAnsi"/>
              </w:rPr>
              <w:t>Katja Saksida</w:t>
            </w:r>
          </w:p>
          <w:p w:rsidR="007B733C" w:rsidRPr="00394C8E" w:rsidRDefault="007B733C" w:rsidP="007B733C">
            <w:pPr>
              <w:spacing w:line="240" w:lineRule="auto"/>
              <w:jc w:val="both"/>
              <w:rPr>
                <w:rFonts w:cstheme="minorHAnsi"/>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B733C" w:rsidRPr="00394C8E" w:rsidRDefault="007B733C" w:rsidP="007B733C">
            <w:pPr>
              <w:spacing w:line="240" w:lineRule="auto"/>
              <w:rPr>
                <w:rFonts w:cstheme="minorHAnsi"/>
              </w:rPr>
            </w:pPr>
            <w:r w:rsidRPr="00394C8E">
              <w:rPr>
                <w:rFonts w:cstheme="minorHAnsi"/>
              </w:rPr>
              <w:t>4. c</w:t>
            </w:r>
          </w:p>
        </w:tc>
        <w:tc>
          <w:tcPr>
            <w:tcW w:w="30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B733C" w:rsidRPr="00394C8E" w:rsidRDefault="00301A1D" w:rsidP="007B733C">
            <w:pPr>
              <w:spacing w:line="240" w:lineRule="auto"/>
              <w:rPr>
                <w:rFonts w:cstheme="minorHAnsi"/>
              </w:rPr>
            </w:pPr>
            <w:r w:rsidRPr="00394C8E">
              <w:rPr>
                <w:rFonts w:cstheme="minorHAnsi"/>
              </w:rPr>
              <w:t>RP – 4</w:t>
            </w:r>
            <w:r w:rsidR="004E4380" w:rsidRPr="00394C8E">
              <w:rPr>
                <w:rFonts w:cstheme="minorHAnsi"/>
              </w:rPr>
              <w:t xml:space="preserve">. c, BZ, </w:t>
            </w:r>
            <w:r w:rsidRPr="00394C8E">
              <w:rPr>
                <w:rFonts w:cstheme="minorHAnsi"/>
              </w:rPr>
              <w:t>OPB</w:t>
            </w:r>
          </w:p>
        </w:tc>
        <w:tc>
          <w:tcPr>
            <w:tcW w:w="22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B733C" w:rsidRPr="00394C8E" w:rsidRDefault="007B733C" w:rsidP="007B733C">
            <w:pPr>
              <w:spacing w:line="240" w:lineRule="auto"/>
              <w:jc w:val="both"/>
              <w:rPr>
                <w:rFonts w:cstheme="minorHAnsi"/>
                <w:highlight w:val="yellow"/>
              </w:rPr>
            </w:pPr>
          </w:p>
        </w:tc>
      </w:tr>
      <w:tr w:rsidR="00EA5FA4" w:rsidRPr="00394C8E" w:rsidTr="00156C49">
        <w:trPr>
          <w:trHeight w:val="727"/>
        </w:trPr>
        <w:tc>
          <w:tcPr>
            <w:tcW w:w="2119" w:type="dxa"/>
            <w:tcBorders>
              <w:top w:val="single" w:sz="2" w:space="0" w:color="auto"/>
              <w:left w:val="single" w:sz="6" w:space="0" w:color="000000"/>
              <w:bottom w:val="single" w:sz="6" w:space="0" w:color="000000"/>
              <w:right w:val="single" w:sz="6" w:space="0" w:color="000000"/>
            </w:tcBorders>
            <w:shd w:val="clear" w:color="auto" w:fill="auto"/>
            <w:vAlign w:val="center"/>
          </w:tcPr>
          <w:p w:rsidR="007B733C" w:rsidRPr="00394C8E" w:rsidRDefault="004E4380" w:rsidP="007B733C">
            <w:pPr>
              <w:spacing w:line="240" w:lineRule="auto"/>
              <w:jc w:val="both"/>
              <w:rPr>
                <w:rFonts w:cstheme="minorHAnsi"/>
              </w:rPr>
            </w:pPr>
            <w:r w:rsidRPr="00394C8E">
              <w:rPr>
                <w:rFonts w:cstheme="minorHAnsi"/>
              </w:rPr>
              <w:lastRenderedPageBreak/>
              <w:t>Greta Grošelj</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B733C" w:rsidRPr="00394C8E" w:rsidRDefault="007B733C" w:rsidP="007B733C">
            <w:pPr>
              <w:spacing w:line="240" w:lineRule="auto"/>
              <w:jc w:val="both"/>
              <w:rPr>
                <w:rFonts w:cstheme="minorHAnsi"/>
              </w:rPr>
            </w:pPr>
            <w:r w:rsidRPr="00394C8E">
              <w:rPr>
                <w:rFonts w:cstheme="minorHAnsi"/>
              </w:rPr>
              <w:t>4. d</w:t>
            </w:r>
          </w:p>
        </w:tc>
        <w:tc>
          <w:tcPr>
            <w:tcW w:w="30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B733C" w:rsidRPr="00394C8E" w:rsidRDefault="00301A1D" w:rsidP="00301A1D">
            <w:pPr>
              <w:spacing w:line="240" w:lineRule="auto"/>
              <w:rPr>
                <w:rFonts w:cstheme="minorHAnsi"/>
              </w:rPr>
            </w:pPr>
            <w:r w:rsidRPr="00394C8E">
              <w:rPr>
                <w:rFonts w:cstheme="minorHAnsi"/>
              </w:rPr>
              <w:t>RP – 4. d, BZ</w:t>
            </w:r>
            <w:r w:rsidR="002F1DC3" w:rsidRPr="00394C8E">
              <w:rPr>
                <w:rFonts w:cstheme="minorHAnsi"/>
              </w:rPr>
              <w:t xml:space="preserve">, GEO – 6. </w:t>
            </w:r>
            <w:r w:rsidR="007B55ED" w:rsidRPr="00394C8E">
              <w:rPr>
                <w:rFonts w:cstheme="minorHAnsi"/>
              </w:rPr>
              <w:t>a, b, c, d</w:t>
            </w:r>
          </w:p>
          <w:p w:rsidR="007B733C" w:rsidRPr="00394C8E" w:rsidRDefault="007B733C" w:rsidP="007B733C">
            <w:pPr>
              <w:spacing w:line="240" w:lineRule="auto"/>
              <w:jc w:val="both"/>
              <w:rPr>
                <w:rFonts w:cstheme="minorHAnsi"/>
                <w:highlight w:val="yellow"/>
              </w:rPr>
            </w:pPr>
          </w:p>
        </w:tc>
        <w:tc>
          <w:tcPr>
            <w:tcW w:w="22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B733C" w:rsidRPr="00394C8E" w:rsidRDefault="00301A1D" w:rsidP="00301A1D">
            <w:pPr>
              <w:spacing w:line="240" w:lineRule="auto"/>
              <w:rPr>
                <w:rFonts w:cstheme="minorHAnsi"/>
                <w:highlight w:val="yellow"/>
              </w:rPr>
            </w:pPr>
            <w:r w:rsidRPr="00394C8E">
              <w:rPr>
                <w:rFonts w:cstheme="minorHAnsi"/>
              </w:rPr>
              <w:t>Kresnička, šiviljski krožek, šolski parlament</w:t>
            </w:r>
            <w:r w:rsidR="002F1DC3" w:rsidRPr="00394C8E">
              <w:rPr>
                <w:rFonts w:cstheme="minorHAnsi"/>
              </w:rPr>
              <w:t xml:space="preserve">, vodja ŠVN – Rim, </w:t>
            </w:r>
            <w:proofErr w:type="spellStart"/>
            <w:r w:rsidR="00B330B0" w:rsidRPr="00394C8E">
              <w:rPr>
                <w:rFonts w:cstheme="minorHAnsi"/>
              </w:rPr>
              <w:t>Marvelovi</w:t>
            </w:r>
            <w:proofErr w:type="spellEnd"/>
            <w:r w:rsidR="00B330B0" w:rsidRPr="00394C8E">
              <w:rPr>
                <w:rFonts w:cstheme="minorHAnsi"/>
              </w:rPr>
              <w:t xml:space="preserve"> filmi</w:t>
            </w:r>
          </w:p>
        </w:tc>
      </w:tr>
      <w:tr w:rsidR="00EA5FA4" w:rsidRPr="00394C8E" w:rsidTr="00156C49">
        <w:trPr>
          <w:trHeight w:val="523"/>
        </w:trPr>
        <w:tc>
          <w:tcPr>
            <w:tcW w:w="2119" w:type="dxa"/>
            <w:tcBorders>
              <w:top w:val="single" w:sz="2" w:space="0" w:color="auto"/>
              <w:left w:val="single" w:sz="6" w:space="0" w:color="000000"/>
              <w:bottom w:val="single" w:sz="6" w:space="0" w:color="000000"/>
              <w:right w:val="single" w:sz="6" w:space="0" w:color="000000"/>
            </w:tcBorders>
            <w:shd w:val="clear" w:color="auto" w:fill="auto"/>
            <w:vAlign w:val="center"/>
          </w:tcPr>
          <w:p w:rsidR="007B733C" w:rsidRPr="00394C8E" w:rsidRDefault="004E4380" w:rsidP="007B733C">
            <w:pPr>
              <w:spacing w:line="240" w:lineRule="auto"/>
              <w:jc w:val="both"/>
              <w:rPr>
                <w:rFonts w:cstheme="minorHAnsi"/>
              </w:rPr>
            </w:pPr>
            <w:r w:rsidRPr="00394C8E">
              <w:rPr>
                <w:rFonts w:cstheme="minorHAnsi"/>
              </w:rPr>
              <w:t xml:space="preserve">Kristina </w:t>
            </w:r>
            <w:proofErr w:type="spellStart"/>
            <w:r w:rsidRPr="00394C8E">
              <w:rPr>
                <w:rFonts w:cstheme="minorHAnsi"/>
              </w:rPr>
              <w:t>Ferel</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B733C" w:rsidRPr="00394C8E" w:rsidRDefault="007B733C" w:rsidP="007B733C">
            <w:pPr>
              <w:spacing w:line="240" w:lineRule="auto"/>
              <w:jc w:val="both"/>
              <w:rPr>
                <w:rFonts w:cstheme="minorHAnsi"/>
              </w:rPr>
            </w:pPr>
            <w:r w:rsidRPr="00394C8E">
              <w:rPr>
                <w:rFonts w:cstheme="minorHAnsi"/>
              </w:rPr>
              <w:t>5. a</w:t>
            </w:r>
          </w:p>
        </w:tc>
        <w:tc>
          <w:tcPr>
            <w:tcW w:w="30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B733C" w:rsidRPr="00394C8E" w:rsidRDefault="007B733C" w:rsidP="007B733C">
            <w:pPr>
              <w:spacing w:line="240" w:lineRule="auto"/>
              <w:jc w:val="both"/>
              <w:rPr>
                <w:rFonts w:cstheme="minorHAnsi"/>
                <w:highlight w:val="yellow"/>
              </w:rPr>
            </w:pPr>
            <w:r w:rsidRPr="00394C8E">
              <w:rPr>
                <w:rFonts w:cstheme="minorHAnsi"/>
              </w:rPr>
              <w:t xml:space="preserve">RP – 5. a, </w:t>
            </w:r>
            <w:r w:rsidR="00301A1D" w:rsidRPr="00394C8E">
              <w:rPr>
                <w:rFonts w:cstheme="minorHAnsi"/>
              </w:rPr>
              <w:t xml:space="preserve">BZ, </w:t>
            </w:r>
            <w:proofErr w:type="spellStart"/>
            <w:r w:rsidRPr="00394C8E">
              <w:rPr>
                <w:rFonts w:cstheme="minorHAnsi"/>
              </w:rPr>
              <w:t>dop</w:t>
            </w:r>
            <w:proofErr w:type="spellEnd"/>
            <w:r w:rsidR="002F1DC3" w:rsidRPr="00394C8E">
              <w:rPr>
                <w:rFonts w:cstheme="minorHAnsi"/>
              </w:rPr>
              <w:t>/</w:t>
            </w:r>
            <w:proofErr w:type="spellStart"/>
            <w:r w:rsidR="002F1DC3" w:rsidRPr="00394C8E">
              <w:rPr>
                <w:rFonts w:cstheme="minorHAnsi"/>
              </w:rPr>
              <w:t>dod</w:t>
            </w:r>
            <w:proofErr w:type="spellEnd"/>
            <w:r w:rsidR="002F1DC3" w:rsidRPr="00394C8E">
              <w:rPr>
                <w:rFonts w:cstheme="minorHAnsi"/>
              </w:rPr>
              <w:t>.</w:t>
            </w:r>
          </w:p>
        </w:tc>
        <w:tc>
          <w:tcPr>
            <w:tcW w:w="22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B733C" w:rsidRPr="00394C8E" w:rsidRDefault="007B733C" w:rsidP="00301A1D">
            <w:pPr>
              <w:spacing w:line="240" w:lineRule="auto"/>
              <w:rPr>
                <w:rFonts w:cstheme="minorHAnsi"/>
                <w:highlight w:val="yellow"/>
              </w:rPr>
            </w:pPr>
          </w:p>
        </w:tc>
      </w:tr>
      <w:tr w:rsidR="00EA5FA4" w:rsidRPr="00394C8E" w:rsidTr="00156C49">
        <w:trPr>
          <w:trHeight w:val="625"/>
        </w:trPr>
        <w:tc>
          <w:tcPr>
            <w:tcW w:w="2119" w:type="dxa"/>
            <w:tcBorders>
              <w:top w:val="single" w:sz="2" w:space="0" w:color="auto"/>
              <w:left w:val="single" w:sz="6" w:space="0" w:color="000000"/>
              <w:bottom w:val="single" w:sz="6" w:space="0" w:color="000000"/>
              <w:right w:val="single" w:sz="6" w:space="0" w:color="000000"/>
            </w:tcBorders>
            <w:shd w:val="clear" w:color="auto" w:fill="auto"/>
            <w:vAlign w:val="center"/>
          </w:tcPr>
          <w:p w:rsidR="007B733C" w:rsidRPr="00394C8E" w:rsidRDefault="004E4380" w:rsidP="007B733C">
            <w:pPr>
              <w:spacing w:line="240" w:lineRule="auto"/>
              <w:jc w:val="both"/>
              <w:rPr>
                <w:rFonts w:cstheme="minorHAnsi"/>
              </w:rPr>
            </w:pPr>
            <w:r w:rsidRPr="00394C8E">
              <w:rPr>
                <w:rFonts w:cstheme="minorHAnsi"/>
              </w:rPr>
              <w:t xml:space="preserve">Simona </w:t>
            </w:r>
            <w:proofErr w:type="spellStart"/>
            <w:r w:rsidRPr="00394C8E">
              <w:rPr>
                <w:rFonts w:cstheme="minorHAnsi"/>
              </w:rPr>
              <w:t>Mauko</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B733C" w:rsidRPr="00394C8E" w:rsidRDefault="007B733C" w:rsidP="007B733C">
            <w:pPr>
              <w:spacing w:line="240" w:lineRule="auto"/>
              <w:jc w:val="both"/>
              <w:rPr>
                <w:rFonts w:cstheme="minorHAnsi"/>
              </w:rPr>
            </w:pPr>
            <w:r w:rsidRPr="00394C8E">
              <w:rPr>
                <w:rFonts w:cstheme="minorHAnsi"/>
              </w:rPr>
              <w:t>5. b</w:t>
            </w:r>
          </w:p>
        </w:tc>
        <w:tc>
          <w:tcPr>
            <w:tcW w:w="30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B733C" w:rsidRPr="00394C8E" w:rsidRDefault="007B733C" w:rsidP="007B733C">
            <w:pPr>
              <w:spacing w:line="240" w:lineRule="auto"/>
              <w:rPr>
                <w:rFonts w:cstheme="minorHAnsi"/>
              </w:rPr>
            </w:pPr>
            <w:r w:rsidRPr="00394C8E">
              <w:rPr>
                <w:rFonts w:cstheme="minorHAnsi"/>
              </w:rPr>
              <w:t>RP – 5.b, BZ</w:t>
            </w:r>
            <w:r w:rsidR="002F1DC3" w:rsidRPr="00394C8E">
              <w:rPr>
                <w:rFonts w:cstheme="minorHAnsi"/>
              </w:rPr>
              <w:t xml:space="preserve">, </w:t>
            </w:r>
            <w:proofErr w:type="spellStart"/>
            <w:r w:rsidR="002F1DC3" w:rsidRPr="00394C8E">
              <w:rPr>
                <w:rFonts w:cstheme="minorHAnsi"/>
              </w:rPr>
              <w:t>dop</w:t>
            </w:r>
            <w:proofErr w:type="spellEnd"/>
            <w:r w:rsidR="002F1DC3" w:rsidRPr="00394C8E">
              <w:rPr>
                <w:rFonts w:cstheme="minorHAnsi"/>
              </w:rPr>
              <w:t>/</w:t>
            </w:r>
            <w:proofErr w:type="spellStart"/>
            <w:r w:rsidR="002F1DC3" w:rsidRPr="00394C8E">
              <w:rPr>
                <w:rFonts w:cstheme="minorHAnsi"/>
              </w:rPr>
              <w:t>dod</w:t>
            </w:r>
            <w:proofErr w:type="spellEnd"/>
            <w:r w:rsidR="002F1DC3" w:rsidRPr="00394C8E">
              <w:rPr>
                <w:rFonts w:cstheme="minorHAnsi"/>
              </w:rPr>
              <w:t>.</w:t>
            </w:r>
          </w:p>
        </w:tc>
        <w:tc>
          <w:tcPr>
            <w:tcW w:w="22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B733C" w:rsidRPr="00394C8E" w:rsidRDefault="00301A1D" w:rsidP="007B733C">
            <w:pPr>
              <w:spacing w:line="240" w:lineRule="auto"/>
              <w:jc w:val="both"/>
              <w:rPr>
                <w:rFonts w:cstheme="minorHAnsi"/>
              </w:rPr>
            </w:pPr>
            <w:r w:rsidRPr="00394C8E">
              <w:rPr>
                <w:rFonts w:cstheme="minorHAnsi"/>
              </w:rPr>
              <w:t>Kreativno pisanje</w:t>
            </w:r>
          </w:p>
        </w:tc>
      </w:tr>
      <w:tr w:rsidR="00EA5FA4" w:rsidRPr="00394C8E" w:rsidTr="00156C49">
        <w:trPr>
          <w:trHeight w:val="523"/>
        </w:trPr>
        <w:tc>
          <w:tcPr>
            <w:tcW w:w="2119" w:type="dxa"/>
            <w:tcBorders>
              <w:top w:val="single" w:sz="2" w:space="0" w:color="auto"/>
              <w:left w:val="single" w:sz="6" w:space="0" w:color="000000"/>
              <w:bottom w:val="single" w:sz="2" w:space="0" w:color="auto"/>
              <w:right w:val="single" w:sz="6" w:space="0" w:color="000000"/>
            </w:tcBorders>
            <w:shd w:val="clear" w:color="auto" w:fill="auto"/>
            <w:vAlign w:val="center"/>
          </w:tcPr>
          <w:p w:rsidR="007B733C" w:rsidRPr="00394C8E" w:rsidRDefault="004E4380" w:rsidP="00301A1D">
            <w:pPr>
              <w:spacing w:line="240" w:lineRule="auto"/>
              <w:jc w:val="both"/>
              <w:rPr>
                <w:rFonts w:cstheme="minorHAnsi"/>
              </w:rPr>
            </w:pPr>
            <w:r w:rsidRPr="00394C8E">
              <w:rPr>
                <w:rFonts w:cstheme="minorHAnsi"/>
              </w:rPr>
              <w:t xml:space="preserve">Alenka </w:t>
            </w:r>
            <w:proofErr w:type="spellStart"/>
            <w:r w:rsidRPr="00394C8E">
              <w:rPr>
                <w:rFonts w:cstheme="minorHAnsi"/>
              </w:rPr>
              <w:t>Treven</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B733C" w:rsidRPr="00394C8E" w:rsidRDefault="007B733C" w:rsidP="007B733C">
            <w:pPr>
              <w:spacing w:line="240" w:lineRule="auto"/>
              <w:jc w:val="both"/>
              <w:rPr>
                <w:rFonts w:cstheme="minorHAnsi"/>
              </w:rPr>
            </w:pPr>
            <w:r w:rsidRPr="00394C8E">
              <w:rPr>
                <w:rFonts w:cstheme="minorHAnsi"/>
              </w:rPr>
              <w:t>5. c</w:t>
            </w:r>
          </w:p>
        </w:tc>
        <w:tc>
          <w:tcPr>
            <w:tcW w:w="30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B733C" w:rsidRPr="00394C8E" w:rsidRDefault="00301A1D" w:rsidP="007B733C">
            <w:pPr>
              <w:spacing w:line="240" w:lineRule="auto"/>
              <w:rPr>
                <w:rFonts w:cstheme="minorHAnsi"/>
              </w:rPr>
            </w:pPr>
            <w:r w:rsidRPr="00394C8E">
              <w:rPr>
                <w:rFonts w:cstheme="minorHAnsi"/>
              </w:rPr>
              <w:t xml:space="preserve">RP – 5. c, BZ, </w:t>
            </w:r>
            <w:proofErr w:type="spellStart"/>
            <w:r w:rsidR="002F1DC3" w:rsidRPr="00394C8E">
              <w:rPr>
                <w:rFonts w:cstheme="minorHAnsi"/>
              </w:rPr>
              <w:t>dop</w:t>
            </w:r>
            <w:proofErr w:type="spellEnd"/>
            <w:r w:rsidR="002F1DC3" w:rsidRPr="00394C8E">
              <w:rPr>
                <w:rFonts w:cstheme="minorHAnsi"/>
              </w:rPr>
              <w:t>/</w:t>
            </w:r>
            <w:proofErr w:type="spellStart"/>
            <w:r w:rsidR="002F1DC3" w:rsidRPr="00394C8E">
              <w:rPr>
                <w:rFonts w:cstheme="minorHAnsi"/>
              </w:rPr>
              <w:t>dod</w:t>
            </w:r>
            <w:proofErr w:type="spellEnd"/>
            <w:r w:rsidR="002F1DC3" w:rsidRPr="00394C8E">
              <w:rPr>
                <w:rFonts w:cstheme="minorHAnsi"/>
              </w:rPr>
              <w:t>.</w:t>
            </w:r>
          </w:p>
        </w:tc>
        <w:tc>
          <w:tcPr>
            <w:tcW w:w="22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B733C" w:rsidRPr="00394C8E" w:rsidRDefault="007B733C" w:rsidP="007B733C">
            <w:pPr>
              <w:spacing w:line="240" w:lineRule="auto"/>
              <w:jc w:val="both"/>
              <w:rPr>
                <w:rFonts w:cstheme="minorHAnsi"/>
              </w:rPr>
            </w:pPr>
          </w:p>
        </w:tc>
      </w:tr>
      <w:tr w:rsidR="007B733C" w:rsidRPr="00394C8E" w:rsidTr="00156C49">
        <w:trPr>
          <w:trHeight w:val="523"/>
        </w:trPr>
        <w:tc>
          <w:tcPr>
            <w:tcW w:w="2119" w:type="dxa"/>
            <w:tcBorders>
              <w:top w:val="single" w:sz="2" w:space="0" w:color="auto"/>
              <w:left w:val="single" w:sz="6" w:space="0" w:color="000000"/>
              <w:bottom w:val="single" w:sz="6" w:space="0" w:color="000000"/>
              <w:right w:val="single" w:sz="6" w:space="0" w:color="000000"/>
            </w:tcBorders>
            <w:shd w:val="clear" w:color="auto" w:fill="auto"/>
            <w:vAlign w:val="center"/>
          </w:tcPr>
          <w:p w:rsidR="007B733C" w:rsidRPr="00394C8E" w:rsidRDefault="004E4380" w:rsidP="007B733C">
            <w:pPr>
              <w:spacing w:line="240" w:lineRule="auto"/>
              <w:jc w:val="both"/>
              <w:rPr>
                <w:rFonts w:cstheme="minorHAnsi"/>
              </w:rPr>
            </w:pPr>
            <w:r w:rsidRPr="00394C8E">
              <w:rPr>
                <w:rFonts w:cstheme="minorHAnsi"/>
              </w:rPr>
              <w:t>Bojana Lužar</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B733C" w:rsidRPr="00394C8E" w:rsidRDefault="007B733C" w:rsidP="007B733C">
            <w:pPr>
              <w:spacing w:line="240" w:lineRule="auto"/>
              <w:jc w:val="both"/>
              <w:rPr>
                <w:rFonts w:cstheme="minorHAnsi"/>
              </w:rPr>
            </w:pPr>
            <w:r w:rsidRPr="00394C8E">
              <w:rPr>
                <w:rFonts w:cstheme="minorHAnsi"/>
              </w:rPr>
              <w:t>5. d</w:t>
            </w:r>
          </w:p>
        </w:tc>
        <w:tc>
          <w:tcPr>
            <w:tcW w:w="30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B733C" w:rsidRPr="00394C8E" w:rsidRDefault="00301A1D" w:rsidP="007B733C">
            <w:pPr>
              <w:spacing w:line="240" w:lineRule="auto"/>
              <w:jc w:val="both"/>
              <w:rPr>
                <w:rFonts w:cstheme="minorHAnsi"/>
              </w:rPr>
            </w:pPr>
            <w:r w:rsidRPr="00394C8E">
              <w:rPr>
                <w:rFonts w:cstheme="minorHAnsi"/>
              </w:rPr>
              <w:t xml:space="preserve">RP – 5. d, BZ, </w:t>
            </w:r>
            <w:proofErr w:type="spellStart"/>
            <w:r w:rsidR="007B733C" w:rsidRPr="00394C8E">
              <w:rPr>
                <w:rFonts w:cstheme="minorHAnsi"/>
              </w:rPr>
              <w:t>do</w:t>
            </w:r>
            <w:r w:rsidR="002F1DC3" w:rsidRPr="00394C8E">
              <w:rPr>
                <w:rFonts w:cstheme="minorHAnsi"/>
              </w:rPr>
              <w:t>d</w:t>
            </w:r>
            <w:proofErr w:type="spellEnd"/>
            <w:r w:rsidR="002F1DC3" w:rsidRPr="00394C8E">
              <w:rPr>
                <w:rFonts w:cstheme="minorHAnsi"/>
              </w:rPr>
              <w:t>./</w:t>
            </w:r>
            <w:proofErr w:type="spellStart"/>
            <w:r w:rsidR="002F1DC3" w:rsidRPr="00394C8E">
              <w:rPr>
                <w:rFonts w:cstheme="minorHAnsi"/>
              </w:rPr>
              <w:t>dop</w:t>
            </w:r>
            <w:proofErr w:type="spellEnd"/>
            <w:r w:rsidR="002F1DC3" w:rsidRPr="00394C8E">
              <w:rPr>
                <w:rFonts w:cstheme="minorHAnsi"/>
              </w:rPr>
              <w:t>.</w:t>
            </w:r>
          </w:p>
        </w:tc>
        <w:tc>
          <w:tcPr>
            <w:tcW w:w="22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B733C" w:rsidRPr="00394C8E" w:rsidRDefault="007B733C" w:rsidP="007B733C">
            <w:pPr>
              <w:spacing w:line="240" w:lineRule="auto"/>
              <w:rPr>
                <w:rFonts w:cstheme="minorHAnsi"/>
              </w:rPr>
            </w:pPr>
            <w:r w:rsidRPr="00394C8E">
              <w:rPr>
                <w:rFonts w:cstheme="minorHAnsi"/>
              </w:rPr>
              <w:t>Filmski abonma, matematični orehi</w:t>
            </w:r>
          </w:p>
        </w:tc>
      </w:tr>
    </w:tbl>
    <w:p w:rsidR="007B733C" w:rsidRPr="00394C8E" w:rsidRDefault="007B733C" w:rsidP="00903A2F">
      <w:pPr>
        <w:spacing w:line="240" w:lineRule="auto"/>
        <w:jc w:val="both"/>
        <w:rPr>
          <w:rFonts w:cstheme="minorHAnsi"/>
          <w:sz w:val="10"/>
          <w:szCs w:val="10"/>
        </w:rPr>
      </w:pPr>
    </w:p>
    <w:p w:rsidR="00AD4F66" w:rsidRPr="00394C8E" w:rsidRDefault="00AD4F66" w:rsidP="00903A2F">
      <w:pPr>
        <w:spacing w:line="240" w:lineRule="auto"/>
        <w:jc w:val="both"/>
        <w:rPr>
          <w:rFonts w:cstheme="minorHAnsi"/>
          <w:b/>
        </w:rPr>
      </w:pPr>
      <w:r w:rsidRPr="00394C8E">
        <w:rPr>
          <w:rFonts w:cstheme="minorHAnsi"/>
          <w:b/>
        </w:rPr>
        <w:t>ODDELKI PODALJŠANEGA BIVANJA</w:t>
      </w:r>
    </w:p>
    <w:p w:rsidR="00C643FC" w:rsidRPr="00394C8E" w:rsidRDefault="00C643FC" w:rsidP="00903A2F">
      <w:pPr>
        <w:spacing w:line="240" w:lineRule="auto"/>
        <w:jc w:val="both"/>
        <w:rPr>
          <w:rFonts w:cstheme="minorHAnsi"/>
          <w:b/>
          <w:sz w:val="2"/>
          <w:szCs w:val="2"/>
        </w:rPr>
      </w:pPr>
    </w:p>
    <w:tbl>
      <w:tblPr>
        <w:tblStyle w:val="Tabelaprofesionalna"/>
        <w:tblW w:w="9064" w:type="dxa"/>
        <w:tblLayout w:type="fixed"/>
        <w:tblLook w:val="0600" w:firstRow="0" w:lastRow="0" w:firstColumn="0" w:lastColumn="0" w:noHBand="1" w:noVBand="1"/>
      </w:tblPr>
      <w:tblGrid>
        <w:gridCol w:w="2357"/>
        <w:gridCol w:w="3669"/>
        <w:gridCol w:w="3038"/>
      </w:tblGrid>
      <w:tr w:rsidR="00EA5FA4" w:rsidRPr="00394C8E" w:rsidTr="00F46ACD">
        <w:trPr>
          <w:trHeight w:val="308"/>
        </w:trPr>
        <w:tc>
          <w:tcPr>
            <w:tcW w:w="2357" w:type="dxa"/>
          </w:tcPr>
          <w:p w:rsidR="007B733C" w:rsidRPr="00394C8E" w:rsidRDefault="007B733C" w:rsidP="007B733C">
            <w:pPr>
              <w:spacing w:line="240" w:lineRule="auto"/>
              <w:jc w:val="both"/>
              <w:rPr>
                <w:rFonts w:cstheme="minorHAnsi"/>
                <w:b/>
              </w:rPr>
            </w:pPr>
            <w:r w:rsidRPr="00394C8E">
              <w:rPr>
                <w:rFonts w:cstheme="minorHAnsi"/>
                <w:b/>
              </w:rPr>
              <w:t>PREDMET</w:t>
            </w:r>
          </w:p>
        </w:tc>
        <w:tc>
          <w:tcPr>
            <w:tcW w:w="3669" w:type="dxa"/>
          </w:tcPr>
          <w:p w:rsidR="007B733C" w:rsidRPr="00394C8E" w:rsidRDefault="007B733C" w:rsidP="007B733C">
            <w:pPr>
              <w:spacing w:line="240" w:lineRule="auto"/>
              <w:jc w:val="both"/>
              <w:rPr>
                <w:rFonts w:cstheme="minorHAnsi"/>
                <w:b/>
              </w:rPr>
            </w:pPr>
            <w:r w:rsidRPr="00394C8E">
              <w:rPr>
                <w:rFonts w:cstheme="minorHAnsi"/>
                <w:b/>
              </w:rPr>
              <w:t>UČITELJ/-ICA</w:t>
            </w:r>
          </w:p>
        </w:tc>
        <w:tc>
          <w:tcPr>
            <w:tcW w:w="3038" w:type="dxa"/>
          </w:tcPr>
          <w:p w:rsidR="007B733C" w:rsidRPr="00394C8E" w:rsidRDefault="007B733C" w:rsidP="007B733C">
            <w:pPr>
              <w:spacing w:line="240" w:lineRule="auto"/>
              <w:jc w:val="both"/>
              <w:rPr>
                <w:rFonts w:cstheme="minorHAnsi"/>
                <w:b/>
              </w:rPr>
            </w:pPr>
            <w:r w:rsidRPr="00394C8E">
              <w:rPr>
                <w:rFonts w:cstheme="minorHAnsi"/>
                <w:b/>
              </w:rPr>
              <w:t>DRUGO DELO</w:t>
            </w:r>
          </w:p>
        </w:tc>
      </w:tr>
      <w:tr w:rsidR="00EA5FA4" w:rsidRPr="00394C8E" w:rsidTr="00F46ACD">
        <w:trPr>
          <w:trHeight w:val="308"/>
        </w:trPr>
        <w:tc>
          <w:tcPr>
            <w:tcW w:w="2357" w:type="dxa"/>
          </w:tcPr>
          <w:p w:rsidR="007B733C" w:rsidRPr="00394C8E" w:rsidRDefault="007B733C" w:rsidP="007B733C">
            <w:pPr>
              <w:spacing w:line="240" w:lineRule="auto"/>
              <w:jc w:val="both"/>
              <w:rPr>
                <w:rFonts w:cstheme="minorHAnsi"/>
              </w:rPr>
            </w:pPr>
            <w:r w:rsidRPr="00394C8E">
              <w:rPr>
                <w:rFonts w:cstheme="minorHAnsi"/>
              </w:rPr>
              <w:t>OPB I</w:t>
            </w:r>
          </w:p>
        </w:tc>
        <w:tc>
          <w:tcPr>
            <w:tcW w:w="3669" w:type="dxa"/>
          </w:tcPr>
          <w:p w:rsidR="007B733C" w:rsidRPr="00394C8E" w:rsidRDefault="00EE5EE0" w:rsidP="007B733C">
            <w:pPr>
              <w:spacing w:line="240" w:lineRule="auto"/>
              <w:jc w:val="both"/>
              <w:rPr>
                <w:rFonts w:cstheme="minorHAnsi"/>
              </w:rPr>
            </w:pPr>
            <w:r w:rsidRPr="00394C8E">
              <w:rPr>
                <w:rFonts w:cstheme="minorHAnsi"/>
              </w:rPr>
              <w:t>Ruška Zupančič</w:t>
            </w:r>
          </w:p>
        </w:tc>
        <w:tc>
          <w:tcPr>
            <w:tcW w:w="3038" w:type="dxa"/>
          </w:tcPr>
          <w:p w:rsidR="007B733C" w:rsidRPr="00394C8E" w:rsidRDefault="007B733C" w:rsidP="007B733C">
            <w:pPr>
              <w:spacing w:line="240" w:lineRule="auto"/>
              <w:jc w:val="both"/>
              <w:rPr>
                <w:rFonts w:cstheme="minorHAnsi"/>
              </w:rPr>
            </w:pPr>
          </w:p>
        </w:tc>
      </w:tr>
      <w:tr w:rsidR="00EA5FA4" w:rsidRPr="00394C8E" w:rsidTr="00F46ACD">
        <w:trPr>
          <w:trHeight w:val="318"/>
        </w:trPr>
        <w:tc>
          <w:tcPr>
            <w:tcW w:w="2357" w:type="dxa"/>
          </w:tcPr>
          <w:p w:rsidR="007B733C" w:rsidRPr="00394C8E" w:rsidRDefault="007B733C" w:rsidP="007B733C">
            <w:pPr>
              <w:spacing w:line="240" w:lineRule="auto"/>
              <w:jc w:val="both"/>
              <w:rPr>
                <w:rFonts w:cstheme="minorHAnsi"/>
              </w:rPr>
            </w:pPr>
            <w:r w:rsidRPr="00394C8E">
              <w:rPr>
                <w:rFonts w:cstheme="minorHAnsi"/>
              </w:rPr>
              <w:t>OPB II</w:t>
            </w:r>
          </w:p>
        </w:tc>
        <w:tc>
          <w:tcPr>
            <w:tcW w:w="3669" w:type="dxa"/>
          </w:tcPr>
          <w:p w:rsidR="007B733C" w:rsidRPr="00394C8E" w:rsidRDefault="00EE5EE0" w:rsidP="007B733C">
            <w:pPr>
              <w:spacing w:line="240" w:lineRule="auto"/>
              <w:jc w:val="both"/>
              <w:rPr>
                <w:rFonts w:cstheme="minorHAnsi"/>
              </w:rPr>
            </w:pPr>
            <w:r w:rsidRPr="00394C8E">
              <w:rPr>
                <w:rFonts w:cstheme="minorHAnsi"/>
              </w:rPr>
              <w:t xml:space="preserve">Denis Robnik, Katja Jenko, Jure </w:t>
            </w:r>
            <w:proofErr w:type="spellStart"/>
            <w:r w:rsidRPr="00394C8E">
              <w:rPr>
                <w:rFonts w:cstheme="minorHAnsi"/>
              </w:rPr>
              <w:t>Alaž</w:t>
            </w:r>
            <w:proofErr w:type="spellEnd"/>
          </w:p>
        </w:tc>
        <w:tc>
          <w:tcPr>
            <w:tcW w:w="3038" w:type="dxa"/>
          </w:tcPr>
          <w:p w:rsidR="007B733C" w:rsidRPr="00394C8E" w:rsidRDefault="007B733C" w:rsidP="007B733C">
            <w:pPr>
              <w:spacing w:line="240" w:lineRule="auto"/>
              <w:rPr>
                <w:rFonts w:cstheme="minorHAnsi"/>
              </w:rPr>
            </w:pPr>
          </w:p>
        </w:tc>
      </w:tr>
      <w:tr w:rsidR="00EA5FA4" w:rsidRPr="00394C8E" w:rsidTr="00F46ACD">
        <w:trPr>
          <w:trHeight w:val="288"/>
        </w:trPr>
        <w:tc>
          <w:tcPr>
            <w:tcW w:w="2357" w:type="dxa"/>
          </w:tcPr>
          <w:p w:rsidR="007B733C" w:rsidRPr="00394C8E" w:rsidRDefault="007B733C" w:rsidP="007B733C">
            <w:pPr>
              <w:spacing w:line="240" w:lineRule="auto"/>
              <w:jc w:val="both"/>
              <w:rPr>
                <w:rFonts w:cstheme="minorHAnsi"/>
              </w:rPr>
            </w:pPr>
            <w:r w:rsidRPr="00394C8E">
              <w:rPr>
                <w:rFonts w:cstheme="minorHAnsi"/>
              </w:rPr>
              <w:t>OPB III</w:t>
            </w:r>
          </w:p>
        </w:tc>
        <w:tc>
          <w:tcPr>
            <w:tcW w:w="3669" w:type="dxa"/>
          </w:tcPr>
          <w:p w:rsidR="007B733C" w:rsidRPr="00394C8E" w:rsidRDefault="00EE5EE0" w:rsidP="007B733C">
            <w:pPr>
              <w:spacing w:line="240" w:lineRule="auto"/>
              <w:jc w:val="both"/>
              <w:rPr>
                <w:rFonts w:cstheme="minorHAnsi"/>
              </w:rPr>
            </w:pPr>
            <w:r w:rsidRPr="00394C8E">
              <w:rPr>
                <w:rFonts w:cstheme="minorHAnsi"/>
              </w:rPr>
              <w:t>Simona Jeran</w:t>
            </w:r>
          </w:p>
        </w:tc>
        <w:tc>
          <w:tcPr>
            <w:tcW w:w="3038" w:type="dxa"/>
          </w:tcPr>
          <w:p w:rsidR="007B733C" w:rsidRPr="00394C8E" w:rsidRDefault="007B733C" w:rsidP="007B733C">
            <w:pPr>
              <w:spacing w:line="240" w:lineRule="auto"/>
              <w:jc w:val="both"/>
              <w:rPr>
                <w:rFonts w:cstheme="minorHAnsi"/>
              </w:rPr>
            </w:pPr>
            <w:r w:rsidRPr="00394C8E">
              <w:rPr>
                <w:rFonts w:cstheme="minorHAnsi"/>
              </w:rPr>
              <w:t>Nemščina v OPB</w:t>
            </w:r>
            <w:r w:rsidR="00EE5EE0" w:rsidRPr="00394C8E">
              <w:rPr>
                <w:rFonts w:cstheme="minorHAnsi"/>
              </w:rPr>
              <w:t>, 1. razred</w:t>
            </w:r>
          </w:p>
        </w:tc>
      </w:tr>
      <w:tr w:rsidR="00EA5FA4" w:rsidRPr="00394C8E" w:rsidTr="00F46ACD">
        <w:trPr>
          <w:trHeight w:val="318"/>
        </w:trPr>
        <w:tc>
          <w:tcPr>
            <w:tcW w:w="2357" w:type="dxa"/>
          </w:tcPr>
          <w:p w:rsidR="007B733C" w:rsidRPr="00394C8E" w:rsidRDefault="007B733C" w:rsidP="007B733C">
            <w:pPr>
              <w:spacing w:line="240" w:lineRule="auto"/>
              <w:jc w:val="both"/>
              <w:rPr>
                <w:rFonts w:cstheme="minorHAnsi"/>
              </w:rPr>
            </w:pPr>
            <w:r w:rsidRPr="00394C8E">
              <w:rPr>
                <w:rFonts w:cstheme="minorHAnsi"/>
              </w:rPr>
              <w:t xml:space="preserve">OPB IV </w:t>
            </w:r>
          </w:p>
        </w:tc>
        <w:tc>
          <w:tcPr>
            <w:tcW w:w="3669" w:type="dxa"/>
          </w:tcPr>
          <w:p w:rsidR="007B733C" w:rsidRPr="00394C8E" w:rsidRDefault="00EE5EE0" w:rsidP="007B733C">
            <w:pPr>
              <w:spacing w:line="240" w:lineRule="auto"/>
              <w:jc w:val="both"/>
              <w:rPr>
                <w:rFonts w:cstheme="minorHAnsi"/>
              </w:rPr>
            </w:pPr>
            <w:proofErr w:type="spellStart"/>
            <w:r w:rsidRPr="00394C8E">
              <w:rPr>
                <w:rFonts w:cstheme="minorHAnsi"/>
              </w:rPr>
              <w:t>Marika</w:t>
            </w:r>
            <w:proofErr w:type="spellEnd"/>
            <w:r w:rsidRPr="00394C8E">
              <w:rPr>
                <w:rFonts w:cstheme="minorHAnsi"/>
              </w:rPr>
              <w:t xml:space="preserve"> Prošek</w:t>
            </w:r>
          </w:p>
        </w:tc>
        <w:tc>
          <w:tcPr>
            <w:tcW w:w="3038" w:type="dxa"/>
          </w:tcPr>
          <w:p w:rsidR="007B733C" w:rsidRPr="00394C8E" w:rsidRDefault="007B733C" w:rsidP="007B733C">
            <w:pPr>
              <w:spacing w:line="240" w:lineRule="auto"/>
              <w:jc w:val="both"/>
              <w:rPr>
                <w:rFonts w:cstheme="minorHAnsi"/>
                <w:highlight w:val="yellow"/>
              </w:rPr>
            </w:pPr>
          </w:p>
        </w:tc>
      </w:tr>
      <w:tr w:rsidR="00EA5FA4" w:rsidRPr="00394C8E" w:rsidTr="00F46ACD">
        <w:trPr>
          <w:trHeight w:val="414"/>
        </w:trPr>
        <w:tc>
          <w:tcPr>
            <w:tcW w:w="2357" w:type="dxa"/>
          </w:tcPr>
          <w:p w:rsidR="007B733C" w:rsidRPr="00394C8E" w:rsidRDefault="007B733C" w:rsidP="007B733C">
            <w:pPr>
              <w:spacing w:line="240" w:lineRule="auto"/>
              <w:jc w:val="both"/>
              <w:rPr>
                <w:rFonts w:cstheme="minorHAnsi"/>
              </w:rPr>
            </w:pPr>
            <w:r w:rsidRPr="00394C8E">
              <w:rPr>
                <w:rFonts w:cstheme="minorHAnsi"/>
              </w:rPr>
              <w:t xml:space="preserve">OPB V </w:t>
            </w:r>
          </w:p>
        </w:tc>
        <w:tc>
          <w:tcPr>
            <w:tcW w:w="3669" w:type="dxa"/>
          </w:tcPr>
          <w:p w:rsidR="007B733C" w:rsidRPr="00394C8E" w:rsidRDefault="00EE5EE0" w:rsidP="007B733C">
            <w:pPr>
              <w:spacing w:line="240" w:lineRule="auto"/>
              <w:jc w:val="both"/>
              <w:rPr>
                <w:rFonts w:cstheme="minorHAnsi"/>
              </w:rPr>
            </w:pPr>
            <w:r w:rsidRPr="00394C8E">
              <w:rPr>
                <w:rFonts w:cstheme="minorHAnsi"/>
              </w:rPr>
              <w:t xml:space="preserve">Andrej Golob, Pina Podgoršek </w:t>
            </w:r>
          </w:p>
        </w:tc>
        <w:tc>
          <w:tcPr>
            <w:tcW w:w="3038" w:type="dxa"/>
          </w:tcPr>
          <w:p w:rsidR="007B733C" w:rsidRPr="00394C8E" w:rsidRDefault="007B733C" w:rsidP="007B733C">
            <w:pPr>
              <w:rPr>
                <w:highlight w:val="yellow"/>
              </w:rPr>
            </w:pPr>
          </w:p>
        </w:tc>
      </w:tr>
      <w:tr w:rsidR="00EA5FA4" w:rsidRPr="00394C8E" w:rsidTr="00F46ACD">
        <w:trPr>
          <w:trHeight w:val="308"/>
        </w:trPr>
        <w:tc>
          <w:tcPr>
            <w:tcW w:w="2357" w:type="dxa"/>
          </w:tcPr>
          <w:p w:rsidR="007B733C" w:rsidRPr="00394C8E" w:rsidRDefault="007B733C" w:rsidP="007B733C">
            <w:pPr>
              <w:spacing w:line="240" w:lineRule="auto"/>
              <w:jc w:val="both"/>
              <w:rPr>
                <w:rFonts w:cstheme="minorHAnsi"/>
              </w:rPr>
            </w:pPr>
            <w:r w:rsidRPr="00394C8E">
              <w:rPr>
                <w:rFonts w:cstheme="minorHAnsi"/>
              </w:rPr>
              <w:t>OPB VI</w:t>
            </w:r>
          </w:p>
        </w:tc>
        <w:tc>
          <w:tcPr>
            <w:tcW w:w="3669" w:type="dxa"/>
          </w:tcPr>
          <w:p w:rsidR="007B733C" w:rsidRPr="00394C8E" w:rsidRDefault="00EE5EE0" w:rsidP="007B733C">
            <w:pPr>
              <w:spacing w:line="240" w:lineRule="auto"/>
              <w:jc w:val="both"/>
              <w:rPr>
                <w:rFonts w:cstheme="minorHAnsi"/>
              </w:rPr>
            </w:pPr>
            <w:r w:rsidRPr="00394C8E">
              <w:rPr>
                <w:rFonts w:cstheme="minorHAnsi"/>
              </w:rPr>
              <w:t xml:space="preserve">Igor Steiner, Klavdija Bastl </w:t>
            </w:r>
            <w:proofErr w:type="spellStart"/>
            <w:r w:rsidRPr="00394C8E">
              <w:rPr>
                <w:rFonts w:cstheme="minorHAnsi"/>
              </w:rPr>
              <w:t>Enci</w:t>
            </w:r>
            <w:proofErr w:type="spellEnd"/>
          </w:p>
        </w:tc>
        <w:tc>
          <w:tcPr>
            <w:tcW w:w="3038" w:type="dxa"/>
          </w:tcPr>
          <w:p w:rsidR="007B733C" w:rsidRPr="00394C8E" w:rsidRDefault="007B733C" w:rsidP="007B733C">
            <w:pPr>
              <w:spacing w:line="240" w:lineRule="auto"/>
              <w:jc w:val="both"/>
              <w:rPr>
                <w:rFonts w:cstheme="minorHAnsi"/>
              </w:rPr>
            </w:pPr>
            <w:r w:rsidRPr="00394C8E">
              <w:rPr>
                <w:rFonts w:cstheme="minorHAnsi"/>
              </w:rPr>
              <w:t xml:space="preserve"> </w:t>
            </w:r>
          </w:p>
        </w:tc>
      </w:tr>
      <w:tr w:rsidR="00EA5FA4" w:rsidRPr="00394C8E" w:rsidTr="00F46ACD">
        <w:trPr>
          <w:trHeight w:val="308"/>
        </w:trPr>
        <w:tc>
          <w:tcPr>
            <w:tcW w:w="2357" w:type="dxa"/>
          </w:tcPr>
          <w:p w:rsidR="007B733C" w:rsidRPr="00394C8E" w:rsidRDefault="007B733C" w:rsidP="007B733C">
            <w:pPr>
              <w:spacing w:line="240" w:lineRule="auto"/>
              <w:jc w:val="both"/>
              <w:rPr>
                <w:rFonts w:cstheme="minorHAnsi"/>
              </w:rPr>
            </w:pPr>
            <w:r w:rsidRPr="00394C8E">
              <w:rPr>
                <w:rFonts w:cstheme="minorHAnsi"/>
              </w:rPr>
              <w:t>OPB VII</w:t>
            </w:r>
          </w:p>
        </w:tc>
        <w:tc>
          <w:tcPr>
            <w:tcW w:w="3669" w:type="dxa"/>
          </w:tcPr>
          <w:p w:rsidR="007B733C" w:rsidRPr="00394C8E" w:rsidRDefault="00911458" w:rsidP="007B733C">
            <w:pPr>
              <w:spacing w:line="240" w:lineRule="auto"/>
              <w:jc w:val="both"/>
              <w:rPr>
                <w:rFonts w:cstheme="minorHAnsi"/>
              </w:rPr>
            </w:pPr>
            <w:r w:rsidRPr="00394C8E">
              <w:rPr>
                <w:rFonts w:cstheme="minorHAnsi"/>
              </w:rPr>
              <w:t>Petra Gostinčar, Pina Podgoršek</w:t>
            </w:r>
          </w:p>
        </w:tc>
        <w:tc>
          <w:tcPr>
            <w:tcW w:w="3038" w:type="dxa"/>
          </w:tcPr>
          <w:p w:rsidR="007B733C" w:rsidRPr="00394C8E" w:rsidRDefault="007B733C" w:rsidP="007B733C">
            <w:pPr>
              <w:rPr>
                <w:rFonts w:cstheme="minorHAnsi"/>
                <w:highlight w:val="yellow"/>
              </w:rPr>
            </w:pPr>
          </w:p>
        </w:tc>
      </w:tr>
      <w:tr w:rsidR="00EA5FA4" w:rsidRPr="00394C8E" w:rsidTr="00F46ACD">
        <w:trPr>
          <w:trHeight w:val="308"/>
        </w:trPr>
        <w:tc>
          <w:tcPr>
            <w:tcW w:w="2357" w:type="dxa"/>
          </w:tcPr>
          <w:p w:rsidR="007B733C" w:rsidRPr="00394C8E" w:rsidRDefault="007B733C" w:rsidP="007B733C">
            <w:pPr>
              <w:spacing w:line="240" w:lineRule="auto"/>
              <w:jc w:val="both"/>
              <w:rPr>
                <w:rFonts w:cstheme="minorHAnsi"/>
              </w:rPr>
            </w:pPr>
            <w:r w:rsidRPr="00394C8E">
              <w:rPr>
                <w:rFonts w:cstheme="minorHAnsi"/>
              </w:rPr>
              <w:t>OPB VIII</w:t>
            </w:r>
          </w:p>
        </w:tc>
        <w:tc>
          <w:tcPr>
            <w:tcW w:w="3669" w:type="dxa"/>
          </w:tcPr>
          <w:p w:rsidR="007B733C" w:rsidRPr="00394C8E" w:rsidRDefault="00911458" w:rsidP="007B733C">
            <w:pPr>
              <w:spacing w:line="240" w:lineRule="auto"/>
              <w:jc w:val="both"/>
              <w:rPr>
                <w:rFonts w:cstheme="minorHAnsi"/>
              </w:rPr>
            </w:pPr>
            <w:r w:rsidRPr="00394C8E">
              <w:rPr>
                <w:rFonts w:cstheme="minorHAnsi"/>
              </w:rPr>
              <w:t>Pia Jevnikar</w:t>
            </w:r>
          </w:p>
        </w:tc>
        <w:tc>
          <w:tcPr>
            <w:tcW w:w="3038" w:type="dxa"/>
          </w:tcPr>
          <w:p w:rsidR="007B733C" w:rsidRPr="00394C8E" w:rsidRDefault="007B733C" w:rsidP="007B733C">
            <w:pPr>
              <w:spacing w:line="240" w:lineRule="auto"/>
              <w:jc w:val="both"/>
              <w:rPr>
                <w:rFonts w:cstheme="minorHAnsi"/>
                <w:highlight w:val="yellow"/>
              </w:rPr>
            </w:pPr>
          </w:p>
        </w:tc>
      </w:tr>
      <w:tr w:rsidR="00EA5FA4" w:rsidRPr="00394C8E" w:rsidTr="00F46ACD">
        <w:trPr>
          <w:trHeight w:val="318"/>
        </w:trPr>
        <w:tc>
          <w:tcPr>
            <w:tcW w:w="2357" w:type="dxa"/>
          </w:tcPr>
          <w:p w:rsidR="007B733C" w:rsidRPr="00394C8E" w:rsidRDefault="007B733C" w:rsidP="007B733C">
            <w:pPr>
              <w:spacing w:line="240" w:lineRule="auto"/>
              <w:jc w:val="both"/>
              <w:rPr>
                <w:rFonts w:cstheme="minorHAnsi"/>
                <w:highlight w:val="yellow"/>
              </w:rPr>
            </w:pPr>
            <w:r w:rsidRPr="00394C8E">
              <w:rPr>
                <w:rFonts w:cstheme="minorHAnsi"/>
              </w:rPr>
              <w:t>OPB IX</w:t>
            </w:r>
          </w:p>
        </w:tc>
        <w:tc>
          <w:tcPr>
            <w:tcW w:w="3669" w:type="dxa"/>
          </w:tcPr>
          <w:p w:rsidR="007B733C" w:rsidRPr="00394C8E" w:rsidRDefault="00911458" w:rsidP="003B1156">
            <w:pPr>
              <w:spacing w:line="240" w:lineRule="auto"/>
              <w:rPr>
                <w:rFonts w:cstheme="minorHAnsi"/>
                <w:highlight w:val="yellow"/>
              </w:rPr>
            </w:pPr>
            <w:r w:rsidRPr="00394C8E">
              <w:rPr>
                <w:rFonts w:cstheme="minorHAnsi"/>
              </w:rPr>
              <w:t>Katja Jenko</w:t>
            </w:r>
            <w:r w:rsidR="003B1156" w:rsidRPr="00394C8E">
              <w:rPr>
                <w:rFonts w:cstheme="minorHAnsi"/>
              </w:rPr>
              <w:br/>
            </w:r>
            <w:r w:rsidRPr="00394C8E">
              <w:rPr>
                <w:rFonts w:cstheme="minorHAnsi"/>
              </w:rPr>
              <w:t xml:space="preserve">Maja Novak </w:t>
            </w:r>
            <w:r w:rsidR="003B1156" w:rsidRPr="00394C8E">
              <w:rPr>
                <w:rFonts w:cstheme="minorHAnsi"/>
              </w:rPr>
              <w:br/>
            </w:r>
            <w:r w:rsidRPr="00394C8E">
              <w:rPr>
                <w:rFonts w:cstheme="minorHAnsi"/>
              </w:rPr>
              <w:t xml:space="preserve">Monika Pogačar </w:t>
            </w:r>
            <w:r w:rsidR="003B1156" w:rsidRPr="00394C8E">
              <w:rPr>
                <w:rFonts w:cstheme="minorHAnsi"/>
              </w:rPr>
              <w:br/>
            </w:r>
            <w:r w:rsidRPr="00394C8E">
              <w:rPr>
                <w:rFonts w:cstheme="minorHAnsi"/>
              </w:rPr>
              <w:t>Miran Grilj</w:t>
            </w:r>
            <w:r w:rsidR="00E74246" w:rsidRPr="00394C8E">
              <w:rPr>
                <w:rFonts w:cstheme="minorHAnsi"/>
              </w:rPr>
              <w:br/>
              <w:t>Renata Špoljar</w:t>
            </w:r>
          </w:p>
        </w:tc>
        <w:tc>
          <w:tcPr>
            <w:tcW w:w="3038" w:type="dxa"/>
          </w:tcPr>
          <w:p w:rsidR="007B733C" w:rsidRPr="00394C8E" w:rsidRDefault="003B1156" w:rsidP="003B1156">
            <w:pPr>
              <w:spacing w:line="240" w:lineRule="auto"/>
              <w:rPr>
                <w:rFonts w:cstheme="minorHAnsi"/>
              </w:rPr>
            </w:pPr>
            <w:r w:rsidRPr="00394C8E">
              <w:rPr>
                <w:rFonts w:cstheme="minorHAnsi"/>
              </w:rPr>
              <w:t>1. d</w:t>
            </w:r>
            <w:r w:rsidRPr="00394C8E">
              <w:rPr>
                <w:rFonts w:cstheme="minorHAnsi"/>
              </w:rPr>
              <w:br/>
            </w:r>
            <w:r w:rsidR="007B733C" w:rsidRPr="00394C8E">
              <w:rPr>
                <w:rFonts w:cstheme="minorHAnsi"/>
              </w:rPr>
              <w:t>LUM, LS, scena za prireditve</w:t>
            </w:r>
            <w:r w:rsidRPr="00394C8E">
              <w:rPr>
                <w:rFonts w:cstheme="minorHAnsi"/>
              </w:rPr>
              <w:br/>
              <w:t>ŠS, 1. d</w:t>
            </w:r>
            <w:r w:rsidRPr="00394C8E">
              <w:rPr>
                <w:rFonts w:cstheme="minorHAnsi"/>
              </w:rPr>
              <w:br/>
              <w:t>ŠPO, ŠSP, ŠZZ</w:t>
            </w:r>
            <w:r w:rsidRPr="00394C8E">
              <w:rPr>
                <w:rFonts w:cstheme="minorHAnsi"/>
              </w:rPr>
              <w:br/>
              <w:t>SLO, GKL</w:t>
            </w:r>
          </w:p>
        </w:tc>
      </w:tr>
      <w:tr w:rsidR="00EA5FA4" w:rsidRPr="00394C8E" w:rsidTr="00F46ACD">
        <w:trPr>
          <w:trHeight w:val="308"/>
        </w:trPr>
        <w:tc>
          <w:tcPr>
            <w:tcW w:w="2357" w:type="dxa"/>
          </w:tcPr>
          <w:p w:rsidR="007B733C" w:rsidRPr="00394C8E" w:rsidRDefault="007B733C" w:rsidP="007B733C">
            <w:pPr>
              <w:spacing w:line="240" w:lineRule="auto"/>
              <w:jc w:val="both"/>
              <w:rPr>
                <w:rFonts w:cstheme="minorHAnsi"/>
              </w:rPr>
            </w:pPr>
            <w:r w:rsidRPr="00394C8E">
              <w:rPr>
                <w:rFonts w:cstheme="minorHAnsi"/>
              </w:rPr>
              <w:t>OPB X</w:t>
            </w:r>
          </w:p>
        </w:tc>
        <w:tc>
          <w:tcPr>
            <w:tcW w:w="3669" w:type="dxa"/>
          </w:tcPr>
          <w:p w:rsidR="007B733C" w:rsidRPr="00394C8E" w:rsidRDefault="00911458" w:rsidP="003B1156">
            <w:pPr>
              <w:spacing w:line="240" w:lineRule="auto"/>
              <w:rPr>
                <w:rFonts w:cstheme="minorHAnsi"/>
              </w:rPr>
            </w:pPr>
            <w:r w:rsidRPr="00394C8E">
              <w:rPr>
                <w:rFonts w:cstheme="minorHAnsi"/>
              </w:rPr>
              <w:t>Barbara Rešek Črnak</w:t>
            </w:r>
            <w:r w:rsidR="003B1156" w:rsidRPr="00394C8E">
              <w:rPr>
                <w:rFonts w:cstheme="minorHAnsi"/>
              </w:rPr>
              <w:br/>
            </w:r>
            <w:r w:rsidRPr="00394C8E">
              <w:rPr>
                <w:rFonts w:cstheme="minorHAnsi"/>
              </w:rPr>
              <w:t xml:space="preserve"> Klavdija Bastl </w:t>
            </w:r>
            <w:proofErr w:type="spellStart"/>
            <w:r w:rsidRPr="00394C8E">
              <w:rPr>
                <w:rFonts w:cstheme="minorHAnsi"/>
              </w:rPr>
              <w:t>Enci</w:t>
            </w:r>
            <w:proofErr w:type="spellEnd"/>
            <w:r w:rsidR="003B1156" w:rsidRPr="00394C8E">
              <w:rPr>
                <w:rFonts w:cstheme="minorHAnsi"/>
              </w:rPr>
              <w:br/>
            </w:r>
            <w:r w:rsidRPr="00394C8E">
              <w:rPr>
                <w:rFonts w:cstheme="minorHAnsi"/>
              </w:rPr>
              <w:t xml:space="preserve"> Nina Mulej</w:t>
            </w:r>
            <w:r w:rsidR="003B1156" w:rsidRPr="00394C8E">
              <w:rPr>
                <w:rFonts w:cstheme="minorHAnsi"/>
              </w:rPr>
              <w:br/>
            </w:r>
            <w:r w:rsidRPr="00394C8E">
              <w:rPr>
                <w:rFonts w:cstheme="minorHAnsi"/>
              </w:rPr>
              <w:t xml:space="preserve"> Tjaša Korošec</w:t>
            </w:r>
            <w:r w:rsidR="003B1156" w:rsidRPr="00394C8E">
              <w:rPr>
                <w:rFonts w:cstheme="minorHAnsi"/>
              </w:rPr>
              <w:br/>
            </w:r>
            <w:r w:rsidRPr="00394C8E">
              <w:rPr>
                <w:rFonts w:cstheme="minorHAnsi"/>
              </w:rPr>
              <w:t xml:space="preserve"> Olga Šraj Kristan</w:t>
            </w:r>
          </w:p>
        </w:tc>
        <w:tc>
          <w:tcPr>
            <w:tcW w:w="3038" w:type="dxa"/>
          </w:tcPr>
          <w:p w:rsidR="007B733C" w:rsidRPr="00394C8E" w:rsidRDefault="003B1156" w:rsidP="003B1156">
            <w:pPr>
              <w:spacing w:line="240" w:lineRule="auto"/>
              <w:rPr>
                <w:rFonts w:cstheme="minorHAnsi"/>
              </w:rPr>
            </w:pPr>
            <w:r w:rsidRPr="00394C8E">
              <w:rPr>
                <w:rFonts w:cstheme="minorHAnsi"/>
              </w:rPr>
              <w:t>1. a, 1. b, ŠS</w:t>
            </w:r>
            <w:r w:rsidRPr="00394C8E">
              <w:rPr>
                <w:rFonts w:cstheme="minorHAnsi"/>
              </w:rPr>
              <w:br/>
            </w:r>
            <w:r w:rsidRPr="00394C8E">
              <w:rPr>
                <w:rFonts w:cstheme="minorHAnsi"/>
              </w:rPr>
              <w:br/>
              <w:t>3. d</w:t>
            </w:r>
            <w:r w:rsidRPr="00394C8E">
              <w:rPr>
                <w:rFonts w:cstheme="minorHAnsi"/>
              </w:rPr>
              <w:br/>
            </w:r>
            <w:r w:rsidRPr="00394C8E">
              <w:rPr>
                <w:rFonts w:cstheme="minorHAnsi"/>
              </w:rPr>
              <w:br/>
            </w:r>
            <w:r w:rsidR="007B733C" w:rsidRPr="00394C8E">
              <w:rPr>
                <w:rFonts w:cstheme="minorHAnsi"/>
              </w:rPr>
              <w:t>ŠPO, ŠSP, ŠZZ</w:t>
            </w:r>
          </w:p>
        </w:tc>
      </w:tr>
      <w:tr w:rsidR="00EA5FA4" w:rsidRPr="00394C8E" w:rsidTr="00F46ACD">
        <w:trPr>
          <w:trHeight w:val="442"/>
        </w:trPr>
        <w:tc>
          <w:tcPr>
            <w:tcW w:w="2357" w:type="dxa"/>
          </w:tcPr>
          <w:p w:rsidR="007B733C" w:rsidRPr="00394C8E" w:rsidRDefault="007B733C" w:rsidP="007B733C">
            <w:pPr>
              <w:spacing w:line="240" w:lineRule="auto"/>
              <w:jc w:val="both"/>
              <w:rPr>
                <w:rFonts w:cstheme="minorHAnsi"/>
              </w:rPr>
            </w:pPr>
            <w:r w:rsidRPr="00394C8E">
              <w:rPr>
                <w:rFonts w:cstheme="minorHAnsi"/>
              </w:rPr>
              <w:t>OPB XI</w:t>
            </w:r>
          </w:p>
        </w:tc>
        <w:tc>
          <w:tcPr>
            <w:tcW w:w="3669" w:type="dxa"/>
          </w:tcPr>
          <w:p w:rsidR="007B733C" w:rsidRPr="00394C8E" w:rsidRDefault="003B1156" w:rsidP="003B1156">
            <w:pPr>
              <w:spacing w:line="240" w:lineRule="auto"/>
              <w:rPr>
                <w:rFonts w:cstheme="minorHAnsi"/>
                <w:highlight w:val="yellow"/>
              </w:rPr>
            </w:pPr>
            <w:r w:rsidRPr="00394C8E">
              <w:rPr>
                <w:rFonts w:cstheme="minorHAnsi"/>
              </w:rPr>
              <w:t>Monika Pogačar</w:t>
            </w:r>
            <w:r w:rsidRPr="00394C8E">
              <w:rPr>
                <w:rFonts w:cstheme="minorHAnsi"/>
              </w:rPr>
              <w:br/>
              <w:t>Olga Šraj Kristan</w:t>
            </w:r>
            <w:r w:rsidRPr="00394C8E">
              <w:rPr>
                <w:rFonts w:cstheme="minorHAnsi"/>
              </w:rPr>
              <w:br/>
              <w:t>Maja Novak</w:t>
            </w:r>
          </w:p>
        </w:tc>
        <w:tc>
          <w:tcPr>
            <w:tcW w:w="3038" w:type="dxa"/>
          </w:tcPr>
          <w:p w:rsidR="007B733C" w:rsidRPr="00394C8E" w:rsidRDefault="003B1156" w:rsidP="003B1156">
            <w:pPr>
              <w:spacing w:line="240" w:lineRule="auto"/>
              <w:rPr>
                <w:rFonts w:cstheme="minorHAnsi"/>
              </w:rPr>
            </w:pPr>
            <w:r w:rsidRPr="00394C8E">
              <w:rPr>
                <w:rFonts w:cstheme="minorHAnsi"/>
              </w:rPr>
              <w:t xml:space="preserve">ŠS, 1. d </w:t>
            </w:r>
            <w:r w:rsidRPr="00394C8E">
              <w:rPr>
                <w:rFonts w:cstheme="minorHAnsi"/>
              </w:rPr>
              <w:br/>
            </w:r>
            <w:r w:rsidR="007B733C" w:rsidRPr="00394C8E">
              <w:rPr>
                <w:rFonts w:cstheme="minorHAnsi"/>
              </w:rPr>
              <w:t>ŠPO, ŠSP, ŠZZ</w:t>
            </w:r>
          </w:p>
          <w:p w:rsidR="007B733C" w:rsidRPr="00394C8E" w:rsidRDefault="003B1156" w:rsidP="003B1156">
            <w:pPr>
              <w:spacing w:line="240" w:lineRule="auto"/>
              <w:rPr>
                <w:rFonts w:cstheme="minorHAnsi"/>
              </w:rPr>
            </w:pPr>
            <w:r w:rsidRPr="00394C8E">
              <w:t>kiparstvo, LUM, LS, prireditve</w:t>
            </w:r>
          </w:p>
        </w:tc>
      </w:tr>
      <w:tr w:rsidR="00EA5FA4" w:rsidRPr="00394C8E" w:rsidTr="00F46ACD">
        <w:trPr>
          <w:trHeight w:val="442"/>
        </w:trPr>
        <w:tc>
          <w:tcPr>
            <w:tcW w:w="2357" w:type="dxa"/>
          </w:tcPr>
          <w:p w:rsidR="007B733C" w:rsidRPr="00394C8E" w:rsidRDefault="007B733C" w:rsidP="007B733C">
            <w:pPr>
              <w:spacing w:line="240" w:lineRule="auto"/>
              <w:jc w:val="both"/>
              <w:rPr>
                <w:rFonts w:cstheme="minorHAnsi"/>
              </w:rPr>
            </w:pPr>
            <w:r w:rsidRPr="00394C8E">
              <w:rPr>
                <w:rFonts w:cstheme="minorHAnsi"/>
              </w:rPr>
              <w:t>OPB XII</w:t>
            </w:r>
          </w:p>
        </w:tc>
        <w:tc>
          <w:tcPr>
            <w:tcW w:w="3669" w:type="dxa"/>
          </w:tcPr>
          <w:p w:rsidR="007B733C" w:rsidRPr="00394C8E" w:rsidRDefault="00EE5EE0" w:rsidP="003B1156">
            <w:pPr>
              <w:spacing w:line="240" w:lineRule="auto"/>
              <w:rPr>
                <w:rFonts w:cstheme="minorHAnsi"/>
              </w:rPr>
            </w:pPr>
            <w:r w:rsidRPr="00394C8E">
              <w:rPr>
                <w:rFonts w:cstheme="minorHAnsi"/>
              </w:rPr>
              <w:t xml:space="preserve">Maja </w:t>
            </w:r>
            <w:r w:rsidR="003B1156" w:rsidRPr="00394C8E">
              <w:rPr>
                <w:rFonts w:cstheme="minorHAnsi"/>
              </w:rPr>
              <w:t>N</w:t>
            </w:r>
            <w:r w:rsidRPr="00394C8E">
              <w:rPr>
                <w:rFonts w:cstheme="minorHAnsi"/>
              </w:rPr>
              <w:t>ovak</w:t>
            </w:r>
            <w:r w:rsidR="003B1156" w:rsidRPr="00394C8E">
              <w:rPr>
                <w:rFonts w:cstheme="minorHAnsi"/>
              </w:rPr>
              <w:br/>
              <w:t xml:space="preserve">Maja </w:t>
            </w:r>
            <w:proofErr w:type="spellStart"/>
            <w:r w:rsidR="003B1156" w:rsidRPr="00394C8E">
              <w:rPr>
                <w:rFonts w:cstheme="minorHAnsi"/>
              </w:rPr>
              <w:t>Blažun</w:t>
            </w:r>
            <w:proofErr w:type="spellEnd"/>
            <w:r w:rsidR="003B1156" w:rsidRPr="00394C8E">
              <w:rPr>
                <w:rFonts w:cstheme="minorHAnsi"/>
              </w:rPr>
              <w:t xml:space="preserve"> Zornada</w:t>
            </w:r>
            <w:r w:rsidR="003B1156" w:rsidRPr="00394C8E">
              <w:rPr>
                <w:rFonts w:cstheme="minorHAnsi"/>
              </w:rPr>
              <w:br/>
            </w:r>
            <w:r w:rsidR="003B1156" w:rsidRPr="00394C8E">
              <w:rPr>
                <w:rFonts w:cstheme="minorHAnsi"/>
              </w:rPr>
              <w:lastRenderedPageBreak/>
              <w:t>Marjan Grilj</w:t>
            </w:r>
            <w:r w:rsidR="003B1156" w:rsidRPr="00394C8E">
              <w:rPr>
                <w:rFonts w:cstheme="minorHAnsi"/>
              </w:rPr>
              <w:br/>
              <w:t>Olga Šraj Kristan</w:t>
            </w:r>
          </w:p>
        </w:tc>
        <w:tc>
          <w:tcPr>
            <w:tcW w:w="3038" w:type="dxa"/>
          </w:tcPr>
          <w:p w:rsidR="007B733C" w:rsidRPr="00394C8E" w:rsidRDefault="003B1156" w:rsidP="003B1156">
            <w:pPr>
              <w:spacing w:line="240" w:lineRule="auto"/>
              <w:rPr>
                <w:rFonts w:cstheme="minorHAnsi"/>
              </w:rPr>
            </w:pPr>
            <w:r w:rsidRPr="00394C8E">
              <w:lastRenderedPageBreak/>
              <w:t>kiparstvo, LUM, LS, prireditve</w:t>
            </w:r>
            <w:r w:rsidRPr="00394C8E">
              <w:br/>
              <w:t>LUM, LS, 6. d, prireditve</w:t>
            </w:r>
            <w:r w:rsidRPr="00394C8E">
              <w:br/>
            </w:r>
            <w:r w:rsidRPr="00394C8E">
              <w:rPr>
                <w:rFonts w:cstheme="minorHAnsi"/>
              </w:rPr>
              <w:lastRenderedPageBreak/>
              <w:t>ŠPO, ŠSP, ŠZZ</w:t>
            </w:r>
            <w:r w:rsidRPr="00394C8E">
              <w:rPr>
                <w:rFonts w:cstheme="minorHAnsi"/>
              </w:rPr>
              <w:br/>
              <w:t>ŠPO, ŠSP, ŠZZ</w:t>
            </w:r>
          </w:p>
        </w:tc>
      </w:tr>
      <w:tr w:rsidR="00EA5FA4" w:rsidRPr="00394C8E" w:rsidTr="00F46ACD">
        <w:trPr>
          <w:trHeight w:val="442"/>
        </w:trPr>
        <w:tc>
          <w:tcPr>
            <w:tcW w:w="2357" w:type="dxa"/>
          </w:tcPr>
          <w:p w:rsidR="007B733C" w:rsidRPr="00394C8E" w:rsidRDefault="007B733C" w:rsidP="007B733C">
            <w:pPr>
              <w:spacing w:line="240" w:lineRule="auto"/>
              <w:jc w:val="both"/>
              <w:rPr>
                <w:rFonts w:cstheme="minorHAnsi"/>
              </w:rPr>
            </w:pPr>
            <w:r w:rsidRPr="00394C8E">
              <w:rPr>
                <w:rFonts w:cstheme="minorHAnsi"/>
              </w:rPr>
              <w:lastRenderedPageBreak/>
              <w:t>OPB XIII</w:t>
            </w:r>
          </w:p>
        </w:tc>
        <w:tc>
          <w:tcPr>
            <w:tcW w:w="3669" w:type="dxa"/>
          </w:tcPr>
          <w:p w:rsidR="005F73B3" w:rsidRPr="00394C8E" w:rsidRDefault="003B1156" w:rsidP="005F73B3">
            <w:pPr>
              <w:spacing w:line="240" w:lineRule="auto"/>
              <w:rPr>
                <w:rFonts w:cstheme="minorHAnsi"/>
                <w:highlight w:val="yellow"/>
              </w:rPr>
            </w:pPr>
            <w:r w:rsidRPr="00394C8E">
              <w:rPr>
                <w:rFonts w:cstheme="minorHAnsi"/>
              </w:rPr>
              <w:t>Marjan Grilj</w:t>
            </w:r>
            <w:r w:rsidRPr="00394C8E">
              <w:rPr>
                <w:rFonts w:cstheme="minorHAnsi"/>
              </w:rPr>
              <w:br/>
              <w:t>Barbara Črnak Rešek</w:t>
            </w:r>
            <w:r w:rsidR="005F73B3" w:rsidRPr="00394C8E">
              <w:rPr>
                <w:rFonts w:cstheme="minorHAnsi"/>
              </w:rPr>
              <w:br/>
              <w:t>Katja Saksida</w:t>
            </w:r>
            <w:r w:rsidR="005F73B3" w:rsidRPr="00394C8E">
              <w:rPr>
                <w:rFonts w:cstheme="minorHAnsi"/>
              </w:rPr>
              <w:br/>
              <w:t>Olga Šraj Kristan</w:t>
            </w:r>
            <w:r w:rsidR="00E74246" w:rsidRPr="00394C8E">
              <w:rPr>
                <w:rFonts w:cstheme="minorHAnsi"/>
              </w:rPr>
              <w:br/>
              <w:t>Renata Špoljar</w:t>
            </w:r>
          </w:p>
        </w:tc>
        <w:tc>
          <w:tcPr>
            <w:tcW w:w="3038" w:type="dxa"/>
          </w:tcPr>
          <w:p w:rsidR="007B733C" w:rsidRPr="00394C8E" w:rsidRDefault="003B1156" w:rsidP="005F73B3">
            <w:pPr>
              <w:spacing w:line="240" w:lineRule="auto"/>
              <w:rPr>
                <w:rFonts w:cstheme="minorHAnsi"/>
                <w:highlight w:val="yellow"/>
              </w:rPr>
            </w:pPr>
            <w:r w:rsidRPr="00394C8E">
              <w:rPr>
                <w:rFonts w:cstheme="minorHAnsi"/>
              </w:rPr>
              <w:t>ŠPO, ŠSP, ŠZZ</w:t>
            </w:r>
            <w:r w:rsidRPr="00394C8E">
              <w:rPr>
                <w:rFonts w:cstheme="minorHAnsi"/>
              </w:rPr>
              <w:br/>
              <w:t>1. a, 1. b, ŠS</w:t>
            </w:r>
            <w:r w:rsidR="005F73B3" w:rsidRPr="00394C8E">
              <w:rPr>
                <w:rFonts w:cstheme="minorHAnsi"/>
              </w:rPr>
              <w:br/>
              <w:t>4. c</w:t>
            </w:r>
            <w:r w:rsidR="005F73B3" w:rsidRPr="00394C8E">
              <w:rPr>
                <w:rFonts w:cstheme="minorHAnsi"/>
              </w:rPr>
              <w:br/>
              <w:t>ŠPO, ŠSP, ŠZZ</w:t>
            </w:r>
            <w:r w:rsidR="00E74246" w:rsidRPr="00394C8E">
              <w:rPr>
                <w:rFonts w:cstheme="minorHAnsi"/>
              </w:rPr>
              <w:br/>
              <w:t>SLO, GKL</w:t>
            </w:r>
          </w:p>
        </w:tc>
      </w:tr>
    </w:tbl>
    <w:p w:rsidR="00AD4F66" w:rsidRPr="00394C8E" w:rsidRDefault="00AD4F66" w:rsidP="00903A2F">
      <w:pPr>
        <w:spacing w:line="240" w:lineRule="auto"/>
        <w:jc w:val="both"/>
        <w:rPr>
          <w:rFonts w:cstheme="minorHAnsi"/>
          <w:b/>
          <w:sz w:val="4"/>
          <w:szCs w:val="4"/>
          <w:highlight w:val="yellow"/>
        </w:rPr>
      </w:pPr>
    </w:p>
    <w:p w:rsidR="00AD4F66" w:rsidRPr="00394C8E" w:rsidRDefault="00AD4F66" w:rsidP="00903A2F">
      <w:pPr>
        <w:spacing w:line="240" w:lineRule="auto"/>
        <w:jc w:val="both"/>
        <w:rPr>
          <w:rFonts w:cstheme="minorHAnsi"/>
          <w:b/>
        </w:rPr>
      </w:pPr>
      <w:r w:rsidRPr="00394C8E">
        <w:rPr>
          <w:rFonts w:cstheme="minorHAnsi"/>
          <w:b/>
        </w:rPr>
        <w:t>Predmetna stopnja</w:t>
      </w:r>
    </w:p>
    <w:tbl>
      <w:tblPr>
        <w:tblStyle w:val="Tabelatema"/>
        <w:tblW w:w="9067" w:type="dxa"/>
        <w:tblLayout w:type="fixed"/>
        <w:tblLook w:val="04A0" w:firstRow="1" w:lastRow="0" w:firstColumn="1" w:lastColumn="0" w:noHBand="0" w:noVBand="1"/>
      </w:tblPr>
      <w:tblGrid>
        <w:gridCol w:w="1838"/>
        <w:gridCol w:w="1559"/>
        <w:gridCol w:w="2127"/>
        <w:gridCol w:w="3543"/>
      </w:tblGrid>
      <w:tr w:rsidR="00EA5FA4" w:rsidRPr="00394C8E" w:rsidTr="00156C49">
        <w:trPr>
          <w:trHeight w:val="609"/>
        </w:trPr>
        <w:tc>
          <w:tcPr>
            <w:tcW w:w="1838" w:type="dxa"/>
          </w:tcPr>
          <w:p w:rsidR="007B733C" w:rsidRPr="00394C8E" w:rsidRDefault="007B733C" w:rsidP="004E4380">
            <w:pPr>
              <w:spacing w:line="240" w:lineRule="auto"/>
              <w:rPr>
                <w:rFonts w:cstheme="minorHAnsi"/>
                <w:b/>
                <w:sz w:val="20"/>
              </w:rPr>
            </w:pPr>
            <w:r w:rsidRPr="00394C8E">
              <w:rPr>
                <w:rFonts w:cstheme="minorHAnsi"/>
                <w:b/>
                <w:sz w:val="20"/>
              </w:rPr>
              <w:t>UČITELJ/-ICA</w:t>
            </w:r>
          </w:p>
        </w:tc>
        <w:tc>
          <w:tcPr>
            <w:tcW w:w="1559" w:type="dxa"/>
          </w:tcPr>
          <w:p w:rsidR="007B733C" w:rsidRPr="00394C8E" w:rsidRDefault="007B733C" w:rsidP="004E4380">
            <w:pPr>
              <w:spacing w:line="240" w:lineRule="auto"/>
              <w:rPr>
                <w:rFonts w:cstheme="minorHAnsi"/>
                <w:b/>
                <w:sz w:val="20"/>
              </w:rPr>
            </w:pPr>
            <w:r w:rsidRPr="00394C8E">
              <w:rPr>
                <w:rFonts w:cstheme="minorHAnsi"/>
                <w:b/>
                <w:sz w:val="20"/>
              </w:rPr>
              <w:t>RAZREDNIŠTVO</w:t>
            </w:r>
          </w:p>
        </w:tc>
        <w:tc>
          <w:tcPr>
            <w:tcW w:w="2127" w:type="dxa"/>
          </w:tcPr>
          <w:p w:rsidR="007B733C" w:rsidRPr="00394C8E" w:rsidRDefault="007B733C" w:rsidP="004E4380">
            <w:pPr>
              <w:spacing w:line="240" w:lineRule="auto"/>
              <w:rPr>
                <w:rFonts w:cstheme="minorHAnsi"/>
                <w:b/>
                <w:sz w:val="20"/>
              </w:rPr>
            </w:pPr>
            <w:r w:rsidRPr="00394C8E">
              <w:rPr>
                <w:rFonts w:cstheme="minorHAnsi"/>
                <w:b/>
                <w:sz w:val="20"/>
              </w:rPr>
              <w:t>PREDMET</w:t>
            </w:r>
          </w:p>
          <w:p w:rsidR="007B733C" w:rsidRPr="00394C8E" w:rsidRDefault="007B733C" w:rsidP="004E4380">
            <w:pPr>
              <w:spacing w:line="240" w:lineRule="auto"/>
              <w:rPr>
                <w:rFonts w:cstheme="minorHAnsi"/>
                <w:b/>
                <w:sz w:val="20"/>
              </w:rPr>
            </w:pPr>
            <w:r w:rsidRPr="00394C8E">
              <w:rPr>
                <w:rFonts w:cstheme="minorHAnsi"/>
                <w:b/>
                <w:sz w:val="20"/>
              </w:rPr>
              <w:t>RAZRED</w:t>
            </w:r>
          </w:p>
        </w:tc>
        <w:tc>
          <w:tcPr>
            <w:tcW w:w="3543" w:type="dxa"/>
          </w:tcPr>
          <w:p w:rsidR="007B733C" w:rsidRPr="00394C8E" w:rsidRDefault="007B733C" w:rsidP="004E4380">
            <w:pPr>
              <w:spacing w:line="240" w:lineRule="auto"/>
              <w:rPr>
                <w:rFonts w:cstheme="minorHAnsi"/>
                <w:b/>
                <w:sz w:val="20"/>
                <w:highlight w:val="yellow"/>
              </w:rPr>
            </w:pPr>
            <w:r w:rsidRPr="00394C8E">
              <w:rPr>
                <w:rFonts w:cstheme="minorHAnsi"/>
                <w:b/>
                <w:sz w:val="20"/>
              </w:rPr>
              <w:t>DRUGO DELO</w:t>
            </w:r>
          </w:p>
        </w:tc>
      </w:tr>
      <w:tr w:rsidR="00EA5FA4" w:rsidRPr="00394C8E" w:rsidTr="00156C49">
        <w:trPr>
          <w:trHeight w:val="381"/>
        </w:trPr>
        <w:tc>
          <w:tcPr>
            <w:tcW w:w="1838" w:type="dxa"/>
          </w:tcPr>
          <w:p w:rsidR="007B733C" w:rsidRPr="00394C8E" w:rsidRDefault="004E4380" w:rsidP="004E4380">
            <w:pPr>
              <w:spacing w:line="240" w:lineRule="auto"/>
              <w:rPr>
                <w:rFonts w:cstheme="minorHAnsi"/>
              </w:rPr>
            </w:pPr>
            <w:r w:rsidRPr="00394C8E">
              <w:rPr>
                <w:rFonts w:cstheme="minorHAnsi"/>
              </w:rPr>
              <w:t xml:space="preserve">Petra </w:t>
            </w:r>
            <w:proofErr w:type="spellStart"/>
            <w:r w:rsidRPr="00394C8E">
              <w:rPr>
                <w:rFonts w:cstheme="minorHAnsi"/>
              </w:rPr>
              <w:t>Kores</w:t>
            </w:r>
            <w:proofErr w:type="spellEnd"/>
          </w:p>
        </w:tc>
        <w:tc>
          <w:tcPr>
            <w:tcW w:w="1559" w:type="dxa"/>
          </w:tcPr>
          <w:p w:rsidR="007B733C" w:rsidRPr="00394C8E" w:rsidRDefault="007B733C" w:rsidP="004E4380">
            <w:pPr>
              <w:spacing w:line="240" w:lineRule="auto"/>
              <w:rPr>
                <w:rFonts w:cstheme="minorHAnsi"/>
              </w:rPr>
            </w:pPr>
            <w:r w:rsidRPr="00394C8E">
              <w:rPr>
                <w:rFonts w:cstheme="minorHAnsi"/>
              </w:rPr>
              <w:t>6. a</w:t>
            </w:r>
          </w:p>
        </w:tc>
        <w:tc>
          <w:tcPr>
            <w:tcW w:w="2127" w:type="dxa"/>
          </w:tcPr>
          <w:p w:rsidR="007B733C" w:rsidRPr="00394C8E" w:rsidRDefault="004E4380" w:rsidP="004E4380">
            <w:pPr>
              <w:spacing w:line="240" w:lineRule="auto"/>
              <w:rPr>
                <w:rFonts w:cstheme="minorHAnsi"/>
              </w:rPr>
            </w:pPr>
            <w:r w:rsidRPr="00394C8E">
              <w:rPr>
                <w:rFonts w:cstheme="minorHAnsi"/>
              </w:rPr>
              <w:t>MAT</w:t>
            </w:r>
            <w:r w:rsidR="0032577A" w:rsidRPr="00394C8E">
              <w:rPr>
                <w:rFonts w:cstheme="minorHAnsi"/>
              </w:rPr>
              <w:t xml:space="preserve"> –</w:t>
            </w:r>
            <w:r w:rsidR="007B55ED" w:rsidRPr="00394C8E">
              <w:rPr>
                <w:rFonts w:cstheme="minorHAnsi"/>
              </w:rPr>
              <w:t xml:space="preserve"> </w:t>
            </w:r>
            <w:r w:rsidR="0032577A" w:rsidRPr="00394C8E">
              <w:rPr>
                <w:rFonts w:cstheme="minorHAnsi"/>
              </w:rPr>
              <w:t>6. a, HS 8., 9. r., TIT – 6. a, c, NTE</w:t>
            </w:r>
          </w:p>
        </w:tc>
        <w:tc>
          <w:tcPr>
            <w:tcW w:w="3543" w:type="dxa"/>
          </w:tcPr>
          <w:p w:rsidR="007B733C" w:rsidRPr="00394C8E" w:rsidRDefault="007B733C" w:rsidP="004E4380">
            <w:pPr>
              <w:spacing w:line="240" w:lineRule="auto"/>
              <w:rPr>
                <w:rFonts w:cstheme="minorHAnsi"/>
                <w:highlight w:val="yellow"/>
              </w:rPr>
            </w:pPr>
          </w:p>
        </w:tc>
      </w:tr>
      <w:tr w:rsidR="00EA5FA4" w:rsidRPr="00394C8E" w:rsidTr="00156C49">
        <w:trPr>
          <w:trHeight w:val="609"/>
        </w:trPr>
        <w:tc>
          <w:tcPr>
            <w:tcW w:w="1838" w:type="dxa"/>
          </w:tcPr>
          <w:p w:rsidR="007B733C" w:rsidRPr="00394C8E" w:rsidRDefault="004E4380" w:rsidP="004E4380">
            <w:pPr>
              <w:spacing w:line="240" w:lineRule="auto"/>
              <w:rPr>
                <w:rFonts w:cstheme="minorHAnsi"/>
              </w:rPr>
            </w:pPr>
            <w:r w:rsidRPr="00394C8E">
              <w:rPr>
                <w:rFonts w:cstheme="minorHAnsi"/>
              </w:rPr>
              <w:t>Tanja Kastelic</w:t>
            </w:r>
          </w:p>
        </w:tc>
        <w:tc>
          <w:tcPr>
            <w:tcW w:w="1559" w:type="dxa"/>
          </w:tcPr>
          <w:p w:rsidR="007B733C" w:rsidRPr="00394C8E" w:rsidRDefault="007B733C" w:rsidP="004E4380">
            <w:pPr>
              <w:spacing w:line="240" w:lineRule="auto"/>
              <w:rPr>
                <w:rFonts w:cstheme="minorHAnsi"/>
              </w:rPr>
            </w:pPr>
            <w:r w:rsidRPr="00394C8E">
              <w:rPr>
                <w:rFonts w:cstheme="minorHAnsi"/>
              </w:rPr>
              <w:t>6. b</w:t>
            </w:r>
          </w:p>
        </w:tc>
        <w:tc>
          <w:tcPr>
            <w:tcW w:w="2127" w:type="dxa"/>
          </w:tcPr>
          <w:p w:rsidR="007B733C" w:rsidRPr="00394C8E" w:rsidRDefault="00E4467B" w:rsidP="004E4380">
            <w:pPr>
              <w:spacing w:line="240" w:lineRule="auto"/>
              <w:rPr>
                <w:rFonts w:cstheme="minorHAnsi"/>
              </w:rPr>
            </w:pPr>
            <w:r w:rsidRPr="00394C8E">
              <w:rPr>
                <w:rFonts w:cstheme="minorHAnsi"/>
              </w:rPr>
              <w:t>SLO</w:t>
            </w:r>
            <w:r w:rsidR="004E4380" w:rsidRPr="00394C8E">
              <w:rPr>
                <w:rFonts w:cstheme="minorHAnsi"/>
              </w:rPr>
              <w:t xml:space="preserve"> </w:t>
            </w:r>
            <w:r w:rsidR="0089787F" w:rsidRPr="00394C8E">
              <w:rPr>
                <w:rFonts w:cstheme="minorHAnsi"/>
              </w:rPr>
              <w:t xml:space="preserve">– </w:t>
            </w:r>
            <w:r w:rsidR="0032577A" w:rsidRPr="00394C8E">
              <w:rPr>
                <w:rFonts w:cstheme="minorHAnsi"/>
              </w:rPr>
              <w:t>6. b,</w:t>
            </w:r>
            <w:r w:rsidR="004E4380" w:rsidRPr="00394C8E">
              <w:rPr>
                <w:rFonts w:cstheme="minorHAnsi"/>
              </w:rPr>
              <w:t xml:space="preserve"> HS 8., 9. r. </w:t>
            </w:r>
          </w:p>
        </w:tc>
        <w:tc>
          <w:tcPr>
            <w:tcW w:w="3543" w:type="dxa"/>
          </w:tcPr>
          <w:p w:rsidR="007B733C" w:rsidRPr="00394C8E" w:rsidRDefault="004E4380" w:rsidP="004E4380">
            <w:pPr>
              <w:spacing w:line="240" w:lineRule="auto"/>
              <w:rPr>
                <w:rFonts w:cstheme="minorHAnsi"/>
              </w:rPr>
            </w:pPr>
            <w:r w:rsidRPr="00394C8E">
              <w:rPr>
                <w:rFonts w:cstheme="minorHAnsi"/>
              </w:rPr>
              <w:t>Gledališka skupina, gledališki krožek, bralna značka, kulturna šola, Cankarjevo tekmovanje, priprava na prireditve, kreativno pisanje</w:t>
            </w:r>
          </w:p>
        </w:tc>
      </w:tr>
      <w:tr w:rsidR="00EA5FA4" w:rsidRPr="00394C8E" w:rsidTr="00156C49">
        <w:trPr>
          <w:trHeight w:val="609"/>
        </w:trPr>
        <w:tc>
          <w:tcPr>
            <w:tcW w:w="1838" w:type="dxa"/>
          </w:tcPr>
          <w:p w:rsidR="007B733C" w:rsidRPr="00394C8E" w:rsidRDefault="004E4380" w:rsidP="004E4380">
            <w:pPr>
              <w:spacing w:line="240" w:lineRule="auto"/>
              <w:rPr>
                <w:rFonts w:cstheme="minorHAnsi"/>
              </w:rPr>
            </w:pPr>
            <w:r w:rsidRPr="00394C8E">
              <w:rPr>
                <w:rFonts w:cstheme="minorHAnsi"/>
              </w:rPr>
              <w:t>Denis Robnik</w:t>
            </w:r>
          </w:p>
        </w:tc>
        <w:tc>
          <w:tcPr>
            <w:tcW w:w="1559" w:type="dxa"/>
          </w:tcPr>
          <w:p w:rsidR="007B733C" w:rsidRPr="00394C8E" w:rsidRDefault="007B733C" w:rsidP="004E4380">
            <w:pPr>
              <w:spacing w:line="240" w:lineRule="auto"/>
              <w:rPr>
                <w:rFonts w:cstheme="minorHAnsi"/>
              </w:rPr>
            </w:pPr>
            <w:r w:rsidRPr="00394C8E">
              <w:rPr>
                <w:rFonts w:cstheme="minorHAnsi"/>
              </w:rPr>
              <w:t>6. c</w:t>
            </w:r>
          </w:p>
        </w:tc>
        <w:tc>
          <w:tcPr>
            <w:tcW w:w="2127" w:type="dxa"/>
          </w:tcPr>
          <w:p w:rsidR="007B733C" w:rsidRPr="00394C8E" w:rsidRDefault="00E4467B" w:rsidP="004E4380">
            <w:pPr>
              <w:spacing w:line="240" w:lineRule="auto"/>
              <w:rPr>
                <w:rFonts w:cstheme="minorHAnsi"/>
              </w:rPr>
            </w:pPr>
            <w:r w:rsidRPr="00394C8E">
              <w:rPr>
                <w:rFonts w:cstheme="minorHAnsi"/>
              </w:rPr>
              <w:t>GUM</w:t>
            </w:r>
            <w:r w:rsidR="0089787F" w:rsidRPr="00394C8E">
              <w:rPr>
                <w:rFonts w:cstheme="minorHAnsi"/>
              </w:rPr>
              <w:t xml:space="preserve"> – </w:t>
            </w:r>
            <w:r w:rsidR="007B55ED" w:rsidRPr="00394C8E">
              <w:rPr>
                <w:rFonts w:cstheme="minorHAnsi"/>
              </w:rPr>
              <w:t>6. a, b, c, d, 4</w:t>
            </w:r>
            <w:r w:rsidRPr="00394C8E">
              <w:rPr>
                <w:rFonts w:cstheme="minorHAnsi"/>
              </w:rPr>
              <w:t xml:space="preserve">. </w:t>
            </w:r>
            <w:r w:rsidR="007B55ED" w:rsidRPr="00394C8E">
              <w:rPr>
                <w:rFonts w:cstheme="minorHAnsi"/>
              </w:rPr>
              <w:t>b</w:t>
            </w:r>
            <w:r w:rsidRPr="00394C8E">
              <w:rPr>
                <w:rFonts w:cstheme="minorHAnsi"/>
              </w:rPr>
              <w:t xml:space="preserve">,  5. c, </w:t>
            </w:r>
            <w:r w:rsidR="007B55ED" w:rsidRPr="00394C8E">
              <w:rPr>
                <w:rFonts w:cstheme="minorHAnsi"/>
              </w:rPr>
              <w:t xml:space="preserve">1. b, </w:t>
            </w:r>
            <w:r w:rsidRPr="00394C8E">
              <w:rPr>
                <w:rFonts w:cstheme="minorHAnsi"/>
              </w:rPr>
              <w:t xml:space="preserve">OPB </w:t>
            </w:r>
          </w:p>
        </w:tc>
        <w:tc>
          <w:tcPr>
            <w:tcW w:w="3543" w:type="dxa"/>
          </w:tcPr>
          <w:p w:rsidR="007B733C" w:rsidRPr="00394C8E" w:rsidRDefault="002F1DC3" w:rsidP="004E4380">
            <w:pPr>
              <w:spacing w:line="240" w:lineRule="auto"/>
              <w:rPr>
                <w:rFonts w:cstheme="minorHAnsi"/>
              </w:rPr>
            </w:pPr>
            <w:r w:rsidRPr="00394C8E">
              <w:rPr>
                <w:rFonts w:cstheme="minorHAnsi"/>
              </w:rPr>
              <w:t>Pevski zbor prvošolcev</w:t>
            </w:r>
          </w:p>
        </w:tc>
      </w:tr>
      <w:tr w:rsidR="007B733C" w:rsidRPr="00394C8E" w:rsidTr="00156C49">
        <w:trPr>
          <w:trHeight w:val="609"/>
        </w:trPr>
        <w:tc>
          <w:tcPr>
            <w:tcW w:w="1838" w:type="dxa"/>
          </w:tcPr>
          <w:p w:rsidR="007B733C" w:rsidRPr="00394C8E" w:rsidRDefault="004E4380" w:rsidP="004E4380">
            <w:pPr>
              <w:spacing w:line="240" w:lineRule="auto"/>
              <w:rPr>
                <w:rFonts w:cstheme="minorHAnsi"/>
              </w:rPr>
            </w:pPr>
            <w:r w:rsidRPr="00394C8E">
              <w:rPr>
                <w:rFonts w:cstheme="minorHAnsi"/>
              </w:rPr>
              <w:t xml:space="preserve">Maja </w:t>
            </w:r>
            <w:proofErr w:type="spellStart"/>
            <w:r w:rsidRPr="00394C8E">
              <w:rPr>
                <w:rFonts w:cstheme="minorHAnsi"/>
              </w:rPr>
              <w:t>Blažun</w:t>
            </w:r>
            <w:proofErr w:type="spellEnd"/>
            <w:r w:rsidRPr="00394C8E">
              <w:rPr>
                <w:rFonts w:cstheme="minorHAnsi"/>
              </w:rPr>
              <w:t xml:space="preserve"> Zornada</w:t>
            </w:r>
          </w:p>
        </w:tc>
        <w:tc>
          <w:tcPr>
            <w:tcW w:w="1559" w:type="dxa"/>
          </w:tcPr>
          <w:p w:rsidR="007B733C" w:rsidRPr="00394C8E" w:rsidRDefault="007B733C" w:rsidP="004E4380">
            <w:pPr>
              <w:spacing w:line="240" w:lineRule="auto"/>
              <w:rPr>
                <w:rFonts w:cstheme="minorHAnsi"/>
              </w:rPr>
            </w:pPr>
            <w:r w:rsidRPr="00394C8E">
              <w:rPr>
                <w:rFonts w:cstheme="minorHAnsi"/>
              </w:rPr>
              <w:t>6. d</w:t>
            </w:r>
          </w:p>
        </w:tc>
        <w:tc>
          <w:tcPr>
            <w:tcW w:w="2127" w:type="dxa"/>
          </w:tcPr>
          <w:p w:rsidR="007B733C" w:rsidRPr="00394C8E" w:rsidRDefault="007B55ED" w:rsidP="004E4380">
            <w:pPr>
              <w:spacing w:line="240" w:lineRule="auto"/>
              <w:rPr>
                <w:rFonts w:cstheme="minorHAnsi"/>
              </w:rPr>
            </w:pPr>
            <w:r w:rsidRPr="00394C8E">
              <w:rPr>
                <w:rFonts w:cstheme="minorHAnsi"/>
              </w:rPr>
              <w:t>6</w:t>
            </w:r>
            <w:r w:rsidR="00E4467B" w:rsidRPr="00394C8E">
              <w:rPr>
                <w:rFonts w:cstheme="minorHAnsi"/>
              </w:rPr>
              <w:t xml:space="preserve">. a, b, c, </w:t>
            </w:r>
            <w:r w:rsidRPr="00394C8E">
              <w:rPr>
                <w:rFonts w:cstheme="minorHAnsi"/>
              </w:rPr>
              <w:t>d, 7</w:t>
            </w:r>
            <w:r w:rsidR="00E4467B" w:rsidRPr="00394C8E">
              <w:rPr>
                <w:rFonts w:cstheme="minorHAnsi"/>
              </w:rPr>
              <w:t>. a, b, c,</w:t>
            </w:r>
            <w:r w:rsidRPr="00394C8E">
              <w:rPr>
                <w:rFonts w:cstheme="minorHAnsi"/>
              </w:rPr>
              <w:t xml:space="preserve"> d,</w:t>
            </w:r>
            <w:r w:rsidR="00E4467B" w:rsidRPr="00394C8E">
              <w:rPr>
                <w:rFonts w:cstheme="minorHAnsi"/>
              </w:rPr>
              <w:t xml:space="preserve"> LS1, delitve</w:t>
            </w:r>
          </w:p>
        </w:tc>
        <w:tc>
          <w:tcPr>
            <w:tcW w:w="3543" w:type="dxa"/>
          </w:tcPr>
          <w:p w:rsidR="007B733C" w:rsidRPr="00394C8E" w:rsidRDefault="00E4467B" w:rsidP="004E4380">
            <w:pPr>
              <w:spacing w:line="240" w:lineRule="auto"/>
              <w:rPr>
                <w:rFonts w:cstheme="minorHAnsi"/>
              </w:rPr>
            </w:pPr>
            <w:r w:rsidRPr="00394C8E">
              <w:rPr>
                <w:rFonts w:cstheme="minorHAnsi"/>
              </w:rPr>
              <w:t xml:space="preserve">Scenografija, razstave, natečaji, </w:t>
            </w:r>
          </w:p>
        </w:tc>
      </w:tr>
    </w:tbl>
    <w:p w:rsidR="003409BC" w:rsidRPr="00394C8E" w:rsidRDefault="003409BC" w:rsidP="00903A2F">
      <w:pPr>
        <w:spacing w:line="240" w:lineRule="auto"/>
        <w:jc w:val="both"/>
        <w:rPr>
          <w:rFonts w:cstheme="minorHAnsi"/>
          <w:b/>
          <w:sz w:val="6"/>
          <w:szCs w:val="6"/>
          <w:highlight w:val="yellow"/>
        </w:rPr>
      </w:pPr>
    </w:p>
    <w:tbl>
      <w:tblPr>
        <w:tblStyle w:val="Tabelatema"/>
        <w:tblW w:w="9067" w:type="dxa"/>
        <w:tblLayout w:type="fixed"/>
        <w:tblLook w:val="00A0" w:firstRow="1" w:lastRow="0" w:firstColumn="1" w:lastColumn="0" w:noHBand="0" w:noVBand="0"/>
      </w:tblPr>
      <w:tblGrid>
        <w:gridCol w:w="1978"/>
        <w:gridCol w:w="1561"/>
        <w:gridCol w:w="1985"/>
        <w:gridCol w:w="3543"/>
      </w:tblGrid>
      <w:tr w:rsidR="00EA5FA4" w:rsidRPr="00394C8E" w:rsidTr="00156C49">
        <w:trPr>
          <w:trHeight w:val="609"/>
        </w:trPr>
        <w:tc>
          <w:tcPr>
            <w:tcW w:w="1978" w:type="dxa"/>
          </w:tcPr>
          <w:p w:rsidR="00D2046D" w:rsidRPr="00394C8E" w:rsidRDefault="00D2046D" w:rsidP="001438EE">
            <w:pPr>
              <w:spacing w:line="240" w:lineRule="auto"/>
              <w:jc w:val="both"/>
              <w:rPr>
                <w:rFonts w:cstheme="minorHAnsi"/>
                <w:b/>
              </w:rPr>
            </w:pPr>
            <w:r w:rsidRPr="00394C8E">
              <w:rPr>
                <w:rFonts w:cstheme="minorHAnsi"/>
                <w:b/>
              </w:rPr>
              <w:t>UČITELJ/-ICA</w:t>
            </w:r>
          </w:p>
        </w:tc>
        <w:tc>
          <w:tcPr>
            <w:tcW w:w="1561" w:type="dxa"/>
          </w:tcPr>
          <w:p w:rsidR="00D2046D" w:rsidRPr="00394C8E" w:rsidRDefault="00D2046D" w:rsidP="001438EE">
            <w:pPr>
              <w:spacing w:line="240" w:lineRule="auto"/>
              <w:jc w:val="both"/>
              <w:rPr>
                <w:rFonts w:cstheme="minorHAnsi"/>
                <w:b/>
                <w:sz w:val="20"/>
              </w:rPr>
            </w:pPr>
            <w:r w:rsidRPr="00394C8E">
              <w:rPr>
                <w:rFonts w:cstheme="minorHAnsi"/>
                <w:b/>
                <w:sz w:val="20"/>
              </w:rPr>
              <w:t>RAZREDNIŠTVO</w:t>
            </w:r>
          </w:p>
        </w:tc>
        <w:tc>
          <w:tcPr>
            <w:tcW w:w="1985" w:type="dxa"/>
          </w:tcPr>
          <w:p w:rsidR="00D2046D" w:rsidRPr="00394C8E" w:rsidRDefault="00D2046D" w:rsidP="001438EE">
            <w:pPr>
              <w:spacing w:line="240" w:lineRule="auto"/>
              <w:jc w:val="both"/>
              <w:rPr>
                <w:rFonts w:cstheme="minorHAnsi"/>
                <w:b/>
              </w:rPr>
            </w:pPr>
            <w:r w:rsidRPr="00394C8E">
              <w:rPr>
                <w:rFonts w:cstheme="minorHAnsi"/>
                <w:b/>
              </w:rPr>
              <w:t>PREDMET,</w:t>
            </w:r>
          </w:p>
          <w:p w:rsidR="00D2046D" w:rsidRPr="00394C8E" w:rsidRDefault="00D2046D" w:rsidP="001438EE">
            <w:pPr>
              <w:spacing w:line="240" w:lineRule="auto"/>
              <w:jc w:val="both"/>
              <w:rPr>
                <w:rFonts w:cstheme="minorHAnsi"/>
                <w:b/>
              </w:rPr>
            </w:pPr>
            <w:r w:rsidRPr="00394C8E">
              <w:rPr>
                <w:rFonts w:cstheme="minorHAnsi"/>
                <w:b/>
              </w:rPr>
              <w:t>RAZRED</w:t>
            </w:r>
          </w:p>
        </w:tc>
        <w:tc>
          <w:tcPr>
            <w:tcW w:w="3543" w:type="dxa"/>
          </w:tcPr>
          <w:p w:rsidR="00D2046D" w:rsidRPr="00394C8E" w:rsidRDefault="00D2046D" w:rsidP="001438EE">
            <w:pPr>
              <w:spacing w:line="240" w:lineRule="auto"/>
              <w:jc w:val="both"/>
              <w:rPr>
                <w:rFonts w:cstheme="minorHAnsi"/>
                <w:b/>
              </w:rPr>
            </w:pPr>
            <w:r w:rsidRPr="00394C8E">
              <w:rPr>
                <w:rFonts w:cstheme="minorHAnsi"/>
                <w:b/>
              </w:rPr>
              <w:t>DRUGO DELO</w:t>
            </w:r>
          </w:p>
        </w:tc>
      </w:tr>
      <w:tr w:rsidR="00EA5FA4" w:rsidRPr="00394C8E" w:rsidTr="00156C49">
        <w:trPr>
          <w:trHeight w:val="609"/>
        </w:trPr>
        <w:tc>
          <w:tcPr>
            <w:tcW w:w="1978" w:type="dxa"/>
          </w:tcPr>
          <w:p w:rsidR="00D2046D" w:rsidRPr="00394C8E" w:rsidRDefault="00E4467B" w:rsidP="001438EE">
            <w:pPr>
              <w:spacing w:line="240" w:lineRule="auto"/>
              <w:rPr>
                <w:rFonts w:cstheme="minorHAnsi"/>
              </w:rPr>
            </w:pPr>
            <w:r w:rsidRPr="00394C8E">
              <w:rPr>
                <w:rFonts w:cstheme="minorHAnsi"/>
              </w:rPr>
              <w:t>Jaka Črešnar</w:t>
            </w:r>
          </w:p>
        </w:tc>
        <w:tc>
          <w:tcPr>
            <w:tcW w:w="1561" w:type="dxa"/>
          </w:tcPr>
          <w:p w:rsidR="00D2046D" w:rsidRPr="00394C8E" w:rsidRDefault="00687936" w:rsidP="00687936">
            <w:pPr>
              <w:spacing w:line="240" w:lineRule="auto"/>
              <w:rPr>
                <w:rFonts w:cstheme="minorHAnsi"/>
              </w:rPr>
            </w:pPr>
            <w:r w:rsidRPr="00394C8E">
              <w:rPr>
                <w:rFonts w:cstheme="minorHAnsi"/>
              </w:rPr>
              <w:t>7. a</w:t>
            </w:r>
          </w:p>
        </w:tc>
        <w:tc>
          <w:tcPr>
            <w:tcW w:w="1985" w:type="dxa"/>
          </w:tcPr>
          <w:p w:rsidR="00D2046D" w:rsidRPr="00394C8E" w:rsidRDefault="005460D4" w:rsidP="001438EE">
            <w:pPr>
              <w:spacing w:line="240" w:lineRule="auto"/>
              <w:rPr>
                <w:rFonts w:cstheme="minorHAnsi"/>
              </w:rPr>
            </w:pPr>
            <w:r w:rsidRPr="00394C8E">
              <w:rPr>
                <w:rFonts w:cstheme="minorHAnsi"/>
              </w:rPr>
              <w:t xml:space="preserve">TJA – 5. a, 6. d, </w:t>
            </w:r>
            <w:r w:rsidR="0089787F" w:rsidRPr="00394C8E">
              <w:rPr>
                <w:rFonts w:cstheme="minorHAnsi"/>
              </w:rPr>
              <w:t xml:space="preserve">7. a, HS 8., 9. r. </w:t>
            </w:r>
          </w:p>
        </w:tc>
        <w:tc>
          <w:tcPr>
            <w:tcW w:w="3543" w:type="dxa"/>
          </w:tcPr>
          <w:p w:rsidR="00D2046D" w:rsidRPr="00394C8E" w:rsidRDefault="00E4467B" w:rsidP="001438EE">
            <w:pPr>
              <w:spacing w:line="240" w:lineRule="auto"/>
              <w:rPr>
                <w:rFonts w:cstheme="minorHAnsi"/>
              </w:rPr>
            </w:pPr>
            <w:r w:rsidRPr="00394C8E">
              <w:rPr>
                <w:rFonts w:cstheme="minorHAnsi"/>
              </w:rPr>
              <w:t>Organizacija in priprava ozvočenja na šoli</w:t>
            </w:r>
            <w:r w:rsidR="002F1DC3" w:rsidRPr="00394C8E">
              <w:rPr>
                <w:rFonts w:cstheme="minorHAnsi"/>
              </w:rPr>
              <w:t>, montaža filmov</w:t>
            </w:r>
          </w:p>
        </w:tc>
      </w:tr>
      <w:tr w:rsidR="00EA5FA4" w:rsidRPr="00394C8E" w:rsidTr="00156C49">
        <w:trPr>
          <w:trHeight w:val="609"/>
        </w:trPr>
        <w:tc>
          <w:tcPr>
            <w:tcW w:w="1978" w:type="dxa"/>
          </w:tcPr>
          <w:p w:rsidR="00D2046D" w:rsidRPr="00394C8E" w:rsidRDefault="00E4467B" w:rsidP="001438EE">
            <w:pPr>
              <w:spacing w:line="240" w:lineRule="auto"/>
              <w:rPr>
                <w:rFonts w:cstheme="minorHAnsi"/>
              </w:rPr>
            </w:pPr>
            <w:r w:rsidRPr="00394C8E">
              <w:rPr>
                <w:rFonts w:cstheme="minorHAnsi"/>
              </w:rPr>
              <w:t>Katja Kukovec</w:t>
            </w:r>
          </w:p>
        </w:tc>
        <w:tc>
          <w:tcPr>
            <w:tcW w:w="1561" w:type="dxa"/>
          </w:tcPr>
          <w:p w:rsidR="00D2046D" w:rsidRPr="00394C8E" w:rsidRDefault="00D2046D" w:rsidP="001438EE">
            <w:pPr>
              <w:spacing w:line="240" w:lineRule="auto"/>
              <w:rPr>
                <w:rFonts w:cstheme="minorHAnsi"/>
              </w:rPr>
            </w:pPr>
            <w:r w:rsidRPr="00394C8E">
              <w:rPr>
                <w:rFonts w:cstheme="minorHAnsi"/>
              </w:rPr>
              <w:t>7. b</w:t>
            </w:r>
          </w:p>
        </w:tc>
        <w:tc>
          <w:tcPr>
            <w:tcW w:w="1985" w:type="dxa"/>
          </w:tcPr>
          <w:p w:rsidR="00D2046D" w:rsidRPr="00394C8E" w:rsidRDefault="0089787F" w:rsidP="001438EE">
            <w:pPr>
              <w:spacing w:line="240" w:lineRule="auto"/>
              <w:rPr>
                <w:rFonts w:cstheme="minorHAnsi"/>
                <w:highlight w:val="yellow"/>
              </w:rPr>
            </w:pPr>
            <w:r w:rsidRPr="00394C8E">
              <w:rPr>
                <w:rFonts w:cstheme="minorHAnsi"/>
              </w:rPr>
              <w:t xml:space="preserve">ŠPO – </w:t>
            </w:r>
            <w:r w:rsidR="00E4467B" w:rsidRPr="00394C8E">
              <w:rPr>
                <w:rFonts w:cstheme="minorHAnsi"/>
              </w:rPr>
              <w:t xml:space="preserve">6. </w:t>
            </w:r>
            <w:r w:rsidRPr="00394C8E">
              <w:rPr>
                <w:rFonts w:cstheme="minorHAnsi"/>
              </w:rPr>
              <w:t>c, d</w:t>
            </w:r>
            <w:r w:rsidR="00E4467B" w:rsidRPr="00394C8E">
              <w:rPr>
                <w:rFonts w:cstheme="minorHAnsi"/>
              </w:rPr>
              <w:t xml:space="preserve">, 7. </w:t>
            </w:r>
            <w:r w:rsidRPr="00394C8E">
              <w:rPr>
                <w:rFonts w:cstheme="minorHAnsi"/>
              </w:rPr>
              <w:t>b</w:t>
            </w:r>
            <w:r w:rsidR="00E4467B" w:rsidRPr="00394C8E">
              <w:rPr>
                <w:rFonts w:cstheme="minorHAnsi"/>
              </w:rPr>
              <w:t>, 8.</w:t>
            </w:r>
            <w:r w:rsidRPr="00394C8E">
              <w:rPr>
                <w:rFonts w:cstheme="minorHAnsi"/>
              </w:rPr>
              <w:t>a, b,</w:t>
            </w:r>
            <w:r w:rsidR="00E4467B" w:rsidRPr="00394C8E">
              <w:rPr>
                <w:rFonts w:cstheme="minorHAnsi"/>
              </w:rPr>
              <w:t xml:space="preserve"> c, 4</w:t>
            </w:r>
            <w:r w:rsidRPr="00394C8E">
              <w:rPr>
                <w:rFonts w:cstheme="minorHAnsi"/>
              </w:rPr>
              <w:t xml:space="preserve">9. c, </w:t>
            </w:r>
            <w:r w:rsidR="00E4467B" w:rsidRPr="00394C8E">
              <w:rPr>
                <w:rFonts w:cstheme="minorHAnsi"/>
              </w:rPr>
              <w:t>ŠZZ, NŠP, IŠP</w:t>
            </w:r>
          </w:p>
        </w:tc>
        <w:tc>
          <w:tcPr>
            <w:tcW w:w="3543" w:type="dxa"/>
          </w:tcPr>
          <w:p w:rsidR="00D2046D" w:rsidRPr="00394C8E" w:rsidRDefault="00E4467B" w:rsidP="001438EE">
            <w:pPr>
              <w:spacing w:line="240" w:lineRule="auto"/>
              <w:rPr>
                <w:rFonts w:cstheme="minorHAnsi"/>
              </w:rPr>
            </w:pPr>
            <w:r w:rsidRPr="00394C8E">
              <w:rPr>
                <w:rFonts w:cstheme="minorHAnsi"/>
              </w:rPr>
              <w:t>ID mala odbojka, športna tekmovanja, vodja ŠVN 4. razred</w:t>
            </w:r>
          </w:p>
        </w:tc>
      </w:tr>
      <w:tr w:rsidR="00EA5FA4" w:rsidRPr="00394C8E" w:rsidTr="00156C49">
        <w:trPr>
          <w:trHeight w:val="609"/>
        </w:trPr>
        <w:tc>
          <w:tcPr>
            <w:tcW w:w="1978" w:type="dxa"/>
          </w:tcPr>
          <w:p w:rsidR="00D2046D" w:rsidRPr="00394C8E" w:rsidRDefault="00E4467B" w:rsidP="001438EE">
            <w:pPr>
              <w:spacing w:line="240" w:lineRule="auto"/>
              <w:rPr>
                <w:rFonts w:cstheme="minorHAnsi"/>
              </w:rPr>
            </w:pPr>
            <w:r w:rsidRPr="00394C8E">
              <w:rPr>
                <w:rFonts w:cstheme="minorHAnsi"/>
              </w:rPr>
              <w:t xml:space="preserve">Pina Podgoršek/Ana </w:t>
            </w:r>
            <w:proofErr w:type="spellStart"/>
            <w:r w:rsidRPr="00394C8E">
              <w:rPr>
                <w:rFonts w:cstheme="minorHAnsi"/>
              </w:rPr>
              <w:t>Marcijan</w:t>
            </w:r>
            <w:proofErr w:type="spellEnd"/>
          </w:p>
        </w:tc>
        <w:tc>
          <w:tcPr>
            <w:tcW w:w="1561" w:type="dxa"/>
          </w:tcPr>
          <w:p w:rsidR="00D2046D" w:rsidRPr="00394C8E" w:rsidRDefault="00687936" w:rsidP="00687936">
            <w:pPr>
              <w:spacing w:line="240" w:lineRule="auto"/>
              <w:rPr>
                <w:rFonts w:cstheme="minorHAnsi"/>
              </w:rPr>
            </w:pPr>
            <w:r w:rsidRPr="00394C8E">
              <w:rPr>
                <w:rFonts w:cstheme="minorHAnsi"/>
              </w:rPr>
              <w:t>7. c</w:t>
            </w:r>
          </w:p>
        </w:tc>
        <w:tc>
          <w:tcPr>
            <w:tcW w:w="1985" w:type="dxa"/>
          </w:tcPr>
          <w:p w:rsidR="00D2046D" w:rsidRPr="00394C8E" w:rsidRDefault="00E4467B" w:rsidP="001438EE">
            <w:pPr>
              <w:spacing w:line="240" w:lineRule="auto"/>
              <w:rPr>
                <w:rFonts w:cstheme="minorHAnsi"/>
              </w:rPr>
            </w:pPr>
            <w:r w:rsidRPr="00394C8E">
              <w:rPr>
                <w:rFonts w:cstheme="minorHAnsi"/>
              </w:rPr>
              <w:t>GOS</w:t>
            </w:r>
            <w:r w:rsidR="00BB17BB" w:rsidRPr="00394C8E">
              <w:rPr>
                <w:rFonts w:cstheme="minorHAnsi"/>
              </w:rPr>
              <w:t xml:space="preserve"> –</w:t>
            </w:r>
            <w:r w:rsidRPr="00394C8E">
              <w:rPr>
                <w:rFonts w:cstheme="minorHAnsi"/>
              </w:rPr>
              <w:t xml:space="preserve"> 6. a,</w:t>
            </w:r>
            <w:r w:rsidR="0089787F" w:rsidRPr="00394C8E">
              <w:rPr>
                <w:rFonts w:cstheme="minorHAnsi"/>
              </w:rPr>
              <w:t xml:space="preserve"> b,</w:t>
            </w:r>
            <w:r w:rsidRPr="00394C8E">
              <w:rPr>
                <w:rFonts w:cstheme="minorHAnsi"/>
              </w:rPr>
              <w:t xml:space="preserve"> 5. a, b, </w:t>
            </w:r>
            <w:r w:rsidR="0089787F" w:rsidRPr="00394C8E">
              <w:rPr>
                <w:rFonts w:cstheme="minorHAnsi"/>
              </w:rPr>
              <w:t>c,</w:t>
            </w:r>
            <w:r w:rsidRPr="00394C8E">
              <w:rPr>
                <w:rFonts w:cstheme="minorHAnsi"/>
              </w:rPr>
              <w:t xml:space="preserve"> d, NAR </w:t>
            </w:r>
            <w:r w:rsidR="0089787F" w:rsidRPr="00394C8E">
              <w:rPr>
                <w:rFonts w:cstheme="minorHAnsi"/>
              </w:rPr>
              <w:t>7</w:t>
            </w:r>
            <w:r w:rsidRPr="00394C8E">
              <w:rPr>
                <w:rFonts w:cstheme="minorHAnsi"/>
              </w:rPr>
              <w:t>. a</w:t>
            </w:r>
            <w:r w:rsidR="0089787F" w:rsidRPr="00394C8E">
              <w:rPr>
                <w:rFonts w:cstheme="minorHAnsi"/>
              </w:rPr>
              <w:t>, SPH</w:t>
            </w:r>
          </w:p>
        </w:tc>
        <w:tc>
          <w:tcPr>
            <w:tcW w:w="3543" w:type="dxa"/>
          </w:tcPr>
          <w:p w:rsidR="00D2046D" w:rsidRPr="00394C8E" w:rsidRDefault="00D2046D" w:rsidP="001438EE">
            <w:pPr>
              <w:pStyle w:val="Brezrazmikov"/>
              <w:rPr>
                <w:highlight w:val="yellow"/>
              </w:rPr>
            </w:pPr>
          </w:p>
        </w:tc>
      </w:tr>
      <w:tr w:rsidR="00D2046D" w:rsidRPr="00394C8E" w:rsidTr="00156C49">
        <w:trPr>
          <w:trHeight w:val="609"/>
        </w:trPr>
        <w:tc>
          <w:tcPr>
            <w:tcW w:w="1978" w:type="dxa"/>
          </w:tcPr>
          <w:p w:rsidR="00D2046D" w:rsidRPr="00394C8E" w:rsidRDefault="00E4467B" w:rsidP="001438EE">
            <w:pPr>
              <w:spacing w:line="240" w:lineRule="auto"/>
              <w:rPr>
                <w:rFonts w:cstheme="minorHAnsi"/>
              </w:rPr>
            </w:pPr>
            <w:r w:rsidRPr="00394C8E">
              <w:rPr>
                <w:rFonts w:cstheme="minorHAnsi"/>
              </w:rPr>
              <w:t>Marjana Borovnica</w:t>
            </w:r>
          </w:p>
        </w:tc>
        <w:tc>
          <w:tcPr>
            <w:tcW w:w="1561" w:type="dxa"/>
          </w:tcPr>
          <w:p w:rsidR="00D2046D" w:rsidRPr="00394C8E" w:rsidRDefault="00D2046D" w:rsidP="00550323">
            <w:pPr>
              <w:pStyle w:val="Odstavekseznama"/>
              <w:numPr>
                <w:ilvl w:val="0"/>
                <w:numId w:val="107"/>
              </w:numPr>
              <w:tabs>
                <w:tab w:val="left" w:pos="313"/>
              </w:tabs>
              <w:spacing w:line="240" w:lineRule="auto"/>
              <w:rPr>
                <w:rFonts w:cstheme="minorHAnsi"/>
              </w:rPr>
            </w:pPr>
            <w:r w:rsidRPr="00394C8E">
              <w:rPr>
                <w:rFonts w:cstheme="minorHAnsi"/>
              </w:rPr>
              <w:t>d</w:t>
            </w:r>
          </w:p>
        </w:tc>
        <w:tc>
          <w:tcPr>
            <w:tcW w:w="1985" w:type="dxa"/>
          </w:tcPr>
          <w:p w:rsidR="00D2046D" w:rsidRPr="00394C8E" w:rsidRDefault="00E4467B" w:rsidP="001438EE">
            <w:pPr>
              <w:spacing w:line="240" w:lineRule="auto"/>
              <w:rPr>
                <w:rFonts w:cstheme="minorHAnsi"/>
              </w:rPr>
            </w:pPr>
            <w:r w:rsidRPr="00394C8E">
              <w:rPr>
                <w:rFonts w:cstheme="minorHAnsi"/>
              </w:rPr>
              <w:t>ŠPO</w:t>
            </w:r>
            <w:r w:rsidR="002E38F7" w:rsidRPr="00394C8E">
              <w:rPr>
                <w:rFonts w:cstheme="minorHAnsi"/>
              </w:rPr>
              <w:t xml:space="preserve"> – </w:t>
            </w:r>
            <w:r w:rsidRPr="00394C8E">
              <w:rPr>
                <w:rFonts w:cstheme="minorHAnsi"/>
              </w:rPr>
              <w:t xml:space="preserve">6. </w:t>
            </w:r>
            <w:r w:rsidR="0089787F" w:rsidRPr="00394C8E">
              <w:rPr>
                <w:rFonts w:cstheme="minorHAnsi"/>
              </w:rPr>
              <w:t xml:space="preserve">c, d, 7. c, d, </w:t>
            </w:r>
            <w:r w:rsidRPr="00394C8E">
              <w:rPr>
                <w:rFonts w:cstheme="minorHAnsi"/>
              </w:rPr>
              <w:t>8.</w:t>
            </w:r>
            <w:r w:rsidR="0089787F" w:rsidRPr="00394C8E">
              <w:rPr>
                <w:rFonts w:cstheme="minorHAnsi"/>
              </w:rPr>
              <w:t xml:space="preserve"> a,</w:t>
            </w:r>
            <w:r w:rsidRPr="00394C8E">
              <w:rPr>
                <w:rFonts w:cstheme="minorHAnsi"/>
              </w:rPr>
              <w:t xml:space="preserve"> b, 9. a, b, NŠP, Š</w:t>
            </w:r>
            <w:r w:rsidR="0089787F" w:rsidRPr="00394C8E">
              <w:rPr>
                <w:rFonts w:cstheme="minorHAnsi"/>
              </w:rPr>
              <w:t>SP</w:t>
            </w:r>
          </w:p>
        </w:tc>
        <w:tc>
          <w:tcPr>
            <w:tcW w:w="3543" w:type="dxa"/>
          </w:tcPr>
          <w:p w:rsidR="00D2046D" w:rsidRPr="00394C8E" w:rsidRDefault="00E4467B" w:rsidP="001438EE">
            <w:pPr>
              <w:pStyle w:val="Brezrazmikov"/>
            </w:pPr>
            <w:r w:rsidRPr="00394C8E">
              <w:rPr>
                <w:rFonts w:cstheme="minorHAnsi"/>
              </w:rPr>
              <w:t xml:space="preserve">UNESCO, vodja zimske šole v naravi, </w:t>
            </w:r>
            <w:r w:rsidR="000E7786" w:rsidRPr="00394C8E">
              <w:rPr>
                <w:rFonts w:cstheme="minorHAnsi"/>
              </w:rPr>
              <w:t>ples</w:t>
            </w:r>
            <w:r w:rsidR="0089787F" w:rsidRPr="00394C8E">
              <w:rPr>
                <w:rFonts w:cstheme="minorHAnsi"/>
              </w:rPr>
              <w:t>, urnik</w:t>
            </w:r>
          </w:p>
        </w:tc>
      </w:tr>
    </w:tbl>
    <w:p w:rsidR="00D2046D" w:rsidRPr="00394C8E" w:rsidRDefault="00D2046D" w:rsidP="00903A2F">
      <w:pPr>
        <w:spacing w:line="240" w:lineRule="auto"/>
        <w:jc w:val="both"/>
        <w:rPr>
          <w:rFonts w:cstheme="minorHAnsi"/>
          <w:b/>
          <w:sz w:val="6"/>
          <w:szCs w:val="6"/>
          <w:highlight w:val="yellow"/>
        </w:rPr>
      </w:pPr>
    </w:p>
    <w:tbl>
      <w:tblPr>
        <w:tblStyle w:val="Tabelatema"/>
        <w:tblW w:w="9067" w:type="dxa"/>
        <w:tblLayout w:type="fixed"/>
        <w:tblLook w:val="00A0" w:firstRow="1" w:lastRow="0" w:firstColumn="1" w:lastColumn="0" w:noHBand="0" w:noVBand="0"/>
      </w:tblPr>
      <w:tblGrid>
        <w:gridCol w:w="1978"/>
        <w:gridCol w:w="1561"/>
        <w:gridCol w:w="2098"/>
        <w:gridCol w:w="3430"/>
      </w:tblGrid>
      <w:tr w:rsidR="00EA5FA4" w:rsidRPr="00394C8E" w:rsidTr="00156C49">
        <w:trPr>
          <w:trHeight w:val="609"/>
        </w:trPr>
        <w:tc>
          <w:tcPr>
            <w:tcW w:w="1978" w:type="dxa"/>
          </w:tcPr>
          <w:p w:rsidR="003409BC" w:rsidRPr="00394C8E" w:rsidRDefault="003409BC" w:rsidP="00903A2F">
            <w:pPr>
              <w:spacing w:line="240" w:lineRule="auto"/>
              <w:jc w:val="both"/>
              <w:rPr>
                <w:rFonts w:cstheme="minorHAnsi"/>
                <w:b/>
              </w:rPr>
            </w:pPr>
            <w:r w:rsidRPr="00394C8E">
              <w:rPr>
                <w:rFonts w:cstheme="minorHAnsi"/>
                <w:b/>
              </w:rPr>
              <w:t>UČITELJ/-ICA</w:t>
            </w:r>
          </w:p>
        </w:tc>
        <w:tc>
          <w:tcPr>
            <w:tcW w:w="1561" w:type="dxa"/>
          </w:tcPr>
          <w:p w:rsidR="003409BC" w:rsidRPr="00394C8E" w:rsidRDefault="003409BC" w:rsidP="00903A2F">
            <w:pPr>
              <w:spacing w:line="240" w:lineRule="auto"/>
              <w:jc w:val="both"/>
              <w:rPr>
                <w:rFonts w:cstheme="minorHAnsi"/>
                <w:b/>
              </w:rPr>
            </w:pPr>
            <w:r w:rsidRPr="00394C8E">
              <w:rPr>
                <w:rFonts w:cstheme="minorHAnsi"/>
                <w:b/>
                <w:sz w:val="20"/>
              </w:rPr>
              <w:t>RAZREDNIŠTVO</w:t>
            </w:r>
          </w:p>
        </w:tc>
        <w:tc>
          <w:tcPr>
            <w:tcW w:w="2098" w:type="dxa"/>
          </w:tcPr>
          <w:p w:rsidR="003409BC" w:rsidRPr="00394C8E" w:rsidRDefault="003409BC" w:rsidP="00903A2F">
            <w:pPr>
              <w:spacing w:line="240" w:lineRule="auto"/>
              <w:jc w:val="both"/>
              <w:rPr>
                <w:rFonts w:cstheme="minorHAnsi"/>
                <w:b/>
              </w:rPr>
            </w:pPr>
            <w:r w:rsidRPr="00394C8E">
              <w:rPr>
                <w:rFonts w:cstheme="minorHAnsi"/>
                <w:b/>
              </w:rPr>
              <w:t>PREDMET,</w:t>
            </w:r>
          </w:p>
          <w:p w:rsidR="003409BC" w:rsidRPr="00394C8E" w:rsidRDefault="003409BC" w:rsidP="00903A2F">
            <w:pPr>
              <w:spacing w:line="240" w:lineRule="auto"/>
              <w:jc w:val="both"/>
              <w:rPr>
                <w:rFonts w:cstheme="minorHAnsi"/>
                <w:b/>
              </w:rPr>
            </w:pPr>
            <w:r w:rsidRPr="00394C8E">
              <w:rPr>
                <w:rFonts w:cstheme="minorHAnsi"/>
                <w:b/>
              </w:rPr>
              <w:t>RAZRED</w:t>
            </w:r>
          </w:p>
        </w:tc>
        <w:tc>
          <w:tcPr>
            <w:tcW w:w="3430" w:type="dxa"/>
          </w:tcPr>
          <w:p w:rsidR="003409BC" w:rsidRPr="00394C8E" w:rsidRDefault="003409BC" w:rsidP="00903A2F">
            <w:pPr>
              <w:spacing w:line="240" w:lineRule="auto"/>
              <w:jc w:val="both"/>
              <w:rPr>
                <w:rFonts w:cstheme="minorHAnsi"/>
                <w:b/>
              </w:rPr>
            </w:pPr>
            <w:r w:rsidRPr="00394C8E">
              <w:rPr>
                <w:rFonts w:cstheme="minorHAnsi"/>
                <w:b/>
              </w:rPr>
              <w:t>DRUGO DELO</w:t>
            </w:r>
          </w:p>
        </w:tc>
      </w:tr>
      <w:tr w:rsidR="00EA5FA4" w:rsidRPr="00394C8E" w:rsidTr="00156C49">
        <w:trPr>
          <w:trHeight w:val="609"/>
        </w:trPr>
        <w:tc>
          <w:tcPr>
            <w:tcW w:w="1978" w:type="dxa"/>
          </w:tcPr>
          <w:p w:rsidR="003409BC" w:rsidRPr="00394C8E" w:rsidRDefault="00687936" w:rsidP="007B1290">
            <w:pPr>
              <w:spacing w:line="240" w:lineRule="auto"/>
              <w:rPr>
                <w:rFonts w:cstheme="minorHAnsi"/>
              </w:rPr>
            </w:pPr>
            <w:r w:rsidRPr="00394C8E">
              <w:rPr>
                <w:rFonts w:cstheme="minorHAnsi"/>
              </w:rPr>
              <w:t>Mateja Jerina</w:t>
            </w:r>
          </w:p>
        </w:tc>
        <w:tc>
          <w:tcPr>
            <w:tcW w:w="1561" w:type="dxa"/>
          </w:tcPr>
          <w:p w:rsidR="003409BC" w:rsidRPr="00394C8E" w:rsidRDefault="004E4380" w:rsidP="004E4380">
            <w:pPr>
              <w:spacing w:line="240" w:lineRule="auto"/>
              <w:rPr>
                <w:rFonts w:cstheme="minorHAnsi"/>
              </w:rPr>
            </w:pPr>
            <w:r w:rsidRPr="00394C8E">
              <w:rPr>
                <w:rFonts w:cstheme="minorHAnsi"/>
              </w:rPr>
              <w:t>8. a</w:t>
            </w:r>
          </w:p>
        </w:tc>
        <w:tc>
          <w:tcPr>
            <w:tcW w:w="2098" w:type="dxa"/>
          </w:tcPr>
          <w:p w:rsidR="003409BC" w:rsidRPr="00394C8E" w:rsidRDefault="00E4467B" w:rsidP="005811AA">
            <w:pPr>
              <w:spacing w:line="240" w:lineRule="auto"/>
              <w:rPr>
                <w:rFonts w:cstheme="minorHAnsi"/>
              </w:rPr>
            </w:pPr>
            <w:r w:rsidRPr="00394C8E">
              <w:rPr>
                <w:rFonts w:cstheme="minorHAnsi"/>
              </w:rPr>
              <w:t>SLO</w:t>
            </w:r>
            <w:r w:rsidR="002E38F7" w:rsidRPr="00394C8E">
              <w:rPr>
                <w:rFonts w:cstheme="minorHAnsi"/>
              </w:rPr>
              <w:t xml:space="preserve"> – 7. c, HS 8., 9. r., </w:t>
            </w:r>
            <w:r w:rsidR="004E4380" w:rsidRPr="00394C8E">
              <w:rPr>
                <w:rFonts w:cstheme="minorHAnsi"/>
              </w:rPr>
              <w:t>IUP</w:t>
            </w:r>
          </w:p>
        </w:tc>
        <w:tc>
          <w:tcPr>
            <w:tcW w:w="3430" w:type="dxa"/>
          </w:tcPr>
          <w:p w:rsidR="003409BC" w:rsidRPr="00394C8E" w:rsidRDefault="003409BC" w:rsidP="007B1290">
            <w:pPr>
              <w:spacing w:line="240" w:lineRule="auto"/>
              <w:rPr>
                <w:rFonts w:cstheme="minorHAnsi"/>
              </w:rPr>
            </w:pPr>
          </w:p>
        </w:tc>
      </w:tr>
      <w:tr w:rsidR="00EA5FA4" w:rsidRPr="00394C8E" w:rsidTr="00156C49">
        <w:trPr>
          <w:trHeight w:val="609"/>
        </w:trPr>
        <w:tc>
          <w:tcPr>
            <w:tcW w:w="1978" w:type="dxa"/>
          </w:tcPr>
          <w:p w:rsidR="003409BC" w:rsidRPr="00394C8E" w:rsidRDefault="00687936" w:rsidP="007B1290">
            <w:pPr>
              <w:spacing w:line="240" w:lineRule="auto"/>
              <w:rPr>
                <w:rFonts w:cstheme="minorHAnsi"/>
              </w:rPr>
            </w:pPr>
            <w:r w:rsidRPr="00394C8E">
              <w:rPr>
                <w:rFonts w:cstheme="minorHAnsi"/>
              </w:rPr>
              <w:lastRenderedPageBreak/>
              <w:t>Alenka Kavka</w:t>
            </w:r>
          </w:p>
        </w:tc>
        <w:tc>
          <w:tcPr>
            <w:tcW w:w="1561" w:type="dxa"/>
          </w:tcPr>
          <w:p w:rsidR="003409BC" w:rsidRPr="00394C8E" w:rsidRDefault="004E4380" w:rsidP="004E4380">
            <w:pPr>
              <w:spacing w:line="240" w:lineRule="auto"/>
              <w:rPr>
                <w:rFonts w:cstheme="minorHAnsi"/>
              </w:rPr>
            </w:pPr>
            <w:r w:rsidRPr="00394C8E">
              <w:rPr>
                <w:rFonts w:cstheme="minorHAnsi"/>
              </w:rPr>
              <w:t>8. b</w:t>
            </w:r>
          </w:p>
        </w:tc>
        <w:tc>
          <w:tcPr>
            <w:tcW w:w="2098" w:type="dxa"/>
          </w:tcPr>
          <w:p w:rsidR="003409BC" w:rsidRPr="00394C8E" w:rsidRDefault="004E4380" w:rsidP="00DC1693">
            <w:pPr>
              <w:spacing w:line="240" w:lineRule="auto"/>
              <w:rPr>
                <w:rFonts w:cstheme="minorHAnsi"/>
                <w:highlight w:val="yellow"/>
              </w:rPr>
            </w:pPr>
            <w:r w:rsidRPr="00394C8E">
              <w:rPr>
                <w:rFonts w:cstheme="minorHAnsi"/>
              </w:rPr>
              <w:t>TJA</w:t>
            </w:r>
            <w:r w:rsidR="002E38F7" w:rsidRPr="00394C8E">
              <w:rPr>
                <w:rFonts w:cstheme="minorHAnsi"/>
              </w:rPr>
              <w:t xml:space="preserve"> – 5. d, </w:t>
            </w:r>
            <w:r w:rsidRPr="00394C8E">
              <w:rPr>
                <w:rFonts w:cstheme="minorHAnsi"/>
              </w:rPr>
              <w:t xml:space="preserve">6. </w:t>
            </w:r>
            <w:r w:rsidR="002E38F7" w:rsidRPr="00394C8E">
              <w:rPr>
                <w:rFonts w:cstheme="minorHAnsi"/>
              </w:rPr>
              <w:t>a, 7. b</w:t>
            </w:r>
            <w:r w:rsidRPr="00394C8E">
              <w:rPr>
                <w:rFonts w:cstheme="minorHAnsi"/>
              </w:rPr>
              <w:t>, HS 8. in 9. r.</w:t>
            </w:r>
            <w:r w:rsidR="002E38F7" w:rsidRPr="00394C8E">
              <w:rPr>
                <w:rFonts w:cstheme="minorHAnsi"/>
              </w:rPr>
              <w:t>, IUP</w:t>
            </w:r>
          </w:p>
        </w:tc>
        <w:tc>
          <w:tcPr>
            <w:tcW w:w="3430" w:type="dxa"/>
          </w:tcPr>
          <w:p w:rsidR="003409BC" w:rsidRPr="00394C8E" w:rsidRDefault="003409BC" w:rsidP="007B1290">
            <w:pPr>
              <w:spacing w:line="240" w:lineRule="auto"/>
              <w:rPr>
                <w:rFonts w:cstheme="minorHAnsi"/>
                <w:highlight w:val="yellow"/>
              </w:rPr>
            </w:pPr>
          </w:p>
        </w:tc>
      </w:tr>
      <w:tr w:rsidR="003409BC" w:rsidRPr="00394C8E" w:rsidTr="00156C49">
        <w:trPr>
          <w:trHeight w:val="609"/>
        </w:trPr>
        <w:tc>
          <w:tcPr>
            <w:tcW w:w="1978" w:type="dxa"/>
          </w:tcPr>
          <w:p w:rsidR="003409BC" w:rsidRPr="00394C8E" w:rsidRDefault="00687936" w:rsidP="007B1290">
            <w:pPr>
              <w:spacing w:line="240" w:lineRule="auto"/>
              <w:rPr>
                <w:rFonts w:cstheme="minorHAnsi"/>
              </w:rPr>
            </w:pPr>
            <w:r w:rsidRPr="00394C8E">
              <w:rPr>
                <w:rFonts w:cstheme="minorHAnsi"/>
              </w:rPr>
              <w:t>Petra Gale Jelenko</w:t>
            </w:r>
          </w:p>
        </w:tc>
        <w:tc>
          <w:tcPr>
            <w:tcW w:w="1561" w:type="dxa"/>
          </w:tcPr>
          <w:p w:rsidR="003409BC" w:rsidRPr="00394C8E" w:rsidRDefault="004E4380" w:rsidP="004E4380">
            <w:pPr>
              <w:spacing w:line="240" w:lineRule="auto"/>
              <w:rPr>
                <w:rFonts w:cstheme="minorHAnsi"/>
              </w:rPr>
            </w:pPr>
            <w:r w:rsidRPr="00394C8E">
              <w:rPr>
                <w:rFonts w:cstheme="minorHAnsi"/>
              </w:rPr>
              <w:t>8. c</w:t>
            </w:r>
          </w:p>
        </w:tc>
        <w:tc>
          <w:tcPr>
            <w:tcW w:w="2098" w:type="dxa"/>
          </w:tcPr>
          <w:p w:rsidR="003409BC" w:rsidRPr="00394C8E" w:rsidRDefault="002E38F7" w:rsidP="009C1E18">
            <w:pPr>
              <w:spacing w:line="240" w:lineRule="auto"/>
              <w:rPr>
                <w:rFonts w:cstheme="minorHAnsi"/>
                <w:highlight w:val="yellow"/>
              </w:rPr>
            </w:pPr>
            <w:r w:rsidRPr="00394C8E">
              <w:rPr>
                <w:rFonts w:cstheme="minorHAnsi"/>
              </w:rPr>
              <w:t>ZGO – 6. a, 7. c, d, 8. a, b, c, d, 9. a, c</w:t>
            </w:r>
          </w:p>
        </w:tc>
        <w:tc>
          <w:tcPr>
            <w:tcW w:w="3430" w:type="dxa"/>
          </w:tcPr>
          <w:p w:rsidR="003409BC" w:rsidRPr="00394C8E" w:rsidRDefault="000E7786" w:rsidP="007B1290">
            <w:pPr>
              <w:pStyle w:val="Brezrazmikov"/>
              <w:rPr>
                <w:highlight w:val="yellow"/>
              </w:rPr>
            </w:pPr>
            <w:r w:rsidRPr="00394C8E">
              <w:t>Zgodovinsko tekmovanje</w:t>
            </w:r>
          </w:p>
        </w:tc>
      </w:tr>
      <w:tr w:rsidR="00301A1D" w:rsidRPr="00394C8E" w:rsidTr="00156C49">
        <w:trPr>
          <w:trHeight w:val="609"/>
        </w:trPr>
        <w:tc>
          <w:tcPr>
            <w:tcW w:w="1978" w:type="dxa"/>
          </w:tcPr>
          <w:p w:rsidR="00301A1D" w:rsidRPr="00394C8E" w:rsidRDefault="00687936" w:rsidP="007B1290">
            <w:pPr>
              <w:spacing w:line="240" w:lineRule="auto"/>
              <w:rPr>
                <w:rFonts w:cstheme="minorHAnsi"/>
              </w:rPr>
            </w:pPr>
            <w:r w:rsidRPr="00394C8E">
              <w:rPr>
                <w:rFonts w:cstheme="minorHAnsi"/>
              </w:rPr>
              <w:t>Polona Torkar</w:t>
            </w:r>
          </w:p>
        </w:tc>
        <w:tc>
          <w:tcPr>
            <w:tcW w:w="1561" w:type="dxa"/>
          </w:tcPr>
          <w:p w:rsidR="00301A1D" w:rsidRPr="00394C8E" w:rsidRDefault="004E4380" w:rsidP="004E4380">
            <w:pPr>
              <w:spacing w:line="240" w:lineRule="auto"/>
              <w:rPr>
                <w:rFonts w:cstheme="minorHAnsi"/>
              </w:rPr>
            </w:pPr>
            <w:r w:rsidRPr="00394C8E">
              <w:rPr>
                <w:rFonts w:cstheme="minorHAnsi"/>
              </w:rPr>
              <w:t>8. d</w:t>
            </w:r>
          </w:p>
        </w:tc>
        <w:tc>
          <w:tcPr>
            <w:tcW w:w="2098" w:type="dxa"/>
          </w:tcPr>
          <w:p w:rsidR="00301A1D" w:rsidRPr="00394C8E" w:rsidRDefault="004E4380" w:rsidP="009C1E18">
            <w:pPr>
              <w:spacing w:line="240" w:lineRule="auto"/>
              <w:rPr>
                <w:rFonts w:cstheme="minorHAnsi"/>
              </w:rPr>
            </w:pPr>
            <w:r w:rsidRPr="00394C8E">
              <w:rPr>
                <w:rFonts w:cstheme="minorHAnsi"/>
              </w:rPr>
              <w:t>MAT</w:t>
            </w:r>
            <w:r w:rsidR="00220B92" w:rsidRPr="00394C8E">
              <w:rPr>
                <w:rFonts w:cstheme="minorHAnsi"/>
              </w:rPr>
              <w:t xml:space="preserve"> - </w:t>
            </w:r>
            <w:r w:rsidRPr="00394C8E">
              <w:rPr>
                <w:rFonts w:cstheme="minorHAnsi"/>
              </w:rPr>
              <w:t xml:space="preserve">6. </w:t>
            </w:r>
            <w:r w:rsidR="00220B92" w:rsidRPr="00394C8E">
              <w:rPr>
                <w:rFonts w:cstheme="minorHAnsi"/>
              </w:rPr>
              <w:t xml:space="preserve">b, </w:t>
            </w:r>
            <w:r w:rsidRPr="00394C8E">
              <w:rPr>
                <w:rFonts w:cstheme="minorHAnsi"/>
              </w:rPr>
              <w:t xml:space="preserve">7. a, </w:t>
            </w:r>
            <w:r w:rsidR="00220B92" w:rsidRPr="00394C8E">
              <w:rPr>
                <w:rFonts w:cstheme="minorHAnsi"/>
              </w:rPr>
              <w:t xml:space="preserve">HS </w:t>
            </w:r>
            <w:r w:rsidRPr="00394C8E">
              <w:rPr>
                <w:rFonts w:cstheme="minorHAnsi"/>
              </w:rPr>
              <w:t>8. in 9. razred</w:t>
            </w:r>
            <w:r w:rsidR="00220B92" w:rsidRPr="00394C8E">
              <w:rPr>
                <w:rFonts w:cstheme="minorHAnsi"/>
              </w:rPr>
              <w:t xml:space="preserve">, </w:t>
            </w:r>
            <w:proofErr w:type="spellStart"/>
            <w:r w:rsidRPr="00394C8E">
              <w:rPr>
                <w:rFonts w:cstheme="minorHAnsi"/>
              </w:rPr>
              <w:t>dod</w:t>
            </w:r>
            <w:proofErr w:type="spellEnd"/>
            <w:r w:rsidRPr="00394C8E">
              <w:rPr>
                <w:rFonts w:cstheme="minorHAnsi"/>
              </w:rPr>
              <w:t>./</w:t>
            </w:r>
            <w:proofErr w:type="spellStart"/>
            <w:r w:rsidRPr="00394C8E">
              <w:rPr>
                <w:rFonts w:cstheme="minorHAnsi"/>
              </w:rPr>
              <w:t>dop</w:t>
            </w:r>
            <w:proofErr w:type="spellEnd"/>
            <w:r w:rsidRPr="00394C8E">
              <w:rPr>
                <w:rFonts w:cstheme="minorHAnsi"/>
              </w:rPr>
              <w:t>.</w:t>
            </w:r>
          </w:p>
        </w:tc>
        <w:tc>
          <w:tcPr>
            <w:tcW w:w="3430" w:type="dxa"/>
          </w:tcPr>
          <w:p w:rsidR="00301A1D" w:rsidRPr="00394C8E" w:rsidRDefault="004E4380" w:rsidP="007B1290">
            <w:pPr>
              <w:pStyle w:val="Brezrazmikov"/>
            </w:pPr>
            <w:r w:rsidRPr="00394C8E">
              <w:rPr>
                <w:rFonts w:cstheme="minorHAnsi"/>
              </w:rPr>
              <w:t>Vegovo tekmovanje</w:t>
            </w:r>
          </w:p>
        </w:tc>
      </w:tr>
    </w:tbl>
    <w:p w:rsidR="003409BC" w:rsidRPr="00394C8E" w:rsidRDefault="003409BC" w:rsidP="007B1290">
      <w:pPr>
        <w:spacing w:line="240" w:lineRule="auto"/>
        <w:rPr>
          <w:rFonts w:cstheme="minorHAnsi"/>
          <w:b/>
          <w:sz w:val="6"/>
          <w:szCs w:val="6"/>
          <w:highlight w:val="yellow"/>
        </w:rPr>
      </w:pPr>
    </w:p>
    <w:tbl>
      <w:tblPr>
        <w:tblW w:w="9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78"/>
        <w:gridCol w:w="1558"/>
        <w:gridCol w:w="2101"/>
        <w:gridCol w:w="3427"/>
      </w:tblGrid>
      <w:tr w:rsidR="00EA5FA4" w:rsidRPr="00394C8E" w:rsidTr="00156C49">
        <w:trPr>
          <w:trHeight w:val="609"/>
        </w:trPr>
        <w:tc>
          <w:tcPr>
            <w:tcW w:w="19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267E" w:rsidRPr="00394C8E" w:rsidRDefault="00B9267E" w:rsidP="007B1290">
            <w:pPr>
              <w:spacing w:line="240" w:lineRule="auto"/>
              <w:rPr>
                <w:rFonts w:cstheme="minorHAnsi"/>
                <w:b/>
              </w:rPr>
            </w:pPr>
            <w:r w:rsidRPr="00394C8E">
              <w:rPr>
                <w:rFonts w:cstheme="minorHAnsi"/>
                <w:b/>
              </w:rPr>
              <w:t>UČITELJ/-ICA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267E" w:rsidRPr="00394C8E" w:rsidRDefault="00B9267E" w:rsidP="007B1290">
            <w:pPr>
              <w:spacing w:line="240" w:lineRule="auto"/>
              <w:rPr>
                <w:rFonts w:cstheme="minorHAnsi"/>
                <w:b/>
              </w:rPr>
            </w:pPr>
            <w:r w:rsidRPr="00394C8E">
              <w:rPr>
                <w:rFonts w:cstheme="minorHAnsi"/>
                <w:b/>
                <w:sz w:val="20"/>
              </w:rPr>
              <w:t>RAZREDNIŠTVO</w:t>
            </w:r>
          </w:p>
        </w:tc>
        <w:tc>
          <w:tcPr>
            <w:tcW w:w="2101" w:type="dxa"/>
            <w:tcBorders>
              <w:top w:val="single" w:sz="6" w:space="0" w:color="000000"/>
              <w:left w:val="single" w:sz="6" w:space="0" w:color="000000"/>
              <w:bottom w:val="single" w:sz="6" w:space="0" w:color="000000"/>
              <w:right w:val="single" w:sz="6" w:space="0" w:color="000000"/>
            </w:tcBorders>
            <w:shd w:val="clear" w:color="auto" w:fill="auto"/>
          </w:tcPr>
          <w:p w:rsidR="00B9267E" w:rsidRPr="00394C8E" w:rsidRDefault="00B9267E" w:rsidP="007B1290">
            <w:pPr>
              <w:spacing w:line="240" w:lineRule="auto"/>
              <w:rPr>
                <w:rFonts w:cstheme="minorHAnsi"/>
                <w:b/>
              </w:rPr>
            </w:pPr>
            <w:r w:rsidRPr="00394C8E">
              <w:rPr>
                <w:rFonts w:cstheme="minorHAnsi"/>
                <w:b/>
              </w:rPr>
              <w:t>PREDMET,</w:t>
            </w:r>
          </w:p>
          <w:p w:rsidR="00B9267E" w:rsidRPr="00394C8E" w:rsidRDefault="00B9267E" w:rsidP="007B1290">
            <w:pPr>
              <w:spacing w:line="240" w:lineRule="auto"/>
              <w:rPr>
                <w:rFonts w:cstheme="minorHAnsi"/>
                <w:b/>
              </w:rPr>
            </w:pPr>
            <w:r w:rsidRPr="00394C8E">
              <w:rPr>
                <w:rFonts w:cstheme="minorHAnsi"/>
                <w:b/>
              </w:rPr>
              <w:t>RAZRED</w:t>
            </w:r>
          </w:p>
        </w:tc>
        <w:tc>
          <w:tcPr>
            <w:tcW w:w="34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267E" w:rsidRPr="00394C8E" w:rsidRDefault="00A46144" w:rsidP="007B1290">
            <w:pPr>
              <w:spacing w:line="240" w:lineRule="auto"/>
              <w:rPr>
                <w:rFonts w:cstheme="minorHAnsi"/>
                <w:b/>
              </w:rPr>
            </w:pPr>
            <w:r w:rsidRPr="00394C8E">
              <w:rPr>
                <w:rFonts w:cstheme="minorHAnsi"/>
                <w:b/>
              </w:rPr>
              <w:t>DRUGO DELO</w:t>
            </w:r>
          </w:p>
        </w:tc>
      </w:tr>
      <w:tr w:rsidR="00EA5FA4" w:rsidRPr="00394C8E" w:rsidTr="00156C49">
        <w:trPr>
          <w:trHeight w:val="609"/>
        </w:trPr>
        <w:tc>
          <w:tcPr>
            <w:tcW w:w="19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267E" w:rsidRPr="00394C8E" w:rsidRDefault="00687936" w:rsidP="007B1290">
            <w:pPr>
              <w:spacing w:line="240" w:lineRule="auto"/>
              <w:rPr>
                <w:rFonts w:cstheme="minorHAnsi"/>
              </w:rPr>
            </w:pPr>
            <w:r w:rsidRPr="00394C8E">
              <w:rPr>
                <w:rFonts w:cstheme="minorHAnsi"/>
              </w:rPr>
              <w:t>Žiga Lah</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267E" w:rsidRPr="00394C8E" w:rsidRDefault="00687936" w:rsidP="00687936">
            <w:pPr>
              <w:spacing w:line="240" w:lineRule="auto"/>
              <w:rPr>
                <w:rFonts w:cstheme="minorHAnsi"/>
              </w:rPr>
            </w:pPr>
            <w:r w:rsidRPr="00394C8E">
              <w:rPr>
                <w:rFonts w:cstheme="minorHAnsi"/>
              </w:rPr>
              <w:t>9. a</w:t>
            </w:r>
          </w:p>
        </w:tc>
        <w:tc>
          <w:tcPr>
            <w:tcW w:w="2101" w:type="dxa"/>
            <w:tcBorders>
              <w:top w:val="single" w:sz="6" w:space="0" w:color="000000"/>
              <w:left w:val="single" w:sz="6" w:space="0" w:color="000000"/>
              <w:bottom w:val="single" w:sz="6" w:space="0" w:color="000000"/>
              <w:right w:val="single" w:sz="6" w:space="0" w:color="000000"/>
            </w:tcBorders>
            <w:shd w:val="clear" w:color="auto" w:fill="auto"/>
          </w:tcPr>
          <w:p w:rsidR="00E56399" w:rsidRPr="00394C8E" w:rsidRDefault="00687936" w:rsidP="007B1290">
            <w:pPr>
              <w:spacing w:line="240" w:lineRule="auto"/>
              <w:rPr>
                <w:rFonts w:cstheme="minorHAnsi"/>
              </w:rPr>
            </w:pPr>
            <w:r w:rsidRPr="00394C8E">
              <w:rPr>
                <w:rFonts w:cstheme="minorHAnsi"/>
              </w:rPr>
              <w:t>ŠPO</w:t>
            </w:r>
            <w:r w:rsidR="00E123DE" w:rsidRPr="00394C8E">
              <w:rPr>
                <w:rFonts w:cstheme="minorHAnsi"/>
              </w:rPr>
              <w:t xml:space="preserve"> – </w:t>
            </w:r>
            <w:r w:rsidRPr="00394C8E">
              <w:rPr>
                <w:rFonts w:cstheme="minorHAnsi"/>
              </w:rPr>
              <w:t xml:space="preserve">6. </w:t>
            </w:r>
            <w:r w:rsidR="00E123DE" w:rsidRPr="00394C8E">
              <w:rPr>
                <w:rFonts w:cstheme="minorHAnsi"/>
              </w:rPr>
              <w:t>a</w:t>
            </w:r>
            <w:r w:rsidRPr="00394C8E">
              <w:rPr>
                <w:rFonts w:cstheme="minorHAnsi"/>
              </w:rPr>
              <w:t xml:space="preserve">, </w:t>
            </w:r>
            <w:r w:rsidR="00E123DE" w:rsidRPr="00394C8E">
              <w:rPr>
                <w:rFonts w:cstheme="minorHAnsi"/>
              </w:rPr>
              <w:t>b</w:t>
            </w:r>
            <w:r w:rsidRPr="00394C8E">
              <w:rPr>
                <w:rFonts w:cstheme="minorHAnsi"/>
              </w:rPr>
              <w:t xml:space="preserve">, 7. c, 8. </w:t>
            </w:r>
            <w:r w:rsidR="00E123DE" w:rsidRPr="00394C8E">
              <w:rPr>
                <w:rFonts w:cstheme="minorHAnsi"/>
              </w:rPr>
              <w:t>d</w:t>
            </w:r>
            <w:r w:rsidRPr="00394C8E">
              <w:rPr>
                <w:rFonts w:cstheme="minorHAnsi"/>
              </w:rPr>
              <w:t>,</w:t>
            </w:r>
            <w:r w:rsidR="00E123DE" w:rsidRPr="00394C8E">
              <w:rPr>
                <w:rFonts w:cstheme="minorHAnsi"/>
              </w:rPr>
              <w:t xml:space="preserve"> 9. a, b, c, d,</w:t>
            </w:r>
            <w:r w:rsidRPr="00394C8E">
              <w:rPr>
                <w:rFonts w:cstheme="minorHAnsi"/>
              </w:rPr>
              <w:t xml:space="preserve"> IŠP, NŠP</w:t>
            </w:r>
            <w:r w:rsidR="00E123DE" w:rsidRPr="00394C8E">
              <w:rPr>
                <w:rFonts w:cstheme="minorHAnsi"/>
              </w:rPr>
              <w:t>, ŠZZ</w:t>
            </w:r>
          </w:p>
        </w:tc>
        <w:tc>
          <w:tcPr>
            <w:tcW w:w="34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267E" w:rsidRPr="00394C8E" w:rsidRDefault="00687936" w:rsidP="007B1290">
            <w:pPr>
              <w:spacing w:line="240" w:lineRule="auto"/>
              <w:rPr>
                <w:rFonts w:cstheme="minorHAnsi"/>
              </w:rPr>
            </w:pPr>
            <w:r w:rsidRPr="00394C8E">
              <w:rPr>
                <w:rFonts w:cstheme="minorHAnsi"/>
              </w:rPr>
              <w:t>Športna tekmovanja</w:t>
            </w:r>
          </w:p>
        </w:tc>
      </w:tr>
      <w:tr w:rsidR="00EA5FA4" w:rsidRPr="00394C8E" w:rsidTr="00156C49">
        <w:trPr>
          <w:trHeight w:val="609"/>
        </w:trPr>
        <w:tc>
          <w:tcPr>
            <w:tcW w:w="19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267E" w:rsidRPr="00394C8E" w:rsidRDefault="00687936" w:rsidP="007B1290">
            <w:pPr>
              <w:spacing w:line="240" w:lineRule="auto"/>
              <w:rPr>
                <w:rFonts w:cstheme="minorHAnsi"/>
              </w:rPr>
            </w:pPr>
            <w:r w:rsidRPr="00394C8E">
              <w:rPr>
                <w:rFonts w:cstheme="minorHAnsi"/>
              </w:rPr>
              <w:t xml:space="preserve">Vesna </w:t>
            </w:r>
            <w:proofErr w:type="spellStart"/>
            <w:r w:rsidRPr="00394C8E">
              <w:rPr>
                <w:rFonts w:cstheme="minorHAnsi"/>
              </w:rPr>
              <w:t>Bizalj</w:t>
            </w:r>
            <w:proofErr w:type="spellEnd"/>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267E" w:rsidRPr="00394C8E" w:rsidRDefault="00687936" w:rsidP="00687936">
            <w:pPr>
              <w:spacing w:line="240" w:lineRule="auto"/>
              <w:rPr>
                <w:rFonts w:cstheme="minorHAnsi"/>
              </w:rPr>
            </w:pPr>
            <w:r w:rsidRPr="00394C8E">
              <w:rPr>
                <w:rFonts w:cstheme="minorHAnsi"/>
              </w:rPr>
              <w:t>9. b</w:t>
            </w:r>
          </w:p>
        </w:tc>
        <w:tc>
          <w:tcPr>
            <w:tcW w:w="2101" w:type="dxa"/>
            <w:tcBorders>
              <w:top w:val="single" w:sz="6" w:space="0" w:color="000000"/>
              <w:left w:val="single" w:sz="6" w:space="0" w:color="000000"/>
              <w:bottom w:val="single" w:sz="6" w:space="0" w:color="000000"/>
              <w:right w:val="single" w:sz="6" w:space="0" w:color="000000"/>
            </w:tcBorders>
            <w:shd w:val="clear" w:color="auto" w:fill="auto"/>
          </w:tcPr>
          <w:p w:rsidR="00B9267E" w:rsidRPr="00394C8E" w:rsidRDefault="00687936" w:rsidP="004E4380">
            <w:pPr>
              <w:spacing w:line="240" w:lineRule="auto"/>
              <w:rPr>
                <w:rFonts w:cstheme="minorHAnsi"/>
              </w:rPr>
            </w:pPr>
            <w:r w:rsidRPr="00394C8E">
              <w:rPr>
                <w:rFonts w:cstheme="minorHAnsi"/>
              </w:rPr>
              <w:t>MAT</w:t>
            </w:r>
            <w:r w:rsidR="00C147D8" w:rsidRPr="00394C8E">
              <w:rPr>
                <w:rFonts w:cstheme="minorHAnsi"/>
              </w:rPr>
              <w:t xml:space="preserve"> </w:t>
            </w:r>
            <w:r w:rsidR="00E123DE" w:rsidRPr="00394C8E">
              <w:rPr>
                <w:rFonts w:cstheme="minorHAnsi"/>
              </w:rPr>
              <w:t>–</w:t>
            </w:r>
            <w:r w:rsidR="00C147D8" w:rsidRPr="00394C8E">
              <w:rPr>
                <w:rFonts w:cstheme="minorHAnsi"/>
              </w:rPr>
              <w:t xml:space="preserve"> </w:t>
            </w:r>
            <w:r w:rsidRPr="00394C8E">
              <w:rPr>
                <w:rFonts w:cstheme="minorHAnsi"/>
              </w:rPr>
              <w:t xml:space="preserve">7. </w:t>
            </w:r>
            <w:r w:rsidR="00C147D8" w:rsidRPr="00394C8E">
              <w:rPr>
                <w:rFonts w:cstheme="minorHAnsi"/>
              </w:rPr>
              <w:t>c, d</w:t>
            </w:r>
            <w:r w:rsidRPr="00394C8E">
              <w:rPr>
                <w:rFonts w:cstheme="minorHAnsi"/>
              </w:rPr>
              <w:t>, HS 8., 9. r., TIT</w:t>
            </w:r>
            <w:r w:rsidR="00E123DE" w:rsidRPr="00394C8E">
              <w:rPr>
                <w:rFonts w:cstheme="minorHAnsi"/>
              </w:rPr>
              <w:t xml:space="preserve"> – </w:t>
            </w:r>
            <w:r w:rsidRPr="00394C8E">
              <w:rPr>
                <w:rFonts w:cstheme="minorHAnsi"/>
              </w:rPr>
              <w:t xml:space="preserve">7. a, b, c, </w:t>
            </w:r>
            <w:r w:rsidR="00E123DE" w:rsidRPr="00394C8E">
              <w:rPr>
                <w:rFonts w:cstheme="minorHAnsi"/>
              </w:rPr>
              <w:t xml:space="preserve">d, </w:t>
            </w:r>
            <w:r w:rsidRPr="00394C8E">
              <w:rPr>
                <w:rFonts w:cstheme="minorHAnsi"/>
              </w:rPr>
              <w:t>NTE</w:t>
            </w:r>
          </w:p>
        </w:tc>
        <w:tc>
          <w:tcPr>
            <w:tcW w:w="34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267E" w:rsidRPr="00394C8E" w:rsidRDefault="00B9267E" w:rsidP="007B1290">
            <w:pPr>
              <w:spacing w:line="240" w:lineRule="auto"/>
              <w:rPr>
                <w:rFonts w:cstheme="minorHAnsi"/>
              </w:rPr>
            </w:pPr>
          </w:p>
        </w:tc>
      </w:tr>
      <w:tr w:rsidR="00B9267E" w:rsidRPr="00394C8E" w:rsidTr="00156C49">
        <w:trPr>
          <w:trHeight w:val="609"/>
        </w:trPr>
        <w:tc>
          <w:tcPr>
            <w:tcW w:w="19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267E" w:rsidRPr="00394C8E" w:rsidRDefault="00687936" w:rsidP="007B1290">
            <w:pPr>
              <w:spacing w:line="240" w:lineRule="auto"/>
              <w:rPr>
                <w:rFonts w:cstheme="minorHAnsi"/>
              </w:rPr>
            </w:pPr>
            <w:r w:rsidRPr="00394C8E">
              <w:rPr>
                <w:rFonts w:cstheme="minorHAnsi"/>
              </w:rPr>
              <w:t>Blanka Čad</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267E" w:rsidRPr="00394C8E" w:rsidRDefault="00DC1693" w:rsidP="007B1290">
            <w:pPr>
              <w:spacing w:line="240" w:lineRule="auto"/>
              <w:rPr>
                <w:rFonts w:cstheme="minorHAnsi"/>
              </w:rPr>
            </w:pPr>
            <w:r w:rsidRPr="00394C8E">
              <w:rPr>
                <w:rFonts w:cstheme="minorHAnsi"/>
              </w:rPr>
              <w:t>9</w:t>
            </w:r>
            <w:r w:rsidR="00B9267E" w:rsidRPr="00394C8E">
              <w:rPr>
                <w:rFonts w:cstheme="minorHAnsi"/>
              </w:rPr>
              <w:t>. c</w:t>
            </w:r>
          </w:p>
        </w:tc>
        <w:tc>
          <w:tcPr>
            <w:tcW w:w="2101" w:type="dxa"/>
            <w:tcBorders>
              <w:top w:val="single" w:sz="6" w:space="0" w:color="000000"/>
              <w:left w:val="single" w:sz="6" w:space="0" w:color="000000"/>
              <w:bottom w:val="single" w:sz="6" w:space="0" w:color="000000"/>
              <w:right w:val="single" w:sz="6" w:space="0" w:color="000000"/>
            </w:tcBorders>
            <w:shd w:val="clear" w:color="auto" w:fill="auto"/>
          </w:tcPr>
          <w:p w:rsidR="00B9267E" w:rsidRPr="00394C8E" w:rsidRDefault="00E56399" w:rsidP="007B1290">
            <w:pPr>
              <w:spacing w:line="240" w:lineRule="auto"/>
              <w:rPr>
                <w:rFonts w:cstheme="minorHAnsi"/>
              </w:rPr>
            </w:pPr>
            <w:r w:rsidRPr="00394C8E">
              <w:rPr>
                <w:rFonts w:cstheme="minorHAnsi"/>
              </w:rPr>
              <w:t>ZGO</w:t>
            </w:r>
            <w:r w:rsidR="00E123DE" w:rsidRPr="00394C8E">
              <w:rPr>
                <w:rFonts w:cstheme="minorHAnsi"/>
              </w:rPr>
              <w:t xml:space="preserve"> – </w:t>
            </w:r>
            <w:r w:rsidR="00B9267E" w:rsidRPr="00394C8E">
              <w:rPr>
                <w:rFonts w:cstheme="minorHAnsi"/>
              </w:rPr>
              <w:t>7.</w:t>
            </w:r>
            <w:r w:rsidR="00E44E6F" w:rsidRPr="00394C8E">
              <w:rPr>
                <w:rFonts w:cstheme="minorHAnsi"/>
              </w:rPr>
              <w:t xml:space="preserve"> </w:t>
            </w:r>
            <w:r w:rsidRPr="00394C8E">
              <w:rPr>
                <w:rFonts w:cstheme="minorHAnsi"/>
              </w:rPr>
              <w:t>a,</w:t>
            </w:r>
            <w:r w:rsidR="00372F20" w:rsidRPr="00394C8E">
              <w:rPr>
                <w:rFonts w:cstheme="minorHAnsi"/>
              </w:rPr>
              <w:t xml:space="preserve"> </w:t>
            </w:r>
            <w:r w:rsidR="00B9267E" w:rsidRPr="00394C8E">
              <w:rPr>
                <w:rFonts w:cstheme="minorHAnsi"/>
              </w:rPr>
              <w:t>b</w:t>
            </w:r>
            <w:r w:rsidR="00372F20" w:rsidRPr="00394C8E">
              <w:rPr>
                <w:rFonts w:cstheme="minorHAnsi"/>
              </w:rPr>
              <w:t xml:space="preserve">, </w:t>
            </w:r>
            <w:r w:rsidR="00EE6F03" w:rsidRPr="00394C8E">
              <w:rPr>
                <w:rFonts w:cstheme="minorHAnsi"/>
              </w:rPr>
              <w:t>c,</w:t>
            </w:r>
            <w:r w:rsidR="00B9267E" w:rsidRPr="00394C8E">
              <w:rPr>
                <w:rFonts w:cstheme="minorHAnsi"/>
              </w:rPr>
              <w:t xml:space="preserve"> </w:t>
            </w:r>
            <w:r w:rsidR="00B330B0" w:rsidRPr="00394C8E">
              <w:rPr>
                <w:rFonts w:cstheme="minorHAnsi"/>
              </w:rPr>
              <w:t xml:space="preserve">d, </w:t>
            </w:r>
            <w:r w:rsidR="00B9267E" w:rsidRPr="00394C8E">
              <w:rPr>
                <w:rFonts w:cstheme="minorHAnsi"/>
              </w:rPr>
              <w:t>9.</w:t>
            </w:r>
            <w:r w:rsidR="00EE6F03" w:rsidRPr="00394C8E">
              <w:rPr>
                <w:rFonts w:cstheme="minorHAnsi"/>
              </w:rPr>
              <w:t xml:space="preserve"> </w:t>
            </w:r>
            <w:r w:rsidR="00A46144" w:rsidRPr="00394C8E">
              <w:rPr>
                <w:rFonts w:cstheme="minorHAnsi"/>
              </w:rPr>
              <w:t>b,</w:t>
            </w:r>
            <w:r w:rsidR="00EE6F03" w:rsidRPr="00394C8E">
              <w:rPr>
                <w:rFonts w:cstheme="minorHAnsi"/>
              </w:rPr>
              <w:t xml:space="preserve"> </w:t>
            </w:r>
            <w:r w:rsidR="00A46144" w:rsidRPr="00394C8E">
              <w:rPr>
                <w:rFonts w:cstheme="minorHAnsi"/>
              </w:rPr>
              <w:t>c</w:t>
            </w:r>
            <w:r w:rsidR="00B330B0" w:rsidRPr="00394C8E">
              <w:rPr>
                <w:rFonts w:cstheme="minorHAnsi"/>
              </w:rPr>
              <w:t>, d, 6. r.</w:t>
            </w:r>
          </w:p>
          <w:p w:rsidR="00B9267E" w:rsidRPr="00394C8E" w:rsidRDefault="00D2046D" w:rsidP="007B1290">
            <w:pPr>
              <w:spacing w:line="240" w:lineRule="auto"/>
              <w:rPr>
                <w:rFonts w:cstheme="minorHAnsi"/>
                <w:highlight w:val="yellow"/>
              </w:rPr>
            </w:pPr>
            <w:r w:rsidRPr="00394C8E">
              <w:rPr>
                <w:rFonts w:cstheme="minorHAnsi"/>
              </w:rPr>
              <w:t>IP NEM</w:t>
            </w:r>
            <w:r w:rsidR="00B9267E" w:rsidRPr="00394C8E">
              <w:rPr>
                <w:rFonts w:cstheme="minorHAnsi"/>
              </w:rPr>
              <w:t xml:space="preserve"> </w:t>
            </w:r>
          </w:p>
        </w:tc>
        <w:tc>
          <w:tcPr>
            <w:tcW w:w="34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267E" w:rsidRPr="00394C8E" w:rsidRDefault="00FA4BD4" w:rsidP="007B1290">
            <w:pPr>
              <w:spacing w:line="240" w:lineRule="auto"/>
              <w:rPr>
                <w:rFonts w:cstheme="minorHAnsi"/>
                <w:highlight w:val="yellow"/>
              </w:rPr>
            </w:pPr>
            <w:r w:rsidRPr="00394C8E">
              <w:rPr>
                <w:rFonts w:cstheme="minorHAnsi"/>
              </w:rPr>
              <w:t>Šolski sklad</w:t>
            </w:r>
            <w:r w:rsidR="00A46144" w:rsidRPr="00394C8E">
              <w:rPr>
                <w:rFonts w:cstheme="minorHAnsi"/>
              </w:rPr>
              <w:t>, skupina za mednarodno sodelovanje</w:t>
            </w:r>
          </w:p>
        </w:tc>
      </w:tr>
      <w:tr w:rsidR="00687936" w:rsidRPr="00394C8E" w:rsidTr="00156C49">
        <w:trPr>
          <w:trHeight w:val="609"/>
        </w:trPr>
        <w:tc>
          <w:tcPr>
            <w:tcW w:w="19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7936" w:rsidRPr="00394C8E" w:rsidRDefault="00687936" w:rsidP="007B1290">
            <w:pPr>
              <w:spacing w:line="240" w:lineRule="auto"/>
              <w:rPr>
                <w:rFonts w:cstheme="minorHAnsi"/>
              </w:rPr>
            </w:pPr>
            <w:r w:rsidRPr="00394C8E">
              <w:rPr>
                <w:rFonts w:cstheme="minorHAnsi"/>
              </w:rPr>
              <w:t>Blaž Mikuž</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7936" w:rsidRPr="00394C8E" w:rsidRDefault="00687936" w:rsidP="00687936">
            <w:pPr>
              <w:spacing w:line="240" w:lineRule="auto"/>
              <w:rPr>
                <w:rFonts w:cstheme="minorHAnsi"/>
              </w:rPr>
            </w:pPr>
            <w:r w:rsidRPr="00394C8E">
              <w:rPr>
                <w:rFonts w:cstheme="minorHAnsi"/>
              </w:rPr>
              <w:t>9. d</w:t>
            </w:r>
          </w:p>
        </w:tc>
        <w:tc>
          <w:tcPr>
            <w:tcW w:w="2101" w:type="dxa"/>
            <w:tcBorders>
              <w:top w:val="single" w:sz="6" w:space="0" w:color="000000"/>
              <w:left w:val="single" w:sz="6" w:space="0" w:color="000000"/>
              <w:bottom w:val="single" w:sz="6" w:space="0" w:color="000000"/>
              <w:right w:val="single" w:sz="6" w:space="0" w:color="000000"/>
            </w:tcBorders>
            <w:shd w:val="clear" w:color="auto" w:fill="auto"/>
          </w:tcPr>
          <w:p w:rsidR="00687936" w:rsidRPr="00394C8E" w:rsidRDefault="00687936" w:rsidP="007B1290">
            <w:pPr>
              <w:spacing w:line="240" w:lineRule="auto"/>
              <w:rPr>
                <w:rFonts w:cstheme="minorHAnsi"/>
              </w:rPr>
            </w:pPr>
            <w:r w:rsidRPr="00394C8E">
              <w:rPr>
                <w:rFonts w:cstheme="minorHAnsi"/>
              </w:rPr>
              <w:t>NAR</w:t>
            </w:r>
            <w:r w:rsidR="00E123DE" w:rsidRPr="00394C8E">
              <w:rPr>
                <w:rFonts w:cstheme="minorHAnsi"/>
              </w:rPr>
              <w:t xml:space="preserve"> – </w:t>
            </w:r>
            <w:r w:rsidRPr="00394C8E">
              <w:rPr>
                <w:rFonts w:cstheme="minorHAnsi"/>
              </w:rPr>
              <w:t xml:space="preserve">7. a,  </w:t>
            </w:r>
            <w:r w:rsidR="00E123DE" w:rsidRPr="00394C8E">
              <w:rPr>
                <w:rFonts w:cstheme="minorHAnsi"/>
              </w:rPr>
              <w:t>b</w:t>
            </w:r>
            <w:r w:rsidRPr="00394C8E">
              <w:rPr>
                <w:rFonts w:cstheme="minorHAnsi"/>
              </w:rPr>
              <w:t>, d, BIO</w:t>
            </w:r>
            <w:r w:rsidR="00E123DE" w:rsidRPr="00394C8E">
              <w:rPr>
                <w:rFonts w:cstheme="minorHAnsi"/>
              </w:rPr>
              <w:t xml:space="preserve"> – </w:t>
            </w:r>
            <w:r w:rsidRPr="00394C8E">
              <w:rPr>
                <w:rFonts w:cstheme="minorHAnsi"/>
              </w:rPr>
              <w:t>9. b,</w:t>
            </w:r>
            <w:r w:rsidR="00E123DE" w:rsidRPr="00394C8E">
              <w:rPr>
                <w:rFonts w:cstheme="minorHAnsi"/>
              </w:rPr>
              <w:t xml:space="preserve"> c, d</w:t>
            </w:r>
          </w:p>
        </w:tc>
        <w:tc>
          <w:tcPr>
            <w:tcW w:w="34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7936" w:rsidRPr="00394C8E" w:rsidRDefault="00687936" w:rsidP="007B1290">
            <w:pPr>
              <w:spacing w:line="240" w:lineRule="auto"/>
              <w:rPr>
                <w:rFonts w:cstheme="minorHAnsi"/>
              </w:rPr>
            </w:pPr>
            <w:r w:rsidRPr="00394C8E">
              <w:t xml:space="preserve">Vodja prehrane, </w:t>
            </w:r>
            <w:proofErr w:type="spellStart"/>
            <w:r w:rsidRPr="00394C8E">
              <w:t>eko</w:t>
            </w:r>
            <w:proofErr w:type="spellEnd"/>
            <w:r w:rsidRPr="00394C8E">
              <w:t xml:space="preserve"> skupina</w:t>
            </w:r>
          </w:p>
        </w:tc>
      </w:tr>
    </w:tbl>
    <w:p w:rsidR="006B2E05" w:rsidRPr="00394C8E" w:rsidRDefault="006B2E05" w:rsidP="007B1290">
      <w:pPr>
        <w:spacing w:line="240" w:lineRule="auto"/>
        <w:rPr>
          <w:sz w:val="6"/>
          <w:szCs w:val="6"/>
          <w:highlight w:val="yellow"/>
        </w:rPr>
      </w:pPr>
    </w:p>
    <w:tbl>
      <w:tblPr>
        <w:tblW w:w="9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77"/>
        <w:gridCol w:w="1559"/>
        <w:gridCol w:w="2126"/>
        <w:gridCol w:w="3402"/>
      </w:tblGrid>
      <w:tr w:rsidR="00EA5FA4" w:rsidRPr="00394C8E" w:rsidTr="00156C49">
        <w:trPr>
          <w:trHeight w:val="609"/>
        </w:trPr>
        <w:tc>
          <w:tcPr>
            <w:tcW w:w="1977" w:type="dxa"/>
            <w:shd w:val="clear" w:color="auto" w:fill="auto"/>
            <w:vAlign w:val="center"/>
          </w:tcPr>
          <w:p w:rsidR="00D2046D" w:rsidRPr="00394C8E" w:rsidRDefault="00D2046D" w:rsidP="001438EE">
            <w:pPr>
              <w:spacing w:line="240" w:lineRule="auto"/>
              <w:rPr>
                <w:rFonts w:cstheme="minorHAnsi"/>
                <w:b/>
              </w:rPr>
            </w:pPr>
            <w:r w:rsidRPr="00394C8E">
              <w:rPr>
                <w:rFonts w:cstheme="minorHAnsi"/>
                <w:b/>
              </w:rPr>
              <w:t>UČITELJ/-ICA</w:t>
            </w:r>
          </w:p>
        </w:tc>
        <w:tc>
          <w:tcPr>
            <w:tcW w:w="1559" w:type="dxa"/>
            <w:shd w:val="clear" w:color="auto" w:fill="auto"/>
            <w:vAlign w:val="center"/>
          </w:tcPr>
          <w:p w:rsidR="00D2046D" w:rsidRPr="00394C8E" w:rsidRDefault="00D2046D" w:rsidP="001438EE">
            <w:pPr>
              <w:spacing w:line="240" w:lineRule="auto"/>
              <w:rPr>
                <w:rFonts w:cstheme="minorHAnsi"/>
                <w:b/>
              </w:rPr>
            </w:pPr>
            <w:r w:rsidRPr="00394C8E">
              <w:rPr>
                <w:rFonts w:cstheme="minorHAnsi"/>
                <w:b/>
                <w:sz w:val="20"/>
              </w:rPr>
              <w:t>RAZREDNIŠTVO</w:t>
            </w:r>
          </w:p>
        </w:tc>
        <w:tc>
          <w:tcPr>
            <w:tcW w:w="2126" w:type="dxa"/>
          </w:tcPr>
          <w:p w:rsidR="00D2046D" w:rsidRPr="00394C8E" w:rsidRDefault="00D2046D" w:rsidP="001438EE">
            <w:pPr>
              <w:spacing w:line="240" w:lineRule="auto"/>
              <w:rPr>
                <w:rFonts w:cstheme="minorHAnsi"/>
                <w:b/>
              </w:rPr>
            </w:pPr>
            <w:r w:rsidRPr="00394C8E">
              <w:rPr>
                <w:rFonts w:cstheme="minorHAnsi"/>
                <w:b/>
              </w:rPr>
              <w:t>PREDMET,</w:t>
            </w:r>
          </w:p>
          <w:p w:rsidR="00D2046D" w:rsidRPr="00394C8E" w:rsidRDefault="00D2046D" w:rsidP="001438EE">
            <w:pPr>
              <w:spacing w:line="240" w:lineRule="auto"/>
              <w:rPr>
                <w:rFonts w:cstheme="minorHAnsi"/>
                <w:b/>
              </w:rPr>
            </w:pPr>
            <w:r w:rsidRPr="00394C8E">
              <w:rPr>
                <w:rFonts w:cstheme="minorHAnsi"/>
                <w:b/>
              </w:rPr>
              <w:t>RAZRED</w:t>
            </w:r>
          </w:p>
        </w:tc>
        <w:tc>
          <w:tcPr>
            <w:tcW w:w="3402" w:type="dxa"/>
            <w:shd w:val="clear" w:color="auto" w:fill="auto"/>
            <w:vAlign w:val="center"/>
          </w:tcPr>
          <w:p w:rsidR="00D2046D" w:rsidRPr="00394C8E" w:rsidRDefault="00D2046D" w:rsidP="001438EE">
            <w:pPr>
              <w:spacing w:line="240" w:lineRule="auto"/>
              <w:rPr>
                <w:rFonts w:cstheme="minorHAnsi"/>
                <w:b/>
              </w:rPr>
            </w:pPr>
            <w:r w:rsidRPr="00394C8E">
              <w:rPr>
                <w:rFonts w:cstheme="minorHAnsi"/>
                <w:b/>
              </w:rPr>
              <w:t>DRUGO DELO</w:t>
            </w:r>
          </w:p>
        </w:tc>
      </w:tr>
      <w:tr w:rsidR="00EA5FA4" w:rsidRPr="00394C8E" w:rsidTr="00156C49">
        <w:trPr>
          <w:trHeight w:val="297"/>
        </w:trPr>
        <w:tc>
          <w:tcPr>
            <w:tcW w:w="1977" w:type="dxa"/>
            <w:shd w:val="clear" w:color="auto" w:fill="auto"/>
          </w:tcPr>
          <w:p w:rsidR="00D2046D" w:rsidRPr="00394C8E" w:rsidRDefault="00AF2877" w:rsidP="001438EE">
            <w:pPr>
              <w:spacing w:line="240" w:lineRule="auto"/>
              <w:rPr>
                <w:rFonts w:cstheme="minorHAnsi"/>
              </w:rPr>
            </w:pPr>
            <w:r w:rsidRPr="00394C8E">
              <w:rPr>
                <w:rFonts w:cstheme="minorHAnsi"/>
              </w:rPr>
              <w:t>Jasmina Pogačnik</w:t>
            </w:r>
          </w:p>
        </w:tc>
        <w:tc>
          <w:tcPr>
            <w:tcW w:w="1559" w:type="dxa"/>
            <w:shd w:val="clear" w:color="auto" w:fill="auto"/>
          </w:tcPr>
          <w:p w:rsidR="00D2046D" w:rsidRPr="00394C8E" w:rsidRDefault="00E4467B" w:rsidP="001438EE">
            <w:pPr>
              <w:spacing w:line="240" w:lineRule="auto"/>
              <w:rPr>
                <w:rFonts w:cstheme="minorHAnsi"/>
              </w:rPr>
            </w:pPr>
            <w:r w:rsidRPr="00394C8E">
              <w:rPr>
                <w:rFonts w:cstheme="minorHAnsi"/>
              </w:rPr>
              <w:t>SLO</w:t>
            </w:r>
          </w:p>
        </w:tc>
        <w:tc>
          <w:tcPr>
            <w:tcW w:w="2126" w:type="dxa"/>
          </w:tcPr>
          <w:p w:rsidR="00D2046D" w:rsidRPr="00394C8E" w:rsidRDefault="00D2046D" w:rsidP="00665980">
            <w:pPr>
              <w:spacing w:line="240" w:lineRule="auto"/>
              <w:rPr>
                <w:rFonts w:cstheme="minorHAnsi"/>
              </w:rPr>
            </w:pPr>
            <w:r w:rsidRPr="00394C8E">
              <w:rPr>
                <w:rFonts w:cstheme="minorHAnsi"/>
              </w:rPr>
              <w:t>S</w:t>
            </w:r>
            <w:r w:rsidR="00665980" w:rsidRPr="00394C8E">
              <w:rPr>
                <w:rFonts w:cstheme="minorHAnsi"/>
              </w:rPr>
              <w:t>LO</w:t>
            </w:r>
            <w:r w:rsidR="00B330B0" w:rsidRPr="00394C8E">
              <w:rPr>
                <w:rFonts w:cstheme="minorHAnsi"/>
              </w:rPr>
              <w:t xml:space="preserve"> – </w:t>
            </w:r>
            <w:r w:rsidR="00B94B3D" w:rsidRPr="00394C8E">
              <w:rPr>
                <w:rFonts w:cstheme="minorHAnsi"/>
              </w:rPr>
              <w:t>HS 8</w:t>
            </w:r>
            <w:r w:rsidR="00665980" w:rsidRPr="00394C8E">
              <w:rPr>
                <w:rFonts w:cstheme="minorHAnsi"/>
              </w:rPr>
              <w:t>., 9. r.</w:t>
            </w:r>
            <w:r w:rsidRPr="00394C8E">
              <w:rPr>
                <w:rFonts w:cstheme="minorHAnsi"/>
              </w:rPr>
              <w:t xml:space="preserve"> ŠNO,  </w:t>
            </w:r>
            <w:proofErr w:type="spellStart"/>
            <w:r w:rsidRPr="00394C8E">
              <w:rPr>
                <w:rFonts w:cstheme="minorHAnsi"/>
              </w:rPr>
              <w:t>dod</w:t>
            </w:r>
            <w:proofErr w:type="spellEnd"/>
            <w:r w:rsidRPr="00394C8E">
              <w:rPr>
                <w:rFonts w:cstheme="minorHAnsi"/>
              </w:rPr>
              <w:t>./</w:t>
            </w:r>
            <w:proofErr w:type="spellStart"/>
            <w:r w:rsidRPr="00394C8E">
              <w:rPr>
                <w:rFonts w:cstheme="minorHAnsi"/>
              </w:rPr>
              <w:t>dop</w:t>
            </w:r>
            <w:proofErr w:type="spellEnd"/>
            <w:r w:rsidRPr="00394C8E">
              <w:rPr>
                <w:rFonts w:cstheme="minorHAnsi"/>
              </w:rPr>
              <w:t xml:space="preserve">. </w:t>
            </w:r>
          </w:p>
        </w:tc>
        <w:tc>
          <w:tcPr>
            <w:tcW w:w="3402" w:type="dxa"/>
            <w:shd w:val="clear" w:color="auto" w:fill="auto"/>
          </w:tcPr>
          <w:p w:rsidR="00D2046D" w:rsidRPr="00394C8E" w:rsidRDefault="00D2046D" w:rsidP="001438EE">
            <w:pPr>
              <w:spacing w:line="240" w:lineRule="auto"/>
              <w:rPr>
                <w:rFonts w:cstheme="minorHAnsi"/>
              </w:rPr>
            </w:pPr>
            <w:r w:rsidRPr="00394C8E">
              <w:rPr>
                <w:rFonts w:cstheme="minorHAnsi"/>
              </w:rPr>
              <w:t xml:space="preserve">Pomočnica, </w:t>
            </w:r>
            <w:r w:rsidR="000E7786" w:rsidRPr="00394C8E">
              <w:rPr>
                <w:rFonts w:cstheme="minorHAnsi"/>
              </w:rPr>
              <w:t xml:space="preserve">internetna stran, </w:t>
            </w:r>
            <w:r w:rsidRPr="00394C8E">
              <w:rPr>
                <w:rFonts w:cstheme="minorHAnsi"/>
              </w:rPr>
              <w:t>novinarski krožek, gledališka skupina, kulturna šola, Cankarjevo tekmovanje, zbirka pesmi, spletni časopis Generacija, bralna značka, priprava na prireditve</w:t>
            </w:r>
            <w:r w:rsidR="00665980" w:rsidRPr="00394C8E">
              <w:rPr>
                <w:rFonts w:cstheme="minorHAnsi"/>
              </w:rPr>
              <w:t>, spletno literarno glasilo Pero navdiha</w:t>
            </w:r>
          </w:p>
        </w:tc>
      </w:tr>
      <w:tr w:rsidR="00EA5FA4" w:rsidRPr="00394C8E" w:rsidTr="00156C49">
        <w:trPr>
          <w:trHeight w:val="297"/>
        </w:trPr>
        <w:tc>
          <w:tcPr>
            <w:tcW w:w="1977" w:type="dxa"/>
            <w:shd w:val="clear" w:color="auto" w:fill="auto"/>
          </w:tcPr>
          <w:p w:rsidR="00D2046D" w:rsidRPr="00394C8E" w:rsidRDefault="00AF2877" w:rsidP="001438EE">
            <w:pPr>
              <w:spacing w:line="240" w:lineRule="auto"/>
              <w:rPr>
                <w:rFonts w:cstheme="minorHAnsi"/>
              </w:rPr>
            </w:pPr>
            <w:r w:rsidRPr="00394C8E">
              <w:rPr>
                <w:rFonts w:cstheme="minorHAnsi"/>
              </w:rPr>
              <w:t xml:space="preserve">Nataša </w:t>
            </w:r>
            <w:proofErr w:type="spellStart"/>
            <w:r w:rsidRPr="00394C8E">
              <w:rPr>
                <w:rFonts w:cstheme="minorHAnsi"/>
              </w:rPr>
              <w:t>Cotman</w:t>
            </w:r>
            <w:proofErr w:type="spellEnd"/>
          </w:p>
        </w:tc>
        <w:tc>
          <w:tcPr>
            <w:tcW w:w="1559" w:type="dxa"/>
            <w:shd w:val="clear" w:color="auto" w:fill="auto"/>
          </w:tcPr>
          <w:p w:rsidR="00D2046D" w:rsidRPr="00394C8E" w:rsidRDefault="00E4467B" w:rsidP="001438EE">
            <w:pPr>
              <w:spacing w:line="240" w:lineRule="auto"/>
              <w:rPr>
                <w:rFonts w:cstheme="minorHAnsi"/>
              </w:rPr>
            </w:pPr>
            <w:r w:rsidRPr="00394C8E">
              <w:rPr>
                <w:rFonts w:cstheme="minorHAnsi"/>
              </w:rPr>
              <w:t>SLO</w:t>
            </w:r>
          </w:p>
        </w:tc>
        <w:tc>
          <w:tcPr>
            <w:tcW w:w="2126" w:type="dxa"/>
          </w:tcPr>
          <w:p w:rsidR="00D2046D" w:rsidRPr="00394C8E" w:rsidRDefault="00D1171B" w:rsidP="00D2046D">
            <w:pPr>
              <w:tabs>
                <w:tab w:val="num" w:pos="55"/>
                <w:tab w:val="left" w:pos="339"/>
              </w:tabs>
              <w:spacing w:line="240" w:lineRule="auto"/>
              <w:rPr>
                <w:rFonts w:cstheme="minorHAnsi"/>
              </w:rPr>
            </w:pPr>
            <w:r w:rsidRPr="00394C8E">
              <w:rPr>
                <w:rFonts w:cstheme="minorHAnsi"/>
              </w:rPr>
              <w:t>OPB, retorika, DSP</w:t>
            </w:r>
          </w:p>
        </w:tc>
        <w:tc>
          <w:tcPr>
            <w:tcW w:w="3402" w:type="dxa"/>
            <w:shd w:val="clear" w:color="auto" w:fill="auto"/>
          </w:tcPr>
          <w:p w:rsidR="00D2046D" w:rsidRPr="00394C8E" w:rsidRDefault="00D2046D" w:rsidP="001438EE">
            <w:pPr>
              <w:spacing w:line="240" w:lineRule="auto"/>
              <w:rPr>
                <w:rFonts w:cstheme="minorHAnsi"/>
                <w:highlight w:val="yellow"/>
              </w:rPr>
            </w:pPr>
          </w:p>
        </w:tc>
      </w:tr>
      <w:tr w:rsidR="00EA5FA4" w:rsidRPr="00394C8E" w:rsidTr="00156C49">
        <w:trPr>
          <w:trHeight w:val="675"/>
        </w:trPr>
        <w:tc>
          <w:tcPr>
            <w:tcW w:w="1977" w:type="dxa"/>
            <w:shd w:val="clear" w:color="auto" w:fill="auto"/>
            <w:vAlign w:val="center"/>
          </w:tcPr>
          <w:p w:rsidR="00D2046D" w:rsidRPr="00394C8E" w:rsidRDefault="00AF2877" w:rsidP="001438EE">
            <w:pPr>
              <w:spacing w:line="240" w:lineRule="auto"/>
              <w:rPr>
                <w:rFonts w:cstheme="minorHAnsi"/>
              </w:rPr>
            </w:pPr>
            <w:r w:rsidRPr="00394C8E">
              <w:rPr>
                <w:rFonts w:cstheme="minorHAnsi"/>
              </w:rPr>
              <w:t>Mateja Peršolja</w:t>
            </w:r>
          </w:p>
        </w:tc>
        <w:tc>
          <w:tcPr>
            <w:tcW w:w="1559" w:type="dxa"/>
            <w:shd w:val="clear" w:color="auto" w:fill="auto"/>
            <w:vAlign w:val="center"/>
          </w:tcPr>
          <w:p w:rsidR="00D2046D" w:rsidRPr="00394C8E" w:rsidRDefault="00D2046D" w:rsidP="001438EE">
            <w:pPr>
              <w:spacing w:line="240" w:lineRule="auto"/>
              <w:rPr>
                <w:rFonts w:cstheme="minorHAnsi"/>
              </w:rPr>
            </w:pPr>
            <w:r w:rsidRPr="00394C8E">
              <w:rPr>
                <w:rFonts w:cstheme="minorHAnsi"/>
              </w:rPr>
              <w:t>MAT</w:t>
            </w:r>
          </w:p>
        </w:tc>
        <w:tc>
          <w:tcPr>
            <w:tcW w:w="2126" w:type="dxa"/>
            <w:vAlign w:val="center"/>
          </w:tcPr>
          <w:p w:rsidR="00D2046D" w:rsidRPr="00394C8E" w:rsidRDefault="00D2046D" w:rsidP="001438EE">
            <w:pPr>
              <w:pStyle w:val="Brezrazmikov"/>
            </w:pPr>
            <w:r w:rsidRPr="00394C8E">
              <w:t>MAT</w:t>
            </w:r>
            <w:r w:rsidR="00E123DE" w:rsidRPr="00394C8E">
              <w:t xml:space="preserve"> – </w:t>
            </w:r>
            <w:r w:rsidRPr="00394C8E">
              <w:t xml:space="preserve">6. </w:t>
            </w:r>
            <w:r w:rsidR="00E123DE" w:rsidRPr="00394C8E">
              <w:t>d,</w:t>
            </w:r>
            <w:r w:rsidRPr="00394C8E">
              <w:t xml:space="preserve"> HS 8. in 9.</w:t>
            </w:r>
            <w:r w:rsidR="00E123DE" w:rsidRPr="00394C8E">
              <w:t xml:space="preserve"> r.</w:t>
            </w:r>
          </w:p>
        </w:tc>
        <w:tc>
          <w:tcPr>
            <w:tcW w:w="3402" w:type="dxa"/>
            <w:shd w:val="clear" w:color="auto" w:fill="auto"/>
            <w:vAlign w:val="center"/>
          </w:tcPr>
          <w:p w:rsidR="00D2046D" w:rsidRPr="00394C8E" w:rsidRDefault="00D2046D" w:rsidP="001438EE">
            <w:pPr>
              <w:spacing w:line="240" w:lineRule="auto"/>
              <w:rPr>
                <w:rFonts w:cstheme="minorHAnsi"/>
              </w:rPr>
            </w:pPr>
            <w:r w:rsidRPr="00394C8E">
              <w:rPr>
                <w:rFonts w:cstheme="minorHAnsi"/>
              </w:rPr>
              <w:t xml:space="preserve">Vegovo tekmovanje, skupina za </w:t>
            </w:r>
            <w:r w:rsidR="000E7786" w:rsidRPr="00394C8E">
              <w:rPr>
                <w:rFonts w:cstheme="minorHAnsi"/>
              </w:rPr>
              <w:t>vidno učenje</w:t>
            </w:r>
          </w:p>
        </w:tc>
      </w:tr>
      <w:tr w:rsidR="00EA5FA4" w:rsidRPr="00394C8E" w:rsidTr="00156C49">
        <w:trPr>
          <w:trHeight w:val="648"/>
        </w:trPr>
        <w:tc>
          <w:tcPr>
            <w:tcW w:w="1977" w:type="dxa"/>
            <w:shd w:val="clear" w:color="auto" w:fill="auto"/>
            <w:vAlign w:val="center"/>
          </w:tcPr>
          <w:p w:rsidR="00D2046D" w:rsidRPr="00394C8E" w:rsidRDefault="00AF2877" w:rsidP="001438EE">
            <w:pPr>
              <w:spacing w:line="240" w:lineRule="auto"/>
              <w:rPr>
                <w:rFonts w:cstheme="minorHAnsi"/>
              </w:rPr>
            </w:pPr>
            <w:r w:rsidRPr="00394C8E">
              <w:rPr>
                <w:rFonts w:cstheme="minorHAnsi"/>
              </w:rPr>
              <w:t>Anton Brezar</w:t>
            </w:r>
          </w:p>
        </w:tc>
        <w:tc>
          <w:tcPr>
            <w:tcW w:w="1559" w:type="dxa"/>
            <w:shd w:val="clear" w:color="auto" w:fill="auto"/>
            <w:vAlign w:val="center"/>
          </w:tcPr>
          <w:p w:rsidR="00D2046D" w:rsidRPr="00394C8E" w:rsidRDefault="00E4467B" w:rsidP="001438EE">
            <w:pPr>
              <w:spacing w:line="240" w:lineRule="auto"/>
              <w:rPr>
                <w:rFonts w:cstheme="minorHAnsi"/>
              </w:rPr>
            </w:pPr>
            <w:r w:rsidRPr="00394C8E">
              <w:rPr>
                <w:rFonts w:cstheme="minorHAnsi"/>
              </w:rPr>
              <w:t>SLO</w:t>
            </w:r>
            <w:r w:rsidR="00D2046D" w:rsidRPr="00394C8E">
              <w:rPr>
                <w:rFonts w:cstheme="minorHAnsi"/>
              </w:rPr>
              <w:t>, knjižnica</w:t>
            </w:r>
          </w:p>
        </w:tc>
        <w:tc>
          <w:tcPr>
            <w:tcW w:w="2126" w:type="dxa"/>
            <w:shd w:val="clear" w:color="auto" w:fill="auto"/>
            <w:vAlign w:val="center"/>
          </w:tcPr>
          <w:p w:rsidR="00D2046D" w:rsidRPr="00394C8E" w:rsidRDefault="00D2046D" w:rsidP="001438EE">
            <w:pPr>
              <w:spacing w:line="240" w:lineRule="auto"/>
            </w:pPr>
            <w:r w:rsidRPr="00394C8E">
              <w:t>Knjižnica, IUP</w:t>
            </w:r>
          </w:p>
          <w:p w:rsidR="00D2046D" w:rsidRPr="00394C8E" w:rsidRDefault="00D2046D" w:rsidP="001438EE">
            <w:pPr>
              <w:spacing w:line="240" w:lineRule="auto"/>
            </w:pPr>
          </w:p>
        </w:tc>
        <w:tc>
          <w:tcPr>
            <w:tcW w:w="3402" w:type="dxa"/>
            <w:shd w:val="clear" w:color="auto" w:fill="auto"/>
            <w:vAlign w:val="center"/>
          </w:tcPr>
          <w:p w:rsidR="00D2046D" w:rsidRPr="00394C8E" w:rsidRDefault="000E7786" w:rsidP="001438EE">
            <w:pPr>
              <w:spacing w:line="240" w:lineRule="auto"/>
              <w:rPr>
                <w:rFonts w:cstheme="minorHAnsi"/>
              </w:rPr>
            </w:pPr>
            <w:r w:rsidRPr="00394C8E">
              <w:rPr>
                <w:rFonts w:cstheme="minorHAnsi"/>
              </w:rPr>
              <w:t>K</w:t>
            </w:r>
            <w:r w:rsidR="00D2046D" w:rsidRPr="00394C8E">
              <w:rPr>
                <w:rFonts w:cstheme="minorHAnsi"/>
              </w:rPr>
              <w:t>ulturne prireditve, knjižničarstvo</w:t>
            </w:r>
          </w:p>
        </w:tc>
      </w:tr>
      <w:tr w:rsidR="00EA5FA4" w:rsidRPr="00394C8E" w:rsidTr="00156C49">
        <w:trPr>
          <w:trHeight w:val="648"/>
        </w:trPr>
        <w:tc>
          <w:tcPr>
            <w:tcW w:w="1977" w:type="dxa"/>
            <w:shd w:val="clear" w:color="auto" w:fill="auto"/>
            <w:vAlign w:val="center"/>
          </w:tcPr>
          <w:p w:rsidR="00D2046D" w:rsidRPr="00394C8E" w:rsidRDefault="009671F5" w:rsidP="001438EE">
            <w:pPr>
              <w:spacing w:line="240" w:lineRule="auto"/>
              <w:rPr>
                <w:rFonts w:cstheme="minorHAnsi"/>
              </w:rPr>
            </w:pPr>
            <w:r w:rsidRPr="00394C8E">
              <w:rPr>
                <w:rFonts w:cstheme="minorHAnsi"/>
              </w:rPr>
              <w:t>Urša Zore</w:t>
            </w:r>
          </w:p>
        </w:tc>
        <w:tc>
          <w:tcPr>
            <w:tcW w:w="1559" w:type="dxa"/>
            <w:shd w:val="clear" w:color="auto" w:fill="auto"/>
            <w:vAlign w:val="center"/>
          </w:tcPr>
          <w:p w:rsidR="00D2046D" w:rsidRPr="00394C8E" w:rsidRDefault="00E123DE" w:rsidP="001438EE">
            <w:pPr>
              <w:spacing w:line="240" w:lineRule="auto"/>
              <w:rPr>
                <w:rFonts w:cstheme="minorHAnsi"/>
              </w:rPr>
            </w:pPr>
            <w:r w:rsidRPr="00394C8E">
              <w:rPr>
                <w:rFonts w:cstheme="minorHAnsi"/>
              </w:rPr>
              <w:t>SLO</w:t>
            </w:r>
          </w:p>
        </w:tc>
        <w:tc>
          <w:tcPr>
            <w:tcW w:w="2126" w:type="dxa"/>
            <w:shd w:val="clear" w:color="auto" w:fill="auto"/>
            <w:vAlign w:val="center"/>
          </w:tcPr>
          <w:p w:rsidR="00D2046D" w:rsidRPr="00394C8E" w:rsidRDefault="00D81952" w:rsidP="001438EE">
            <w:pPr>
              <w:spacing w:line="240" w:lineRule="auto"/>
              <w:rPr>
                <w:rFonts w:cstheme="minorHAnsi"/>
              </w:rPr>
            </w:pPr>
            <w:r w:rsidRPr="00394C8E">
              <w:rPr>
                <w:rFonts w:cstheme="minorHAnsi"/>
              </w:rPr>
              <w:t>6. d, 7. a, b, HS 8., 9. r.</w:t>
            </w:r>
          </w:p>
        </w:tc>
        <w:tc>
          <w:tcPr>
            <w:tcW w:w="3402" w:type="dxa"/>
            <w:shd w:val="clear" w:color="auto" w:fill="auto"/>
            <w:vAlign w:val="center"/>
          </w:tcPr>
          <w:p w:rsidR="00D2046D" w:rsidRPr="00394C8E" w:rsidRDefault="000E7786" w:rsidP="001438EE">
            <w:pPr>
              <w:spacing w:line="240" w:lineRule="auto"/>
              <w:rPr>
                <w:rFonts w:cstheme="minorHAnsi"/>
              </w:rPr>
            </w:pPr>
            <w:r w:rsidRPr="00394C8E">
              <w:rPr>
                <w:rFonts w:cstheme="minorHAnsi"/>
              </w:rPr>
              <w:t>Kulturne prireditve, BZ</w:t>
            </w:r>
          </w:p>
        </w:tc>
      </w:tr>
      <w:tr w:rsidR="00EA5FA4" w:rsidRPr="00394C8E" w:rsidTr="00156C49">
        <w:tc>
          <w:tcPr>
            <w:tcW w:w="1977" w:type="dxa"/>
            <w:shd w:val="clear" w:color="auto" w:fill="auto"/>
            <w:vAlign w:val="center"/>
          </w:tcPr>
          <w:p w:rsidR="00D2046D" w:rsidRPr="00394C8E" w:rsidRDefault="00AF2877" w:rsidP="001438EE">
            <w:pPr>
              <w:spacing w:line="240" w:lineRule="auto"/>
              <w:rPr>
                <w:rFonts w:cstheme="minorHAnsi"/>
              </w:rPr>
            </w:pPr>
            <w:r w:rsidRPr="00394C8E">
              <w:rPr>
                <w:rFonts w:cstheme="minorHAnsi"/>
              </w:rPr>
              <w:lastRenderedPageBreak/>
              <w:t>Olga Šraj Kristan</w:t>
            </w:r>
          </w:p>
        </w:tc>
        <w:tc>
          <w:tcPr>
            <w:tcW w:w="1559" w:type="dxa"/>
            <w:shd w:val="clear" w:color="auto" w:fill="auto"/>
            <w:vAlign w:val="center"/>
          </w:tcPr>
          <w:p w:rsidR="00D2046D" w:rsidRPr="00394C8E" w:rsidRDefault="00D2046D" w:rsidP="001438EE">
            <w:pPr>
              <w:spacing w:line="240" w:lineRule="auto"/>
              <w:rPr>
                <w:rFonts w:cstheme="minorHAnsi"/>
              </w:rPr>
            </w:pPr>
            <w:r w:rsidRPr="00394C8E">
              <w:rPr>
                <w:rFonts w:cstheme="minorHAnsi"/>
              </w:rPr>
              <w:t>ŠPO, OPB</w:t>
            </w:r>
          </w:p>
        </w:tc>
        <w:tc>
          <w:tcPr>
            <w:tcW w:w="2126" w:type="dxa"/>
            <w:shd w:val="clear" w:color="auto" w:fill="auto"/>
            <w:vAlign w:val="center"/>
          </w:tcPr>
          <w:p w:rsidR="00D2046D" w:rsidRPr="00394C8E" w:rsidRDefault="00D21086" w:rsidP="001438EE">
            <w:pPr>
              <w:spacing w:line="240" w:lineRule="auto"/>
              <w:rPr>
                <w:rFonts w:cstheme="minorHAnsi"/>
              </w:rPr>
            </w:pPr>
            <w:r w:rsidRPr="00394C8E">
              <w:rPr>
                <w:rFonts w:cstheme="minorHAnsi"/>
              </w:rPr>
              <w:t xml:space="preserve">ŠPO – 6. a, 7. a, b, 8. d, </w:t>
            </w:r>
            <w:r w:rsidR="00D2046D" w:rsidRPr="00394C8E">
              <w:rPr>
                <w:rFonts w:cstheme="minorHAnsi"/>
              </w:rPr>
              <w:t>ŠZZ, OPB</w:t>
            </w:r>
          </w:p>
        </w:tc>
        <w:tc>
          <w:tcPr>
            <w:tcW w:w="3402" w:type="dxa"/>
            <w:shd w:val="clear" w:color="auto" w:fill="auto"/>
            <w:vAlign w:val="center"/>
          </w:tcPr>
          <w:p w:rsidR="00D2046D" w:rsidRPr="00394C8E" w:rsidRDefault="00D2046D" w:rsidP="001438EE">
            <w:pPr>
              <w:spacing w:line="240" w:lineRule="auto"/>
              <w:rPr>
                <w:rFonts w:cstheme="minorHAnsi"/>
              </w:rPr>
            </w:pPr>
            <w:r w:rsidRPr="00394C8E">
              <w:rPr>
                <w:rFonts w:cstheme="minorHAnsi"/>
              </w:rPr>
              <w:t>Športna tekmovanja, šolski sklad, vodja šole v naravi 3. razred</w:t>
            </w:r>
          </w:p>
        </w:tc>
      </w:tr>
      <w:tr w:rsidR="00EA5FA4" w:rsidRPr="00394C8E" w:rsidTr="00156C49">
        <w:tc>
          <w:tcPr>
            <w:tcW w:w="1977" w:type="dxa"/>
            <w:shd w:val="clear" w:color="auto" w:fill="auto"/>
            <w:vAlign w:val="center"/>
          </w:tcPr>
          <w:p w:rsidR="00D2046D" w:rsidRPr="00394C8E" w:rsidRDefault="000F225C" w:rsidP="001438EE">
            <w:pPr>
              <w:spacing w:line="240" w:lineRule="auto"/>
              <w:rPr>
                <w:rFonts w:cstheme="minorHAnsi"/>
              </w:rPr>
            </w:pPr>
            <w:r w:rsidRPr="00394C8E">
              <w:rPr>
                <w:rFonts w:cstheme="minorHAnsi"/>
              </w:rPr>
              <w:t>Renata Špoljar</w:t>
            </w:r>
          </w:p>
        </w:tc>
        <w:tc>
          <w:tcPr>
            <w:tcW w:w="1559" w:type="dxa"/>
            <w:shd w:val="clear" w:color="auto" w:fill="auto"/>
            <w:vAlign w:val="center"/>
          </w:tcPr>
          <w:p w:rsidR="00D2046D" w:rsidRPr="00394C8E" w:rsidRDefault="000F225C" w:rsidP="001438EE">
            <w:pPr>
              <w:spacing w:line="240" w:lineRule="auto"/>
              <w:rPr>
                <w:rFonts w:cstheme="minorHAnsi"/>
              </w:rPr>
            </w:pPr>
            <w:r w:rsidRPr="00394C8E">
              <w:rPr>
                <w:rFonts w:cstheme="minorHAnsi"/>
              </w:rPr>
              <w:t>SLO, GKL</w:t>
            </w:r>
          </w:p>
        </w:tc>
        <w:tc>
          <w:tcPr>
            <w:tcW w:w="2126" w:type="dxa"/>
            <w:shd w:val="clear" w:color="auto" w:fill="auto"/>
            <w:vAlign w:val="center"/>
          </w:tcPr>
          <w:p w:rsidR="00D2046D" w:rsidRPr="00394C8E" w:rsidRDefault="000F225C" w:rsidP="001438EE">
            <w:pPr>
              <w:spacing w:line="240" w:lineRule="auto"/>
              <w:rPr>
                <w:rFonts w:cstheme="minorHAnsi"/>
              </w:rPr>
            </w:pPr>
            <w:r w:rsidRPr="00394C8E">
              <w:rPr>
                <w:rFonts w:cstheme="minorHAnsi"/>
              </w:rPr>
              <w:t>SLO</w:t>
            </w:r>
            <w:r w:rsidR="00FE56F0" w:rsidRPr="00394C8E">
              <w:rPr>
                <w:rFonts w:cstheme="minorHAnsi"/>
              </w:rPr>
              <w:t xml:space="preserve"> – </w:t>
            </w:r>
            <w:r w:rsidRPr="00394C8E">
              <w:rPr>
                <w:rFonts w:cstheme="minorHAnsi"/>
              </w:rPr>
              <w:t>HS 8., GKL, 6. c</w:t>
            </w:r>
            <w:r w:rsidR="00D21086" w:rsidRPr="00394C8E">
              <w:rPr>
                <w:rFonts w:cstheme="minorHAnsi"/>
              </w:rPr>
              <w:t>, OPB</w:t>
            </w:r>
          </w:p>
        </w:tc>
        <w:tc>
          <w:tcPr>
            <w:tcW w:w="3402" w:type="dxa"/>
            <w:shd w:val="clear" w:color="auto" w:fill="auto"/>
            <w:vAlign w:val="center"/>
          </w:tcPr>
          <w:p w:rsidR="00D2046D" w:rsidRPr="00394C8E" w:rsidRDefault="00D2046D" w:rsidP="001438EE">
            <w:pPr>
              <w:spacing w:line="240" w:lineRule="auto"/>
              <w:rPr>
                <w:rFonts w:cstheme="minorHAnsi"/>
                <w:highlight w:val="yellow"/>
              </w:rPr>
            </w:pPr>
          </w:p>
        </w:tc>
      </w:tr>
      <w:tr w:rsidR="00EA5FA4" w:rsidRPr="00394C8E" w:rsidTr="00156C49">
        <w:tc>
          <w:tcPr>
            <w:tcW w:w="1977" w:type="dxa"/>
            <w:shd w:val="clear" w:color="auto" w:fill="auto"/>
            <w:vAlign w:val="center"/>
          </w:tcPr>
          <w:p w:rsidR="00D2046D" w:rsidRPr="00394C8E" w:rsidRDefault="00AF2877" w:rsidP="001438EE">
            <w:pPr>
              <w:spacing w:line="240" w:lineRule="auto"/>
              <w:rPr>
                <w:rFonts w:cstheme="minorHAnsi"/>
              </w:rPr>
            </w:pPr>
            <w:r w:rsidRPr="00394C8E">
              <w:rPr>
                <w:rFonts w:cstheme="minorHAnsi"/>
              </w:rPr>
              <w:t>Andrej Golob</w:t>
            </w:r>
          </w:p>
        </w:tc>
        <w:tc>
          <w:tcPr>
            <w:tcW w:w="1559" w:type="dxa"/>
            <w:shd w:val="clear" w:color="auto" w:fill="auto"/>
            <w:vAlign w:val="center"/>
          </w:tcPr>
          <w:p w:rsidR="00D2046D" w:rsidRPr="00394C8E" w:rsidRDefault="00D2046D" w:rsidP="001438EE">
            <w:pPr>
              <w:spacing w:line="240" w:lineRule="auto"/>
              <w:rPr>
                <w:rFonts w:cstheme="minorHAnsi"/>
              </w:rPr>
            </w:pPr>
            <w:r w:rsidRPr="00394C8E">
              <w:rPr>
                <w:rFonts w:cstheme="minorHAnsi"/>
              </w:rPr>
              <w:t xml:space="preserve">DKE, , TEV, MME, </w:t>
            </w:r>
            <w:r w:rsidR="00FE56F0" w:rsidRPr="00394C8E">
              <w:rPr>
                <w:rFonts w:cstheme="minorHAnsi"/>
              </w:rPr>
              <w:t xml:space="preserve">UBE, </w:t>
            </w:r>
            <w:r w:rsidRPr="00394C8E">
              <w:rPr>
                <w:rFonts w:cstheme="minorHAnsi"/>
              </w:rPr>
              <w:t>OPB</w:t>
            </w:r>
          </w:p>
        </w:tc>
        <w:tc>
          <w:tcPr>
            <w:tcW w:w="2126" w:type="dxa"/>
            <w:shd w:val="clear" w:color="auto" w:fill="auto"/>
            <w:vAlign w:val="center"/>
          </w:tcPr>
          <w:p w:rsidR="00D2046D" w:rsidRPr="00394C8E" w:rsidRDefault="00D2046D" w:rsidP="001438EE">
            <w:pPr>
              <w:spacing w:line="240" w:lineRule="auto"/>
              <w:rPr>
                <w:rFonts w:cstheme="minorHAnsi"/>
              </w:rPr>
            </w:pPr>
            <w:r w:rsidRPr="00394C8E">
              <w:rPr>
                <w:rFonts w:cstheme="minorHAnsi"/>
              </w:rPr>
              <w:t xml:space="preserve"> 7. a, b, c,</w:t>
            </w:r>
            <w:r w:rsidR="00FE56F0" w:rsidRPr="00394C8E">
              <w:rPr>
                <w:rFonts w:cstheme="minorHAnsi"/>
              </w:rPr>
              <w:t xml:space="preserve"> d,</w:t>
            </w:r>
            <w:r w:rsidRPr="00394C8E">
              <w:rPr>
                <w:rFonts w:cstheme="minorHAnsi"/>
              </w:rPr>
              <w:t xml:space="preserve"> 8. a, b, c, </w:t>
            </w:r>
            <w:r w:rsidR="00FE56F0" w:rsidRPr="00394C8E">
              <w:rPr>
                <w:rFonts w:cstheme="minorHAnsi"/>
              </w:rPr>
              <w:t xml:space="preserve">d, </w:t>
            </w:r>
            <w:r w:rsidRPr="00394C8E">
              <w:rPr>
                <w:rFonts w:cstheme="minorHAnsi"/>
              </w:rPr>
              <w:t>TEV, MME, OPB</w:t>
            </w:r>
          </w:p>
        </w:tc>
        <w:tc>
          <w:tcPr>
            <w:tcW w:w="3402" w:type="dxa"/>
            <w:shd w:val="clear" w:color="auto" w:fill="auto"/>
            <w:vAlign w:val="center"/>
          </w:tcPr>
          <w:p w:rsidR="00D2046D" w:rsidRPr="00394C8E" w:rsidRDefault="00D2046D" w:rsidP="001438EE">
            <w:pPr>
              <w:spacing w:line="240" w:lineRule="auto"/>
              <w:rPr>
                <w:rFonts w:cstheme="minorHAnsi"/>
              </w:rPr>
            </w:pPr>
            <w:r w:rsidRPr="00394C8E">
              <w:rPr>
                <w:rFonts w:cstheme="minorHAnsi"/>
              </w:rPr>
              <w:t>ŠVN Pohorje</w:t>
            </w:r>
          </w:p>
        </w:tc>
      </w:tr>
      <w:tr w:rsidR="00EA5FA4" w:rsidRPr="00394C8E" w:rsidTr="00156C49">
        <w:tc>
          <w:tcPr>
            <w:tcW w:w="1977" w:type="dxa"/>
            <w:shd w:val="clear" w:color="auto" w:fill="auto"/>
            <w:vAlign w:val="center"/>
          </w:tcPr>
          <w:p w:rsidR="00D2046D" w:rsidRPr="00394C8E" w:rsidRDefault="00AF2877" w:rsidP="001438EE">
            <w:pPr>
              <w:spacing w:line="240" w:lineRule="auto"/>
              <w:rPr>
                <w:rFonts w:cstheme="minorHAnsi"/>
              </w:rPr>
            </w:pPr>
            <w:r w:rsidRPr="00394C8E">
              <w:rPr>
                <w:rFonts w:cstheme="minorHAnsi"/>
              </w:rPr>
              <w:t>Sonja Škarja</w:t>
            </w:r>
          </w:p>
        </w:tc>
        <w:tc>
          <w:tcPr>
            <w:tcW w:w="1559" w:type="dxa"/>
            <w:shd w:val="clear" w:color="auto" w:fill="auto"/>
            <w:vAlign w:val="center"/>
          </w:tcPr>
          <w:p w:rsidR="00D2046D" w:rsidRPr="00394C8E" w:rsidRDefault="00D2046D" w:rsidP="001438EE">
            <w:pPr>
              <w:spacing w:line="240" w:lineRule="auto"/>
              <w:rPr>
                <w:rFonts w:cstheme="minorHAnsi"/>
              </w:rPr>
            </w:pPr>
            <w:r w:rsidRPr="00394C8E">
              <w:rPr>
                <w:rFonts w:cstheme="minorHAnsi"/>
              </w:rPr>
              <w:t>KEM, GOS</w:t>
            </w:r>
          </w:p>
        </w:tc>
        <w:tc>
          <w:tcPr>
            <w:tcW w:w="2126" w:type="dxa"/>
            <w:shd w:val="clear" w:color="auto" w:fill="auto"/>
            <w:vAlign w:val="center"/>
          </w:tcPr>
          <w:p w:rsidR="00D2046D" w:rsidRPr="00394C8E" w:rsidRDefault="00D2046D" w:rsidP="001438EE">
            <w:pPr>
              <w:spacing w:line="240" w:lineRule="auto"/>
              <w:rPr>
                <w:rFonts w:cstheme="minorHAnsi"/>
              </w:rPr>
            </w:pPr>
            <w:r w:rsidRPr="00394C8E">
              <w:rPr>
                <w:rFonts w:cstheme="minorHAnsi"/>
              </w:rPr>
              <w:t xml:space="preserve"> </w:t>
            </w:r>
            <w:smartTag w:uri="urn:schemas-microsoft-com:office:smarttags" w:element="metricconverter">
              <w:smartTagPr>
                <w:attr w:name="ProductID" w:val="8. a"/>
              </w:smartTagPr>
              <w:r w:rsidRPr="00394C8E">
                <w:rPr>
                  <w:rFonts w:cstheme="minorHAnsi"/>
                </w:rPr>
                <w:t>8. a</w:t>
              </w:r>
            </w:smartTag>
            <w:r w:rsidRPr="00394C8E">
              <w:rPr>
                <w:rFonts w:cstheme="minorHAnsi"/>
              </w:rPr>
              <w:t>, b, c,</w:t>
            </w:r>
            <w:r w:rsidR="00FE56F0" w:rsidRPr="00394C8E">
              <w:rPr>
                <w:rFonts w:cstheme="minorHAnsi"/>
              </w:rPr>
              <w:t xml:space="preserve"> d,</w:t>
            </w:r>
            <w:r w:rsidRPr="00394C8E">
              <w:rPr>
                <w:rFonts w:cstheme="minorHAnsi"/>
              </w:rPr>
              <w:t xml:space="preserve"> 9. a, b,  c,</w:t>
            </w:r>
            <w:r w:rsidR="00FE56F0" w:rsidRPr="00394C8E">
              <w:rPr>
                <w:rFonts w:cstheme="minorHAnsi"/>
              </w:rPr>
              <w:t xml:space="preserve"> d,</w:t>
            </w:r>
            <w:r w:rsidRPr="00394C8E">
              <w:rPr>
                <w:rFonts w:cstheme="minorHAnsi"/>
              </w:rPr>
              <w:t xml:space="preserve"> </w:t>
            </w:r>
            <w:proofErr w:type="spellStart"/>
            <w:r w:rsidRPr="00394C8E">
              <w:rPr>
                <w:rFonts w:cstheme="minorHAnsi"/>
              </w:rPr>
              <w:t>dod</w:t>
            </w:r>
            <w:proofErr w:type="spellEnd"/>
            <w:r w:rsidRPr="00394C8E">
              <w:rPr>
                <w:rFonts w:cstheme="minorHAnsi"/>
              </w:rPr>
              <w:t>., GOS/6. c, d, NPH</w:t>
            </w:r>
          </w:p>
        </w:tc>
        <w:tc>
          <w:tcPr>
            <w:tcW w:w="3402" w:type="dxa"/>
            <w:shd w:val="clear" w:color="auto" w:fill="auto"/>
            <w:vAlign w:val="center"/>
          </w:tcPr>
          <w:p w:rsidR="00D2046D" w:rsidRPr="00394C8E" w:rsidRDefault="00D2046D" w:rsidP="001438EE">
            <w:pPr>
              <w:spacing w:line="240" w:lineRule="auto"/>
              <w:rPr>
                <w:rFonts w:cstheme="minorHAnsi"/>
              </w:rPr>
            </w:pPr>
            <w:r w:rsidRPr="00394C8E">
              <w:rPr>
                <w:rFonts w:cstheme="minorHAnsi"/>
              </w:rPr>
              <w:t>Preglovo tekmovanje</w:t>
            </w:r>
          </w:p>
        </w:tc>
      </w:tr>
      <w:tr w:rsidR="00EA5FA4" w:rsidRPr="00394C8E" w:rsidTr="00156C49">
        <w:tc>
          <w:tcPr>
            <w:tcW w:w="1977" w:type="dxa"/>
            <w:shd w:val="clear" w:color="auto" w:fill="auto"/>
            <w:vAlign w:val="center"/>
          </w:tcPr>
          <w:p w:rsidR="00D2046D" w:rsidRPr="00394C8E" w:rsidRDefault="00AF2877" w:rsidP="001438EE">
            <w:pPr>
              <w:spacing w:line="240" w:lineRule="auto"/>
              <w:rPr>
                <w:rFonts w:cstheme="minorHAnsi"/>
              </w:rPr>
            </w:pPr>
            <w:r w:rsidRPr="00394C8E">
              <w:rPr>
                <w:rFonts w:cstheme="minorHAnsi"/>
              </w:rPr>
              <w:t xml:space="preserve">Nataša </w:t>
            </w:r>
            <w:proofErr w:type="spellStart"/>
            <w:r w:rsidRPr="00394C8E">
              <w:rPr>
                <w:rFonts w:cstheme="minorHAnsi"/>
              </w:rPr>
              <w:t>Puhner</w:t>
            </w:r>
            <w:proofErr w:type="spellEnd"/>
          </w:p>
        </w:tc>
        <w:tc>
          <w:tcPr>
            <w:tcW w:w="1559" w:type="dxa"/>
            <w:shd w:val="clear" w:color="auto" w:fill="auto"/>
            <w:vAlign w:val="center"/>
          </w:tcPr>
          <w:p w:rsidR="00D2046D" w:rsidRPr="00394C8E" w:rsidRDefault="00D2046D" w:rsidP="001438EE">
            <w:pPr>
              <w:spacing w:line="240" w:lineRule="auto"/>
              <w:rPr>
                <w:rFonts w:cstheme="minorHAnsi"/>
              </w:rPr>
            </w:pPr>
            <w:r w:rsidRPr="00394C8E">
              <w:rPr>
                <w:rFonts w:cstheme="minorHAnsi"/>
              </w:rPr>
              <w:t>TJA</w:t>
            </w:r>
          </w:p>
        </w:tc>
        <w:tc>
          <w:tcPr>
            <w:tcW w:w="2126" w:type="dxa"/>
            <w:shd w:val="clear" w:color="auto" w:fill="auto"/>
            <w:vAlign w:val="center"/>
          </w:tcPr>
          <w:p w:rsidR="00D2046D" w:rsidRPr="00394C8E" w:rsidRDefault="00B330B0" w:rsidP="001438EE">
            <w:pPr>
              <w:spacing w:line="240" w:lineRule="auto"/>
              <w:rPr>
                <w:rFonts w:cstheme="minorHAnsi"/>
              </w:rPr>
            </w:pPr>
            <w:r w:rsidRPr="00394C8E">
              <w:rPr>
                <w:rFonts w:cstheme="minorHAnsi"/>
              </w:rPr>
              <w:t>Vsi razredi prve triade</w:t>
            </w:r>
            <w:r w:rsidR="00D2046D" w:rsidRPr="00394C8E">
              <w:rPr>
                <w:rFonts w:cstheme="minorHAnsi"/>
              </w:rPr>
              <w:t xml:space="preserve"> </w:t>
            </w:r>
          </w:p>
        </w:tc>
        <w:tc>
          <w:tcPr>
            <w:tcW w:w="3402" w:type="dxa"/>
            <w:shd w:val="clear" w:color="auto" w:fill="auto"/>
            <w:vAlign w:val="center"/>
          </w:tcPr>
          <w:p w:rsidR="00D2046D" w:rsidRPr="00394C8E" w:rsidRDefault="00D2046D" w:rsidP="001438EE">
            <w:pPr>
              <w:spacing w:line="240" w:lineRule="auto"/>
              <w:rPr>
                <w:rFonts w:cstheme="minorHAnsi"/>
              </w:rPr>
            </w:pPr>
          </w:p>
          <w:p w:rsidR="00D2046D" w:rsidRPr="00394C8E" w:rsidRDefault="00665980" w:rsidP="001438EE">
            <w:pPr>
              <w:spacing w:line="240" w:lineRule="auto"/>
              <w:rPr>
                <w:rFonts w:cstheme="minorHAnsi"/>
              </w:rPr>
            </w:pPr>
            <w:r w:rsidRPr="00394C8E">
              <w:rPr>
                <w:rFonts w:cstheme="minorHAnsi"/>
              </w:rPr>
              <w:t>ITG, konvergentna pedagogika</w:t>
            </w:r>
          </w:p>
        </w:tc>
      </w:tr>
      <w:tr w:rsidR="00EA5FA4" w:rsidRPr="00394C8E" w:rsidTr="00156C49">
        <w:tc>
          <w:tcPr>
            <w:tcW w:w="1977" w:type="dxa"/>
            <w:shd w:val="clear" w:color="auto" w:fill="auto"/>
            <w:vAlign w:val="center"/>
          </w:tcPr>
          <w:p w:rsidR="00D2046D" w:rsidRPr="00394C8E" w:rsidRDefault="00AF2877" w:rsidP="001438EE">
            <w:pPr>
              <w:spacing w:line="240" w:lineRule="auto"/>
              <w:rPr>
                <w:rFonts w:cstheme="minorHAnsi"/>
              </w:rPr>
            </w:pPr>
            <w:r w:rsidRPr="00394C8E">
              <w:rPr>
                <w:rFonts w:cstheme="minorHAnsi"/>
              </w:rPr>
              <w:t>Tatjana Ilovar</w:t>
            </w:r>
          </w:p>
        </w:tc>
        <w:tc>
          <w:tcPr>
            <w:tcW w:w="1559" w:type="dxa"/>
            <w:shd w:val="clear" w:color="auto" w:fill="auto"/>
            <w:vAlign w:val="center"/>
          </w:tcPr>
          <w:p w:rsidR="00D2046D" w:rsidRPr="00394C8E" w:rsidRDefault="00D2046D" w:rsidP="001438EE">
            <w:pPr>
              <w:spacing w:line="240" w:lineRule="auto"/>
              <w:rPr>
                <w:rFonts w:cstheme="minorHAnsi"/>
              </w:rPr>
            </w:pPr>
            <w:r w:rsidRPr="00394C8E">
              <w:rPr>
                <w:rFonts w:cstheme="minorHAnsi"/>
              </w:rPr>
              <w:t>MAT</w:t>
            </w:r>
          </w:p>
        </w:tc>
        <w:tc>
          <w:tcPr>
            <w:tcW w:w="2126" w:type="dxa"/>
            <w:shd w:val="clear" w:color="auto" w:fill="auto"/>
            <w:vAlign w:val="center"/>
          </w:tcPr>
          <w:p w:rsidR="00D2046D" w:rsidRPr="00394C8E" w:rsidRDefault="00D2046D" w:rsidP="001438EE">
            <w:pPr>
              <w:spacing w:line="240" w:lineRule="auto"/>
              <w:rPr>
                <w:rFonts w:cstheme="minorHAnsi"/>
              </w:rPr>
            </w:pPr>
            <w:r w:rsidRPr="00394C8E">
              <w:rPr>
                <w:rFonts w:cstheme="minorHAnsi"/>
              </w:rPr>
              <w:t>7.</w:t>
            </w:r>
            <w:r w:rsidR="00D62F84" w:rsidRPr="00394C8E">
              <w:rPr>
                <w:rFonts w:cstheme="minorHAnsi"/>
              </w:rPr>
              <w:t xml:space="preserve"> </w:t>
            </w:r>
            <w:r w:rsidR="00FE56F0" w:rsidRPr="00394C8E">
              <w:rPr>
                <w:rFonts w:cstheme="minorHAnsi"/>
              </w:rPr>
              <w:t>b</w:t>
            </w:r>
            <w:r w:rsidRPr="00394C8E">
              <w:rPr>
                <w:rFonts w:cstheme="minorHAnsi"/>
              </w:rPr>
              <w:t xml:space="preserve">, </w:t>
            </w:r>
            <w:r w:rsidR="00FE56F0" w:rsidRPr="00394C8E">
              <w:rPr>
                <w:rFonts w:cstheme="minorHAnsi"/>
              </w:rPr>
              <w:t xml:space="preserve">HS </w:t>
            </w:r>
            <w:r w:rsidRPr="00394C8E">
              <w:rPr>
                <w:rFonts w:cstheme="minorHAnsi"/>
              </w:rPr>
              <w:t xml:space="preserve">8. in 9. </w:t>
            </w:r>
            <w:r w:rsidR="00D62F84" w:rsidRPr="00394C8E">
              <w:rPr>
                <w:rFonts w:cstheme="minorHAnsi"/>
              </w:rPr>
              <w:t xml:space="preserve">r., </w:t>
            </w:r>
            <w:proofErr w:type="spellStart"/>
            <w:r w:rsidR="00D62F84" w:rsidRPr="00394C8E">
              <w:rPr>
                <w:rFonts w:cstheme="minorHAnsi"/>
              </w:rPr>
              <w:t>dod</w:t>
            </w:r>
            <w:proofErr w:type="spellEnd"/>
            <w:r w:rsidR="00D62F84" w:rsidRPr="00394C8E">
              <w:rPr>
                <w:rFonts w:cstheme="minorHAnsi"/>
              </w:rPr>
              <w:t>.,</w:t>
            </w:r>
            <w:r w:rsidRPr="00394C8E">
              <w:rPr>
                <w:rFonts w:cstheme="minorHAnsi"/>
              </w:rPr>
              <w:t xml:space="preserve"> IUP</w:t>
            </w:r>
          </w:p>
        </w:tc>
        <w:tc>
          <w:tcPr>
            <w:tcW w:w="3402" w:type="dxa"/>
            <w:shd w:val="clear" w:color="auto" w:fill="auto"/>
            <w:vAlign w:val="center"/>
          </w:tcPr>
          <w:p w:rsidR="00D2046D" w:rsidRPr="00394C8E" w:rsidRDefault="000E7786" w:rsidP="001438EE">
            <w:pPr>
              <w:spacing w:line="240" w:lineRule="auto"/>
              <w:rPr>
                <w:rFonts w:cstheme="minorHAnsi"/>
              </w:rPr>
            </w:pPr>
            <w:r w:rsidRPr="00394C8E">
              <w:rPr>
                <w:rFonts w:cstheme="minorHAnsi"/>
              </w:rPr>
              <w:t>Č</w:t>
            </w:r>
            <w:r w:rsidR="00D2046D" w:rsidRPr="00394C8E">
              <w:rPr>
                <w:rFonts w:cstheme="minorHAnsi"/>
              </w:rPr>
              <w:t>uječnost</w:t>
            </w:r>
          </w:p>
        </w:tc>
      </w:tr>
      <w:tr w:rsidR="00EA5FA4" w:rsidRPr="00394C8E" w:rsidTr="00204DF0">
        <w:trPr>
          <w:trHeight w:val="941"/>
        </w:trPr>
        <w:tc>
          <w:tcPr>
            <w:tcW w:w="1977" w:type="dxa"/>
            <w:shd w:val="clear" w:color="auto" w:fill="auto"/>
            <w:vAlign w:val="center"/>
          </w:tcPr>
          <w:p w:rsidR="00D2046D" w:rsidRPr="00394C8E" w:rsidRDefault="00AF2877" w:rsidP="001438EE">
            <w:pPr>
              <w:spacing w:line="240" w:lineRule="auto"/>
              <w:rPr>
                <w:rFonts w:cstheme="minorHAnsi"/>
              </w:rPr>
            </w:pPr>
            <w:r w:rsidRPr="00394C8E">
              <w:rPr>
                <w:rFonts w:cstheme="minorHAnsi"/>
              </w:rPr>
              <w:t>Franc Napast</w:t>
            </w:r>
          </w:p>
        </w:tc>
        <w:tc>
          <w:tcPr>
            <w:tcW w:w="1559" w:type="dxa"/>
            <w:shd w:val="clear" w:color="auto" w:fill="auto"/>
            <w:vAlign w:val="center"/>
          </w:tcPr>
          <w:p w:rsidR="00D2046D" w:rsidRPr="00394C8E" w:rsidRDefault="00D2046D" w:rsidP="001438EE">
            <w:pPr>
              <w:spacing w:line="240" w:lineRule="auto"/>
              <w:rPr>
                <w:rFonts w:cstheme="minorHAnsi"/>
              </w:rPr>
            </w:pPr>
            <w:r w:rsidRPr="00394C8E">
              <w:rPr>
                <w:rFonts w:cstheme="minorHAnsi"/>
              </w:rPr>
              <w:t>EZR, RVT, ZVE</w:t>
            </w:r>
          </w:p>
        </w:tc>
        <w:tc>
          <w:tcPr>
            <w:tcW w:w="2126" w:type="dxa"/>
            <w:shd w:val="clear" w:color="auto" w:fill="auto"/>
            <w:vAlign w:val="center"/>
          </w:tcPr>
          <w:p w:rsidR="00D2046D" w:rsidRPr="00394C8E" w:rsidRDefault="00FE56F0" w:rsidP="001438EE">
            <w:pPr>
              <w:spacing w:line="240" w:lineRule="auto"/>
              <w:rPr>
                <w:rFonts w:cstheme="minorHAnsi"/>
              </w:rPr>
            </w:pPr>
            <w:r w:rsidRPr="00394C8E">
              <w:rPr>
                <w:rFonts w:cstheme="minorHAnsi"/>
              </w:rPr>
              <w:t xml:space="preserve">TIT – 7. a, b, c, d, </w:t>
            </w:r>
            <w:r w:rsidR="00ED551F" w:rsidRPr="00394C8E">
              <w:rPr>
                <w:rFonts w:cstheme="minorHAnsi"/>
              </w:rPr>
              <w:t>8. b, c, d, l</w:t>
            </w:r>
            <w:r w:rsidR="00D2046D" w:rsidRPr="00394C8E">
              <w:rPr>
                <w:rFonts w:cstheme="minorHAnsi"/>
              </w:rPr>
              <w:t xml:space="preserve">aborant,  EZR, RVT, </w:t>
            </w:r>
            <w:r w:rsidR="000E7786" w:rsidRPr="00394C8E">
              <w:rPr>
                <w:rFonts w:cstheme="minorHAnsi"/>
              </w:rPr>
              <w:t>SZL</w:t>
            </w:r>
            <w:r w:rsidR="00D2046D" w:rsidRPr="00394C8E">
              <w:rPr>
                <w:rFonts w:cstheme="minorHAnsi"/>
              </w:rPr>
              <w:t>, hišnik</w:t>
            </w:r>
          </w:p>
        </w:tc>
        <w:tc>
          <w:tcPr>
            <w:tcW w:w="3402" w:type="dxa"/>
            <w:shd w:val="clear" w:color="auto" w:fill="auto"/>
            <w:vAlign w:val="center"/>
          </w:tcPr>
          <w:p w:rsidR="00D2046D" w:rsidRPr="00394C8E" w:rsidRDefault="00D2046D" w:rsidP="001438EE">
            <w:pPr>
              <w:spacing w:line="240" w:lineRule="auto"/>
              <w:rPr>
                <w:rFonts w:cstheme="minorHAnsi"/>
              </w:rPr>
            </w:pPr>
            <w:r w:rsidRPr="00394C8E">
              <w:rPr>
                <w:rFonts w:cstheme="minorHAnsi"/>
              </w:rPr>
              <w:t xml:space="preserve">Astronomski krožek, elektronika  </w:t>
            </w:r>
          </w:p>
        </w:tc>
      </w:tr>
      <w:tr w:rsidR="00EA5FA4" w:rsidRPr="00394C8E" w:rsidTr="00156C49">
        <w:tc>
          <w:tcPr>
            <w:tcW w:w="1977" w:type="dxa"/>
            <w:shd w:val="clear" w:color="auto" w:fill="auto"/>
            <w:vAlign w:val="center"/>
          </w:tcPr>
          <w:p w:rsidR="00D2046D" w:rsidRPr="00394C8E" w:rsidRDefault="00ED551F" w:rsidP="001438EE">
            <w:pPr>
              <w:spacing w:line="240" w:lineRule="auto"/>
              <w:rPr>
                <w:rFonts w:cstheme="minorHAnsi"/>
              </w:rPr>
            </w:pPr>
            <w:r w:rsidRPr="00394C8E">
              <w:rPr>
                <w:rFonts w:cstheme="minorHAnsi"/>
              </w:rPr>
              <w:t>Žiga Škufca</w:t>
            </w:r>
          </w:p>
        </w:tc>
        <w:tc>
          <w:tcPr>
            <w:tcW w:w="1559" w:type="dxa"/>
            <w:shd w:val="clear" w:color="auto" w:fill="auto"/>
            <w:vAlign w:val="center"/>
          </w:tcPr>
          <w:p w:rsidR="00D2046D" w:rsidRPr="00394C8E" w:rsidRDefault="00ED551F" w:rsidP="001438EE">
            <w:pPr>
              <w:spacing w:line="240" w:lineRule="auto"/>
              <w:rPr>
                <w:rFonts w:cstheme="minorHAnsi"/>
              </w:rPr>
            </w:pPr>
            <w:r w:rsidRPr="00394C8E">
              <w:rPr>
                <w:rFonts w:cstheme="minorHAnsi"/>
              </w:rPr>
              <w:t>GEO</w:t>
            </w:r>
          </w:p>
        </w:tc>
        <w:tc>
          <w:tcPr>
            <w:tcW w:w="2126" w:type="dxa"/>
            <w:shd w:val="clear" w:color="auto" w:fill="auto"/>
            <w:vAlign w:val="center"/>
          </w:tcPr>
          <w:p w:rsidR="00D2046D" w:rsidRPr="00394C8E" w:rsidRDefault="00ED551F" w:rsidP="001438EE">
            <w:pPr>
              <w:spacing w:line="240" w:lineRule="auto"/>
              <w:rPr>
                <w:rFonts w:cstheme="minorHAnsi"/>
              </w:rPr>
            </w:pPr>
            <w:r w:rsidRPr="00394C8E">
              <w:rPr>
                <w:rFonts w:cstheme="minorHAnsi"/>
              </w:rPr>
              <w:t xml:space="preserve">GEO – 7. a, b, c, d, 8. a, b, c, d, 9. a, b, c, d, </w:t>
            </w:r>
            <w:proofErr w:type="spellStart"/>
            <w:r w:rsidRPr="00394C8E">
              <w:rPr>
                <w:rFonts w:cstheme="minorHAnsi"/>
              </w:rPr>
              <w:t>dod</w:t>
            </w:r>
            <w:proofErr w:type="spellEnd"/>
            <w:r w:rsidRPr="00394C8E">
              <w:rPr>
                <w:rFonts w:cstheme="minorHAnsi"/>
              </w:rPr>
              <w:t>.</w:t>
            </w:r>
          </w:p>
        </w:tc>
        <w:tc>
          <w:tcPr>
            <w:tcW w:w="3402" w:type="dxa"/>
            <w:shd w:val="clear" w:color="auto" w:fill="auto"/>
            <w:vAlign w:val="center"/>
          </w:tcPr>
          <w:p w:rsidR="00D2046D" w:rsidRPr="00394C8E" w:rsidRDefault="00ED551F" w:rsidP="001438EE">
            <w:pPr>
              <w:spacing w:line="240" w:lineRule="auto"/>
              <w:rPr>
                <w:rFonts w:cstheme="minorHAnsi"/>
              </w:rPr>
            </w:pPr>
            <w:r w:rsidRPr="00394C8E">
              <w:rPr>
                <w:rFonts w:cstheme="minorHAnsi"/>
              </w:rPr>
              <w:t>Geografsko tekmovanje</w:t>
            </w:r>
          </w:p>
        </w:tc>
      </w:tr>
      <w:tr w:rsidR="00EA5FA4" w:rsidRPr="00394C8E" w:rsidTr="00156C49">
        <w:tc>
          <w:tcPr>
            <w:tcW w:w="1977" w:type="dxa"/>
            <w:shd w:val="clear" w:color="auto" w:fill="auto"/>
            <w:vAlign w:val="center"/>
          </w:tcPr>
          <w:p w:rsidR="00D2046D" w:rsidRPr="00394C8E" w:rsidRDefault="00AF2877" w:rsidP="001438EE">
            <w:pPr>
              <w:spacing w:line="240" w:lineRule="auto"/>
              <w:rPr>
                <w:rFonts w:cstheme="minorHAnsi"/>
              </w:rPr>
            </w:pPr>
            <w:r w:rsidRPr="00394C8E">
              <w:rPr>
                <w:rFonts w:cstheme="minorHAnsi"/>
              </w:rPr>
              <w:t>Maja Novak</w:t>
            </w:r>
          </w:p>
        </w:tc>
        <w:tc>
          <w:tcPr>
            <w:tcW w:w="1559" w:type="dxa"/>
            <w:shd w:val="clear" w:color="auto" w:fill="auto"/>
            <w:vAlign w:val="center"/>
          </w:tcPr>
          <w:p w:rsidR="00D2046D" w:rsidRPr="00394C8E" w:rsidRDefault="00D2046D" w:rsidP="001438EE">
            <w:pPr>
              <w:spacing w:line="240" w:lineRule="auto"/>
              <w:rPr>
                <w:rFonts w:cstheme="minorHAnsi"/>
              </w:rPr>
            </w:pPr>
            <w:r w:rsidRPr="00394C8E">
              <w:rPr>
                <w:rFonts w:cstheme="minorHAnsi"/>
              </w:rPr>
              <w:t>LUM, OPB</w:t>
            </w:r>
            <w:r w:rsidR="00ED551F" w:rsidRPr="00394C8E">
              <w:rPr>
                <w:rFonts w:cstheme="minorHAnsi"/>
              </w:rPr>
              <w:t>, LS</w:t>
            </w:r>
          </w:p>
          <w:p w:rsidR="00D2046D" w:rsidRPr="00394C8E" w:rsidRDefault="00D2046D" w:rsidP="001438EE">
            <w:pPr>
              <w:spacing w:line="240" w:lineRule="auto"/>
              <w:rPr>
                <w:rFonts w:cstheme="minorHAnsi"/>
              </w:rPr>
            </w:pPr>
          </w:p>
        </w:tc>
        <w:tc>
          <w:tcPr>
            <w:tcW w:w="2126" w:type="dxa"/>
            <w:shd w:val="clear" w:color="auto" w:fill="auto"/>
            <w:vAlign w:val="center"/>
          </w:tcPr>
          <w:p w:rsidR="00D2046D" w:rsidRPr="00394C8E" w:rsidRDefault="00ED551F" w:rsidP="00D62F84">
            <w:pPr>
              <w:tabs>
                <w:tab w:val="num" w:pos="182"/>
              </w:tabs>
              <w:spacing w:line="240" w:lineRule="auto"/>
              <w:rPr>
                <w:rFonts w:cstheme="minorHAnsi"/>
              </w:rPr>
            </w:pPr>
            <w:r w:rsidRPr="00394C8E">
              <w:rPr>
                <w:rFonts w:cstheme="minorHAnsi"/>
              </w:rPr>
              <w:t>8</w:t>
            </w:r>
            <w:r w:rsidR="00D62F84" w:rsidRPr="00394C8E">
              <w:rPr>
                <w:rFonts w:cstheme="minorHAnsi"/>
              </w:rPr>
              <w:t xml:space="preserve">. </w:t>
            </w:r>
            <w:r w:rsidR="00D2046D" w:rsidRPr="00394C8E">
              <w:rPr>
                <w:rFonts w:cstheme="minorHAnsi"/>
              </w:rPr>
              <w:t xml:space="preserve">a, b, c, d, </w:t>
            </w:r>
            <w:r w:rsidRPr="00394C8E">
              <w:rPr>
                <w:rFonts w:cstheme="minorHAnsi"/>
              </w:rPr>
              <w:t>9</w:t>
            </w:r>
            <w:r w:rsidR="00D2046D" w:rsidRPr="00394C8E">
              <w:rPr>
                <w:rFonts w:cstheme="minorHAnsi"/>
              </w:rPr>
              <w:t>. a, b, c,</w:t>
            </w:r>
            <w:r w:rsidR="00D62F84" w:rsidRPr="00394C8E">
              <w:rPr>
                <w:rFonts w:cstheme="minorHAnsi"/>
              </w:rPr>
              <w:t xml:space="preserve"> </w:t>
            </w:r>
            <w:r w:rsidR="00D2046D" w:rsidRPr="00394C8E">
              <w:rPr>
                <w:rFonts w:cstheme="minorHAnsi"/>
              </w:rPr>
              <w:t>d</w:t>
            </w:r>
          </w:p>
          <w:p w:rsidR="00D2046D" w:rsidRPr="00394C8E" w:rsidRDefault="00D2046D" w:rsidP="001438EE">
            <w:pPr>
              <w:spacing w:line="240" w:lineRule="auto"/>
              <w:rPr>
                <w:rFonts w:cstheme="minorHAnsi"/>
              </w:rPr>
            </w:pPr>
            <w:r w:rsidRPr="00394C8E">
              <w:rPr>
                <w:rFonts w:cstheme="minorHAnsi"/>
              </w:rPr>
              <w:t>LS</w:t>
            </w:r>
            <w:r w:rsidR="00ED551F" w:rsidRPr="00394C8E">
              <w:rPr>
                <w:rFonts w:cstheme="minorHAnsi"/>
              </w:rPr>
              <w:t>2</w:t>
            </w:r>
            <w:r w:rsidRPr="00394C8E">
              <w:rPr>
                <w:rFonts w:cstheme="minorHAnsi"/>
              </w:rPr>
              <w:t>,</w:t>
            </w:r>
            <w:r w:rsidR="00ED551F" w:rsidRPr="00394C8E">
              <w:rPr>
                <w:rFonts w:cstheme="minorHAnsi"/>
              </w:rPr>
              <w:t>3,</w:t>
            </w:r>
            <w:r w:rsidRPr="00394C8E">
              <w:rPr>
                <w:rFonts w:cstheme="minorHAnsi"/>
              </w:rPr>
              <w:t xml:space="preserve"> OPB </w:t>
            </w:r>
          </w:p>
        </w:tc>
        <w:tc>
          <w:tcPr>
            <w:tcW w:w="3402" w:type="dxa"/>
            <w:shd w:val="clear" w:color="auto" w:fill="auto"/>
            <w:vAlign w:val="center"/>
          </w:tcPr>
          <w:p w:rsidR="00D2046D" w:rsidRPr="00394C8E" w:rsidRDefault="00D2046D" w:rsidP="001438EE">
            <w:pPr>
              <w:spacing w:line="240" w:lineRule="auto"/>
              <w:rPr>
                <w:rFonts w:cstheme="minorHAnsi"/>
              </w:rPr>
            </w:pPr>
            <w:r w:rsidRPr="00394C8E">
              <w:rPr>
                <w:rFonts w:cstheme="minorHAnsi"/>
              </w:rPr>
              <w:t>Kiparski krož</w:t>
            </w:r>
            <w:r w:rsidR="00D62F84" w:rsidRPr="00394C8E">
              <w:rPr>
                <w:rFonts w:cstheme="minorHAnsi"/>
              </w:rPr>
              <w:t>ek, razstave, likovne kolonije</w:t>
            </w:r>
          </w:p>
        </w:tc>
      </w:tr>
      <w:tr w:rsidR="00EA5FA4" w:rsidRPr="00394C8E" w:rsidTr="00156C49">
        <w:tc>
          <w:tcPr>
            <w:tcW w:w="1977" w:type="dxa"/>
            <w:shd w:val="clear" w:color="auto" w:fill="auto"/>
            <w:vAlign w:val="center"/>
          </w:tcPr>
          <w:p w:rsidR="00D2046D" w:rsidRPr="00394C8E" w:rsidRDefault="00AF2877" w:rsidP="001438EE">
            <w:pPr>
              <w:spacing w:line="240" w:lineRule="auto"/>
              <w:rPr>
                <w:rFonts w:cstheme="minorHAnsi"/>
              </w:rPr>
            </w:pPr>
            <w:r w:rsidRPr="00394C8E">
              <w:rPr>
                <w:rFonts w:cstheme="minorHAnsi"/>
              </w:rPr>
              <w:t>Karmen Logar</w:t>
            </w:r>
          </w:p>
        </w:tc>
        <w:tc>
          <w:tcPr>
            <w:tcW w:w="1559" w:type="dxa"/>
            <w:shd w:val="clear" w:color="auto" w:fill="auto"/>
            <w:vAlign w:val="center"/>
          </w:tcPr>
          <w:p w:rsidR="00D2046D" w:rsidRPr="00394C8E" w:rsidRDefault="00D2046D" w:rsidP="001438EE">
            <w:pPr>
              <w:spacing w:line="240" w:lineRule="auto"/>
              <w:rPr>
                <w:rFonts w:cstheme="minorHAnsi"/>
              </w:rPr>
            </w:pPr>
            <w:r w:rsidRPr="00394C8E">
              <w:rPr>
                <w:rFonts w:cstheme="minorHAnsi"/>
              </w:rPr>
              <w:t>GUM</w:t>
            </w:r>
          </w:p>
        </w:tc>
        <w:tc>
          <w:tcPr>
            <w:tcW w:w="2126" w:type="dxa"/>
            <w:shd w:val="clear" w:color="auto" w:fill="auto"/>
            <w:vAlign w:val="center"/>
          </w:tcPr>
          <w:p w:rsidR="00D2046D" w:rsidRPr="00394C8E" w:rsidRDefault="00D2046D" w:rsidP="001438EE">
            <w:pPr>
              <w:spacing w:line="240" w:lineRule="auto"/>
              <w:rPr>
                <w:rFonts w:cstheme="minorHAnsi"/>
              </w:rPr>
            </w:pPr>
            <w:r w:rsidRPr="00394C8E">
              <w:rPr>
                <w:rFonts w:cstheme="minorHAnsi"/>
              </w:rPr>
              <w:t xml:space="preserve">GUM od </w:t>
            </w:r>
            <w:r w:rsidR="0032577A" w:rsidRPr="00394C8E">
              <w:rPr>
                <w:rFonts w:cstheme="minorHAnsi"/>
              </w:rPr>
              <w:t>7</w:t>
            </w:r>
            <w:r w:rsidRPr="00394C8E">
              <w:rPr>
                <w:rFonts w:cstheme="minorHAnsi"/>
              </w:rPr>
              <w:t>. do 9. r.</w:t>
            </w:r>
            <w:r w:rsidR="0032577A" w:rsidRPr="00394C8E">
              <w:rPr>
                <w:rFonts w:cstheme="minorHAnsi"/>
              </w:rPr>
              <w:t>, 4. d</w:t>
            </w:r>
          </w:p>
        </w:tc>
        <w:tc>
          <w:tcPr>
            <w:tcW w:w="3402" w:type="dxa"/>
            <w:shd w:val="clear" w:color="auto" w:fill="auto"/>
            <w:vAlign w:val="center"/>
          </w:tcPr>
          <w:p w:rsidR="00D2046D" w:rsidRPr="00394C8E" w:rsidRDefault="00D2046D" w:rsidP="001438EE">
            <w:pPr>
              <w:spacing w:line="240" w:lineRule="auto"/>
              <w:rPr>
                <w:rFonts w:cstheme="minorHAnsi"/>
              </w:rPr>
            </w:pPr>
            <w:r w:rsidRPr="00394C8E">
              <w:rPr>
                <w:rFonts w:cstheme="minorHAnsi"/>
              </w:rPr>
              <w:t>Mladinski, otroški pevski zbor, Orff</w:t>
            </w:r>
          </w:p>
        </w:tc>
      </w:tr>
      <w:tr w:rsidR="00EA5FA4" w:rsidRPr="00394C8E" w:rsidTr="00156C49">
        <w:tc>
          <w:tcPr>
            <w:tcW w:w="1977" w:type="dxa"/>
            <w:shd w:val="clear" w:color="auto" w:fill="auto"/>
            <w:vAlign w:val="center"/>
          </w:tcPr>
          <w:p w:rsidR="00D2046D" w:rsidRPr="00394C8E" w:rsidRDefault="00AF2877" w:rsidP="001438EE">
            <w:pPr>
              <w:spacing w:line="240" w:lineRule="auto"/>
              <w:rPr>
                <w:rFonts w:cstheme="minorHAnsi"/>
              </w:rPr>
            </w:pPr>
            <w:r w:rsidRPr="00394C8E">
              <w:rPr>
                <w:rFonts w:cstheme="minorHAnsi"/>
              </w:rPr>
              <w:t>Steiner Igor</w:t>
            </w:r>
          </w:p>
        </w:tc>
        <w:tc>
          <w:tcPr>
            <w:tcW w:w="1559" w:type="dxa"/>
            <w:shd w:val="clear" w:color="auto" w:fill="auto"/>
            <w:vAlign w:val="center"/>
          </w:tcPr>
          <w:p w:rsidR="00D2046D" w:rsidRPr="00394C8E" w:rsidRDefault="00AF2877" w:rsidP="00AF2877">
            <w:pPr>
              <w:spacing w:line="240" w:lineRule="auto"/>
              <w:rPr>
                <w:rFonts w:cstheme="minorHAnsi"/>
              </w:rPr>
            </w:pPr>
            <w:r w:rsidRPr="00394C8E">
              <w:rPr>
                <w:rFonts w:cstheme="minorHAnsi"/>
              </w:rPr>
              <w:t>OPB</w:t>
            </w:r>
            <w:r w:rsidR="00B13B41" w:rsidRPr="00394C8E">
              <w:rPr>
                <w:rFonts w:cstheme="minorHAnsi"/>
              </w:rPr>
              <w:t>, ZGO</w:t>
            </w:r>
          </w:p>
        </w:tc>
        <w:tc>
          <w:tcPr>
            <w:tcW w:w="2126" w:type="dxa"/>
            <w:shd w:val="clear" w:color="auto" w:fill="auto"/>
            <w:vAlign w:val="center"/>
          </w:tcPr>
          <w:p w:rsidR="00D2046D" w:rsidRPr="00394C8E" w:rsidRDefault="00985386" w:rsidP="001438EE">
            <w:pPr>
              <w:spacing w:line="240" w:lineRule="auto"/>
              <w:rPr>
                <w:rFonts w:cstheme="minorHAnsi"/>
              </w:rPr>
            </w:pPr>
            <w:r w:rsidRPr="00394C8E">
              <w:rPr>
                <w:rFonts w:cstheme="minorHAnsi"/>
              </w:rPr>
              <w:t xml:space="preserve">ZGO </w:t>
            </w:r>
            <w:r w:rsidR="00ED551F" w:rsidRPr="00394C8E">
              <w:rPr>
                <w:rFonts w:cstheme="minorHAnsi"/>
              </w:rPr>
              <w:t>–</w:t>
            </w:r>
            <w:r w:rsidRPr="00394C8E">
              <w:rPr>
                <w:rFonts w:cstheme="minorHAnsi"/>
              </w:rPr>
              <w:t xml:space="preserve"> </w:t>
            </w:r>
            <w:r w:rsidR="00D2046D" w:rsidRPr="00394C8E">
              <w:rPr>
                <w:rFonts w:cstheme="minorHAnsi"/>
              </w:rPr>
              <w:t xml:space="preserve">6. </w:t>
            </w:r>
            <w:r w:rsidRPr="00394C8E">
              <w:rPr>
                <w:rFonts w:cstheme="minorHAnsi"/>
              </w:rPr>
              <w:t>b</w:t>
            </w:r>
            <w:r w:rsidR="00D2046D" w:rsidRPr="00394C8E">
              <w:rPr>
                <w:rFonts w:cstheme="minorHAnsi"/>
              </w:rPr>
              <w:t>,</w:t>
            </w:r>
            <w:r w:rsidRPr="00394C8E">
              <w:rPr>
                <w:rFonts w:cstheme="minorHAnsi"/>
              </w:rPr>
              <w:t xml:space="preserve"> c, d,</w:t>
            </w:r>
            <w:r w:rsidR="00D2046D" w:rsidRPr="00394C8E">
              <w:rPr>
                <w:rFonts w:cstheme="minorHAnsi"/>
              </w:rPr>
              <w:t xml:space="preserve"> </w:t>
            </w:r>
            <w:r w:rsidRPr="00394C8E">
              <w:rPr>
                <w:rFonts w:cstheme="minorHAnsi"/>
              </w:rPr>
              <w:t xml:space="preserve">7. a, b, </w:t>
            </w:r>
            <w:r w:rsidR="00D2046D" w:rsidRPr="00394C8E">
              <w:rPr>
                <w:rFonts w:cstheme="minorHAnsi"/>
              </w:rPr>
              <w:t xml:space="preserve">9. </w:t>
            </w:r>
            <w:r w:rsidRPr="00394C8E">
              <w:rPr>
                <w:rFonts w:cstheme="minorHAnsi"/>
              </w:rPr>
              <w:t>b, d</w:t>
            </w:r>
            <w:r w:rsidR="00D2046D" w:rsidRPr="00394C8E">
              <w:rPr>
                <w:rFonts w:cstheme="minorHAnsi"/>
              </w:rPr>
              <w:t xml:space="preserve"> </w:t>
            </w:r>
            <w:r w:rsidR="003B2B06" w:rsidRPr="00394C8E">
              <w:rPr>
                <w:rFonts w:cstheme="minorHAnsi"/>
              </w:rPr>
              <w:t>OPB</w:t>
            </w:r>
          </w:p>
        </w:tc>
        <w:tc>
          <w:tcPr>
            <w:tcW w:w="3402" w:type="dxa"/>
            <w:shd w:val="clear" w:color="auto" w:fill="auto"/>
            <w:vAlign w:val="center"/>
          </w:tcPr>
          <w:p w:rsidR="00D2046D" w:rsidRPr="00394C8E" w:rsidRDefault="00D2046D" w:rsidP="001438EE">
            <w:pPr>
              <w:spacing w:line="240" w:lineRule="auto"/>
              <w:rPr>
                <w:rFonts w:cstheme="minorHAnsi"/>
              </w:rPr>
            </w:pPr>
          </w:p>
        </w:tc>
      </w:tr>
      <w:tr w:rsidR="00EA5FA4" w:rsidRPr="00394C8E" w:rsidTr="00156C49">
        <w:tc>
          <w:tcPr>
            <w:tcW w:w="1977" w:type="dxa"/>
            <w:shd w:val="clear" w:color="auto" w:fill="auto"/>
            <w:vAlign w:val="center"/>
          </w:tcPr>
          <w:p w:rsidR="00D2046D" w:rsidRPr="00394C8E" w:rsidRDefault="00ED551F" w:rsidP="001438EE">
            <w:pPr>
              <w:spacing w:line="240" w:lineRule="auto"/>
              <w:rPr>
                <w:rFonts w:cstheme="minorHAnsi"/>
              </w:rPr>
            </w:pPr>
            <w:r w:rsidRPr="00394C8E">
              <w:rPr>
                <w:rFonts w:cstheme="minorHAnsi"/>
              </w:rPr>
              <w:t>Nika Ponikvar/Martina Petrač Hvalica</w:t>
            </w:r>
          </w:p>
        </w:tc>
        <w:tc>
          <w:tcPr>
            <w:tcW w:w="1559" w:type="dxa"/>
            <w:shd w:val="clear" w:color="auto" w:fill="auto"/>
            <w:vAlign w:val="center"/>
          </w:tcPr>
          <w:p w:rsidR="00D2046D" w:rsidRPr="00394C8E" w:rsidRDefault="00ED551F" w:rsidP="001438EE">
            <w:pPr>
              <w:spacing w:line="240" w:lineRule="auto"/>
              <w:rPr>
                <w:rFonts w:cstheme="minorHAnsi"/>
              </w:rPr>
            </w:pPr>
            <w:r w:rsidRPr="00394C8E">
              <w:rPr>
                <w:rFonts w:cstheme="minorHAnsi"/>
              </w:rPr>
              <w:t>TJA</w:t>
            </w:r>
          </w:p>
        </w:tc>
        <w:tc>
          <w:tcPr>
            <w:tcW w:w="2126" w:type="dxa"/>
            <w:shd w:val="clear" w:color="auto" w:fill="auto"/>
            <w:vAlign w:val="center"/>
          </w:tcPr>
          <w:p w:rsidR="00D2046D" w:rsidRPr="00394C8E" w:rsidRDefault="00ED551F" w:rsidP="001438EE">
            <w:pPr>
              <w:tabs>
                <w:tab w:val="left" w:pos="324"/>
              </w:tabs>
              <w:spacing w:line="240" w:lineRule="auto"/>
              <w:rPr>
                <w:rFonts w:cstheme="minorHAnsi"/>
              </w:rPr>
            </w:pPr>
            <w:r w:rsidRPr="00394C8E">
              <w:rPr>
                <w:rFonts w:cstheme="minorHAnsi"/>
              </w:rPr>
              <w:t>4. a, c, 5. b, c, 7. c, HS 8., 9. r.</w:t>
            </w:r>
          </w:p>
        </w:tc>
        <w:tc>
          <w:tcPr>
            <w:tcW w:w="3402" w:type="dxa"/>
            <w:shd w:val="clear" w:color="auto" w:fill="auto"/>
            <w:vAlign w:val="center"/>
          </w:tcPr>
          <w:p w:rsidR="00D2046D" w:rsidRPr="00394C8E" w:rsidRDefault="00D2046D" w:rsidP="001438EE">
            <w:pPr>
              <w:spacing w:line="240" w:lineRule="auto"/>
              <w:rPr>
                <w:rFonts w:cstheme="minorHAnsi"/>
              </w:rPr>
            </w:pPr>
          </w:p>
        </w:tc>
      </w:tr>
      <w:tr w:rsidR="00EA5FA4" w:rsidRPr="00394C8E" w:rsidTr="00156C49">
        <w:tc>
          <w:tcPr>
            <w:tcW w:w="1977" w:type="dxa"/>
            <w:shd w:val="clear" w:color="auto" w:fill="auto"/>
            <w:vAlign w:val="center"/>
          </w:tcPr>
          <w:p w:rsidR="00D2046D" w:rsidRPr="00394C8E" w:rsidRDefault="00AF2877" w:rsidP="001438EE">
            <w:pPr>
              <w:spacing w:line="240" w:lineRule="auto"/>
              <w:rPr>
                <w:rFonts w:cstheme="minorHAnsi"/>
              </w:rPr>
            </w:pPr>
            <w:r w:rsidRPr="00394C8E">
              <w:rPr>
                <w:rFonts w:cstheme="minorHAnsi"/>
              </w:rPr>
              <w:t xml:space="preserve">Nataša Žlindra </w:t>
            </w:r>
          </w:p>
        </w:tc>
        <w:tc>
          <w:tcPr>
            <w:tcW w:w="1559" w:type="dxa"/>
            <w:shd w:val="clear" w:color="auto" w:fill="auto"/>
            <w:vAlign w:val="center"/>
          </w:tcPr>
          <w:p w:rsidR="00D2046D" w:rsidRPr="00BD7581" w:rsidRDefault="00BD7581" w:rsidP="001438EE">
            <w:pPr>
              <w:spacing w:line="240" w:lineRule="auto"/>
              <w:rPr>
                <w:rFonts w:cstheme="minorHAnsi"/>
              </w:rPr>
            </w:pPr>
            <w:r w:rsidRPr="00BD7581">
              <w:rPr>
                <w:rFonts w:cstheme="minorHAnsi"/>
                <w:color w:val="222222"/>
                <w:shd w:val="clear" w:color="auto" w:fill="FFFFFF"/>
              </w:rPr>
              <w:t>N2N 1, N2N 2, N2N 3, NI1, NI2, NI3, ISUP</w:t>
            </w:r>
          </w:p>
        </w:tc>
        <w:tc>
          <w:tcPr>
            <w:tcW w:w="2126" w:type="dxa"/>
            <w:shd w:val="clear" w:color="auto" w:fill="auto"/>
            <w:vAlign w:val="center"/>
          </w:tcPr>
          <w:p w:rsidR="00D2046D" w:rsidRPr="00394C8E" w:rsidRDefault="00D2046D" w:rsidP="001438EE">
            <w:pPr>
              <w:spacing w:line="240" w:lineRule="auto"/>
              <w:rPr>
                <w:rFonts w:cstheme="minorHAnsi"/>
              </w:rPr>
            </w:pPr>
            <w:r w:rsidRPr="00394C8E">
              <w:rPr>
                <w:rFonts w:cstheme="minorHAnsi"/>
              </w:rPr>
              <w:t xml:space="preserve">NIP  nemščina, 4. do </w:t>
            </w:r>
            <w:r w:rsidR="00BD7581">
              <w:rPr>
                <w:rFonts w:cstheme="minorHAnsi"/>
              </w:rPr>
              <w:t>6</w:t>
            </w:r>
            <w:r w:rsidRPr="00394C8E">
              <w:rPr>
                <w:rFonts w:cstheme="minorHAnsi"/>
              </w:rPr>
              <w:t>. razreda, OIP nemščina</w:t>
            </w:r>
            <w:r w:rsidR="003B2B06" w:rsidRPr="00394C8E">
              <w:rPr>
                <w:rFonts w:cstheme="minorHAnsi"/>
              </w:rPr>
              <w:t>,</w:t>
            </w:r>
            <w:r w:rsidR="00BD7581">
              <w:rPr>
                <w:rFonts w:cstheme="minorHAnsi"/>
              </w:rPr>
              <w:t xml:space="preserve"> </w:t>
            </w:r>
            <w:r w:rsidR="00C03186" w:rsidRPr="00394C8E">
              <w:rPr>
                <w:rFonts w:cstheme="minorHAnsi"/>
              </w:rPr>
              <w:t>UP</w:t>
            </w:r>
          </w:p>
        </w:tc>
        <w:tc>
          <w:tcPr>
            <w:tcW w:w="3402" w:type="dxa"/>
            <w:shd w:val="clear" w:color="auto" w:fill="auto"/>
            <w:vAlign w:val="center"/>
          </w:tcPr>
          <w:p w:rsidR="00D2046D" w:rsidRPr="00394C8E" w:rsidRDefault="000E7786" w:rsidP="001438EE">
            <w:pPr>
              <w:spacing w:line="240" w:lineRule="auto"/>
              <w:rPr>
                <w:rFonts w:cstheme="minorHAnsi"/>
              </w:rPr>
            </w:pPr>
            <w:proofErr w:type="spellStart"/>
            <w:r w:rsidRPr="00394C8E">
              <w:rPr>
                <w:rFonts w:cstheme="minorHAnsi"/>
              </w:rPr>
              <w:t>Eko</w:t>
            </w:r>
            <w:proofErr w:type="spellEnd"/>
            <w:r w:rsidRPr="00394C8E">
              <w:rPr>
                <w:rFonts w:cstheme="minorHAnsi"/>
              </w:rPr>
              <w:t>, b</w:t>
            </w:r>
            <w:r w:rsidR="00D2046D" w:rsidRPr="00394C8E">
              <w:rPr>
                <w:rFonts w:cstheme="minorHAnsi"/>
              </w:rPr>
              <w:t>ralna značka, tekmovanje iz nemškega jezika</w:t>
            </w:r>
          </w:p>
        </w:tc>
      </w:tr>
      <w:tr w:rsidR="00EA5FA4" w:rsidRPr="00394C8E" w:rsidTr="00156C49">
        <w:tc>
          <w:tcPr>
            <w:tcW w:w="1977" w:type="dxa"/>
            <w:shd w:val="clear" w:color="auto" w:fill="auto"/>
            <w:vAlign w:val="center"/>
          </w:tcPr>
          <w:p w:rsidR="00D2046D" w:rsidRPr="00394C8E" w:rsidRDefault="00AF2877" w:rsidP="001438EE">
            <w:pPr>
              <w:spacing w:line="240" w:lineRule="auto"/>
              <w:rPr>
                <w:rFonts w:cstheme="minorHAnsi"/>
              </w:rPr>
            </w:pPr>
            <w:r w:rsidRPr="00394C8E">
              <w:rPr>
                <w:rFonts w:cstheme="minorHAnsi"/>
              </w:rPr>
              <w:t>Tomaž Pajnič</w:t>
            </w:r>
          </w:p>
        </w:tc>
        <w:tc>
          <w:tcPr>
            <w:tcW w:w="1559" w:type="dxa"/>
            <w:shd w:val="clear" w:color="auto" w:fill="auto"/>
            <w:vAlign w:val="center"/>
          </w:tcPr>
          <w:p w:rsidR="00D2046D" w:rsidRPr="00394C8E" w:rsidRDefault="00D2046D" w:rsidP="001438EE">
            <w:pPr>
              <w:spacing w:line="240" w:lineRule="auto"/>
              <w:rPr>
                <w:rFonts w:cstheme="minorHAnsi"/>
              </w:rPr>
            </w:pPr>
            <w:r w:rsidRPr="00394C8E">
              <w:rPr>
                <w:rFonts w:cstheme="minorHAnsi"/>
              </w:rPr>
              <w:t>ROID</w:t>
            </w:r>
          </w:p>
        </w:tc>
        <w:tc>
          <w:tcPr>
            <w:tcW w:w="2126" w:type="dxa"/>
            <w:shd w:val="clear" w:color="auto" w:fill="auto"/>
            <w:vAlign w:val="center"/>
          </w:tcPr>
          <w:p w:rsidR="00D2046D" w:rsidRPr="00394C8E" w:rsidRDefault="00D2046D" w:rsidP="001438EE">
            <w:pPr>
              <w:spacing w:line="240" w:lineRule="auto"/>
              <w:rPr>
                <w:rFonts w:cstheme="minorHAnsi"/>
              </w:rPr>
            </w:pPr>
            <w:r w:rsidRPr="00394C8E">
              <w:rPr>
                <w:rFonts w:cstheme="minorHAnsi"/>
              </w:rPr>
              <w:t>NRA 4., 5.,6. razred,  ROID</w:t>
            </w:r>
          </w:p>
        </w:tc>
        <w:tc>
          <w:tcPr>
            <w:tcW w:w="3402" w:type="dxa"/>
            <w:shd w:val="clear" w:color="auto" w:fill="auto"/>
            <w:vAlign w:val="center"/>
          </w:tcPr>
          <w:p w:rsidR="00D2046D" w:rsidRPr="00394C8E" w:rsidRDefault="00D2046D" w:rsidP="001438EE">
            <w:pPr>
              <w:spacing w:line="240" w:lineRule="auto"/>
              <w:rPr>
                <w:rFonts w:cstheme="minorHAnsi"/>
              </w:rPr>
            </w:pPr>
            <w:r w:rsidRPr="00394C8E">
              <w:rPr>
                <w:rFonts w:cstheme="minorHAnsi"/>
              </w:rPr>
              <w:t>EKO</w:t>
            </w:r>
          </w:p>
          <w:p w:rsidR="00D2046D" w:rsidRPr="00394C8E" w:rsidRDefault="00D2046D" w:rsidP="001438EE">
            <w:pPr>
              <w:spacing w:line="240" w:lineRule="auto"/>
              <w:rPr>
                <w:rFonts w:cstheme="minorHAnsi"/>
              </w:rPr>
            </w:pPr>
            <w:r w:rsidRPr="00394C8E">
              <w:rPr>
                <w:rFonts w:cstheme="minorHAnsi"/>
              </w:rPr>
              <w:t>Tekmovanje Bober, vodja šol</w:t>
            </w:r>
            <w:r w:rsidR="003B2B06" w:rsidRPr="00394C8E">
              <w:rPr>
                <w:rFonts w:cstheme="minorHAnsi"/>
              </w:rPr>
              <w:t>e</w:t>
            </w:r>
            <w:r w:rsidRPr="00394C8E">
              <w:rPr>
                <w:rFonts w:cstheme="minorHAnsi"/>
              </w:rPr>
              <w:t xml:space="preserve"> v naravi Pohorje</w:t>
            </w:r>
            <w:r w:rsidR="00B330B0" w:rsidRPr="00394C8E">
              <w:rPr>
                <w:rFonts w:cstheme="minorHAnsi"/>
              </w:rPr>
              <w:t>, čebelarski krožek</w:t>
            </w:r>
            <w:r w:rsidRPr="00394C8E">
              <w:rPr>
                <w:rFonts w:cstheme="minorHAnsi"/>
              </w:rPr>
              <w:t xml:space="preserve"> </w:t>
            </w:r>
          </w:p>
        </w:tc>
      </w:tr>
      <w:tr w:rsidR="00EA5FA4" w:rsidRPr="00394C8E" w:rsidTr="00156C49">
        <w:tc>
          <w:tcPr>
            <w:tcW w:w="1977" w:type="dxa"/>
            <w:shd w:val="clear" w:color="auto" w:fill="auto"/>
            <w:vAlign w:val="center"/>
          </w:tcPr>
          <w:p w:rsidR="00D2046D" w:rsidRPr="00394C8E" w:rsidRDefault="00ED551F" w:rsidP="001438EE">
            <w:pPr>
              <w:spacing w:line="240" w:lineRule="auto"/>
              <w:rPr>
                <w:rFonts w:cstheme="minorHAnsi"/>
              </w:rPr>
            </w:pPr>
            <w:r w:rsidRPr="00394C8E">
              <w:rPr>
                <w:rFonts w:cstheme="minorHAnsi"/>
              </w:rPr>
              <w:t>Marjan Grilj</w:t>
            </w:r>
          </w:p>
        </w:tc>
        <w:tc>
          <w:tcPr>
            <w:tcW w:w="1559" w:type="dxa"/>
            <w:shd w:val="clear" w:color="auto" w:fill="auto"/>
            <w:vAlign w:val="center"/>
          </w:tcPr>
          <w:p w:rsidR="00D2046D" w:rsidRPr="00394C8E" w:rsidRDefault="00ED551F" w:rsidP="001438EE">
            <w:pPr>
              <w:spacing w:line="240" w:lineRule="auto"/>
              <w:rPr>
                <w:rFonts w:cstheme="minorHAnsi"/>
              </w:rPr>
            </w:pPr>
            <w:r w:rsidRPr="00394C8E">
              <w:rPr>
                <w:rFonts w:cstheme="minorHAnsi"/>
              </w:rPr>
              <w:t>ŠPO, OPB</w:t>
            </w:r>
          </w:p>
        </w:tc>
        <w:tc>
          <w:tcPr>
            <w:tcW w:w="2126" w:type="dxa"/>
            <w:shd w:val="clear" w:color="auto" w:fill="auto"/>
            <w:vAlign w:val="center"/>
          </w:tcPr>
          <w:p w:rsidR="00D2046D" w:rsidRPr="00394C8E" w:rsidRDefault="00ED551F" w:rsidP="001438EE">
            <w:pPr>
              <w:spacing w:line="240" w:lineRule="auto"/>
              <w:rPr>
                <w:rFonts w:cstheme="minorHAnsi"/>
              </w:rPr>
            </w:pPr>
            <w:r w:rsidRPr="00394C8E">
              <w:rPr>
                <w:rFonts w:cstheme="minorHAnsi"/>
              </w:rPr>
              <w:t>ŠPO – 6. d, 7. a, d, 9. d, ŠSP, ŠZZ</w:t>
            </w:r>
          </w:p>
        </w:tc>
        <w:tc>
          <w:tcPr>
            <w:tcW w:w="3402" w:type="dxa"/>
            <w:shd w:val="clear" w:color="auto" w:fill="auto"/>
            <w:vAlign w:val="center"/>
          </w:tcPr>
          <w:p w:rsidR="00D2046D" w:rsidRPr="00394C8E" w:rsidRDefault="00D2046D" w:rsidP="001438EE">
            <w:pPr>
              <w:spacing w:line="240" w:lineRule="auto"/>
              <w:rPr>
                <w:rFonts w:cstheme="minorHAnsi"/>
              </w:rPr>
            </w:pPr>
          </w:p>
        </w:tc>
      </w:tr>
      <w:tr w:rsidR="00D2046D" w:rsidRPr="00394C8E" w:rsidTr="00156C49">
        <w:tc>
          <w:tcPr>
            <w:tcW w:w="1977" w:type="dxa"/>
            <w:shd w:val="clear" w:color="auto" w:fill="auto"/>
            <w:vAlign w:val="center"/>
          </w:tcPr>
          <w:p w:rsidR="00D2046D" w:rsidRPr="00394C8E" w:rsidRDefault="00AF2877" w:rsidP="001438EE">
            <w:pPr>
              <w:spacing w:line="240" w:lineRule="auto"/>
              <w:rPr>
                <w:rFonts w:cstheme="minorHAnsi"/>
              </w:rPr>
            </w:pPr>
            <w:r w:rsidRPr="00394C8E">
              <w:rPr>
                <w:rFonts w:cstheme="minorHAnsi"/>
              </w:rPr>
              <w:lastRenderedPageBreak/>
              <w:t>Mitja Juvan</w:t>
            </w:r>
          </w:p>
        </w:tc>
        <w:tc>
          <w:tcPr>
            <w:tcW w:w="1559" w:type="dxa"/>
            <w:shd w:val="clear" w:color="auto" w:fill="auto"/>
            <w:vAlign w:val="center"/>
          </w:tcPr>
          <w:p w:rsidR="00D2046D" w:rsidRPr="00394C8E" w:rsidRDefault="00D2046D" w:rsidP="001438EE">
            <w:pPr>
              <w:spacing w:line="240" w:lineRule="auto"/>
              <w:rPr>
                <w:rFonts w:cstheme="minorHAnsi"/>
                <w:highlight w:val="yellow"/>
              </w:rPr>
            </w:pPr>
            <w:r w:rsidRPr="00394C8E">
              <w:rPr>
                <w:rFonts w:cstheme="minorHAnsi"/>
              </w:rPr>
              <w:t>TIT</w:t>
            </w:r>
            <w:r w:rsidR="00985386" w:rsidRPr="00394C8E">
              <w:rPr>
                <w:rFonts w:cstheme="minorHAnsi"/>
              </w:rPr>
              <w:t>, OGU</w:t>
            </w:r>
          </w:p>
        </w:tc>
        <w:tc>
          <w:tcPr>
            <w:tcW w:w="2126" w:type="dxa"/>
            <w:shd w:val="clear" w:color="auto" w:fill="auto"/>
            <w:vAlign w:val="center"/>
          </w:tcPr>
          <w:p w:rsidR="00D2046D" w:rsidRPr="00394C8E" w:rsidRDefault="00D2046D" w:rsidP="001438EE">
            <w:pPr>
              <w:spacing w:line="240" w:lineRule="auto"/>
              <w:rPr>
                <w:rFonts w:cstheme="minorHAnsi"/>
              </w:rPr>
            </w:pPr>
            <w:r w:rsidRPr="00394C8E">
              <w:rPr>
                <w:rFonts w:cstheme="minorHAnsi"/>
              </w:rPr>
              <w:t>TIT/6</w:t>
            </w:r>
            <w:r w:rsidR="00D62F84" w:rsidRPr="00394C8E">
              <w:rPr>
                <w:rFonts w:cstheme="minorHAnsi"/>
              </w:rPr>
              <w:t xml:space="preserve"> </w:t>
            </w:r>
            <w:r w:rsidRPr="00394C8E">
              <w:rPr>
                <w:rFonts w:cstheme="minorHAnsi"/>
              </w:rPr>
              <w:t>.a,</w:t>
            </w:r>
            <w:r w:rsidR="00D62F84" w:rsidRPr="00394C8E">
              <w:rPr>
                <w:rFonts w:cstheme="minorHAnsi"/>
              </w:rPr>
              <w:t xml:space="preserve"> </w:t>
            </w:r>
            <w:r w:rsidRPr="00394C8E">
              <w:rPr>
                <w:rFonts w:cstheme="minorHAnsi"/>
              </w:rPr>
              <w:t>b,</w:t>
            </w:r>
            <w:r w:rsidR="00D62F84" w:rsidRPr="00394C8E">
              <w:rPr>
                <w:rFonts w:cstheme="minorHAnsi"/>
              </w:rPr>
              <w:t xml:space="preserve"> </w:t>
            </w:r>
            <w:r w:rsidRPr="00394C8E">
              <w:rPr>
                <w:rFonts w:cstheme="minorHAnsi"/>
              </w:rPr>
              <w:t>c,</w:t>
            </w:r>
            <w:r w:rsidR="00D62F84" w:rsidRPr="00394C8E">
              <w:rPr>
                <w:rFonts w:cstheme="minorHAnsi"/>
              </w:rPr>
              <w:t xml:space="preserve"> </w:t>
            </w:r>
            <w:r w:rsidRPr="00394C8E">
              <w:rPr>
                <w:rFonts w:cstheme="minorHAnsi"/>
              </w:rPr>
              <w:t>d, 8. a, b, c</w:t>
            </w:r>
            <w:r w:rsidR="001C642A" w:rsidRPr="00394C8E">
              <w:rPr>
                <w:rFonts w:cstheme="minorHAnsi"/>
              </w:rPr>
              <w:t>, d</w:t>
            </w:r>
          </w:p>
          <w:p w:rsidR="00D2046D" w:rsidRPr="00394C8E" w:rsidRDefault="00D2046D" w:rsidP="001438EE">
            <w:pPr>
              <w:spacing w:line="240" w:lineRule="auto"/>
              <w:rPr>
                <w:rFonts w:cstheme="minorHAnsi"/>
                <w:highlight w:val="yellow"/>
              </w:rPr>
            </w:pPr>
            <w:r w:rsidRPr="00394C8E">
              <w:rPr>
                <w:rFonts w:cstheme="minorHAnsi"/>
              </w:rPr>
              <w:t>OGU</w:t>
            </w:r>
            <w:r w:rsidR="00D62F84" w:rsidRPr="00394C8E">
              <w:rPr>
                <w:rFonts w:cstheme="minorHAnsi"/>
              </w:rPr>
              <w:t>, l</w:t>
            </w:r>
            <w:r w:rsidRPr="00394C8E">
              <w:rPr>
                <w:rFonts w:cstheme="minorHAnsi"/>
              </w:rPr>
              <w:t xml:space="preserve">aborant </w:t>
            </w:r>
          </w:p>
        </w:tc>
        <w:tc>
          <w:tcPr>
            <w:tcW w:w="3402" w:type="dxa"/>
            <w:shd w:val="clear" w:color="auto" w:fill="auto"/>
            <w:vAlign w:val="center"/>
          </w:tcPr>
          <w:p w:rsidR="00D2046D" w:rsidRPr="00394C8E" w:rsidRDefault="000E7786" w:rsidP="001438EE">
            <w:pPr>
              <w:spacing w:line="240" w:lineRule="auto"/>
              <w:rPr>
                <w:rFonts w:cstheme="minorHAnsi"/>
              </w:rPr>
            </w:pPr>
            <w:r w:rsidRPr="00394C8E">
              <w:rPr>
                <w:rFonts w:cstheme="minorHAnsi"/>
              </w:rPr>
              <w:t>Oblikovanje publikacij, urnik</w:t>
            </w:r>
          </w:p>
        </w:tc>
      </w:tr>
    </w:tbl>
    <w:p w:rsidR="009D29D1" w:rsidRPr="00394C8E" w:rsidRDefault="009D29D1" w:rsidP="00903A2F">
      <w:pPr>
        <w:spacing w:line="240" w:lineRule="auto"/>
        <w:jc w:val="both"/>
        <w:rPr>
          <w:rFonts w:cstheme="minorHAnsi"/>
          <w:b/>
          <w:sz w:val="10"/>
          <w:szCs w:val="10"/>
          <w:highlight w:val="yellow"/>
        </w:rPr>
      </w:pPr>
    </w:p>
    <w:p w:rsidR="00FA51C1" w:rsidRPr="00394C8E" w:rsidRDefault="00AD4F66" w:rsidP="00903A2F">
      <w:pPr>
        <w:spacing w:line="240" w:lineRule="auto"/>
        <w:jc w:val="both"/>
        <w:rPr>
          <w:rFonts w:cstheme="minorHAnsi"/>
          <w:b/>
        </w:rPr>
      </w:pPr>
      <w:r w:rsidRPr="00394C8E">
        <w:rPr>
          <w:rFonts w:cstheme="minorHAnsi"/>
          <w:b/>
        </w:rPr>
        <w:t>DRUG</w:t>
      </w:r>
      <w:r w:rsidR="00665980" w:rsidRPr="00394C8E">
        <w:rPr>
          <w:rFonts w:cstheme="minorHAnsi"/>
          <w:b/>
        </w:rPr>
        <w:t>I STROKOVNI DELAVCI</w:t>
      </w:r>
    </w:p>
    <w:p w:rsidR="00665980" w:rsidRPr="00394C8E" w:rsidRDefault="00665980" w:rsidP="00903A2F">
      <w:pPr>
        <w:spacing w:line="240" w:lineRule="auto"/>
        <w:jc w:val="both"/>
        <w:rPr>
          <w:rFonts w:cstheme="minorHAnsi"/>
          <w:b/>
          <w:sz w:val="2"/>
          <w:szCs w:val="2"/>
          <w:highlight w:val="yellow"/>
        </w:rPr>
      </w:pPr>
    </w:p>
    <w:tbl>
      <w:tblPr>
        <w:tblW w:w="9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19"/>
        <w:gridCol w:w="2409"/>
        <w:gridCol w:w="1985"/>
        <w:gridCol w:w="2551"/>
      </w:tblGrid>
      <w:tr w:rsidR="00EA5FA4" w:rsidRPr="00394C8E" w:rsidTr="001815BC">
        <w:tc>
          <w:tcPr>
            <w:tcW w:w="2119" w:type="dxa"/>
            <w:shd w:val="clear" w:color="auto" w:fill="auto"/>
            <w:vAlign w:val="center"/>
          </w:tcPr>
          <w:p w:rsidR="00AD4F66" w:rsidRPr="00394C8E" w:rsidRDefault="00AD4F66" w:rsidP="00903A2F">
            <w:pPr>
              <w:spacing w:line="240" w:lineRule="auto"/>
              <w:jc w:val="both"/>
              <w:rPr>
                <w:rFonts w:cstheme="minorHAnsi"/>
                <w:b/>
              </w:rPr>
            </w:pPr>
            <w:r w:rsidRPr="00394C8E">
              <w:rPr>
                <w:rFonts w:cstheme="minorHAnsi"/>
                <w:b/>
              </w:rPr>
              <w:t>STROKOVNI DELAVEC</w:t>
            </w:r>
          </w:p>
        </w:tc>
        <w:tc>
          <w:tcPr>
            <w:tcW w:w="2409" w:type="dxa"/>
            <w:shd w:val="clear" w:color="auto" w:fill="auto"/>
            <w:vAlign w:val="center"/>
          </w:tcPr>
          <w:p w:rsidR="00AD4F66" w:rsidRPr="00394C8E" w:rsidRDefault="00A7203D" w:rsidP="00903A2F">
            <w:pPr>
              <w:spacing w:line="240" w:lineRule="auto"/>
              <w:jc w:val="both"/>
              <w:rPr>
                <w:rFonts w:cstheme="minorHAnsi"/>
                <w:b/>
              </w:rPr>
            </w:pPr>
            <w:r w:rsidRPr="00394C8E">
              <w:rPr>
                <w:rFonts w:cstheme="minorHAnsi"/>
                <w:b/>
              </w:rPr>
              <w:t>IZOBRAZBA</w:t>
            </w:r>
          </w:p>
        </w:tc>
        <w:tc>
          <w:tcPr>
            <w:tcW w:w="1985" w:type="dxa"/>
            <w:shd w:val="clear" w:color="auto" w:fill="auto"/>
            <w:vAlign w:val="center"/>
          </w:tcPr>
          <w:p w:rsidR="00AD4F66" w:rsidRPr="00394C8E" w:rsidRDefault="00AD4F66" w:rsidP="00903A2F">
            <w:pPr>
              <w:spacing w:line="240" w:lineRule="auto"/>
              <w:jc w:val="both"/>
              <w:rPr>
                <w:rFonts w:cstheme="minorHAnsi"/>
                <w:b/>
              </w:rPr>
            </w:pPr>
            <w:r w:rsidRPr="00394C8E">
              <w:rPr>
                <w:rFonts w:cstheme="minorHAnsi"/>
                <w:b/>
                <w:sz w:val="20"/>
              </w:rPr>
              <w:t>OSNOVNA ZADOLŽITEV</w:t>
            </w:r>
          </w:p>
        </w:tc>
        <w:tc>
          <w:tcPr>
            <w:tcW w:w="2551" w:type="dxa"/>
            <w:shd w:val="clear" w:color="auto" w:fill="auto"/>
            <w:vAlign w:val="center"/>
          </w:tcPr>
          <w:p w:rsidR="00AD4F66" w:rsidRPr="00394C8E" w:rsidRDefault="00AD4F66" w:rsidP="00903A2F">
            <w:pPr>
              <w:spacing w:line="240" w:lineRule="auto"/>
              <w:jc w:val="both"/>
              <w:rPr>
                <w:rFonts w:cstheme="minorHAnsi"/>
                <w:b/>
              </w:rPr>
            </w:pPr>
            <w:r w:rsidRPr="00394C8E">
              <w:rPr>
                <w:rFonts w:cstheme="minorHAnsi"/>
                <w:b/>
              </w:rPr>
              <w:t>DRUGO</w:t>
            </w:r>
          </w:p>
        </w:tc>
      </w:tr>
      <w:tr w:rsidR="00EA5FA4" w:rsidRPr="00394C8E" w:rsidTr="001815BC">
        <w:tc>
          <w:tcPr>
            <w:tcW w:w="2119" w:type="dxa"/>
            <w:shd w:val="clear" w:color="auto" w:fill="auto"/>
            <w:vAlign w:val="center"/>
          </w:tcPr>
          <w:p w:rsidR="00AD4F66" w:rsidRPr="00394C8E" w:rsidRDefault="00AF2877" w:rsidP="006B2E05">
            <w:pPr>
              <w:spacing w:line="240" w:lineRule="auto"/>
              <w:rPr>
                <w:rFonts w:cstheme="minorHAnsi"/>
              </w:rPr>
            </w:pPr>
            <w:r w:rsidRPr="00394C8E">
              <w:rPr>
                <w:rFonts w:cstheme="minorHAnsi"/>
              </w:rPr>
              <w:t>Amanda Pokorn</w:t>
            </w:r>
          </w:p>
        </w:tc>
        <w:tc>
          <w:tcPr>
            <w:tcW w:w="2409" w:type="dxa"/>
            <w:shd w:val="clear" w:color="auto" w:fill="auto"/>
            <w:vAlign w:val="center"/>
          </w:tcPr>
          <w:p w:rsidR="00AD4F66" w:rsidRPr="00394C8E" w:rsidRDefault="001815BC" w:rsidP="006B2E05">
            <w:pPr>
              <w:spacing w:line="240" w:lineRule="auto"/>
              <w:rPr>
                <w:rFonts w:cstheme="minorHAnsi"/>
              </w:rPr>
            </w:pPr>
            <w:r w:rsidRPr="00394C8E">
              <w:rPr>
                <w:rFonts w:cstheme="minorHAnsi"/>
              </w:rPr>
              <w:t>KNJIŽNIČARKA</w:t>
            </w:r>
          </w:p>
        </w:tc>
        <w:tc>
          <w:tcPr>
            <w:tcW w:w="1985" w:type="dxa"/>
            <w:shd w:val="clear" w:color="auto" w:fill="auto"/>
            <w:vAlign w:val="center"/>
          </w:tcPr>
          <w:p w:rsidR="00AD4F66" w:rsidRPr="00394C8E" w:rsidRDefault="000C40AC" w:rsidP="006B2E05">
            <w:pPr>
              <w:spacing w:line="240" w:lineRule="auto"/>
              <w:rPr>
                <w:rFonts w:cstheme="minorHAnsi"/>
              </w:rPr>
            </w:pPr>
            <w:r w:rsidRPr="00394C8E">
              <w:rPr>
                <w:rFonts w:cstheme="minorHAnsi"/>
              </w:rPr>
              <w:t>K</w:t>
            </w:r>
            <w:r w:rsidR="00AD4F66" w:rsidRPr="00394C8E">
              <w:rPr>
                <w:rFonts w:cstheme="minorHAnsi"/>
              </w:rPr>
              <w:t>njižničarka</w:t>
            </w:r>
          </w:p>
          <w:p w:rsidR="00AD4F66" w:rsidRPr="00394C8E" w:rsidRDefault="00AD4F66" w:rsidP="006B2E05">
            <w:pPr>
              <w:spacing w:line="240" w:lineRule="auto"/>
              <w:rPr>
                <w:rFonts w:cstheme="minorHAnsi"/>
              </w:rPr>
            </w:pPr>
          </w:p>
        </w:tc>
        <w:tc>
          <w:tcPr>
            <w:tcW w:w="2551" w:type="dxa"/>
            <w:shd w:val="clear" w:color="auto" w:fill="auto"/>
            <w:vAlign w:val="center"/>
          </w:tcPr>
          <w:p w:rsidR="00AD4F66" w:rsidRPr="00394C8E" w:rsidRDefault="00AD4F66" w:rsidP="006B2E05">
            <w:pPr>
              <w:spacing w:line="240" w:lineRule="auto"/>
              <w:rPr>
                <w:rFonts w:cstheme="minorHAnsi"/>
              </w:rPr>
            </w:pPr>
            <w:r w:rsidRPr="00394C8E">
              <w:rPr>
                <w:rFonts w:cstheme="minorHAnsi"/>
              </w:rPr>
              <w:t>Knjižničarski k</w:t>
            </w:r>
            <w:r w:rsidR="00821A69" w:rsidRPr="00394C8E">
              <w:rPr>
                <w:rFonts w:cstheme="minorHAnsi"/>
              </w:rPr>
              <w:t>rožek</w:t>
            </w:r>
            <w:r w:rsidRPr="00394C8E">
              <w:rPr>
                <w:rFonts w:cstheme="minorHAnsi"/>
              </w:rPr>
              <w:t xml:space="preserve">, učbeniški sklad, </w:t>
            </w:r>
            <w:r w:rsidR="00AD014A" w:rsidRPr="00394C8E">
              <w:rPr>
                <w:rFonts w:cstheme="minorHAnsi"/>
              </w:rPr>
              <w:t>Rastem s knjigo</w:t>
            </w:r>
          </w:p>
        </w:tc>
      </w:tr>
      <w:tr w:rsidR="00EA5FA4" w:rsidRPr="00394C8E" w:rsidTr="001815BC">
        <w:tc>
          <w:tcPr>
            <w:tcW w:w="2119" w:type="dxa"/>
            <w:shd w:val="clear" w:color="auto" w:fill="auto"/>
            <w:vAlign w:val="center"/>
          </w:tcPr>
          <w:p w:rsidR="009B6CB2" w:rsidRPr="00394C8E" w:rsidRDefault="009B6CB2" w:rsidP="006B2E05">
            <w:pPr>
              <w:spacing w:line="240" w:lineRule="auto"/>
              <w:rPr>
                <w:rFonts w:cstheme="minorHAnsi"/>
              </w:rPr>
            </w:pPr>
            <w:r w:rsidRPr="00394C8E">
              <w:rPr>
                <w:rFonts w:cstheme="minorHAnsi"/>
              </w:rPr>
              <w:t>Ana Aškerc</w:t>
            </w:r>
          </w:p>
        </w:tc>
        <w:tc>
          <w:tcPr>
            <w:tcW w:w="2409" w:type="dxa"/>
            <w:shd w:val="clear" w:color="auto" w:fill="auto"/>
            <w:vAlign w:val="center"/>
          </w:tcPr>
          <w:p w:rsidR="00AD4F66" w:rsidRPr="00394C8E" w:rsidRDefault="001815BC" w:rsidP="006B2E05">
            <w:pPr>
              <w:spacing w:line="240" w:lineRule="auto"/>
              <w:rPr>
                <w:rFonts w:cstheme="minorHAnsi"/>
              </w:rPr>
            </w:pPr>
            <w:r w:rsidRPr="00394C8E">
              <w:rPr>
                <w:rFonts w:cstheme="minorHAnsi"/>
              </w:rPr>
              <w:t>PSIHOLOGINJA</w:t>
            </w:r>
          </w:p>
        </w:tc>
        <w:tc>
          <w:tcPr>
            <w:tcW w:w="1985" w:type="dxa"/>
            <w:shd w:val="clear" w:color="auto" w:fill="auto"/>
            <w:vAlign w:val="center"/>
          </w:tcPr>
          <w:p w:rsidR="00AD4F66" w:rsidRPr="00394C8E" w:rsidRDefault="000C40AC" w:rsidP="006B2E05">
            <w:pPr>
              <w:spacing w:line="240" w:lineRule="auto"/>
              <w:rPr>
                <w:rFonts w:cstheme="minorHAnsi"/>
              </w:rPr>
            </w:pPr>
            <w:r w:rsidRPr="00394C8E">
              <w:rPr>
                <w:rFonts w:cstheme="minorHAnsi"/>
              </w:rPr>
              <w:t>P</w:t>
            </w:r>
            <w:r w:rsidR="00C111CD" w:rsidRPr="00394C8E">
              <w:rPr>
                <w:rFonts w:cstheme="minorHAnsi"/>
              </w:rPr>
              <w:t>sihologinja</w:t>
            </w:r>
            <w:r w:rsidR="00AD4F66" w:rsidRPr="00394C8E">
              <w:rPr>
                <w:rFonts w:cstheme="minorHAnsi"/>
              </w:rPr>
              <w:t xml:space="preserve"> </w:t>
            </w:r>
          </w:p>
        </w:tc>
        <w:tc>
          <w:tcPr>
            <w:tcW w:w="2551" w:type="dxa"/>
            <w:shd w:val="clear" w:color="auto" w:fill="auto"/>
            <w:vAlign w:val="center"/>
          </w:tcPr>
          <w:p w:rsidR="00AD4F66" w:rsidRPr="00394C8E" w:rsidRDefault="00A7203D" w:rsidP="006B2E05">
            <w:pPr>
              <w:spacing w:line="240" w:lineRule="auto"/>
              <w:rPr>
                <w:rFonts w:cstheme="minorHAnsi"/>
              </w:rPr>
            </w:pPr>
            <w:r w:rsidRPr="00394C8E">
              <w:rPr>
                <w:rFonts w:cstheme="minorHAnsi"/>
              </w:rPr>
              <w:t>S</w:t>
            </w:r>
            <w:r w:rsidR="00AD014A" w:rsidRPr="00394C8E">
              <w:rPr>
                <w:rFonts w:cstheme="minorHAnsi"/>
              </w:rPr>
              <w:t>vetovalno delo</w:t>
            </w:r>
            <w:r w:rsidR="004A4C63" w:rsidRPr="00394C8E">
              <w:rPr>
                <w:rFonts w:cstheme="minorHAnsi"/>
              </w:rPr>
              <w:t>, poklicno usmerjanje, vpisi</w:t>
            </w:r>
            <w:r w:rsidRPr="00394C8E">
              <w:rPr>
                <w:rFonts w:cstheme="minorHAnsi"/>
              </w:rPr>
              <w:t>, DSP</w:t>
            </w:r>
            <w:r w:rsidR="001815BC" w:rsidRPr="00394C8E">
              <w:rPr>
                <w:rFonts w:cstheme="minorHAnsi"/>
              </w:rPr>
              <w:t>, družabne igre, vrstniška mediacija, prostovoljstvo</w:t>
            </w:r>
          </w:p>
        </w:tc>
      </w:tr>
      <w:tr w:rsidR="009B6CB2" w:rsidRPr="00394C8E" w:rsidTr="001815BC">
        <w:tc>
          <w:tcPr>
            <w:tcW w:w="2119" w:type="dxa"/>
            <w:shd w:val="clear" w:color="auto" w:fill="auto"/>
            <w:vAlign w:val="center"/>
          </w:tcPr>
          <w:p w:rsidR="009B6CB2" w:rsidRPr="00394C8E" w:rsidRDefault="009B6CB2" w:rsidP="006B2E05">
            <w:pPr>
              <w:spacing w:line="240" w:lineRule="auto"/>
              <w:rPr>
                <w:rFonts w:cstheme="minorHAnsi"/>
              </w:rPr>
            </w:pPr>
            <w:r w:rsidRPr="00394C8E">
              <w:rPr>
                <w:rFonts w:cstheme="minorHAnsi"/>
              </w:rPr>
              <w:t>Ema Barbič</w:t>
            </w:r>
          </w:p>
        </w:tc>
        <w:tc>
          <w:tcPr>
            <w:tcW w:w="2409" w:type="dxa"/>
            <w:shd w:val="clear" w:color="auto" w:fill="auto"/>
            <w:vAlign w:val="center"/>
          </w:tcPr>
          <w:p w:rsidR="009B6CB2" w:rsidRPr="00394C8E" w:rsidRDefault="001815BC" w:rsidP="006B2E05">
            <w:pPr>
              <w:spacing w:line="240" w:lineRule="auto"/>
              <w:rPr>
                <w:rFonts w:cstheme="minorHAnsi"/>
              </w:rPr>
            </w:pPr>
            <w:r w:rsidRPr="00394C8E">
              <w:rPr>
                <w:rFonts w:cstheme="minorHAnsi"/>
              </w:rPr>
              <w:t>SPECIALNI IN REHABILITACIJSKI PEDAGOG</w:t>
            </w:r>
          </w:p>
        </w:tc>
        <w:tc>
          <w:tcPr>
            <w:tcW w:w="1985" w:type="dxa"/>
            <w:shd w:val="clear" w:color="auto" w:fill="auto"/>
            <w:vAlign w:val="center"/>
          </w:tcPr>
          <w:p w:rsidR="009B6CB2" w:rsidRPr="00394C8E" w:rsidRDefault="00A7203D" w:rsidP="006B2E05">
            <w:pPr>
              <w:spacing w:line="240" w:lineRule="auto"/>
              <w:rPr>
                <w:rFonts w:cstheme="minorHAnsi"/>
              </w:rPr>
            </w:pPr>
            <w:r w:rsidRPr="00394C8E">
              <w:rPr>
                <w:rFonts w:cstheme="minorHAnsi"/>
              </w:rPr>
              <w:t>DSP</w:t>
            </w:r>
          </w:p>
        </w:tc>
        <w:tc>
          <w:tcPr>
            <w:tcW w:w="2551" w:type="dxa"/>
            <w:shd w:val="clear" w:color="auto" w:fill="auto"/>
            <w:vAlign w:val="center"/>
          </w:tcPr>
          <w:p w:rsidR="009B6CB2" w:rsidRPr="00394C8E" w:rsidRDefault="00B330B0" w:rsidP="006B2E05">
            <w:pPr>
              <w:spacing w:line="240" w:lineRule="auto"/>
              <w:rPr>
                <w:rFonts w:cstheme="minorHAnsi"/>
              </w:rPr>
            </w:pPr>
            <w:r w:rsidRPr="00394C8E">
              <w:rPr>
                <w:rFonts w:cstheme="minorHAnsi"/>
              </w:rPr>
              <w:t>Beremo z nasmehom s psičko Neli</w:t>
            </w:r>
          </w:p>
        </w:tc>
      </w:tr>
      <w:tr w:rsidR="009B6CB2" w:rsidRPr="00394C8E" w:rsidTr="001815BC">
        <w:tc>
          <w:tcPr>
            <w:tcW w:w="2119" w:type="dxa"/>
            <w:shd w:val="clear" w:color="auto" w:fill="auto"/>
            <w:vAlign w:val="center"/>
          </w:tcPr>
          <w:p w:rsidR="009B6CB2" w:rsidRPr="00394C8E" w:rsidRDefault="009B6CB2" w:rsidP="006B2E05">
            <w:pPr>
              <w:spacing w:line="240" w:lineRule="auto"/>
              <w:rPr>
                <w:rFonts w:cstheme="minorHAnsi"/>
              </w:rPr>
            </w:pPr>
            <w:r w:rsidRPr="00394C8E">
              <w:rPr>
                <w:rFonts w:cstheme="minorHAnsi"/>
              </w:rPr>
              <w:t>Sarah Horvat</w:t>
            </w:r>
          </w:p>
        </w:tc>
        <w:tc>
          <w:tcPr>
            <w:tcW w:w="2409" w:type="dxa"/>
            <w:shd w:val="clear" w:color="auto" w:fill="auto"/>
            <w:vAlign w:val="center"/>
          </w:tcPr>
          <w:p w:rsidR="009B6CB2" w:rsidRPr="00394C8E" w:rsidRDefault="001815BC" w:rsidP="006B2E05">
            <w:pPr>
              <w:spacing w:line="240" w:lineRule="auto"/>
              <w:rPr>
                <w:rFonts w:cstheme="minorHAnsi"/>
              </w:rPr>
            </w:pPr>
            <w:r w:rsidRPr="00394C8E">
              <w:rPr>
                <w:rFonts w:cstheme="minorHAnsi"/>
              </w:rPr>
              <w:t>SPECIALNI IN REHABILITACIJSKI PEDAGOG</w:t>
            </w:r>
          </w:p>
        </w:tc>
        <w:tc>
          <w:tcPr>
            <w:tcW w:w="1985" w:type="dxa"/>
            <w:shd w:val="clear" w:color="auto" w:fill="auto"/>
            <w:vAlign w:val="center"/>
          </w:tcPr>
          <w:p w:rsidR="009B6CB2" w:rsidRPr="00394C8E" w:rsidRDefault="00A7203D" w:rsidP="006B2E05">
            <w:pPr>
              <w:spacing w:line="240" w:lineRule="auto"/>
              <w:rPr>
                <w:rFonts w:cstheme="minorHAnsi"/>
              </w:rPr>
            </w:pPr>
            <w:r w:rsidRPr="00394C8E">
              <w:rPr>
                <w:rFonts w:cstheme="minorHAnsi"/>
              </w:rPr>
              <w:t>DSP</w:t>
            </w:r>
          </w:p>
        </w:tc>
        <w:tc>
          <w:tcPr>
            <w:tcW w:w="2551" w:type="dxa"/>
            <w:shd w:val="clear" w:color="auto" w:fill="auto"/>
            <w:vAlign w:val="center"/>
          </w:tcPr>
          <w:p w:rsidR="009B6CB2" w:rsidRPr="00394C8E" w:rsidRDefault="00B330B0" w:rsidP="006B2E05">
            <w:pPr>
              <w:spacing w:line="240" w:lineRule="auto"/>
              <w:rPr>
                <w:rFonts w:cstheme="minorHAnsi"/>
              </w:rPr>
            </w:pPr>
            <w:r w:rsidRPr="00394C8E">
              <w:rPr>
                <w:rFonts w:cstheme="minorHAnsi"/>
              </w:rPr>
              <w:t>Beremo z nasmehom s psičko Neli</w:t>
            </w:r>
          </w:p>
        </w:tc>
      </w:tr>
      <w:tr w:rsidR="00EA5FA4" w:rsidRPr="00394C8E" w:rsidTr="001815BC">
        <w:tc>
          <w:tcPr>
            <w:tcW w:w="2119" w:type="dxa"/>
            <w:shd w:val="clear" w:color="auto" w:fill="auto"/>
            <w:vAlign w:val="center"/>
          </w:tcPr>
          <w:p w:rsidR="00AD4F66" w:rsidRPr="00394C8E" w:rsidRDefault="00AF2877" w:rsidP="006B2E05">
            <w:pPr>
              <w:spacing w:line="240" w:lineRule="auto"/>
              <w:rPr>
                <w:rFonts w:cstheme="minorHAnsi"/>
              </w:rPr>
            </w:pPr>
            <w:r w:rsidRPr="00394C8E">
              <w:rPr>
                <w:rFonts w:cstheme="minorHAnsi"/>
              </w:rPr>
              <w:t>Kristina Škerjanec</w:t>
            </w:r>
          </w:p>
        </w:tc>
        <w:tc>
          <w:tcPr>
            <w:tcW w:w="2409" w:type="dxa"/>
            <w:shd w:val="clear" w:color="auto" w:fill="auto"/>
            <w:vAlign w:val="center"/>
          </w:tcPr>
          <w:p w:rsidR="00AD4F66" w:rsidRPr="00394C8E" w:rsidRDefault="001815BC" w:rsidP="006B2E05">
            <w:pPr>
              <w:spacing w:line="240" w:lineRule="auto"/>
              <w:rPr>
                <w:rFonts w:cstheme="minorHAnsi"/>
              </w:rPr>
            </w:pPr>
            <w:r w:rsidRPr="00394C8E">
              <w:rPr>
                <w:rFonts w:cstheme="minorHAnsi"/>
              </w:rPr>
              <w:t>SOCIALNA PEDAGOGINJA</w:t>
            </w:r>
          </w:p>
        </w:tc>
        <w:tc>
          <w:tcPr>
            <w:tcW w:w="1985" w:type="dxa"/>
            <w:shd w:val="clear" w:color="auto" w:fill="auto"/>
            <w:vAlign w:val="center"/>
          </w:tcPr>
          <w:p w:rsidR="00AD4F66" w:rsidRPr="00394C8E" w:rsidRDefault="00A7203D" w:rsidP="006B2E05">
            <w:pPr>
              <w:spacing w:line="240" w:lineRule="auto"/>
              <w:rPr>
                <w:rFonts w:cstheme="minorHAnsi"/>
              </w:rPr>
            </w:pPr>
            <w:r w:rsidRPr="00394C8E">
              <w:rPr>
                <w:rFonts w:cstheme="minorHAnsi"/>
              </w:rPr>
              <w:t>DSP</w:t>
            </w:r>
          </w:p>
        </w:tc>
        <w:tc>
          <w:tcPr>
            <w:tcW w:w="2551" w:type="dxa"/>
            <w:shd w:val="clear" w:color="auto" w:fill="auto"/>
            <w:vAlign w:val="center"/>
          </w:tcPr>
          <w:p w:rsidR="00AD4F66" w:rsidRPr="00394C8E" w:rsidRDefault="00AD4F66" w:rsidP="004A4C63">
            <w:pPr>
              <w:spacing w:line="240" w:lineRule="auto"/>
              <w:rPr>
                <w:rFonts w:cstheme="minorHAnsi"/>
              </w:rPr>
            </w:pPr>
          </w:p>
        </w:tc>
      </w:tr>
      <w:tr w:rsidR="00A7203D" w:rsidRPr="00394C8E" w:rsidTr="001815BC">
        <w:tc>
          <w:tcPr>
            <w:tcW w:w="2119" w:type="dxa"/>
            <w:shd w:val="clear" w:color="auto" w:fill="auto"/>
            <w:vAlign w:val="center"/>
          </w:tcPr>
          <w:p w:rsidR="00A7203D" w:rsidRPr="00394C8E" w:rsidRDefault="00A7203D" w:rsidP="00A7203D">
            <w:pPr>
              <w:spacing w:line="240" w:lineRule="auto"/>
              <w:rPr>
                <w:rFonts w:cstheme="minorHAnsi"/>
              </w:rPr>
            </w:pPr>
            <w:r w:rsidRPr="00394C8E">
              <w:rPr>
                <w:rFonts w:cstheme="minorHAnsi"/>
              </w:rPr>
              <w:t>Neža Mulej</w:t>
            </w:r>
          </w:p>
        </w:tc>
        <w:tc>
          <w:tcPr>
            <w:tcW w:w="2409" w:type="dxa"/>
            <w:shd w:val="clear" w:color="auto" w:fill="auto"/>
            <w:vAlign w:val="center"/>
          </w:tcPr>
          <w:p w:rsidR="00A7203D" w:rsidRPr="00394C8E" w:rsidRDefault="001815BC" w:rsidP="00A7203D">
            <w:pPr>
              <w:spacing w:line="240" w:lineRule="auto"/>
              <w:rPr>
                <w:rFonts w:cstheme="minorHAnsi"/>
              </w:rPr>
            </w:pPr>
            <w:r w:rsidRPr="00394C8E">
              <w:rPr>
                <w:rFonts w:cstheme="minorHAnsi"/>
              </w:rPr>
              <w:t>SPECIALNI IN REHABILITACIJSKI PEDAGOG – LOGOPED</w:t>
            </w:r>
          </w:p>
        </w:tc>
        <w:tc>
          <w:tcPr>
            <w:tcW w:w="1985" w:type="dxa"/>
            <w:shd w:val="clear" w:color="auto" w:fill="auto"/>
            <w:vAlign w:val="center"/>
          </w:tcPr>
          <w:p w:rsidR="00A7203D" w:rsidRPr="00394C8E" w:rsidRDefault="00A7203D" w:rsidP="00A7203D">
            <w:pPr>
              <w:spacing w:line="240" w:lineRule="auto"/>
              <w:rPr>
                <w:rFonts w:cstheme="minorHAnsi"/>
              </w:rPr>
            </w:pPr>
            <w:r w:rsidRPr="00394C8E">
              <w:rPr>
                <w:rFonts w:cstheme="minorHAnsi"/>
              </w:rPr>
              <w:t>DSP</w:t>
            </w:r>
          </w:p>
        </w:tc>
        <w:tc>
          <w:tcPr>
            <w:tcW w:w="2551" w:type="dxa"/>
            <w:shd w:val="clear" w:color="auto" w:fill="auto"/>
            <w:vAlign w:val="center"/>
          </w:tcPr>
          <w:p w:rsidR="00A7203D" w:rsidRPr="00394C8E" w:rsidRDefault="00A7203D" w:rsidP="00A7203D">
            <w:pPr>
              <w:spacing w:line="240" w:lineRule="auto"/>
              <w:rPr>
                <w:rFonts w:cstheme="minorHAnsi"/>
              </w:rPr>
            </w:pPr>
          </w:p>
        </w:tc>
      </w:tr>
      <w:tr w:rsidR="00A7203D" w:rsidRPr="00394C8E" w:rsidTr="001815BC">
        <w:tc>
          <w:tcPr>
            <w:tcW w:w="2119" w:type="dxa"/>
            <w:shd w:val="clear" w:color="auto" w:fill="auto"/>
            <w:vAlign w:val="center"/>
          </w:tcPr>
          <w:p w:rsidR="00A7203D" w:rsidRPr="00394C8E" w:rsidRDefault="00A7203D" w:rsidP="00A7203D">
            <w:pPr>
              <w:spacing w:line="240" w:lineRule="auto"/>
              <w:rPr>
                <w:rFonts w:cstheme="minorHAnsi"/>
              </w:rPr>
            </w:pPr>
            <w:r w:rsidRPr="00394C8E">
              <w:rPr>
                <w:rFonts w:cstheme="minorHAnsi"/>
              </w:rPr>
              <w:t>Ajda Hiti</w:t>
            </w:r>
          </w:p>
        </w:tc>
        <w:tc>
          <w:tcPr>
            <w:tcW w:w="2409" w:type="dxa"/>
            <w:shd w:val="clear" w:color="auto" w:fill="auto"/>
            <w:vAlign w:val="center"/>
          </w:tcPr>
          <w:p w:rsidR="00A7203D" w:rsidRPr="00394C8E" w:rsidRDefault="001815BC" w:rsidP="00A7203D">
            <w:pPr>
              <w:spacing w:line="240" w:lineRule="auto"/>
              <w:rPr>
                <w:rFonts w:cstheme="minorHAnsi"/>
              </w:rPr>
            </w:pPr>
            <w:r w:rsidRPr="00394C8E">
              <w:rPr>
                <w:rFonts w:cstheme="minorHAnsi"/>
              </w:rPr>
              <w:t>SPECIALNI IN REHABILITACIJSKI PEDAGOG</w:t>
            </w:r>
          </w:p>
        </w:tc>
        <w:tc>
          <w:tcPr>
            <w:tcW w:w="1985" w:type="dxa"/>
            <w:shd w:val="clear" w:color="auto" w:fill="auto"/>
            <w:vAlign w:val="center"/>
          </w:tcPr>
          <w:p w:rsidR="00A7203D" w:rsidRPr="00394C8E" w:rsidRDefault="00A7203D" w:rsidP="00A7203D">
            <w:pPr>
              <w:spacing w:line="240" w:lineRule="auto"/>
              <w:rPr>
                <w:rFonts w:cstheme="minorHAnsi"/>
              </w:rPr>
            </w:pPr>
            <w:r w:rsidRPr="00394C8E">
              <w:rPr>
                <w:rFonts w:cstheme="minorHAnsi"/>
              </w:rPr>
              <w:t>DSP</w:t>
            </w:r>
          </w:p>
        </w:tc>
        <w:tc>
          <w:tcPr>
            <w:tcW w:w="2551" w:type="dxa"/>
            <w:shd w:val="clear" w:color="auto" w:fill="auto"/>
            <w:vAlign w:val="center"/>
          </w:tcPr>
          <w:p w:rsidR="00A7203D" w:rsidRPr="00394C8E" w:rsidRDefault="00A7203D" w:rsidP="00A7203D">
            <w:pPr>
              <w:spacing w:line="240" w:lineRule="auto"/>
              <w:rPr>
                <w:rFonts w:cstheme="minorHAnsi"/>
              </w:rPr>
            </w:pPr>
            <w:r w:rsidRPr="00394C8E">
              <w:rPr>
                <w:rFonts w:cstheme="minorHAnsi"/>
              </w:rPr>
              <w:t>Vesela šola</w:t>
            </w:r>
            <w:r w:rsidR="00B330B0" w:rsidRPr="00394C8E">
              <w:rPr>
                <w:rFonts w:cstheme="minorHAnsi"/>
              </w:rPr>
              <w:t>, Beremo z nasmehom s psičko Neli</w:t>
            </w:r>
          </w:p>
        </w:tc>
      </w:tr>
      <w:tr w:rsidR="00A7203D" w:rsidRPr="00394C8E" w:rsidTr="001815BC">
        <w:tc>
          <w:tcPr>
            <w:tcW w:w="2119" w:type="dxa"/>
            <w:shd w:val="clear" w:color="auto" w:fill="auto"/>
            <w:vAlign w:val="center"/>
          </w:tcPr>
          <w:p w:rsidR="00A7203D" w:rsidRPr="00394C8E" w:rsidRDefault="00A7203D" w:rsidP="00A7203D">
            <w:pPr>
              <w:spacing w:line="240" w:lineRule="auto"/>
              <w:rPr>
                <w:rFonts w:cstheme="minorHAnsi"/>
              </w:rPr>
            </w:pPr>
            <w:r w:rsidRPr="00394C8E">
              <w:rPr>
                <w:rFonts w:cstheme="minorHAnsi"/>
              </w:rPr>
              <w:t>Neja Zupanc</w:t>
            </w:r>
          </w:p>
        </w:tc>
        <w:tc>
          <w:tcPr>
            <w:tcW w:w="2409" w:type="dxa"/>
            <w:shd w:val="clear" w:color="auto" w:fill="auto"/>
            <w:vAlign w:val="center"/>
          </w:tcPr>
          <w:p w:rsidR="00A7203D" w:rsidRPr="00394C8E" w:rsidRDefault="001815BC" w:rsidP="00A7203D">
            <w:pPr>
              <w:spacing w:line="240" w:lineRule="auto"/>
              <w:rPr>
                <w:rFonts w:cstheme="minorHAnsi"/>
              </w:rPr>
            </w:pPr>
            <w:r w:rsidRPr="00394C8E">
              <w:rPr>
                <w:rFonts w:cstheme="minorHAnsi"/>
              </w:rPr>
              <w:t>SPECIALNI IN REHABILITACIJSKI PEDAGOG</w:t>
            </w:r>
          </w:p>
        </w:tc>
        <w:tc>
          <w:tcPr>
            <w:tcW w:w="1985" w:type="dxa"/>
            <w:shd w:val="clear" w:color="auto" w:fill="auto"/>
            <w:vAlign w:val="center"/>
          </w:tcPr>
          <w:p w:rsidR="00A7203D" w:rsidRPr="00394C8E" w:rsidRDefault="00A7203D" w:rsidP="00A7203D">
            <w:pPr>
              <w:spacing w:line="240" w:lineRule="auto"/>
              <w:rPr>
                <w:rFonts w:cstheme="minorHAnsi"/>
              </w:rPr>
            </w:pPr>
            <w:r w:rsidRPr="00394C8E">
              <w:rPr>
                <w:rFonts w:cstheme="minorHAnsi"/>
              </w:rPr>
              <w:t>DSP</w:t>
            </w:r>
          </w:p>
        </w:tc>
        <w:tc>
          <w:tcPr>
            <w:tcW w:w="2551" w:type="dxa"/>
            <w:shd w:val="clear" w:color="auto" w:fill="auto"/>
            <w:vAlign w:val="center"/>
          </w:tcPr>
          <w:p w:rsidR="00A7203D" w:rsidRPr="00394C8E" w:rsidRDefault="00A7203D" w:rsidP="00A7203D">
            <w:pPr>
              <w:spacing w:line="240" w:lineRule="auto"/>
              <w:rPr>
                <w:rFonts w:cstheme="minorHAnsi"/>
              </w:rPr>
            </w:pPr>
          </w:p>
        </w:tc>
      </w:tr>
      <w:tr w:rsidR="00A7203D" w:rsidRPr="00394C8E" w:rsidTr="001815BC">
        <w:tc>
          <w:tcPr>
            <w:tcW w:w="2119" w:type="dxa"/>
            <w:shd w:val="clear" w:color="auto" w:fill="auto"/>
            <w:vAlign w:val="center"/>
          </w:tcPr>
          <w:p w:rsidR="00A7203D" w:rsidRPr="00394C8E" w:rsidRDefault="00A7203D" w:rsidP="00A7203D">
            <w:pPr>
              <w:spacing w:line="240" w:lineRule="auto"/>
              <w:rPr>
                <w:rFonts w:cstheme="minorHAnsi"/>
              </w:rPr>
            </w:pPr>
            <w:r w:rsidRPr="00394C8E">
              <w:rPr>
                <w:rFonts w:cstheme="minorHAnsi"/>
              </w:rPr>
              <w:t>Gregor Dovč</w:t>
            </w:r>
          </w:p>
        </w:tc>
        <w:tc>
          <w:tcPr>
            <w:tcW w:w="2409" w:type="dxa"/>
            <w:shd w:val="clear" w:color="auto" w:fill="auto"/>
            <w:vAlign w:val="center"/>
          </w:tcPr>
          <w:p w:rsidR="00A7203D" w:rsidRPr="00394C8E" w:rsidRDefault="001815BC" w:rsidP="00A7203D">
            <w:pPr>
              <w:spacing w:line="240" w:lineRule="auto"/>
              <w:rPr>
                <w:rFonts w:cstheme="minorHAnsi"/>
              </w:rPr>
            </w:pPr>
            <w:r w:rsidRPr="00394C8E">
              <w:rPr>
                <w:rFonts w:cstheme="minorHAnsi"/>
              </w:rPr>
              <w:t>INKLUZIVNI PEDAGOG, NEM</w:t>
            </w:r>
          </w:p>
        </w:tc>
        <w:tc>
          <w:tcPr>
            <w:tcW w:w="1985" w:type="dxa"/>
            <w:shd w:val="clear" w:color="auto" w:fill="auto"/>
            <w:vAlign w:val="center"/>
          </w:tcPr>
          <w:p w:rsidR="00A7203D" w:rsidRPr="00394C8E" w:rsidRDefault="00A7203D" w:rsidP="00A7203D">
            <w:pPr>
              <w:spacing w:line="240" w:lineRule="auto"/>
              <w:rPr>
                <w:rFonts w:cstheme="minorHAnsi"/>
              </w:rPr>
            </w:pPr>
            <w:r w:rsidRPr="00394C8E">
              <w:rPr>
                <w:rFonts w:cstheme="minorHAnsi"/>
              </w:rPr>
              <w:t>DSP</w:t>
            </w:r>
          </w:p>
        </w:tc>
        <w:tc>
          <w:tcPr>
            <w:tcW w:w="2551" w:type="dxa"/>
            <w:shd w:val="clear" w:color="auto" w:fill="auto"/>
            <w:vAlign w:val="center"/>
          </w:tcPr>
          <w:p w:rsidR="00A7203D" w:rsidRPr="00394C8E" w:rsidRDefault="00A7203D" w:rsidP="00A7203D">
            <w:pPr>
              <w:spacing w:line="240" w:lineRule="auto"/>
              <w:rPr>
                <w:rFonts w:cstheme="minorHAnsi"/>
              </w:rPr>
            </w:pPr>
          </w:p>
        </w:tc>
      </w:tr>
      <w:tr w:rsidR="00A7203D" w:rsidRPr="00394C8E" w:rsidTr="001815BC">
        <w:tc>
          <w:tcPr>
            <w:tcW w:w="2119" w:type="dxa"/>
            <w:shd w:val="clear" w:color="auto" w:fill="auto"/>
            <w:vAlign w:val="center"/>
          </w:tcPr>
          <w:p w:rsidR="00A7203D" w:rsidRPr="00394C8E" w:rsidRDefault="00A7203D" w:rsidP="00A7203D">
            <w:pPr>
              <w:spacing w:line="240" w:lineRule="auto"/>
              <w:rPr>
                <w:rFonts w:cstheme="minorHAnsi"/>
              </w:rPr>
            </w:pPr>
            <w:r w:rsidRPr="00394C8E">
              <w:rPr>
                <w:rFonts w:cstheme="minorHAnsi"/>
              </w:rPr>
              <w:t xml:space="preserve">Petra Gale </w:t>
            </w:r>
            <w:r w:rsidR="001815BC" w:rsidRPr="00394C8E">
              <w:rPr>
                <w:rFonts w:cstheme="minorHAnsi"/>
              </w:rPr>
              <w:t>J</w:t>
            </w:r>
            <w:r w:rsidRPr="00394C8E">
              <w:rPr>
                <w:rFonts w:cstheme="minorHAnsi"/>
              </w:rPr>
              <w:t>elenko</w:t>
            </w:r>
          </w:p>
        </w:tc>
        <w:tc>
          <w:tcPr>
            <w:tcW w:w="2409" w:type="dxa"/>
            <w:shd w:val="clear" w:color="auto" w:fill="auto"/>
            <w:vAlign w:val="center"/>
          </w:tcPr>
          <w:p w:rsidR="00A7203D" w:rsidRPr="00394C8E" w:rsidRDefault="001815BC" w:rsidP="00A7203D">
            <w:pPr>
              <w:spacing w:line="240" w:lineRule="auto"/>
              <w:rPr>
                <w:rFonts w:cstheme="minorHAnsi"/>
              </w:rPr>
            </w:pPr>
            <w:r w:rsidRPr="00394C8E">
              <w:rPr>
                <w:rFonts w:cstheme="minorHAnsi"/>
              </w:rPr>
              <w:t>PEDAGOGINJA, ZGO</w:t>
            </w:r>
          </w:p>
        </w:tc>
        <w:tc>
          <w:tcPr>
            <w:tcW w:w="1985" w:type="dxa"/>
            <w:shd w:val="clear" w:color="auto" w:fill="auto"/>
            <w:vAlign w:val="center"/>
          </w:tcPr>
          <w:p w:rsidR="00A7203D" w:rsidRPr="00394C8E" w:rsidRDefault="00A7203D" w:rsidP="00A7203D">
            <w:pPr>
              <w:spacing w:line="240" w:lineRule="auto"/>
              <w:rPr>
                <w:rFonts w:cstheme="minorHAnsi"/>
              </w:rPr>
            </w:pPr>
            <w:r w:rsidRPr="00394C8E">
              <w:rPr>
                <w:rFonts w:cstheme="minorHAnsi"/>
              </w:rPr>
              <w:t>DSP, ZGO</w:t>
            </w:r>
          </w:p>
        </w:tc>
        <w:tc>
          <w:tcPr>
            <w:tcW w:w="2551" w:type="dxa"/>
            <w:shd w:val="clear" w:color="auto" w:fill="auto"/>
            <w:vAlign w:val="center"/>
          </w:tcPr>
          <w:p w:rsidR="00A7203D" w:rsidRPr="00394C8E" w:rsidRDefault="00A7203D" w:rsidP="00A7203D">
            <w:pPr>
              <w:spacing w:line="240" w:lineRule="auto"/>
              <w:rPr>
                <w:rFonts w:cstheme="minorHAnsi"/>
              </w:rPr>
            </w:pPr>
          </w:p>
        </w:tc>
      </w:tr>
      <w:tr w:rsidR="00A7203D" w:rsidRPr="00394C8E" w:rsidTr="001815BC">
        <w:tc>
          <w:tcPr>
            <w:tcW w:w="2119" w:type="dxa"/>
            <w:shd w:val="clear" w:color="auto" w:fill="auto"/>
            <w:vAlign w:val="center"/>
          </w:tcPr>
          <w:p w:rsidR="00A7203D" w:rsidRPr="00394C8E" w:rsidRDefault="00A7203D" w:rsidP="00A7203D">
            <w:pPr>
              <w:spacing w:line="240" w:lineRule="auto"/>
              <w:rPr>
                <w:rFonts w:cstheme="minorHAnsi"/>
              </w:rPr>
            </w:pPr>
            <w:r w:rsidRPr="00394C8E">
              <w:rPr>
                <w:rFonts w:cstheme="minorHAnsi"/>
              </w:rPr>
              <w:t>Manca Vrhovnik</w:t>
            </w:r>
          </w:p>
        </w:tc>
        <w:tc>
          <w:tcPr>
            <w:tcW w:w="2409" w:type="dxa"/>
            <w:shd w:val="clear" w:color="auto" w:fill="auto"/>
            <w:vAlign w:val="center"/>
          </w:tcPr>
          <w:p w:rsidR="00A7203D" w:rsidRPr="00394C8E" w:rsidRDefault="001815BC" w:rsidP="00A7203D">
            <w:pPr>
              <w:spacing w:line="240" w:lineRule="auto"/>
              <w:rPr>
                <w:rFonts w:cstheme="minorHAnsi"/>
              </w:rPr>
            </w:pPr>
            <w:r w:rsidRPr="00394C8E">
              <w:rPr>
                <w:rFonts w:cstheme="minorHAnsi"/>
              </w:rPr>
              <w:t>SPECIALNA PEDAGOGINJA</w:t>
            </w:r>
          </w:p>
        </w:tc>
        <w:tc>
          <w:tcPr>
            <w:tcW w:w="1985" w:type="dxa"/>
            <w:shd w:val="clear" w:color="auto" w:fill="auto"/>
            <w:vAlign w:val="center"/>
          </w:tcPr>
          <w:p w:rsidR="00A7203D" w:rsidRPr="00394C8E" w:rsidRDefault="00A7203D" w:rsidP="00A7203D">
            <w:pPr>
              <w:spacing w:line="240" w:lineRule="auto"/>
              <w:rPr>
                <w:rFonts w:cstheme="minorHAnsi"/>
              </w:rPr>
            </w:pPr>
            <w:r w:rsidRPr="00394C8E">
              <w:rPr>
                <w:rFonts w:cstheme="minorHAnsi"/>
              </w:rPr>
              <w:t>DSP</w:t>
            </w:r>
          </w:p>
        </w:tc>
        <w:tc>
          <w:tcPr>
            <w:tcW w:w="2551" w:type="dxa"/>
            <w:shd w:val="clear" w:color="auto" w:fill="auto"/>
            <w:vAlign w:val="center"/>
          </w:tcPr>
          <w:p w:rsidR="00A7203D" w:rsidRPr="00394C8E" w:rsidRDefault="001815BC" w:rsidP="00A7203D">
            <w:pPr>
              <w:spacing w:line="240" w:lineRule="auto"/>
              <w:rPr>
                <w:rFonts w:cstheme="minorHAnsi"/>
              </w:rPr>
            </w:pPr>
            <w:r w:rsidRPr="00394C8E">
              <w:rPr>
                <w:rFonts w:cstheme="minorHAnsi"/>
              </w:rPr>
              <w:t>Družabne igre</w:t>
            </w:r>
          </w:p>
        </w:tc>
      </w:tr>
      <w:tr w:rsidR="00A7203D" w:rsidRPr="00394C8E" w:rsidTr="001815BC">
        <w:tc>
          <w:tcPr>
            <w:tcW w:w="2119" w:type="dxa"/>
            <w:shd w:val="clear" w:color="auto" w:fill="auto"/>
            <w:vAlign w:val="center"/>
          </w:tcPr>
          <w:p w:rsidR="00A7203D" w:rsidRPr="00394C8E" w:rsidRDefault="00A7203D" w:rsidP="00A7203D">
            <w:pPr>
              <w:spacing w:line="240" w:lineRule="auto"/>
              <w:rPr>
                <w:rFonts w:cstheme="minorHAnsi"/>
              </w:rPr>
            </w:pPr>
            <w:r w:rsidRPr="00394C8E">
              <w:rPr>
                <w:rFonts w:cstheme="minorHAnsi"/>
              </w:rPr>
              <w:t>Tina Verbančič</w:t>
            </w:r>
          </w:p>
        </w:tc>
        <w:tc>
          <w:tcPr>
            <w:tcW w:w="2409" w:type="dxa"/>
            <w:shd w:val="clear" w:color="auto" w:fill="auto"/>
            <w:vAlign w:val="center"/>
          </w:tcPr>
          <w:p w:rsidR="00A7203D" w:rsidRPr="00394C8E" w:rsidRDefault="001815BC" w:rsidP="00A7203D">
            <w:pPr>
              <w:spacing w:line="240" w:lineRule="auto"/>
              <w:rPr>
                <w:rFonts w:cstheme="minorHAnsi"/>
              </w:rPr>
            </w:pPr>
            <w:r w:rsidRPr="00394C8E">
              <w:rPr>
                <w:rFonts w:cstheme="minorHAnsi"/>
              </w:rPr>
              <w:t>SOCIALNA PEDAGOGINJA</w:t>
            </w:r>
          </w:p>
        </w:tc>
        <w:tc>
          <w:tcPr>
            <w:tcW w:w="1985" w:type="dxa"/>
            <w:shd w:val="clear" w:color="auto" w:fill="auto"/>
            <w:vAlign w:val="center"/>
          </w:tcPr>
          <w:p w:rsidR="00A7203D" w:rsidRPr="00394C8E" w:rsidRDefault="00A7203D" w:rsidP="00A7203D">
            <w:pPr>
              <w:spacing w:line="240" w:lineRule="auto"/>
              <w:rPr>
                <w:rFonts w:cstheme="minorHAnsi"/>
              </w:rPr>
            </w:pPr>
            <w:r w:rsidRPr="00394C8E">
              <w:rPr>
                <w:rFonts w:cstheme="minorHAnsi"/>
              </w:rPr>
              <w:t>Svetovalna delavka, pomočnica</w:t>
            </w:r>
          </w:p>
        </w:tc>
        <w:tc>
          <w:tcPr>
            <w:tcW w:w="2551" w:type="dxa"/>
            <w:shd w:val="clear" w:color="auto" w:fill="auto"/>
            <w:vAlign w:val="center"/>
          </w:tcPr>
          <w:p w:rsidR="00A7203D" w:rsidRPr="00394C8E" w:rsidRDefault="00A7203D" w:rsidP="00A7203D">
            <w:pPr>
              <w:spacing w:line="240" w:lineRule="auto"/>
              <w:rPr>
                <w:rFonts w:cstheme="minorHAnsi"/>
              </w:rPr>
            </w:pPr>
            <w:proofErr w:type="spellStart"/>
            <w:r w:rsidRPr="00394C8E">
              <w:rPr>
                <w:rFonts w:cstheme="minorHAnsi"/>
              </w:rPr>
              <w:t>Medvrstniško</w:t>
            </w:r>
            <w:proofErr w:type="spellEnd"/>
            <w:r w:rsidRPr="00394C8E">
              <w:rPr>
                <w:rFonts w:cstheme="minorHAnsi"/>
              </w:rPr>
              <w:t xml:space="preserve"> sodelovanje,  vrstniška mediacija, prostovoljstvo, skupine za učenje socialnih veščin</w:t>
            </w:r>
            <w:r w:rsidR="00B330B0" w:rsidRPr="00394C8E">
              <w:rPr>
                <w:rFonts w:cstheme="minorHAnsi"/>
              </w:rPr>
              <w:t xml:space="preserve">, </w:t>
            </w:r>
            <w:r w:rsidR="00B330B0" w:rsidRPr="00394C8E">
              <w:rPr>
                <w:rFonts w:cstheme="minorHAnsi"/>
              </w:rPr>
              <w:lastRenderedPageBreak/>
              <w:t>pogovorna skupina</w:t>
            </w:r>
            <w:r w:rsidR="001815BC" w:rsidRPr="00394C8E">
              <w:rPr>
                <w:rFonts w:cstheme="minorHAnsi"/>
              </w:rPr>
              <w:t>, debatni klub</w:t>
            </w:r>
          </w:p>
        </w:tc>
      </w:tr>
      <w:tr w:rsidR="00A7203D" w:rsidRPr="00394C8E" w:rsidTr="001815BC">
        <w:tc>
          <w:tcPr>
            <w:tcW w:w="2119" w:type="dxa"/>
            <w:shd w:val="clear" w:color="auto" w:fill="auto"/>
            <w:vAlign w:val="center"/>
          </w:tcPr>
          <w:p w:rsidR="00A7203D" w:rsidRPr="00394C8E" w:rsidRDefault="00A7203D" w:rsidP="00A7203D">
            <w:pPr>
              <w:spacing w:line="240" w:lineRule="auto"/>
              <w:rPr>
                <w:rFonts w:cstheme="minorHAnsi"/>
              </w:rPr>
            </w:pPr>
            <w:r w:rsidRPr="00394C8E">
              <w:rPr>
                <w:rFonts w:cstheme="minorHAnsi"/>
              </w:rPr>
              <w:lastRenderedPageBreak/>
              <w:t xml:space="preserve">Magdalena </w:t>
            </w:r>
            <w:proofErr w:type="spellStart"/>
            <w:r w:rsidRPr="00394C8E">
              <w:rPr>
                <w:rFonts w:cstheme="minorHAnsi"/>
              </w:rPr>
              <w:t>Tehovnik</w:t>
            </w:r>
            <w:proofErr w:type="spellEnd"/>
          </w:p>
        </w:tc>
        <w:tc>
          <w:tcPr>
            <w:tcW w:w="2409" w:type="dxa"/>
            <w:shd w:val="clear" w:color="auto" w:fill="auto"/>
            <w:vAlign w:val="center"/>
          </w:tcPr>
          <w:p w:rsidR="00A7203D" w:rsidRPr="00394C8E" w:rsidRDefault="001815BC" w:rsidP="00A7203D">
            <w:pPr>
              <w:spacing w:line="240" w:lineRule="auto"/>
              <w:rPr>
                <w:rFonts w:cstheme="minorHAnsi"/>
              </w:rPr>
            </w:pPr>
            <w:r w:rsidRPr="00394C8E">
              <w:rPr>
                <w:rFonts w:cstheme="minorHAnsi"/>
              </w:rPr>
              <w:t>SPECIALNA PEDAGOGINJA</w:t>
            </w:r>
          </w:p>
        </w:tc>
        <w:tc>
          <w:tcPr>
            <w:tcW w:w="1985" w:type="dxa"/>
            <w:shd w:val="clear" w:color="auto" w:fill="auto"/>
            <w:vAlign w:val="center"/>
          </w:tcPr>
          <w:p w:rsidR="00A7203D" w:rsidRPr="00394C8E" w:rsidRDefault="00A7203D" w:rsidP="00A7203D">
            <w:pPr>
              <w:spacing w:line="240" w:lineRule="auto"/>
              <w:rPr>
                <w:rFonts w:cstheme="minorHAnsi"/>
              </w:rPr>
            </w:pPr>
            <w:r w:rsidRPr="00394C8E">
              <w:rPr>
                <w:rFonts w:cstheme="minorHAnsi"/>
              </w:rPr>
              <w:t>DSP</w:t>
            </w:r>
          </w:p>
        </w:tc>
        <w:tc>
          <w:tcPr>
            <w:tcW w:w="2551" w:type="dxa"/>
            <w:shd w:val="clear" w:color="auto" w:fill="auto"/>
            <w:vAlign w:val="center"/>
          </w:tcPr>
          <w:p w:rsidR="00A7203D" w:rsidRPr="00394C8E" w:rsidRDefault="00A7203D" w:rsidP="00A7203D">
            <w:pPr>
              <w:spacing w:line="240" w:lineRule="auto"/>
              <w:rPr>
                <w:rFonts w:cstheme="minorHAnsi"/>
              </w:rPr>
            </w:pPr>
            <w:r w:rsidRPr="00394C8E">
              <w:rPr>
                <w:rFonts w:cstheme="minorHAnsi"/>
              </w:rPr>
              <w:t>Individualno delo, svetovalno delo</w:t>
            </w:r>
          </w:p>
        </w:tc>
      </w:tr>
      <w:tr w:rsidR="00A7203D" w:rsidRPr="00394C8E" w:rsidTr="001815BC">
        <w:tc>
          <w:tcPr>
            <w:tcW w:w="2119" w:type="dxa"/>
            <w:shd w:val="clear" w:color="auto" w:fill="auto"/>
            <w:vAlign w:val="center"/>
          </w:tcPr>
          <w:p w:rsidR="00A7203D" w:rsidRPr="00394C8E" w:rsidRDefault="00A7203D" w:rsidP="00A7203D">
            <w:pPr>
              <w:spacing w:line="240" w:lineRule="auto"/>
              <w:rPr>
                <w:rFonts w:cstheme="minorHAnsi"/>
              </w:rPr>
            </w:pPr>
            <w:bookmarkStart w:id="34" w:name="OLE_LINK2"/>
            <w:r w:rsidRPr="00394C8E">
              <w:rPr>
                <w:rFonts w:cstheme="minorHAnsi"/>
              </w:rPr>
              <w:t>Ana Nuša Kern</w:t>
            </w:r>
          </w:p>
        </w:tc>
        <w:tc>
          <w:tcPr>
            <w:tcW w:w="2409" w:type="dxa"/>
            <w:shd w:val="clear" w:color="auto" w:fill="auto"/>
            <w:vAlign w:val="center"/>
          </w:tcPr>
          <w:p w:rsidR="00A7203D" w:rsidRPr="00394C8E" w:rsidRDefault="001815BC" w:rsidP="00A7203D">
            <w:pPr>
              <w:spacing w:line="240" w:lineRule="auto"/>
              <w:rPr>
                <w:rFonts w:cstheme="minorHAnsi"/>
              </w:rPr>
            </w:pPr>
            <w:r w:rsidRPr="00394C8E">
              <w:rPr>
                <w:rFonts w:cstheme="minorHAnsi"/>
              </w:rPr>
              <w:t>ZGO</w:t>
            </w:r>
          </w:p>
        </w:tc>
        <w:tc>
          <w:tcPr>
            <w:tcW w:w="1985" w:type="dxa"/>
            <w:shd w:val="clear" w:color="auto" w:fill="auto"/>
            <w:vAlign w:val="center"/>
          </w:tcPr>
          <w:p w:rsidR="00A7203D" w:rsidRPr="00394C8E" w:rsidRDefault="00A7203D" w:rsidP="00A7203D">
            <w:pPr>
              <w:spacing w:line="240" w:lineRule="auto"/>
              <w:rPr>
                <w:rFonts w:cstheme="minorHAnsi"/>
              </w:rPr>
            </w:pPr>
            <w:r w:rsidRPr="00394C8E">
              <w:rPr>
                <w:rFonts w:cstheme="minorHAnsi"/>
              </w:rPr>
              <w:t>Ravnateljica</w:t>
            </w:r>
          </w:p>
        </w:tc>
        <w:tc>
          <w:tcPr>
            <w:tcW w:w="2551" w:type="dxa"/>
            <w:shd w:val="clear" w:color="auto" w:fill="auto"/>
            <w:vAlign w:val="center"/>
          </w:tcPr>
          <w:p w:rsidR="00A7203D" w:rsidRPr="00394C8E" w:rsidRDefault="00A7203D" w:rsidP="00A7203D">
            <w:pPr>
              <w:spacing w:line="240" w:lineRule="auto"/>
              <w:rPr>
                <w:rFonts w:cstheme="minorHAnsi"/>
              </w:rPr>
            </w:pPr>
            <w:r w:rsidRPr="00394C8E">
              <w:rPr>
                <w:rFonts w:cstheme="minorHAnsi"/>
              </w:rPr>
              <w:t>Izobraževanje GKŠ za kolektiv</w:t>
            </w:r>
          </w:p>
        </w:tc>
      </w:tr>
    </w:tbl>
    <w:bookmarkEnd w:id="34"/>
    <w:p w:rsidR="00AD4F66" w:rsidRPr="00394C8E" w:rsidRDefault="00AD4F66" w:rsidP="00903A2F">
      <w:pPr>
        <w:pStyle w:val="Naslov3"/>
        <w:jc w:val="both"/>
        <w:rPr>
          <w:rFonts w:asciiTheme="minorHAnsi" w:hAnsiTheme="minorHAnsi" w:cstheme="minorHAnsi"/>
          <w:sz w:val="21"/>
          <w:szCs w:val="21"/>
        </w:rPr>
      </w:pPr>
      <w:r w:rsidRPr="00394C8E">
        <w:rPr>
          <w:rFonts w:asciiTheme="minorHAnsi" w:hAnsiTheme="minorHAnsi" w:cstheme="minorHAnsi"/>
          <w:sz w:val="21"/>
          <w:szCs w:val="21"/>
        </w:rPr>
        <w:t>IZBIRNI PREDMETI ZA SEDME, OSME IN DEVETE RAZREDE DEVETLETNEGA PROGRAMA</w:t>
      </w:r>
    </w:p>
    <w:p w:rsidR="00AD4F66" w:rsidRPr="00394C8E" w:rsidRDefault="00AD4F66" w:rsidP="00903A2F">
      <w:pPr>
        <w:spacing w:line="240" w:lineRule="auto"/>
        <w:jc w:val="both"/>
        <w:rPr>
          <w:rFonts w:cstheme="minorHAnsi"/>
          <w:sz w:val="6"/>
          <w:szCs w:val="6"/>
        </w:rPr>
      </w:pPr>
    </w:p>
    <w:tbl>
      <w:tblPr>
        <w:tblW w:w="5380" w:type="dxa"/>
        <w:tblInd w:w="-5" w:type="dxa"/>
        <w:tblCellMar>
          <w:left w:w="70" w:type="dxa"/>
          <w:right w:w="70" w:type="dxa"/>
        </w:tblCellMar>
        <w:tblLook w:val="04A0" w:firstRow="1" w:lastRow="0" w:firstColumn="1" w:lastColumn="0" w:noHBand="0" w:noVBand="1"/>
      </w:tblPr>
      <w:tblGrid>
        <w:gridCol w:w="2760"/>
        <w:gridCol w:w="960"/>
        <w:gridCol w:w="900"/>
        <w:gridCol w:w="760"/>
      </w:tblGrid>
      <w:tr w:rsidR="00826A20" w:rsidRPr="00394C8E" w:rsidTr="004E5645">
        <w:trPr>
          <w:trHeight w:val="630"/>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rPr>
                <w:rFonts w:eastAsia="Times New Roman" w:cs="Times New Roman"/>
                <w:b/>
                <w:bCs/>
              </w:rPr>
            </w:pPr>
            <w:r w:rsidRPr="00394C8E">
              <w:rPr>
                <w:rFonts w:eastAsia="Times New Roman" w:cs="Times New Roman"/>
                <w:b/>
                <w:bCs/>
              </w:rPr>
              <w:t>Predmet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b/>
                <w:bCs/>
              </w:rPr>
            </w:pPr>
            <w:r w:rsidRPr="00394C8E">
              <w:rPr>
                <w:rFonts w:eastAsia="Times New Roman" w:cs="Times New Roman"/>
                <w:b/>
                <w:bCs/>
              </w:rPr>
              <w:t>Št. učencev</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b/>
                <w:bCs/>
              </w:rPr>
            </w:pPr>
            <w:r w:rsidRPr="00394C8E">
              <w:rPr>
                <w:rFonts w:eastAsia="Times New Roman" w:cs="Times New Roman"/>
                <w:b/>
                <w:bCs/>
              </w:rPr>
              <w:t>Št. skupin</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b/>
                <w:bCs/>
              </w:rPr>
            </w:pPr>
            <w:r w:rsidRPr="00394C8E">
              <w:rPr>
                <w:rFonts w:eastAsia="Times New Roman" w:cs="Times New Roman"/>
                <w:b/>
                <w:bCs/>
              </w:rPr>
              <w:t>Št. ur</w:t>
            </w:r>
          </w:p>
        </w:tc>
      </w:tr>
      <w:tr w:rsidR="00826A20" w:rsidRPr="00394C8E" w:rsidTr="004E5645">
        <w:trPr>
          <w:trHeight w:val="3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rPr>
                <w:rFonts w:eastAsia="Times New Roman" w:cs="Times New Roman"/>
              </w:rPr>
            </w:pPr>
            <w:r w:rsidRPr="00394C8E">
              <w:rPr>
                <w:rFonts w:eastAsia="Times New Roman" w:cs="Times New Roman"/>
              </w:rPr>
              <w:t>Elektronika z robotiko</w:t>
            </w:r>
          </w:p>
        </w:tc>
        <w:tc>
          <w:tcPr>
            <w:tcW w:w="9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6</w:t>
            </w:r>
          </w:p>
        </w:tc>
        <w:tc>
          <w:tcPr>
            <w:tcW w:w="90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w:t>
            </w:r>
          </w:p>
        </w:tc>
        <w:tc>
          <w:tcPr>
            <w:tcW w:w="7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w:t>
            </w:r>
          </w:p>
        </w:tc>
      </w:tr>
      <w:tr w:rsidR="00826A20" w:rsidRPr="00394C8E" w:rsidTr="004E5645">
        <w:trPr>
          <w:trHeight w:val="3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rPr>
                <w:rFonts w:eastAsia="Times New Roman" w:cs="Times New Roman"/>
              </w:rPr>
            </w:pPr>
            <w:r w:rsidRPr="00394C8E">
              <w:rPr>
                <w:rFonts w:eastAsia="Times New Roman" w:cs="Times New Roman"/>
              </w:rPr>
              <w:t>Gledališki klub</w:t>
            </w:r>
          </w:p>
        </w:tc>
        <w:tc>
          <w:tcPr>
            <w:tcW w:w="9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8</w:t>
            </w:r>
          </w:p>
        </w:tc>
        <w:tc>
          <w:tcPr>
            <w:tcW w:w="90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w:t>
            </w:r>
          </w:p>
        </w:tc>
        <w:tc>
          <w:tcPr>
            <w:tcW w:w="7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w:t>
            </w:r>
          </w:p>
        </w:tc>
      </w:tr>
      <w:tr w:rsidR="00826A20" w:rsidRPr="00394C8E" w:rsidTr="004E5645">
        <w:trPr>
          <w:trHeight w:val="3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rPr>
                <w:rFonts w:eastAsia="Times New Roman" w:cs="Times New Roman"/>
              </w:rPr>
            </w:pPr>
            <w:r w:rsidRPr="00394C8E">
              <w:rPr>
                <w:rFonts w:eastAsia="Times New Roman" w:cs="Times New Roman"/>
              </w:rPr>
              <w:t>Izbrani  šport NOGOMET</w:t>
            </w:r>
          </w:p>
        </w:tc>
        <w:tc>
          <w:tcPr>
            <w:tcW w:w="9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14</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3</w:t>
            </w:r>
          </w:p>
        </w:tc>
        <w:tc>
          <w:tcPr>
            <w:tcW w:w="7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w:t>
            </w:r>
          </w:p>
        </w:tc>
      </w:tr>
      <w:tr w:rsidR="00826A20" w:rsidRPr="00394C8E" w:rsidTr="004E5645">
        <w:trPr>
          <w:trHeight w:val="3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rPr>
                <w:rFonts w:eastAsia="Times New Roman" w:cs="Times New Roman"/>
              </w:rPr>
            </w:pPr>
            <w:r w:rsidRPr="00394C8E">
              <w:rPr>
                <w:rFonts w:eastAsia="Times New Roman" w:cs="Times New Roman"/>
              </w:rPr>
              <w:t>Izbrani šport ODBOJKA</w:t>
            </w:r>
          </w:p>
        </w:tc>
        <w:tc>
          <w:tcPr>
            <w:tcW w:w="9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28</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w:t>
            </w:r>
          </w:p>
        </w:tc>
        <w:tc>
          <w:tcPr>
            <w:tcW w:w="7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2</w:t>
            </w:r>
          </w:p>
        </w:tc>
      </w:tr>
      <w:tr w:rsidR="00826A20" w:rsidRPr="00394C8E" w:rsidTr="004E5645">
        <w:trPr>
          <w:trHeight w:val="3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rPr>
                <w:rFonts w:eastAsia="Times New Roman" w:cs="Times New Roman"/>
              </w:rPr>
            </w:pPr>
            <w:r w:rsidRPr="00394C8E">
              <w:rPr>
                <w:rFonts w:eastAsia="Times New Roman" w:cs="Times New Roman"/>
              </w:rPr>
              <w:t>Likovno snovanje l</w:t>
            </w:r>
          </w:p>
        </w:tc>
        <w:tc>
          <w:tcPr>
            <w:tcW w:w="9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9</w:t>
            </w:r>
          </w:p>
        </w:tc>
        <w:tc>
          <w:tcPr>
            <w:tcW w:w="90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w:t>
            </w:r>
          </w:p>
        </w:tc>
        <w:tc>
          <w:tcPr>
            <w:tcW w:w="7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w:t>
            </w:r>
          </w:p>
        </w:tc>
      </w:tr>
      <w:tr w:rsidR="00826A20" w:rsidRPr="00394C8E" w:rsidTr="004E5645">
        <w:trPr>
          <w:trHeight w:val="3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rPr>
                <w:rFonts w:eastAsia="Times New Roman" w:cs="Times New Roman"/>
              </w:rPr>
            </w:pPr>
            <w:r w:rsidRPr="00394C8E">
              <w:rPr>
                <w:rFonts w:eastAsia="Times New Roman" w:cs="Times New Roman"/>
              </w:rPr>
              <w:t xml:space="preserve">Likovno snovanje </w:t>
            </w:r>
            <w:proofErr w:type="spellStart"/>
            <w:r w:rsidRPr="00394C8E">
              <w:rPr>
                <w:rFonts w:eastAsia="Times New Roman" w:cs="Times New Roman"/>
              </w:rPr>
              <w:t>ll</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33</w:t>
            </w:r>
          </w:p>
        </w:tc>
        <w:tc>
          <w:tcPr>
            <w:tcW w:w="90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2</w:t>
            </w:r>
          </w:p>
        </w:tc>
        <w:tc>
          <w:tcPr>
            <w:tcW w:w="7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2</w:t>
            </w:r>
          </w:p>
        </w:tc>
      </w:tr>
      <w:tr w:rsidR="00826A20" w:rsidRPr="00394C8E" w:rsidTr="004E5645">
        <w:trPr>
          <w:trHeight w:val="3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rPr>
                <w:rFonts w:eastAsia="Times New Roman" w:cs="Times New Roman"/>
              </w:rPr>
            </w:pPr>
            <w:r w:rsidRPr="00394C8E">
              <w:rPr>
                <w:rFonts w:eastAsia="Times New Roman" w:cs="Times New Roman"/>
              </w:rPr>
              <w:t xml:space="preserve">Likovno snovanje </w:t>
            </w:r>
            <w:proofErr w:type="spellStart"/>
            <w:r w:rsidRPr="00394C8E">
              <w:rPr>
                <w:rFonts w:eastAsia="Times New Roman" w:cs="Times New Roman"/>
              </w:rPr>
              <w:t>lll</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33</w:t>
            </w:r>
          </w:p>
        </w:tc>
        <w:tc>
          <w:tcPr>
            <w:tcW w:w="90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2</w:t>
            </w:r>
          </w:p>
        </w:tc>
        <w:tc>
          <w:tcPr>
            <w:tcW w:w="7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2</w:t>
            </w:r>
          </w:p>
        </w:tc>
      </w:tr>
      <w:tr w:rsidR="00826A20" w:rsidRPr="00394C8E" w:rsidTr="004E5645">
        <w:trPr>
          <w:trHeight w:val="3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rPr>
                <w:rFonts w:eastAsia="Times New Roman" w:cs="Times New Roman"/>
              </w:rPr>
            </w:pPr>
            <w:r w:rsidRPr="00394C8E">
              <w:rPr>
                <w:rFonts w:eastAsia="Times New Roman" w:cs="Times New Roman"/>
              </w:rPr>
              <w:t>Multimedija</w:t>
            </w:r>
          </w:p>
        </w:tc>
        <w:tc>
          <w:tcPr>
            <w:tcW w:w="9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14</w:t>
            </w:r>
          </w:p>
        </w:tc>
        <w:tc>
          <w:tcPr>
            <w:tcW w:w="90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w:t>
            </w:r>
          </w:p>
        </w:tc>
        <w:tc>
          <w:tcPr>
            <w:tcW w:w="7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w:t>
            </w:r>
          </w:p>
        </w:tc>
      </w:tr>
      <w:tr w:rsidR="00826A20" w:rsidRPr="00394C8E" w:rsidTr="004E5645">
        <w:trPr>
          <w:trHeight w:val="3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rPr>
                <w:rFonts w:eastAsia="Times New Roman" w:cs="Times New Roman"/>
              </w:rPr>
            </w:pPr>
            <w:r w:rsidRPr="00394C8E">
              <w:rPr>
                <w:rFonts w:eastAsia="Times New Roman" w:cs="Times New Roman"/>
              </w:rPr>
              <w:t>Načini prehranjevanja</w:t>
            </w:r>
          </w:p>
        </w:tc>
        <w:tc>
          <w:tcPr>
            <w:tcW w:w="9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25</w:t>
            </w:r>
          </w:p>
        </w:tc>
        <w:tc>
          <w:tcPr>
            <w:tcW w:w="90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w:t>
            </w:r>
          </w:p>
        </w:tc>
        <w:tc>
          <w:tcPr>
            <w:tcW w:w="7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2</w:t>
            </w:r>
          </w:p>
        </w:tc>
      </w:tr>
      <w:tr w:rsidR="00826A20" w:rsidRPr="00394C8E" w:rsidTr="004E5645">
        <w:trPr>
          <w:trHeight w:val="3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rPr>
                <w:rFonts w:eastAsia="Times New Roman" w:cs="Times New Roman"/>
              </w:rPr>
            </w:pPr>
            <w:r w:rsidRPr="00394C8E">
              <w:rPr>
                <w:rFonts w:eastAsia="Times New Roman" w:cs="Times New Roman"/>
              </w:rPr>
              <w:t>Nemščina l</w:t>
            </w:r>
          </w:p>
        </w:tc>
        <w:tc>
          <w:tcPr>
            <w:tcW w:w="9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35</w:t>
            </w:r>
          </w:p>
        </w:tc>
        <w:tc>
          <w:tcPr>
            <w:tcW w:w="90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2</w:t>
            </w:r>
          </w:p>
        </w:tc>
        <w:tc>
          <w:tcPr>
            <w:tcW w:w="7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4</w:t>
            </w:r>
          </w:p>
        </w:tc>
      </w:tr>
      <w:tr w:rsidR="00826A20" w:rsidRPr="00394C8E" w:rsidTr="004E5645">
        <w:trPr>
          <w:trHeight w:val="3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rPr>
                <w:rFonts w:eastAsia="Times New Roman" w:cs="Times New Roman"/>
              </w:rPr>
            </w:pPr>
            <w:r w:rsidRPr="00394C8E">
              <w:rPr>
                <w:rFonts w:eastAsia="Times New Roman" w:cs="Times New Roman"/>
              </w:rPr>
              <w:t xml:space="preserve">Nemščina </w:t>
            </w:r>
            <w:proofErr w:type="spellStart"/>
            <w:r w:rsidRPr="00394C8E">
              <w:rPr>
                <w:rFonts w:eastAsia="Times New Roman" w:cs="Times New Roman"/>
              </w:rPr>
              <w:t>ll</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11</w:t>
            </w:r>
          </w:p>
        </w:tc>
        <w:tc>
          <w:tcPr>
            <w:tcW w:w="90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w:t>
            </w:r>
          </w:p>
        </w:tc>
        <w:tc>
          <w:tcPr>
            <w:tcW w:w="7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2</w:t>
            </w:r>
          </w:p>
        </w:tc>
      </w:tr>
      <w:tr w:rsidR="00826A20" w:rsidRPr="00394C8E" w:rsidTr="004E5645">
        <w:trPr>
          <w:trHeight w:val="3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rPr>
                <w:rFonts w:eastAsia="Times New Roman" w:cs="Times New Roman"/>
              </w:rPr>
            </w:pPr>
            <w:r w:rsidRPr="00394C8E">
              <w:rPr>
                <w:rFonts w:eastAsia="Times New Roman" w:cs="Times New Roman"/>
              </w:rPr>
              <w:t xml:space="preserve">Nemščina </w:t>
            </w:r>
            <w:proofErr w:type="spellStart"/>
            <w:r w:rsidRPr="00394C8E">
              <w:rPr>
                <w:rFonts w:eastAsia="Times New Roman" w:cs="Times New Roman"/>
              </w:rPr>
              <w:t>lll</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31</w:t>
            </w:r>
          </w:p>
        </w:tc>
        <w:tc>
          <w:tcPr>
            <w:tcW w:w="90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2</w:t>
            </w:r>
          </w:p>
        </w:tc>
        <w:tc>
          <w:tcPr>
            <w:tcW w:w="7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4</w:t>
            </w:r>
          </w:p>
        </w:tc>
      </w:tr>
      <w:tr w:rsidR="00826A20" w:rsidRPr="00394C8E" w:rsidTr="004E5645">
        <w:trPr>
          <w:trHeight w:val="3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rPr>
                <w:rFonts w:eastAsia="Times New Roman" w:cs="Times New Roman"/>
              </w:rPr>
            </w:pPr>
            <w:r w:rsidRPr="00394C8E">
              <w:rPr>
                <w:rFonts w:eastAsia="Times New Roman" w:cs="Times New Roman"/>
              </w:rPr>
              <w:t>Obdelava gradiv kovine</w:t>
            </w:r>
          </w:p>
        </w:tc>
        <w:tc>
          <w:tcPr>
            <w:tcW w:w="9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48</w:t>
            </w:r>
          </w:p>
        </w:tc>
        <w:tc>
          <w:tcPr>
            <w:tcW w:w="90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2</w:t>
            </w:r>
          </w:p>
        </w:tc>
        <w:tc>
          <w:tcPr>
            <w:tcW w:w="7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3</w:t>
            </w:r>
          </w:p>
        </w:tc>
      </w:tr>
      <w:tr w:rsidR="00826A20" w:rsidRPr="00394C8E" w:rsidTr="004E5645">
        <w:trPr>
          <w:trHeight w:val="3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rPr>
                <w:rFonts w:eastAsia="Times New Roman" w:cs="Times New Roman"/>
              </w:rPr>
            </w:pPr>
            <w:r w:rsidRPr="00394C8E">
              <w:rPr>
                <w:rFonts w:eastAsia="Times New Roman" w:cs="Times New Roman"/>
              </w:rPr>
              <w:t>Obdelava gradiv les</w:t>
            </w:r>
          </w:p>
        </w:tc>
        <w:tc>
          <w:tcPr>
            <w:tcW w:w="9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48</w:t>
            </w:r>
          </w:p>
        </w:tc>
        <w:tc>
          <w:tcPr>
            <w:tcW w:w="90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2</w:t>
            </w:r>
          </w:p>
        </w:tc>
        <w:tc>
          <w:tcPr>
            <w:tcW w:w="7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3</w:t>
            </w:r>
          </w:p>
        </w:tc>
      </w:tr>
      <w:tr w:rsidR="00826A20" w:rsidRPr="00394C8E" w:rsidTr="004E5645">
        <w:trPr>
          <w:trHeight w:val="3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rPr>
                <w:rFonts w:eastAsia="Times New Roman" w:cs="Times New Roman"/>
              </w:rPr>
            </w:pPr>
            <w:r w:rsidRPr="00394C8E">
              <w:rPr>
                <w:rFonts w:eastAsia="Times New Roman" w:cs="Times New Roman"/>
              </w:rPr>
              <w:t>Obdelava gradiv um. mase</w:t>
            </w:r>
          </w:p>
        </w:tc>
        <w:tc>
          <w:tcPr>
            <w:tcW w:w="9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8</w:t>
            </w:r>
          </w:p>
        </w:tc>
        <w:tc>
          <w:tcPr>
            <w:tcW w:w="90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w:t>
            </w:r>
          </w:p>
        </w:tc>
        <w:tc>
          <w:tcPr>
            <w:tcW w:w="7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w:t>
            </w:r>
          </w:p>
        </w:tc>
      </w:tr>
      <w:tr w:rsidR="00826A20" w:rsidRPr="00394C8E" w:rsidTr="004E5645">
        <w:trPr>
          <w:trHeight w:val="3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rPr>
                <w:rFonts w:eastAsia="Times New Roman" w:cs="Times New Roman"/>
              </w:rPr>
            </w:pPr>
            <w:r w:rsidRPr="00394C8E">
              <w:rPr>
                <w:rFonts w:eastAsia="Times New Roman" w:cs="Times New Roman"/>
              </w:rPr>
              <w:t>Računalniška omrežja</w:t>
            </w:r>
          </w:p>
        </w:tc>
        <w:tc>
          <w:tcPr>
            <w:tcW w:w="9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8</w:t>
            </w:r>
          </w:p>
        </w:tc>
        <w:tc>
          <w:tcPr>
            <w:tcW w:w="90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w:t>
            </w:r>
          </w:p>
        </w:tc>
        <w:tc>
          <w:tcPr>
            <w:tcW w:w="7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w:t>
            </w:r>
          </w:p>
        </w:tc>
      </w:tr>
      <w:tr w:rsidR="00826A20" w:rsidRPr="00394C8E" w:rsidTr="004E5645">
        <w:trPr>
          <w:trHeight w:val="3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rPr>
                <w:rFonts w:eastAsia="Times New Roman" w:cs="Times New Roman"/>
              </w:rPr>
            </w:pPr>
            <w:r w:rsidRPr="00394C8E">
              <w:rPr>
                <w:rFonts w:eastAsia="Times New Roman" w:cs="Times New Roman"/>
              </w:rPr>
              <w:t>Retorika</w:t>
            </w:r>
          </w:p>
        </w:tc>
        <w:tc>
          <w:tcPr>
            <w:tcW w:w="9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4</w:t>
            </w:r>
          </w:p>
        </w:tc>
        <w:tc>
          <w:tcPr>
            <w:tcW w:w="90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w:t>
            </w:r>
          </w:p>
        </w:tc>
        <w:tc>
          <w:tcPr>
            <w:tcW w:w="7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w:t>
            </w:r>
          </w:p>
        </w:tc>
      </w:tr>
      <w:tr w:rsidR="00826A20" w:rsidRPr="00394C8E" w:rsidTr="004E5645">
        <w:trPr>
          <w:trHeight w:val="3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rPr>
                <w:rFonts w:eastAsia="Times New Roman" w:cs="Times New Roman"/>
              </w:rPr>
            </w:pPr>
            <w:r w:rsidRPr="00394C8E">
              <w:rPr>
                <w:rFonts w:eastAsia="Times New Roman" w:cs="Times New Roman"/>
              </w:rPr>
              <w:t>Robotika v tehniki</w:t>
            </w:r>
          </w:p>
        </w:tc>
        <w:tc>
          <w:tcPr>
            <w:tcW w:w="9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14</w:t>
            </w:r>
          </w:p>
        </w:tc>
        <w:tc>
          <w:tcPr>
            <w:tcW w:w="90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w:t>
            </w:r>
          </w:p>
        </w:tc>
        <w:tc>
          <w:tcPr>
            <w:tcW w:w="7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w:t>
            </w:r>
          </w:p>
        </w:tc>
      </w:tr>
      <w:tr w:rsidR="00826A20" w:rsidRPr="00394C8E" w:rsidTr="004E5645">
        <w:trPr>
          <w:trHeight w:val="3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rPr>
                <w:rFonts w:eastAsia="Times New Roman" w:cs="Times New Roman"/>
              </w:rPr>
            </w:pPr>
            <w:r w:rsidRPr="00394C8E">
              <w:rPr>
                <w:rFonts w:eastAsia="Times New Roman" w:cs="Times New Roman"/>
              </w:rPr>
              <w:t>Sodobna priprava hrane</w:t>
            </w:r>
          </w:p>
        </w:tc>
        <w:tc>
          <w:tcPr>
            <w:tcW w:w="9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65</w:t>
            </w:r>
          </w:p>
        </w:tc>
        <w:tc>
          <w:tcPr>
            <w:tcW w:w="90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3</w:t>
            </w:r>
          </w:p>
        </w:tc>
        <w:tc>
          <w:tcPr>
            <w:tcW w:w="7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5</w:t>
            </w:r>
          </w:p>
        </w:tc>
      </w:tr>
      <w:tr w:rsidR="00826A20" w:rsidRPr="00394C8E" w:rsidTr="004E5645">
        <w:trPr>
          <w:trHeight w:val="3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rPr>
                <w:rFonts w:eastAsia="Times New Roman" w:cs="Times New Roman"/>
              </w:rPr>
            </w:pPr>
            <w:r w:rsidRPr="00394C8E">
              <w:rPr>
                <w:rFonts w:eastAsia="Times New Roman" w:cs="Times New Roman"/>
              </w:rPr>
              <w:t>Sonce Luna Zemlja</w:t>
            </w:r>
          </w:p>
        </w:tc>
        <w:tc>
          <w:tcPr>
            <w:tcW w:w="9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15</w:t>
            </w:r>
          </w:p>
        </w:tc>
        <w:tc>
          <w:tcPr>
            <w:tcW w:w="90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w:t>
            </w:r>
          </w:p>
        </w:tc>
        <w:tc>
          <w:tcPr>
            <w:tcW w:w="7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w:t>
            </w:r>
          </w:p>
        </w:tc>
      </w:tr>
      <w:tr w:rsidR="00826A20" w:rsidRPr="00394C8E" w:rsidTr="004E5645">
        <w:trPr>
          <w:trHeight w:val="3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rPr>
                <w:rFonts w:eastAsia="Times New Roman" w:cs="Times New Roman"/>
              </w:rPr>
            </w:pPr>
            <w:r w:rsidRPr="00394C8E">
              <w:rPr>
                <w:rFonts w:eastAsia="Times New Roman" w:cs="Times New Roman"/>
              </w:rPr>
              <w:t>Šolsko novinarstvo</w:t>
            </w:r>
          </w:p>
        </w:tc>
        <w:tc>
          <w:tcPr>
            <w:tcW w:w="9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6</w:t>
            </w:r>
          </w:p>
        </w:tc>
        <w:tc>
          <w:tcPr>
            <w:tcW w:w="90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w:t>
            </w:r>
          </w:p>
        </w:tc>
        <w:tc>
          <w:tcPr>
            <w:tcW w:w="7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w:t>
            </w:r>
          </w:p>
        </w:tc>
      </w:tr>
      <w:tr w:rsidR="00826A20" w:rsidRPr="00394C8E" w:rsidTr="004E5645">
        <w:trPr>
          <w:trHeight w:val="3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rPr>
                <w:rFonts w:eastAsia="Times New Roman" w:cs="Times New Roman"/>
              </w:rPr>
            </w:pPr>
            <w:r w:rsidRPr="00394C8E">
              <w:rPr>
                <w:rFonts w:eastAsia="Times New Roman" w:cs="Times New Roman"/>
              </w:rPr>
              <w:t>Šport za sprostitev</w:t>
            </w:r>
          </w:p>
        </w:tc>
        <w:tc>
          <w:tcPr>
            <w:tcW w:w="9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82</w:t>
            </w:r>
          </w:p>
        </w:tc>
        <w:tc>
          <w:tcPr>
            <w:tcW w:w="90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3</w:t>
            </w:r>
          </w:p>
        </w:tc>
        <w:tc>
          <w:tcPr>
            <w:tcW w:w="7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6</w:t>
            </w:r>
          </w:p>
        </w:tc>
      </w:tr>
      <w:tr w:rsidR="00826A20" w:rsidRPr="00394C8E" w:rsidTr="004E5645">
        <w:trPr>
          <w:trHeight w:val="3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rPr>
                <w:rFonts w:eastAsia="Times New Roman" w:cs="Times New Roman"/>
              </w:rPr>
            </w:pPr>
            <w:r w:rsidRPr="00394C8E">
              <w:rPr>
                <w:rFonts w:eastAsia="Times New Roman" w:cs="Times New Roman"/>
              </w:rPr>
              <w:t>Šport za zdravje</w:t>
            </w:r>
          </w:p>
        </w:tc>
        <w:tc>
          <w:tcPr>
            <w:tcW w:w="9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52</w:t>
            </w:r>
          </w:p>
        </w:tc>
        <w:tc>
          <w:tcPr>
            <w:tcW w:w="90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2</w:t>
            </w:r>
          </w:p>
        </w:tc>
        <w:tc>
          <w:tcPr>
            <w:tcW w:w="7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4</w:t>
            </w:r>
          </w:p>
        </w:tc>
      </w:tr>
      <w:tr w:rsidR="00826A20" w:rsidRPr="00394C8E" w:rsidTr="004E5645">
        <w:trPr>
          <w:trHeight w:val="3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rPr>
                <w:rFonts w:eastAsia="Times New Roman" w:cs="Times New Roman"/>
              </w:rPr>
            </w:pPr>
            <w:r w:rsidRPr="00394C8E">
              <w:rPr>
                <w:rFonts w:eastAsia="Times New Roman" w:cs="Times New Roman"/>
              </w:rPr>
              <w:t>Urejanje besedil</w:t>
            </w:r>
          </w:p>
        </w:tc>
        <w:tc>
          <w:tcPr>
            <w:tcW w:w="9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15</w:t>
            </w:r>
          </w:p>
        </w:tc>
        <w:tc>
          <w:tcPr>
            <w:tcW w:w="90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w:t>
            </w:r>
          </w:p>
        </w:tc>
        <w:tc>
          <w:tcPr>
            <w:tcW w:w="7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w:t>
            </w:r>
          </w:p>
        </w:tc>
      </w:tr>
      <w:tr w:rsidR="00826A20" w:rsidRPr="00394C8E" w:rsidTr="004E5645">
        <w:trPr>
          <w:trHeight w:val="3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rPr>
                <w:rFonts w:eastAsia="Times New Roman" w:cs="Times New Roman"/>
              </w:rPr>
            </w:pPr>
            <w:r w:rsidRPr="00394C8E">
              <w:rPr>
                <w:rFonts w:eastAsia="Times New Roman" w:cs="Times New Roman"/>
              </w:rPr>
              <w:t>Vzgoja za medije televizija</w:t>
            </w:r>
          </w:p>
        </w:tc>
        <w:tc>
          <w:tcPr>
            <w:tcW w:w="9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15</w:t>
            </w:r>
          </w:p>
        </w:tc>
        <w:tc>
          <w:tcPr>
            <w:tcW w:w="90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w:t>
            </w:r>
          </w:p>
        </w:tc>
        <w:tc>
          <w:tcPr>
            <w:tcW w:w="760" w:type="dxa"/>
            <w:tcBorders>
              <w:top w:val="nil"/>
              <w:left w:val="nil"/>
              <w:bottom w:val="single" w:sz="4" w:space="0" w:color="auto"/>
              <w:right w:val="single" w:sz="4" w:space="0" w:color="auto"/>
            </w:tcBorders>
            <w:shd w:val="clear" w:color="auto" w:fill="auto"/>
            <w:vAlign w:val="center"/>
            <w:hideMark/>
          </w:tcPr>
          <w:p w:rsidR="00826A20" w:rsidRPr="00394C8E" w:rsidRDefault="00826A20" w:rsidP="00826A20">
            <w:pPr>
              <w:spacing w:after="0" w:line="240" w:lineRule="auto"/>
              <w:jc w:val="center"/>
              <w:rPr>
                <w:rFonts w:eastAsia="Times New Roman" w:cs="Times New Roman"/>
              </w:rPr>
            </w:pPr>
            <w:r w:rsidRPr="00394C8E">
              <w:rPr>
                <w:rFonts w:eastAsia="Times New Roman" w:cs="Times New Roman"/>
              </w:rPr>
              <w:t>1</w:t>
            </w:r>
          </w:p>
        </w:tc>
      </w:tr>
    </w:tbl>
    <w:p w:rsidR="009D29D1" w:rsidRPr="00394C8E" w:rsidRDefault="009D29D1" w:rsidP="00903A2F">
      <w:pPr>
        <w:spacing w:line="240" w:lineRule="auto"/>
        <w:jc w:val="both"/>
        <w:rPr>
          <w:rFonts w:cstheme="minorHAnsi"/>
          <w:b/>
          <w:sz w:val="10"/>
          <w:szCs w:val="10"/>
        </w:rPr>
      </w:pPr>
    </w:p>
    <w:p w:rsidR="007E0954" w:rsidRPr="00394C8E" w:rsidRDefault="00746B26" w:rsidP="00903A2F">
      <w:pPr>
        <w:spacing w:line="240" w:lineRule="auto"/>
        <w:jc w:val="both"/>
        <w:rPr>
          <w:rFonts w:cstheme="minorHAnsi"/>
          <w:b/>
        </w:rPr>
      </w:pPr>
      <w:r w:rsidRPr="00394C8E">
        <w:rPr>
          <w:rFonts w:cstheme="minorHAnsi"/>
          <w:b/>
        </w:rPr>
        <w:t>NEOBVEZNI IZBIRNI PREDMETI ZA 4., 5., 6. IN 7. RAZRED</w:t>
      </w:r>
    </w:p>
    <w:tbl>
      <w:tblPr>
        <w:tblW w:w="5387" w:type="dxa"/>
        <w:tblInd w:w="-5" w:type="dxa"/>
        <w:tblCellMar>
          <w:left w:w="70" w:type="dxa"/>
          <w:right w:w="70" w:type="dxa"/>
        </w:tblCellMar>
        <w:tblLook w:val="04A0" w:firstRow="1" w:lastRow="0" w:firstColumn="1" w:lastColumn="0" w:noHBand="0" w:noVBand="1"/>
      </w:tblPr>
      <w:tblGrid>
        <w:gridCol w:w="300"/>
        <w:gridCol w:w="2819"/>
        <w:gridCol w:w="850"/>
        <w:gridCol w:w="993"/>
        <w:gridCol w:w="458"/>
      </w:tblGrid>
      <w:tr w:rsidR="00826A20" w:rsidRPr="00394C8E" w:rsidTr="00826A20">
        <w:trPr>
          <w:trHeight w:val="300"/>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A20" w:rsidRPr="00394C8E" w:rsidRDefault="00826A20" w:rsidP="00903A2F">
            <w:pPr>
              <w:spacing w:line="240" w:lineRule="auto"/>
              <w:jc w:val="both"/>
              <w:rPr>
                <w:rFonts w:ascii="Calibri" w:hAnsi="Calibri" w:cs="Calibri"/>
                <w:b/>
                <w:bCs/>
              </w:rPr>
            </w:pPr>
            <w:r w:rsidRPr="00394C8E">
              <w:rPr>
                <w:rFonts w:ascii="Calibri" w:hAnsi="Calibri" w:cs="Calibri"/>
                <w:b/>
                <w:bCs/>
              </w:rPr>
              <w:t> </w:t>
            </w:r>
          </w:p>
        </w:tc>
        <w:tc>
          <w:tcPr>
            <w:tcW w:w="2819" w:type="dxa"/>
            <w:tcBorders>
              <w:top w:val="single" w:sz="4" w:space="0" w:color="auto"/>
              <w:left w:val="nil"/>
              <w:bottom w:val="single" w:sz="4" w:space="0" w:color="auto"/>
              <w:right w:val="single" w:sz="4" w:space="0" w:color="auto"/>
            </w:tcBorders>
            <w:shd w:val="clear" w:color="auto" w:fill="auto"/>
            <w:noWrap/>
            <w:vAlign w:val="bottom"/>
            <w:hideMark/>
          </w:tcPr>
          <w:p w:rsidR="00826A20" w:rsidRPr="00394C8E" w:rsidRDefault="00826A20" w:rsidP="00903A2F">
            <w:pPr>
              <w:spacing w:line="240" w:lineRule="auto"/>
              <w:jc w:val="both"/>
              <w:rPr>
                <w:rFonts w:ascii="Calibri" w:hAnsi="Calibri" w:cs="Calibri"/>
                <w:b/>
                <w:bCs/>
              </w:rPr>
            </w:pPr>
            <w:r w:rsidRPr="00394C8E">
              <w:rPr>
                <w:rFonts w:ascii="Calibri" w:hAnsi="Calibri" w:cs="Calibri"/>
                <w:b/>
                <w:bCs/>
              </w:rPr>
              <w:t>NEOBVEZI IZBIRNI PREDMETI</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26A20" w:rsidRPr="00394C8E" w:rsidRDefault="00826A20" w:rsidP="00903A2F">
            <w:pPr>
              <w:spacing w:line="240" w:lineRule="auto"/>
              <w:jc w:val="both"/>
              <w:rPr>
                <w:rFonts w:ascii="Calibri" w:hAnsi="Calibri" w:cs="Calibri"/>
                <w:b/>
                <w:bCs/>
              </w:rPr>
            </w:pPr>
            <w:r w:rsidRPr="00394C8E">
              <w:rPr>
                <w:rFonts w:ascii="Calibri" w:hAnsi="Calibri" w:cs="Calibri"/>
                <w:b/>
                <w:bCs/>
              </w:rPr>
              <w:t>Učenci</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26A20" w:rsidRPr="00394C8E" w:rsidRDefault="00826A20" w:rsidP="00903A2F">
            <w:pPr>
              <w:spacing w:line="240" w:lineRule="auto"/>
              <w:jc w:val="both"/>
              <w:rPr>
                <w:rFonts w:ascii="Calibri" w:hAnsi="Calibri" w:cs="Calibri"/>
                <w:b/>
                <w:bCs/>
              </w:rPr>
            </w:pPr>
            <w:r w:rsidRPr="00394C8E">
              <w:rPr>
                <w:rFonts w:ascii="Calibri" w:hAnsi="Calibri" w:cs="Calibri"/>
                <w:b/>
                <w:bCs/>
              </w:rPr>
              <w:t>Skupine</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826A20" w:rsidRPr="00394C8E" w:rsidRDefault="00826A20" w:rsidP="00903A2F">
            <w:pPr>
              <w:spacing w:line="240" w:lineRule="auto"/>
              <w:jc w:val="both"/>
              <w:rPr>
                <w:rFonts w:ascii="Calibri" w:hAnsi="Calibri" w:cs="Calibri"/>
                <w:b/>
                <w:bCs/>
              </w:rPr>
            </w:pPr>
            <w:r w:rsidRPr="00394C8E">
              <w:rPr>
                <w:rFonts w:ascii="Calibri" w:hAnsi="Calibri" w:cs="Calibri"/>
                <w:b/>
                <w:bCs/>
              </w:rPr>
              <w:t>Ure</w:t>
            </w:r>
          </w:p>
        </w:tc>
      </w:tr>
      <w:tr w:rsidR="00826A20" w:rsidRPr="00394C8E" w:rsidTr="00826A20">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826A20" w:rsidRPr="00394C8E" w:rsidRDefault="00826A20" w:rsidP="00903A2F">
            <w:pPr>
              <w:spacing w:line="240" w:lineRule="auto"/>
              <w:jc w:val="both"/>
              <w:rPr>
                <w:rFonts w:ascii="Calibri" w:hAnsi="Calibri" w:cs="Calibri"/>
              </w:rPr>
            </w:pPr>
            <w:r w:rsidRPr="00394C8E">
              <w:rPr>
                <w:rFonts w:ascii="Calibri" w:hAnsi="Calibri" w:cs="Calibri"/>
              </w:rPr>
              <w:lastRenderedPageBreak/>
              <w:t>1.</w:t>
            </w:r>
          </w:p>
        </w:tc>
        <w:tc>
          <w:tcPr>
            <w:tcW w:w="2819" w:type="dxa"/>
            <w:tcBorders>
              <w:top w:val="nil"/>
              <w:left w:val="nil"/>
              <w:bottom w:val="single" w:sz="4" w:space="0" w:color="auto"/>
              <w:right w:val="single" w:sz="4" w:space="0" w:color="auto"/>
            </w:tcBorders>
            <w:shd w:val="clear" w:color="auto" w:fill="auto"/>
            <w:noWrap/>
            <w:vAlign w:val="bottom"/>
            <w:hideMark/>
          </w:tcPr>
          <w:p w:rsidR="00826A20" w:rsidRPr="00394C8E" w:rsidRDefault="00826A20" w:rsidP="00903A2F">
            <w:pPr>
              <w:spacing w:line="240" w:lineRule="auto"/>
              <w:jc w:val="both"/>
              <w:rPr>
                <w:rFonts w:ascii="Calibri" w:hAnsi="Calibri" w:cs="Calibri"/>
              </w:rPr>
            </w:pPr>
            <w:r w:rsidRPr="00394C8E">
              <w:rPr>
                <w:rFonts w:ascii="Calibri" w:hAnsi="Calibri" w:cs="Calibri"/>
              </w:rPr>
              <w:t>Nemščina</w:t>
            </w:r>
          </w:p>
        </w:tc>
        <w:tc>
          <w:tcPr>
            <w:tcW w:w="850" w:type="dxa"/>
            <w:tcBorders>
              <w:top w:val="nil"/>
              <w:left w:val="nil"/>
              <w:bottom w:val="single" w:sz="4" w:space="0" w:color="auto"/>
              <w:right w:val="single" w:sz="4" w:space="0" w:color="auto"/>
            </w:tcBorders>
            <w:shd w:val="clear" w:color="auto" w:fill="auto"/>
            <w:noWrap/>
            <w:vAlign w:val="center"/>
            <w:hideMark/>
          </w:tcPr>
          <w:p w:rsidR="00826A20" w:rsidRPr="00394C8E" w:rsidRDefault="00826A20" w:rsidP="00903A2F">
            <w:pPr>
              <w:spacing w:line="240" w:lineRule="auto"/>
              <w:jc w:val="both"/>
              <w:rPr>
                <w:rFonts w:ascii="Calibri" w:hAnsi="Calibri" w:cs="Calibri"/>
              </w:rPr>
            </w:pPr>
            <w:r w:rsidRPr="00394C8E">
              <w:rPr>
                <w:rFonts w:ascii="Calibri" w:hAnsi="Calibri" w:cs="Calibri"/>
              </w:rPr>
              <w:t>67</w:t>
            </w:r>
          </w:p>
        </w:tc>
        <w:tc>
          <w:tcPr>
            <w:tcW w:w="993" w:type="dxa"/>
            <w:tcBorders>
              <w:top w:val="nil"/>
              <w:left w:val="nil"/>
              <w:bottom w:val="single" w:sz="4" w:space="0" w:color="auto"/>
              <w:right w:val="single" w:sz="4" w:space="0" w:color="auto"/>
            </w:tcBorders>
            <w:shd w:val="clear" w:color="auto" w:fill="auto"/>
            <w:noWrap/>
            <w:vAlign w:val="center"/>
            <w:hideMark/>
          </w:tcPr>
          <w:p w:rsidR="00826A20" w:rsidRPr="00394C8E" w:rsidRDefault="00826A20" w:rsidP="00903A2F">
            <w:pPr>
              <w:spacing w:line="240" w:lineRule="auto"/>
              <w:jc w:val="both"/>
              <w:rPr>
                <w:rFonts w:ascii="Calibri" w:hAnsi="Calibri" w:cs="Calibri"/>
              </w:rPr>
            </w:pPr>
            <w:r w:rsidRPr="00394C8E">
              <w:rPr>
                <w:rFonts w:ascii="Calibri" w:hAnsi="Calibri" w:cs="Calibri"/>
              </w:rPr>
              <w:t>3</w:t>
            </w:r>
          </w:p>
        </w:tc>
        <w:tc>
          <w:tcPr>
            <w:tcW w:w="425" w:type="dxa"/>
            <w:tcBorders>
              <w:top w:val="nil"/>
              <w:left w:val="nil"/>
              <w:bottom w:val="single" w:sz="4" w:space="0" w:color="auto"/>
              <w:right w:val="single" w:sz="4" w:space="0" w:color="auto"/>
            </w:tcBorders>
            <w:shd w:val="clear" w:color="auto" w:fill="auto"/>
            <w:noWrap/>
            <w:vAlign w:val="center"/>
            <w:hideMark/>
          </w:tcPr>
          <w:p w:rsidR="00826A20" w:rsidRPr="00394C8E" w:rsidRDefault="00826A20" w:rsidP="00903A2F">
            <w:pPr>
              <w:spacing w:line="240" w:lineRule="auto"/>
              <w:jc w:val="both"/>
              <w:rPr>
                <w:rFonts w:ascii="Calibri" w:hAnsi="Calibri" w:cs="Calibri"/>
              </w:rPr>
            </w:pPr>
            <w:r w:rsidRPr="00394C8E">
              <w:rPr>
                <w:rFonts w:ascii="Calibri" w:hAnsi="Calibri" w:cs="Calibri"/>
              </w:rPr>
              <w:t>6</w:t>
            </w:r>
          </w:p>
        </w:tc>
      </w:tr>
      <w:tr w:rsidR="00826A20" w:rsidRPr="00394C8E" w:rsidTr="00826A20">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826A20" w:rsidRPr="00394C8E" w:rsidRDefault="00826A20" w:rsidP="00903A2F">
            <w:pPr>
              <w:spacing w:line="240" w:lineRule="auto"/>
              <w:jc w:val="both"/>
              <w:rPr>
                <w:rFonts w:ascii="Calibri" w:hAnsi="Calibri" w:cs="Calibri"/>
              </w:rPr>
            </w:pPr>
            <w:r w:rsidRPr="00394C8E">
              <w:rPr>
                <w:rFonts w:ascii="Calibri" w:hAnsi="Calibri" w:cs="Calibri"/>
              </w:rPr>
              <w:t>2.</w:t>
            </w:r>
          </w:p>
        </w:tc>
        <w:tc>
          <w:tcPr>
            <w:tcW w:w="2819" w:type="dxa"/>
            <w:tcBorders>
              <w:top w:val="nil"/>
              <w:left w:val="nil"/>
              <w:bottom w:val="single" w:sz="4" w:space="0" w:color="auto"/>
              <w:right w:val="single" w:sz="4" w:space="0" w:color="auto"/>
            </w:tcBorders>
            <w:shd w:val="clear" w:color="auto" w:fill="auto"/>
            <w:noWrap/>
            <w:vAlign w:val="bottom"/>
            <w:hideMark/>
          </w:tcPr>
          <w:p w:rsidR="00826A20" w:rsidRPr="00394C8E" w:rsidRDefault="00826A20" w:rsidP="00903A2F">
            <w:pPr>
              <w:spacing w:line="240" w:lineRule="auto"/>
              <w:jc w:val="both"/>
              <w:rPr>
                <w:rFonts w:ascii="Calibri" w:hAnsi="Calibri" w:cs="Calibri"/>
              </w:rPr>
            </w:pPr>
            <w:r w:rsidRPr="00394C8E">
              <w:rPr>
                <w:rFonts w:ascii="Calibri" w:hAnsi="Calibri" w:cs="Calibri"/>
              </w:rPr>
              <w:t>Računalništvo</w:t>
            </w:r>
          </w:p>
        </w:tc>
        <w:tc>
          <w:tcPr>
            <w:tcW w:w="850" w:type="dxa"/>
            <w:tcBorders>
              <w:top w:val="nil"/>
              <w:left w:val="nil"/>
              <w:bottom w:val="single" w:sz="4" w:space="0" w:color="auto"/>
              <w:right w:val="single" w:sz="4" w:space="0" w:color="auto"/>
            </w:tcBorders>
            <w:shd w:val="clear" w:color="auto" w:fill="auto"/>
            <w:noWrap/>
            <w:vAlign w:val="center"/>
            <w:hideMark/>
          </w:tcPr>
          <w:p w:rsidR="00826A20" w:rsidRPr="00394C8E" w:rsidRDefault="00826A20" w:rsidP="004A2EBB">
            <w:pPr>
              <w:spacing w:line="240" w:lineRule="auto"/>
              <w:jc w:val="both"/>
              <w:rPr>
                <w:rFonts w:ascii="Calibri" w:hAnsi="Calibri" w:cs="Calibri"/>
              </w:rPr>
            </w:pPr>
            <w:r w:rsidRPr="00394C8E">
              <w:rPr>
                <w:rFonts w:ascii="Calibri" w:hAnsi="Calibri" w:cs="Calibri"/>
              </w:rPr>
              <w:t>67</w:t>
            </w:r>
          </w:p>
        </w:tc>
        <w:tc>
          <w:tcPr>
            <w:tcW w:w="993" w:type="dxa"/>
            <w:tcBorders>
              <w:top w:val="nil"/>
              <w:left w:val="nil"/>
              <w:bottom w:val="single" w:sz="4" w:space="0" w:color="auto"/>
              <w:right w:val="single" w:sz="4" w:space="0" w:color="auto"/>
            </w:tcBorders>
            <w:shd w:val="clear" w:color="auto" w:fill="auto"/>
            <w:noWrap/>
            <w:vAlign w:val="center"/>
            <w:hideMark/>
          </w:tcPr>
          <w:p w:rsidR="00826A20" w:rsidRPr="00394C8E" w:rsidRDefault="00826A20" w:rsidP="00903A2F">
            <w:pPr>
              <w:spacing w:line="240" w:lineRule="auto"/>
              <w:jc w:val="both"/>
              <w:rPr>
                <w:rFonts w:ascii="Calibri" w:hAnsi="Calibri" w:cs="Calibri"/>
              </w:rPr>
            </w:pPr>
            <w:r w:rsidRPr="00394C8E">
              <w:rPr>
                <w:rFonts w:ascii="Calibri" w:hAnsi="Calibri" w:cs="Calibri"/>
              </w:rPr>
              <w:t>3</w:t>
            </w:r>
          </w:p>
        </w:tc>
        <w:tc>
          <w:tcPr>
            <w:tcW w:w="425" w:type="dxa"/>
            <w:tcBorders>
              <w:top w:val="nil"/>
              <w:left w:val="nil"/>
              <w:bottom w:val="single" w:sz="4" w:space="0" w:color="auto"/>
              <w:right w:val="single" w:sz="4" w:space="0" w:color="auto"/>
            </w:tcBorders>
            <w:shd w:val="clear" w:color="auto" w:fill="auto"/>
            <w:noWrap/>
            <w:vAlign w:val="center"/>
            <w:hideMark/>
          </w:tcPr>
          <w:p w:rsidR="00826A20" w:rsidRPr="00394C8E" w:rsidRDefault="00826A20" w:rsidP="00903A2F">
            <w:pPr>
              <w:spacing w:line="240" w:lineRule="auto"/>
              <w:jc w:val="both"/>
              <w:rPr>
                <w:rFonts w:ascii="Calibri" w:hAnsi="Calibri" w:cs="Calibri"/>
              </w:rPr>
            </w:pPr>
            <w:r w:rsidRPr="00394C8E">
              <w:rPr>
                <w:rFonts w:ascii="Calibri" w:hAnsi="Calibri" w:cs="Calibri"/>
              </w:rPr>
              <w:t>3</w:t>
            </w:r>
          </w:p>
        </w:tc>
      </w:tr>
      <w:tr w:rsidR="00826A20" w:rsidRPr="00394C8E" w:rsidTr="00826A20">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826A20" w:rsidRPr="00394C8E" w:rsidRDefault="00826A20" w:rsidP="00903A2F">
            <w:pPr>
              <w:spacing w:line="240" w:lineRule="auto"/>
              <w:jc w:val="both"/>
              <w:rPr>
                <w:rFonts w:ascii="Calibri" w:hAnsi="Calibri" w:cs="Calibri"/>
              </w:rPr>
            </w:pPr>
            <w:r w:rsidRPr="00394C8E">
              <w:rPr>
                <w:rFonts w:ascii="Calibri" w:hAnsi="Calibri" w:cs="Calibri"/>
              </w:rPr>
              <w:t>3.</w:t>
            </w:r>
          </w:p>
        </w:tc>
        <w:tc>
          <w:tcPr>
            <w:tcW w:w="2819" w:type="dxa"/>
            <w:tcBorders>
              <w:top w:val="nil"/>
              <w:left w:val="nil"/>
              <w:bottom w:val="single" w:sz="4" w:space="0" w:color="auto"/>
              <w:right w:val="single" w:sz="4" w:space="0" w:color="auto"/>
            </w:tcBorders>
            <w:shd w:val="clear" w:color="auto" w:fill="auto"/>
            <w:noWrap/>
            <w:vAlign w:val="bottom"/>
            <w:hideMark/>
          </w:tcPr>
          <w:p w:rsidR="00826A20" w:rsidRPr="00394C8E" w:rsidRDefault="00826A20" w:rsidP="00903A2F">
            <w:pPr>
              <w:spacing w:line="240" w:lineRule="auto"/>
              <w:jc w:val="both"/>
              <w:rPr>
                <w:rFonts w:ascii="Calibri" w:hAnsi="Calibri" w:cs="Calibri"/>
              </w:rPr>
            </w:pPr>
            <w:r w:rsidRPr="00394C8E">
              <w:rPr>
                <w:rFonts w:ascii="Calibri" w:hAnsi="Calibri" w:cs="Calibri"/>
              </w:rPr>
              <w:t>Šport</w:t>
            </w:r>
          </w:p>
        </w:tc>
        <w:tc>
          <w:tcPr>
            <w:tcW w:w="850" w:type="dxa"/>
            <w:tcBorders>
              <w:top w:val="nil"/>
              <w:left w:val="nil"/>
              <w:bottom w:val="single" w:sz="4" w:space="0" w:color="auto"/>
              <w:right w:val="single" w:sz="4" w:space="0" w:color="auto"/>
            </w:tcBorders>
            <w:shd w:val="clear" w:color="auto" w:fill="auto"/>
            <w:noWrap/>
            <w:vAlign w:val="center"/>
            <w:hideMark/>
          </w:tcPr>
          <w:p w:rsidR="00826A20" w:rsidRPr="00394C8E" w:rsidRDefault="00826A20" w:rsidP="00903A2F">
            <w:pPr>
              <w:spacing w:line="240" w:lineRule="auto"/>
              <w:jc w:val="both"/>
              <w:rPr>
                <w:rFonts w:ascii="Calibri" w:hAnsi="Calibri" w:cs="Calibri"/>
              </w:rPr>
            </w:pPr>
            <w:r w:rsidRPr="00394C8E">
              <w:rPr>
                <w:rFonts w:ascii="Calibri" w:hAnsi="Calibri" w:cs="Calibri"/>
              </w:rPr>
              <w:t>92</w:t>
            </w:r>
          </w:p>
        </w:tc>
        <w:tc>
          <w:tcPr>
            <w:tcW w:w="993" w:type="dxa"/>
            <w:tcBorders>
              <w:top w:val="nil"/>
              <w:left w:val="nil"/>
              <w:bottom w:val="single" w:sz="4" w:space="0" w:color="auto"/>
              <w:right w:val="single" w:sz="4" w:space="0" w:color="auto"/>
            </w:tcBorders>
            <w:shd w:val="clear" w:color="auto" w:fill="auto"/>
            <w:noWrap/>
            <w:vAlign w:val="center"/>
            <w:hideMark/>
          </w:tcPr>
          <w:p w:rsidR="00826A20" w:rsidRPr="00394C8E" w:rsidRDefault="00826A20" w:rsidP="00903A2F">
            <w:pPr>
              <w:spacing w:line="240" w:lineRule="auto"/>
              <w:jc w:val="both"/>
              <w:rPr>
                <w:rFonts w:ascii="Calibri" w:hAnsi="Calibri" w:cs="Calibri"/>
              </w:rPr>
            </w:pPr>
            <w:r w:rsidRPr="00394C8E">
              <w:rPr>
                <w:rFonts w:ascii="Calibri" w:hAnsi="Calibri" w:cs="Calibri"/>
              </w:rPr>
              <w:t>4</w:t>
            </w:r>
          </w:p>
        </w:tc>
        <w:tc>
          <w:tcPr>
            <w:tcW w:w="425" w:type="dxa"/>
            <w:tcBorders>
              <w:top w:val="nil"/>
              <w:left w:val="nil"/>
              <w:bottom w:val="single" w:sz="4" w:space="0" w:color="auto"/>
              <w:right w:val="single" w:sz="4" w:space="0" w:color="auto"/>
            </w:tcBorders>
            <w:shd w:val="clear" w:color="auto" w:fill="auto"/>
            <w:noWrap/>
            <w:vAlign w:val="center"/>
            <w:hideMark/>
          </w:tcPr>
          <w:p w:rsidR="00826A20" w:rsidRPr="00394C8E" w:rsidRDefault="00826A20" w:rsidP="00903A2F">
            <w:pPr>
              <w:spacing w:line="240" w:lineRule="auto"/>
              <w:jc w:val="both"/>
              <w:rPr>
                <w:rFonts w:ascii="Calibri" w:hAnsi="Calibri" w:cs="Calibri"/>
              </w:rPr>
            </w:pPr>
            <w:r w:rsidRPr="00394C8E">
              <w:rPr>
                <w:rFonts w:ascii="Calibri" w:hAnsi="Calibri" w:cs="Calibri"/>
              </w:rPr>
              <w:t>8</w:t>
            </w:r>
          </w:p>
        </w:tc>
      </w:tr>
      <w:tr w:rsidR="00826A20" w:rsidRPr="00394C8E" w:rsidTr="00826A20">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826A20" w:rsidRPr="00394C8E" w:rsidRDefault="00826A20" w:rsidP="00903A2F">
            <w:pPr>
              <w:spacing w:line="240" w:lineRule="auto"/>
              <w:jc w:val="both"/>
              <w:rPr>
                <w:rFonts w:ascii="Calibri" w:hAnsi="Calibri" w:cs="Calibri"/>
              </w:rPr>
            </w:pPr>
            <w:r w:rsidRPr="00394C8E">
              <w:rPr>
                <w:rFonts w:ascii="Calibri" w:hAnsi="Calibri" w:cs="Calibri"/>
              </w:rPr>
              <w:t>4.</w:t>
            </w:r>
          </w:p>
        </w:tc>
        <w:tc>
          <w:tcPr>
            <w:tcW w:w="2819" w:type="dxa"/>
            <w:tcBorders>
              <w:top w:val="nil"/>
              <w:left w:val="nil"/>
              <w:bottom w:val="single" w:sz="4" w:space="0" w:color="auto"/>
              <w:right w:val="single" w:sz="4" w:space="0" w:color="auto"/>
            </w:tcBorders>
            <w:shd w:val="clear" w:color="auto" w:fill="auto"/>
            <w:noWrap/>
            <w:vAlign w:val="bottom"/>
            <w:hideMark/>
          </w:tcPr>
          <w:p w:rsidR="00826A20" w:rsidRPr="00394C8E" w:rsidRDefault="00826A20" w:rsidP="00903A2F">
            <w:pPr>
              <w:spacing w:line="240" w:lineRule="auto"/>
              <w:jc w:val="both"/>
              <w:rPr>
                <w:rFonts w:ascii="Calibri" w:hAnsi="Calibri" w:cs="Calibri"/>
              </w:rPr>
            </w:pPr>
            <w:r w:rsidRPr="00394C8E">
              <w:rPr>
                <w:rFonts w:ascii="Calibri" w:hAnsi="Calibri" w:cs="Calibri"/>
              </w:rPr>
              <w:t>Tehnika</w:t>
            </w:r>
          </w:p>
        </w:tc>
        <w:tc>
          <w:tcPr>
            <w:tcW w:w="850" w:type="dxa"/>
            <w:tcBorders>
              <w:top w:val="nil"/>
              <w:left w:val="nil"/>
              <w:bottom w:val="single" w:sz="4" w:space="0" w:color="auto"/>
              <w:right w:val="single" w:sz="4" w:space="0" w:color="auto"/>
            </w:tcBorders>
            <w:shd w:val="clear" w:color="auto" w:fill="auto"/>
            <w:noWrap/>
            <w:vAlign w:val="center"/>
            <w:hideMark/>
          </w:tcPr>
          <w:p w:rsidR="00826A20" w:rsidRPr="00394C8E" w:rsidRDefault="00826A20" w:rsidP="00903A2F">
            <w:pPr>
              <w:spacing w:line="240" w:lineRule="auto"/>
              <w:jc w:val="both"/>
              <w:rPr>
                <w:rFonts w:ascii="Calibri" w:hAnsi="Calibri" w:cs="Calibri"/>
              </w:rPr>
            </w:pPr>
            <w:r w:rsidRPr="00394C8E">
              <w:rPr>
                <w:rFonts w:ascii="Calibri" w:hAnsi="Calibri" w:cs="Calibri"/>
              </w:rPr>
              <w:t>49</w:t>
            </w:r>
          </w:p>
        </w:tc>
        <w:tc>
          <w:tcPr>
            <w:tcW w:w="993" w:type="dxa"/>
            <w:tcBorders>
              <w:top w:val="nil"/>
              <w:left w:val="nil"/>
              <w:bottom w:val="single" w:sz="4" w:space="0" w:color="auto"/>
              <w:right w:val="single" w:sz="4" w:space="0" w:color="auto"/>
            </w:tcBorders>
            <w:shd w:val="clear" w:color="auto" w:fill="auto"/>
            <w:noWrap/>
            <w:vAlign w:val="center"/>
            <w:hideMark/>
          </w:tcPr>
          <w:p w:rsidR="00826A20" w:rsidRPr="00394C8E" w:rsidRDefault="00826A20" w:rsidP="00903A2F">
            <w:pPr>
              <w:spacing w:line="240" w:lineRule="auto"/>
              <w:jc w:val="both"/>
              <w:rPr>
                <w:rFonts w:ascii="Calibri" w:hAnsi="Calibri" w:cs="Calibri"/>
              </w:rPr>
            </w:pPr>
            <w:r w:rsidRPr="00394C8E">
              <w:rPr>
                <w:rFonts w:ascii="Calibri" w:hAnsi="Calibri" w:cs="Calibri"/>
              </w:rPr>
              <w:t>2</w:t>
            </w:r>
          </w:p>
        </w:tc>
        <w:tc>
          <w:tcPr>
            <w:tcW w:w="425" w:type="dxa"/>
            <w:tcBorders>
              <w:top w:val="nil"/>
              <w:left w:val="nil"/>
              <w:bottom w:val="single" w:sz="4" w:space="0" w:color="auto"/>
              <w:right w:val="single" w:sz="4" w:space="0" w:color="auto"/>
            </w:tcBorders>
            <w:shd w:val="clear" w:color="auto" w:fill="auto"/>
            <w:noWrap/>
            <w:vAlign w:val="center"/>
            <w:hideMark/>
          </w:tcPr>
          <w:p w:rsidR="00826A20" w:rsidRPr="00394C8E" w:rsidRDefault="00826A20" w:rsidP="00903A2F">
            <w:pPr>
              <w:spacing w:line="240" w:lineRule="auto"/>
              <w:jc w:val="both"/>
              <w:rPr>
                <w:rFonts w:ascii="Calibri" w:hAnsi="Calibri" w:cs="Calibri"/>
              </w:rPr>
            </w:pPr>
            <w:r w:rsidRPr="00394C8E">
              <w:rPr>
                <w:rFonts w:ascii="Calibri" w:hAnsi="Calibri" w:cs="Calibri"/>
              </w:rPr>
              <w:t>4</w:t>
            </w:r>
          </w:p>
        </w:tc>
      </w:tr>
      <w:tr w:rsidR="00826A20" w:rsidRPr="00394C8E" w:rsidTr="00826A20">
        <w:trPr>
          <w:trHeight w:val="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826A20" w:rsidRPr="00394C8E" w:rsidRDefault="00826A20" w:rsidP="00903A2F">
            <w:pPr>
              <w:spacing w:line="240" w:lineRule="auto"/>
              <w:jc w:val="both"/>
              <w:rPr>
                <w:rFonts w:ascii="Calibri" w:hAnsi="Calibri" w:cs="Calibri"/>
              </w:rPr>
            </w:pPr>
            <w:r w:rsidRPr="00394C8E">
              <w:rPr>
                <w:rFonts w:ascii="Calibri" w:hAnsi="Calibri" w:cs="Calibri"/>
              </w:rPr>
              <w:t> </w:t>
            </w:r>
          </w:p>
        </w:tc>
        <w:tc>
          <w:tcPr>
            <w:tcW w:w="2819" w:type="dxa"/>
            <w:tcBorders>
              <w:top w:val="nil"/>
              <w:left w:val="nil"/>
              <w:bottom w:val="single" w:sz="4" w:space="0" w:color="auto"/>
              <w:right w:val="single" w:sz="4" w:space="0" w:color="auto"/>
            </w:tcBorders>
            <w:shd w:val="clear" w:color="auto" w:fill="auto"/>
            <w:noWrap/>
            <w:vAlign w:val="bottom"/>
            <w:hideMark/>
          </w:tcPr>
          <w:p w:rsidR="00826A20" w:rsidRPr="00394C8E" w:rsidRDefault="00826A20" w:rsidP="00903A2F">
            <w:pPr>
              <w:spacing w:line="240" w:lineRule="auto"/>
              <w:jc w:val="both"/>
              <w:rPr>
                <w:rFonts w:ascii="Calibri" w:hAnsi="Calibri" w:cs="Calibri"/>
                <w:b/>
                <w:bCs/>
              </w:rPr>
            </w:pPr>
            <w:r w:rsidRPr="00394C8E">
              <w:rPr>
                <w:rFonts w:ascii="Calibri" w:hAnsi="Calibri" w:cs="Calibri"/>
                <w:b/>
                <w:bCs/>
              </w:rPr>
              <w:t>Skupaj:</w:t>
            </w:r>
          </w:p>
        </w:tc>
        <w:tc>
          <w:tcPr>
            <w:tcW w:w="850" w:type="dxa"/>
            <w:tcBorders>
              <w:top w:val="nil"/>
              <w:left w:val="nil"/>
              <w:bottom w:val="single" w:sz="4" w:space="0" w:color="auto"/>
              <w:right w:val="single" w:sz="4" w:space="0" w:color="auto"/>
            </w:tcBorders>
            <w:shd w:val="clear" w:color="auto" w:fill="auto"/>
            <w:noWrap/>
            <w:vAlign w:val="center"/>
            <w:hideMark/>
          </w:tcPr>
          <w:p w:rsidR="00826A20" w:rsidRPr="00394C8E" w:rsidRDefault="00826A20" w:rsidP="00B94B3D">
            <w:pPr>
              <w:spacing w:line="240" w:lineRule="auto"/>
              <w:jc w:val="both"/>
              <w:rPr>
                <w:rFonts w:ascii="Calibri" w:hAnsi="Calibri" w:cs="Calibri"/>
                <w:b/>
                <w:bCs/>
              </w:rPr>
            </w:pPr>
            <w:r w:rsidRPr="00394C8E">
              <w:rPr>
                <w:rFonts w:ascii="Calibri" w:hAnsi="Calibri" w:cs="Calibri"/>
                <w:b/>
                <w:bCs/>
              </w:rPr>
              <w:t>316</w:t>
            </w:r>
          </w:p>
        </w:tc>
        <w:tc>
          <w:tcPr>
            <w:tcW w:w="993" w:type="dxa"/>
            <w:tcBorders>
              <w:top w:val="nil"/>
              <w:left w:val="nil"/>
              <w:bottom w:val="single" w:sz="4" w:space="0" w:color="auto"/>
              <w:right w:val="single" w:sz="4" w:space="0" w:color="auto"/>
            </w:tcBorders>
            <w:shd w:val="clear" w:color="auto" w:fill="auto"/>
            <w:noWrap/>
            <w:vAlign w:val="center"/>
            <w:hideMark/>
          </w:tcPr>
          <w:p w:rsidR="00826A20" w:rsidRPr="00394C8E" w:rsidRDefault="00826A20" w:rsidP="00903A2F">
            <w:pPr>
              <w:spacing w:line="240" w:lineRule="auto"/>
              <w:jc w:val="both"/>
              <w:rPr>
                <w:rFonts w:ascii="Calibri" w:hAnsi="Calibri" w:cs="Calibri"/>
                <w:b/>
                <w:bCs/>
              </w:rPr>
            </w:pPr>
            <w:r w:rsidRPr="00394C8E">
              <w:rPr>
                <w:rFonts w:ascii="Calibri" w:hAnsi="Calibri" w:cs="Calibri"/>
                <w:b/>
                <w:bCs/>
              </w:rPr>
              <w:t>13,17</w:t>
            </w:r>
          </w:p>
        </w:tc>
        <w:tc>
          <w:tcPr>
            <w:tcW w:w="425" w:type="dxa"/>
            <w:tcBorders>
              <w:top w:val="nil"/>
              <w:left w:val="nil"/>
              <w:bottom w:val="single" w:sz="4" w:space="0" w:color="auto"/>
              <w:right w:val="single" w:sz="4" w:space="0" w:color="auto"/>
            </w:tcBorders>
            <w:shd w:val="clear" w:color="auto" w:fill="auto"/>
            <w:noWrap/>
            <w:vAlign w:val="center"/>
            <w:hideMark/>
          </w:tcPr>
          <w:p w:rsidR="00826A20" w:rsidRPr="00394C8E" w:rsidRDefault="00826A20" w:rsidP="00903A2F">
            <w:pPr>
              <w:spacing w:line="240" w:lineRule="auto"/>
              <w:jc w:val="both"/>
              <w:rPr>
                <w:rFonts w:ascii="Calibri" w:hAnsi="Calibri" w:cs="Calibri"/>
                <w:b/>
                <w:bCs/>
              </w:rPr>
            </w:pPr>
            <w:r w:rsidRPr="00394C8E">
              <w:rPr>
                <w:rFonts w:ascii="Calibri" w:hAnsi="Calibri" w:cs="Calibri"/>
                <w:b/>
                <w:bCs/>
              </w:rPr>
              <w:t>21</w:t>
            </w:r>
          </w:p>
        </w:tc>
      </w:tr>
    </w:tbl>
    <w:p w:rsidR="00AD4F66" w:rsidRPr="00394C8E" w:rsidRDefault="00AD4F66" w:rsidP="00903A2F">
      <w:pPr>
        <w:spacing w:line="240" w:lineRule="auto"/>
        <w:jc w:val="both"/>
        <w:rPr>
          <w:rFonts w:cstheme="minorHAnsi"/>
          <w:sz w:val="10"/>
          <w:szCs w:val="10"/>
        </w:rPr>
      </w:pPr>
    </w:p>
    <w:p w:rsidR="00AD4F66" w:rsidRPr="00394C8E" w:rsidRDefault="00AD4F66" w:rsidP="00665980">
      <w:pPr>
        <w:pStyle w:val="Naslov3"/>
        <w:jc w:val="both"/>
        <w:rPr>
          <w:rFonts w:asciiTheme="minorHAnsi" w:hAnsiTheme="minorHAnsi" w:cstheme="minorHAnsi"/>
          <w:b/>
          <w:sz w:val="21"/>
          <w:szCs w:val="21"/>
        </w:rPr>
      </w:pPr>
      <w:r w:rsidRPr="00394C8E">
        <w:rPr>
          <w:rFonts w:asciiTheme="minorHAnsi" w:hAnsiTheme="minorHAnsi" w:cstheme="minorHAnsi"/>
          <w:b/>
          <w:sz w:val="21"/>
          <w:szCs w:val="21"/>
        </w:rPr>
        <w:t xml:space="preserve">POUČEVANJE V MANJŠIH  SKUPINAH  V OSMIH  IN DEVETIH RAZREDIH </w:t>
      </w:r>
    </w:p>
    <w:p w:rsidR="00AD4F66" w:rsidRPr="00394C8E" w:rsidRDefault="00AD4F66" w:rsidP="00903A2F">
      <w:pPr>
        <w:spacing w:line="240" w:lineRule="auto"/>
        <w:jc w:val="both"/>
        <w:rPr>
          <w:sz w:val="6"/>
          <w:szCs w:val="6"/>
        </w:rPr>
      </w:pPr>
    </w:p>
    <w:p w:rsidR="00AD4F66" w:rsidRPr="00394C8E" w:rsidRDefault="00665980" w:rsidP="00903A2F">
      <w:pPr>
        <w:spacing w:line="240" w:lineRule="auto"/>
        <w:jc w:val="both"/>
        <w:rPr>
          <w:rFonts w:cstheme="minorHAnsi"/>
        </w:rPr>
      </w:pPr>
      <w:r w:rsidRPr="00394C8E">
        <w:rPr>
          <w:rFonts w:cstheme="minorHAnsi"/>
        </w:rPr>
        <w:t>V letošnjem šolskem letu imamo 6</w:t>
      </w:r>
      <w:r w:rsidR="00AD4F66" w:rsidRPr="00394C8E">
        <w:rPr>
          <w:rFonts w:cstheme="minorHAnsi"/>
        </w:rPr>
        <w:t xml:space="preserve"> skupin v osmih in </w:t>
      </w:r>
      <w:r w:rsidRPr="00394C8E">
        <w:rPr>
          <w:rFonts w:cstheme="minorHAnsi"/>
        </w:rPr>
        <w:t xml:space="preserve">5 skupin v </w:t>
      </w:r>
      <w:r w:rsidR="00AD4F66" w:rsidRPr="00394C8E">
        <w:rPr>
          <w:rFonts w:cstheme="minorHAnsi"/>
        </w:rPr>
        <w:t>devetih razredih, in sicer pri slovenšč</w:t>
      </w:r>
      <w:r w:rsidR="009D29D1" w:rsidRPr="00394C8E">
        <w:rPr>
          <w:rFonts w:cstheme="minorHAnsi"/>
        </w:rPr>
        <w:t xml:space="preserve">ini, matematiki in angleščini. </w:t>
      </w:r>
    </w:p>
    <w:p w:rsidR="00AD4F66" w:rsidRPr="00394C8E" w:rsidRDefault="00AD4F66" w:rsidP="00903A2F">
      <w:pPr>
        <w:spacing w:line="240" w:lineRule="auto"/>
        <w:jc w:val="both"/>
        <w:rPr>
          <w:rFonts w:cstheme="minorHAnsi"/>
        </w:rPr>
      </w:pPr>
      <w:r w:rsidRPr="00394C8E">
        <w:rPr>
          <w:rFonts w:cstheme="minorHAnsi"/>
        </w:rPr>
        <w:t xml:space="preserve">Dopolnilni in dodatni pouk za učence razredne stopnje se izvaja po pouku, za učence predmetne stopnje pa pred ali po pouku. Razredne ure so za večino oddelkov v ponedeljek prvo uro. Zaradi lažjega dela z oddelčnimi skupnostmi in realizacijo urnika razredne ure trajajo 45 minut. Trudimo se, da bi čim več dejavnosti učenci opravili pred poukom ali po pouku, da se jim popoldan ni potrebno vračati v šolo. Zaradi izredno pestre ponudbe interesnih dejavnosti, dodatnega pouka, jezikovnih tečajev ter izbirnih predmetov v devetletnem programu je težko vsem učencem zagotoviti obisk dodatnih dejavnosti neposredno po pouku. </w:t>
      </w:r>
    </w:p>
    <w:p w:rsidR="006B2E05" w:rsidRPr="00394C8E" w:rsidRDefault="00AD4F66" w:rsidP="00903A2F">
      <w:pPr>
        <w:spacing w:line="240" w:lineRule="auto"/>
        <w:jc w:val="both"/>
        <w:rPr>
          <w:rFonts w:cstheme="minorHAnsi"/>
        </w:rPr>
      </w:pPr>
      <w:r w:rsidRPr="00394C8E">
        <w:rPr>
          <w:rFonts w:cstheme="minorHAnsi"/>
        </w:rPr>
        <w:t xml:space="preserve">V letošnjem šolskem letu </w:t>
      </w:r>
      <w:r w:rsidR="005C625B" w:rsidRPr="00394C8E">
        <w:rPr>
          <w:rFonts w:cstheme="minorHAnsi"/>
        </w:rPr>
        <w:t>28</w:t>
      </w:r>
      <w:r w:rsidR="001E7DB8" w:rsidRPr="00394C8E">
        <w:rPr>
          <w:rFonts w:cstheme="minorHAnsi"/>
        </w:rPr>
        <w:t xml:space="preserve"> učencev čaka </w:t>
      </w:r>
      <w:r w:rsidR="00972E6D" w:rsidRPr="00394C8E">
        <w:rPr>
          <w:rFonts w:cstheme="minorHAnsi"/>
        </w:rPr>
        <w:t xml:space="preserve">na izbirne predmete, in sicer 5. ali 6. uro ob </w:t>
      </w:r>
      <w:r w:rsidR="005C625B" w:rsidRPr="00394C8E">
        <w:rPr>
          <w:rFonts w:cstheme="minorHAnsi"/>
        </w:rPr>
        <w:t>ponedeljkih</w:t>
      </w:r>
      <w:r w:rsidR="00972E6D" w:rsidRPr="00394C8E">
        <w:rPr>
          <w:rFonts w:cstheme="minorHAnsi"/>
        </w:rPr>
        <w:t>,</w:t>
      </w:r>
      <w:r w:rsidR="005C625B" w:rsidRPr="00394C8E">
        <w:rPr>
          <w:rFonts w:cstheme="minorHAnsi"/>
        </w:rPr>
        <w:t xml:space="preserve"> torkih</w:t>
      </w:r>
      <w:r w:rsidR="00972E6D" w:rsidRPr="00394C8E">
        <w:rPr>
          <w:rFonts w:cstheme="minorHAnsi"/>
        </w:rPr>
        <w:t xml:space="preserve"> in petkih. Za njih je organizirano varstvo.</w:t>
      </w:r>
      <w:r w:rsidR="001E7DB8" w:rsidRPr="00394C8E">
        <w:rPr>
          <w:rFonts w:cstheme="minorHAnsi"/>
        </w:rPr>
        <w:t xml:space="preserve"> </w:t>
      </w:r>
    </w:p>
    <w:p w:rsidR="00665980" w:rsidRPr="00394C8E" w:rsidRDefault="00665980" w:rsidP="00903A2F">
      <w:pPr>
        <w:spacing w:line="240" w:lineRule="auto"/>
        <w:jc w:val="both"/>
        <w:rPr>
          <w:rFonts w:cstheme="minorHAnsi"/>
          <w:sz w:val="10"/>
          <w:szCs w:val="10"/>
        </w:rPr>
      </w:pPr>
    </w:p>
    <w:p w:rsidR="00AD4F66" w:rsidRPr="00394C8E" w:rsidRDefault="00AD4F66" w:rsidP="00903A2F">
      <w:pPr>
        <w:pStyle w:val="Naslov1"/>
        <w:pBdr>
          <w:top w:val="single" w:sz="4" w:space="1" w:color="auto"/>
          <w:left w:val="single" w:sz="4" w:space="4" w:color="auto"/>
          <w:bottom w:val="single" w:sz="4" w:space="1" w:color="auto"/>
          <w:right w:val="single" w:sz="4" w:space="4" w:color="auto"/>
        </w:pBdr>
        <w:shd w:val="clear" w:color="auto" w:fill="EEECE1" w:themeFill="background2"/>
        <w:jc w:val="both"/>
        <w:rPr>
          <w:rFonts w:asciiTheme="minorHAnsi" w:hAnsiTheme="minorHAnsi" w:cstheme="minorHAnsi"/>
          <w:sz w:val="21"/>
          <w:szCs w:val="21"/>
        </w:rPr>
      </w:pPr>
      <w:bookmarkStart w:id="35" w:name="_Toc240719765"/>
      <w:bookmarkStart w:id="36" w:name="_Toc462598806"/>
      <w:bookmarkStart w:id="37" w:name="_Toc83051571"/>
      <w:r w:rsidRPr="00394C8E">
        <w:rPr>
          <w:rFonts w:asciiTheme="minorHAnsi" w:hAnsiTheme="minorHAnsi" w:cstheme="minorHAnsi"/>
          <w:sz w:val="21"/>
          <w:szCs w:val="21"/>
        </w:rPr>
        <w:t>DRUGI  VZGOJNO-IZOBRAŽEVALNI PROGRAM</w:t>
      </w:r>
      <w:bookmarkEnd w:id="35"/>
      <w:bookmarkEnd w:id="36"/>
      <w:bookmarkEnd w:id="37"/>
    </w:p>
    <w:p w:rsidR="00AD4F66" w:rsidRPr="00394C8E" w:rsidRDefault="00AD4F66" w:rsidP="00903A2F">
      <w:pPr>
        <w:spacing w:line="240" w:lineRule="auto"/>
        <w:ind w:left="2520"/>
        <w:jc w:val="both"/>
        <w:rPr>
          <w:rFonts w:cstheme="minorHAnsi"/>
          <w:b/>
          <w:sz w:val="2"/>
          <w:szCs w:val="2"/>
        </w:rPr>
      </w:pPr>
    </w:p>
    <w:p w:rsidR="00AD4F66" w:rsidRPr="00394C8E" w:rsidRDefault="00AD4F66" w:rsidP="00550323">
      <w:pPr>
        <w:pStyle w:val="Naslov3"/>
        <w:numPr>
          <w:ilvl w:val="0"/>
          <w:numId w:val="120"/>
        </w:numPr>
        <w:jc w:val="both"/>
        <w:rPr>
          <w:rFonts w:asciiTheme="minorHAnsi" w:hAnsiTheme="minorHAnsi" w:cstheme="minorHAnsi"/>
          <w:b/>
          <w:sz w:val="21"/>
          <w:szCs w:val="21"/>
        </w:rPr>
      </w:pPr>
      <w:r w:rsidRPr="00394C8E">
        <w:rPr>
          <w:rFonts w:asciiTheme="minorHAnsi" w:hAnsiTheme="minorHAnsi" w:cstheme="minorHAnsi"/>
          <w:b/>
          <w:sz w:val="21"/>
          <w:szCs w:val="21"/>
        </w:rPr>
        <w:t>EKSKURZIJE</w:t>
      </w:r>
    </w:p>
    <w:tbl>
      <w:tblPr>
        <w:tblW w:w="8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75"/>
        <w:gridCol w:w="593"/>
        <w:gridCol w:w="1134"/>
        <w:gridCol w:w="4085"/>
        <w:gridCol w:w="1302"/>
        <w:gridCol w:w="992"/>
      </w:tblGrid>
      <w:tr w:rsidR="00F76994" w:rsidRPr="00394C8E" w:rsidTr="00F76994">
        <w:trPr>
          <w:trHeight w:val="347"/>
        </w:trPr>
        <w:tc>
          <w:tcPr>
            <w:tcW w:w="675" w:type="dxa"/>
            <w:shd w:val="clear" w:color="auto" w:fill="auto"/>
            <w:vAlign w:val="center"/>
          </w:tcPr>
          <w:p w:rsidR="00AD4F66" w:rsidRPr="00394C8E" w:rsidRDefault="00AD4F66" w:rsidP="00903A2F">
            <w:pPr>
              <w:spacing w:line="240" w:lineRule="auto"/>
              <w:jc w:val="both"/>
              <w:rPr>
                <w:rFonts w:cstheme="minorHAnsi"/>
                <w:sz w:val="18"/>
                <w:szCs w:val="18"/>
              </w:rPr>
            </w:pPr>
            <w:r w:rsidRPr="00394C8E">
              <w:rPr>
                <w:rFonts w:cstheme="minorHAnsi"/>
                <w:sz w:val="18"/>
                <w:szCs w:val="18"/>
              </w:rPr>
              <w:t>URE</w:t>
            </w:r>
          </w:p>
        </w:tc>
        <w:tc>
          <w:tcPr>
            <w:tcW w:w="593" w:type="dxa"/>
            <w:shd w:val="clear" w:color="auto" w:fill="auto"/>
            <w:vAlign w:val="center"/>
          </w:tcPr>
          <w:p w:rsidR="00AD4F66" w:rsidRPr="00394C8E" w:rsidRDefault="00AD4F66" w:rsidP="00903A2F">
            <w:pPr>
              <w:spacing w:line="240" w:lineRule="auto"/>
              <w:jc w:val="both"/>
              <w:rPr>
                <w:rFonts w:cstheme="minorHAnsi"/>
                <w:sz w:val="18"/>
                <w:szCs w:val="18"/>
              </w:rPr>
            </w:pPr>
            <w:r w:rsidRPr="00394C8E">
              <w:rPr>
                <w:rFonts w:cstheme="minorHAnsi"/>
                <w:sz w:val="18"/>
                <w:szCs w:val="18"/>
              </w:rPr>
              <w:t>RAZ</w:t>
            </w:r>
            <w:r w:rsidR="00F76994" w:rsidRPr="00394C8E">
              <w:rPr>
                <w:rFonts w:cstheme="minorHAnsi"/>
                <w:sz w:val="18"/>
                <w:szCs w:val="18"/>
              </w:rPr>
              <w:t>.</w:t>
            </w:r>
          </w:p>
        </w:tc>
        <w:tc>
          <w:tcPr>
            <w:tcW w:w="1134" w:type="dxa"/>
            <w:shd w:val="clear" w:color="auto" w:fill="auto"/>
            <w:vAlign w:val="center"/>
          </w:tcPr>
          <w:p w:rsidR="00AD4F66" w:rsidRPr="00394C8E" w:rsidRDefault="00AD4F66" w:rsidP="00F76994">
            <w:pPr>
              <w:spacing w:line="240" w:lineRule="auto"/>
              <w:rPr>
                <w:rFonts w:cstheme="minorHAnsi"/>
                <w:sz w:val="18"/>
                <w:szCs w:val="18"/>
              </w:rPr>
            </w:pPr>
            <w:r w:rsidRPr="00394C8E">
              <w:rPr>
                <w:rFonts w:cstheme="minorHAnsi"/>
                <w:sz w:val="18"/>
                <w:szCs w:val="18"/>
              </w:rPr>
              <w:t>SMER</w:t>
            </w:r>
          </w:p>
        </w:tc>
        <w:tc>
          <w:tcPr>
            <w:tcW w:w="4085" w:type="dxa"/>
            <w:shd w:val="clear" w:color="auto" w:fill="auto"/>
            <w:vAlign w:val="center"/>
          </w:tcPr>
          <w:p w:rsidR="00AD4F66" w:rsidRPr="00394C8E" w:rsidRDefault="00AD4F66" w:rsidP="00903A2F">
            <w:pPr>
              <w:spacing w:line="240" w:lineRule="auto"/>
              <w:jc w:val="both"/>
              <w:rPr>
                <w:rFonts w:cstheme="minorHAnsi"/>
                <w:sz w:val="18"/>
                <w:szCs w:val="18"/>
              </w:rPr>
            </w:pPr>
            <w:r w:rsidRPr="00394C8E">
              <w:rPr>
                <w:rFonts w:cstheme="minorHAnsi"/>
                <w:sz w:val="18"/>
                <w:szCs w:val="18"/>
              </w:rPr>
              <w:t>CILJI</w:t>
            </w:r>
          </w:p>
        </w:tc>
        <w:tc>
          <w:tcPr>
            <w:tcW w:w="1302" w:type="dxa"/>
            <w:shd w:val="clear" w:color="auto" w:fill="auto"/>
            <w:vAlign w:val="center"/>
          </w:tcPr>
          <w:p w:rsidR="00AD4F66" w:rsidRPr="00394C8E" w:rsidRDefault="00AD4F66" w:rsidP="00903A2F">
            <w:pPr>
              <w:spacing w:line="240" w:lineRule="auto"/>
              <w:jc w:val="both"/>
              <w:rPr>
                <w:rFonts w:cstheme="minorHAnsi"/>
                <w:sz w:val="18"/>
                <w:szCs w:val="18"/>
              </w:rPr>
            </w:pPr>
            <w:r w:rsidRPr="00394C8E">
              <w:rPr>
                <w:rFonts w:cstheme="minorHAnsi"/>
                <w:sz w:val="18"/>
                <w:szCs w:val="18"/>
              </w:rPr>
              <w:t>NOSILCI</w:t>
            </w:r>
          </w:p>
        </w:tc>
        <w:tc>
          <w:tcPr>
            <w:tcW w:w="992" w:type="dxa"/>
            <w:shd w:val="clear" w:color="auto" w:fill="auto"/>
            <w:vAlign w:val="center"/>
          </w:tcPr>
          <w:p w:rsidR="00AD4F66" w:rsidRPr="00394C8E" w:rsidRDefault="00856445" w:rsidP="00903A2F">
            <w:pPr>
              <w:spacing w:line="240" w:lineRule="auto"/>
              <w:jc w:val="both"/>
              <w:rPr>
                <w:rFonts w:cstheme="minorHAnsi"/>
                <w:sz w:val="18"/>
                <w:szCs w:val="18"/>
              </w:rPr>
            </w:pPr>
            <w:r w:rsidRPr="00394C8E">
              <w:rPr>
                <w:rFonts w:cstheme="minorHAnsi"/>
                <w:sz w:val="18"/>
                <w:szCs w:val="18"/>
              </w:rPr>
              <w:t>ČAS/</w:t>
            </w:r>
            <w:r w:rsidR="00AD4F66" w:rsidRPr="00394C8E">
              <w:rPr>
                <w:rFonts w:cstheme="minorHAnsi"/>
                <w:sz w:val="18"/>
                <w:szCs w:val="18"/>
              </w:rPr>
              <w:t>MESEC</w:t>
            </w:r>
          </w:p>
        </w:tc>
      </w:tr>
      <w:tr w:rsidR="00F76994" w:rsidRPr="00394C8E" w:rsidTr="00F76994">
        <w:trPr>
          <w:trHeight w:val="688"/>
        </w:trPr>
        <w:tc>
          <w:tcPr>
            <w:tcW w:w="675" w:type="dxa"/>
            <w:shd w:val="clear" w:color="auto" w:fill="auto"/>
            <w:vAlign w:val="center"/>
          </w:tcPr>
          <w:p w:rsidR="00AD4F66" w:rsidRPr="00394C8E" w:rsidRDefault="00AD4F66" w:rsidP="00903A2F">
            <w:pPr>
              <w:spacing w:line="240" w:lineRule="auto"/>
              <w:jc w:val="both"/>
              <w:rPr>
                <w:rFonts w:cstheme="minorHAnsi"/>
              </w:rPr>
            </w:pPr>
            <w:r w:rsidRPr="00394C8E">
              <w:rPr>
                <w:rFonts w:cstheme="minorHAnsi"/>
              </w:rPr>
              <w:t>8</w:t>
            </w:r>
          </w:p>
        </w:tc>
        <w:tc>
          <w:tcPr>
            <w:tcW w:w="593" w:type="dxa"/>
            <w:shd w:val="clear" w:color="auto" w:fill="auto"/>
            <w:vAlign w:val="center"/>
          </w:tcPr>
          <w:p w:rsidR="00AD4F66" w:rsidRPr="00394C8E" w:rsidRDefault="00AD4F66" w:rsidP="00903A2F">
            <w:pPr>
              <w:spacing w:line="240" w:lineRule="auto"/>
              <w:jc w:val="both"/>
              <w:rPr>
                <w:rFonts w:cstheme="minorHAnsi"/>
              </w:rPr>
            </w:pPr>
            <w:r w:rsidRPr="00394C8E">
              <w:rPr>
                <w:rFonts w:cstheme="minorHAnsi"/>
              </w:rPr>
              <w:t>6.</w:t>
            </w:r>
          </w:p>
        </w:tc>
        <w:tc>
          <w:tcPr>
            <w:tcW w:w="1134" w:type="dxa"/>
            <w:shd w:val="clear" w:color="auto" w:fill="auto"/>
            <w:vAlign w:val="center"/>
          </w:tcPr>
          <w:p w:rsidR="00AD4F66" w:rsidRPr="00394C8E" w:rsidRDefault="00AD4F66" w:rsidP="00F76994">
            <w:pPr>
              <w:spacing w:line="240" w:lineRule="auto"/>
              <w:rPr>
                <w:rFonts w:cstheme="minorHAnsi"/>
              </w:rPr>
            </w:pPr>
            <w:r w:rsidRPr="00394C8E">
              <w:rPr>
                <w:rFonts w:cstheme="minorHAnsi"/>
              </w:rPr>
              <w:t>Maribor, Ptuj</w:t>
            </w:r>
          </w:p>
        </w:tc>
        <w:tc>
          <w:tcPr>
            <w:tcW w:w="4085" w:type="dxa"/>
            <w:shd w:val="clear" w:color="auto" w:fill="auto"/>
            <w:vAlign w:val="center"/>
          </w:tcPr>
          <w:p w:rsidR="00AD4F66" w:rsidRPr="00394C8E" w:rsidRDefault="00B83DEC" w:rsidP="00F76994">
            <w:pPr>
              <w:spacing w:line="240" w:lineRule="auto"/>
              <w:rPr>
                <w:rFonts w:cstheme="minorHAnsi"/>
              </w:rPr>
            </w:pPr>
            <w:r w:rsidRPr="00394C8E">
              <w:rPr>
                <w:rFonts w:cstheme="minorHAnsi"/>
              </w:rPr>
              <w:t>Svoji starosti primerno spoznajo naravno in kulturno dediščino krajev, nadgradijo učno snov pri posameznih predmetih in vedenje v skupini.  Uporabljene metode so: samostojno delo, individualno delo in vodenje, vodeno razreševanje problemskih nalog.</w:t>
            </w:r>
          </w:p>
        </w:tc>
        <w:tc>
          <w:tcPr>
            <w:tcW w:w="1302" w:type="dxa"/>
            <w:shd w:val="clear" w:color="auto" w:fill="auto"/>
            <w:vAlign w:val="center"/>
          </w:tcPr>
          <w:p w:rsidR="00AD4F66" w:rsidRPr="00394C8E" w:rsidRDefault="000C40AC" w:rsidP="00903A2F">
            <w:pPr>
              <w:spacing w:line="240" w:lineRule="auto"/>
              <w:jc w:val="both"/>
              <w:rPr>
                <w:rFonts w:cstheme="minorHAnsi"/>
              </w:rPr>
            </w:pPr>
            <w:r w:rsidRPr="00394C8E">
              <w:rPr>
                <w:rFonts w:cstheme="minorHAnsi"/>
              </w:rPr>
              <w:t>S</w:t>
            </w:r>
            <w:r w:rsidR="00305B1D" w:rsidRPr="00394C8E">
              <w:rPr>
                <w:rFonts w:cstheme="minorHAnsi"/>
              </w:rPr>
              <w:t>lovenisti</w:t>
            </w:r>
          </w:p>
        </w:tc>
        <w:tc>
          <w:tcPr>
            <w:tcW w:w="992" w:type="dxa"/>
            <w:shd w:val="clear" w:color="auto" w:fill="auto"/>
            <w:vAlign w:val="center"/>
          </w:tcPr>
          <w:p w:rsidR="00AD4F66" w:rsidRPr="00394C8E" w:rsidRDefault="00F76994" w:rsidP="00903A2F">
            <w:pPr>
              <w:spacing w:line="240" w:lineRule="auto"/>
              <w:jc w:val="both"/>
              <w:rPr>
                <w:rFonts w:cstheme="minorHAnsi"/>
              </w:rPr>
            </w:pPr>
            <w:r w:rsidRPr="00394C8E">
              <w:rPr>
                <w:rFonts w:cstheme="minorHAnsi"/>
              </w:rPr>
              <w:t>Maj</w:t>
            </w:r>
          </w:p>
        </w:tc>
      </w:tr>
      <w:tr w:rsidR="00F76994" w:rsidRPr="00394C8E" w:rsidTr="00F76994">
        <w:trPr>
          <w:trHeight w:val="1015"/>
        </w:trPr>
        <w:tc>
          <w:tcPr>
            <w:tcW w:w="675" w:type="dxa"/>
            <w:shd w:val="clear" w:color="auto" w:fill="auto"/>
            <w:vAlign w:val="center"/>
          </w:tcPr>
          <w:p w:rsidR="00AD4F66" w:rsidRPr="00394C8E" w:rsidRDefault="00AD4F66" w:rsidP="00903A2F">
            <w:pPr>
              <w:spacing w:line="240" w:lineRule="auto"/>
              <w:jc w:val="both"/>
              <w:rPr>
                <w:rFonts w:cstheme="minorHAnsi"/>
              </w:rPr>
            </w:pPr>
            <w:r w:rsidRPr="00394C8E">
              <w:rPr>
                <w:rFonts w:cstheme="minorHAnsi"/>
              </w:rPr>
              <w:t>8</w:t>
            </w:r>
          </w:p>
        </w:tc>
        <w:tc>
          <w:tcPr>
            <w:tcW w:w="593" w:type="dxa"/>
            <w:shd w:val="clear" w:color="auto" w:fill="auto"/>
            <w:vAlign w:val="center"/>
          </w:tcPr>
          <w:p w:rsidR="00AD4F66" w:rsidRPr="00394C8E" w:rsidRDefault="00AD4F66" w:rsidP="00903A2F">
            <w:pPr>
              <w:spacing w:line="240" w:lineRule="auto"/>
              <w:jc w:val="both"/>
              <w:rPr>
                <w:rFonts w:cstheme="minorHAnsi"/>
              </w:rPr>
            </w:pPr>
            <w:r w:rsidRPr="00394C8E">
              <w:rPr>
                <w:rFonts w:cstheme="minorHAnsi"/>
              </w:rPr>
              <w:t>7.</w:t>
            </w:r>
          </w:p>
        </w:tc>
        <w:tc>
          <w:tcPr>
            <w:tcW w:w="1134" w:type="dxa"/>
            <w:shd w:val="clear" w:color="auto" w:fill="auto"/>
            <w:vAlign w:val="center"/>
          </w:tcPr>
          <w:p w:rsidR="00AD4F66" w:rsidRPr="00394C8E" w:rsidRDefault="00AD4F66" w:rsidP="00F76994">
            <w:pPr>
              <w:spacing w:line="240" w:lineRule="auto"/>
              <w:rPr>
                <w:rFonts w:cstheme="minorHAnsi"/>
              </w:rPr>
            </w:pPr>
            <w:r w:rsidRPr="00394C8E">
              <w:rPr>
                <w:rFonts w:cstheme="minorHAnsi"/>
              </w:rPr>
              <w:t>V</w:t>
            </w:r>
            <w:r w:rsidR="00813974" w:rsidRPr="00394C8E">
              <w:rPr>
                <w:rFonts w:cstheme="minorHAnsi"/>
              </w:rPr>
              <w:t>elenje, Celje, c</w:t>
            </w:r>
            <w:r w:rsidRPr="00394C8E">
              <w:rPr>
                <w:rFonts w:cstheme="minorHAnsi"/>
              </w:rPr>
              <w:t xml:space="preserve">eljski grad </w:t>
            </w:r>
          </w:p>
        </w:tc>
        <w:tc>
          <w:tcPr>
            <w:tcW w:w="4085" w:type="dxa"/>
            <w:shd w:val="clear" w:color="auto" w:fill="auto"/>
            <w:vAlign w:val="center"/>
          </w:tcPr>
          <w:p w:rsidR="00AD4F66" w:rsidRPr="00394C8E" w:rsidRDefault="00B83DEC" w:rsidP="00F76994">
            <w:pPr>
              <w:spacing w:line="240" w:lineRule="auto"/>
              <w:rPr>
                <w:rFonts w:cstheme="minorHAnsi"/>
              </w:rPr>
            </w:pPr>
            <w:r w:rsidRPr="00394C8E">
              <w:rPr>
                <w:rFonts w:cstheme="minorHAnsi"/>
              </w:rPr>
              <w:t xml:space="preserve">Svoji starosti primerno spoznajo naravno in kulturno dediščino krajev, nadgradijo učno snov pri posameznih predmetih in vedenje v skupini.  Uporabljene metode so: samostojno delo, individualno delo in vodenje, vodeno razreševanje problemskih nalog. </w:t>
            </w:r>
          </w:p>
        </w:tc>
        <w:tc>
          <w:tcPr>
            <w:tcW w:w="1302" w:type="dxa"/>
            <w:shd w:val="clear" w:color="auto" w:fill="auto"/>
            <w:vAlign w:val="center"/>
          </w:tcPr>
          <w:p w:rsidR="00AD4F66" w:rsidRPr="00394C8E" w:rsidRDefault="000C40AC" w:rsidP="00903A2F">
            <w:pPr>
              <w:spacing w:line="240" w:lineRule="auto"/>
              <w:jc w:val="both"/>
              <w:rPr>
                <w:rFonts w:cstheme="minorHAnsi"/>
              </w:rPr>
            </w:pPr>
            <w:r w:rsidRPr="00394C8E">
              <w:rPr>
                <w:rFonts w:cstheme="minorHAnsi"/>
              </w:rPr>
              <w:t>S</w:t>
            </w:r>
            <w:r w:rsidR="00AD4F66" w:rsidRPr="00394C8E">
              <w:rPr>
                <w:rFonts w:cstheme="minorHAnsi"/>
              </w:rPr>
              <w:t xml:space="preserve">lovenisti, </w:t>
            </w:r>
            <w:r w:rsidRPr="00394C8E">
              <w:rPr>
                <w:rFonts w:cstheme="minorHAnsi"/>
              </w:rPr>
              <w:t>zgodovinar</w:t>
            </w:r>
          </w:p>
        </w:tc>
        <w:tc>
          <w:tcPr>
            <w:tcW w:w="992" w:type="dxa"/>
            <w:shd w:val="clear" w:color="auto" w:fill="auto"/>
            <w:vAlign w:val="center"/>
          </w:tcPr>
          <w:p w:rsidR="00AD4F66" w:rsidRPr="00394C8E" w:rsidRDefault="00F76994" w:rsidP="00903A2F">
            <w:pPr>
              <w:spacing w:line="240" w:lineRule="auto"/>
              <w:jc w:val="both"/>
              <w:rPr>
                <w:rFonts w:cstheme="minorHAnsi"/>
              </w:rPr>
            </w:pPr>
            <w:r w:rsidRPr="00394C8E">
              <w:rPr>
                <w:rFonts w:cstheme="minorHAnsi"/>
              </w:rPr>
              <w:t>Apr./m</w:t>
            </w:r>
            <w:r w:rsidR="00C272D2" w:rsidRPr="00394C8E">
              <w:rPr>
                <w:rFonts w:cstheme="minorHAnsi"/>
              </w:rPr>
              <w:t>aj</w:t>
            </w:r>
          </w:p>
        </w:tc>
      </w:tr>
      <w:tr w:rsidR="00F76994" w:rsidRPr="00394C8E" w:rsidTr="00F76994">
        <w:trPr>
          <w:trHeight w:val="872"/>
        </w:trPr>
        <w:tc>
          <w:tcPr>
            <w:tcW w:w="675" w:type="dxa"/>
            <w:shd w:val="clear" w:color="auto" w:fill="auto"/>
            <w:vAlign w:val="center"/>
          </w:tcPr>
          <w:p w:rsidR="00AD4F66" w:rsidRPr="00394C8E" w:rsidRDefault="00AD4F66" w:rsidP="00903A2F">
            <w:pPr>
              <w:spacing w:line="240" w:lineRule="auto"/>
              <w:jc w:val="both"/>
              <w:rPr>
                <w:rFonts w:cstheme="minorHAnsi"/>
              </w:rPr>
            </w:pPr>
            <w:r w:rsidRPr="00394C8E">
              <w:rPr>
                <w:rFonts w:cstheme="minorHAnsi"/>
              </w:rPr>
              <w:t>8</w:t>
            </w:r>
          </w:p>
        </w:tc>
        <w:tc>
          <w:tcPr>
            <w:tcW w:w="593" w:type="dxa"/>
            <w:shd w:val="clear" w:color="auto" w:fill="auto"/>
            <w:vAlign w:val="center"/>
          </w:tcPr>
          <w:p w:rsidR="00AD4F66" w:rsidRPr="00394C8E" w:rsidRDefault="00AD4F66" w:rsidP="00903A2F">
            <w:pPr>
              <w:spacing w:line="240" w:lineRule="auto"/>
              <w:jc w:val="both"/>
              <w:rPr>
                <w:rFonts w:cstheme="minorHAnsi"/>
              </w:rPr>
            </w:pPr>
            <w:r w:rsidRPr="00394C8E">
              <w:rPr>
                <w:rFonts w:cstheme="minorHAnsi"/>
              </w:rPr>
              <w:t>8.</w:t>
            </w:r>
          </w:p>
        </w:tc>
        <w:tc>
          <w:tcPr>
            <w:tcW w:w="1134" w:type="dxa"/>
            <w:shd w:val="clear" w:color="auto" w:fill="auto"/>
            <w:vAlign w:val="center"/>
          </w:tcPr>
          <w:p w:rsidR="00AD4F66" w:rsidRPr="00394C8E" w:rsidRDefault="00AD4F66" w:rsidP="00F76994">
            <w:pPr>
              <w:spacing w:line="240" w:lineRule="auto"/>
              <w:rPr>
                <w:rFonts w:cstheme="minorHAnsi"/>
              </w:rPr>
            </w:pPr>
            <w:r w:rsidRPr="00394C8E">
              <w:rPr>
                <w:rFonts w:cstheme="minorHAnsi"/>
              </w:rPr>
              <w:t>Po Dolenjski</w:t>
            </w:r>
          </w:p>
        </w:tc>
        <w:tc>
          <w:tcPr>
            <w:tcW w:w="4085" w:type="dxa"/>
            <w:shd w:val="clear" w:color="auto" w:fill="auto"/>
            <w:vAlign w:val="center"/>
          </w:tcPr>
          <w:p w:rsidR="00AD4F66" w:rsidRPr="00394C8E" w:rsidRDefault="00B83DEC" w:rsidP="00F76994">
            <w:pPr>
              <w:spacing w:line="240" w:lineRule="auto"/>
              <w:rPr>
                <w:rFonts w:cstheme="minorHAnsi"/>
              </w:rPr>
            </w:pPr>
            <w:r w:rsidRPr="00394C8E">
              <w:rPr>
                <w:rFonts w:cstheme="minorHAnsi"/>
              </w:rPr>
              <w:t>Svoji starosti primerno spoznajo naravno in kulturno dediščino krajev, nadgradijo učno snov pri posameznih predmetih in vedenje v skupini.  Uporabljene metode so: samostojno delo, individualno delo in vodenje, vodeno razreševanje problemskih nalog.</w:t>
            </w:r>
          </w:p>
        </w:tc>
        <w:tc>
          <w:tcPr>
            <w:tcW w:w="1302" w:type="dxa"/>
            <w:shd w:val="clear" w:color="auto" w:fill="auto"/>
            <w:vAlign w:val="center"/>
          </w:tcPr>
          <w:p w:rsidR="00AD4F66" w:rsidRPr="00394C8E" w:rsidRDefault="000C40AC" w:rsidP="00903A2F">
            <w:pPr>
              <w:spacing w:line="240" w:lineRule="auto"/>
              <w:jc w:val="both"/>
              <w:rPr>
                <w:rFonts w:cstheme="minorHAnsi"/>
              </w:rPr>
            </w:pPr>
            <w:r w:rsidRPr="00394C8E">
              <w:rPr>
                <w:rFonts w:cstheme="minorHAnsi"/>
              </w:rPr>
              <w:t>Slovenisti</w:t>
            </w:r>
            <w:r w:rsidR="00AD4F66" w:rsidRPr="00394C8E">
              <w:rPr>
                <w:rFonts w:cstheme="minorHAnsi"/>
              </w:rPr>
              <w:t xml:space="preserve"> </w:t>
            </w:r>
          </w:p>
        </w:tc>
        <w:tc>
          <w:tcPr>
            <w:tcW w:w="992" w:type="dxa"/>
            <w:shd w:val="clear" w:color="auto" w:fill="auto"/>
            <w:vAlign w:val="center"/>
          </w:tcPr>
          <w:p w:rsidR="00AD4F66" w:rsidRPr="00394C8E" w:rsidRDefault="00F76994" w:rsidP="00903A2F">
            <w:pPr>
              <w:spacing w:line="240" w:lineRule="auto"/>
              <w:jc w:val="both"/>
              <w:rPr>
                <w:rFonts w:cstheme="minorHAnsi"/>
              </w:rPr>
            </w:pPr>
            <w:r w:rsidRPr="00394C8E">
              <w:rPr>
                <w:rFonts w:cstheme="minorHAnsi"/>
              </w:rPr>
              <w:t>Sept.</w:t>
            </w:r>
          </w:p>
        </w:tc>
      </w:tr>
      <w:tr w:rsidR="00F76994" w:rsidRPr="00394C8E" w:rsidTr="00F76994">
        <w:trPr>
          <w:trHeight w:val="1157"/>
        </w:trPr>
        <w:tc>
          <w:tcPr>
            <w:tcW w:w="675" w:type="dxa"/>
            <w:shd w:val="clear" w:color="auto" w:fill="auto"/>
            <w:vAlign w:val="center"/>
          </w:tcPr>
          <w:p w:rsidR="00AD4F66" w:rsidRPr="00394C8E" w:rsidRDefault="00AD4F66" w:rsidP="00903A2F">
            <w:pPr>
              <w:spacing w:line="240" w:lineRule="auto"/>
              <w:jc w:val="both"/>
              <w:rPr>
                <w:rFonts w:cstheme="minorHAnsi"/>
              </w:rPr>
            </w:pPr>
            <w:r w:rsidRPr="00394C8E">
              <w:rPr>
                <w:rFonts w:cstheme="minorHAnsi"/>
              </w:rPr>
              <w:lastRenderedPageBreak/>
              <w:t>8</w:t>
            </w:r>
          </w:p>
        </w:tc>
        <w:tc>
          <w:tcPr>
            <w:tcW w:w="593" w:type="dxa"/>
            <w:shd w:val="clear" w:color="auto" w:fill="auto"/>
            <w:vAlign w:val="center"/>
          </w:tcPr>
          <w:p w:rsidR="00AD4F66" w:rsidRPr="00394C8E" w:rsidRDefault="00AD4F66" w:rsidP="00903A2F">
            <w:pPr>
              <w:spacing w:line="240" w:lineRule="auto"/>
              <w:jc w:val="both"/>
              <w:rPr>
                <w:rFonts w:cstheme="minorHAnsi"/>
              </w:rPr>
            </w:pPr>
            <w:r w:rsidRPr="00394C8E">
              <w:rPr>
                <w:rFonts w:cstheme="minorHAnsi"/>
              </w:rPr>
              <w:t>9.</w:t>
            </w:r>
          </w:p>
        </w:tc>
        <w:tc>
          <w:tcPr>
            <w:tcW w:w="1134" w:type="dxa"/>
            <w:shd w:val="clear" w:color="auto" w:fill="auto"/>
            <w:vAlign w:val="center"/>
          </w:tcPr>
          <w:p w:rsidR="00AD4F66" w:rsidRPr="00394C8E" w:rsidRDefault="00F76994" w:rsidP="00903A2F">
            <w:pPr>
              <w:spacing w:line="240" w:lineRule="auto"/>
              <w:jc w:val="both"/>
              <w:rPr>
                <w:rFonts w:cstheme="minorHAnsi"/>
              </w:rPr>
            </w:pPr>
            <w:r w:rsidRPr="00394C8E">
              <w:rPr>
                <w:rFonts w:cstheme="minorHAnsi"/>
              </w:rPr>
              <w:t>Po Dolenjski</w:t>
            </w:r>
          </w:p>
        </w:tc>
        <w:tc>
          <w:tcPr>
            <w:tcW w:w="4085" w:type="dxa"/>
            <w:shd w:val="clear" w:color="auto" w:fill="auto"/>
            <w:vAlign w:val="center"/>
          </w:tcPr>
          <w:p w:rsidR="00AD4F66" w:rsidRPr="00394C8E" w:rsidRDefault="00AD4F66" w:rsidP="00F76994">
            <w:pPr>
              <w:spacing w:line="240" w:lineRule="auto"/>
              <w:rPr>
                <w:rFonts w:cstheme="minorHAnsi"/>
              </w:rPr>
            </w:pPr>
            <w:r w:rsidRPr="00394C8E">
              <w:rPr>
                <w:rFonts w:cstheme="minorHAnsi"/>
              </w:rPr>
              <w:t>Svoji starosti primerno spoznajo naravno in kulturno dediščino krajev, nadgradijo učn</w:t>
            </w:r>
            <w:r w:rsidR="00B83DEC" w:rsidRPr="00394C8E">
              <w:rPr>
                <w:rFonts w:cstheme="minorHAnsi"/>
              </w:rPr>
              <w:t xml:space="preserve">o snov pri posameznih predmetih in vedenje v skupini. </w:t>
            </w:r>
            <w:r w:rsidRPr="00394C8E">
              <w:rPr>
                <w:rFonts w:cstheme="minorHAnsi"/>
              </w:rPr>
              <w:t xml:space="preserve"> </w:t>
            </w:r>
            <w:r w:rsidR="00B83DEC" w:rsidRPr="00394C8E">
              <w:rPr>
                <w:rFonts w:cstheme="minorHAnsi"/>
              </w:rPr>
              <w:t xml:space="preserve">Uporabljene metode so: </w:t>
            </w:r>
            <w:r w:rsidRPr="00394C8E">
              <w:rPr>
                <w:rFonts w:cstheme="minorHAnsi"/>
              </w:rPr>
              <w:t xml:space="preserve">samostojno delo, individualno delo in vodenje, vodeno razreševanje problemskih nalog. </w:t>
            </w:r>
          </w:p>
        </w:tc>
        <w:tc>
          <w:tcPr>
            <w:tcW w:w="1302" w:type="dxa"/>
            <w:shd w:val="clear" w:color="auto" w:fill="auto"/>
            <w:vAlign w:val="center"/>
          </w:tcPr>
          <w:p w:rsidR="00AD4F66" w:rsidRPr="00394C8E" w:rsidRDefault="000C40AC" w:rsidP="00903A2F">
            <w:pPr>
              <w:spacing w:line="240" w:lineRule="auto"/>
              <w:jc w:val="both"/>
              <w:rPr>
                <w:rFonts w:cstheme="minorHAnsi"/>
              </w:rPr>
            </w:pPr>
            <w:r w:rsidRPr="00394C8E">
              <w:rPr>
                <w:rFonts w:cstheme="minorHAnsi"/>
              </w:rPr>
              <w:t>S</w:t>
            </w:r>
            <w:r w:rsidR="00AD4F66" w:rsidRPr="00394C8E">
              <w:rPr>
                <w:rFonts w:cstheme="minorHAnsi"/>
              </w:rPr>
              <w:t>lovenisti</w:t>
            </w:r>
          </w:p>
        </w:tc>
        <w:tc>
          <w:tcPr>
            <w:tcW w:w="992" w:type="dxa"/>
            <w:shd w:val="clear" w:color="auto" w:fill="auto"/>
            <w:vAlign w:val="center"/>
          </w:tcPr>
          <w:p w:rsidR="00AD4F66" w:rsidRPr="00394C8E" w:rsidRDefault="00F76994" w:rsidP="00903A2F">
            <w:pPr>
              <w:spacing w:line="240" w:lineRule="auto"/>
              <w:jc w:val="both"/>
              <w:rPr>
                <w:rFonts w:cstheme="minorHAnsi"/>
              </w:rPr>
            </w:pPr>
            <w:r w:rsidRPr="00394C8E">
              <w:rPr>
                <w:rFonts w:cstheme="minorHAnsi"/>
              </w:rPr>
              <w:t>Sept.</w:t>
            </w:r>
          </w:p>
        </w:tc>
      </w:tr>
    </w:tbl>
    <w:p w:rsidR="00AD4F66" w:rsidRPr="00394C8E" w:rsidRDefault="00AD4F66" w:rsidP="00903A2F">
      <w:pPr>
        <w:spacing w:line="240" w:lineRule="auto"/>
        <w:jc w:val="both"/>
        <w:rPr>
          <w:rFonts w:cstheme="minorHAnsi"/>
          <w:sz w:val="10"/>
          <w:szCs w:val="10"/>
        </w:rPr>
      </w:pPr>
    </w:p>
    <w:p w:rsidR="00AD4F66" w:rsidRPr="00394C8E" w:rsidRDefault="00AD4F66" w:rsidP="00903A2F">
      <w:pPr>
        <w:spacing w:line="240" w:lineRule="auto"/>
        <w:jc w:val="both"/>
        <w:rPr>
          <w:rFonts w:cstheme="minorHAnsi"/>
        </w:rPr>
      </w:pPr>
      <w:r w:rsidRPr="00394C8E">
        <w:rPr>
          <w:rFonts w:cstheme="minorHAnsi"/>
        </w:rPr>
        <w:t xml:space="preserve">Ekskurzije so del programa, ki ga šole </w:t>
      </w:r>
      <w:r w:rsidR="00E06879" w:rsidRPr="00394C8E">
        <w:rPr>
          <w:rFonts w:cstheme="minorHAnsi"/>
        </w:rPr>
        <w:t>izvajajo, da popestrijo pouk. S</w:t>
      </w:r>
      <w:r w:rsidRPr="00394C8E">
        <w:rPr>
          <w:rFonts w:cstheme="minorHAnsi"/>
        </w:rPr>
        <w:t>odijo v en kulturni dan. Učenci si želijo več takšnih in podobnih oblik pridobivanja znanja.</w:t>
      </w:r>
    </w:p>
    <w:p w:rsidR="00AD4F66" w:rsidRPr="00394C8E" w:rsidRDefault="00AD4F66" w:rsidP="00903A2F">
      <w:pPr>
        <w:spacing w:line="240" w:lineRule="auto"/>
        <w:jc w:val="both"/>
        <w:rPr>
          <w:rFonts w:cstheme="minorHAnsi"/>
        </w:rPr>
      </w:pPr>
      <w:r w:rsidRPr="00394C8E">
        <w:rPr>
          <w:rFonts w:cstheme="minorHAnsi"/>
        </w:rPr>
        <w:t xml:space="preserve">Časovno načrtovanje se včasih ne sklada z realnim stanjem, ker pri teh oblikah pouka sledimo predelani snovi pri pouku in vremenskim pogojem. Zaradi tega se lahko med letom spremeni smer in čas načrtovane ekskurzije. </w:t>
      </w:r>
    </w:p>
    <w:p w:rsidR="00B615BC" w:rsidRPr="00394C8E" w:rsidRDefault="00B615BC" w:rsidP="00B83DEC">
      <w:pPr>
        <w:tabs>
          <w:tab w:val="left" w:pos="1751"/>
        </w:tabs>
        <w:spacing w:line="240" w:lineRule="auto"/>
        <w:jc w:val="both"/>
        <w:rPr>
          <w:rFonts w:cstheme="minorHAnsi"/>
          <w:b/>
          <w:sz w:val="10"/>
          <w:szCs w:val="10"/>
        </w:rPr>
      </w:pPr>
    </w:p>
    <w:p w:rsidR="00AD4F66" w:rsidRPr="00394C8E" w:rsidRDefault="00AD4F66" w:rsidP="00550323">
      <w:pPr>
        <w:pStyle w:val="Naslov3"/>
        <w:numPr>
          <w:ilvl w:val="0"/>
          <w:numId w:val="120"/>
        </w:numPr>
        <w:jc w:val="both"/>
        <w:rPr>
          <w:rFonts w:asciiTheme="minorHAnsi" w:hAnsiTheme="minorHAnsi" w:cstheme="minorHAnsi"/>
          <w:b/>
          <w:sz w:val="21"/>
          <w:szCs w:val="21"/>
        </w:rPr>
      </w:pPr>
      <w:r w:rsidRPr="00394C8E">
        <w:rPr>
          <w:rFonts w:asciiTheme="minorHAnsi" w:hAnsiTheme="minorHAnsi" w:cstheme="minorHAnsi"/>
          <w:b/>
          <w:sz w:val="21"/>
          <w:szCs w:val="21"/>
        </w:rPr>
        <w:t>PREGLED OBSEGA DNI DEJAVNOSTI  PO RAZREDIH</w:t>
      </w:r>
    </w:p>
    <w:p w:rsidR="00AD4F66" w:rsidRPr="00394C8E" w:rsidRDefault="00AD4F66" w:rsidP="00903A2F">
      <w:pPr>
        <w:spacing w:line="240" w:lineRule="auto"/>
        <w:jc w:val="both"/>
        <w:rPr>
          <w:rFonts w:cstheme="minorHAnsi"/>
          <w:sz w:val="10"/>
          <w:szCs w:val="10"/>
        </w:rPr>
      </w:pPr>
    </w:p>
    <w:p w:rsidR="00AD4F66" w:rsidRPr="00394C8E" w:rsidRDefault="00856445" w:rsidP="00856445">
      <w:pPr>
        <w:pBdr>
          <w:top w:val="single" w:sz="4" w:space="1" w:color="auto"/>
          <w:left w:val="single" w:sz="4" w:space="4" w:color="auto"/>
          <w:bottom w:val="single" w:sz="4" w:space="1" w:color="auto"/>
          <w:right w:val="single" w:sz="4" w:space="4" w:color="auto"/>
        </w:pBdr>
        <w:shd w:val="clear" w:color="auto" w:fill="B8CCE4" w:themeFill="accent1" w:themeFillTint="66"/>
        <w:spacing w:line="240" w:lineRule="auto"/>
        <w:jc w:val="both"/>
        <w:rPr>
          <w:rFonts w:cstheme="minorHAnsi"/>
          <w:b/>
        </w:rPr>
      </w:pPr>
      <w:r w:rsidRPr="00394C8E">
        <w:rPr>
          <w:rFonts w:cstheme="minorHAnsi"/>
          <w:b/>
        </w:rPr>
        <w:t>PRVI RAZRED</w:t>
      </w:r>
    </w:p>
    <w:p w:rsidR="00AD4F66" w:rsidRPr="00394C8E" w:rsidRDefault="00813974" w:rsidP="00903A2F">
      <w:pPr>
        <w:spacing w:line="240" w:lineRule="auto"/>
        <w:jc w:val="both"/>
        <w:rPr>
          <w:rFonts w:cstheme="minorHAnsi"/>
          <w:b/>
          <w:u w:val="single"/>
        </w:rPr>
      </w:pPr>
      <w:r w:rsidRPr="00394C8E">
        <w:rPr>
          <w:rFonts w:cstheme="minorHAnsi"/>
          <w:b/>
          <w:u w:val="single"/>
        </w:rPr>
        <w:t>KULTURNI DNEVI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567"/>
        <w:gridCol w:w="1559"/>
        <w:gridCol w:w="142"/>
        <w:gridCol w:w="1134"/>
        <w:gridCol w:w="1559"/>
        <w:gridCol w:w="3402"/>
      </w:tblGrid>
      <w:tr w:rsidR="00E74B4A" w:rsidRPr="00394C8E" w:rsidTr="00E74B4A">
        <w:trPr>
          <w:trHeight w:val="271"/>
        </w:trPr>
        <w:tc>
          <w:tcPr>
            <w:tcW w:w="704" w:type="dxa"/>
          </w:tcPr>
          <w:p w:rsidR="00AD4F66" w:rsidRPr="00394C8E" w:rsidRDefault="00AD4F66" w:rsidP="00903A2F">
            <w:pPr>
              <w:spacing w:line="240" w:lineRule="auto"/>
              <w:jc w:val="both"/>
              <w:rPr>
                <w:rFonts w:cstheme="minorHAnsi"/>
              </w:rPr>
            </w:pPr>
            <w:r w:rsidRPr="00394C8E">
              <w:rPr>
                <w:rFonts w:cstheme="minorHAnsi"/>
              </w:rPr>
              <w:t>Št</w:t>
            </w:r>
            <w:r w:rsidR="00E74B4A" w:rsidRPr="00394C8E">
              <w:rPr>
                <w:rFonts w:cstheme="minorHAnsi"/>
              </w:rPr>
              <w:t xml:space="preserve">. </w:t>
            </w:r>
            <w:r w:rsidRPr="00394C8E">
              <w:rPr>
                <w:rFonts w:cstheme="minorHAnsi"/>
              </w:rPr>
              <w:t>dni</w:t>
            </w:r>
          </w:p>
        </w:tc>
        <w:tc>
          <w:tcPr>
            <w:tcW w:w="567" w:type="dxa"/>
          </w:tcPr>
          <w:p w:rsidR="00AD4F66" w:rsidRPr="00394C8E" w:rsidRDefault="00AD4F66" w:rsidP="00903A2F">
            <w:pPr>
              <w:spacing w:line="240" w:lineRule="auto"/>
              <w:jc w:val="both"/>
            </w:pPr>
            <w:bookmarkStart w:id="38" w:name="_Toc430332988"/>
            <w:bookmarkStart w:id="39" w:name="_Toc462598807"/>
            <w:r w:rsidRPr="00394C8E">
              <w:t>Ure</w:t>
            </w:r>
            <w:bookmarkEnd w:id="38"/>
            <w:bookmarkEnd w:id="39"/>
          </w:p>
        </w:tc>
        <w:tc>
          <w:tcPr>
            <w:tcW w:w="1559" w:type="dxa"/>
          </w:tcPr>
          <w:p w:rsidR="00AD4F66" w:rsidRPr="00394C8E" w:rsidRDefault="00AD4F66" w:rsidP="00903A2F">
            <w:pPr>
              <w:spacing w:line="240" w:lineRule="auto"/>
              <w:jc w:val="both"/>
              <w:rPr>
                <w:rFonts w:cstheme="minorHAnsi"/>
              </w:rPr>
            </w:pPr>
            <w:r w:rsidRPr="00394C8E">
              <w:rPr>
                <w:rFonts w:cstheme="minorHAnsi"/>
              </w:rPr>
              <w:t>Vsebina</w:t>
            </w:r>
          </w:p>
        </w:tc>
        <w:tc>
          <w:tcPr>
            <w:tcW w:w="1276" w:type="dxa"/>
            <w:gridSpan w:val="2"/>
          </w:tcPr>
          <w:p w:rsidR="00AD4F66" w:rsidRPr="00394C8E" w:rsidRDefault="00AD4F66" w:rsidP="00903A2F">
            <w:pPr>
              <w:spacing w:line="240" w:lineRule="auto"/>
              <w:jc w:val="both"/>
              <w:rPr>
                <w:rFonts w:cstheme="minorHAnsi"/>
              </w:rPr>
            </w:pPr>
            <w:r w:rsidRPr="00394C8E">
              <w:rPr>
                <w:rFonts w:cstheme="minorHAnsi"/>
              </w:rPr>
              <w:t>Kraj</w:t>
            </w:r>
          </w:p>
        </w:tc>
        <w:tc>
          <w:tcPr>
            <w:tcW w:w="1559" w:type="dxa"/>
          </w:tcPr>
          <w:p w:rsidR="00AD4F66" w:rsidRPr="00394C8E" w:rsidRDefault="00AD4F66" w:rsidP="000D7317">
            <w:pPr>
              <w:tabs>
                <w:tab w:val="left" w:pos="139"/>
              </w:tabs>
              <w:spacing w:line="240" w:lineRule="auto"/>
              <w:ind w:left="-144" w:firstLine="144"/>
              <w:jc w:val="both"/>
              <w:rPr>
                <w:rFonts w:cstheme="minorHAnsi"/>
              </w:rPr>
            </w:pPr>
            <w:r w:rsidRPr="00394C8E">
              <w:rPr>
                <w:rFonts w:cstheme="minorHAnsi"/>
              </w:rPr>
              <w:t>Čas</w:t>
            </w:r>
          </w:p>
        </w:tc>
        <w:tc>
          <w:tcPr>
            <w:tcW w:w="3402" w:type="dxa"/>
          </w:tcPr>
          <w:p w:rsidR="00AD4F66" w:rsidRPr="00394C8E" w:rsidRDefault="00AD4F66" w:rsidP="00903A2F">
            <w:pPr>
              <w:spacing w:line="240" w:lineRule="auto"/>
              <w:jc w:val="both"/>
              <w:rPr>
                <w:rFonts w:cstheme="minorHAnsi"/>
              </w:rPr>
            </w:pPr>
            <w:r w:rsidRPr="00394C8E">
              <w:rPr>
                <w:rFonts w:cstheme="minorHAnsi"/>
              </w:rPr>
              <w:t>Nosilci naloge</w:t>
            </w:r>
          </w:p>
        </w:tc>
      </w:tr>
      <w:tr w:rsidR="00E74B4A" w:rsidRPr="00394C8E" w:rsidTr="00E74B4A">
        <w:trPr>
          <w:trHeight w:val="1101"/>
        </w:trPr>
        <w:tc>
          <w:tcPr>
            <w:tcW w:w="704" w:type="dxa"/>
            <w:tcBorders>
              <w:bottom w:val="single" w:sz="4" w:space="0" w:color="auto"/>
            </w:tcBorders>
          </w:tcPr>
          <w:p w:rsidR="00AD4F66" w:rsidRPr="00394C8E" w:rsidRDefault="00AD4F66" w:rsidP="00E74B4A">
            <w:pPr>
              <w:spacing w:line="240" w:lineRule="auto"/>
              <w:rPr>
                <w:rFonts w:cstheme="minorHAnsi"/>
              </w:rPr>
            </w:pPr>
            <w:r w:rsidRPr="00394C8E">
              <w:rPr>
                <w:rFonts w:cstheme="minorHAnsi"/>
              </w:rPr>
              <w:t>1</w:t>
            </w:r>
          </w:p>
        </w:tc>
        <w:tc>
          <w:tcPr>
            <w:tcW w:w="567" w:type="dxa"/>
            <w:tcBorders>
              <w:bottom w:val="single" w:sz="4" w:space="0" w:color="auto"/>
            </w:tcBorders>
          </w:tcPr>
          <w:p w:rsidR="00AD4F66" w:rsidRPr="00394C8E" w:rsidRDefault="00AD4F66" w:rsidP="00E74B4A">
            <w:pPr>
              <w:spacing w:line="240" w:lineRule="auto"/>
              <w:rPr>
                <w:rFonts w:cstheme="minorHAnsi"/>
              </w:rPr>
            </w:pPr>
            <w:r w:rsidRPr="00394C8E">
              <w:rPr>
                <w:rFonts w:cstheme="minorHAnsi"/>
              </w:rPr>
              <w:t>4</w:t>
            </w:r>
          </w:p>
        </w:tc>
        <w:tc>
          <w:tcPr>
            <w:tcW w:w="1559" w:type="dxa"/>
            <w:tcBorders>
              <w:bottom w:val="single" w:sz="4" w:space="0" w:color="auto"/>
            </w:tcBorders>
          </w:tcPr>
          <w:p w:rsidR="00AD4F66" w:rsidRPr="00394C8E" w:rsidRDefault="00AD4F66" w:rsidP="00E74B4A">
            <w:pPr>
              <w:spacing w:line="240" w:lineRule="auto"/>
              <w:rPr>
                <w:rFonts w:cstheme="minorHAnsi"/>
                <w:b/>
              </w:rPr>
            </w:pPr>
            <w:r w:rsidRPr="00394C8E">
              <w:rPr>
                <w:rFonts w:cstheme="minorHAnsi"/>
                <w:b/>
              </w:rPr>
              <w:t>Prvošolčkov dan</w:t>
            </w:r>
          </w:p>
        </w:tc>
        <w:tc>
          <w:tcPr>
            <w:tcW w:w="1276" w:type="dxa"/>
            <w:gridSpan w:val="2"/>
            <w:tcBorders>
              <w:bottom w:val="single" w:sz="4" w:space="0" w:color="auto"/>
            </w:tcBorders>
          </w:tcPr>
          <w:p w:rsidR="00AD4F66" w:rsidRPr="00394C8E" w:rsidRDefault="00AD4F66" w:rsidP="00E74B4A">
            <w:pPr>
              <w:spacing w:line="240" w:lineRule="auto"/>
              <w:rPr>
                <w:rFonts w:cstheme="minorHAnsi"/>
              </w:rPr>
            </w:pPr>
            <w:r w:rsidRPr="00394C8E">
              <w:rPr>
                <w:rFonts w:cstheme="minorHAnsi"/>
              </w:rPr>
              <w:t>Preserje</w:t>
            </w:r>
          </w:p>
        </w:tc>
        <w:tc>
          <w:tcPr>
            <w:tcW w:w="1559" w:type="dxa"/>
            <w:tcBorders>
              <w:bottom w:val="single" w:sz="4" w:space="0" w:color="auto"/>
            </w:tcBorders>
          </w:tcPr>
          <w:p w:rsidR="00AD4F66" w:rsidRPr="00394C8E" w:rsidRDefault="00E06879" w:rsidP="00E74B4A">
            <w:pPr>
              <w:tabs>
                <w:tab w:val="left" w:pos="281"/>
                <w:tab w:val="left" w:pos="1066"/>
              </w:tabs>
              <w:spacing w:line="240" w:lineRule="auto"/>
              <w:ind w:left="139"/>
              <w:rPr>
                <w:rFonts w:cstheme="minorHAnsi"/>
              </w:rPr>
            </w:pPr>
            <w:r w:rsidRPr="00394C8E">
              <w:rPr>
                <w:rFonts w:cstheme="minorHAnsi"/>
              </w:rPr>
              <w:t>1</w:t>
            </w:r>
            <w:r w:rsidR="00E74B4A" w:rsidRPr="00394C8E">
              <w:rPr>
                <w:rFonts w:cstheme="minorHAnsi"/>
              </w:rPr>
              <w:t>8</w:t>
            </w:r>
            <w:r w:rsidR="000D7317" w:rsidRPr="00394C8E">
              <w:rPr>
                <w:rFonts w:cstheme="minorHAnsi"/>
              </w:rPr>
              <w:t>.</w:t>
            </w:r>
            <w:r w:rsidRPr="00394C8E">
              <w:rPr>
                <w:rFonts w:cstheme="minorHAnsi"/>
              </w:rPr>
              <w:t xml:space="preserve"> 11. </w:t>
            </w:r>
            <w:r w:rsidR="003A6821" w:rsidRPr="00394C8E">
              <w:rPr>
                <w:rFonts w:cstheme="minorHAnsi"/>
              </w:rPr>
              <w:t>202</w:t>
            </w:r>
            <w:r w:rsidR="00E74B4A" w:rsidRPr="00394C8E">
              <w:rPr>
                <w:rFonts w:cstheme="minorHAnsi"/>
              </w:rPr>
              <w:t>1</w:t>
            </w:r>
          </w:p>
        </w:tc>
        <w:tc>
          <w:tcPr>
            <w:tcW w:w="3402" w:type="dxa"/>
            <w:tcBorders>
              <w:bottom w:val="single" w:sz="4" w:space="0" w:color="auto"/>
            </w:tcBorders>
          </w:tcPr>
          <w:p w:rsidR="00AD4F66" w:rsidRPr="00394C8E" w:rsidRDefault="00E06879" w:rsidP="00E74B4A">
            <w:pPr>
              <w:spacing w:line="240" w:lineRule="auto"/>
              <w:rPr>
                <w:rFonts w:cstheme="minorHAnsi"/>
              </w:rPr>
            </w:pPr>
            <w:r w:rsidRPr="00394C8E">
              <w:rPr>
                <w:rFonts w:cstheme="minorHAnsi"/>
              </w:rPr>
              <w:t>Devetošolci, učiteljice</w:t>
            </w:r>
            <w:r w:rsidR="00AD4F66" w:rsidRPr="00394C8E">
              <w:rPr>
                <w:rFonts w:cstheme="minorHAnsi"/>
              </w:rPr>
              <w:t xml:space="preserve"> in vzgojiteljice prvih razredov, ŠS</w:t>
            </w:r>
            <w:r w:rsidRPr="00394C8E">
              <w:rPr>
                <w:rFonts w:cstheme="minorHAnsi"/>
              </w:rPr>
              <w:t xml:space="preserve"> (Barbara Č. Rešek, Monika Pogačar)</w:t>
            </w:r>
            <w:r w:rsidR="000C40AC" w:rsidRPr="00394C8E">
              <w:rPr>
                <w:rFonts w:cstheme="minorHAnsi"/>
              </w:rPr>
              <w:t>,</w:t>
            </w:r>
            <w:r w:rsidR="00B615BC" w:rsidRPr="00394C8E">
              <w:rPr>
                <w:rFonts w:cstheme="minorHAnsi"/>
              </w:rPr>
              <w:t xml:space="preserve"> </w:t>
            </w:r>
            <w:r w:rsidR="00AD4F66" w:rsidRPr="00394C8E">
              <w:rPr>
                <w:rFonts w:cstheme="minorHAnsi"/>
              </w:rPr>
              <w:t>ravnateljica</w:t>
            </w:r>
          </w:p>
        </w:tc>
      </w:tr>
      <w:tr w:rsidR="00E74B4A" w:rsidRPr="00394C8E" w:rsidTr="00BE22C0">
        <w:trPr>
          <w:trHeight w:val="873"/>
        </w:trPr>
        <w:tc>
          <w:tcPr>
            <w:tcW w:w="9067" w:type="dxa"/>
            <w:gridSpan w:val="7"/>
            <w:tcBorders>
              <w:bottom w:val="single" w:sz="18" w:space="0" w:color="auto"/>
            </w:tcBorders>
          </w:tcPr>
          <w:p w:rsidR="00AD4F66" w:rsidRPr="00394C8E" w:rsidRDefault="00AD4F66" w:rsidP="00E74B4A">
            <w:pPr>
              <w:spacing w:line="240" w:lineRule="auto"/>
              <w:rPr>
                <w:rFonts w:cstheme="minorHAnsi"/>
              </w:rPr>
            </w:pPr>
            <w:r w:rsidRPr="00394C8E">
              <w:rPr>
                <w:rFonts w:cstheme="minorHAnsi"/>
                <w:b/>
              </w:rPr>
              <w:t>Cilji:</w:t>
            </w:r>
            <w:r w:rsidRPr="00394C8E">
              <w:rPr>
                <w:rFonts w:cstheme="minorHAnsi"/>
              </w:rPr>
              <w:t xml:space="preserve"> </w:t>
            </w:r>
          </w:p>
          <w:p w:rsidR="00AD4F66" w:rsidRPr="00394C8E" w:rsidRDefault="00AB4A84" w:rsidP="00E74B4A">
            <w:pPr>
              <w:spacing w:line="240" w:lineRule="auto"/>
              <w:rPr>
                <w:rFonts w:cstheme="minorHAnsi"/>
              </w:rPr>
            </w:pPr>
            <w:r w:rsidRPr="00394C8E">
              <w:rPr>
                <w:rFonts w:cstheme="minorHAnsi"/>
              </w:rPr>
              <w:t>Doživljajo sprejem v š</w:t>
            </w:r>
            <w:r w:rsidR="00AD4F66" w:rsidRPr="00394C8E">
              <w:rPr>
                <w:rFonts w:cstheme="minorHAnsi"/>
              </w:rPr>
              <w:t xml:space="preserve">olsko skupnost učencev, ki deluje po merilih </w:t>
            </w:r>
            <w:proofErr w:type="spellStart"/>
            <w:r w:rsidR="00AD4F66" w:rsidRPr="00394C8E">
              <w:rPr>
                <w:rFonts w:cstheme="minorHAnsi"/>
              </w:rPr>
              <w:t>Glasserjeve</w:t>
            </w:r>
            <w:proofErr w:type="spellEnd"/>
            <w:r w:rsidR="00AD4F66" w:rsidRPr="00394C8E">
              <w:rPr>
                <w:rFonts w:cstheme="minorHAnsi"/>
              </w:rPr>
              <w:t xml:space="preserve"> kakovostne šole. Spoznavajo </w:t>
            </w:r>
            <w:r w:rsidR="00E74B4A" w:rsidRPr="00394C8E">
              <w:rPr>
                <w:rFonts w:cstheme="minorHAnsi"/>
              </w:rPr>
              <w:t>vrednote</w:t>
            </w:r>
            <w:r w:rsidR="00AD4F66" w:rsidRPr="00394C8E">
              <w:rPr>
                <w:rFonts w:cstheme="minorHAnsi"/>
              </w:rPr>
              <w:t xml:space="preserve"> in jih ponotranjijo.</w:t>
            </w:r>
          </w:p>
        </w:tc>
      </w:tr>
      <w:tr w:rsidR="00EA5FA4" w:rsidRPr="00394C8E" w:rsidTr="00E74B4A">
        <w:trPr>
          <w:trHeight w:val="1126"/>
        </w:trPr>
        <w:tc>
          <w:tcPr>
            <w:tcW w:w="704" w:type="dxa"/>
            <w:tcBorders>
              <w:top w:val="single" w:sz="18" w:space="0" w:color="auto"/>
              <w:bottom w:val="single" w:sz="4" w:space="0" w:color="auto"/>
            </w:tcBorders>
          </w:tcPr>
          <w:p w:rsidR="00AD4F66" w:rsidRPr="00394C8E" w:rsidRDefault="00AD4F66" w:rsidP="00E74B4A">
            <w:pPr>
              <w:spacing w:line="240" w:lineRule="auto"/>
              <w:rPr>
                <w:rFonts w:cstheme="minorHAnsi"/>
              </w:rPr>
            </w:pPr>
            <w:r w:rsidRPr="00394C8E">
              <w:rPr>
                <w:rFonts w:cstheme="minorHAnsi"/>
              </w:rPr>
              <w:t>1</w:t>
            </w:r>
          </w:p>
        </w:tc>
        <w:tc>
          <w:tcPr>
            <w:tcW w:w="567" w:type="dxa"/>
            <w:tcBorders>
              <w:top w:val="single" w:sz="18" w:space="0" w:color="auto"/>
              <w:bottom w:val="single" w:sz="4" w:space="0" w:color="auto"/>
            </w:tcBorders>
          </w:tcPr>
          <w:p w:rsidR="00AD4F66" w:rsidRPr="00394C8E" w:rsidRDefault="00AD4F66" w:rsidP="00E74B4A">
            <w:pPr>
              <w:spacing w:line="240" w:lineRule="auto"/>
              <w:rPr>
                <w:rFonts w:cstheme="minorHAnsi"/>
              </w:rPr>
            </w:pPr>
            <w:r w:rsidRPr="00394C8E">
              <w:rPr>
                <w:rFonts w:cstheme="minorHAnsi"/>
              </w:rPr>
              <w:t>4</w:t>
            </w:r>
          </w:p>
        </w:tc>
        <w:tc>
          <w:tcPr>
            <w:tcW w:w="1701" w:type="dxa"/>
            <w:gridSpan w:val="2"/>
            <w:tcBorders>
              <w:top w:val="single" w:sz="18" w:space="0" w:color="auto"/>
              <w:bottom w:val="single" w:sz="4" w:space="0" w:color="auto"/>
            </w:tcBorders>
          </w:tcPr>
          <w:p w:rsidR="00E06879" w:rsidRPr="00394C8E" w:rsidRDefault="00AD4F66" w:rsidP="00E74B4A">
            <w:pPr>
              <w:spacing w:line="240" w:lineRule="auto"/>
              <w:rPr>
                <w:rFonts w:cstheme="minorHAnsi"/>
                <w:b/>
              </w:rPr>
            </w:pPr>
            <w:r w:rsidRPr="00394C8E">
              <w:rPr>
                <w:rFonts w:cstheme="minorHAnsi"/>
                <w:b/>
              </w:rPr>
              <w:t xml:space="preserve">Ogled  </w:t>
            </w:r>
            <w:r w:rsidR="00F13126" w:rsidRPr="00394C8E">
              <w:rPr>
                <w:rFonts w:cstheme="minorHAnsi"/>
                <w:b/>
              </w:rPr>
              <w:t>gledališke predstave</w:t>
            </w:r>
            <w:r w:rsidR="00B615BC" w:rsidRPr="00394C8E">
              <w:rPr>
                <w:rFonts w:cstheme="minorHAnsi"/>
                <w:b/>
              </w:rPr>
              <w:t xml:space="preserve"> </w:t>
            </w:r>
            <w:proofErr w:type="spellStart"/>
            <w:r w:rsidR="00E74B4A" w:rsidRPr="00394C8E">
              <w:rPr>
                <w:rFonts w:cstheme="minorHAnsi"/>
                <w:b/>
              </w:rPr>
              <w:t>Frčafela</w:t>
            </w:r>
            <w:proofErr w:type="spellEnd"/>
          </w:p>
        </w:tc>
        <w:tc>
          <w:tcPr>
            <w:tcW w:w="1134" w:type="dxa"/>
            <w:tcBorders>
              <w:top w:val="single" w:sz="18" w:space="0" w:color="auto"/>
              <w:bottom w:val="single" w:sz="4" w:space="0" w:color="auto"/>
            </w:tcBorders>
          </w:tcPr>
          <w:p w:rsidR="00AD4F66" w:rsidRPr="00394C8E" w:rsidRDefault="00E74B4A" w:rsidP="00E74B4A">
            <w:pPr>
              <w:spacing w:line="240" w:lineRule="auto"/>
              <w:rPr>
                <w:rFonts w:cstheme="minorHAnsi"/>
              </w:rPr>
            </w:pPr>
            <w:r w:rsidRPr="00394C8E">
              <w:rPr>
                <w:rFonts w:cstheme="minorHAnsi"/>
              </w:rPr>
              <w:t>Preserje</w:t>
            </w:r>
          </w:p>
        </w:tc>
        <w:tc>
          <w:tcPr>
            <w:tcW w:w="1559" w:type="dxa"/>
            <w:tcBorders>
              <w:top w:val="single" w:sz="18" w:space="0" w:color="auto"/>
              <w:bottom w:val="single" w:sz="4" w:space="0" w:color="auto"/>
            </w:tcBorders>
          </w:tcPr>
          <w:p w:rsidR="00E74B4A" w:rsidRPr="00394C8E" w:rsidRDefault="00E74B4A" w:rsidP="00E74B4A">
            <w:pPr>
              <w:tabs>
                <w:tab w:val="left" w:pos="0"/>
              </w:tabs>
              <w:spacing w:line="240" w:lineRule="auto"/>
              <w:rPr>
                <w:rFonts w:cstheme="minorHAnsi"/>
                <w:sz w:val="22"/>
                <w:szCs w:val="22"/>
              </w:rPr>
            </w:pPr>
            <w:r w:rsidRPr="00394C8E">
              <w:rPr>
                <w:rFonts w:cstheme="minorHAnsi"/>
                <w:sz w:val="22"/>
                <w:szCs w:val="22"/>
              </w:rPr>
              <w:t>Oktober</w:t>
            </w:r>
            <w:r w:rsidR="003A6821" w:rsidRPr="00394C8E">
              <w:rPr>
                <w:rFonts w:cstheme="minorHAnsi"/>
                <w:sz w:val="22"/>
                <w:szCs w:val="22"/>
              </w:rPr>
              <w:t>202</w:t>
            </w:r>
            <w:r w:rsidRPr="00394C8E">
              <w:rPr>
                <w:rFonts w:cstheme="minorHAnsi"/>
                <w:sz w:val="22"/>
                <w:szCs w:val="22"/>
              </w:rPr>
              <w:t>1</w:t>
            </w:r>
          </w:p>
        </w:tc>
        <w:tc>
          <w:tcPr>
            <w:tcW w:w="3402" w:type="dxa"/>
            <w:tcBorders>
              <w:top w:val="single" w:sz="18" w:space="0" w:color="auto"/>
              <w:bottom w:val="single" w:sz="4" w:space="0" w:color="auto"/>
            </w:tcBorders>
          </w:tcPr>
          <w:p w:rsidR="00AD4F66" w:rsidRPr="00394C8E" w:rsidRDefault="00E06879" w:rsidP="00E74B4A">
            <w:pPr>
              <w:spacing w:line="240" w:lineRule="auto"/>
              <w:rPr>
                <w:rFonts w:cstheme="minorHAnsi"/>
              </w:rPr>
            </w:pPr>
            <w:r w:rsidRPr="00394C8E">
              <w:rPr>
                <w:rFonts w:cstheme="minorHAnsi"/>
              </w:rPr>
              <w:t xml:space="preserve">Barbara </w:t>
            </w:r>
            <w:r w:rsidR="00E74B4A" w:rsidRPr="00394C8E">
              <w:rPr>
                <w:rFonts w:cstheme="minorHAnsi"/>
              </w:rPr>
              <w:t>Č. Rešek,</w:t>
            </w:r>
            <w:r w:rsidRPr="00394C8E">
              <w:rPr>
                <w:rFonts w:cstheme="minorHAnsi"/>
              </w:rPr>
              <w:t xml:space="preserve"> u</w:t>
            </w:r>
            <w:r w:rsidR="00AD4F66" w:rsidRPr="00394C8E">
              <w:rPr>
                <w:rFonts w:cstheme="minorHAnsi"/>
              </w:rPr>
              <w:t>čiteljice in vzgojiteljice prvih razredov</w:t>
            </w:r>
          </w:p>
        </w:tc>
      </w:tr>
      <w:tr w:rsidR="00EA5FA4" w:rsidRPr="00394C8E" w:rsidTr="00BE22C0">
        <w:trPr>
          <w:trHeight w:val="587"/>
        </w:trPr>
        <w:tc>
          <w:tcPr>
            <w:tcW w:w="9067" w:type="dxa"/>
            <w:gridSpan w:val="7"/>
            <w:tcBorders>
              <w:bottom w:val="single" w:sz="18" w:space="0" w:color="auto"/>
            </w:tcBorders>
          </w:tcPr>
          <w:p w:rsidR="00AD4F66" w:rsidRPr="00394C8E" w:rsidRDefault="00AD4F66" w:rsidP="00903A2F">
            <w:pPr>
              <w:spacing w:line="240" w:lineRule="auto"/>
              <w:jc w:val="both"/>
              <w:rPr>
                <w:rFonts w:cstheme="minorHAnsi"/>
              </w:rPr>
            </w:pPr>
            <w:r w:rsidRPr="00394C8E">
              <w:rPr>
                <w:rFonts w:cstheme="minorHAnsi"/>
                <w:b/>
              </w:rPr>
              <w:t>Cilji:</w:t>
            </w:r>
            <w:r w:rsidRPr="00394C8E">
              <w:rPr>
                <w:rFonts w:cstheme="minorHAnsi"/>
              </w:rPr>
              <w:t xml:space="preserve"> </w:t>
            </w:r>
          </w:p>
          <w:p w:rsidR="00AD4F66" w:rsidRPr="00394C8E" w:rsidRDefault="00AD4F66" w:rsidP="00903A2F">
            <w:pPr>
              <w:spacing w:line="240" w:lineRule="auto"/>
              <w:jc w:val="both"/>
              <w:rPr>
                <w:rFonts w:cstheme="minorHAnsi"/>
              </w:rPr>
            </w:pPr>
            <w:r w:rsidRPr="00394C8E">
              <w:rPr>
                <w:rFonts w:cstheme="minorHAnsi"/>
              </w:rPr>
              <w:t>Doživijo kulturni dogodek. Spoznavajo nove domišljijske svetove in jih primerjajo s svojimi. Po ogledu gledališke predstave izražajo svoje razumevanje umetnostnega besedila. Govorno povzamejo vsebino besedila.</w:t>
            </w:r>
          </w:p>
        </w:tc>
      </w:tr>
      <w:tr w:rsidR="00EA5FA4" w:rsidRPr="00394C8E" w:rsidTr="00E74B4A">
        <w:trPr>
          <w:trHeight w:val="888"/>
        </w:trPr>
        <w:tc>
          <w:tcPr>
            <w:tcW w:w="704" w:type="dxa"/>
            <w:tcBorders>
              <w:top w:val="single" w:sz="18" w:space="0" w:color="auto"/>
              <w:bottom w:val="single" w:sz="4" w:space="0" w:color="auto"/>
            </w:tcBorders>
          </w:tcPr>
          <w:p w:rsidR="00AD4F66" w:rsidRPr="00394C8E" w:rsidRDefault="00AD4F66" w:rsidP="00903A2F">
            <w:pPr>
              <w:spacing w:line="240" w:lineRule="auto"/>
              <w:jc w:val="both"/>
              <w:rPr>
                <w:rFonts w:cstheme="minorHAnsi"/>
              </w:rPr>
            </w:pPr>
            <w:r w:rsidRPr="00394C8E">
              <w:rPr>
                <w:rFonts w:cstheme="minorHAnsi"/>
              </w:rPr>
              <w:t>1</w:t>
            </w:r>
          </w:p>
        </w:tc>
        <w:tc>
          <w:tcPr>
            <w:tcW w:w="567" w:type="dxa"/>
            <w:tcBorders>
              <w:top w:val="single" w:sz="18" w:space="0" w:color="auto"/>
              <w:bottom w:val="single" w:sz="4" w:space="0" w:color="auto"/>
            </w:tcBorders>
          </w:tcPr>
          <w:p w:rsidR="00AD4F66" w:rsidRPr="00394C8E" w:rsidRDefault="00AD4F66" w:rsidP="00903A2F">
            <w:pPr>
              <w:spacing w:line="240" w:lineRule="auto"/>
              <w:jc w:val="both"/>
              <w:rPr>
                <w:rFonts w:cstheme="minorHAnsi"/>
              </w:rPr>
            </w:pPr>
            <w:r w:rsidRPr="00394C8E">
              <w:rPr>
                <w:rFonts w:cstheme="minorHAnsi"/>
              </w:rPr>
              <w:t>4</w:t>
            </w:r>
          </w:p>
        </w:tc>
        <w:tc>
          <w:tcPr>
            <w:tcW w:w="1701" w:type="dxa"/>
            <w:gridSpan w:val="2"/>
            <w:tcBorders>
              <w:top w:val="single" w:sz="18" w:space="0" w:color="auto"/>
              <w:bottom w:val="single" w:sz="4" w:space="0" w:color="auto"/>
            </w:tcBorders>
          </w:tcPr>
          <w:p w:rsidR="00AD4F66" w:rsidRPr="00394C8E" w:rsidRDefault="00AD4F66" w:rsidP="00903A2F">
            <w:pPr>
              <w:spacing w:line="240" w:lineRule="auto"/>
              <w:jc w:val="both"/>
              <w:rPr>
                <w:rFonts w:cstheme="minorHAnsi"/>
                <w:b/>
              </w:rPr>
            </w:pPr>
            <w:r w:rsidRPr="00394C8E">
              <w:rPr>
                <w:rFonts w:cstheme="minorHAnsi"/>
                <w:b/>
              </w:rPr>
              <w:t>Knjižnica</w:t>
            </w:r>
            <w:r w:rsidR="00B615BC" w:rsidRPr="00394C8E">
              <w:rPr>
                <w:rFonts w:cstheme="minorHAnsi"/>
                <w:b/>
              </w:rPr>
              <w:t xml:space="preserve"> Domžale</w:t>
            </w:r>
          </w:p>
        </w:tc>
        <w:tc>
          <w:tcPr>
            <w:tcW w:w="1134" w:type="dxa"/>
            <w:tcBorders>
              <w:top w:val="single" w:sz="18" w:space="0" w:color="auto"/>
              <w:bottom w:val="single" w:sz="4" w:space="0" w:color="auto"/>
            </w:tcBorders>
          </w:tcPr>
          <w:p w:rsidR="00AD4F66" w:rsidRPr="00394C8E" w:rsidRDefault="00B615BC" w:rsidP="00903A2F">
            <w:pPr>
              <w:spacing w:line="240" w:lineRule="auto"/>
              <w:jc w:val="both"/>
              <w:rPr>
                <w:rFonts w:cstheme="minorHAnsi"/>
              </w:rPr>
            </w:pPr>
            <w:r w:rsidRPr="00394C8E">
              <w:rPr>
                <w:rFonts w:cstheme="minorHAnsi"/>
              </w:rPr>
              <w:t>Domžale</w:t>
            </w:r>
            <w:r w:rsidR="00AD4F66" w:rsidRPr="00394C8E">
              <w:rPr>
                <w:rFonts w:cstheme="minorHAnsi"/>
              </w:rPr>
              <w:t xml:space="preserve"> </w:t>
            </w:r>
          </w:p>
        </w:tc>
        <w:tc>
          <w:tcPr>
            <w:tcW w:w="1559" w:type="dxa"/>
            <w:tcBorders>
              <w:top w:val="single" w:sz="18" w:space="0" w:color="auto"/>
              <w:bottom w:val="single" w:sz="4" w:space="0" w:color="auto"/>
            </w:tcBorders>
          </w:tcPr>
          <w:p w:rsidR="00AD4F66" w:rsidRPr="00394C8E" w:rsidRDefault="006C0D9E" w:rsidP="00903A2F">
            <w:pPr>
              <w:spacing w:line="240" w:lineRule="auto"/>
              <w:jc w:val="both"/>
              <w:rPr>
                <w:rFonts w:cstheme="minorHAnsi"/>
              </w:rPr>
            </w:pPr>
            <w:r w:rsidRPr="00394C8E">
              <w:rPr>
                <w:rFonts w:cstheme="minorHAnsi"/>
              </w:rPr>
              <w:t>F</w:t>
            </w:r>
            <w:r w:rsidR="00AD4F66" w:rsidRPr="00394C8E">
              <w:rPr>
                <w:rFonts w:cstheme="minorHAnsi"/>
              </w:rPr>
              <w:t>ebruar</w:t>
            </w:r>
            <w:r w:rsidR="00F92334" w:rsidRPr="00394C8E">
              <w:rPr>
                <w:rFonts w:cstheme="minorHAnsi"/>
              </w:rPr>
              <w:t xml:space="preserve"> </w:t>
            </w:r>
            <w:r w:rsidR="003A6821" w:rsidRPr="00394C8E">
              <w:rPr>
                <w:rFonts w:cstheme="minorHAnsi"/>
              </w:rPr>
              <w:t>2022</w:t>
            </w:r>
          </w:p>
        </w:tc>
        <w:tc>
          <w:tcPr>
            <w:tcW w:w="3402" w:type="dxa"/>
            <w:tcBorders>
              <w:top w:val="single" w:sz="18" w:space="0" w:color="auto"/>
              <w:bottom w:val="single" w:sz="4" w:space="0" w:color="auto"/>
            </w:tcBorders>
          </w:tcPr>
          <w:p w:rsidR="00AD4F66" w:rsidRPr="00394C8E" w:rsidRDefault="00E06879" w:rsidP="00E06879">
            <w:pPr>
              <w:spacing w:line="240" w:lineRule="auto"/>
              <w:rPr>
                <w:rFonts w:cstheme="minorHAnsi"/>
              </w:rPr>
            </w:pPr>
            <w:r w:rsidRPr="00394C8E">
              <w:rPr>
                <w:rFonts w:cstheme="minorHAnsi"/>
              </w:rPr>
              <w:t>Monika Pogačar, u</w:t>
            </w:r>
            <w:r w:rsidR="00AD4F66" w:rsidRPr="00394C8E">
              <w:rPr>
                <w:rFonts w:cstheme="minorHAnsi"/>
              </w:rPr>
              <w:t>čiteljice in vzgojiteljice prvih razredov,</w:t>
            </w:r>
            <w:r w:rsidR="00B615BC" w:rsidRPr="00394C8E">
              <w:rPr>
                <w:rFonts w:cstheme="minorHAnsi"/>
              </w:rPr>
              <w:t xml:space="preserve"> </w:t>
            </w:r>
            <w:r w:rsidR="00AD4F66" w:rsidRPr="00394C8E">
              <w:rPr>
                <w:rFonts w:cstheme="minorHAnsi"/>
              </w:rPr>
              <w:t>knjižničarka</w:t>
            </w:r>
          </w:p>
        </w:tc>
      </w:tr>
      <w:tr w:rsidR="00EA5FA4" w:rsidRPr="00394C8E" w:rsidTr="00BE22C0">
        <w:trPr>
          <w:trHeight w:val="611"/>
        </w:trPr>
        <w:tc>
          <w:tcPr>
            <w:tcW w:w="9067" w:type="dxa"/>
            <w:gridSpan w:val="7"/>
            <w:tcBorders>
              <w:bottom w:val="single" w:sz="18" w:space="0" w:color="auto"/>
            </w:tcBorders>
          </w:tcPr>
          <w:p w:rsidR="00AD4F66" w:rsidRPr="00394C8E" w:rsidRDefault="00AD4F66" w:rsidP="00903A2F">
            <w:pPr>
              <w:spacing w:line="240" w:lineRule="auto"/>
              <w:jc w:val="both"/>
              <w:rPr>
                <w:rFonts w:cs="Arial"/>
              </w:rPr>
            </w:pPr>
            <w:r w:rsidRPr="00394C8E">
              <w:rPr>
                <w:rFonts w:cstheme="minorHAnsi"/>
                <w:b/>
              </w:rPr>
              <w:t>Cilji:</w:t>
            </w:r>
          </w:p>
          <w:p w:rsidR="00152E42" w:rsidRPr="00394C8E" w:rsidRDefault="00152E42" w:rsidP="00903A2F">
            <w:pPr>
              <w:spacing w:line="240" w:lineRule="auto"/>
              <w:jc w:val="both"/>
              <w:rPr>
                <w:rFonts w:cs="Arial"/>
              </w:rPr>
            </w:pPr>
            <w:r w:rsidRPr="00394C8E">
              <w:rPr>
                <w:rFonts w:cs="Arial"/>
              </w:rPr>
              <w:t xml:space="preserve">Spoznajo kulturno ustanovo. Navajajo se na knjižnično okolje in vzdušje. Gradijo pozitiven </w:t>
            </w:r>
            <w:proofErr w:type="spellStart"/>
            <w:r w:rsidRPr="00394C8E">
              <w:rPr>
                <w:rFonts w:cs="Arial"/>
              </w:rPr>
              <w:t>odnso</w:t>
            </w:r>
            <w:proofErr w:type="spellEnd"/>
            <w:r w:rsidRPr="00394C8E">
              <w:rPr>
                <w:rFonts w:cs="Arial"/>
              </w:rPr>
              <w:t xml:space="preserve"> do knjige. Razvijajo notranjo motivacijo za branje in estetski užitek. </w:t>
            </w:r>
          </w:p>
        </w:tc>
      </w:tr>
      <w:tr w:rsidR="00EA5FA4" w:rsidRPr="00394C8E" w:rsidTr="00187980">
        <w:trPr>
          <w:trHeight w:val="781"/>
        </w:trPr>
        <w:tc>
          <w:tcPr>
            <w:tcW w:w="704" w:type="dxa"/>
            <w:tcBorders>
              <w:top w:val="single" w:sz="18" w:space="0" w:color="auto"/>
            </w:tcBorders>
          </w:tcPr>
          <w:p w:rsidR="00AD4F66" w:rsidRPr="00394C8E" w:rsidRDefault="00AD4F66" w:rsidP="00903A2F">
            <w:pPr>
              <w:spacing w:line="240" w:lineRule="auto"/>
              <w:jc w:val="both"/>
              <w:rPr>
                <w:rFonts w:cstheme="minorHAnsi"/>
              </w:rPr>
            </w:pPr>
            <w:r w:rsidRPr="00394C8E">
              <w:rPr>
                <w:rFonts w:cstheme="minorHAnsi"/>
              </w:rPr>
              <w:lastRenderedPageBreak/>
              <w:t>1</w:t>
            </w:r>
          </w:p>
        </w:tc>
        <w:tc>
          <w:tcPr>
            <w:tcW w:w="567" w:type="dxa"/>
            <w:tcBorders>
              <w:top w:val="single" w:sz="18" w:space="0" w:color="auto"/>
            </w:tcBorders>
          </w:tcPr>
          <w:p w:rsidR="00AD4F66" w:rsidRPr="00394C8E" w:rsidRDefault="00AD4F66" w:rsidP="00903A2F">
            <w:pPr>
              <w:spacing w:line="240" w:lineRule="auto"/>
              <w:jc w:val="both"/>
              <w:rPr>
                <w:rFonts w:cstheme="minorHAnsi"/>
              </w:rPr>
            </w:pPr>
            <w:r w:rsidRPr="00394C8E">
              <w:rPr>
                <w:rFonts w:cstheme="minorHAnsi"/>
              </w:rPr>
              <w:t>4</w:t>
            </w:r>
          </w:p>
        </w:tc>
        <w:tc>
          <w:tcPr>
            <w:tcW w:w="1701" w:type="dxa"/>
            <w:gridSpan w:val="2"/>
            <w:tcBorders>
              <w:top w:val="single" w:sz="18" w:space="0" w:color="auto"/>
            </w:tcBorders>
          </w:tcPr>
          <w:p w:rsidR="00AD4F66" w:rsidRPr="00394C8E" w:rsidRDefault="00187980" w:rsidP="00903A2F">
            <w:pPr>
              <w:spacing w:line="240" w:lineRule="auto"/>
              <w:jc w:val="both"/>
              <w:rPr>
                <w:rFonts w:cstheme="minorHAnsi"/>
                <w:b/>
              </w:rPr>
            </w:pPr>
            <w:r w:rsidRPr="00394C8E">
              <w:rPr>
                <w:rFonts w:cstheme="minorHAnsi"/>
                <w:b/>
              </w:rPr>
              <w:t>Gledališka predstava</w:t>
            </w:r>
            <w:r w:rsidR="00E97FFE" w:rsidRPr="00394C8E">
              <w:rPr>
                <w:rFonts w:cstheme="minorHAnsi"/>
                <w:b/>
              </w:rPr>
              <w:t xml:space="preserve"> </w:t>
            </w:r>
          </w:p>
        </w:tc>
        <w:tc>
          <w:tcPr>
            <w:tcW w:w="1134" w:type="dxa"/>
            <w:tcBorders>
              <w:top w:val="single" w:sz="18" w:space="0" w:color="auto"/>
            </w:tcBorders>
          </w:tcPr>
          <w:p w:rsidR="00AD4F66" w:rsidRPr="00394C8E" w:rsidRDefault="00187980" w:rsidP="00903A2F">
            <w:pPr>
              <w:spacing w:line="240" w:lineRule="auto"/>
              <w:jc w:val="both"/>
              <w:rPr>
                <w:rFonts w:cstheme="minorHAnsi"/>
              </w:rPr>
            </w:pPr>
            <w:r w:rsidRPr="00394C8E">
              <w:rPr>
                <w:rFonts w:cstheme="minorHAnsi"/>
              </w:rPr>
              <w:t>Preserje</w:t>
            </w:r>
          </w:p>
          <w:p w:rsidR="00AD4F66" w:rsidRPr="00394C8E" w:rsidRDefault="00AD4F66" w:rsidP="00903A2F">
            <w:pPr>
              <w:spacing w:line="240" w:lineRule="auto"/>
              <w:jc w:val="both"/>
              <w:rPr>
                <w:rFonts w:cstheme="minorHAnsi"/>
              </w:rPr>
            </w:pPr>
          </w:p>
        </w:tc>
        <w:tc>
          <w:tcPr>
            <w:tcW w:w="1559" w:type="dxa"/>
            <w:tcBorders>
              <w:top w:val="single" w:sz="18" w:space="0" w:color="auto"/>
            </w:tcBorders>
          </w:tcPr>
          <w:p w:rsidR="00AD4F66" w:rsidRPr="00394C8E" w:rsidRDefault="00187980" w:rsidP="007C51E2">
            <w:pPr>
              <w:tabs>
                <w:tab w:val="left" w:pos="0"/>
              </w:tabs>
              <w:spacing w:line="240" w:lineRule="auto"/>
              <w:rPr>
                <w:rFonts w:cstheme="minorHAnsi"/>
              </w:rPr>
            </w:pPr>
            <w:r w:rsidRPr="00394C8E">
              <w:rPr>
                <w:rFonts w:cstheme="minorHAnsi"/>
              </w:rPr>
              <w:t>September</w:t>
            </w:r>
            <w:r w:rsidR="00F92334" w:rsidRPr="00394C8E">
              <w:rPr>
                <w:rFonts w:cstheme="minorHAnsi"/>
              </w:rPr>
              <w:t xml:space="preserve"> </w:t>
            </w:r>
            <w:r w:rsidR="003A6821" w:rsidRPr="00394C8E">
              <w:rPr>
                <w:rFonts w:cstheme="minorHAnsi"/>
              </w:rPr>
              <w:t>202</w:t>
            </w:r>
            <w:r w:rsidRPr="00394C8E">
              <w:rPr>
                <w:rFonts w:cstheme="minorHAnsi"/>
              </w:rPr>
              <w:t>1</w:t>
            </w:r>
          </w:p>
        </w:tc>
        <w:tc>
          <w:tcPr>
            <w:tcW w:w="3402" w:type="dxa"/>
            <w:tcBorders>
              <w:top w:val="single" w:sz="18" w:space="0" w:color="auto"/>
            </w:tcBorders>
          </w:tcPr>
          <w:p w:rsidR="00AD4F66" w:rsidRPr="00394C8E" w:rsidRDefault="0003140B" w:rsidP="0003140B">
            <w:pPr>
              <w:spacing w:line="240" w:lineRule="auto"/>
              <w:rPr>
                <w:rFonts w:cstheme="minorHAnsi"/>
              </w:rPr>
            </w:pPr>
            <w:r w:rsidRPr="00394C8E">
              <w:rPr>
                <w:rFonts w:cstheme="minorHAnsi"/>
              </w:rPr>
              <w:t>Barbara Č. Rešek, u</w:t>
            </w:r>
            <w:r w:rsidR="00AD4F66" w:rsidRPr="00394C8E">
              <w:rPr>
                <w:rFonts w:cstheme="minorHAnsi"/>
              </w:rPr>
              <w:t>čiteljice in vzgojiteljice prvih razredov</w:t>
            </w:r>
          </w:p>
        </w:tc>
      </w:tr>
      <w:tr w:rsidR="00AD4F66" w:rsidRPr="00394C8E" w:rsidTr="00BE22C0">
        <w:trPr>
          <w:trHeight w:val="1174"/>
        </w:trPr>
        <w:tc>
          <w:tcPr>
            <w:tcW w:w="9067" w:type="dxa"/>
            <w:gridSpan w:val="7"/>
          </w:tcPr>
          <w:p w:rsidR="00AD4F66" w:rsidRPr="00394C8E" w:rsidRDefault="00AD4F66" w:rsidP="00903A2F">
            <w:pPr>
              <w:spacing w:line="240" w:lineRule="auto"/>
              <w:jc w:val="both"/>
              <w:rPr>
                <w:rFonts w:cstheme="minorHAnsi"/>
              </w:rPr>
            </w:pPr>
            <w:r w:rsidRPr="00394C8E">
              <w:rPr>
                <w:rFonts w:cstheme="minorHAnsi"/>
                <w:b/>
              </w:rPr>
              <w:t>Cilj:</w:t>
            </w:r>
            <w:r w:rsidRPr="00394C8E">
              <w:rPr>
                <w:rFonts w:cstheme="minorHAnsi"/>
              </w:rPr>
              <w:t xml:space="preserve"> </w:t>
            </w:r>
          </w:p>
          <w:p w:rsidR="00AD4F66" w:rsidRPr="00394C8E" w:rsidRDefault="00E97FFE" w:rsidP="00903A2F">
            <w:pPr>
              <w:tabs>
                <w:tab w:val="left" w:pos="3465"/>
              </w:tabs>
              <w:spacing w:line="240" w:lineRule="auto"/>
              <w:jc w:val="both"/>
              <w:rPr>
                <w:rFonts w:cstheme="minorHAnsi"/>
              </w:rPr>
            </w:pPr>
            <w:r w:rsidRPr="00394C8E">
              <w:rPr>
                <w:rFonts w:cstheme="minorHAnsi"/>
              </w:rPr>
              <w:t xml:space="preserve">Doživijo kulturni dogodek. </w:t>
            </w:r>
            <w:r w:rsidR="00187980" w:rsidRPr="00394C8E">
              <w:rPr>
                <w:rFonts w:cstheme="minorHAnsi"/>
              </w:rPr>
              <w:t xml:space="preserve">Spoznavajo nove domišljijske svetove in jih primerjajo s </w:t>
            </w:r>
            <w:proofErr w:type="spellStart"/>
            <w:r w:rsidR="00187980" w:rsidRPr="00394C8E">
              <w:rPr>
                <w:rFonts w:cstheme="minorHAnsi"/>
              </w:rPr>
              <w:t>svojimi.Po</w:t>
            </w:r>
            <w:proofErr w:type="spellEnd"/>
            <w:r w:rsidR="00187980" w:rsidRPr="00394C8E">
              <w:rPr>
                <w:rFonts w:cstheme="minorHAnsi"/>
              </w:rPr>
              <w:t xml:space="preserve"> ogledu gledališke predstave izražajo svoje razumevanje umetnostnega besedila. </w:t>
            </w:r>
            <w:r w:rsidRPr="00394C8E">
              <w:rPr>
                <w:rFonts w:cstheme="minorHAnsi"/>
              </w:rPr>
              <w:t>Tvorijo svoje domišljijske svetove.</w:t>
            </w:r>
          </w:p>
        </w:tc>
      </w:tr>
    </w:tbl>
    <w:p w:rsidR="00AB4A84" w:rsidRPr="00394C8E" w:rsidRDefault="00AB4A84" w:rsidP="00903A2F">
      <w:pPr>
        <w:spacing w:line="240" w:lineRule="auto"/>
        <w:jc w:val="both"/>
        <w:rPr>
          <w:rFonts w:cstheme="minorHAnsi"/>
          <w:b/>
          <w:u w:val="single"/>
        </w:rPr>
      </w:pPr>
    </w:p>
    <w:p w:rsidR="00AD4F66" w:rsidRPr="00394C8E" w:rsidRDefault="000846A8" w:rsidP="00903A2F">
      <w:pPr>
        <w:spacing w:line="240" w:lineRule="auto"/>
        <w:jc w:val="both"/>
        <w:rPr>
          <w:rFonts w:cstheme="minorHAnsi"/>
          <w:b/>
          <w:u w:val="single"/>
        </w:rPr>
      </w:pPr>
      <w:r w:rsidRPr="00394C8E">
        <w:rPr>
          <w:rFonts w:cstheme="minorHAnsi"/>
          <w:b/>
          <w:u w:val="single"/>
        </w:rPr>
        <w:t xml:space="preserve"> NARAVOSLOVNI DNEVI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540"/>
        <w:gridCol w:w="2160"/>
        <w:gridCol w:w="1080"/>
        <w:gridCol w:w="178"/>
        <w:gridCol w:w="1082"/>
        <w:gridCol w:w="194"/>
        <w:gridCol w:w="3043"/>
      </w:tblGrid>
      <w:tr w:rsidR="00EA5FA4" w:rsidRPr="00394C8E" w:rsidTr="00BE22C0">
        <w:tc>
          <w:tcPr>
            <w:tcW w:w="790" w:type="dxa"/>
          </w:tcPr>
          <w:p w:rsidR="00AD4F66" w:rsidRPr="00394C8E" w:rsidRDefault="00AD4F66" w:rsidP="00903A2F">
            <w:pPr>
              <w:spacing w:line="240" w:lineRule="auto"/>
              <w:jc w:val="both"/>
              <w:rPr>
                <w:rFonts w:cstheme="minorHAnsi"/>
              </w:rPr>
            </w:pPr>
            <w:r w:rsidRPr="00394C8E">
              <w:rPr>
                <w:rFonts w:cstheme="minorHAnsi"/>
              </w:rPr>
              <w:t>Št. dni</w:t>
            </w:r>
          </w:p>
        </w:tc>
        <w:tc>
          <w:tcPr>
            <w:tcW w:w="540" w:type="dxa"/>
          </w:tcPr>
          <w:p w:rsidR="00AD4F66" w:rsidRPr="00394C8E" w:rsidRDefault="009F2C90" w:rsidP="00903A2F">
            <w:pPr>
              <w:spacing w:line="240" w:lineRule="auto"/>
              <w:jc w:val="both"/>
            </w:pPr>
            <w:bookmarkStart w:id="40" w:name="_Toc430332989"/>
            <w:bookmarkStart w:id="41" w:name="_Toc462598808"/>
            <w:r w:rsidRPr="00394C8E">
              <w:t>U</w:t>
            </w:r>
            <w:r w:rsidR="00AD4F66" w:rsidRPr="00394C8E">
              <w:t>re</w:t>
            </w:r>
            <w:bookmarkEnd w:id="40"/>
            <w:bookmarkEnd w:id="41"/>
          </w:p>
        </w:tc>
        <w:tc>
          <w:tcPr>
            <w:tcW w:w="2160" w:type="dxa"/>
          </w:tcPr>
          <w:p w:rsidR="00AD4F66" w:rsidRPr="00394C8E" w:rsidRDefault="00AD4F66" w:rsidP="00903A2F">
            <w:pPr>
              <w:spacing w:line="240" w:lineRule="auto"/>
              <w:jc w:val="both"/>
              <w:rPr>
                <w:rFonts w:cstheme="minorHAnsi"/>
              </w:rPr>
            </w:pPr>
            <w:r w:rsidRPr="00394C8E">
              <w:rPr>
                <w:rFonts w:cstheme="minorHAnsi"/>
              </w:rPr>
              <w:t>Vsebina</w:t>
            </w:r>
          </w:p>
        </w:tc>
        <w:tc>
          <w:tcPr>
            <w:tcW w:w="1080" w:type="dxa"/>
          </w:tcPr>
          <w:p w:rsidR="00AD4F66" w:rsidRPr="00394C8E" w:rsidRDefault="00AD4F66" w:rsidP="00903A2F">
            <w:pPr>
              <w:spacing w:line="240" w:lineRule="auto"/>
              <w:jc w:val="both"/>
              <w:rPr>
                <w:rFonts w:cstheme="minorHAnsi"/>
              </w:rPr>
            </w:pPr>
            <w:r w:rsidRPr="00394C8E">
              <w:rPr>
                <w:rFonts w:cstheme="minorHAnsi"/>
              </w:rPr>
              <w:t>Kraj</w:t>
            </w:r>
          </w:p>
        </w:tc>
        <w:tc>
          <w:tcPr>
            <w:tcW w:w="1260" w:type="dxa"/>
            <w:gridSpan w:val="2"/>
          </w:tcPr>
          <w:p w:rsidR="00AD4F66" w:rsidRPr="00394C8E" w:rsidRDefault="00AD4F66" w:rsidP="00903A2F">
            <w:pPr>
              <w:spacing w:line="240" w:lineRule="auto"/>
              <w:jc w:val="both"/>
              <w:rPr>
                <w:rFonts w:cstheme="minorHAnsi"/>
              </w:rPr>
            </w:pPr>
            <w:r w:rsidRPr="00394C8E">
              <w:rPr>
                <w:rFonts w:cstheme="minorHAnsi"/>
              </w:rPr>
              <w:t>Čas</w:t>
            </w:r>
          </w:p>
        </w:tc>
        <w:tc>
          <w:tcPr>
            <w:tcW w:w="3237" w:type="dxa"/>
            <w:gridSpan w:val="2"/>
          </w:tcPr>
          <w:p w:rsidR="00AD4F66" w:rsidRPr="00394C8E" w:rsidRDefault="00AD4F66" w:rsidP="00903A2F">
            <w:pPr>
              <w:spacing w:line="240" w:lineRule="auto"/>
              <w:jc w:val="both"/>
              <w:rPr>
                <w:rFonts w:cstheme="minorHAnsi"/>
              </w:rPr>
            </w:pPr>
            <w:r w:rsidRPr="00394C8E">
              <w:rPr>
                <w:rFonts w:cstheme="minorHAnsi"/>
              </w:rPr>
              <w:t>Nosilci naloge</w:t>
            </w:r>
          </w:p>
        </w:tc>
      </w:tr>
      <w:tr w:rsidR="00EA5FA4" w:rsidRPr="00394C8E" w:rsidTr="00BE22C0">
        <w:tc>
          <w:tcPr>
            <w:tcW w:w="790" w:type="dxa"/>
            <w:tcBorders>
              <w:bottom w:val="single" w:sz="4" w:space="0" w:color="auto"/>
            </w:tcBorders>
          </w:tcPr>
          <w:p w:rsidR="00AD4F66" w:rsidRPr="00394C8E" w:rsidRDefault="00AD4F66" w:rsidP="00903A2F">
            <w:pPr>
              <w:spacing w:line="240" w:lineRule="auto"/>
              <w:jc w:val="both"/>
              <w:rPr>
                <w:rFonts w:cstheme="minorHAnsi"/>
              </w:rPr>
            </w:pPr>
            <w:r w:rsidRPr="00394C8E">
              <w:rPr>
                <w:rFonts w:cstheme="minorHAnsi"/>
              </w:rPr>
              <w:t>1</w:t>
            </w:r>
          </w:p>
        </w:tc>
        <w:tc>
          <w:tcPr>
            <w:tcW w:w="540" w:type="dxa"/>
            <w:tcBorders>
              <w:bottom w:val="single" w:sz="4" w:space="0" w:color="auto"/>
            </w:tcBorders>
          </w:tcPr>
          <w:p w:rsidR="00AD4F66" w:rsidRPr="00394C8E" w:rsidRDefault="00AD4F66" w:rsidP="00903A2F">
            <w:pPr>
              <w:spacing w:line="240" w:lineRule="auto"/>
              <w:jc w:val="both"/>
              <w:rPr>
                <w:rFonts w:cstheme="minorHAnsi"/>
              </w:rPr>
            </w:pPr>
            <w:r w:rsidRPr="00394C8E">
              <w:rPr>
                <w:rFonts w:cstheme="minorHAnsi"/>
              </w:rPr>
              <w:t>4</w:t>
            </w:r>
          </w:p>
        </w:tc>
        <w:tc>
          <w:tcPr>
            <w:tcW w:w="2160" w:type="dxa"/>
            <w:tcBorders>
              <w:bottom w:val="single" w:sz="4" w:space="0" w:color="auto"/>
            </w:tcBorders>
          </w:tcPr>
          <w:p w:rsidR="00AD4F66" w:rsidRPr="00394C8E" w:rsidRDefault="00AD4F66" w:rsidP="00903A2F">
            <w:pPr>
              <w:spacing w:line="240" w:lineRule="auto"/>
              <w:jc w:val="both"/>
              <w:rPr>
                <w:rFonts w:cstheme="minorHAnsi"/>
                <w:b/>
              </w:rPr>
            </w:pPr>
            <w:r w:rsidRPr="00394C8E">
              <w:rPr>
                <w:rFonts w:cstheme="minorHAnsi"/>
                <w:b/>
              </w:rPr>
              <w:t>Začutimo travnik</w:t>
            </w:r>
          </w:p>
        </w:tc>
        <w:tc>
          <w:tcPr>
            <w:tcW w:w="1080" w:type="dxa"/>
            <w:tcBorders>
              <w:bottom w:val="single" w:sz="4" w:space="0" w:color="auto"/>
            </w:tcBorders>
          </w:tcPr>
          <w:p w:rsidR="00AD4F66" w:rsidRPr="00394C8E" w:rsidRDefault="00AD4F66" w:rsidP="00903A2F">
            <w:pPr>
              <w:spacing w:line="240" w:lineRule="auto"/>
              <w:jc w:val="both"/>
              <w:rPr>
                <w:rFonts w:cstheme="minorHAnsi"/>
              </w:rPr>
            </w:pPr>
            <w:r w:rsidRPr="00394C8E">
              <w:rPr>
                <w:rFonts w:cstheme="minorHAnsi"/>
              </w:rPr>
              <w:t>Radomlje</w:t>
            </w:r>
          </w:p>
        </w:tc>
        <w:tc>
          <w:tcPr>
            <w:tcW w:w="1260" w:type="dxa"/>
            <w:gridSpan w:val="2"/>
            <w:tcBorders>
              <w:bottom w:val="single" w:sz="4" w:space="0" w:color="auto"/>
            </w:tcBorders>
          </w:tcPr>
          <w:p w:rsidR="00AD4F66" w:rsidRPr="00394C8E" w:rsidRDefault="00F92334" w:rsidP="00BE22C0">
            <w:pPr>
              <w:spacing w:line="240" w:lineRule="auto"/>
              <w:rPr>
                <w:rFonts w:cstheme="minorHAnsi"/>
              </w:rPr>
            </w:pPr>
            <w:r w:rsidRPr="00394C8E">
              <w:rPr>
                <w:rFonts w:cstheme="minorHAnsi"/>
              </w:rPr>
              <w:t xml:space="preserve">Maj </w:t>
            </w:r>
            <w:r w:rsidR="003A6821" w:rsidRPr="00394C8E">
              <w:rPr>
                <w:rFonts w:cstheme="minorHAnsi"/>
              </w:rPr>
              <w:t>2022</w:t>
            </w:r>
          </w:p>
        </w:tc>
        <w:tc>
          <w:tcPr>
            <w:tcW w:w="3237" w:type="dxa"/>
            <w:gridSpan w:val="2"/>
            <w:tcBorders>
              <w:bottom w:val="single" w:sz="4" w:space="0" w:color="auto"/>
            </w:tcBorders>
          </w:tcPr>
          <w:p w:rsidR="00AD4F66" w:rsidRPr="00394C8E" w:rsidRDefault="0003140B" w:rsidP="00BE22C0">
            <w:pPr>
              <w:spacing w:line="240" w:lineRule="auto"/>
              <w:rPr>
                <w:rFonts w:cstheme="minorHAnsi"/>
              </w:rPr>
            </w:pPr>
            <w:r w:rsidRPr="00394C8E">
              <w:rPr>
                <w:rFonts w:cstheme="minorHAnsi"/>
              </w:rPr>
              <w:t>Petra Gostinčar, u</w:t>
            </w:r>
            <w:r w:rsidR="00AD4F66" w:rsidRPr="00394C8E">
              <w:rPr>
                <w:rFonts w:cstheme="minorHAnsi"/>
              </w:rPr>
              <w:t>čiteljice in vzgojiteljice prvih razredov</w:t>
            </w:r>
          </w:p>
        </w:tc>
      </w:tr>
      <w:tr w:rsidR="00EA5FA4" w:rsidRPr="00394C8E" w:rsidTr="00BE22C0">
        <w:tc>
          <w:tcPr>
            <w:tcW w:w="9067" w:type="dxa"/>
            <w:gridSpan w:val="8"/>
            <w:tcBorders>
              <w:bottom w:val="single" w:sz="4" w:space="0" w:color="auto"/>
            </w:tcBorders>
          </w:tcPr>
          <w:p w:rsidR="00AD4F66" w:rsidRPr="00394C8E" w:rsidRDefault="00AD4F66" w:rsidP="00903A2F">
            <w:pPr>
              <w:spacing w:line="240" w:lineRule="auto"/>
              <w:jc w:val="both"/>
              <w:rPr>
                <w:rFonts w:cstheme="minorHAnsi"/>
              </w:rPr>
            </w:pPr>
            <w:r w:rsidRPr="00394C8E">
              <w:rPr>
                <w:rFonts w:cstheme="minorHAnsi"/>
                <w:b/>
              </w:rPr>
              <w:t>Cilji:</w:t>
            </w:r>
            <w:r w:rsidRPr="00394C8E">
              <w:rPr>
                <w:rFonts w:cstheme="minorHAnsi"/>
              </w:rPr>
              <w:t xml:space="preserve"> Razvijajo strpen odnos do žive in nežive narave. Izkustveno spoznavajo rastline in nekatere živali pri hoji po gozdni učni poti. Navajajo se na tišino, umirjenost in strpen odnos do vseh obiskovalcev mlake. Skrbijo za ekološko ravnanje z embalažo. </w:t>
            </w:r>
          </w:p>
        </w:tc>
      </w:tr>
      <w:tr w:rsidR="00EA5FA4" w:rsidRPr="00394C8E" w:rsidTr="00595376">
        <w:trPr>
          <w:trHeight w:val="891"/>
        </w:trPr>
        <w:tc>
          <w:tcPr>
            <w:tcW w:w="790" w:type="dxa"/>
            <w:tcBorders>
              <w:top w:val="single" w:sz="4" w:space="0" w:color="auto"/>
              <w:bottom w:val="single" w:sz="4" w:space="0" w:color="auto"/>
            </w:tcBorders>
          </w:tcPr>
          <w:p w:rsidR="00AD4F66" w:rsidRPr="00394C8E" w:rsidRDefault="00AD4F66" w:rsidP="00903A2F">
            <w:pPr>
              <w:spacing w:line="240" w:lineRule="auto"/>
              <w:jc w:val="both"/>
              <w:rPr>
                <w:rFonts w:cstheme="minorHAnsi"/>
              </w:rPr>
            </w:pPr>
            <w:r w:rsidRPr="00394C8E">
              <w:rPr>
                <w:rFonts w:cstheme="minorHAnsi"/>
              </w:rPr>
              <w:t>1</w:t>
            </w:r>
          </w:p>
        </w:tc>
        <w:tc>
          <w:tcPr>
            <w:tcW w:w="540" w:type="dxa"/>
            <w:tcBorders>
              <w:top w:val="single" w:sz="4" w:space="0" w:color="auto"/>
              <w:bottom w:val="single" w:sz="4" w:space="0" w:color="auto"/>
            </w:tcBorders>
          </w:tcPr>
          <w:p w:rsidR="00AD4F66" w:rsidRPr="00394C8E" w:rsidRDefault="00AD4F66" w:rsidP="00903A2F">
            <w:pPr>
              <w:spacing w:line="240" w:lineRule="auto"/>
              <w:jc w:val="both"/>
              <w:rPr>
                <w:rFonts w:cstheme="minorHAnsi"/>
              </w:rPr>
            </w:pPr>
            <w:r w:rsidRPr="00394C8E">
              <w:rPr>
                <w:rFonts w:cstheme="minorHAnsi"/>
              </w:rPr>
              <w:t>4</w:t>
            </w:r>
          </w:p>
        </w:tc>
        <w:tc>
          <w:tcPr>
            <w:tcW w:w="2160" w:type="dxa"/>
            <w:tcBorders>
              <w:top w:val="single" w:sz="4" w:space="0" w:color="auto"/>
              <w:bottom w:val="single" w:sz="4" w:space="0" w:color="auto"/>
            </w:tcBorders>
            <w:vAlign w:val="center"/>
          </w:tcPr>
          <w:p w:rsidR="00AD4F66" w:rsidRPr="00394C8E" w:rsidRDefault="00AD4F66" w:rsidP="00903A2F">
            <w:pPr>
              <w:spacing w:line="240" w:lineRule="auto"/>
              <w:jc w:val="both"/>
              <w:rPr>
                <w:rFonts w:cs="Arial"/>
                <w:b/>
              </w:rPr>
            </w:pPr>
            <w:r w:rsidRPr="00394C8E">
              <w:rPr>
                <w:rFonts w:cs="Arial"/>
                <w:b/>
              </w:rPr>
              <w:t>Obisk sadovnjaka</w:t>
            </w:r>
          </w:p>
          <w:p w:rsidR="00595376" w:rsidRPr="00394C8E" w:rsidRDefault="00595376" w:rsidP="00903A2F">
            <w:pPr>
              <w:spacing w:line="240" w:lineRule="auto"/>
              <w:jc w:val="both"/>
              <w:rPr>
                <w:rFonts w:cs="Arial"/>
                <w:b/>
              </w:rPr>
            </w:pPr>
          </w:p>
        </w:tc>
        <w:tc>
          <w:tcPr>
            <w:tcW w:w="1258" w:type="dxa"/>
            <w:gridSpan w:val="2"/>
            <w:tcBorders>
              <w:top w:val="single" w:sz="4" w:space="0" w:color="auto"/>
              <w:bottom w:val="single" w:sz="4" w:space="0" w:color="auto"/>
            </w:tcBorders>
          </w:tcPr>
          <w:p w:rsidR="00AD4F66" w:rsidRPr="00394C8E" w:rsidRDefault="00AD4F66" w:rsidP="00B615BC">
            <w:pPr>
              <w:spacing w:line="240" w:lineRule="auto"/>
              <w:rPr>
                <w:rFonts w:cs="Arial"/>
              </w:rPr>
            </w:pPr>
            <w:r w:rsidRPr="00394C8E">
              <w:rPr>
                <w:rFonts w:cs="Arial"/>
              </w:rPr>
              <w:t>Brdo pri Lukovici</w:t>
            </w:r>
          </w:p>
          <w:p w:rsidR="00AD4F66" w:rsidRPr="00394C8E" w:rsidRDefault="00AD4F66" w:rsidP="00903A2F">
            <w:pPr>
              <w:spacing w:line="240" w:lineRule="auto"/>
              <w:jc w:val="both"/>
              <w:rPr>
                <w:rFonts w:cstheme="minorHAnsi"/>
              </w:rPr>
            </w:pPr>
          </w:p>
        </w:tc>
        <w:tc>
          <w:tcPr>
            <w:tcW w:w="1276" w:type="dxa"/>
            <w:gridSpan w:val="2"/>
            <w:tcBorders>
              <w:top w:val="single" w:sz="4" w:space="0" w:color="auto"/>
              <w:bottom w:val="single" w:sz="4" w:space="0" w:color="auto"/>
            </w:tcBorders>
          </w:tcPr>
          <w:p w:rsidR="00AD4F66" w:rsidRPr="00394C8E" w:rsidRDefault="00F92334" w:rsidP="0003140B">
            <w:pPr>
              <w:spacing w:line="240" w:lineRule="auto"/>
              <w:jc w:val="both"/>
              <w:rPr>
                <w:rFonts w:cstheme="minorHAnsi"/>
              </w:rPr>
            </w:pPr>
            <w:r w:rsidRPr="00394C8E">
              <w:rPr>
                <w:rFonts w:cstheme="minorHAnsi"/>
              </w:rPr>
              <w:t xml:space="preserve">September </w:t>
            </w:r>
            <w:r w:rsidR="003A6821" w:rsidRPr="00394C8E">
              <w:rPr>
                <w:rFonts w:cstheme="minorHAnsi"/>
              </w:rPr>
              <w:t>202</w:t>
            </w:r>
            <w:r w:rsidR="00595376" w:rsidRPr="00394C8E">
              <w:rPr>
                <w:rFonts w:cstheme="minorHAnsi"/>
              </w:rPr>
              <w:t>1</w:t>
            </w:r>
          </w:p>
        </w:tc>
        <w:tc>
          <w:tcPr>
            <w:tcW w:w="3043" w:type="dxa"/>
            <w:tcBorders>
              <w:top w:val="single" w:sz="4" w:space="0" w:color="auto"/>
              <w:bottom w:val="single" w:sz="4" w:space="0" w:color="auto"/>
            </w:tcBorders>
          </w:tcPr>
          <w:p w:rsidR="00AD4F66" w:rsidRPr="00394C8E" w:rsidRDefault="0003140B" w:rsidP="00903A2F">
            <w:pPr>
              <w:spacing w:line="240" w:lineRule="auto"/>
              <w:jc w:val="both"/>
              <w:rPr>
                <w:rFonts w:cstheme="minorHAnsi"/>
              </w:rPr>
            </w:pPr>
            <w:r w:rsidRPr="00394C8E">
              <w:rPr>
                <w:rFonts w:cstheme="minorHAnsi"/>
              </w:rPr>
              <w:t>Monika Pogačar, u</w:t>
            </w:r>
            <w:r w:rsidR="00AD4F66" w:rsidRPr="00394C8E">
              <w:rPr>
                <w:rFonts w:cstheme="minorHAnsi"/>
              </w:rPr>
              <w:t>čiteljice in vzgojiteljice prvih razredov</w:t>
            </w:r>
          </w:p>
        </w:tc>
      </w:tr>
      <w:tr w:rsidR="00EA5FA4" w:rsidRPr="00394C8E" w:rsidTr="00BE22C0">
        <w:tc>
          <w:tcPr>
            <w:tcW w:w="9067" w:type="dxa"/>
            <w:gridSpan w:val="8"/>
            <w:tcBorders>
              <w:bottom w:val="single" w:sz="18" w:space="0" w:color="auto"/>
            </w:tcBorders>
          </w:tcPr>
          <w:p w:rsidR="00AD4F66" w:rsidRPr="00394C8E" w:rsidRDefault="00AD4F66" w:rsidP="00903A2F">
            <w:pPr>
              <w:spacing w:line="240" w:lineRule="auto"/>
              <w:jc w:val="both"/>
              <w:rPr>
                <w:rFonts w:cstheme="minorHAnsi"/>
              </w:rPr>
            </w:pPr>
            <w:r w:rsidRPr="00394C8E">
              <w:rPr>
                <w:rFonts w:cstheme="minorHAnsi"/>
                <w:b/>
              </w:rPr>
              <w:t>Cilji:</w:t>
            </w:r>
            <w:r w:rsidRPr="00394C8E">
              <w:rPr>
                <w:rFonts w:cstheme="minorHAnsi"/>
              </w:rPr>
              <w:t xml:space="preserve"> </w:t>
            </w:r>
            <w:r w:rsidRPr="00394C8E">
              <w:rPr>
                <w:rFonts w:cs="Arial"/>
              </w:rPr>
              <w:t>Spoznajo umeten nasad različnega sadnega drevja. Spoznavajo povezanost živali in rastlin v sadovnjaku. Okušajo različne vrste sadja. Spoznavajo poklic sadjarja.</w:t>
            </w:r>
          </w:p>
        </w:tc>
      </w:tr>
      <w:tr w:rsidR="00EA5FA4" w:rsidRPr="00394C8E" w:rsidTr="00BE22C0">
        <w:tc>
          <w:tcPr>
            <w:tcW w:w="790" w:type="dxa"/>
            <w:tcBorders>
              <w:top w:val="single" w:sz="18" w:space="0" w:color="auto"/>
              <w:bottom w:val="single" w:sz="4" w:space="0" w:color="auto"/>
            </w:tcBorders>
          </w:tcPr>
          <w:p w:rsidR="00AD4F66" w:rsidRPr="00394C8E" w:rsidRDefault="00AD4F66" w:rsidP="00903A2F">
            <w:pPr>
              <w:spacing w:line="240" w:lineRule="auto"/>
              <w:jc w:val="both"/>
              <w:rPr>
                <w:rFonts w:cstheme="minorHAnsi"/>
              </w:rPr>
            </w:pPr>
            <w:r w:rsidRPr="00394C8E">
              <w:rPr>
                <w:rFonts w:cstheme="minorHAnsi"/>
              </w:rPr>
              <w:t>1</w:t>
            </w:r>
          </w:p>
        </w:tc>
        <w:tc>
          <w:tcPr>
            <w:tcW w:w="540" w:type="dxa"/>
            <w:tcBorders>
              <w:top w:val="single" w:sz="18" w:space="0" w:color="auto"/>
              <w:bottom w:val="single" w:sz="4" w:space="0" w:color="auto"/>
            </w:tcBorders>
          </w:tcPr>
          <w:p w:rsidR="00AD4F66" w:rsidRPr="00394C8E" w:rsidRDefault="00AD4F66" w:rsidP="00903A2F">
            <w:pPr>
              <w:spacing w:line="240" w:lineRule="auto"/>
              <w:jc w:val="both"/>
              <w:rPr>
                <w:rFonts w:cstheme="minorHAnsi"/>
              </w:rPr>
            </w:pPr>
            <w:r w:rsidRPr="00394C8E">
              <w:rPr>
                <w:rFonts w:cstheme="minorHAnsi"/>
              </w:rPr>
              <w:t>4</w:t>
            </w:r>
          </w:p>
        </w:tc>
        <w:tc>
          <w:tcPr>
            <w:tcW w:w="2160" w:type="dxa"/>
            <w:tcBorders>
              <w:top w:val="single" w:sz="18" w:space="0" w:color="auto"/>
              <w:bottom w:val="single" w:sz="4" w:space="0" w:color="auto"/>
            </w:tcBorders>
          </w:tcPr>
          <w:p w:rsidR="00AD4F66" w:rsidRPr="00394C8E" w:rsidRDefault="00AD4F66" w:rsidP="00903A2F">
            <w:pPr>
              <w:spacing w:line="240" w:lineRule="auto"/>
              <w:jc w:val="both"/>
              <w:rPr>
                <w:rFonts w:cstheme="minorHAnsi"/>
                <w:b/>
              </w:rPr>
            </w:pPr>
            <w:r w:rsidRPr="00394C8E">
              <w:rPr>
                <w:rFonts w:cstheme="minorHAnsi"/>
                <w:b/>
              </w:rPr>
              <w:t>Sistematski zdravstveni pregled</w:t>
            </w:r>
          </w:p>
        </w:tc>
        <w:tc>
          <w:tcPr>
            <w:tcW w:w="1080" w:type="dxa"/>
            <w:tcBorders>
              <w:top w:val="single" w:sz="18" w:space="0" w:color="auto"/>
              <w:bottom w:val="single" w:sz="4" w:space="0" w:color="auto"/>
            </w:tcBorders>
          </w:tcPr>
          <w:p w:rsidR="00AD4F66" w:rsidRPr="00394C8E" w:rsidRDefault="00AD4F66" w:rsidP="00903A2F">
            <w:pPr>
              <w:spacing w:line="240" w:lineRule="auto"/>
              <w:jc w:val="both"/>
              <w:rPr>
                <w:rFonts w:cstheme="minorHAnsi"/>
              </w:rPr>
            </w:pPr>
            <w:r w:rsidRPr="00394C8E">
              <w:rPr>
                <w:rFonts w:cstheme="minorHAnsi"/>
              </w:rPr>
              <w:t>Domžale</w:t>
            </w:r>
          </w:p>
        </w:tc>
        <w:tc>
          <w:tcPr>
            <w:tcW w:w="1260" w:type="dxa"/>
            <w:gridSpan w:val="2"/>
            <w:tcBorders>
              <w:top w:val="single" w:sz="18" w:space="0" w:color="auto"/>
              <w:bottom w:val="single" w:sz="4" w:space="0" w:color="auto"/>
            </w:tcBorders>
          </w:tcPr>
          <w:p w:rsidR="00AD4F66" w:rsidRPr="00394C8E" w:rsidRDefault="006C0D9E" w:rsidP="00903A2F">
            <w:pPr>
              <w:spacing w:line="240" w:lineRule="auto"/>
              <w:jc w:val="both"/>
              <w:rPr>
                <w:rFonts w:cstheme="minorHAnsi"/>
              </w:rPr>
            </w:pPr>
            <w:r w:rsidRPr="00394C8E">
              <w:rPr>
                <w:rFonts w:cstheme="minorHAnsi"/>
              </w:rPr>
              <w:t>J</w:t>
            </w:r>
            <w:r w:rsidR="00AD4F66" w:rsidRPr="00394C8E">
              <w:rPr>
                <w:rFonts w:cstheme="minorHAnsi"/>
              </w:rPr>
              <w:t>anuar</w:t>
            </w:r>
            <w:r w:rsidR="00F92334" w:rsidRPr="00394C8E">
              <w:rPr>
                <w:rFonts w:cstheme="minorHAnsi"/>
              </w:rPr>
              <w:t xml:space="preserve"> </w:t>
            </w:r>
            <w:r w:rsidR="003A6821" w:rsidRPr="00394C8E">
              <w:rPr>
                <w:rFonts w:cstheme="minorHAnsi"/>
              </w:rPr>
              <w:t>2022</w:t>
            </w:r>
          </w:p>
        </w:tc>
        <w:tc>
          <w:tcPr>
            <w:tcW w:w="3237" w:type="dxa"/>
            <w:gridSpan w:val="2"/>
            <w:tcBorders>
              <w:top w:val="single" w:sz="18" w:space="0" w:color="auto"/>
              <w:bottom w:val="single" w:sz="4" w:space="0" w:color="auto"/>
            </w:tcBorders>
          </w:tcPr>
          <w:p w:rsidR="00AD4F66" w:rsidRPr="00394C8E" w:rsidRDefault="00595376" w:rsidP="00BE22C0">
            <w:pPr>
              <w:spacing w:line="240" w:lineRule="auto"/>
              <w:rPr>
                <w:rFonts w:cstheme="minorHAnsi"/>
              </w:rPr>
            </w:pPr>
            <w:r w:rsidRPr="00394C8E">
              <w:rPr>
                <w:rFonts w:cstheme="minorHAnsi"/>
              </w:rPr>
              <w:t>Monika Pogačar</w:t>
            </w:r>
            <w:r w:rsidR="0003140B" w:rsidRPr="00394C8E">
              <w:rPr>
                <w:rFonts w:cstheme="minorHAnsi"/>
              </w:rPr>
              <w:t>, u</w:t>
            </w:r>
            <w:r w:rsidR="00AD4F66" w:rsidRPr="00394C8E">
              <w:rPr>
                <w:rFonts w:cstheme="minorHAnsi"/>
              </w:rPr>
              <w:t>čiteljice in vzgojiteljice prvih razredov</w:t>
            </w:r>
          </w:p>
        </w:tc>
      </w:tr>
      <w:tr w:rsidR="00AD4F66" w:rsidRPr="00394C8E" w:rsidTr="00BE22C0">
        <w:tc>
          <w:tcPr>
            <w:tcW w:w="9067" w:type="dxa"/>
            <w:gridSpan w:val="8"/>
            <w:tcBorders>
              <w:bottom w:val="single" w:sz="18" w:space="0" w:color="auto"/>
            </w:tcBorders>
          </w:tcPr>
          <w:p w:rsidR="00AD4F66" w:rsidRPr="00394C8E" w:rsidRDefault="00AD4F66" w:rsidP="00903A2F">
            <w:pPr>
              <w:spacing w:line="240" w:lineRule="auto"/>
              <w:jc w:val="both"/>
              <w:rPr>
                <w:rFonts w:cstheme="minorHAnsi"/>
              </w:rPr>
            </w:pPr>
            <w:r w:rsidRPr="00394C8E">
              <w:rPr>
                <w:rFonts w:cstheme="minorHAnsi"/>
                <w:b/>
              </w:rPr>
              <w:t>Cilji:</w:t>
            </w:r>
            <w:r w:rsidRPr="00394C8E">
              <w:rPr>
                <w:rFonts w:cstheme="minorHAnsi"/>
              </w:rPr>
              <w:t xml:space="preserve"> Spoznajo javno ustanovo. Uporabljajo spoštljive nago</w:t>
            </w:r>
            <w:r w:rsidR="0003140B" w:rsidRPr="00394C8E">
              <w:rPr>
                <w:rFonts w:cstheme="minorHAnsi"/>
              </w:rPr>
              <w:t>vore. Spoznavajo, da so med seboj</w:t>
            </w:r>
            <w:r w:rsidRPr="00394C8E">
              <w:rPr>
                <w:rFonts w:cstheme="minorHAnsi"/>
              </w:rPr>
              <w:t xml:space="preserve"> različni. Urijo se v strpnosti. Učijo se pravilne higiene zob. Vedo, da moramo skrbeti za zdravje in da s cepljenjem preprečujemo razvoj nalezljivih bolezni.</w:t>
            </w:r>
          </w:p>
        </w:tc>
      </w:tr>
    </w:tbl>
    <w:p w:rsidR="00BE366D" w:rsidRPr="00394C8E" w:rsidRDefault="00BE366D" w:rsidP="00903A2F">
      <w:pPr>
        <w:pStyle w:val="Seznam-nadaljevanje"/>
        <w:spacing w:line="240" w:lineRule="auto"/>
        <w:ind w:left="0"/>
        <w:jc w:val="both"/>
        <w:rPr>
          <w:rFonts w:cstheme="minorHAnsi"/>
          <w:b/>
          <w:u w:val="single"/>
        </w:rPr>
      </w:pPr>
    </w:p>
    <w:p w:rsidR="00AD4F66" w:rsidRPr="00394C8E" w:rsidRDefault="00AD4F66" w:rsidP="00903A2F">
      <w:pPr>
        <w:pStyle w:val="Seznam-nadaljevanje"/>
        <w:spacing w:line="240" w:lineRule="auto"/>
        <w:ind w:left="0"/>
        <w:jc w:val="both"/>
        <w:rPr>
          <w:rFonts w:cstheme="minorHAnsi"/>
          <w:b/>
          <w:u w:val="single"/>
        </w:rPr>
      </w:pPr>
      <w:r w:rsidRPr="00394C8E">
        <w:rPr>
          <w:rFonts w:cstheme="minorHAnsi"/>
          <w:b/>
          <w:u w:val="single"/>
        </w:rPr>
        <w:t xml:space="preserve"> TEHNIŠKI DNEVI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540"/>
        <w:gridCol w:w="2160"/>
        <w:gridCol w:w="1260"/>
        <w:gridCol w:w="1260"/>
        <w:gridCol w:w="3057"/>
      </w:tblGrid>
      <w:tr w:rsidR="00EA5FA4" w:rsidRPr="00394C8E" w:rsidTr="00BE22C0">
        <w:trPr>
          <w:trHeight w:val="619"/>
        </w:trPr>
        <w:tc>
          <w:tcPr>
            <w:tcW w:w="790" w:type="dxa"/>
          </w:tcPr>
          <w:p w:rsidR="00AD4F66" w:rsidRPr="00394C8E" w:rsidRDefault="00AD4F66" w:rsidP="00903A2F">
            <w:pPr>
              <w:spacing w:line="240" w:lineRule="auto"/>
              <w:jc w:val="both"/>
              <w:rPr>
                <w:rFonts w:cstheme="minorHAnsi"/>
              </w:rPr>
            </w:pPr>
            <w:r w:rsidRPr="00394C8E">
              <w:rPr>
                <w:rFonts w:cstheme="minorHAnsi"/>
              </w:rPr>
              <w:t>Št. dni</w:t>
            </w:r>
          </w:p>
        </w:tc>
        <w:tc>
          <w:tcPr>
            <w:tcW w:w="540" w:type="dxa"/>
          </w:tcPr>
          <w:p w:rsidR="00AD4F66" w:rsidRPr="00394C8E" w:rsidRDefault="00AD4F66" w:rsidP="00903A2F">
            <w:pPr>
              <w:spacing w:line="240" w:lineRule="auto"/>
              <w:jc w:val="both"/>
              <w:rPr>
                <w:b/>
              </w:rPr>
            </w:pPr>
            <w:bookmarkStart w:id="42" w:name="_Toc430332990"/>
            <w:bookmarkStart w:id="43" w:name="_Toc462598809"/>
            <w:r w:rsidRPr="00394C8E">
              <w:t>Ure</w:t>
            </w:r>
            <w:bookmarkEnd w:id="42"/>
            <w:bookmarkEnd w:id="43"/>
          </w:p>
        </w:tc>
        <w:tc>
          <w:tcPr>
            <w:tcW w:w="2160" w:type="dxa"/>
          </w:tcPr>
          <w:p w:rsidR="00AD4F66" w:rsidRPr="00394C8E" w:rsidRDefault="00AD4F66" w:rsidP="00903A2F">
            <w:pPr>
              <w:spacing w:line="240" w:lineRule="auto"/>
              <w:jc w:val="both"/>
              <w:rPr>
                <w:rFonts w:cstheme="minorHAnsi"/>
              </w:rPr>
            </w:pPr>
            <w:r w:rsidRPr="00394C8E">
              <w:rPr>
                <w:rFonts w:cstheme="minorHAnsi"/>
              </w:rPr>
              <w:t>Vsebina</w:t>
            </w:r>
          </w:p>
        </w:tc>
        <w:tc>
          <w:tcPr>
            <w:tcW w:w="1260" w:type="dxa"/>
          </w:tcPr>
          <w:p w:rsidR="00AD4F66" w:rsidRPr="00394C8E" w:rsidRDefault="00AD4F66" w:rsidP="00903A2F">
            <w:pPr>
              <w:spacing w:line="240" w:lineRule="auto"/>
              <w:jc w:val="both"/>
              <w:rPr>
                <w:rFonts w:cstheme="minorHAnsi"/>
              </w:rPr>
            </w:pPr>
            <w:r w:rsidRPr="00394C8E">
              <w:rPr>
                <w:rFonts w:cstheme="minorHAnsi"/>
              </w:rPr>
              <w:t>Kraj</w:t>
            </w:r>
          </w:p>
        </w:tc>
        <w:tc>
          <w:tcPr>
            <w:tcW w:w="1260" w:type="dxa"/>
          </w:tcPr>
          <w:p w:rsidR="00AD4F66" w:rsidRPr="00394C8E" w:rsidRDefault="00AD4F66" w:rsidP="00903A2F">
            <w:pPr>
              <w:spacing w:line="240" w:lineRule="auto"/>
              <w:jc w:val="both"/>
              <w:rPr>
                <w:rFonts w:cstheme="minorHAnsi"/>
              </w:rPr>
            </w:pPr>
            <w:r w:rsidRPr="00394C8E">
              <w:rPr>
                <w:rFonts w:cstheme="minorHAnsi"/>
              </w:rPr>
              <w:t>Čas</w:t>
            </w:r>
          </w:p>
        </w:tc>
        <w:tc>
          <w:tcPr>
            <w:tcW w:w="3057" w:type="dxa"/>
          </w:tcPr>
          <w:p w:rsidR="00AD4F66" w:rsidRPr="00394C8E" w:rsidRDefault="00AD4F66" w:rsidP="00903A2F">
            <w:pPr>
              <w:spacing w:line="240" w:lineRule="auto"/>
              <w:jc w:val="both"/>
              <w:rPr>
                <w:rFonts w:cstheme="minorHAnsi"/>
              </w:rPr>
            </w:pPr>
            <w:r w:rsidRPr="00394C8E">
              <w:rPr>
                <w:rFonts w:cstheme="minorHAnsi"/>
              </w:rPr>
              <w:t>Nosilci naloge</w:t>
            </w:r>
          </w:p>
        </w:tc>
      </w:tr>
      <w:tr w:rsidR="00EA5FA4" w:rsidRPr="00394C8E" w:rsidTr="00BE22C0">
        <w:tc>
          <w:tcPr>
            <w:tcW w:w="790" w:type="dxa"/>
            <w:tcBorders>
              <w:bottom w:val="single" w:sz="4" w:space="0" w:color="auto"/>
            </w:tcBorders>
          </w:tcPr>
          <w:p w:rsidR="00AD4F66" w:rsidRPr="00394C8E" w:rsidRDefault="00AD4F66" w:rsidP="00903A2F">
            <w:pPr>
              <w:spacing w:line="240" w:lineRule="auto"/>
              <w:jc w:val="both"/>
              <w:rPr>
                <w:rFonts w:cstheme="minorHAnsi"/>
              </w:rPr>
            </w:pPr>
            <w:r w:rsidRPr="00394C8E">
              <w:rPr>
                <w:rFonts w:cstheme="minorHAnsi"/>
              </w:rPr>
              <w:t>1</w:t>
            </w:r>
          </w:p>
        </w:tc>
        <w:tc>
          <w:tcPr>
            <w:tcW w:w="540" w:type="dxa"/>
            <w:tcBorders>
              <w:bottom w:val="single" w:sz="4" w:space="0" w:color="auto"/>
            </w:tcBorders>
          </w:tcPr>
          <w:p w:rsidR="00AD4F66" w:rsidRPr="00394C8E" w:rsidRDefault="00AD4F66" w:rsidP="00903A2F">
            <w:pPr>
              <w:spacing w:line="240" w:lineRule="auto"/>
              <w:jc w:val="both"/>
              <w:rPr>
                <w:rFonts w:cstheme="minorHAnsi"/>
              </w:rPr>
            </w:pPr>
            <w:r w:rsidRPr="00394C8E">
              <w:rPr>
                <w:rFonts w:cstheme="minorHAnsi"/>
              </w:rPr>
              <w:t>4</w:t>
            </w:r>
          </w:p>
        </w:tc>
        <w:tc>
          <w:tcPr>
            <w:tcW w:w="2160" w:type="dxa"/>
            <w:tcBorders>
              <w:bottom w:val="single" w:sz="4" w:space="0" w:color="auto"/>
            </w:tcBorders>
          </w:tcPr>
          <w:p w:rsidR="00AD4F66" w:rsidRPr="00394C8E" w:rsidRDefault="007717B2" w:rsidP="0051211E">
            <w:pPr>
              <w:spacing w:line="240" w:lineRule="auto"/>
              <w:rPr>
                <w:rFonts w:cstheme="minorHAnsi"/>
                <w:b/>
              </w:rPr>
            </w:pPr>
            <w:r w:rsidRPr="00394C8E">
              <w:rPr>
                <w:rFonts w:cstheme="minorHAnsi"/>
                <w:b/>
              </w:rPr>
              <w:t>Izdelava voščilnic in okraskov</w:t>
            </w:r>
          </w:p>
        </w:tc>
        <w:tc>
          <w:tcPr>
            <w:tcW w:w="1260" w:type="dxa"/>
            <w:tcBorders>
              <w:bottom w:val="single" w:sz="4" w:space="0" w:color="auto"/>
            </w:tcBorders>
          </w:tcPr>
          <w:p w:rsidR="00AD4F66" w:rsidRPr="00394C8E" w:rsidRDefault="00AD4F66" w:rsidP="009F2C90">
            <w:pPr>
              <w:spacing w:line="240" w:lineRule="auto"/>
              <w:rPr>
                <w:rFonts w:cstheme="minorHAnsi"/>
              </w:rPr>
            </w:pPr>
            <w:r w:rsidRPr="00394C8E">
              <w:rPr>
                <w:rFonts w:cstheme="minorHAnsi"/>
              </w:rPr>
              <w:t>OŠ Preserje pri Radomljah</w:t>
            </w:r>
          </w:p>
        </w:tc>
        <w:tc>
          <w:tcPr>
            <w:tcW w:w="1260" w:type="dxa"/>
            <w:tcBorders>
              <w:bottom w:val="single" w:sz="4" w:space="0" w:color="auto"/>
            </w:tcBorders>
          </w:tcPr>
          <w:p w:rsidR="00AD4F66" w:rsidRPr="00394C8E" w:rsidRDefault="00F92334" w:rsidP="0003140B">
            <w:pPr>
              <w:spacing w:line="240" w:lineRule="auto"/>
              <w:jc w:val="both"/>
              <w:rPr>
                <w:rFonts w:cstheme="minorHAnsi"/>
              </w:rPr>
            </w:pPr>
            <w:r w:rsidRPr="00394C8E">
              <w:rPr>
                <w:rFonts w:cstheme="minorHAnsi"/>
              </w:rPr>
              <w:t xml:space="preserve">December </w:t>
            </w:r>
            <w:r w:rsidR="003A6821" w:rsidRPr="00394C8E">
              <w:rPr>
                <w:rFonts w:cstheme="minorHAnsi"/>
              </w:rPr>
              <w:t>2022</w:t>
            </w:r>
          </w:p>
        </w:tc>
        <w:tc>
          <w:tcPr>
            <w:tcW w:w="3057" w:type="dxa"/>
            <w:tcBorders>
              <w:bottom w:val="single" w:sz="4" w:space="0" w:color="auto"/>
            </w:tcBorders>
          </w:tcPr>
          <w:p w:rsidR="00AD4F66" w:rsidRPr="00394C8E" w:rsidRDefault="0003140B" w:rsidP="00BE22C0">
            <w:pPr>
              <w:spacing w:line="240" w:lineRule="auto"/>
              <w:rPr>
                <w:rFonts w:cstheme="minorHAnsi"/>
              </w:rPr>
            </w:pPr>
            <w:r w:rsidRPr="00394C8E">
              <w:rPr>
                <w:rFonts w:cstheme="minorHAnsi"/>
              </w:rPr>
              <w:t>Petra Gostinčar, u</w:t>
            </w:r>
            <w:r w:rsidR="00AD4F66" w:rsidRPr="00394C8E">
              <w:rPr>
                <w:rFonts w:cstheme="minorHAnsi"/>
              </w:rPr>
              <w:t>čiteljice in vzgojiteljice prvih razredov</w:t>
            </w:r>
          </w:p>
        </w:tc>
      </w:tr>
      <w:tr w:rsidR="00EA5FA4" w:rsidRPr="00394C8E" w:rsidTr="00BE22C0">
        <w:tc>
          <w:tcPr>
            <w:tcW w:w="9067" w:type="dxa"/>
            <w:gridSpan w:val="6"/>
            <w:tcBorders>
              <w:bottom w:val="single" w:sz="18" w:space="0" w:color="auto"/>
            </w:tcBorders>
          </w:tcPr>
          <w:p w:rsidR="00AD4F66" w:rsidRPr="00394C8E" w:rsidRDefault="00AD4F66" w:rsidP="00BE22C0">
            <w:pPr>
              <w:spacing w:line="240" w:lineRule="auto"/>
              <w:rPr>
                <w:rFonts w:cstheme="minorHAnsi"/>
              </w:rPr>
            </w:pPr>
            <w:r w:rsidRPr="00394C8E">
              <w:rPr>
                <w:rFonts w:cstheme="minorHAnsi"/>
                <w:b/>
              </w:rPr>
              <w:t>Cilji:</w:t>
            </w:r>
            <w:r w:rsidRPr="00394C8E">
              <w:rPr>
                <w:rFonts w:cstheme="minorHAnsi"/>
              </w:rPr>
              <w:t xml:space="preserve"> Samostojno in s pomočjo staršev izdelajo izdelek za novoletni sejem. Spoznavajo in urijo se v osnovnih tehnoloških postopkih ter ročnih spretnostih. Razvijajo svojo ustvarjalnost.</w:t>
            </w:r>
          </w:p>
        </w:tc>
      </w:tr>
      <w:tr w:rsidR="00EA5FA4" w:rsidRPr="00394C8E" w:rsidTr="007717B2">
        <w:trPr>
          <w:trHeight w:val="749"/>
        </w:trPr>
        <w:tc>
          <w:tcPr>
            <w:tcW w:w="790" w:type="dxa"/>
            <w:tcBorders>
              <w:top w:val="single" w:sz="18" w:space="0" w:color="auto"/>
              <w:bottom w:val="single" w:sz="4" w:space="0" w:color="auto"/>
            </w:tcBorders>
          </w:tcPr>
          <w:p w:rsidR="00AD4F66" w:rsidRPr="00394C8E" w:rsidRDefault="00AD4F66" w:rsidP="00903A2F">
            <w:pPr>
              <w:spacing w:line="240" w:lineRule="auto"/>
              <w:jc w:val="both"/>
              <w:rPr>
                <w:rFonts w:cstheme="minorHAnsi"/>
              </w:rPr>
            </w:pPr>
            <w:r w:rsidRPr="00394C8E">
              <w:rPr>
                <w:rFonts w:cstheme="minorHAnsi"/>
              </w:rPr>
              <w:t>1</w:t>
            </w:r>
          </w:p>
        </w:tc>
        <w:tc>
          <w:tcPr>
            <w:tcW w:w="540" w:type="dxa"/>
            <w:tcBorders>
              <w:top w:val="single" w:sz="18" w:space="0" w:color="auto"/>
              <w:bottom w:val="single" w:sz="4" w:space="0" w:color="auto"/>
            </w:tcBorders>
          </w:tcPr>
          <w:p w:rsidR="00AD4F66" w:rsidRPr="00394C8E" w:rsidRDefault="00AD4F66" w:rsidP="00903A2F">
            <w:pPr>
              <w:spacing w:line="240" w:lineRule="auto"/>
              <w:jc w:val="both"/>
              <w:rPr>
                <w:rFonts w:cstheme="minorHAnsi"/>
              </w:rPr>
            </w:pPr>
            <w:r w:rsidRPr="00394C8E">
              <w:rPr>
                <w:rFonts w:cstheme="minorHAnsi"/>
              </w:rPr>
              <w:t>4</w:t>
            </w:r>
          </w:p>
        </w:tc>
        <w:tc>
          <w:tcPr>
            <w:tcW w:w="2160" w:type="dxa"/>
            <w:tcBorders>
              <w:top w:val="single" w:sz="18" w:space="0" w:color="auto"/>
              <w:bottom w:val="single" w:sz="4" w:space="0" w:color="auto"/>
            </w:tcBorders>
          </w:tcPr>
          <w:p w:rsidR="00E97FFE" w:rsidRPr="00394C8E" w:rsidRDefault="00E97FFE" w:rsidP="00903A2F">
            <w:pPr>
              <w:spacing w:line="240" w:lineRule="auto"/>
              <w:jc w:val="both"/>
              <w:rPr>
                <w:rFonts w:ascii="Arial" w:hAnsi="Arial" w:cs="Arial"/>
                <w:b/>
              </w:rPr>
            </w:pPr>
            <w:proofErr w:type="spellStart"/>
            <w:r w:rsidRPr="00394C8E">
              <w:rPr>
                <w:rFonts w:ascii="Arial" w:hAnsi="Arial" w:cs="Arial"/>
                <w:b/>
              </w:rPr>
              <w:t>Menačnikova</w:t>
            </w:r>
            <w:proofErr w:type="spellEnd"/>
            <w:r w:rsidRPr="00394C8E">
              <w:rPr>
                <w:rFonts w:ascii="Arial" w:hAnsi="Arial" w:cs="Arial"/>
                <w:b/>
              </w:rPr>
              <w:t xml:space="preserve"> domačija</w:t>
            </w:r>
          </w:p>
          <w:p w:rsidR="00AD4F66" w:rsidRPr="00394C8E" w:rsidRDefault="00AD4F66" w:rsidP="00903A2F">
            <w:pPr>
              <w:spacing w:line="240" w:lineRule="auto"/>
              <w:jc w:val="both"/>
              <w:rPr>
                <w:rFonts w:cstheme="minorHAnsi"/>
                <w:b/>
              </w:rPr>
            </w:pPr>
          </w:p>
        </w:tc>
        <w:tc>
          <w:tcPr>
            <w:tcW w:w="1260" w:type="dxa"/>
            <w:tcBorders>
              <w:top w:val="single" w:sz="18" w:space="0" w:color="auto"/>
              <w:bottom w:val="single" w:sz="4" w:space="0" w:color="auto"/>
            </w:tcBorders>
          </w:tcPr>
          <w:p w:rsidR="00AD4F66" w:rsidRPr="00394C8E" w:rsidRDefault="00AD4F66" w:rsidP="00903A2F">
            <w:pPr>
              <w:spacing w:line="240" w:lineRule="auto"/>
              <w:jc w:val="both"/>
              <w:rPr>
                <w:rFonts w:cstheme="minorHAnsi"/>
              </w:rPr>
            </w:pPr>
            <w:r w:rsidRPr="00394C8E">
              <w:rPr>
                <w:rFonts w:cstheme="minorHAnsi"/>
              </w:rPr>
              <w:t>Domžale</w:t>
            </w:r>
          </w:p>
        </w:tc>
        <w:tc>
          <w:tcPr>
            <w:tcW w:w="1260" w:type="dxa"/>
            <w:tcBorders>
              <w:top w:val="single" w:sz="18" w:space="0" w:color="auto"/>
              <w:bottom w:val="single" w:sz="4" w:space="0" w:color="auto"/>
            </w:tcBorders>
          </w:tcPr>
          <w:p w:rsidR="00AD4F66" w:rsidRPr="00394C8E" w:rsidRDefault="00F92334" w:rsidP="0003140B">
            <w:pPr>
              <w:spacing w:line="240" w:lineRule="auto"/>
              <w:jc w:val="both"/>
              <w:rPr>
                <w:rFonts w:cstheme="minorHAnsi"/>
              </w:rPr>
            </w:pPr>
            <w:r w:rsidRPr="00394C8E">
              <w:rPr>
                <w:rFonts w:cstheme="minorHAnsi"/>
              </w:rPr>
              <w:t xml:space="preserve">Marec </w:t>
            </w:r>
            <w:r w:rsidR="003A6821" w:rsidRPr="00394C8E">
              <w:rPr>
                <w:rFonts w:cstheme="minorHAnsi"/>
              </w:rPr>
              <w:t>2022</w:t>
            </w:r>
          </w:p>
        </w:tc>
        <w:tc>
          <w:tcPr>
            <w:tcW w:w="3057" w:type="dxa"/>
            <w:tcBorders>
              <w:top w:val="single" w:sz="18" w:space="0" w:color="auto"/>
              <w:bottom w:val="single" w:sz="4" w:space="0" w:color="auto"/>
            </w:tcBorders>
          </w:tcPr>
          <w:p w:rsidR="00AD4F66" w:rsidRPr="00394C8E" w:rsidRDefault="0003140B" w:rsidP="00BE22C0">
            <w:pPr>
              <w:spacing w:line="240" w:lineRule="auto"/>
              <w:rPr>
                <w:rFonts w:cstheme="minorHAnsi"/>
              </w:rPr>
            </w:pPr>
            <w:r w:rsidRPr="00394C8E">
              <w:rPr>
                <w:rFonts w:cstheme="minorHAnsi"/>
              </w:rPr>
              <w:t>Petra Gostinčar, učiteljice in vzgojiteljice prvih razredov</w:t>
            </w:r>
          </w:p>
        </w:tc>
      </w:tr>
      <w:tr w:rsidR="00EA5FA4" w:rsidRPr="00394C8E" w:rsidTr="00BE22C0">
        <w:tc>
          <w:tcPr>
            <w:tcW w:w="9067" w:type="dxa"/>
            <w:gridSpan w:val="6"/>
            <w:tcBorders>
              <w:bottom w:val="single" w:sz="18" w:space="0" w:color="auto"/>
              <w:right w:val="single" w:sz="4" w:space="0" w:color="auto"/>
            </w:tcBorders>
          </w:tcPr>
          <w:p w:rsidR="00AD4F66" w:rsidRPr="00394C8E" w:rsidRDefault="00AD4F66" w:rsidP="00BE22C0">
            <w:pPr>
              <w:spacing w:line="240" w:lineRule="auto"/>
              <w:rPr>
                <w:rFonts w:ascii="Arial" w:hAnsi="Arial" w:cs="Arial"/>
              </w:rPr>
            </w:pPr>
            <w:r w:rsidRPr="00394C8E">
              <w:rPr>
                <w:rFonts w:cstheme="minorHAnsi"/>
                <w:b/>
              </w:rPr>
              <w:lastRenderedPageBreak/>
              <w:t>Cilji:</w:t>
            </w:r>
            <w:r w:rsidRPr="00394C8E">
              <w:rPr>
                <w:rFonts w:cstheme="minorHAnsi"/>
              </w:rPr>
              <w:t xml:space="preserve"> </w:t>
            </w:r>
            <w:r w:rsidRPr="00394C8E">
              <w:rPr>
                <w:rFonts w:cs="Arial"/>
              </w:rPr>
              <w:t xml:space="preserve">Poznajo pomen kulturne dediščine. Poznajo kulturne ustanove. </w:t>
            </w:r>
            <w:r w:rsidR="00E97FFE" w:rsidRPr="00394C8E">
              <w:rPr>
                <w:rFonts w:cs="Arial"/>
              </w:rPr>
              <w:t>Spoznavajo kulturno dediščino, se urijo v ročnih spretnostih in ustvarijo izdelek iz papirja.</w:t>
            </w:r>
          </w:p>
        </w:tc>
      </w:tr>
      <w:tr w:rsidR="00EA5FA4" w:rsidRPr="00394C8E" w:rsidTr="00BE22C0">
        <w:tc>
          <w:tcPr>
            <w:tcW w:w="790" w:type="dxa"/>
            <w:tcBorders>
              <w:top w:val="single" w:sz="18" w:space="0" w:color="auto"/>
              <w:bottom w:val="single" w:sz="4" w:space="0" w:color="auto"/>
            </w:tcBorders>
          </w:tcPr>
          <w:p w:rsidR="00AD4F66" w:rsidRPr="00394C8E" w:rsidRDefault="00AD4F66" w:rsidP="00903A2F">
            <w:pPr>
              <w:spacing w:line="240" w:lineRule="auto"/>
              <w:jc w:val="both"/>
              <w:rPr>
                <w:rFonts w:cstheme="minorHAnsi"/>
              </w:rPr>
            </w:pPr>
            <w:r w:rsidRPr="00394C8E">
              <w:rPr>
                <w:rFonts w:cstheme="minorHAnsi"/>
              </w:rPr>
              <w:t>1</w:t>
            </w:r>
          </w:p>
        </w:tc>
        <w:tc>
          <w:tcPr>
            <w:tcW w:w="540" w:type="dxa"/>
            <w:tcBorders>
              <w:top w:val="single" w:sz="18" w:space="0" w:color="auto"/>
              <w:bottom w:val="single" w:sz="4" w:space="0" w:color="auto"/>
            </w:tcBorders>
          </w:tcPr>
          <w:p w:rsidR="00AD4F66" w:rsidRPr="00394C8E" w:rsidRDefault="00AD4F66" w:rsidP="00903A2F">
            <w:pPr>
              <w:spacing w:line="240" w:lineRule="auto"/>
              <w:jc w:val="both"/>
              <w:rPr>
                <w:rFonts w:cstheme="minorHAnsi"/>
              </w:rPr>
            </w:pPr>
            <w:r w:rsidRPr="00394C8E">
              <w:rPr>
                <w:rFonts w:cstheme="minorHAnsi"/>
              </w:rPr>
              <w:t>4</w:t>
            </w:r>
          </w:p>
        </w:tc>
        <w:tc>
          <w:tcPr>
            <w:tcW w:w="2160" w:type="dxa"/>
            <w:tcBorders>
              <w:top w:val="single" w:sz="18" w:space="0" w:color="auto"/>
              <w:bottom w:val="single" w:sz="4" w:space="0" w:color="auto"/>
            </w:tcBorders>
          </w:tcPr>
          <w:p w:rsidR="00AD4F66" w:rsidRPr="00394C8E" w:rsidRDefault="00514191" w:rsidP="00903A2F">
            <w:pPr>
              <w:spacing w:line="240" w:lineRule="auto"/>
              <w:jc w:val="both"/>
              <w:rPr>
                <w:rFonts w:cstheme="minorHAnsi"/>
              </w:rPr>
            </w:pPr>
            <w:r w:rsidRPr="00394C8E">
              <w:rPr>
                <w:rFonts w:cstheme="minorHAnsi"/>
                <w:b/>
              </w:rPr>
              <w:t>Lego delavnica</w:t>
            </w:r>
          </w:p>
        </w:tc>
        <w:tc>
          <w:tcPr>
            <w:tcW w:w="1260" w:type="dxa"/>
            <w:tcBorders>
              <w:top w:val="single" w:sz="18" w:space="0" w:color="auto"/>
              <w:bottom w:val="single" w:sz="4" w:space="0" w:color="auto"/>
            </w:tcBorders>
          </w:tcPr>
          <w:p w:rsidR="00AD4F66" w:rsidRPr="00394C8E" w:rsidRDefault="00AD4F66" w:rsidP="00514191">
            <w:pPr>
              <w:spacing w:line="240" w:lineRule="auto"/>
              <w:rPr>
                <w:rFonts w:cstheme="minorHAnsi"/>
              </w:rPr>
            </w:pPr>
            <w:r w:rsidRPr="00394C8E">
              <w:rPr>
                <w:rFonts w:cstheme="minorHAnsi"/>
              </w:rPr>
              <w:t>OŠ Preserje pri Radomljah</w:t>
            </w:r>
          </w:p>
        </w:tc>
        <w:tc>
          <w:tcPr>
            <w:tcW w:w="1260" w:type="dxa"/>
            <w:tcBorders>
              <w:top w:val="single" w:sz="18" w:space="0" w:color="auto"/>
              <w:bottom w:val="single" w:sz="4" w:space="0" w:color="auto"/>
            </w:tcBorders>
          </w:tcPr>
          <w:p w:rsidR="00AD4F66" w:rsidRPr="00394C8E" w:rsidRDefault="00F92334" w:rsidP="000D7317">
            <w:pPr>
              <w:tabs>
                <w:tab w:val="left" w:pos="360"/>
              </w:tabs>
              <w:spacing w:line="240" w:lineRule="auto"/>
              <w:ind w:left="360" w:hanging="360"/>
              <w:jc w:val="both"/>
              <w:rPr>
                <w:rFonts w:cstheme="minorHAnsi"/>
              </w:rPr>
            </w:pPr>
            <w:r w:rsidRPr="00394C8E">
              <w:rPr>
                <w:rFonts w:cstheme="minorHAnsi"/>
              </w:rPr>
              <w:t xml:space="preserve">Januar </w:t>
            </w:r>
            <w:r w:rsidR="003A6821" w:rsidRPr="00394C8E">
              <w:rPr>
                <w:rFonts w:cstheme="minorHAnsi"/>
              </w:rPr>
              <w:t>2022</w:t>
            </w:r>
          </w:p>
        </w:tc>
        <w:tc>
          <w:tcPr>
            <w:tcW w:w="3057" w:type="dxa"/>
            <w:tcBorders>
              <w:top w:val="single" w:sz="18" w:space="0" w:color="auto"/>
              <w:bottom w:val="single" w:sz="4" w:space="0" w:color="auto"/>
            </w:tcBorders>
          </w:tcPr>
          <w:p w:rsidR="00AD4F66" w:rsidRPr="00394C8E" w:rsidRDefault="0003140B" w:rsidP="00BE22C0">
            <w:pPr>
              <w:spacing w:line="240" w:lineRule="auto"/>
              <w:rPr>
                <w:rFonts w:cstheme="minorHAnsi"/>
              </w:rPr>
            </w:pPr>
            <w:r w:rsidRPr="00394C8E">
              <w:rPr>
                <w:rFonts w:cstheme="minorHAnsi"/>
              </w:rPr>
              <w:t xml:space="preserve">Monika Pogačar, učiteljice in vzgojiteljice prvih razredov </w:t>
            </w:r>
          </w:p>
        </w:tc>
      </w:tr>
      <w:tr w:rsidR="009F2C90" w:rsidRPr="00394C8E" w:rsidTr="00BE22C0">
        <w:tc>
          <w:tcPr>
            <w:tcW w:w="9067" w:type="dxa"/>
            <w:gridSpan w:val="6"/>
            <w:tcBorders>
              <w:bottom w:val="single" w:sz="18" w:space="0" w:color="auto"/>
            </w:tcBorders>
          </w:tcPr>
          <w:p w:rsidR="00AD4F66" w:rsidRPr="00394C8E" w:rsidRDefault="00AD4F66" w:rsidP="00903A2F">
            <w:pPr>
              <w:spacing w:line="240" w:lineRule="auto"/>
              <w:jc w:val="both"/>
              <w:rPr>
                <w:rFonts w:cstheme="minorHAnsi"/>
              </w:rPr>
            </w:pPr>
            <w:r w:rsidRPr="00394C8E">
              <w:rPr>
                <w:rFonts w:cstheme="minorHAnsi"/>
                <w:b/>
              </w:rPr>
              <w:t>Cilji:</w:t>
            </w:r>
            <w:r w:rsidRPr="00394C8E">
              <w:rPr>
                <w:rFonts w:cstheme="minorHAnsi"/>
              </w:rPr>
              <w:t xml:space="preserve"> </w:t>
            </w:r>
          </w:p>
          <w:p w:rsidR="00AD4F66" w:rsidRPr="00394C8E" w:rsidRDefault="00AD4F66" w:rsidP="009F2C90">
            <w:pPr>
              <w:spacing w:line="240" w:lineRule="auto"/>
              <w:jc w:val="both"/>
              <w:rPr>
                <w:rFonts w:cstheme="minorHAnsi"/>
              </w:rPr>
            </w:pPr>
            <w:r w:rsidRPr="00394C8E">
              <w:rPr>
                <w:rFonts w:cs="Arial"/>
              </w:rPr>
              <w:t>Pridobiva</w:t>
            </w:r>
            <w:r w:rsidR="000846A8" w:rsidRPr="00394C8E">
              <w:rPr>
                <w:rFonts w:cs="Arial"/>
              </w:rPr>
              <w:t>nje veščin eksperi</w:t>
            </w:r>
            <w:r w:rsidR="00EB1D98" w:rsidRPr="00394C8E">
              <w:rPr>
                <w:rFonts w:cs="Arial"/>
              </w:rPr>
              <w:t>mentiranja in spret</w:t>
            </w:r>
            <w:r w:rsidR="000846A8" w:rsidRPr="00394C8E">
              <w:rPr>
                <w:rFonts w:cs="Arial"/>
              </w:rPr>
              <w:t xml:space="preserve">nosti ravnanja z različnimi </w:t>
            </w:r>
            <w:r w:rsidR="009F2C90" w:rsidRPr="00394C8E">
              <w:rPr>
                <w:rFonts w:cs="Arial"/>
              </w:rPr>
              <w:t>oblikami kock.</w:t>
            </w:r>
            <w:r w:rsidR="00EB1D98" w:rsidRPr="00394C8E">
              <w:rPr>
                <w:rFonts w:cs="Arial"/>
              </w:rPr>
              <w:t xml:space="preserve"> </w:t>
            </w:r>
          </w:p>
        </w:tc>
      </w:tr>
    </w:tbl>
    <w:p w:rsidR="00AD4F66" w:rsidRPr="00394C8E" w:rsidRDefault="00AD4F66" w:rsidP="00903A2F">
      <w:pPr>
        <w:spacing w:line="240" w:lineRule="auto"/>
        <w:jc w:val="both"/>
        <w:rPr>
          <w:rFonts w:cstheme="minorHAnsi"/>
        </w:rPr>
      </w:pPr>
    </w:p>
    <w:p w:rsidR="00AD4F66" w:rsidRPr="00394C8E" w:rsidRDefault="000846A8" w:rsidP="00903A2F">
      <w:pPr>
        <w:spacing w:line="240" w:lineRule="auto"/>
        <w:jc w:val="both"/>
        <w:rPr>
          <w:rFonts w:cstheme="minorHAnsi"/>
          <w:b/>
          <w:u w:val="single"/>
        </w:rPr>
      </w:pPr>
      <w:r w:rsidRPr="00394C8E">
        <w:rPr>
          <w:rFonts w:cstheme="minorHAnsi"/>
          <w:b/>
          <w:u w:val="single"/>
        </w:rPr>
        <w:t>ŠPORTNI DNEVI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540"/>
        <w:gridCol w:w="1980"/>
        <w:gridCol w:w="1260"/>
        <w:gridCol w:w="1662"/>
        <w:gridCol w:w="2835"/>
      </w:tblGrid>
      <w:tr w:rsidR="00EA5FA4" w:rsidRPr="00394C8E" w:rsidTr="00BE22C0">
        <w:tc>
          <w:tcPr>
            <w:tcW w:w="790" w:type="dxa"/>
          </w:tcPr>
          <w:p w:rsidR="00AD4F66" w:rsidRPr="00394C8E" w:rsidRDefault="00AD4F66" w:rsidP="00903A2F">
            <w:pPr>
              <w:spacing w:line="240" w:lineRule="auto"/>
              <w:jc w:val="both"/>
              <w:rPr>
                <w:rFonts w:cstheme="minorHAnsi"/>
              </w:rPr>
            </w:pPr>
            <w:r w:rsidRPr="00394C8E">
              <w:rPr>
                <w:rFonts w:cstheme="minorHAnsi"/>
              </w:rPr>
              <w:t>Št. dni</w:t>
            </w:r>
          </w:p>
        </w:tc>
        <w:tc>
          <w:tcPr>
            <w:tcW w:w="540" w:type="dxa"/>
          </w:tcPr>
          <w:p w:rsidR="00AD4F66" w:rsidRPr="00394C8E" w:rsidRDefault="00AD4F66" w:rsidP="00903A2F">
            <w:pPr>
              <w:spacing w:line="240" w:lineRule="auto"/>
              <w:jc w:val="both"/>
            </w:pPr>
            <w:bookmarkStart w:id="44" w:name="_Toc430332991"/>
            <w:bookmarkStart w:id="45" w:name="_Toc462598810"/>
            <w:r w:rsidRPr="00394C8E">
              <w:t>Ure</w:t>
            </w:r>
            <w:bookmarkEnd w:id="44"/>
            <w:bookmarkEnd w:id="45"/>
          </w:p>
        </w:tc>
        <w:tc>
          <w:tcPr>
            <w:tcW w:w="1980" w:type="dxa"/>
          </w:tcPr>
          <w:p w:rsidR="00AD4F66" w:rsidRPr="00394C8E" w:rsidRDefault="00AD4F66" w:rsidP="00903A2F">
            <w:pPr>
              <w:spacing w:line="240" w:lineRule="auto"/>
              <w:jc w:val="both"/>
              <w:rPr>
                <w:rFonts w:cstheme="minorHAnsi"/>
              </w:rPr>
            </w:pPr>
            <w:r w:rsidRPr="00394C8E">
              <w:rPr>
                <w:rFonts w:cstheme="minorHAnsi"/>
              </w:rPr>
              <w:t>Vsebina</w:t>
            </w:r>
          </w:p>
        </w:tc>
        <w:tc>
          <w:tcPr>
            <w:tcW w:w="1260" w:type="dxa"/>
          </w:tcPr>
          <w:p w:rsidR="00AD4F66" w:rsidRPr="00394C8E" w:rsidRDefault="00AD4F66" w:rsidP="00903A2F">
            <w:pPr>
              <w:spacing w:line="240" w:lineRule="auto"/>
              <w:jc w:val="both"/>
              <w:rPr>
                <w:rFonts w:cstheme="minorHAnsi"/>
              </w:rPr>
            </w:pPr>
            <w:r w:rsidRPr="00394C8E">
              <w:rPr>
                <w:rFonts w:cstheme="minorHAnsi"/>
              </w:rPr>
              <w:t>Kraj</w:t>
            </w:r>
          </w:p>
        </w:tc>
        <w:tc>
          <w:tcPr>
            <w:tcW w:w="1662" w:type="dxa"/>
          </w:tcPr>
          <w:p w:rsidR="00AD4F66" w:rsidRPr="00394C8E" w:rsidRDefault="00AD4F66" w:rsidP="00903A2F">
            <w:pPr>
              <w:spacing w:line="240" w:lineRule="auto"/>
              <w:jc w:val="both"/>
              <w:rPr>
                <w:rFonts w:cstheme="minorHAnsi"/>
              </w:rPr>
            </w:pPr>
            <w:r w:rsidRPr="00394C8E">
              <w:rPr>
                <w:rFonts w:cstheme="minorHAnsi"/>
              </w:rPr>
              <w:t>Čas</w:t>
            </w:r>
          </w:p>
        </w:tc>
        <w:tc>
          <w:tcPr>
            <w:tcW w:w="2835" w:type="dxa"/>
          </w:tcPr>
          <w:p w:rsidR="00AD4F66" w:rsidRPr="00394C8E" w:rsidRDefault="00AD4F66" w:rsidP="00903A2F">
            <w:pPr>
              <w:spacing w:line="240" w:lineRule="auto"/>
              <w:jc w:val="both"/>
              <w:rPr>
                <w:rFonts w:cstheme="minorHAnsi"/>
              </w:rPr>
            </w:pPr>
            <w:r w:rsidRPr="00394C8E">
              <w:rPr>
                <w:rFonts w:cstheme="minorHAnsi"/>
              </w:rPr>
              <w:t>Nosilci naloge</w:t>
            </w:r>
          </w:p>
        </w:tc>
      </w:tr>
      <w:tr w:rsidR="00EA5FA4" w:rsidRPr="00394C8E" w:rsidTr="00BE22C0">
        <w:tc>
          <w:tcPr>
            <w:tcW w:w="790" w:type="dxa"/>
            <w:tcBorders>
              <w:bottom w:val="single" w:sz="4" w:space="0" w:color="auto"/>
            </w:tcBorders>
          </w:tcPr>
          <w:p w:rsidR="00AD4F66" w:rsidRPr="00394C8E" w:rsidRDefault="00AD4F66" w:rsidP="00903A2F">
            <w:pPr>
              <w:spacing w:line="240" w:lineRule="auto"/>
              <w:jc w:val="both"/>
              <w:rPr>
                <w:rFonts w:cstheme="minorHAnsi"/>
              </w:rPr>
            </w:pPr>
            <w:r w:rsidRPr="00394C8E">
              <w:rPr>
                <w:rFonts w:cstheme="minorHAnsi"/>
              </w:rPr>
              <w:t>1</w:t>
            </w:r>
          </w:p>
        </w:tc>
        <w:tc>
          <w:tcPr>
            <w:tcW w:w="540" w:type="dxa"/>
            <w:tcBorders>
              <w:bottom w:val="single" w:sz="4" w:space="0" w:color="auto"/>
            </w:tcBorders>
          </w:tcPr>
          <w:p w:rsidR="00AD4F66" w:rsidRPr="00394C8E" w:rsidRDefault="00AD4F66" w:rsidP="00903A2F">
            <w:pPr>
              <w:spacing w:line="240" w:lineRule="auto"/>
              <w:jc w:val="both"/>
              <w:rPr>
                <w:rFonts w:cstheme="minorHAnsi"/>
              </w:rPr>
            </w:pPr>
            <w:r w:rsidRPr="00394C8E">
              <w:rPr>
                <w:rFonts w:cstheme="minorHAnsi"/>
              </w:rPr>
              <w:t>4</w:t>
            </w:r>
          </w:p>
        </w:tc>
        <w:tc>
          <w:tcPr>
            <w:tcW w:w="1980" w:type="dxa"/>
            <w:tcBorders>
              <w:bottom w:val="single" w:sz="4" w:space="0" w:color="auto"/>
            </w:tcBorders>
          </w:tcPr>
          <w:p w:rsidR="00AD4F66" w:rsidRPr="00394C8E" w:rsidRDefault="00AD4F66" w:rsidP="009F2C90">
            <w:pPr>
              <w:spacing w:line="240" w:lineRule="auto"/>
              <w:rPr>
                <w:rFonts w:cstheme="minorHAnsi"/>
                <w:b/>
              </w:rPr>
            </w:pPr>
            <w:r w:rsidRPr="00394C8E">
              <w:rPr>
                <w:rFonts w:cstheme="minorHAnsi"/>
                <w:b/>
              </w:rPr>
              <w:t>Športne igre na igrišču v Arboretumu</w:t>
            </w:r>
          </w:p>
        </w:tc>
        <w:tc>
          <w:tcPr>
            <w:tcW w:w="1260" w:type="dxa"/>
            <w:tcBorders>
              <w:bottom w:val="single" w:sz="4" w:space="0" w:color="auto"/>
            </w:tcBorders>
          </w:tcPr>
          <w:p w:rsidR="00AD4F66" w:rsidRPr="00394C8E" w:rsidRDefault="00AD4F66" w:rsidP="00903A2F">
            <w:pPr>
              <w:spacing w:line="240" w:lineRule="auto"/>
              <w:jc w:val="both"/>
              <w:rPr>
                <w:rFonts w:cstheme="minorHAnsi"/>
              </w:rPr>
            </w:pPr>
            <w:r w:rsidRPr="00394C8E">
              <w:rPr>
                <w:rFonts w:cstheme="minorHAnsi"/>
              </w:rPr>
              <w:t>Volčji Potok</w:t>
            </w:r>
          </w:p>
        </w:tc>
        <w:tc>
          <w:tcPr>
            <w:tcW w:w="1662" w:type="dxa"/>
            <w:tcBorders>
              <w:bottom w:val="single" w:sz="4" w:space="0" w:color="auto"/>
            </w:tcBorders>
          </w:tcPr>
          <w:p w:rsidR="00AD4F66" w:rsidRPr="00394C8E" w:rsidRDefault="00F92334" w:rsidP="0003140B">
            <w:pPr>
              <w:pStyle w:val="Odstavekseznama"/>
              <w:spacing w:line="240" w:lineRule="auto"/>
              <w:ind w:left="171"/>
              <w:jc w:val="both"/>
              <w:rPr>
                <w:rFonts w:cstheme="minorHAnsi"/>
              </w:rPr>
            </w:pPr>
            <w:r w:rsidRPr="00394C8E">
              <w:rPr>
                <w:rFonts w:cstheme="minorHAnsi"/>
              </w:rPr>
              <w:t xml:space="preserve">September </w:t>
            </w:r>
            <w:r w:rsidR="003A6821" w:rsidRPr="00394C8E">
              <w:rPr>
                <w:rFonts w:cstheme="minorHAnsi"/>
              </w:rPr>
              <w:t>202</w:t>
            </w:r>
            <w:r w:rsidR="007717B2" w:rsidRPr="00394C8E">
              <w:rPr>
                <w:rFonts w:cstheme="minorHAnsi"/>
              </w:rPr>
              <w:t>1</w:t>
            </w:r>
          </w:p>
        </w:tc>
        <w:tc>
          <w:tcPr>
            <w:tcW w:w="2835" w:type="dxa"/>
            <w:tcBorders>
              <w:bottom w:val="single" w:sz="4" w:space="0" w:color="auto"/>
            </w:tcBorders>
          </w:tcPr>
          <w:p w:rsidR="00AD4F66" w:rsidRPr="00394C8E" w:rsidRDefault="0003140B" w:rsidP="00903A2F">
            <w:pPr>
              <w:spacing w:line="240" w:lineRule="auto"/>
              <w:jc w:val="both"/>
              <w:rPr>
                <w:rFonts w:cstheme="minorHAnsi"/>
              </w:rPr>
            </w:pPr>
            <w:r w:rsidRPr="00394C8E">
              <w:rPr>
                <w:rFonts w:cstheme="minorHAnsi"/>
              </w:rPr>
              <w:t xml:space="preserve">Petra Gostinčar, učiteljice in vzgojiteljice prvih razredov </w:t>
            </w:r>
          </w:p>
        </w:tc>
      </w:tr>
      <w:tr w:rsidR="00EA5FA4" w:rsidRPr="00394C8E" w:rsidTr="00BE22C0">
        <w:tc>
          <w:tcPr>
            <w:tcW w:w="9067" w:type="dxa"/>
            <w:gridSpan w:val="6"/>
            <w:tcBorders>
              <w:bottom w:val="single" w:sz="18" w:space="0" w:color="auto"/>
            </w:tcBorders>
          </w:tcPr>
          <w:p w:rsidR="00AD4F66" w:rsidRPr="00394C8E" w:rsidRDefault="00AD4F66" w:rsidP="00903A2F">
            <w:pPr>
              <w:spacing w:line="240" w:lineRule="auto"/>
              <w:jc w:val="both"/>
              <w:rPr>
                <w:rFonts w:cstheme="minorHAnsi"/>
              </w:rPr>
            </w:pPr>
            <w:r w:rsidRPr="00394C8E">
              <w:rPr>
                <w:rFonts w:cstheme="minorHAnsi"/>
                <w:b/>
              </w:rPr>
              <w:t>Cilji:</w:t>
            </w:r>
            <w:r w:rsidRPr="00394C8E">
              <w:rPr>
                <w:rFonts w:cstheme="minorHAnsi"/>
              </w:rPr>
              <w:t xml:space="preserve"> </w:t>
            </w:r>
          </w:p>
          <w:p w:rsidR="00AD4F66" w:rsidRPr="00394C8E" w:rsidRDefault="00AD4F66" w:rsidP="00903A2F">
            <w:pPr>
              <w:spacing w:line="240" w:lineRule="auto"/>
              <w:jc w:val="both"/>
              <w:rPr>
                <w:rFonts w:cstheme="minorHAnsi"/>
              </w:rPr>
            </w:pPr>
            <w:r w:rsidRPr="00394C8E">
              <w:rPr>
                <w:rFonts w:cstheme="minorHAnsi"/>
              </w:rPr>
              <w:t>Sproščeno izvajajo naravne oblike gibanja. Z igro in naravnimi oblikami gibanja se učijo osnovnih elementov gibanj z žogo. Skrbno ravnajo in spoznavajo različne športne pripomočke. Poznajo in upoštevajo osnovna pravila varnosti na igrišču.</w:t>
            </w:r>
          </w:p>
        </w:tc>
      </w:tr>
      <w:tr w:rsidR="00EA5FA4" w:rsidRPr="00394C8E" w:rsidTr="00BE22C0">
        <w:tc>
          <w:tcPr>
            <w:tcW w:w="790" w:type="dxa"/>
            <w:tcBorders>
              <w:top w:val="single" w:sz="18" w:space="0" w:color="auto"/>
              <w:bottom w:val="single" w:sz="4" w:space="0" w:color="auto"/>
            </w:tcBorders>
          </w:tcPr>
          <w:p w:rsidR="00AD4F66" w:rsidRPr="00394C8E" w:rsidRDefault="00AD4F66" w:rsidP="00903A2F">
            <w:pPr>
              <w:spacing w:line="240" w:lineRule="auto"/>
              <w:jc w:val="both"/>
              <w:rPr>
                <w:rFonts w:cstheme="minorHAnsi"/>
              </w:rPr>
            </w:pPr>
            <w:r w:rsidRPr="00394C8E">
              <w:rPr>
                <w:rFonts w:cstheme="minorHAnsi"/>
              </w:rPr>
              <w:t>1</w:t>
            </w:r>
          </w:p>
        </w:tc>
        <w:tc>
          <w:tcPr>
            <w:tcW w:w="540" w:type="dxa"/>
            <w:tcBorders>
              <w:top w:val="single" w:sz="18" w:space="0" w:color="auto"/>
              <w:bottom w:val="single" w:sz="4" w:space="0" w:color="auto"/>
            </w:tcBorders>
          </w:tcPr>
          <w:p w:rsidR="00AD4F66" w:rsidRPr="00394C8E" w:rsidRDefault="00AD4F66" w:rsidP="00903A2F">
            <w:pPr>
              <w:spacing w:line="240" w:lineRule="auto"/>
              <w:jc w:val="both"/>
              <w:rPr>
                <w:rFonts w:cstheme="minorHAnsi"/>
              </w:rPr>
            </w:pPr>
            <w:r w:rsidRPr="00394C8E">
              <w:rPr>
                <w:rFonts w:cstheme="minorHAnsi"/>
              </w:rPr>
              <w:t>4</w:t>
            </w:r>
          </w:p>
        </w:tc>
        <w:tc>
          <w:tcPr>
            <w:tcW w:w="1980" w:type="dxa"/>
            <w:tcBorders>
              <w:top w:val="single" w:sz="18" w:space="0" w:color="auto"/>
              <w:bottom w:val="single" w:sz="4" w:space="0" w:color="auto"/>
            </w:tcBorders>
          </w:tcPr>
          <w:p w:rsidR="00AD4F66" w:rsidRPr="00394C8E" w:rsidRDefault="00AD4F66" w:rsidP="0051211E">
            <w:pPr>
              <w:spacing w:line="240" w:lineRule="auto"/>
              <w:jc w:val="both"/>
              <w:rPr>
                <w:rFonts w:cstheme="minorHAnsi"/>
                <w:b/>
              </w:rPr>
            </w:pPr>
            <w:r w:rsidRPr="00394C8E">
              <w:rPr>
                <w:rFonts w:cstheme="minorHAnsi"/>
                <w:b/>
              </w:rPr>
              <w:t xml:space="preserve"> </w:t>
            </w:r>
            <w:r w:rsidR="007717B2" w:rsidRPr="00394C8E">
              <w:rPr>
                <w:rFonts w:cstheme="minorHAnsi"/>
                <w:b/>
              </w:rPr>
              <w:t>Ples</w:t>
            </w:r>
            <w:r w:rsidRPr="00394C8E">
              <w:rPr>
                <w:rFonts w:cstheme="minorHAnsi"/>
                <w:b/>
              </w:rPr>
              <w:t xml:space="preserve">   </w:t>
            </w:r>
          </w:p>
        </w:tc>
        <w:tc>
          <w:tcPr>
            <w:tcW w:w="1260" w:type="dxa"/>
            <w:tcBorders>
              <w:top w:val="single" w:sz="18" w:space="0" w:color="auto"/>
              <w:bottom w:val="single" w:sz="4" w:space="0" w:color="auto"/>
            </w:tcBorders>
          </w:tcPr>
          <w:p w:rsidR="00AD4F66" w:rsidRPr="00394C8E" w:rsidRDefault="0051211E" w:rsidP="00903A2F">
            <w:pPr>
              <w:spacing w:line="240" w:lineRule="auto"/>
              <w:jc w:val="both"/>
              <w:rPr>
                <w:rFonts w:cstheme="minorHAnsi"/>
              </w:rPr>
            </w:pPr>
            <w:r w:rsidRPr="00394C8E">
              <w:rPr>
                <w:rFonts w:cstheme="minorHAnsi"/>
              </w:rPr>
              <w:t>OŠ Preserje pri Radomljah</w:t>
            </w:r>
          </w:p>
        </w:tc>
        <w:tc>
          <w:tcPr>
            <w:tcW w:w="1662" w:type="dxa"/>
            <w:tcBorders>
              <w:top w:val="single" w:sz="18" w:space="0" w:color="auto"/>
              <w:bottom w:val="single" w:sz="4" w:space="0" w:color="auto"/>
            </w:tcBorders>
          </w:tcPr>
          <w:p w:rsidR="00AD4F66" w:rsidRPr="00394C8E" w:rsidRDefault="007717B2" w:rsidP="0003140B">
            <w:pPr>
              <w:spacing w:line="240" w:lineRule="auto"/>
              <w:jc w:val="both"/>
              <w:rPr>
                <w:rFonts w:cstheme="minorHAnsi"/>
              </w:rPr>
            </w:pPr>
            <w:r w:rsidRPr="00394C8E">
              <w:rPr>
                <w:rFonts w:cstheme="minorHAnsi"/>
              </w:rPr>
              <w:t>Oktober</w:t>
            </w:r>
            <w:r w:rsidR="0003140B" w:rsidRPr="00394C8E">
              <w:rPr>
                <w:rFonts w:cstheme="minorHAnsi"/>
              </w:rPr>
              <w:t xml:space="preserve"> </w:t>
            </w:r>
            <w:r w:rsidR="003A6821" w:rsidRPr="00394C8E">
              <w:rPr>
                <w:rFonts w:cstheme="minorHAnsi"/>
              </w:rPr>
              <w:t>202</w:t>
            </w:r>
            <w:r w:rsidRPr="00394C8E">
              <w:rPr>
                <w:rFonts w:cstheme="minorHAnsi"/>
              </w:rPr>
              <w:t>1</w:t>
            </w:r>
            <w:r w:rsidR="00AD4F66" w:rsidRPr="00394C8E">
              <w:rPr>
                <w:rFonts w:cstheme="minorHAnsi"/>
              </w:rPr>
              <w:t xml:space="preserve"> </w:t>
            </w:r>
          </w:p>
        </w:tc>
        <w:tc>
          <w:tcPr>
            <w:tcW w:w="2835" w:type="dxa"/>
            <w:tcBorders>
              <w:top w:val="single" w:sz="18" w:space="0" w:color="auto"/>
              <w:bottom w:val="single" w:sz="4" w:space="0" w:color="auto"/>
            </w:tcBorders>
          </w:tcPr>
          <w:p w:rsidR="00AD4F66" w:rsidRPr="00394C8E" w:rsidRDefault="0003140B" w:rsidP="00BE22C0">
            <w:pPr>
              <w:spacing w:line="240" w:lineRule="auto"/>
              <w:rPr>
                <w:rFonts w:cstheme="minorHAnsi"/>
              </w:rPr>
            </w:pPr>
            <w:r w:rsidRPr="00394C8E">
              <w:rPr>
                <w:rFonts w:cstheme="minorHAnsi"/>
              </w:rPr>
              <w:t>Barbara Č. Rešek, Monika Pogačar, u</w:t>
            </w:r>
            <w:r w:rsidR="00AD4F66" w:rsidRPr="00394C8E">
              <w:rPr>
                <w:rFonts w:cstheme="minorHAnsi"/>
              </w:rPr>
              <w:t>čiteljice in vzgojiteljice prvih razredov</w:t>
            </w:r>
          </w:p>
        </w:tc>
      </w:tr>
      <w:tr w:rsidR="00EA5FA4" w:rsidRPr="00394C8E" w:rsidTr="00BE22C0">
        <w:tc>
          <w:tcPr>
            <w:tcW w:w="9067" w:type="dxa"/>
            <w:gridSpan w:val="6"/>
            <w:tcBorders>
              <w:bottom w:val="single" w:sz="18" w:space="0" w:color="auto"/>
            </w:tcBorders>
          </w:tcPr>
          <w:p w:rsidR="0051211E" w:rsidRPr="00394C8E" w:rsidRDefault="00AD4F66" w:rsidP="00903A2F">
            <w:pPr>
              <w:spacing w:line="240" w:lineRule="auto"/>
              <w:jc w:val="both"/>
              <w:rPr>
                <w:rFonts w:cstheme="minorHAnsi"/>
              </w:rPr>
            </w:pPr>
            <w:r w:rsidRPr="00394C8E">
              <w:rPr>
                <w:rFonts w:cstheme="minorHAnsi"/>
                <w:b/>
              </w:rPr>
              <w:t>Cilji:</w:t>
            </w:r>
            <w:r w:rsidR="0051211E" w:rsidRPr="00394C8E">
              <w:rPr>
                <w:rFonts w:cstheme="minorHAnsi"/>
              </w:rPr>
              <w:t xml:space="preserve"> </w:t>
            </w:r>
          </w:p>
          <w:p w:rsidR="00AD4F66" w:rsidRPr="00394C8E" w:rsidRDefault="0051211E" w:rsidP="00903A2F">
            <w:pPr>
              <w:spacing w:line="240" w:lineRule="auto"/>
              <w:jc w:val="both"/>
              <w:rPr>
                <w:rFonts w:cstheme="minorHAnsi"/>
              </w:rPr>
            </w:pPr>
            <w:r w:rsidRPr="00394C8E">
              <w:rPr>
                <w:rFonts w:cstheme="minorHAnsi"/>
              </w:rPr>
              <w:t>Sproščeno izvajajo naravne oblike gibanja. Krepijo</w:t>
            </w:r>
            <w:r w:rsidR="00AD4F66" w:rsidRPr="00394C8E">
              <w:rPr>
                <w:rFonts w:cstheme="minorHAnsi"/>
              </w:rPr>
              <w:t xml:space="preserve"> medosebne odnose s sošolci. Poznajo primerna športna oblačila in obutev. Poznajo in upošt</w:t>
            </w:r>
            <w:r w:rsidRPr="00394C8E">
              <w:rPr>
                <w:rFonts w:cstheme="minorHAnsi"/>
              </w:rPr>
              <w:t>evajo osnovna pravila varnosti.</w:t>
            </w:r>
          </w:p>
        </w:tc>
      </w:tr>
      <w:tr w:rsidR="00EA5FA4" w:rsidRPr="00394C8E" w:rsidTr="00BE22C0">
        <w:tc>
          <w:tcPr>
            <w:tcW w:w="790" w:type="dxa"/>
            <w:tcBorders>
              <w:bottom w:val="single" w:sz="4" w:space="0" w:color="auto"/>
            </w:tcBorders>
          </w:tcPr>
          <w:p w:rsidR="00AD4F66" w:rsidRPr="00394C8E" w:rsidRDefault="00AD4F66" w:rsidP="00903A2F">
            <w:pPr>
              <w:spacing w:line="240" w:lineRule="auto"/>
              <w:jc w:val="both"/>
              <w:rPr>
                <w:rFonts w:cstheme="minorHAnsi"/>
              </w:rPr>
            </w:pPr>
            <w:r w:rsidRPr="00394C8E">
              <w:rPr>
                <w:rFonts w:cstheme="minorHAnsi"/>
              </w:rPr>
              <w:br w:type="page"/>
              <w:t>1</w:t>
            </w:r>
          </w:p>
        </w:tc>
        <w:tc>
          <w:tcPr>
            <w:tcW w:w="540" w:type="dxa"/>
            <w:tcBorders>
              <w:bottom w:val="single" w:sz="4" w:space="0" w:color="auto"/>
            </w:tcBorders>
          </w:tcPr>
          <w:p w:rsidR="00AD4F66" w:rsidRPr="00394C8E" w:rsidRDefault="00AD4F66" w:rsidP="00903A2F">
            <w:pPr>
              <w:spacing w:line="240" w:lineRule="auto"/>
              <w:jc w:val="both"/>
              <w:rPr>
                <w:rFonts w:cstheme="minorHAnsi"/>
              </w:rPr>
            </w:pPr>
            <w:r w:rsidRPr="00394C8E">
              <w:rPr>
                <w:rFonts w:cstheme="minorHAnsi"/>
              </w:rPr>
              <w:t>4</w:t>
            </w:r>
          </w:p>
        </w:tc>
        <w:tc>
          <w:tcPr>
            <w:tcW w:w="1980" w:type="dxa"/>
            <w:tcBorders>
              <w:bottom w:val="single" w:sz="4" w:space="0" w:color="auto"/>
            </w:tcBorders>
          </w:tcPr>
          <w:p w:rsidR="00AD4F66" w:rsidRPr="00394C8E" w:rsidRDefault="00AD4F66" w:rsidP="00903A2F">
            <w:pPr>
              <w:spacing w:line="240" w:lineRule="auto"/>
              <w:jc w:val="both"/>
              <w:rPr>
                <w:rFonts w:cstheme="minorHAnsi"/>
                <w:b/>
              </w:rPr>
            </w:pPr>
            <w:r w:rsidRPr="00394C8E">
              <w:rPr>
                <w:rFonts w:cstheme="minorHAnsi"/>
                <w:b/>
              </w:rPr>
              <w:t>Zimski športni dan</w:t>
            </w:r>
            <w:r w:rsidR="006C0D9E" w:rsidRPr="00394C8E">
              <w:rPr>
                <w:rFonts w:cstheme="minorHAnsi"/>
                <w:b/>
              </w:rPr>
              <w:t>:</w:t>
            </w:r>
          </w:p>
          <w:p w:rsidR="00AD4F66" w:rsidRPr="00394C8E" w:rsidRDefault="00F05EB5" w:rsidP="00903A2F">
            <w:pPr>
              <w:spacing w:line="240" w:lineRule="auto"/>
              <w:jc w:val="both"/>
              <w:rPr>
                <w:rFonts w:cstheme="minorHAnsi"/>
                <w:b/>
              </w:rPr>
            </w:pPr>
            <w:r w:rsidRPr="00394C8E">
              <w:rPr>
                <w:rFonts w:cstheme="minorHAnsi"/>
                <w:b/>
              </w:rPr>
              <w:t>S</w:t>
            </w:r>
            <w:r w:rsidR="00AD4F66" w:rsidRPr="00394C8E">
              <w:rPr>
                <w:rFonts w:cstheme="minorHAnsi"/>
                <w:b/>
              </w:rPr>
              <w:t>ankanje</w:t>
            </w:r>
            <w:r w:rsidRPr="00394C8E">
              <w:rPr>
                <w:rFonts w:cstheme="minorHAnsi"/>
                <w:b/>
              </w:rPr>
              <w:t xml:space="preserve"> ali</w:t>
            </w:r>
            <w:r w:rsidR="00514191" w:rsidRPr="00394C8E">
              <w:rPr>
                <w:rFonts w:cstheme="minorHAnsi"/>
                <w:b/>
              </w:rPr>
              <w:t xml:space="preserve"> pohod ob Kamniški Bistrici</w:t>
            </w:r>
          </w:p>
        </w:tc>
        <w:tc>
          <w:tcPr>
            <w:tcW w:w="1260" w:type="dxa"/>
            <w:tcBorders>
              <w:bottom w:val="single" w:sz="4" w:space="0" w:color="auto"/>
            </w:tcBorders>
          </w:tcPr>
          <w:p w:rsidR="00AD4F66" w:rsidRPr="00394C8E" w:rsidRDefault="00514191" w:rsidP="00903A2F">
            <w:pPr>
              <w:spacing w:line="240" w:lineRule="auto"/>
              <w:jc w:val="both"/>
              <w:rPr>
                <w:rFonts w:cstheme="minorHAnsi"/>
              </w:rPr>
            </w:pPr>
            <w:r w:rsidRPr="00394C8E">
              <w:rPr>
                <w:rFonts w:cstheme="minorHAnsi"/>
              </w:rPr>
              <w:t>Kamniška Bistrica</w:t>
            </w:r>
          </w:p>
        </w:tc>
        <w:tc>
          <w:tcPr>
            <w:tcW w:w="1662" w:type="dxa"/>
            <w:tcBorders>
              <w:bottom w:val="single" w:sz="4" w:space="0" w:color="auto"/>
            </w:tcBorders>
          </w:tcPr>
          <w:p w:rsidR="00AD4F66" w:rsidRPr="00394C8E" w:rsidRDefault="00F92334" w:rsidP="0003140B">
            <w:pPr>
              <w:tabs>
                <w:tab w:val="num" w:pos="454"/>
              </w:tabs>
              <w:spacing w:line="240" w:lineRule="auto"/>
              <w:jc w:val="both"/>
              <w:rPr>
                <w:rFonts w:cstheme="minorHAnsi"/>
              </w:rPr>
            </w:pPr>
            <w:r w:rsidRPr="00394C8E">
              <w:rPr>
                <w:rFonts w:cstheme="minorHAnsi"/>
              </w:rPr>
              <w:t xml:space="preserve">Februar </w:t>
            </w:r>
            <w:r w:rsidR="003A6821" w:rsidRPr="00394C8E">
              <w:rPr>
                <w:rFonts w:cstheme="minorHAnsi"/>
              </w:rPr>
              <w:t>2022</w:t>
            </w:r>
          </w:p>
        </w:tc>
        <w:tc>
          <w:tcPr>
            <w:tcW w:w="2835" w:type="dxa"/>
            <w:tcBorders>
              <w:bottom w:val="single" w:sz="4" w:space="0" w:color="auto"/>
            </w:tcBorders>
          </w:tcPr>
          <w:p w:rsidR="00AD4F66" w:rsidRPr="00394C8E" w:rsidRDefault="0003140B" w:rsidP="00903A2F">
            <w:pPr>
              <w:spacing w:line="240" w:lineRule="auto"/>
              <w:jc w:val="both"/>
              <w:rPr>
                <w:rFonts w:cstheme="minorHAnsi"/>
              </w:rPr>
            </w:pPr>
            <w:r w:rsidRPr="00394C8E">
              <w:rPr>
                <w:rFonts w:cstheme="minorHAnsi"/>
              </w:rPr>
              <w:t>Barbara Č. Rešek, u</w:t>
            </w:r>
            <w:r w:rsidR="00AD4F66" w:rsidRPr="00394C8E">
              <w:rPr>
                <w:rFonts w:cstheme="minorHAnsi"/>
              </w:rPr>
              <w:t>čiteljice in vzgojiteljice prvih razredov</w:t>
            </w:r>
          </w:p>
        </w:tc>
      </w:tr>
      <w:tr w:rsidR="00EA5FA4" w:rsidRPr="00394C8E" w:rsidTr="00BE22C0">
        <w:tc>
          <w:tcPr>
            <w:tcW w:w="9067" w:type="dxa"/>
            <w:gridSpan w:val="6"/>
            <w:tcBorders>
              <w:bottom w:val="single" w:sz="18" w:space="0" w:color="auto"/>
            </w:tcBorders>
          </w:tcPr>
          <w:p w:rsidR="00AD4F66" w:rsidRPr="00394C8E" w:rsidRDefault="00AD4F66" w:rsidP="00903A2F">
            <w:pPr>
              <w:spacing w:line="240" w:lineRule="auto"/>
              <w:jc w:val="both"/>
              <w:rPr>
                <w:rFonts w:cstheme="minorHAnsi"/>
              </w:rPr>
            </w:pPr>
            <w:r w:rsidRPr="00394C8E">
              <w:rPr>
                <w:rFonts w:cstheme="minorHAnsi"/>
                <w:b/>
              </w:rPr>
              <w:t>Cilji:</w:t>
            </w:r>
            <w:r w:rsidRPr="00394C8E">
              <w:rPr>
                <w:rFonts w:cstheme="minorHAnsi"/>
              </w:rPr>
              <w:t xml:space="preserve"> </w:t>
            </w:r>
          </w:p>
          <w:p w:rsidR="00AD4F66" w:rsidRPr="00394C8E" w:rsidRDefault="00AD4F66" w:rsidP="00903A2F">
            <w:pPr>
              <w:spacing w:line="240" w:lineRule="auto"/>
              <w:jc w:val="both"/>
              <w:rPr>
                <w:rFonts w:cstheme="minorHAnsi"/>
              </w:rPr>
            </w:pPr>
            <w:r w:rsidRPr="00394C8E">
              <w:rPr>
                <w:rFonts w:cstheme="minorHAnsi"/>
              </w:rPr>
              <w:t>Spoznajo gibalne dejavnosti na snegu. Razvijajo osnovne motorične spretnosti. Poznajo in upoštevajo osnovna pravila varnosti na drsališču. Izvajajo ravnotežnostno nalogo. Urijo se v vztrajnosti. Skrbijo za medsebojno pomoč.</w:t>
            </w:r>
          </w:p>
        </w:tc>
      </w:tr>
      <w:tr w:rsidR="00EA5FA4" w:rsidRPr="00394C8E" w:rsidTr="00BE22C0">
        <w:tc>
          <w:tcPr>
            <w:tcW w:w="790" w:type="dxa"/>
            <w:tcBorders>
              <w:top w:val="single" w:sz="18" w:space="0" w:color="auto"/>
              <w:bottom w:val="single" w:sz="4" w:space="0" w:color="auto"/>
            </w:tcBorders>
          </w:tcPr>
          <w:p w:rsidR="00AD4F66" w:rsidRPr="00394C8E" w:rsidRDefault="00AD4F66" w:rsidP="00903A2F">
            <w:pPr>
              <w:spacing w:line="240" w:lineRule="auto"/>
              <w:jc w:val="both"/>
              <w:rPr>
                <w:rFonts w:cstheme="minorHAnsi"/>
              </w:rPr>
            </w:pPr>
            <w:r w:rsidRPr="00394C8E">
              <w:rPr>
                <w:rFonts w:cstheme="minorHAnsi"/>
              </w:rPr>
              <w:t>1</w:t>
            </w:r>
          </w:p>
        </w:tc>
        <w:tc>
          <w:tcPr>
            <w:tcW w:w="540" w:type="dxa"/>
            <w:tcBorders>
              <w:top w:val="single" w:sz="18" w:space="0" w:color="auto"/>
              <w:bottom w:val="single" w:sz="4" w:space="0" w:color="auto"/>
            </w:tcBorders>
          </w:tcPr>
          <w:p w:rsidR="00AD4F66" w:rsidRPr="00394C8E" w:rsidRDefault="00AD4F66" w:rsidP="00903A2F">
            <w:pPr>
              <w:spacing w:line="240" w:lineRule="auto"/>
              <w:jc w:val="both"/>
              <w:rPr>
                <w:rFonts w:cstheme="minorHAnsi"/>
              </w:rPr>
            </w:pPr>
            <w:r w:rsidRPr="00394C8E">
              <w:rPr>
                <w:rFonts w:cstheme="minorHAnsi"/>
              </w:rPr>
              <w:t>4</w:t>
            </w:r>
          </w:p>
        </w:tc>
        <w:tc>
          <w:tcPr>
            <w:tcW w:w="1980" w:type="dxa"/>
            <w:tcBorders>
              <w:top w:val="single" w:sz="18" w:space="0" w:color="auto"/>
              <w:bottom w:val="single" w:sz="4" w:space="0" w:color="auto"/>
            </w:tcBorders>
          </w:tcPr>
          <w:p w:rsidR="00AD4F66" w:rsidRPr="00394C8E" w:rsidRDefault="007717B2" w:rsidP="009F2C90">
            <w:pPr>
              <w:spacing w:line="240" w:lineRule="auto"/>
              <w:rPr>
                <w:rFonts w:cstheme="minorHAnsi"/>
                <w:b/>
              </w:rPr>
            </w:pPr>
            <w:r w:rsidRPr="00394C8E">
              <w:rPr>
                <w:rFonts w:cstheme="minorHAnsi"/>
                <w:b/>
              </w:rPr>
              <w:t>Tek v Arboretumu</w:t>
            </w:r>
            <w:r w:rsidR="009318B4" w:rsidRPr="00394C8E">
              <w:rPr>
                <w:rFonts w:cstheme="minorHAnsi"/>
                <w:b/>
              </w:rPr>
              <w:t xml:space="preserve"> Volčji Potok</w:t>
            </w:r>
          </w:p>
        </w:tc>
        <w:tc>
          <w:tcPr>
            <w:tcW w:w="1260" w:type="dxa"/>
            <w:tcBorders>
              <w:top w:val="single" w:sz="18" w:space="0" w:color="auto"/>
              <w:bottom w:val="single" w:sz="4" w:space="0" w:color="auto"/>
            </w:tcBorders>
          </w:tcPr>
          <w:p w:rsidR="00AD4F66" w:rsidRPr="00394C8E" w:rsidRDefault="009318B4" w:rsidP="00903A2F">
            <w:pPr>
              <w:spacing w:line="240" w:lineRule="auto"/>
              <w:jc w:val="both"/>
              <w:rPr>
                <w:rFonts w:cstheme="minorHAnsi"/>
              </w:rPr>
            </w:pPr>
            <w:r w:rsidRPr="00394C8E">
              <w:rPr>
                <w:rFonts w:cstheme="minorHAnsi"/>
              </w:rPr>
              <w:t>Volčji Potok</w:t>
            </w:r>
          </w:p>
        </w:tc>
        <w:tc>
          <w:tcPr>
            <w:tcW w:w="1662" w:type="dxa"/>
            <w:tcBorders>
              <w:top w:val="single" w:sz="18" w:space="0" w:color="auto"/>
              <w:bottom w:val="single" w:sz="4" w:space="0" w:color="auto"/>
            </w:tcBorders>
          </w:tcPr>
          <w:p w:rsidR="00AD4F66" w:rsidRPr="00394C8E" w:rsidRDefault="009318B4" w:rsidP="00903A2F">
            <w:pPr>
              <w:spacing w:line="240" w:lineRule="auto"/>
              <w:jc w:val="both"/>
              <w:rPr>
                <w:rFonts w:cstheme="minorHAnsi"/>
              </w:rPr>
            </w:pPr>
            <w:r w:rsidRPr="00394C8E">
              <w:rPr>
                <w:rFonts w:cstheme="minorHAnsi"/>
              </w:rPr>
              <w:t>September</w:t>
            </w:r>
            <w:r w:rsidR="00F92334" w:rsidRPr="00394C8E">
              <w:rPr>
                <w:rFonts w:cstheme="minorHAnsi"/>
              </w:rPr>
              <w:t xml:space="preserve"> </w:t>
            </w:r>
            <w:r w:rsidR="003A6821" w:rsidRPr="00394C8E">
              <w:rPr>
                <w:rFonts w:cstheme="minorHAnsi"/>
              </w:rPr>
              <w:t>202</w:t>
            </w:r>
            <w:r w:rsidRPr="00394C8E">
              <w:rPr>
                <w:rFonts w:cstheme="minorHAnsi"/>
              </w:rPr>
              <w:t>1</w:t>
            </w:r>
          </w:p>
        </w:tc>
        <w:tc>
          <w:tcPr>
            <w:tcW w:w="2835" w:type="dxa"/>
            <w:tcBorders>
              <w:top w:val="single" w:sz="18" w:space="0" w:color="auto"/>
              <w:bottom w:val="single" w:sz="4" w:space="0" w:color="auto"/>
            </w:tcBorders>
          </w:tcPr>
          <w:p w:rsidR="00AD4F66" w:rsidRPr="00394C8E" w:rsidRDefault="00F05EB5" w:rsidP="00903A2F">
            <w:pPr>
              <w:spacing w:line="240" w:lineRule="auto"/>
              <w:jc w:val="both"/>
              <w:rPr>
                <w:rFonts w:cstheme="minorHAnsi"/>
              </w:rPr>
            </w:pPr>
            <w:r w:rsidRPr="00394C8E">
              <w:rPr>
                <w:rFonts w:cstheme="minorHAnsi"/>
              </w:rPr>
              <w:t>Petra Gostinčar, učiteljice in vzgojiteljice prvih razredov</w:t>
            </w:r>
          </w:p>
        </w:tc>
      </w:tr>
      <w:tr w:rsidR="00EA5FA4" w:rsidRPr="00394C8E" w:rsidTr="00BE22C0">
        <w:tc>
          <w:tcPr>
            <w:tcW w:w="9067" w:type="dxa"/>
            <w:gridSpan w:val="6"/>
            <w:tcBorders>
              <w:bottom w:val="single" w:sz="18" w:space="0" w:color="auto"/>
            </w:tcBorders>
          </w:tcPr>
          <w:p w:rsidR="00AD4F66" w:rsidRPr="00394C8E" w:rsidRDefault="00AD4F66" w:rsidP="00903A2F">
            <w:pPr>
              <w:spacing w:line="240" w:lineRule="auto"/>
              <w:jc w:val="both"/>
              <w:rPr>
                <w:rFonts w:cstheme="minorHAnsi"/>
              </w:rPr>
            </w:pPr>
            <w:r w:rsidRPr="00394C8E">
              <w:rPr>
                <w:rFonts w:cstheme="minorHAnsi"/>
                <w:b/>
              </w:rPr>
              <w:t>Cilji:</w:t>
            </w:r>
            <w:r w:rsidRPr="00394C8E">
              <w:rPr>
                <w:rFonts w:cstheme="minorHAnsi"/>
              </w:rPr>
              <w:t xml:space="preserve"> </w:t>
            </w:r>
          </w:p>
          <w:p w:rsidR="00AD4F66" w:rsidRPr="00394C8E" w:rsidRDefault="009318B4" w:rsidP="00903A2F">
            <w:pPr>
              <w:spacing w:line="240" w:lineRule="auto"/>
              <w:jc w:val="both"/>
              <w:rPr>
                <w:rFonts w:cstheme="minorHAnsi"/>
                <w:b/>
              </w:rPr>
            </w:pPr>
            <w:r w:rsidRPr="00394C8E">
              <w:rPr>
                <w:rFonts w:cstheme="minorHAnsi"/>
              </w:rPr>
              <w:t>Sproščeno izvajajo naravne oblike gibanja. Krepijo medosebne odnose s sošolci. Poznajo primerna športna oblačila in obutev. Poznajo in upoštevajo osnovna pravila varnosti.</w:t>
            </w:r>
          </w:p>
        </w:tc>
      </w:tr>
      <w:tr w:rsidR="00EA5FA4" w:rsidRPr="00394C8E" w:rsidTr="00BE22C0">
        <w:tc>
          <w:tcPr>
            <w:tcW w:w="790" w:type="dxa"/>
            <w:tcBorders>
              <w:top w:val="single" w:sz="18" w:space="0" w:color="auto"/>
              <w:bottom w:val="single" w:sz="4" w:space="0" w:color="auto"/>
            </w:tcBorders>
          </w:tcPr>
          <w:p w:rsidR="00AD4F66" w:rsidRPr="00394C8E" w:rsidRDefault="00AD4F66" w:rsidP="00903A2F">
            <w:pPr>
              <w:spacing w:line="240" w:lineRule="auto"/>
              <w:jc w:val="both"/>
              <w:rPr>
                <w:rFonts w:cstheme="minorHAnsi"/>
              </w:rPr>
            </w:pPr>
            <w:r w:rsidRPr="00394C8E">
              <w:rPr>
                <w:rFonts w:cstheme="minorHAnsi"/>
              </w:rPr>
              <w:t>1</w:t>
            </w:r>
          </w:p>
        </w:tc>
        <w:tc>
          <w:tcPr>
            <w:tcW w:w="540" w:type="dxa"/>
            <w:tcBorders>
              <w:top w:val="single" w:sz="18" w:space="0" w:color="auto"/>
              <w:bottom w:val="single" w:sz="4" w:space="0" w:color="auto"/>
            </w:tcBorders>
          </w:tcPr>
          <w:p w:rsidR="00AD4F66" w:rsidRPr="00394C8E" w:rsidRDefault="00AD4F66" w:rsidP="00903A2F">
            <w:pPr>
              <w:spacing w:line="240" w:lineRule="auto"/>
              <w:jc w:val="both"/>
              <w:rPr>
                <w:rFonts w:cstheme="minorHAnsi"/>
              </w:rPr>
            </w:pPr>
            <w:r w:rsidRPr="00394C8E">
              <w:rPr>
                <w:rFonts w:cstheme="minorHAnsi"/>
              </w:rPr>
              <w:t>4</w:t>
            </w:r>
          </w:p>
        </w:tc>
        <w:tc>
          <w:tcPr>
            <w:tcW w:w="1980" w:type="dxa"/>
            <w:tcBorders>
              <w:top w:val="single" w:sz="18" w:space="0" w:color="auto"/>
              <w:bottom w:val="single" w:sz="4" w:space="0" w:color="auto"/>
            </w:tcBorders>
          </w:tcPr>
          <w:p w:rsidR="00AD4F66" w:rsidRPr="00394C8E" w:rsidRDefault="00A90542" w:rsidP="00903A2F">
            <w:pPr>
              <w:spacing w:line="240" w:lineRule="auto"/>
              <w:jc w:val="both"/>
              <w:rPr>
                <w:rFonts w:cstheme="minorHAnsi"/>
                <w:b/>
              </w:rPr>
            </w:pPr>
            <w:r w:rsidRPr="00394C8E">
              <w:rPr>
                <w:rFonts w:cstheme="minorHAnsi"/>
                <w:b/>
              </w:rPr>
              <w:t>Športna sobota</w:t>
            </w:r>
          </w:p>
        </w:tc>
        <w:tc>
          <w:tcPr>
            <w:tcW w:w="1260" w:type="dxa"/>
            <w:tcBorders>
              <w:top w:val="single" w:sz="18" w:space="0" w:color="auto"/>
              <w:bottom w:val="single" w:sz="4" w:space="0" w:color="auto"/>
            </w:tcBorders>
          </w:tcPr>
          <w:p w:rsidR="00AD4F66" w:rsidRPr="00394C8E" w:rsidRDefault="00AD4F66" w:rsidP="00514191">
            <w:pPr>
              <w:spacing w:line="240" w:lineRule="auto"/>
              <w:rPr>
                <w:rFonts w:cstheme="minorHAnsi"/>
              </w:rPr>
            </w:pPr>
            <w:r w:rsidRPr="00394C8E">
              <w:rPr>
                <w:rFonts w:cstheme="minorHAnsi"/>
              </w:rPr>
              <w:t>OŠ Preserje pri Radomljah</w:t>
            </w:r>
          </w:p>
        </w:tc>
        <w:tc>
          <w:tcPr>
            <w:tcW w:w="1662" w:type="dxa"/>
            <w:tcBorders>
              <w:top w:val="single" w:sz="18" w:space="0" w:color="auto"/>
              <w:bottom w:val="single" w:sz="4" w:space="0" w:color="auto"/>
            </w:tcBorders>
          </w:tcPr>
          <w:p w:rsidR="00AD4F66" w:rsidRPr="00394C8E" w:rsidRDefault="00F05EB5" w:rsidP="00F05EB5">
            <w:pPr>
              <w:spacing w:line="240" w:lineRule="auto"/>
              <w:rPr>
                <w:rFonts w:cstheme="minorHAnsi"/>
              </w:rPr>
            </w:pPr>
            <w:r w:rsidRPr="00394C8E">
              <w:rPr>
                <w:rFonts w:cstheme="minorHAnsi"/>
              </w:rPr>
              <w:t>2</w:t>
            </w:r>
            <w:r w:rsidR="009318B4" w:rsidRPr="00394C8E">
              <w:rPr>
                <w:rFonts w:cstheme="minorHAnsi"/>
              </w:rPr>
              <w:t>1</w:t>
            </w:r>
            <w:r w:rsidRPr="00394C8E">
              <w:rPr>
                <w:rFonts w:cstheme="minorHAnsi"/>
              </w:rPr>
              <w:t xml:space="preserve">. 5. </w:t>
            </w:r>
            <w:r w:rsidR="003A6821" w:rsidRPr="00394C8E">
              <w:rPr>
                <w:rFonts w:cstheme="minorHAnsi"/>
              </w:rPr>
              <w:t>2022</w:t>
            </w:r>
          </w:p>
        </w:tc>
        <w:tc>
          <w:tcPr>
            <w:tcW w:w="2835" w:type="dxa"/>
            <w:tcBorders>
              <w:top w:val="single" w:sz="18" w:space="0" w:color="auto"/>
              <w:bottom w:val="single" w:sz="4" w:space="0" w:color="auto"/>
            </w:tcBorders>
          </w:tcPr>
          <w:p w:rsidR="00AD4F66" w:rsidRPr="00394C8E" w:rsidRDefault="009318B4" w:rsidP="00903A2F">
            <w:pPr>
              <w:spacing w:line="240" w:lineRule="auto"/>
              <w:jc w:val="both"/>
              <w:rPr>
                <w:rFonts w:cstheme="minorHAnsi"/>
              </w:rPr>
            </w:pPr>
            <w:r w:rsidRPr="00394C8E">
              <w:rPr>
                <w:rFonts w:cstheme="minorHAnsi"/>
              </w:rPr>
              <w:t>Petra Gostinčar</w:t>
            </w:r>
            <w:r w:rsidR="00F05EB5" w:rsidRPr="00394C8E">
              <w:rPr>
                <w:rFonts w:cstheme="minorHAnsi"/>
              </w:rPr>
              <w:t>, u</w:t>
            </w:r>
            <w:r w:rsidR="00AD4F66" w:rsidRPr="00394C8E">
              <w:rPr>
                <w:rFonts w:cstheme="minorHAnsi"/>
              </w:rPr>
              <w:t>čiteljice in vzgojiteljice prvih razredov</w:t>
            </w:r>
          </w:p>
        </w:tc>
      </w:tr>
      <w:tr w:rsidR="00AD4F66" w:rsidRPr="00394C8E" w:rsidTr="00BE22C0">
        <w:tc>
          <w:tcPr>
            <w:tcW w:w="9067" w:type="dxa"/>
            <w:gridSpan w:val="6"/>
            <w:tcBorders>
              <w:bottom w:val="single" w:sz="18" w:space="0" w:color="auto"/>
            </w:tcBorders>
          </w:tcPr>
          <w:p w:rsidR="00AD4F66" w:rsidRPr="00394C8E" w:rsidRDefault="00AD4F66" w:rsidP="00903A2F">
            <w:pPr>
              <w:spacing w:line="240" w:lineRule="auto"/>
              <w:jc w:val="both"/>
              <w:rPr>
                <w:rFonts w:cstheme="minorHAnsi"/>
              </w:rPr>
            </w:pPr>
            <w:r w:rsidRPr="00394C8E">
              <w:rPr>
                <w:rFonts w:cstheme="minorHAnsi"/>
                <w:b/>
              </w:rPr>
              <w:lastRenderedPageBreak/>
              <w:t>Cilji:</w:t>
            </w:r>
            <w:r w:rsidRPr="00394C8E">
              <w:rPr>
                <w:rFonts w:cstheme="minorHAnsi"/>
              </w:rPr>
              <w:t xml:space="preserve"> </w:t>
            </w:r>
          </w:p>
          <w:p w:rsidR="00AD4F66" w:rsidRPr="00394C8E" w:rsidRDefault="00AD4F66" w:rsidP="00903A2F">
            <w:pPr>
              <w:spacing w:line="240" w:lineRule="auto"/>
              <w:jc w:val="both"/>
              <w:rPr>
                <w:rFonts w:cstheme="minorHAnsi"/>
              </w:rPr>
            </w:pPr>
            <w:r w:rsidRPr="00394C8E">
              <w:rPr>
                <w:rFonts w:cs="Arial"/>
              </w:rPr>
              <w:t>Izvajajo spretnostne naloge. Sproščajo se ob igri. Negujejo športno obnašanje. Upoštevajo pravila. Skrbijo za varnost.</w:t>
            </w:r>
          </w:p>
        </w:tc>
      </w:tr>
    </w:tbl>
    <w:p w:rsidR="00056CF5" w:rsidRPr="00394C8E" w:rsidRDefault="00056CF5" w:rsidP="00903A2F">
      <w:pPr>
        <w:spacing w:line="240" w:lineRule="auto"/>
        <w:jc w:val="both"/>
        <w:rPr>
          <w:rFonts w:cstheme="minorHAnsi"/>
          <w:b/>
          <w:sz w:val="2"/>
          <w:szCs w:val="2"/>
          <w:u w:val="single"/>
        </w:rPr>
      </w:pPr>
    </w:p>
    <w:p w:rsidR="00AD4F66" w:rsidRPr="00394C8E" w:rsidRDefault="00AD4F66" w:rsidP="00903A2F">
      <w:pPr>
        <w:spacing w:line="240" w:lineRule="auto"/>
        <w:jc w:val="both"/>
        <w:rPr>
          <w:rFonts w:cstheme="minorHAnsi"/>
          <w:b/>
          <w:u w:val="single"/>
        </w:rPr>
      </w:pPr>
      <w:r w:rsidRPr="00394C8E">
        <w:rPr>
          <w:rFonts w:cstheme="minorHAnsi"/>
          <w:b/>
          <w:u w:val="single"/>
        </w:rPr>
        <w:t xml:space="preserve">UČNI SPREHODI </w:t>
      </w:r>
    </w:p>
    <w:p w:rsidR="00AD4F66" w:rsidRPr="00394C8E" w:rsidRDefault="00AD4F66" w:rsidP="00903A2F">
      <w:pPr>
        <w:spacing w:line="240" w:lineRule="auto"/>
        <w:jc w:val="both"/>
        <w:rPr>
          <w:rFonts w:cstheme="minorHAnsi"/>
        </w:rPr>
      </w:pPr>
      <w:r w:rsidRPr="00394C8E">
        <w:rPr>
          <w:rFonts w:cstheme="minorHAnsi"/>
        </w:rPr>
        <w:t>Učne sprehode bo izvajala vsaka razredničarka v povezavi z vzgojiteljico oz. drugo učiteljico v oddelku glede na učno snov oz. potrebe.</w:t>
      </w:r>
    </w:p>
    <w:p w:rsidR="00AD4F66" w:rsidRPr="00394C8E" w:rsidRDefault="00AD4F66" w:rsidP="00550323">
      <w:pPr>
        <w:pStyle w:val="Odstavekseznama"/>
        <w:numPr>
          <w:ilvl w:val="4"/>
          <w:numId w:val="25"/>
        </w:numPr>
        <w:spacing w:line="240" w:lineRule="auto"/>
        <w:ind w:left="993"/>
        <w:rPr>
          <w:rFonts w:cstheme="minorHAnsi"/>
        </w:rPr>
      </w:pPr>
      <w:r w:rsidRPr="00394C8E">
        <w:rPr>
          <w:rFonts w:cstheme="minorHAnsi"/>
          <w:b/>
        </w:rPr>
        <w:t xml:space="preserve">Drevesa govorijo – </w:t>
      </w:r>
      <w:r w:rsidR="00514191" w:rsidRPr="00394C8E">
        <w:rPr>
          <w:rFonts w:cstheme="minorHAnsi"/>
          <w:b/>
        </w:rPr>
        <w:t>sprehod v gozd</w:t>
      </w:r>
      <w:r w:rsidRPr="00394C8E">
        <w:rPr>
          <w:rFonts w:cstheme="minorHAnsi"/>
          <w:b/>
        </w:rPr>
        <w:br/>
      </w:r>
      <w:r w:rsidRPr="00394C8E">
        <w:rPr>
          <w:rFonts w:cstheme="minorHAnsi"/>
        </w:rPr>
        <w:t>Cilji: Spoznati, prepoznati avtohtone drevesne vrste. Razlikovati različne življenjske pogoje, ki jih potrebujejo različne vrste dreves. Spoznati osnovne in neobičajne dele dreves (dihalne korenine).</w:t>
      </w:r>
    </w:p>
    <w:p w:rsidR="00AD4F66" w:rsidRPr="00394C8E" w:rsidRDefault="00AD4F66" w:rsidP="00550323">
      <w:pPr>
        <w:pStyle w:val="Odstavekseznama"/>
        <w:numPr>
          <w:ilvl w:val="4"/>
          <w:numId w:val="25"/>
        </w:numPr>
        <w:spacing w:line="240" w:lineRule="auto"/>
        <w:ind w:left="993"/>
        <w:rPr>
          <w:rFonts w:cstheme="minorHAnsi"/>
        </w:rPr>
      </w:pPr>
      <w:r w:rsidRPr="00394C8E">
        <w:rPr>
          <w:rFonts w:cstheme="minorHAnsi"/>
          <w:b/>
        </w:rPr>
        <w:t xml:space="preserve">Prometni znaki v okolici šole in varne prometne poti </w:t>
      </w:r>
      <w:r w:rsidRPr="00394C8E">
        <w:rPr>
          <w:rFonts w:cstheme="minorHAnsi"/>
          <w:b/>
        </w:rPr>
        <w:br/>
      </w:r>
      <w:r w:rsidRPr="00394C8E">
        <w:rPr>
          <w:rFonts w:cstheme="minorHAnsi"/>
        </w:rPr>
        <w:t>Cilji: Ogledati si prometne znake, ki so pomembni za pešce, in jih opisati. Prehoditi varno pot okoli šole in varno prečkati prehod za pešce.</w:t>
      </w:r>
    </w:p>
    <w:p w:rsidR="00AD4F66" w:rsidRPr="00394C8E" w:rsidRDefault="00AD4F66" w:rsidP="00550323">
      <w:pPr>
        <w:pStyle w:val="Odstavekseznama"/>
        <w:numPr>
          <w:ilvl w:val="4"/>
          <w:numId w:val="25"/>
        </w:numPr>
        <w:spacing w:line="240" w:lineRule="auto"/>
        <w:ind w:left="993"/>
        <w:rPr>
          <w:rFonts w:cstheme="minorHAnsi"/>
        </w:rPr>
      </w:pPr>
      <w:r w:rsidRPr="00394C8E">
        <w:rPr>
          <w:rFonts w:cstheme="minorHAnsi"/>
          <w:b/>
        </w:rPr>
        <w:t xml:space="preserve">Javne ustanove v našem kraju </w:t>
      </w:r>
      <w:r w:rsidRPr="00394C8E">
        <w:rPr>
          <w:rFonts w:cstheme="minorHAnsi"/>
          <w:b/>
        </w:rPr>
        <w:br/>
      </w:r>
      <w:r w:rsidRPr="00394C8E">
        <w:rPr>
          <w:rFonts w:cstheme="minorHAnsi"/>
        </w:rPr>
        <w:t>Cilji: Ogledati si pošto, lekarno, trgovino, pekarno in prodajalno sadja.</w:t>
      </w:r>
    </w:p>
    <w:p w:rsidR="000846A8" w:rsidRPr="00394C8E" w:rsidRDefault="000846A8" w:rsidP="00903A2F">
      <w:pPr>
        <w:spacing w:line="240" w:lineRule="auto"/>
        <w:jc w:val="both"/>
        <w:rPr>
          <w:rFonts w:cstheme="minorHAnsi"/>
          <w:sz w:val="10"/>
          <w:szCs w:val="10"/>
        </w:rPr>
      </w:pPr>
    </w:p>
    <w:p w:rsidR="00AD4F66" w:rsidRPr="00394C8E" w:rsidRDefault="00AD4F66" w:rsidP="00903A2F">
      <w:pPr>
        <w:spacing w:line="240" w:lineRule="auto"/>
        <w:jc w:val="both"/>
        <w:rPr>
          <w:rFonts w:cstheme="minorHAnsi"/>
          <w:b/>
        </w:rPr>
      </w:pPr>
      <w:r w:rsidRPr="00394C8E">
        <w:rPr>
          <w:rFonts w:cstheme="minorHAnsi"/>
          <w:b/>
        </w:rPr>
        <w:t>DOPOLNILNI IN DODA</w:t>
      </w:r>
      <w:r w:rsidR="009F2C90" w:rsidRPr="00394C8E">
        <w:rPr>
          <w:rFonts w:cstheme="minorHAnsi"/>
          <w:b/>
        </w:rPr>
        <w:t>TNI POUK, INTERESNE DEJAVNOSTI</w:t>
      </w:r>
    </w:p>
    <w:p w:rsidR="00AD4F66" w:rsidRPr="00394C8E" w:rsidRDefault="00ED5515" w:rsidP="00ED5515">
      <w:pPr>
        <w:spacing w:line="240" w:lineRule="auto"/>
        <w:rPr>
          <w:rFonts w:cstheme="minorHAnsi"/>
        </w:rPr>
      </w:pPr>
      <w:r w:rsidRPr="00394C8E">
        <w:rPr>
          <w:rFonts w:cstheme="minorHAnsi"/>
          <w:b/>
          <w:u w:val="single"/>
        </w:rPr>
        <w:t xml:space="preserve">- </w:t>
      </w:r>
      <w:r w:rsidR="00AD4F66" w:rsidRPr="00394C8E">
        <w:rPr>
          <w:rFonts w:cstheme="minorHAnsi"/>
          <w:b/>
          <w:u w:val="single"/>
        </w:rPr>
        <w:t>Dopolnilni in dodatni pouk</w:t>
      </w:r>
      <w:r w:rsidR="00AD4F66" w:rsidRPr="00394C8E">
        <w:rPr>
          <w:rFonts w:cstheme="minorHAnsi"/>
        </w:rPr>
        <w:t xml:space="preserve"> bomo vodile glede na potrebe učencev (njihova močna in šibka področja).</w:t>
      </w:r>
    </w:p>
    <w:p w:rsidR="00AD4F66" w:rsidRPr="00394C8E" w:rsidRDefault="00ED5515" w:rsidP="00ED5515">
      <w:pPr>
        <w:spacing w:line="240" w:lineRule="auto"/>
        <w:rPr>
          <w:rFonts w:cstheme="minorHAnsi"/>
        </w:rPr>
      </w:pPr>
      <w:r w:rsidRPr="00394C8E">
        <w:rPr>
          <w:rFonts w:cstheme="minorHAnsi"/>
          <w:b/>
          <w:u w:val="single"/>
        </w:rPr>
        <w:t xml:space="preserve">- </w:t>
      </w:r>
      <w:r w:rsidR="00AD4F66" w:rsidRPr="00394C8E">
        <w:rPr>
          <w:rFonts w:cstheme="minorHAnsi"/>
          <w:b/>
          <w:u w:val="single"/>
        </w:rPr>
        <w:t>Interesne dejavnosti, govorilne ure za učence</w:t>
      </w:r>
      <w:r w:rsidR="00AD4F66" w:rsidRPr="00394C8E">
        <w:rPr>
          <w:rFonts w:cstheme="minorHAnsi"/>
        </w:rPr>
        <w:t xml:space="preserve"> bodo potekale enkrat tedensko.</w:t>
      </w:r>
      <w:r w:rsidRPr="00394C8E">
        <w:rPr>
          <w:rFonts w:cstheme="minorHAnsi"/>
        </w:rPr>
        <w:br/>
      </w:r>
    </w:p>
    <w:p w:rsidR="00AD4F66" w:rsidRPr="00394C8E" w:rsidRDefault="00AD4F66" w:rsidP="00903A2F">
      <w:pPr>
        <w:spacing w:line="240" w:lineRule="auto"/>
        <w:jc w:val="both"/>
        <w:rPr>
          <w:rFonts w:cstheme="minorHAnsi"/>
          <w:b/>
          <w:u w:val="single"/>
        </w:rPr>
      </w:pPr>
      <w:r w:rsidRPr="00394C8E">
        <w:rPr>
          <w:rFonts w:cstheme="minorHAnsi"/>
          <w:b/>
          <w:u w:val="single"/>
        </w:rPr>
        <w:t>NATEČAJI, TEKMOVANJA, GLASILA, PRIREDITVE</w:t>
      </w:r>
    </w:p>
    <w:p w:rsidR="00AD4F66" w:rsidRPr="00394C8E" w:rsidRDefault="00AD4F66" w:rsidP="00903A2F">
      <w:pPr>
        <w:spacing w:line="240" w:lineRule="auto"/>
        <w:rPr>
          <w:rFonts w:cstheme="minorHAnsi"/>
        </w:rPr>
      </w:pPr>
      <w:r w:rsidRPr="00394C8E">
        <w:rPr>
          <w:rFonts w:cstheme="minorHAnsi"/>
        </w:rPr>
        <w:t>-</w:t>
      </w:r>
      <w:r w:rsidR="00A507FF" w:rsidRPr="00394C8E">
        <w:rPr>
          <w:rFonts w:cstheme="minorHAnsi"/>
        </w:rPr>
        <w:t xml:space="preserve"> </w:t>
      </w:r>
      <w:r w:rsidRPr="00394C8E">
        <w:rPr>
          <w:rFonts w:cstheme="minorHAnsi"/>
        </w:rPr>
        <w:t xml:space="preserve">Učenci in učitelji bomo sodelovali pri pripravi </w:t>
      </w:r>
      <w:r w:rsidR="0051211E" w:rsidRPr="00394C8E">
        <w:rPr>
          <w:rFonts w:cstheme="minorHAnsi"/>
        </w:rPr>
        <w:t>š</w:t>
      </w:r>
      <w:r w:rsidR="00F1387A" w:rsidRPr="00394C8E">
        <w:rPr>
          <w:rFonts w:cstheme="minorHAnsi"/>
        </w:rPr>
        <w:t>olskega almanaha</w:t>
      </w:r>
      <w:r w:rsidRPr="00394C8E">
        <w:rPr>
          <w:rFonts w:cstheme="minorHAnsi"/>
        </w:rPr>
        <w:t xml:space="preserve">. </w:t>
      </w:r>
      <w:r w:rsidR="00ED5515" w:rsidRPr="00394C8E">
        <w:rPr>
          <w:rFonts w:cstheme="minorHAnsi"/>
        </w:rPr>
        <w:br/>
      </w:r>
      <w:r w:rsidRPr="00394C8E">
        <w:rPr>
          <w:rFonts w:cstheme="minorHAnsi"/>
        </w:rPr>
        <w:br/>
      </w:r>
      <w:r w:rsidRPr="00394C8E">
        <w:rPr>
          <w:rFonts w:cstheme="minorHAnsi"/>
          <w:b/>
        </w:rPr>
        <w:t>Cilj:</w:t>
      </w:r>
      <w:r w:rsidRPr="00394C8E">
        <w:rPr>
          <w:rFonts w:cstheme="minorHAnsi"/>
        </w:rPr>
        <w:t xml:space="preserve"> Učenci skupaj zbirajo ideje za</w:t>
      </w:r>
      <w:r w:rsidR="00CC23A5" w:rsidRPr="00394C8E">
        <w:rPr>
          <w:rFonts w:cstheme="minorHAnsi"/>
        </w:rPr>
        <w:t xml:space="preserve"> predstavitev in se predstavijo, ustvarjajo likovne in literarne prispevke.</w:t>
      </w:r>
    </w:p>
    <w:p w:rsidR="00AD4F66" w:rsidRPr="00394C8E" w:rsidRDefault="00AD4F66" w:rsidP="00903A2F">
      <w:pPr>
        <w:spacing w:line="240" w:lineRule="auto"/>
        <w:rPr>
          <w:rFonts w:cstheme="minorHAnsi"/>
        </w:rPr>
      </w:pPr>
      <w:r w:rsidRPr="00394C8E">
        <w:rPr>
          <w:rFonts w:cstheme="minorHAnsi"/>
        </w:rPr>
        <w:t xml:space="preserve">- </w:t>
      </w:r>
      <w:r w:rsidR="00A507FF" w:rsidRPr="00394C8E">
        <w:rPr>
          <w:rFonts w:cstheme="minorHAnsi"/>
        </w:rPr>
        <w:t xml:space="preserve"> </w:t>
      </w:r>
      <w:r w:rsidRPr="00394C8E">
        <w:rPr>
          <w:rFonts w:cstheme="minorHAnsi"/>
        </w:rPr>
        <w:t xml:space="preserve">Učenci bodo sodelovali na Prvošolčkovem dnevu, šolski </w:t>
      </w:r>
      <w:r w:rsidR="0051211E" w:rsidRPr="00394C8E">
        <w:rPr>
          <w:rFonts w:cstheme="minorHAnsi"/>
        </w:rPr>
        <w:t xml:space="preserve">dobrodelni prireditvi </w:t>
      </w:r>
      <w:r w:rsidRPr="00394C8E">
        <w:rPr>
          <w:rFonts w:cstheme="minorHAnsi"/>
        </w:rPr>
        <w:t>ter na razrednih prireditvah.</w:t>
      </w:r>
      <w:r w:rsidR="00ED5515" w:rsidRPr="00394C8E">
        <w:rPr>
          <w:rFonts w:cstheme="minorHAnsi"/>
        </w:rPr>
        <w:br/>
      </w:r>
      <w:r w:rsidRPr="00394C8E">
        <w:rPr>
          <w:rFonts w:cstheme="minorHAnsi"/>
        </w:rPr>
        <w:br/>
      </w:r>
      <w:r w:rsidRPr="00394C8E">
        <w:rPr>
          <w:rFonts w:cstheme="minorHAnsi"/>
          <w:b/>
        </w:rPr>
        <w:t>Cilji:</w:t>
      </w:r>
      <w:r w:rsidRPr="00394C8E">
        <w:rPr>
          <w:rFonts w:cstheme="minorHAnsi"/>
        </w:rPr>
        <w:t xml:space="preserve"> Učenci sodelujejo pri</w:t>
      </w:r>
      <w:r w:rsidR="00CC23A5" w:rsidRPr="00394C8E">
        <w:rPr>
          <w:rFonts w:cstheme="minorHAnsi"/>
        </w:rPr>
        <w:t xml:space="preserve"> pripravi kulturne prireditve,</w:t>
      </w:r>
      <w:r w:rsidRPr="00394C8E">
        <w:rPr>
          <w:rFonts w:cstheme="minorHAnsi"/>
        </w:rPr>
        <w:t xml:space="preserve"> se predstavijo</w:t>
      </w:r>
      <w:r w:rsidR="00CC23A5" w:rsidRPr="00394C8E">
        <w:rPr>
          <w:rFonts w:cstheme="minorHAnsi"/>
        </w:rPr>
        <w:t xml:space="preserve"> in upoštevajo bonton na kulturnih prireditvah</w:t>
      </w:r>
      <w:r w:rsidRPr="00394C8E">
        <w:rPr>
          <w:rFonts w:cstheme="minorHAnsi"/>
        </w:rPr>
        <w:t>.</w:t>
      </w:r>
    </w:p>
    <w:p w:rsidR="00CC23A5" w:rsidRPr="00394C8E" w:rsidRDefault="00AD4F66" w:rsidP="00903A2F">
      <w:pPr>
        <w:spacing w:line="240" w:lineRule="auto"/>
        <w:rPr>
          <w:rFonts w:cstheme="minorHAnsi"/>
        </w:rPr>
      </w:pPr>
      <w:r w:rsidRPr="00394C8E">
        <w:rPr>
          <w:rFonts w:cstheme="minorHAnsi"/>
        </w:rPr>
        <w:t>-</w:t>
      </w:r>
      <w:r w:rsidR="00A507FF" w:rsidRPr="00394C8E">
        <w:rPr>
          <w:rFonts w:cstheme="minorHAnsi"/>
        </w:rPr>
        <w:t xml:space="preserve"> </w:t>
      </w:r>
      <w:r w:rsidRPr="00394C8E">
        <w:rPr>
          <w:rFonts w:cstheme="minorHAnsi"/>
        </w:rPr>
        <w:t xml:space="preserve"> </w:t>
      </w:r>
      <w:r w:rsidR="00A507FF" w:rsidRPr="00394C8E">
        <w:rPr>
          <w:rFonts w:cstheme="minorHAnsi"/>
        </w:rPr>
        <w:t xml:space="preserve"> </w:t>
      </w:r>
      <w:r w:rsidRPr="00394C8E">
        <w:rPr>
          <w:rFonts w:cstheme="minorHAnsi"/>
        </w:rPr>
        <w:t xml:space="preserve">Pomoč pri pripravi likovne razstave na šolskem hodniku in </w:t>
      </w:r>
      <w:r w:rsidR="00F86CFD" w:rsidRPr="00394C8E">
        <w:rPr>
          <w:rFonts w:cstheme="minorHAnsi"/>
        </w:rPr>
        <w:t xml:space="preserve">v </w:t>
      </w:r>
      <w:proofErr w:type="spellStart"/>
      <w:r w:rsidR="00CC23A5" w:rsidRPr="00394C8E">
        <w:rPr>
          <w:rFonts w:cstheme="minorHAnsi"/>
        </w:rPr>
        <w:t>ekokotičku</w:t>
      </w:r>
      <w:proofErr w:type="spellEnd"/>
      <w:r w:rsidR="00CC23A5" w:rsidRPr="00394C8E">
        <w:rPr>
          <w:rFonts w:cstheme="minorHAnsi"/>
        </w:rPr>
        <w:t>.</w:t>
      </w:r>
    </w:p>
    <w:p w:rsidR="00AD4F66" w:rsidRPr="00394C8E" w:rsidRDefault="00AD4F66" w:rsidP="00903A2F">
      <w:pPr>
        <w:spacing w:line="240" w:lineRule="auto"/>
        <w:rPr>
          <w:rFonts w:cstheme="minorHAnsi"/>
        </w:rPr>
      </w:pPr>
      <w:r w:rsidRPr="00394C8E">
        <w:rPr>
          <w:rFonts w:cstheme="minorHAnsi"/>
          <w:b/>
        </w:rPr>
        <w:t>Cilji:</w:t>
      </w:r>
      <w:r w:rsidRPr="00394C8E">
        <w:rPr>
          <w:rFonts w:cstheme="minorHAnsi"/>
        </w:rPr>
        <w:t xml:space="preserve"> Vrednotijo izdelke, razporejajo predmete v prostoru (urijo se v kompoziciji, ravnovesju), urijo čut za estetiko.</w:t>
      </w:r>
    </w:p>
    <w:p w:rsidR="00AD4F66" w:rsidRPr="00394C8E" w:rsidRDefault="00AD4F66" w:rsidP="00903A2F">
      <w:pPr>
        <w:spacing w:line="240" w:lineRule="auto"/>
        <w:rPr>
          <w:rFonts w:cstheme="minorHAnsi"/>
        </w:rPr>
      </w:pPr>
      <w:r w:rsidRPr="00394C8E">
        <w:rPr>
          <w:rFonts w:cstheme="minorHAnsi"/>
        </w:rPr>
        <w:t xml:space="preserve">- </w:t>
      </w:r>
      <w:r w:rsidR="00A507FF" w:rsidRPr="00394C8E">
        <w:rPr>
          <w:rFonts w:cstheme="minorHAnsi"/>
        </w:rPr>
        <w:t xml:space="preserve"> </w:t>
      </w:r>
      <w:r w:rsidRPr="00394C8E">
        <w:rPr>
          <w:rFonts w:cstheme="minorHAnsi"/>
        </w:rPr>
        <w:t>Pregledal</w:t>
      </w:r>
      <w:r w:rsidR="00ED5515" w:rsidRPr="00394C8E">
        <w:rPr>
          <w:rFonts w:cstheme="minorHAnsi"/>
        </w:rPr>
        <w:t>i</w:t>
      </w:r>
      <w:r w:rsidRPr="00394C8E">
        <w:rPr>
          <w:rFonts w:cstheme="minorHAnsi"/>
        </w:rPr>
        <w:t xml:space="preserve"> bomo natečaje, ki prihajajo po elektronski pošti, in se udeležile tistih, za katere menimo, da se smiselno povezujejo z našim delom (</w:t>
      </w:r>
      <w:r w:rsidR="0051211E" w:rsidRPr="00394C8E">
        <w:rPr>
          <w:rFonts w:cstheme="minorHAnsi"/>
        </w:rPr>
        <w:t>Modre novice</w:t>
      </w:r>
      <w:r w:rsidRPr="00394C8E">
        <w:rPr>
          <w:rFonts w:cstheme="minorHAnsi"/>
        </w:rPr>
        <w:t xml:space="preserve"> …).</w:t>
      </w:r>
    </w:p>
    <w:p w:rsidR="00514191" w:rsidRPr="00394C8E" w:rsidRDefault="00AD4F66" w:rsidP="007651CB">
      <w:pPr>
        <w:spacing w:line="240" w:lineRule="auto"/>
        <w:rPr>
          <w:rFonts w:cstheme="minorHAnsi"/>
        </w:rPr>
      </w:pPr>
      <w:r w:rsidRPr="00394C8E">
        <w:rPr>
          <w:rFonts w:cstheme="minorHAnsi"/>
          <w:b/>
        </w:rPr>
        <w:t>Cilji:</w:t>
      </w:r>
      <w:r w:rsidRPr="00394C8E">
        <w:rPr>
          <w:rFonts w:cstheme="minorHAnsi"/>
        </w:rPr>
        <w:t xml:space="preserve"> Povezujejo se z dejavnostmi izven šole in tako spoznavajo globalno povezanost; sodelujejo v humanitarnih akcijah in t</w:t>
      </w:r>
      <w:r w:rsidR="007651CB" w:rsidRPr="00394C8E">
        <w:rPr>
          <w:rFonts w:cstheme="minorHAnsi"/>
        </w:rPr>
        <w:t>ako utrjujejo socialne veščine.</w:t>
      </w:r>
    </w:p>
    <w:p w:rsidR="00514191" w:rsidRPr="00394C8E" w:rsidRDefault="00514191" w:rsidP="00903A2F">
      <w:pPr>
        <w:spacing w:line="240" w:lineRule="auto"/>
        <w:jc w:val="both"/>
        <w:rPr>
          <w:rFonts w:cstheme="minorHAnsi"/>
          <w:sz w:val="2"/>
          <w:szCs w:val="2"/>
        </w:rPr>
      </w:pPr>
    </w:p>
    <w:tbl>
      <w:tblPr>
        <w:tblW w:w="9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2"/>
        <w:gridCol w:w="2249"/>
        <w:gridCol w:w="1572"/>
        <w:gridCol w:w="3070"/>
      </w:tblGrid>
      <w:tr w:rsidR="00ED5515" w:rsidRPr="00394C8E" w:rsidTr="00ED5515">
        <w:trPr>
          <w:trHeight w:val="297"/>
        </w:trPr>
        <w:tc>
          <w:tcPr>
            <w:tcW w:w="2282" w:type="dxa"/>
            <w:vAlign w:val="center"/>
          </w:tcPr>
          <w:p w:rsidR="00AD4F66" w:rsidRPr="00394C8E" w:rsidRDefault="00AD4F66" w:rsidP="00903A2F">
            <w:pPr>
              <w:spacing w:line="240" w:lineRule="auto"/>
              <w:jc w:val="both"/>
              <w:rPr>
                <w:rFonts w:cstheme="minorHAnsi"/>
                <w:b/>
              </w:rPr>
            </w:pPr>
            <w:r w:rsidRPr="00394C8E">
              <w:rPr>
                <w:rFonts w:cstheme="minorHAnsi"/>
                <w:b/>
              </w:rPr>
              <w:t>DEJAVNOST</w:t>
            </w:r>
          </w:p>
        </w:tc>
        <w:tc>
          <w:tcPr>
            <w:tcW w:w="2249" w:type="dxa"/>
            <w:vAlign w:val="center"/>
          </w:tcPr>
          <w:p w:rsidR="00AD4F66" w:rsidRPr="00394C8E" w:rsidRDefault="00AD4F66" w:rsidP="00903A2F">
            <w:pPr>
              <w:spacing w:line="240" w:lineRule="auto"/>
              <w:jc w:val="both"/>
              <w:rPr>
                <w:rFonts w:cstheme="minorHAnsi"/>
                <w:b/>
              </w:rPr>
            </w:pPr>
            <w:r w:rsidRPr="00394C8E">
              <w:rPr>
                <w:rFonts w:cstheme="minorHAnsi"/>
                <w:b/>
              </w:rPr>
              <w:t>TERMIN</w:t>
            </w:r>
          </w:p>
        </w:tc>
        <w:tc>
          <w:tcPr>
            <w:tcW w:w="1572" w:type="dxa"/>
            <w:vAlign w:val="center"/>
          </w:tcPr>
          <w:p w:rsidR="00AD4F66" w:rsidRPr="00394C8E" w:rsidRDefault="00AD4F66" w:rsidP="00903A2F">
            <w:pPr>
              <w:spacing w:line="240" w:lineRule="auto"/>
              <w:jc w:val="both"/>
              <w:rPr>
                <w:rFonts w:cstheme="minorHAnsi"/>
                <w:b/>
              </w:rPr>
            </w:pPr>
            <w:r w:rsidRPr="00394C8E">
              <w:rPr>
                <w:rFonts w:cstheme="minorHAnsi"/>
                <w:b/>
              </w:rPr>
              <w:t>NOSILEC</w:t>
            </w:r>
          </w:p>
        </w:tc>
        <w:tc>
          <w:tcPr>
            <w:tcW w:w="3070" w:type="dxa"/>
            <w:vAlign w:val="center"/>
          </w:tcPr>
          <w:p w:rsidR="00AD4F66" w:rsidRPr="00394C8E" w:rsidRDefault="00AD4F66" w:rsidP="00903A2F">
            <w:pPr>
              <w:spacing w:line="240" w:lineRule="auto"/>
              <w:jc w:val="both"/>
              <w:rPr>
                <w:rFonts w:cstheme="minorHAnsi"/>
                <w:b/>
              </w:rPr>
            </w:pPr>
            <w:r w:rsidRPr="00394C8E">
              <w:rPr>
                <w:rFonts w:cstheme="minorHAnsi"/>
                <w:b/>
              </w:rPr>
              <w:t>CILJ</w:t>
            </w:r>
          </w:p>
        </w:tc>
      </w:tr>
      <w:tr w:rsidR="00ED5515" w:rsidRPr="00394C8E" w:rsidTr="00ED5515">
        <w:trPr>
          <w:trHeight w:val="922"/>
        </w:trPr>
        <w:tc>
          <w:tcPr>
            <w:tcW w:w="2282" w:type="dxa"/>
            <w:vAlign w:val="center"/>
          </w:tcPr>
          <w:p w:rsidR="00AD4F66" w:rsidRPr="00394C8E" w:rsidRDefault="00AD4F66" w:rsidP="006B2E05">
            <w:pPr>
              <w:spacing w:line="240" w:lineRule="auto"/>
              <w:rPr>
                <w:rFonts w:cstheme="minorHAnsi"/>
              </w:rPr>
            </w:pPr>
            <w:r w:rsidRPr="00394C8E">
              <w:rPr>
                <w:rFonts w:cstheme="minorHAnsi"/>
              </w:rPr>
              <w:lastRenderedPageBreak/>
              <w:t>ČIŠČENJE ZOB</w:t>
            </w:r>
          </w:p>
        </w:tc>
        <w:tc>
          <w:tcPr>
            <w:tcW w:w="2249" w:type="dxa"/>
            <w:vAlign w:val="center"/>
          </w:tcPr>
          <w:p w:rsidR="00AD4F66" w:rsidRPr="00394C8E" w:rsidRDefault="00CC23A5" w:rsidP="006B2E05">
            <w:pPr>
              <w:spacing w:line="240" w:lineRule="auto"/>
              <w:rPr>
                <w:rFonts w:cstheme="minorHAnsi"/>
              </w:rPr>
            </w:pPr>
            <w:r w:rsidRPr="00394C8E">
              <w:rPr>
                <w:rFonts w:cstheme="minorHAnsi"/>
              </w:rPr>
              <w:t xml:space="preserve">September </w:t>
            </w:r>
            <w:r w:rsidR="003A6821" w:rsidRPr="00394C8E">
              <w:rPr>
                <w:rFonts w:cstheme="minorHAnsi"/>
              </w:rPr>
              <w:t>202</w:t>
            </w:r>
            <w:r w:rsidR="00ED5515" w:rsidRPr="00394C8E">
              <w:rPr>
                <w:rFonts w:cstheme="minorHAnsi"/>
              </w:rPr>
              <w:t>1</w:t>
            </w:r>
            <w:r w:rsidRPr="00394C8E">
              <w:rPr>
                <w:rFonts w:cstheme="minorHAnsi"/>
              </w:rPr>
              <w:t xml:space="preserve">– junij </w:t>
            </w:r>
            <w:r w:rsidR="003A6821" w:rsidRPr="00394C8E">
              <w:rPr>
                <w:rFonts w:cstheme="minorHAnsi"/>
              </w:rPr>
              <w:t>2022</w:t>
            </w:r>
          </w:p>
        </w:tc>
        <w:tc>
          <w:tcPr>
            <w:tcW w:w="1572" w:type="dxa"/>
            <w:vAlign w:val="center"/>
          </w:tcPr>
          <w:p w:rsidR="00AD4F66" w:rsidRPr="00394C8E" w:rsidRDefault="00AD4F66" w:rsidP="006B2E05">
            <w:pPr>
              <w:spacing w:line="240" w:lineRule="auto"/>
              <w:rPr>
                <w:rFonts w:cstheme="minorHAnsi"/>
              </w:rPr>
            </w:pPr>
            <w:r w:rsidRPr="00394C8E">
              <w:rPr>
                <w:rFonts w:cstheme="minorHAnsi"/>
              </w:rPr>
              <w:t>ZD Domžale</w:t>
            </w:r>
          </w:p>
        </w:tc>
        <w:tc>
          <w:tcPr>
            <w:tcW w:w="3070" w:type="dxa"/>
            <w:vAlign w:val="center"/>
          </w:tcPr>
          <w:p w:rsidR="00AD4F66" w:rsidRPr="00394C8E" w:rsidRDefault="00AD4F66" w:rsidP="006B2E05">
            <w:pPr>
              <w:spacing w:line="240" w:lineRule="auto"/>
              <w:rPr>
                <w:rFonts w:cstheme="minorHAnsi"/>
              </w:rPr>
            </w:pPr>
            <w:r w:rsidRPr="00394C8E">
              <w:rPr>
                <w:rFonts w:cstheme="minorHAnsi"/>
              </w:rPr>
              <w:t>Učenci z redno ustno higieno skrbijo za zdrave zobe.</w:t>
            </w:r>
          </w:p>
        </w:tc>
      </w:tr>
      <w:tr w:rsidR="00ED5515" w:rsidRPr="00394C8E" w:rsidTr="00ED5515">
        <w:trPr>
          <w:trHeight w:val="907"/>
        </w:trPr>
        <w:tc>
          <w:tcPr>
            <w:tcW w:w="2282" w:type="dxa"/>
            <w:vAlign w:val="center"/>
          </w:tcPr>
          <w:p w:rsidR="00AD4F66" w:rsidRPr="00394C8E" w:rsidRDefault="00EB1D98" w:rsidP="006B2E05">
            <w:pPr>
              <w:spacing w:line="240" w:lineRule="auto"/>
              <w:rPr>
                <w:rFonts w:cstheme="minorHAnsi"/>
              </w:rPr>
            </w:pPr>
            <w:r w:rsidRPr="00394C8E">
              <w:rPr>
                <w:rFonts w:cstheme="minorHAnsi"/>
              </w:rPr>
              <w:t xml:space="preserve">MATEMATIČNO </w:t>
            </w:r>
            <w:r w:rsidR="00AD4F66" w:rsidRPr="00394C8E">
              <w:rPr>
                <w:rFonts w:cstheme="minorHAnsi"/>
              </w:rPr>
              <w:t>TEKMOVANJE</w:t>
            </w:r>
          </w:p>
        </w:tc>
        <w:tc>
          <w:tcPr>
            <w:tcW w:w="2249" w:type="dxa"/>
            <w:vAlign w:val="center"/>
          </w:tcPr>
          <w:p w:rsidR="00AD4F66" w:rsidRPr="00394C8E" w:rsidRDefault="00F86CFD" w:rsidP="006B2E05">
            <w:pPr>
              <w:spacing w:line="240" w:lineRule="auto"/>
              <w:rPr>
                <w:rFonts w:cstheme="minorHAnsi"/>
              </w:rPr>
            </w:pPr>
            <w:r w:rsidRPr="00394C8E">
              <w:rPr>
                <w:rFonts w:cstheme="minorHAnsi"/>
              </w:rPr>
              <w:t>P</w:t>
            </w:r>
            <w:r w:rsidR="00AD4F66" w:rsidRPr="00394C8E">
              <w:rPr>
                <w:rFonts w:cstheme="minorHAnsi"/>
              </w:rPr>
              <w:t>omlad</w:t>
            </w:r>
            <w:r w:rsidR="00CC23A5" w:rsidRPr="00394C8E">
              <w:rPr>
                <w:rFonts w:cstheme="minorHAnsi"/>
              </w:rPr>
              <w:t xml:space="preserve"> </w:t>
            </w:r>
            <w:r w:rsidR="003A6821" w:rsidRPr="00394C8E">
              <w:rPr>
                <w:rFonts w:cstheme="minorHAnsi"/>
              </w:rPr>
              <w:t>2022</w:t>
            </w:r>
          </w:p>
        </w:tc>
        <w:tc>
          <w:tcPr>
            <w:tcW w:w="1572" w:type="dxa"/>
            <w:vAlign w:val="center"/>
          </w:tcPr>
          <w:p w:rsidR="00AD4F66" w:rsidRPr="00394C8E" w:rsidRDefault="00F86CFD" w:rsidP="006B2E05">
            <w:pPr>
              <w:spacing w:line="240" w:lineRule="auto"/>
              <w:rPr>
                <w:rFonts w:cstheme="minorHAnsi"/>
              </w:rPr>
            </w:pPr>
            <w:r w:rsidRPr="00394C8E">
              <w:rPr>
                <w:rFonts w:cstheme="minorHAnsi"/>
              </w:rPr>
              <w:t>A</w:t>
            </w:r>
            <w:r w:rsidR="00AD4F66" w:rsidRPr="00394C8E">
              <w:rPr>
                <w:rFonts w:cstheme="minorHAnsi"/>
              </w:rPr>
              <w:t>ktiv matematikov, razredničarke</w:t>
            </w:r>
          </w:p>
        </w:tc>
        <w:tc>
          <w:tcPr>
            <w:tcW w:w="3070" w:type="dxa"/>
            <w:vAlign w:val="center"/>
          </w:tcPr>
          <w:p w:rsidR="00AD4F66" w:rsidRPr="00394C8E" w:rsidRDefault="00AD4F66" w:rsidP="006B2E05">
            <w:pPr>
              <w:spacing w:line="240" w:lineRule="auto"/>
              <w:rPr>
                <w:rFonts w:cstheme="minorHAnsi"/>
              </w:rPr>
            </w:pPr>
            <w:r w:rsidRPr="00394C8E">
              <w:rPr>
                <w:rFonts w:cstheme="minorHAnsi"/>
              </w:rPr>
              <w:t>Učenci logično razmišljajo.</w:t>
            </w:r>
          </w:p>
        </w:tc>
      </w:tr>
      <w:tr w:rsidR="00ED5515" w:rsidRPr="00394C8E" w:rsidTr="00ED5515">
        <w:trPr>
          <w:trHeight w:val="594"/>
        </w:trPr>
        <w:tc>
          <w:tcPr>
            <w:tcW w:w="2282" w:type="dxa"/>
            <w:vAlign w:val="center"/>
          </w:tcPr>
          <w:p w:rsidR="00EB1D98" w:rsidRPr="00394C8E" w:rsidRDefault="009C1A02" w:rsidP="006B2E05">
            <w:pPr>
              <w:spacing w:line="240" w:lineRule="auto"/>
              <w:rPr>
                <w:rFonts w:cstheme="minorHAnsi"/>
              </w:rPr>
            </w:pPr>
            <w:r w:rsidRPr="00394C8E">
              <w:rPr>
                <w:rFonts w:cstheme="minorHAnsi"/>
              </w:rPr>
              <w:t>BRALNA ZNAČKA</w:t>
            </w:r>
          </w:p>
          <w:p w:rsidR="009C1A02" w:rsidRPr="00394C8E" w:rsidRDefault="009C1A02" w:rsidP="006B2E05">
            <w:pPr>
              <w:spacing w:line="240" w:lineRule="auto"/>
              <w:rPr>
                <w:rFonts w:cstheme="minorHAnsi"/>
              </w:rPr>
            </w:pPr>
            <w:r w:rsidRPr="00394C8E">
              <w:rPr>
                <w:rFonts w:cstheme="minorHAnsi"/>
              </w:rPr>
              <w:t>EKO BRALNA ZNAČKA</w:t>
            </w:r>
          </w:p>
        </w:tc>
        <w:tc>
          <w:tcPr>
            <w:tcW w:w="2249" w:type="dxa"/>
            <w:vAlign w:val="center"/>
          </w:tcPr>
          <w:p w:rsidR="00EB1D98" w:rsidRPr="00394C8E" w:rsidRDefault="009C1A02" w:rsidP="006B2E05">
            <w:pPr>
              <w:spacing w:line="240" w:lineRule="auto"/>
              <w:rPr>
                <w:rFonts w:cstheme="minorHAnsi"/>
              </w:rPr>
            </w:pPr>
            <w:r w:rsidRPr="00394C8E">
              <w:rPr>
                <w:rFonts w:cstheme="minorHAnsi"/>
              </w:rPr>
              <w:t>Vse leto</w:t>
            </w:r>
          </w:p>
        </w:tc>
        <w:tc>
          <w:tcPr>
            <w:tcW w:w="1572" w:type="dxa"/>
            <w:vAlign w:val="center"/>
          </w:tcPr>
          <w:p w:rsidR="00EB1D98" w:rsidRPr="00394C8E" w:rsidRDefault="00ED5515" w:rsidP="006B2E05">
            <w:pPr>
              <w:spacing w:line="240" w:lineRule="auto"/>
              <w:rPr>
                <w:rFonts w:cstheme="minorHAnsi"/>
              </w:rPr>
            </w:pPr>
            <w:r w:rsidRPr="00394C8E">
              <w:rPr>
                <w:rFonts w:cstheme="minorHAnsi"/>
              </w:rPr>
              <w:t>Jasmina Pogačnik</w:t>
            </w:r>
            <w:r w:rsidR="008D46F3" w:rsidRPr="00394C8E">
              <w:rPr>
                <w:rFonts w:cstheme="minorHAnsi"/>
              </w:rPr>
              <w:t xml:space="preserve"> in </w:t>
            </w:r>
            <w:r w:rsidR="009C1A02" w:rsidRPr="00394C8E">
              <w:rPr>
                <w:rFonts w:cstheme="minorHAnsi"/>
              </w:rPr>
              <w:t>razredničarke</w:t>
            </w:r>
          </w:p>
        </w:tc>
        <w:tc>
          <w:tcPr>
            <w:tcW w:w="3070" w:type="dxa"/>
            <w:vAlign w:val="center"/>
          </w:tcPr>
          <w:p w:rsidR="00EB1D98" w:rsidRPr="00394C8E" w:rsidRDefault="009C1A02" w:rsidP="006B2E05">
            <w:pPr>
              <w:spacing w:line="240" w:lineRule="auto"/>
              <w:rPr>
                <w:rFonts w:cstheme="minorHAnsi"/>
              </w:rPr>
            </w:pPr>
            <w:r w:rsidRPr="00394C8E">
              <w:rPr>
                <w:rFonts w:cstheme="minorHAnsi"/>
              </w:rPr>
              <w:t>Učenci s poslušanj</w:t>
            </w:r>
            <w:r w:rsidR="005B1145" w:rsidRPr="00394C8E">
              <w:rPr>
                <w:rFonts w:cstheme="minorHAnsi"/>
              </w:rPr>
              <w:t>em in branjem bogatijo znanje,</w:t>
            </w:r>
            <w:r w:rsidRPr="00394C8E">
              <w:rPr>
                <w:rFonts w:cstheme="minorHAnsi"/>
              </w:rPr>
              <w:t xml:space="preserve"> besedni zaklad in </w:t>
            </w:r>
            <w:proofErr w:type="spellStart"/>
            <w:r w:rsidRPr="00394C8E">
              <w:rPr>
                <w:rFonts w:cstheme="minorHAnsi"/>
              </w:rPr>
              <w:t>poglabljao</w:t>
            </w:r>
            <w:proofErr w:type="spellEnd"/>
            <w:r w:rsidRPr="00394C8E">
              <w:rPr>
                <w:rFonts w:cstheme="minorHAnsi"/>
              </w:rPr>
              <w:t xml:space="preserve"> ekološko zavest.</w:t>
            </w:r>
          </w:p>
        </w:tc>
      </w:tr>
    </w:tbl>
    <w:p w:rsidR="00ED5515" w:rsidRPr="00394C8E" w:rsidRDefault="00ED5515" w:rsidP="00903A2F">
      <w:pPr>
        <w:spacing w:line="240" w:lineRule="auto"/>
        <w:jc w:val="both"/>
        <w:rPr>
          <w:rFonts w:cstheme="minorHAnsi"/>
          <w:b/>
          <w:sz w:val="10"/>
          <w:szCs w:val="10"/>
          <w:u w:val="single"/>
        </w:rPr>
      </w:pPr>
    </w:p>
    <w:p w:rsidR="00AD4F66" w:rsidRPr="00394C8E" w:rsidRDefault="00AD4F66" w:rsidP="00903A2F">
      <w:pPr>
        <w:spacing w:line="240" w:lineRule="auto"/>
        <w:jc w:val="both"/>
        <w:rPr>
          <w:rFonts w:cstheme="minorHAnsi"/>
          <w:b/>
          <w:u w:val="single"/>
        </w:rPr>
      </w:pPr>
      <w:r w:rsidRPr="00394C8E">
        <w:rPr>
          <w:rFonts w:cstheme="minorHAnsi"/>
          <w:b/>
          <w:u w:val="single"/>
        </w:rPr>
        <w:t>SODELOVANJE V PROJEKTU</w:t>
      </w:r>
    </w:p>
    <w:p w:rsidR="00AD4F66" w:rsidRPr="00394C8E" w:rsidRDefault="00AD4F66" w:rsidP="00903A2F">
      <w:pPr>
        <w:spacing w:line="240" w:lineRule="auto"/>
        <w:jc w:val="both"/>
        <w:rPr>
          <w:rFonts w:cstheme="minorHAnsi"/>
        </w:rPr>
      </w:pPr>
      <w:r w:rsidRPr="00394C8E">
        <w:rPr>
          <w:rFonts w:cstheme="minorHAnsi"/>
        </w:rPr>
        <w:t>Vključevali se bomo v različne projekte, literarne ali likovne natečaje, ki bodo razpisani med šolskim letom.</w:t>
      </w:r>
    </w:p>
    <w:p w:rsidR="00AD4F66" w:rsidRPr="00394C8E" w:rsidRDefault="00AD4F66" w:rsidP="00903A2F">
      <w:pPr>
        <w:spacing w:line="240" w:lineRule="auto"/>
        <w:jc w:val="both"/>
        <w:rPr>
          <w:rFonts w:cstheme="minorHAnsi"/>
        </w:rPr>
      </w:pPr>
      <w:r w:rsidRPr="00394C8E">
        <w:rPr>
          <w:rFonts w:cstheme="minorHAnsi"/>
        </w:rPr>
        <w:t>Sodelovali bomo pri šolskem projektu Unesco (vsaka učiteljica izbere svojo temo)</w:t>
      </w:r>
      <w:r w:rsidR="008D46F3" w:rsidRPr="00394C8E">
        <w:rPr>
          <w:rFonts w:cstheme="minorHAnsi"/>
        </w:rPr>
        <w:t xml:space="preserve"> z obeleževanjem svetovnih dni.</w:t>
      </w:r>
    </w:p>
    <w:tbl>
      <w:tblPr>
        <w:tblW w:w="9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114"/>
        <w:gridCol w:w="2410"/>
        <w:gridCol w:w="3694"/>
      </w:tblGrid>
      <w:tr w:rsidR="00EA5FA4" w:rsidRPr="00394C8E" w:rsidTr="00EC7CC6">
        <w:trPr>
          <w:trHeight w:val="488"/>
        </w:trPr>
        <w:tc>
          <w:tcPr>
            <w:tcW w:w="3114" w:type="dxa"/>
            <w:vAlign w:val="center"/>
          </w:tcPr>
          <w:p w:rsidR="00AD4F66" w:rsidRPr="00394C8E" w:rsidRDefault="00AD4F66" w:rsidP="00903A2F">
            <w:pPr>
              <w:spacing w:line="240" w:lineRule="auto"/>
              <w:jc w:val="both"/>
              <w:rPr>
                <w:rFonts w:cstheme="minorHAnsi"/>
                <w:b/>
              </w:rPr>
            </w:pPr>
            <w:r w:rsidRPr="00394C8E">
              <w:rPr>
                <w:rFonts w:cstheme="minorHAnsi"/>
                <w:b/>
              </w:rPr>
              <w:t>IME IN PRIIMEK UČITELJA</w:t>
            </w:r>
          </w:p>
        </w:tc>
        <w:tc>
          <w:tcPr>
            <w:tcW w:w="2410" w:type="dxa"/>
            <w:shd w:val="clear" w:color="auto" w:fill="auto"/>
            <w:vAlign w:val="center"/>
          </w:tcPr>
          <w:p w:rsidR="00AD4F66" w:rsidRPr="00394C8E" w:rsidRDefault="00AD4F66" w:rsidP="00903A2F">
            <w:pPr>
              <w:spacing w:line="240" w:lineRule="auto"/>
              <w:jc w:val="both"/>
              <w:rPr>
                <w:rFonts w:cstheme="minorHAnsi"/>
                <w:b/>
              </w:rPr>
            </w:pPr>
            <w:r w:rsidRPr="00394C8E">
              <w:rPr>
                <w:rFonts w:cstheme="minorHAnsi"/>
                <w:b/>
              </w:rPr>
              <w:t>PROJEKT</w:t>
            </w:r>
          </w:p>
        </w:tc>
        <w:tc>
          <w:tcPr>
            <w:tcW w:w="3694" w:type="dxa"/>
            <w:shd w:val="clear" w:color="auto" w:fill="auto"/>
            <w:vAlign w:val="center"/>
          </w:tcPr>
          <w:p w:rsidR="00AD4F66" w:rsidRPr="00394C8E" w:rsidRDefault="00AD4F66" w:rsidP="00903A2F">
            <w:pPr>
              <w:spacing w:line="240" w:lineRule="auto"/>
              <w:jc w:val="both"/>
              <w:rPr>
                <w:rFonts w:cstheme="minorHAnsi"/>
                <w:b/>
              </w:rPr>
            </w:pPr>
            <w:r w:rsidRPr="00394C8E">
              <w:rPr>
                <w:rFonts w:cstheme="minorHAnsi"/>
                <w:b/>
              </w:rPr>
              <w:t>VODJA ALI SODELAVEC</w:t>
            </w:r>
          </w:p>
        </w:tc>
      </w:tr>
      <w:tr w:rsidR="00EA5FA4" w:rsidRPr="00394C8E" w:rsidTr="00EC7CC6">
        <w:trPr>
          <w:trHeight w:val="488"/>
        </w:trPr>
        <w:tc>
          <w:tcPr>
            <w:tcW w:w="3114" w:type="dxa"/>
          </w:tcPr>
          <w:p w:rsidR="00AD4F66" w:rsidRPr="00394C8E" w:rsidRDefault="00AD4F66" w:rsidP="00ED5515">
            <w:pPr>
              <w:spacing w:line="240" w:lineRule="auto"/>
              <w:rPr>
                <w:rFonts w:cstheme="minorHAnsi"/>
              </w:rPr>
            </w:pPr>
            <w:r w:rsidRPr="00394C8E">
              <w:rPr>
                <w:rFonts w:cstheme="minorHAnsi"/>
              </w:rPr>
              <w:t>Vse učiteljice in vzgojiteljice   1. razredov</w:t>
            </w:r>
          </w:p>
        </w:tc>
        <w:tc>
          <w:tcPr>
            <w:tcW w:w="2410" w:type="dxa"/>
            <w:shd w:val="clear" w:color="auto" w:fill="auto"/>
          </w:tcPr>
          <w:p w:rsidR="00AD4F66" w:rsidRPr="00394C8E" w:rsidRDefault="00AD4F66" w:rsidP="006B2E05">
            <w:pPr>
              <w:spacing w:line="240" w:lineRule="auto"/>
              <w:rPr>
                <w:rFonts w:cstheme="minorHAnsi"/>
                <w:b/>
              </w:rPr>
            </w:pPr>
            <w:r w:rsidRPr="00394C8E">
              <w:rPr>
                <w:rFonts w:cstheme="minorHAnsi"/>
                <w:b/>
              </w:rPr>
              <w:t>EKO</w:t>
            </w:r>
          </w:p>
        </w:tc>
        <w:tc>
          <w:tcPr>
            <w:tcW w:w="3694" w:type="dxa"/>
            <w:shd w:val="clear" w:color="auto" w:fill="auto"/>
          </w:tcPr>
          <w:p w:rsidR="00AD4F66" w:rsidRPr="00394C8E" w:rsidRDefault="00ED5515" w:rsidP="006B2E05">
            <w:pPr>
              <w:spacing w:line="240" w:lineRule="auto"/>
              <w:rPr>
                <w:rFonts w:cstheme="minorHAnsi"/>
              </w:rPr>
            </w:pPr>
            <w:r w:rsidRPr="00394C8E">
              <w:rPr>
                <w:rFonts w:cstheme="minorHAnsi"/>
              </w:rPr>
              <w:t>Nataša Žlindra</w:t>
            </w:r>
            <w:r w:rsidR="00AD4F66" w:rsidRPr="00394C8E">
              <w:rPr>
                <w:rFonts w:cstheme="minorHAnsi"/>
              </w:rPr>
              <w:t>, učiteljice in vzgojiteljice 1. r</w:t>
            </w:r>
            <w:r w:rsidR="00075B23" w:rsidRPr="00394C8E">
              <w:rPr>
                <w:rFonts w:cstheme="minorHAnsi"/>
              </w:rPr>
              <w:t>.</w:t>
            </w:r>
          </w:p>
        </w:tc>
      </w:tr>
      <w:tr w:rsidR="00EA5FA4" w:rsidRPr="00394C8E" w:rsidTr="00EC7CC6">
        <w:trPr>
          <w:trHeight w:val="690"/>
        </w:trPr>
        <w:tc>
          <w:tcPr>
            <w:tcW w:w="3114" w:type="dxa"/>
          </w:tcPr>
          <w:p w:rsidR="00AD4F66" w:rsidRPr="00394C8E" w:rsidRDefault="00AD4F66" w:rsidP="00ED5515">
            <w:pPr>
              <w:spacing w:line="240" w:lineRule="auto"/>
              <w:rPr>
                <w:rFonts w:cstheme="minorHAnsi"/>
              </w:rPr>
            </w:pPr>
            <w:r w:rsidRPr="00394C8E">
              <w:rPr>
                <w:rFonts w:cstheme="minorHAnsi"/>
              </w:rPr>
              <w:t>Vse učiteljice in vzgojiteljice    1. razredov</w:t>
            </w:r>
          </w:p>
        </w:tc>
        <w:tc>
          <w:tcPr>
            <w:tcW w:w="2410" w:type="dxa"/>
            <w:shd w:val="clear" w:color="auto" w:fill="auto"/>
          </w:tcPr>
          <w:p w:rsidR="00AD4F66" w:rsidRPr="00394C8E" w:rsidRDefault="00AD4F66" w:rsidP="006B2E05">
            <w:pPr>
              <w:spacing w:line="240" w:lineRule="auto"/>
              <w:rPr>
                <w:rFonts w:cstheme="minorHAnsi"/>
                <w:b/>
              </w:rPr>
            </w:pPr>
            <w:r w:rsidRPr="00394C8E">
              <w:rPr>
                <w:rFonts w:cstheme="minorHAnsi"/>
                <w:b/>
              </w:rPr>
              <w:t>UNESCO</w:t>
            </w:r>
          </w:p>
        </w:tc>
        <w:tc>
          <w:tcPr>
            <w:tcW w:w="3694" w:type="dxa"/>
            <w:shd w:val="clear" w:color="auto" w:fill="auto"/>
          </w:tcPr>
          <w:p w:rsidR="00AD4F66" w:rsidRPr="00394C8E" w:rsidRDefault="00AD4F66" w:rsidP="006B2E05">
            <w:pPr>
              <w:spacing w:line="240" w:lineRule="auto"/>
              <w:rPr>
                <w:rFonts w:cstheme="minorHAnsi"/>
              </w:rPr>
            </w:pPr>
            <w:r w:rsidRPr="00394C8E">
              <w:rPr>
                <w:rFonts w:cstheme="minorHAnsi"/>
              </w:rPr>
              <w:t>Marjana Borovnica, učiteljice in vzgojiteljice 1. r</w:t>
            </w:r>
            <w:r w:rsidR="00075B23" w:rsidRPr="00394C8E">
              <w:rPr>
                <w:rFonts w:cstheme="minorHAnsi"/>
              </w:rPr>
              <w:t>.</w:t>
            </w:r>
          </w:p>
        </w:tc>
      </w:tr>
      <w:tr w:rsidR="00EA5FA4" w:rsidRPr="00394C8E" w:rsidTr="00EC7CC6">
        <w:trPr>
          <w:trHeight w:val="488"/>
        </w:trPr>
        <w:tc>
          <w:tcPr>
            <w:tcW w:w="3114" w:type="dxa"/>
          </w:tcPr>
          <w:p w:rsidR="00AD4F66" w:rsidRPr="00394C8E" w:rsidRDefault="00AD4F66" w:rsidP="00ED5515">
            <w:pPr>
              <w:spacing w:line="240" w:lineRule="auto"/>
              <w:rPr>
                <w:rFonts w:cstheme="minorHAnsi"/>
              </w:rPr>
            </w:pPr>
            <w:r w:rsidRPr="00394C8E">
              <w:rPr>
                <w:rFonts w:cstheme="minorHAnsi"/>
              </w:rPr>
              <w:t>Vse učiteljice in vzgojiteljice    1. razredov</w:t>
            </w:r>
          </w:p>
        </w:tc>
        <w:tc>
          <w:tcPr>
            <w:tcW w:w="2410" w:type="dxa"/>
            <w:shd w:val="clear" w:color="auto" w:fill="auto"/>
          </w:tcPr>
          <w:p w:rsidR="00AD4F66" w:rsidRPr="00394C8E" w:rsidRDefault="00AD4F66" w:rsidP="006B2E05">
            <w:pPr>
              <w:spacing w:line="240" w:lineRule="auto"/>
              <w:rPr>
                <w:rFonts w:cstheme="minorHAnsi"/>
                <w:b/>
              </w:rPr>
            </w:pPr>
            <w:r w:rsidRPr="00394C8E">
              <w:rPr>
                <w:rFonts w:cstheme="minorHAnsi"/>
                <w:b/>
              </w:rPr>
              <w:t>FORMATIVNO SPREMLJANJE UČENCEV</w:t>
            </w:r>
          </w:p>
        </w:tc>
        <w:tc>
          <w:tcPr>
            <w:tcW w:w="3694" w:type="dxa"/>
            <w:shd w:val="clear" w:color="auto" w:fill="auto"/>
          </w:tcPr>
          <w:p w:rsidR="00AD4F66" w:rsidRPr="00394C8E" w:rsidRDefault="00AD4F66" w:rsidP="006B2E05">
            <w:pPr>
              <w:spacing w:line="240" w:lineRule="auto"/>
              <w:rPr>
                <w:rFonts w:cstheme="minorHAnsi"/>
              </w:rPr>
            </w:pPr>
            <w:r w:rsidRPr="00394C8E">
              <w:rPr>
                <w:rFonts w:cstheme="minorHAnsi"/>
              </w:rPr>
              <w:t>Mateja Peršolja, učiteljice in vzgojiteljice 1. r</w:t>
            </w:r>
            <w:r w:rsidR="00075B23" w:rsidRPr="00394C8E">
              <w:rPr>
                <w:rFonts w:cstheme="minorHAnsi"/>
              </w:rPr>
              <w:t>.</w:t>
            </w:r>
          </w:p>
        </w:tc>
      </w:tr>
      <w:tr w:rsidR="00EA5FA4" w:rsidRPr="00394C8E" w:rsidTr="00EC7CC6">
        <w:trPr>
          <w:trHeight w:val="488"/>
        </w:trPr>
        <w:tc>
          <w:tcPr>
            <w:tcW w:w="3114" w:type="dxa"/>
          </w:tcPr>
          <w:p w:rsidR="00AD4F66" w:rsidRPr="00394C8E" w:rsidRDefault="00AD4F66" w:rsidP="00ED5515">
            <w:pPr>
              <w:spacing w:line="240" w:lineRule="auto"/>
              <w:rPr>
                <w:rFonts w:cstheme="minorHAnsi"/>
              </w:rPr>
            </w:pPr>
            <w:r w:rsidRPr="00394C8E">
              <w:rPr>
                <w:rFonts w:cstheme="minorHAnsi"/>
              </w:rPr>
              <w:t>Vse učiteljice in vzgojiteljice   1. razredov</w:t>
            </w:r>
          </w:p>
        </w:tc>
        <w:tc>
          <w:tcPr>
            <w:tcW w:w="2410" w:type="dxa"/>
            <w:shd w:val="clear" w:color="auto" w:fill="auto"/>
          </w:tcPr>
          <w:p w:rsidR="00AD4F66" w:rsidRPr="00394C8E" w:rsidRDefault="00AD4F66" w:rsidP="006B2E05">
            <w:pPr>
              <w:spacing w:line="240" w:lineRule="auto"/>
              <w:rPr>
                <w:rFonts w:cstheme="minorHAnsi"/>
                <w:b/>
              </w:rPr>
            </w:pPr>
            <w:r w:rsidRPr="00394C8E">
              <w:rPr>
                <w:rFonts w:cstheme="minorHAnsi"/>
                <w:b/>
              </w:rPr>
              <w:t>KONVERGENTNA PEDAGOGIKA</w:t>
            </w:r>
          </w:p>
        </w:tc>
        <w:tc>
          <w:tcPr>
            <w:tcW w:w="3694" w:type="dxa"/>
            <w:shd w:val="clear" w:color="auto" w:fill="auto"/>
          </w:tcPr>
          <w:p w:rsidR="00AD4F66" w:rsidRPr="00394C8E" w:rsidRDefault="00AD4F66" w:rsidP="006B2E05">
            <w:pPr>
              <w:spacing w:line="240" w:lineRule="auto"/>
              <w:rPr>
                <w:rFonts w:cstheme="minorHAnsi"/>
              </w:rPr>
            </w:pPr>
            <w:r w:rsidRPr="00394C8E">
              <w:rPr>
                <w:rFonts w:cstheme="minorHAnsi"/>
              </w:rPr>
              <w:t xml:space="preserve">Ana Nuša Kern, Nataša </w:t>
            </w:r>
            <w:proofErr w:type="spellStart"/>
            <w:r w:rsidRPr="00394C8E">
              <w:rPr>
                <w:rFonts w:cstheme="minorHAnsi"/>
              </w:rPr>
              <w:t>Puhner</w:t>
            </w:r>
            <w:proofErr w:type="spellEnd"/>
            <w:r w:rsidRPr="00394C8E">
              <w:rPr>
                <w:rFonts w:cstheme="minorHAnsi"/>
              </w:rPr>
              <w:t>, učiteljice in vzgojiteljice 1. r</w:t>
            </w:r>
            <w:r w:rsidR="00075B23" w:rsidRPr="00394C8E">
              <w:rPr>
                <w:rFonts w:cstheme="minorHAnsi"/>
              </w:rPr>
              <w:t>.</w:t>
            </w:r>
          </w:p>
        </w:tc>
      </w:tr>
      <w:tr w:rsidR="00EA5FA4" w:rsidRPr="00394C8E" w:rsidTr="00EC7CC6">
        <w:trPr>
          <w:trHeight w:val="488"/>
        </w:trPr>
        <w:tc>
          <w:tcPr>
            <w:tcW w:w="3114" w:type="dxa"/>
          </w:tcPr>
          <w:p w:rsidR="00AD4F66" w:rsidRPr="00394C8E" w:rsidRDefault="00AD4F66" w:rsidP="00ED5515">
            <w:pPr>
              <w:spacing w:line="240" w:lineRule="auto"/>
              <w:rPr>
                <w:rFonts w:cstheme="minorHAnsi"/>
              </w:rPr>
            </w:pPr>
            <w:r w:rsidRPr="00394C8E">
              <w:rPr>
                <w:rFonts w:cstheme="minorHAnsi"/>
              </w:rPr>
              <w:t>Vse učiteljice in vzgojiteljice   1. razredov</w:t>
            </w:r>
          </w:p>
        </w:tc>
        <w:tc>
          <w:tcPr>
            <w:tcW w:w="2410" w:type="dxa"/>
            <w:shd w:val="clear" w:color="auto" w:fill="auto"/>
          </w:tcPr>
          <w:p w:rsidR="00AD4F66" w:rsidRPr="00394C8E" w:rsidRDefault="00AD4F66" w:rsidP="006B2E05">
            <w:pPr>
              <w:spacing w:line="240" w:lineRule="auto"/>
              <w:rPr>
                <w:rFonts w:cstheme="minorHAnsi"/>
                <w:b/>
              </w:rPr>
            </w:pPr>
            <w:r w:rsidRPr="00394C8E">
              <w:rPr>
                <w:rFonts w:cstheme="minorHAnsi"/>
                <w:b/>
              </w:rPr>
              <w:t>GLASSERJEVA KAKOVOSTNA ŠOLA</w:t>
            </w:r>
          </w:p>
        </w:tc>
        <w:tc>
          <w:tcPr>
            <w:tcW w:w="3694" w:type="dxa"/>
            <w:shd w:val="clear" w:color="auto" w:fill="auto"/>
          </w:tcPr>
          <w:p w:rsidR="00AD4F66" w:rsidRPr="00394C8E" w:rsidRDefault="00AD4F66" w:rsidP="006B2E05">
            <w:pPr>
              <w:spacing w:line="240" w:lineRule="auto"/>
              <w:rPr>
                <w:rFonts w:cstheme="minorHAnsi"/>
              </w:rPr>
            </w:pPr>
            <w:r w:rsidRPr="00394C8E">
              <w:rPr>
                <w:rFonts w:cstheme="minorHAnsi"/>
              </w:rPr>
              <w:t>Ana Nuša Kern, učiteljice in vzgojiteljice 1. r</w:t>
            </w:r>
            <w:r w:rsidR="00075B23" w:rsidRPr="00394C8E">
              <w:rPr>
                <w:rFonts w:cstheme="minorHAnsi"/>
              </w:rPr>
              <w:t>.</w:t>
            </w:r>
          </w:p>
        </w:tc>
      </w:tr>
      <w:tr w:rsidR="00EA5FA4" w:rsidRPr="00394C8E" w:rsidTr="00EC7CC6">
        <w:trPr>
          <w:trHeight w:val="488"/>
        </w:trPr>
        <w:tc>
          <w:tcPr>
            <w:tcW w:w="3114" w:type="dxa"/>
          </w:tcPr>
          <w:p w:rsidR="00AD4F66" w:rsidRPr="00394C8E" w:rsidRDefault="00AD4F66" w:rsidP="00ED5515">
            <w:pPr>
              <w:spacing w:line="240" w:lineRule="auto"/>
              <w:rPr>
                <w:rFonts w:cstheme="minorHAnsi"/>
              </w:rPr>
            </w:pPr>
            <w:r w:rsidRPr="00394C8E">
              <w:rPr>
                <w:rFonts w:cstheme="minorHAnsi"/>
              </w:rPr>
              <w:t>Vse učiteljice in vzgojiteljice   1. razredov</w:t>
            </w:r>
          </w:p>
        </w:tc>
        <w:tc>
          <w:tcPr>
            <w:tcW w:w="2410" w:type="dxa"/>
            <w:shd w:val="clear" w:color="auto" w:fill="auto"/>
          </w:tcPr>
          <w:p w:rsidR="00AD4F66" w:rsidRPr="00394C8E" w:rsidRDefault="00AD4F66" w:rsidP="006B2E05">
            <w:pPr>
              <w:spacing w:line="240" w:lineRule="auto"/>
              <w:rPr>
                <w:rFonts w:cstheme="minorHAnsi"/>
                <w:b/>
              </w:rPr>
            </w:pPr>
            <w:r w:rsidRPr="00394C8E">
              <w:rPr>
                <w:rFonts w:cstheme="minorHAnsi"/>
                <w:b/>
              </w:rPr>
              <w:t>TEORIJA IZBIRE</w:t>
            </w:r>
          </w:p>
        </w:tc>
        <w:tc>
          <w:tcPr>
            <w:tcW w:w="3694" w:type="dxa"/>
            <w:shd w:val="clear" w:color="auto" w:fill="auto"/>
          </w:tcPr>
          <w:p w:rsidR="00AD4F66" w:rsidRPr="00394C8E" w:rsidRDefault="00AD4F66" w:rsidP="006B2E05">
            <w:pPr>
              <w:spacing w:line="240" w:lineRule="auto"/>
              <w:rPr>
                <w:rFonts w:cstheme="minorHAnsi"/>
              </w:rPr>
            </w:pPr>
            <w:r w:rsidRPr="00394C8E">
              <w:rPr>
                <w:rFonts w:cstheme="minorHAnsi"/>
              </w:rPr>
              <w:t>Ana Nuša Kern, učiteljice in vzgojiteljice 1. r</w:t>
            </w:r>
            <w:r w:rsidR="00075B23" w:rsidRPr="00394C8E">
              <w:rPr>
                <w:rFonts w:cstheme="minorHAnsi"/>
              </w:rPr>
              <w:t>.</w:t>
            </w:r>
          </w:p>
        </w:tc>
      </w:tr>
      <w:tr w:rsidR="00EA5FA4" w:rsidRPr="00394C8E" w:rsidTr="00EC7CC6">
        <w:trPr>
          <w:trHeight w:val="488"/>
        </w:trPr>
        <w:tc>
          <w:tcPr>
            <w:tcW w:w="3114" w:type="dxa"/>
          </w:tcPr>
          <w:p w:rsidR="00AD4F66" w:rsidRPr="00394C8E" w:rsidRDefault="00AD4F66" w:rsidP="00ED5515">
            <w:pPr>
              <w:spacing w:line="240" w:lineRule="auto"/>
              <w:rPr>
                <w:rFonts w:cstheme="minorHAnsi"/>
              </w:rPr>
            </w:pPr>
            <w:r w:rsidRPr="00394C8E">
              <w:rPr>
                <w:rFonts w:cstheme="minorHAnsi"/>
              </w:rPr>
              <w:t>Vse učiteljice in vzgojiteljice   1. razredov</w:t>
            </w:r>
          </w:p>
        </w:tc>
        <w:tc>
          <w:tcPr>
            <w:tcW w:w="2410" w:type="dxa"/>
            <w:shd w:val="clear" w:color="auto" w:fill="auto"/>
          </w:tcPr>
          <w:p w:rsidR="00AD4F66" w:rsidRPr="00394C8E" w:rsidRDefault="00AD4F66" w:rsidP="006B2E05">
            <w:pPr>
              <w:spacing w:line="240" w:lineRule="auto"/>
              <w:rPr>
                <w:rFonts w:cstheme="minorHAnsi"/>
                <w:b/>
              </w:rPr>
            </w:pPr>
            <w:r w:rsidRPr="00394C8E">
              <w:rPr>
                <w:rFonts w:cstheme="minorHAnsi"/>
                <w:b/>
              </w:rPr>
              <w:t>PRAVLJIČNI PALČEK – slovenska bralna značka</w:t>
            </w:r>
          </w:p>
        </w:tc>
        <w:tc>
          <w:tcPr>
            <w:tcW w:w="3694" w:type="dxa"/>
            <w:shd w:val="clear" w:color="auto" w:fill="auto"/>
          </w:tcPr>
          <w:p w:rsidR="00AD4F66" w:rsidRPr="00394C8E" w:rsidRDefault="00AD4F66" w:rsidP="006B2E05">
            <w:pPr>
              <w:spacing w:line="240" w:lineRule="auto"/>
              <w:rPr>
                <w:rFonts w:cstheme="minorHAnsi"/>
              </w:rPr>
            </w:pPr>
            <w:r w:rsidRPr="00394C8E">
              <w:rPr>
                <w:rFonts w:cstheme="minorHAnsi"/>
              </w:rPr>
              <w:t>Knjižnica Domžale, učiteljice in vzgojiteljice 1. r</w:t>
            </w:r>
            <w:r w:rsidR="00075B23" w:rsidRPr="00394C8E">
              <w:rPr>
                <w:rFonts w:cstheme="minorHAnsi"/>
              </w:rPr>
              <w:t>.</w:t>
            </w:r>
          </w:p>
        </w:tc>
      </w:tr>
      <w:tr w:rsidR="00EA5FA4" w:rsidRPr="00394C8E" w:rsidTr="00EC7CC6">
        <w:trPr>
          <w:trHeight w:val="488"/>
        </w:trPr>
        <w:tc>
          <w:tcPr>
            <w:tcW w:w="3114" w:type="dxa"/>
          </w:tcPr>
          <w:p w:rsidR="00AD4F66" w:rsidRPr="00394C8E" w:rsidRDefault="00AD4F66" w:rsidP="00ED5515">
            <w:pPr>
              <w:spacing w:line="240" w:lineRule="auto"/>
              <w:rPr>
                <w:rFonts w:cstheme="minorHAnsi"/>
              </w:rPr>
            </w:pPr>
            <w:r w:rsidRPr="00394C8E">
              <w:rPr>
                <w:rFonts w:cstheme="minorHAnsi"/>
              </w:rPr>
              <w:t>Vse učiteljice in vzgojiteljice   1. razredov</w:t>
            </w:r>
          </w:p>
        </w:tc>
        <w:tc>
          <w:tcPr>
            <w:tcW w:w="2410" w:type="dxa"/>
            <w:shd w:val="clear" w:color="auto" w:fill="auto"/>
          </w:tcPr>
          <w:p w:rsidR="00AD4F66" w:rsidRPr="00394C8E" w:rsidRDefault="00AD4F66" w:rsidP="006B2E05">
            <w:pPr>
              <w:spacing w:line="240" w:lineRule="auto"/>
              <w:rPr>
                <w:rFonts w:cstheme="minorHAnsi"/>
                <w:b/>
              </w:rPr>
            </w:pPr>
            <w:r w:rsidRPr="00394C8E">
              <w:rPr>
                <w:rFonts w:cstheme="minorHAnsi"/>
                <w:b/>
              </w:rPr>
              <w:t>EKO bralna značka</w:t>
            </w:r>
          </w:p>
        </w:tc>
        <w:tc>
          <w:tcPr>
            <w:tcW w:w="3694" w:type="dxa"/>
            <w:shd w:val="clear" w:color="auto" w:fill="auto"/>
          </w:tcPr>
          <w:p w:rsidR="00AD4F66" w:rsidRPr="00394C8E" w:rsidRDefault="004751BD" w:rsidP="009F2C90">
            <w:pPr>
              <w:spacing w:line="240" w:lineRule="auto"/>
              <w:rPr>
                <w:rFonts w:cstheme="minorHAnsi"/>
              </w:rPr>
            </w:pPr>
            <w:r w:rsidRPr="00394C8E">
              <w:rPr>
                <w:rFonts w:cstheme="minorHAnsi"/>
              </w:rPr>
              <w:t>Jasmina Pogačnik</w:t>
            </w:r>
            <w:r w:rsidR="009F2C90" w:rsidRPr="00394C8E">
              <w:rPr>
                <w:rFonts w:cstheme="minorHAnsi"/>
              </w:rPr>
              <w:t xml:space="preserve">, </w:t>
            </w:r>
            <w:r w:rsidR="009C1A02" w:rsidRPr="00394C8E">
              <w:rPr>
                <w:rFonts w:cstheme="minorHAnsi"/>
              </w:rPr>
              <w:t>u</w:t>
            </w:r>
            <w:r w:rsidR="00AD4F66" w:rsidRPr="00394C8E">
              <w:rPr>
                <w:rFonts w:cstheme="minorHAnsi"/>
              </w:rPr>
              <w:t>čiteljice in vzgojiteljice 1. r</w:t>
            </w:r>
            <w:r w:rsidR="00075B23" w:rsidRPr="00394C8E">
              <w:rPr>
                <w:rFonts w:cstheme="minorHAnsi"/>
              </w:rPr>
              <w:t>.</w:t>
            </w:r>
          </w:p>
        </w:tc>
      </w:tr>
      <w:tr w:rsidR="00514191" w:rsidRPr="00394C8E" w:rsidTr="00EC7CC6">
        <w:trPr>
          <w:trHeight w:val="488"/>
        </w:trPr>
        <w:tc>
          <w:tcPr>
            <w:tcW w:w="3114" w:type="dxa"/>
          </w:tcPr>
          <w:p w:rsidR="009C1A02" w:rsidRPr="00394C8E" w:rsidRDefault="009C1A02" w:rsidP="00ED5515">
            <w:pPr>
              <w:spacing w:line="240" w:lineRule="auto"/>
              <w:rPr>
                <w:rFonts w:cstheme="minorHAnsi"/>
              </w:rPr>
            </w:pPr>
            <w:r w:rsidRPr="00394C8E">
              <w:rPr>
                <w:rFonts w:cstheme="minorHAnsi"/>
              </w:rPr>
              <w:t>Vse učiteljice in vzgojiteljice   1. razredov</w:t>
            </w:r>
          </w:p>
        </w:tc>
        <w:tc>
          <w:tcPr>
            <w:tcW w:w="2410" w:type="dxa"/>
            <w:shd w:val="clear" w:color="auto" w:fill="auto"/>
          </w:tcPr>
          <w:p w:rsidR="009C1A02" w:rsidRPr="00394C8E" w:rsidRDefault="00514191" w:rsidP="006B2E05">
            <w:pPr>
              <w:spacing w:line="240" w:lineRule="auto"/>
              <w:rPr>
                <w:rFonts w:cstheme="minorHAnsi"/>
                <w:b/>
              </w:rPr>
            </w:pPr>
            <w:r w:rsidRPr="00394C8E">
              <w:rPr>
                <w:rFonts w:cstheme="minorHAnsi"/>
                <w:b/>
              </w:rPr>
              <w:t>Kulturna šola</w:t>
            </w:r>
          </w:p>
        </w:tc>
        <w:tc>
          <w:tcPr>
            <w:tcW w:w="3694" w:type="dxa"/>
            <w:shd w:val="clear" w:color="auto" w:fill="auto"/>
          </w:tcPr>
          <w:p w:rsidR="009C1A02" w:rsidRPr="00394C8E" w:rsidRDefault="00514191" w:rsidP="00514191">
            <w:pPr>
              <w:spacing w:line="240" w:lineRule="auto"/>
              <w:rPr>
                <w:rFonts w:cstheme="minorHAnsi"/>
              </w:rPr>
            </w:pPr>
            <w:r w:rsidRPr="00394C8E">
              <w:rPr>
                <w:rFonts w:cstheme="minorHAnsi"/>
              </w:rPr>
              <w:t>Jasmina Pogačnik, Tanja Kastelic</w:t>
            </w:r>
            <w:r w:rsidR="009C1A02" w:rsidRPr="00394C8E">
              <w:rPr>
                <w:rFonts w:cstheme="minorHAnsi"/>
              </w:rPr>
              <w:t xml:space="preserve"> </w:t>
            </w:r>
            <w:r w:rsidRPr="00394C8E">
              <w:rPr>
                <w:rFonts w:cstheme="minorHAnsi"/>
              </w:rPr>
              <w:t>ter</w:t>
            </w:r>
            <w:r w:rsidR="009C1A02" w:rsidRPr="00394C8E">
              <w:rPr>
                <w:rFonts w:cstheme="minorHAnsi"/>
              </w:rPr>
              <w:t xml:space="preserve"> vse učiteljice in vzgojiteljice   1. razredov </w:t>
            </w:r>
          </w:p>
        </w:tc>
      </w:tr>
    </w:tbl>
    <w:p w:rsidR="008D46F3" w:rsidRPr="00394C8E" w:rsidRDefault="008D46F3" w:rsidP="006B2E05">
      <w:pPr>
        <w:spacing w:line="240" w:lineRule="auto"/>
        <w:rPr>
          <w:rFonts w:cstheme="minorHAnsi"/>
          <w:b/>
          <w:sz w:val="10"/>
          <w:szCs w:val="10"/>
        </w:rPr>
      </w:pPr>
    </w:p>
    <w:p w:rsidR="00AD4F66" w:rsidRPr="00394C8E" w:rsidRDefault="00AD4F66" w:rsidP="006B2E05">
      <w:pPr>
        <w:spacing w:line="240" w:lineRule="auto"/>
        <w:rPr>
          <w:rFonts w:cstheme="minorHAnsi"/>
          <w:b/>
          <w:sz w:val="10"/>
          <w:szCs w:val="10"/>
          <w:u w:val="single"/>
        </w:rPr>
      </w:pPr>
      <w:r w:rsidRPr="00394C8E">
        <w:rPr>
          <w:rFonts w:cstheme="minorHAnsi"/>
          <w:b/>
          <w:u w:val="single"/>
        </w:rPr>
        <w:t>ZDRAVSTVENA VZGOJA, PROMETNA VZGOJA</w:t>
      </w:r>
      <w:r w:rsidRPr="00394C8E">
        <w:rPr>
          <w:rFonts w:cstheme="minorHAnsi"/>
          <w:b/>
          <w:u w:val="single"/>
        </w:rPr>
        <w:br/>
      </w:r>
    </w:p>
    <w:tbl>
      <w:tblPr>
        <w:tblW w:w="9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1"/>
        <w:gridCol w:w="1825"/>
        <w:gridCol w:w="1886"/>
        <w:gridCol w:w="3225"/>
      </w:tblGrid>
      <w:tr w:rsidR="00EA5FA4" w:rsidRPr="00394C8E" w:rsidTr="00C863C2">
        <w:trPr>
          <w:trHeight w:val="294"/>
        </w:trPr>
        <w:tc>
          <w:tcPr>
            <w:tcW w:w="2321" w:type="dxa"/>
            <w:vAlign w:val="center"/>
          </w:tcPr>
          <w:p w:rsidR="00AD4F66" w:rsidRPr="00394C8E" w:rsidRDefault="00AD4F66" w:rsidP="006B2E05">
            <w:pPr>
              <w:spacing w:line="240" w:lineRule="auto"/>
              <w:rPr>
                <w:rFonts w:cstheme="minorHAnsi"/>
                <w:b/>
              </w:rPr>
            </w:pPr>
            <w:r w:rsidRPr="00394C8E">
              <w:rPr>
                <w:rFonts w:cstheme="minorHAnsi"/>
                <w:b/>
              </w:rPr>
              <w:t>VSEBINA</w:t>
            </w:r>
          </w:p>
        </w:tc>
        <w:tc>
          <w:tcPr>
            <w:tcW w:w="1825" w:type="dxa"/>
            <w:vAlign w:val="center"/>
          </w:tcPr>
          <w:p w:rsidR="00AD4F66" w:rsidRPr="00394C8E" w:rsidRDefault="00AD4F66" w:rsidP="006B2E05">
            <w:pPr>
              <w:spacing w:line="240" w:lineRule="auto"/>
              <w:rPr>
                <w:rFonts w:cstheme="minorHAnsi"/>
                <w:b/>
              </w:rPr>
            </w:pPr>
            <w:r w:rsidRPr="00394C8E">
              <w:rPr>
                <w:rFonts w:cstheme="minorHAnsi"/>
                <w:b/>
              </w:rPr>
              <w:t>TERMIN</w:t>
            </w:r>
          </w:p>
        </w:tc>
        <w:tc>
          <w:tcPr>
            <w:tcW w:w="1886" w:type="dxa"/>
            <w:vAlign w:val="center"/>
          </w:tcPr>
          <w:p w:rsidR="00AD4F66" w:rsidRPr="00394C8E" w:rsidRDefault="00AD4F66" w:rsidP="006B2E05">
            <w:pPr>
              <w:spacing w:line="240" w:lineRule="auto"/>
              <w:rPr>
                <w:rFonts w:cstheme="minorHAnsi"/>
                <w:b/>
              </w:rPr>
            </w:pPr>
            <w:r w:rsidRPr="00394C8E">
              <w:rPr>
                <w:rFonts w:cstheme="minorHAnsi"/>
                <w:b/>
              </w:rPr>
              <w:t>NOSILEC</w:t>
            </w:r>
          </w:p>
        </w:tc>
        <w:tc>
          <w:tcPr>
            <w:tcW w:w="3225" w:type="dxa"/>
            <w:vAlign w:val="center"/>
          </w:tcPr>
          <w:p w:rsidR="00AD4F66" w:rsidRPr="00394C8E" w:rsidRDefault="00AD4F66" w:rsidP="006B2E05">
            <w:pPr>
              <w:spacing w:line="240" w:lineRule="auto"/>
              <w:rPr>
                <w:rFonts w:cstheme="minorHAnsi"/>
                <w:b/>
              </w:rPr>
            </w:pPr>
            <w:r w:rsidRPr="00394C8E">
              <w:rPr>
                <w:rFonts w:cstheme="minorHAnsi"/>
                <w:b/>
              </w:rPr>
              <w:t>CILJ</w:t>
            </w:r>
          </w:p>
        </w:tc>
      </w:tr>
      <w:tr w:rsidR="00EC7CC6" w:rsidRPr="00394C8E" w:rsidTr="00EC7CC6">
        <w:trPr>
          <w:trHeight w:val="792"/>
        </w:trPr>
        <w:tc>
          <w:tcPr>
            <w:tcW w:w="2321" w:type="dxa"/>
            <w:vAlign w:val="center"/>
          </w:tcPr>
          <w:p w:rsidR="00AD4F66" w:rsidRPr="00394C8E" w:rsidRDefault="00514191" w:rsidP="006B2E05">
            <w:pPr>
              <w:spacing w:line="240" w:lineRule="auto"/>
              <w:rPr>
                <w:rFonts w:cstheme="minorHAnsi"/>
              </w:rPr>
            </w:pPr>
            <w:r w:rsidRPr="00394C8E">
              <w:rPr>
                <w:rFonts w:cstheme="minorHAnsi"/>
              </w:rPr>
              <w:lastRenderedPageBreak/>
              <w:t>SISTEMATSKI ZDRAVSTVENI PREGLED</w:t>
            </w:r>
          </w:p>
        </w:tc>
        <w:tc>
          <w:tcPr>
            <w:tcW w:w="1825" w:type="dxa"/>
            <w:vAlign w:val="center"/>
          </w:tcPr>
          <w:p w:rsidR="00AD4F66" w:rsidRPr="00394C8E" w:rsidRDefault="00514191" w:rsidP="006B2E05">
            <w:pPr>
              <w:spacing w:line="240" w:lineRule="auto"/>
              <w:rPr>
                <w:rFonts w:cstheme="minorHAnsi"/>
              </w:rPr>
            </w:pPr>
            <w:r w:rsidRPr="00394C8E">
              <w:rPr>
                <w:rFonts w:cstheme="minorHAnsi"/>
              </w:rPr>
              <w:t>Januar</w:t>
            </w:r>
          </w:p>
        </w:tc>
        <w:tc>
          <w:tcPr>
            <w:tcW w:w="1886" w:type="dxa"/>
            <w:vAlign w:val="center"/>
          </w:tcPr>
          <w:p w:rsidR="00AD4F66" w:rsidRPr="00394C8E" w:rsidRDefault="00AD4F66" w:rsidP="006B2E05">
            <w:pPr>
              <w:spacing w:line="240" w:lineRule="auto"/>
              <w:rPr>
                <w:rFonts w:cstheme="minorHAnsi"/>
              </w:rPr>
            </w:pPr>
            <w:r w:rsidRPr="00394C8E">
              <w:rPr>
                <w:rFonts w:cstheme="minorHAnsi"/>
              </w:rPr>
              <w:t>ZD Domžale</w:t>
            </w:r>
          </w:p>
        </w:tc>
        <w:tc>
          <w:tcPr>
            <w:tcW w:w="3225" w:type="dxa"/>
            <w:vAlign w:val="center"/>
          </w:tcPr>
          <w:p w:rsidR="00AD4F66" w:rsidRPr="00394C8E" w:rsidRDefault="00AD4F66" w:rsidP="006B2E05">
            <w:pPr>
              <w:spacing w:line="240" w:lineRule="auto"/>
              <w:rPr>
                <w:rFonts w:cstheme="minorHAnsi"/>
              </w:rPr>
            </w:pPr>
            <w:r w:rsidRPr="00394C8E">
              <w:rPr>
                <w:rFonts w:cstheme="minorHAnsi"/>
              </w:rPr>
              <w:t>Učenci ozaveščajo pomembnost redne skrbi za telo in higiene za zdravje.</w:t>
            </w:r>
          </w:p>
        </w:tc>
      </w:tr>
      <w:tr w:rsidR="00EC7CC6" w:rsidRPr="00394C8E" w:rsidTr="00EC7CC6">
        <w:trPr>
          <w:trHeight w:val="422"/>
        </w:trPr>
        <w:tc>
          <w:tcPr>
            <w:tcW w:w="2321" w:type="dxa"/>
            <w:vAlign w:val="center"/>
          </w:tcPr>
          <w:p w:rsidR="00AD4F66" w:rsidRPr="00394C8E" w:rsidRDefault="00AD4F66" w:rsidP="006B2E05">
            <w:pPr>
              <w:spacing w:line="240" w:lineRule="auto"/>
              <w:rPr>
                <w:rFonts w:cstheme="minorHAnsi"/>
              </w:rPr>
            </w:pPr>
            <w:r w:rsidRPr="00394C8E">
              <w:rPr>
                <w:rFonts w:cstheme="minorHAnsi"/>
              </w:rPr>
              <w:t>ČISTI ZOBJE</w:t>
            </w:r>
          </w:p>
        </w:tc>
        <w:tc>
          <w:tcPr>
            <w:tcW w:w="1825" w:type="dxa"/>
            <w:vAlign w:val="center"/>
          </w:tcPr>
          <w:p w:rsidR="00AD4F66" w:rsidRPr="00394C8E" w:rsidRDefault="002D5CEF" w:rsidP="006B2E05">
            <w:pPr>
              <w:spacing w:line="240" w:lineRule="auto"/>
              <w:rPr>
                <w:rFonts w:cstheme="minorHAnsi"/>
              </w:rPr>
            </w:pPr>
            <w:r w:rsidRPr="00394C8E">
              <w:rPr>
                <w:rFonts w:cstheme="minorHAnsi"/>
              </w:rPr>
              <w:t>C</w:t>
            </w:r>
            <w:r w:rsidR="00AD4F66" w:rsidRPr="00394C8E">
              <w:rPr>
                <w:rFonts w:cstheme="minorHAnsi"/>
              </w:rPr>
              <w:t>elo šolsko leto</w:t>
            </w:r>
          </w:p>
        </w:tc>
        <w:tc>
          <w:tcPr>
            <w:tcW w:w="1886" w:type="dxa"/>
            <w:vAlign w:val="center"/>
          </w:tcPr>
          <w:p w:rsidR="00AD4F66" w:rsidRPr="00394C8E" w:rsidRDefault="00AD4F66" w:rsidP="006B2E05">
            <w:pPr>
              <w:spacing w:line="240" w:lineRule="auto"/>
              <w:rPr>
                <w:rFonts w:cstheme="minorHAnsi"/>
              </w:rPr>
            </w:pPr>
            <w:r w:rsidRPr="00394C8E">
              <w:rPr>
                <w:rFonts w:cstheme="minorHAnsi"/>
              </w:rPr>
              <w:t>ZD Domžale</w:t>
            </w:r>
          </w:p>
        </w:tc>
        <w:tc>
          <w:tcPr>
            <w:tcW w:w="3225" w:type="dxa"/>
            <w:vAlign w:val="center"/>
          </w:tcPr>
          <w:p w:rsidR="00AD4F66" w:rsidRPr="00394C8E" w:rsidRDefault="00AD4F66" w:rsidP="006B2E05">
            <w:pPr>
              <w:spacing w:line="240" w:lineRule="auto"/>
              <w:rPr>
                <w:rFonts w:cstheme="minorHAnsi"/>
              </w:rPr>
            </w:pPr>
            <w:r w:rsidRPr="00394C8E">
              <w:rPr>
                <w:rFonts w:cstheme="minorHAnsi"/>
              </w:rPr>
              <w:t>Učenci z redno ustno higieno skrbijo za zdrave zobe.</w:t>
            </w:r>
          </w:p>
        </w:tc>
      </w:tr>
      <w:tr w:rsidR="00EC7CC6" w:rsidRPr="00394C8E" w:rsidTr="00EC7CC6">
        <w:trPr>
          <w:trHeight w:val="730"/>
        </w:trPr>
        <w:tc>
          <w:tcPr>
            <w:tcW w:w="2321" w:type="dxa"/>
            <w:vAlign w:val="center"/>
          </w:tcPr>
          <w:p w:rsidR="00AD4F66" w:rsidRPr="00394C8E" w:rsidRDefault="00AD4F66" w:rsidP="006B2E05">
            <w:pPr>
              <w:spacing w:line="240" w:lineRule="auto"/>
              <w:rPr>
                <w:rFonts w:cstheme="minorHAnsi"/>
              </w:rPr>
            </w:pPr>
            <w:r w:rsidRPr="00394C8E">
              <w:rPr>
                <w:rFonts w:cstheme="minorHAnsi"/>
              </w:rPr>
              <w:t>POUČNI SPREHODI</w:t>
            </w:r>
          </w:p>
        </w:tc>
        <w:tc>
          <w:tcPr>
            <w:tcW w:w="1825" w:type="dxa"/>
            <w:vAlign w:val="center"/>
          </w:tcPr>
          <w:p w:rsidR="00AD4F66" w:rsidRPr="00394C8E" w:rsidRDefault="002D5CEF" w:rsidP="006B2E05">
            <w:pPr>
              <w:spacing w:line="240" w:lineRule="auto"/>
              <w:rPr>
                <w:rFonts w:cstheme="minorHAnsi"/>
              </w:rPr>
            </w:pPr>
            <w:r w:rsidRPr="00394C8E">
              <w:rPr>
                <w:rFonts w:cstheme="minorHAnsi"/>
              </w:rPr>
              <w:t>C</w:t>
            </w:r>
            <w:r w:rsidR="00AD4F66" w:rsidRPr="00394C8E">
              <w:rPr>
                <w:rFonts w:cstheme="minorHAnsi"/>
              </w:rPr>
              <w:t>elo šolsko leto</w:t>
            </w:r>
          </w:p>
        </w:tc>
        <w:tc>
          <w:tcPr>
            <w:tcW w:w="1886" w:type="dxa"/>
            <w:vAlign w:val="center"/>
          </w:tcPr>
          <w:p w:rsidR="00AD4F66" w:rsidRPr="00394C8E" w:rsidRDefault="002D5CEF" w:rsidP="006B2E05">
            <w:pPr>
              <w:spacing w:line="240" w:lineRule="auto"/>
              <w:rPr>
                <w:rFonts w:cstheme="minorHAnsi"/>
              </w:rPr>
            </w:pPr>
            <w:r w:rsidRPr="00394C8E">
              <w:rPr>
                <w:rFonts w:cstheme="minorHAnsi"/>
              </w:rPr>
              <w:t>O</w:t>
            </w:r>
            <w:r w:rsidR="00AD4F66" w:rsidRPr="00394C8E">
              <w:rPr>
                <w:rFonts w:cstheme="minorHAnsi"/>
              </w:rPr>
              <w:t>kolica šole</w:t>
            </w:r>
          </w:p>
        </w:tc>
        <w:tc>
          <w:tcPr>
            <w:tcW w:w="3225" w:type="dxa"/>
            <w:vAlign w:val="center"/>
          </w:tcPr>
          <w:p w:rsidR="00AD4F66" w:rsidRPr="00394C8E" w:rsidRDefault="00AD4F66" w:rsidP="006B2E05">
            <w:pPr>
              <w:spacing w:line="240" w:lineRule="auto"/>
              <w:rPr>
                <w:rFonts w:cstheme="minorHAnsi"/>
              </w:rPr>
            </w:pPr>
            <w:r w:rsidRPr="00394C8E">
              <w:rPr>
                <w:rFonts w:cstheme="minorHAnsi"/>
              </w:rPr>
              <w:t>Učenci so usposobljeni za varno vključevanje v promet kot pešci.</w:t>
            </w:r>
          </w:p>
        </w:tc>
      </w:tr>
    </w:tbl>
    <w:p w:rsidR="00AD4F66" w:rsidRPr="00394C8E" w:rsidRDefault="00AD4F66" w:rsidP="00903A2F">
      <w:pPr>
        <w:spacing w:line="240" w:lineRule="auto"/>
        <w:jc w:val="both"/>
        <w:rPr>
          <w:rFonts w:cstheme="minorHAnsi"/>
          <w:b/>
          <w:sz w:val="10"/>
          <w:szCs w:val="10"/>
          <w:u w:val="single"/>
        </w:rPr>
      </w:pPr>
    </w:p>
    <w:p w:rsidR="00EC7CC6" w:rsidRPr="00394C8E" w:rsidRDefault="00AD4F66" w:rsidP="00903A2F">
      <w:pPr>
        <w:spacing w:line="240" w:lineRule="auto"/>
        <w:jc w:val="both"/>
        <w:rPr>
          <w:rFonts w:cstheme="minorHAnsi"/>
          <w:b/>
          <w:u w:val="single"/>
        </w:rPr>
      </w:pPr>
      <w:r w:rsidRPr="00394C8E">
        <w:rPr>
          <w:rFonts w:cstheme="minorHAnsi"/>
          <w:b/>
          <w:u w:val="single"/>
        </w:rPr>
        <w:t>SODELOVANJE S STARŠI</w:t>
      </w:r>
    </w:p>
    <w:p w:rsidR="0024232A" w:rsidRPr="00394C8E" w:rsidRDefault="0024232A" w:rsidP="00903A2F">
      <w:pPr>
        <w:spacing w:line="240" w:lineRule="auto"/>
        <w:jc w:val="both"/>
        <w:rPr>
          <w:rFonts w:cstheme="minorHAnsi"/>
          <w:b/>
        </w:rPr>
      </w:pPr>
      <w:r w:rsidRPr="00394C8E">
        <w:rPr>
          <w:rFonts w:cstheme="minorHAnsi"/>
          <w:b/>
        </w:rPr>
        <w:t>Dopoldanske in popoldanske govorilne ure</w:t>
      </w:r>
    </w:p>
    <w:tbl>
      <w:tblPr>
        <w:tblStyle w:val="Tabelatema"/>
        <w:tblW w:w="8984" w:type="dxa"/>
        <w:tblLook w:val="04A0" w:firstRow="1" w:lastRow="0" w:firstColumn="1" w:lastColumn="0" w:noHBand="0" w:noVBand="1"/>
      </w:tblPr>
      <w:tblGrid>
        <w:gridCol w:w="2996"/>
        <w:gridCol w:w="1535"/>
        <w:gridCol w:w="4453"/>
      </w:tblGrid>
      <w:tr w:rsidR="00EA5FA4" w:rsidRPr="00394C8E" w:rsidTr="007F3514">
        <w:trPr>
          <w:trHeight w:val="355"/>
        </w:trPr>
        <w:tc>
          <w:tcPr>
            <w:tcW w:w="2996" w:type="dxa"/>
          </w:tcPr>
          <w:p w:rsidR="0024232A" w:rsidRPr="00394C8E" w:rsidRDefault="0024232A" w:rsidP="00903A2F">
            <w:pPr>
              <w:spacing w:line="240" w:lineRule="auto"/>
              <w:jc w:val="both"/>
              <w:rPr>
                <w:rFonts w:cstheme="minorHAnsi"/>
              </w:rPr>
            </w:pPr>
            <w:r w:rsidRPr="00394C8E">
              <w:rPr>
                <w:rFonts w:cstheme="minorHAnsi"/>
              </w:rPr>
              <w:t>Učiteljica/vzgojiteljica</w:t>
            </w:r>
          </w:p>
        </w:tc>
        <w:tc>
          <w:tcPr>
            <w:tcW w:w="1535" w:type="dxa"/>
          </w:tcPr>
          <w:p w:rsidR="0024232A" w:rsidRPr="00394C8E" w:rsidRDefault="0024232A" w:rsidP="00903A2F">
            <w:pPr>
              <w:spacing w:line="240" w:lineRule="auto"/>
              <w:jc w:val="both"/>
              <w:rPr>
                <w:rFonts w:cstheme="minorHAnsi"/>
              </w:rPr>
            </w:pPr>
            <w:r w:rsidRPr="00394C8E">
              <w:rPr>
                <w:rFonts w:cstheme="minorHAnsi"/>
              </w:rPr>
              <w:t>Razred</w:t>
            </w:r>
          </w:p>
        </w:tc>
        <w:tc>
          <w:tcPr>
            <w:tcW w:w="4453" w:type="dxa"/>
          </w:tcPr>
          <w:p w:rsidR="0024232A" w:rsidRPr="00394C8E" w:rsidRDefault="0024232A" w:rsidP="00903A2F">
            <w:pPr>
              <w:spacing w:line="240" w:lineRule="auto"/>
              <w:jc w:val="both"/>
              <w:rPr>
                <w:rFonts w:cstheme="minorHAnsi"/>
              </w:rPr>
            </w:pPr>
            <w:r w:rsidRPr="00394C8E">
              <w:rPr>
                <w:rFonts w:cstheme="minorHAnsi"/>
              </w:rPr>
              <w:t>Termin</w:t>
            </w:r>
          </w:p>
        </w:tc>
      </w:tr>
      <w:tr w:rsidR="00EC7CC6" w:rsidRPr="00394C8E" w:rsidTr="00EC7CC6">
        <w:trPr>
          <w:trHeight w:val="977"/>
        </w:trPr>
        <w:tc>
          <w:tcPr>
            <w:tcW w:w="2996" w:type="dxa"/>
          </w:tcPr>
          <w:p w:rsidR="0024232A" w:rsidRPr="00394C8E" w:rsidRDefault="00EC7CC6" w:rsidP="00EC7CC6">
            <w:pPr>
              <w:spacing w:line="240" w:lineRule="auto"/>
              <w:rPr>
                <w:rFonts w:cstheme="minorHAnsi"/>
              </w:rPr>
            </w:pPr>
            <w:r w:rsidRPr="00394C8E">
              <w:rPr>
                <w:rFonts w:cstheme="minorHAnsi"/>
              </w:rPr>
              <w:t>Petra Janežič</w:t>
            </w:r>
            <w:r w:rsidR="000E7AA3" w:rsidRPr="00394C8E">
              <w:rPr>
                <w:rFonts w:cstheme="minorHAnsi"/>
              </w:rPr>
              <w:br/>
            </w:r>
            <w:r w:rsidRPr="00394C8E">
              <w:rPr>
                <w:rFonts w:cstheme="minorHAnsi"/>
              </w:rPr>
              <w:t>Barbara Črnak Rešek</w:t>
            </w:r>
          </w:p>
        </w:tc>
        <w:tc>
          <w:tcPr>
            <w:tcW w:w="1535" w:type="dxa"/>
          </w:tcPr>
          <w:p w:rsidR="0024232A" w:rsidRPr="00394C8E" w:rsidRDefault="0024232A" w:rsidP="0024232A">
            <w:pPr>
              <w:spacing w:line="240" w:lineRule="auto"/>
              <w:jc w:val="both"/>
              <w:rPr>
                <w:rFonts w:cstheme="minorHAnsi"/>
              </w:rPr>
            </w:pPr>
            <w:r w:rsidRPr="00394C8E">
              <w:rPr>
                <w:rFonts w:cstheme="minorHAnsi"/>
              </w:rPr>
              <w:t>1. a</w:t>
            </w:r>
          </w:p>
        </w:tc>
        <w:tc>
          <w:tcPr>
            <w:tcW w:w="4453" w:type="dxa"/>
          </w:tcPr>
          <w:p w:rsidR="0024232A" w:rsidRPr="00394C8E" w:rsidRDefault="00EC7CC6" w:rsidP="000E7AA3">
            <w:pPr>
              <w:spacing w:line="240" w:lineRule="auto"/>
              <w:rPr>
                <w:rFonts w:cstheme="minorHAnsi"/>
              </w:rPr>
            </w:pPr>
            <w:proofErr w:type="spellStart"/>
            <w:r w:rsidRPr="00394C8E">
              <w:rPr>
                <w:rFonts w:cstheme="minorHAnsi"/>
              </w:rPr>
              <w:t>Ponedejek</w:t>
            </w:r>
            <w:proofErr w:type="spellEnd"/>
            <w:r w:rsidR="0024232A" w:rsidRPr="00394C8E">
              <w:rPr>
                <w:rFonts w:cstheme="minorHAnsi"/>
              </w:rPr>
              <w:t xml:space="preserve">, </w:t>
            </w:r>
            <w:r w:rsidRPr="00394C8E">
              <w:rPr>
                <w:rFonts w:cstheme="minorHAnsi"/>
              </w:rPr>
              <w:t>13</w:t>
            </w:r>
            <w:r w:rsidR="0024232A" w:rsidRPr="00394C8E">
              <w:rPr>
                <w:rFonts w:cstheme="minorHAnsi"/>
              </w:rPr>
              <w:t>.</w:t>
            </w:r>
            <w:r w:rsidRPr="00394C8E">
              <w:rPr>
                <w:rFonts w:cstheme="minorHAnsi"/>
              </w:rPr>
              <w:t>45</w:t>
            </w:r>
            <w:r w:rsidR="0024232A" w:rsidRPr="00394C8E">
              <w:rPr>
                <w:rFonts w:cstheme="minorHAnsi"/>
              </w:rPr>
              <w:t>–</w:t>
            </w:r>
            <w:r w:rsidRPr="00394C8E">
              <w:rPr>
                <w:rFonts w:cstheme="minorHAnsi"/>
              </w:rPr>
              <w:t>14</w:t>
            </w:r>
            <w:r w:rsidR="0024232A" w:rsidRPr="00394C8E">
              <w:rPr>
                <w:rFonts w:cstheme="minorHAnsi"/>
              </w:rPr>
              <w:t xml:space="preserve">. </w:t>
            </w:r>
            <w:r w:rsidRPr="00394C8E">
              <w:rPr>
                <w:rFonts w:cstheme="minorHAnsi"/>
              </w:rPr>
              <w:t>30</w:t>
            </w:r>
            <w:r w:rsidR="000E7AA3" w:rsidRPr="00394C8E">
              <w:rPr>
                <w:rFonts w:cstheme="minorHAnsi"/>
              </w:rPr>
              <w:br/>
              <w:t>Četrtek, 12.05–12.50</w:t>
            </w:r>
            <w:r w:rsidR="00FD17A7" w:rsidRPr="00394C8E">
              <w:rPr>
                <w:rFonts w:cstheme="minorHAnsi"/>
              </w:rPr>
              <w:br/>
            </w:r>
            <w:r w:rsidR="0024232A" w:rsidRPr="00394C8E">
              <w:rPr>
                <w:rFonts w:cstheme="minorHAnsi"/>
              </w:rPr>
              <w:t>Prv</w:t>
            </w:r>
            <w:r w:rsidRPr="00394C8E">
              <w:rPr>
                <w:rFonts w:cstheme="minorHAnsi"/>
              </w:rPr>
              <w:t>a</w:t>
            </w:r>
            <w:r w:rsidR="0024232A" w:rsidRPr="00394C8E">
              <w:rPr>
                <w:rFonts w:cstheme="minorHAnsi"/>
              </w:rPr>
              <w:t xml:space="preserve"> </w:t>
            </w:r>
            <w:r w:rsidRPr="00394C8E">
              <w:rPr>
                <w:rFonts w:cstheme="minorHAnsi"/>
              </w:rPr>
              <w:t>sreda</w:t>
            </w:r>
            <w:r w:rsidR="0024232A" w:rsidRPr="00394C8E">
              <w:rPr>
                <w:rFonts w:cstheme="minorHAnsi"/>
              </w:rPr>
              <w:t xml:space="preserve"> v mesecu, 1</w:t>
            </w:r>
            <w:r w:rsidRPr="00394C8E">
              <w:rPr>
                <w:rFonts w:cstheme="minorHAnsi"/>
              </w:rPr>
              <w:t>5</w:t>
            </w:r>
            <w:r w:rsidR="0024232A" w:rsidRPr="00394C8E">
              <w:rPr>
                <w:rFonts w:cstheme="minorHAnsi"/>
              </w:rPr>
              <w:t>.</w:t>
            </w:r>
            <w:r w:rsidRPr="00394C8E">
              <w:rPr>
                <w:rFonts w:cstheme="minorHAnsi"/>
              </w:rPr>
              <w:t>0</w:t>
            </w:r>
            <w:r w:rsidR="0024232A" w:rsidRPr="00394C8E">
              <w:rPr>
                <w:rFonts w:cstheme="minorHAnsi"/>
              </w:rPr>
              <w:t>0–1</w:t>
            </w:r>
            <w:r w:rsidRPr="00394C8E">
              <w:rPr>
                <w:rFonts w:cstheme="minorHAnsi"/>
              </w:rPr>
              <w:t>7</w:t>
            </w:r>
            <w:r w:rsidR="0024232A" w:rsidRPr="00394C8E">
              <w:rPr>
                <w:rFonts w:cstheme="minorHAnsi"/>
              </w:rPr>
              <w:t>.</w:t>
            </w:r>
            <w:r w:rsidRPr="00394C8E">
              <w:rPr>
                <w:rFonts w:cstheme="minorHAnsi"/>
              </w:rPr>
              <w:t>0</w:t>
            </w:r>
            <w:r w:rsidR="0024232A" w:rsidRPr="00394C8E">
              <w:rPr>
                <w:rFonts w:cstheme="minorHAnsi"/>
              </w:rPr>
              <w:t>0</w:t>
            </w:r>
          </w:p>
        </w:tc>
      </w:tr>
      <w:tr w:rsidR="00EC7CC6" w:rsidRPr="00394C8E" w:rsidTr="00EC7CC6">
        <w:trPr>
          <w:trHeight w:val="849"/>
        </w:trPr>
        <w:tc>
          <w:tcPr>
            <w:tcW w:w="2996" w:type="dxa"/>
          </w:tcPr>
          <w:p w:rsidR="0024232A" w:rsidRPr="00394C8E" w:rsidRDefault="00EC7CC6" w:rsidP="00EC7CC6">
            <w:pPr>
              <w:spacing w:line="240" w:lineRule="auto"/>
              <w:rPr>
                <w:rFonts w:cstheme="minorHAnsi"/>
              </w:rPr>
            </w:pPr>
            <w:r w:rsidRPr="00394C8E">
              <w:rPr>
                <w:rFonts w:cstheme="minorHAnsi"/>
              </w:rPr>
              <w:t>Jure Aljaž</w:t>
            </w:r>
            <w:r w:rsidR="000E7AA3" w:rsidRPr="00394C8E">
              <w:rPr>
                <w:rFonts w:cstheme="minorHAnsi"/>
              </w:rPr>
              <w:br/>
            </w:r>
            <w:r w:rsidR="0024232A" w:rsidRPr="00394C8E">
              <w:rPr>
                <w:rFonts w:cstheme="minorHAnsi"/>
              </w:rPr>
              <w:t>Barbara Č. Rešek</w:t>
            </w:r>
          </w:p>
        </w:tc>
        <w:tc>
          <w:tcPr>
            <w:tcW w:w="1535" w:type="dxa"/>
          </w:tcPr>
          <w:p w:rsidR="0024232A" w:rsidRPr="00394C8E" w:rsidRDefault="0024232A" w:rsidP="0024232A">
            <w:pPr>
              <w:spacing w:line="240" w:lineRule="auto"/>
              <w:jc w:val="both"/>
              <w:rPr>
                <w:rFonts w:cstheme="minorHAnsi"/>
              </w:rPr>
            </w:pPr>
            <w:r w:rsidRPr="00394C8E">
              <w:rPr>
                <w:rFonts w:cstheme="minorHAnsi"/>
              </w:rPr>
              <w:t>1. b</w:t>
            </w:r>
          </w:p>
        </w:tc>
        <w:tc>
          <w:tcPr>
            <w:tcW w:w="4453" w:type="dxa"/>
          </w:tcPr>
          <w:p w:rsidR="0024232A" w:rsidRPr="00394C8E" w:rsidRDefault="00EC7CC6" w:rsidP="00FD17A7">
            <w:pPr>
              <w:spacing w:line="240" w:lineRule="auto"/>
              <w:rPr>
                <w:rFonts w:cstheme="minorHAnsi"/>
              </w:rPr>
            </w:pPr>
            <w:r w:rsidRPr="00394C8E">
              <w:rPr>
                <w:rFonts w:cstheme="minorHAnsi"/>
              </w:rPr>
              <w:t>Sreda</w:t>
            </w:r>
            <w:r w:rsidR="00C639D7" w:rsidRPr="00394C8E">
              <w:rPr>
                <w:rFonts w:cstheme="minorHAnsi"/>
              </w:rPr>
              <w:t>, 12</w:t>
            </w:r>
            <w:r w:rsidR="0024232A" w:rsidRPr="00394C8E">
              <w:rPr>
                <w:rFonts w:cstheme="minorHAnsi"/>
              </w:rPr>
              <w:t>.</w:t>
            </w:r>
            <w:r w:rsidR="00C639D7" w:rsidRPr="00394C8E">
              <w:rPr>
                <w:rFonts w:cstheme="minorHAnsi"/>
              </w:rPr>
              <w:t>0</w:t>
            </w:r>
            <w:r w:rsidR="0024232A" w:rsidRPr="00394C8E">
              <w:rPr>
                <w:rFonts w:cstheme="minorHAnsi"/>
              </w:rPr>
              <w:t>5–</w:t>
            </w:r>
            <w:r w:rsidR="00C639D7" w:rsidRPr="00394C8E">
              <w:rPr>
                <w:rFonts w:cstheme="minorHAnsi"/>
              </w:rPr>
              <w:t>12</w:t>
            </w:r>
            <w:r w:rsidR="0024232A" w:rsidRPr="00394C8E">
              <w:rPr>
                <w:rFonts w:cstheme="minorHAnsi"/>
              </w:rPr>
              <w:t>.</w:t>
            </w:r>
            <w:r w:rsidR="00C639D7" w:rsidRPr="00394C8E">
              <w:rPr>
                <w:rFonts w:cstheme="minorHAnsi"/>
              </w:rPr>
              <w:t>50</w:t>
            </w:r>
            <w:r w:rsidR="000E7AA3" w:rsidRPr="00394C8E">
              <w:rPr>
                <w:rFonts w:cstheme="minorHAnsi"/>
              </w:rPr>
              <w:br/>
              <w:t>Četrtek, 12.05–12.50</w:t>
            </w:r>
            <w:r w:rsidR="00FD17A7" w:rsidRPr="00394C8E">
              <w:rPr>
                <w:rFonts w:cstheme="minorHAnsi"/>
              </w:rPr>
              <w:br/>
            </w:r>
            <w:r w:rsidR="0024232A" w:rsidRPr="00394C8E">
              <w:rPr>
                <w:rFonts w:cstheme="minorHAnsi"/>
              </w:rPr>
              <w:t>P</w:t>
            </w:r>
            <w:r w:rsidRPr="00394C8E">
              <w:rPr>
                <w:rFonts w:cstheme="minorHAnsi"/>
              </w:rPr>
              <w:t xml:space="preserve">rva sreda </w:t>
            </w:r>
            <w:r w:rsidR="0024232A" w:rsidRPr="00394C8E">
              <w:rPr>
                <w:rFonts w:cstheme="minorHAnsi"/>
              </w:rPr>
              <w:t>v mesecu, 15.30–17.30</w:t>
            </w:r>
          </w:p>
        </w:tc>
      </w:tr>
      <w:tr w:rsidR="00EC7CC6" w:rsidRPr="00394C8E" w:rsidTr="00FD17A7">
        <w:trPr>
          <w:trHeight w:val="890"/>
        </w:trPr>
        <w:tc>
          <w:tcPr>
            <w:tcW w:w="2996" w:type="dxa"/>
          </w:tcPr>
          <w:p w:rsidR="0024232A" w:rsidRPr="00394C8E" w:rsidRDefault="00EC7CC6" w:rsidP="00EC7CC6">
            <w:pPr>
              <w:spacing w:line="240" w:lineRule="auto"/>
              <w:rPr>
                <w:rFonts w:cstheme="minorHAnsi"/>
              </w:rPr>
            </w:pPr>
            <w:r w:rsidRPr="00394C8E">
              <w:rPr>
                <w:rFonts w:cstheme="minorHAnsi"/>
              </w:rPr>
              <w:t xml:space="preserve">Monika Švigelj </w:t>
            </w:r>
            <w:r w:rsidRPr="00394C8E">
              <w:rPr>
                <w:rFonts w:cstheme="minorHAnsi"/>
              </w:rPr>
              <w:br/>
              <w:t>Petra Gostinčar</w:t>
            </w:r>
          </w:p>
        </w:tc>
        <w:tc>
          <w:tcPr>
            <w:tcW w:w="1535" w:type="dxa"/>
          </w:tcPr>
          <w:p w:rsidR="0024232A" w:rsidRPr="00394C8E" w:rsidRDefault="0024232A" w:rsidP="0024232A">
            <w:pPr>
              <w:spacing w:line="240" w:lineRule="auto"/>
              <w:jc w:val="both"/>
              <w:rPr>
                <w:rFonts w:cstheme="minorHAnsi"/>
              </w:rPr>
            </w:pPr>
            <w:r w:rsidRPr="00394C8E">
              <w:rPr>
                <w:rFonts w:cstheme="minorHAnsi"/>
              </w:rPr>
              <w:t>1. c</w:t>
            </w:r>
          </w:p>
        </w:tc>
        <w:tc>
          <w:tcPr>
            <w:tcW w:w="4453" w:type="dxa"/>
          </w:tcPr>
          <w:p w:rsidR="0024232A" w:rsidRPr="00394C8E" w:rsidRDefault="00EC7CC6" w:rsidP="00FD17A7">
            <w:pPr>
              <w:spacing w:line="240" w:lineRule="auto"/>
              <w:rPr>
                <w:rFonts w:cstheme="minorHAnsi"/>
              </w:rPr>
            </w:pPr>
            <w:r w:rsidRPr="00394C8E">
              <w:rPr>
                <w:rFonts w:cstheme="minorHAnsi"/>
              </w:rPr>
              <w:t>Četrtek</w:t>
            </w:r>
            <w:r w:rsidR="0024232A" w:rsidRPr="00394C8E">
              <w:rPr>
                <w:rFonts w:cstheme="minorHAnsi"/>
              </w:rPr>
              <w:t>, 1</w:t>
            </w:r>
            <w:r w:rsidRPr="00394C8E">
              <w:rPr>
                <w:rFonts w:cstheme="minorHAnsi"/>
              </w:rPr>
              <w:t>2</w:t>
            </w:r>
            <w:r w:rsidR="00C639D7" w:rsidRPr="00394C8E">
              <w:rPr>
                <w:rFonts w:cstheme="minorHAnsi"/>
              </w:rPr>
              <w:t>.0</w:t>
            </w:r>
            <w:r w:rsidRPr="00394C8E">
              <w:rPr>
                <w:rFonts w:cstheme="minorHAnsi"/>
              </w:rPr>
              <w:t>5</w:t>
            </w:r>
            <w:r w:rsidR="00C639D7" w:rsidRPr="00394C8E">
              <w:rPr>
                <w:rFonts w:cstheme="minorHAnsi"/>
              </w:rPr>
              <w:t>–1</w:t>
            </w:r>
            <w:r w:rsidRPr="00394C8E">
              <w:rPr>
                <w:rFonts w:cstheme="minorHAnsi"/>
              </w:rPr>
              <w:t>2</w:t>
            </w:r>
            <w:r w:rsidR="0024232A" w:rsidRPr="00394C8E">
              <w:rPr>
                <w:rFonts w:cstheme="minorHAnsi"/>
              </w:rPr>
              <w:t>.</w:t>
            </w:r>
            <w:r w:rsidR="00C639D7" w:rsidRPr="00394C8E">
              <w:rPr>
                <w:rFonts w:cstheme="minorHAnsi"/>
              </w:rPr>
              <w:t>5</w:t>
            </w:r>
            <w:r w:rsidRPr="00394C8E">
              <w:rPr>
                <w:rFonts w:cstheme="minorHAnsi"/>
              </w:rPr>
              <w:t>0</w:t>
            </w:r>
            <w:r w:rsidRPr="00394C8E">
              <w:rPr>
                <w:rFonts w:cstheme="minorHAnsi"/>
              </w:rPr>
              <w:br/>
              <w:t>Ponedeljek</w:t>
            </w:r>
            <w:r w:rsidR="00C639D7" w:rsidRPr="00394C8E">
              <w:rPr>
                <w:rFonts w:cstheme="minorHAnsi"/>
              </w:rPr>
              <w:t xml:space="preserve">, </w:t>
            </w:r>
            <w:r w:rsidRPr="00394C8E">
              <w:rPr>
                <w:rFonts w:cstheme="minorHAnsi"/>
              </w:rPr>
              <w:t>9</w:t>
            </w:r>
            <w:r w:rsidR="00C639D7" w:rsidRPr="00394C8E">
              <w:rPr>
                <w:rFonts w:cstheme="minorHAnsi"/>
              </w:rPr>
              <w:t>.</w:t>
            </w:r>
            <w:r w:rsidRPr="00394C8E">
              <w:rPr>
                <w:rFonts w:cstheme="minorHAnsi"/>
              </w:rPr>
              <w:t>2</w:t>
            </w:r>
            <w:r w:rsidR="00C639D7" w:rsidRPr="00394C8E">
              <w:rPr>
                <w:rFonts w:cstheme="minorHAnsi"/>
              </w:rPr>
              <w:t>0–1</w:t>
            </w:r>
            <w:r w:rsidRPr="00394C8E">
              <w:rPr>
                <w:rFonts w:cstheme="minorHAnsi"/>
              </w:rPr>
              <w:t>0</w:t>
            </w:r>
            <w:r w:rsidR="00C639D7" w:rsidRPr="00394C8E">
              <w:rPr>
                <w:rFonts w:cstheme="minorHAnsi"/>
              </w:rPr>
              <w:t>.</w:t>
            </w:r>
            <w:r w:rsidRPr="00394C8E">
              <w:rPr>
                <w:rFonts w:cstheme="minorHAnsi"/>
              </w:rPr>
              <w:t>0</w:t>
            </w:r>
            <w:r w:rsidR="00C639D7" w:rsidRPr="00394C8E">
              <w:rPr>
                <w:rFonts w:cstheme="minorHAnsi"/>
              </w:rPr>
              <w:t>5</w:t>
            </w:r>
            <w:r w:rsidR="00FD17A7" w:rsidRPr="00394C8E">
              <w:rPr>
                <w:rFonts w:cstheme="minorHAnsi"/>
              </w:rPr>
              <w:br/>
            </w:r>
            <w:r w:rsidR="00C639D7" w:rsidRPr="00394C8E">
              <w:rPr>
                <w:rFonts w:cstheme="minorHAnsi"/>
              </w:rPr>
              <w:t>Prvi četrtek v mesecu, 1</w:t>
            </w:r>
            <w:r w:rsidRPr="00394C8E">
              <w:rPr>
                <w:rFonts w:cstheme="minorHAnsi"/>
              </w:rPr>
              <w:t>7</w:t>
            </w:r>
            <w:r w:rsidR="00C639D7" w:rsidRPr="00394C8E">
              <w:rPr>
                <w:rFonts w:cstheme="minorHAnsi"/>
              </w:rPr>
              <w:t>.00–1</w:t>
            </w:r>
            <w:r w:rsidRPr="00394C8E">
              <w:rPr>
                <w:rFonts w:cstheme="minorHAnsi"/>
              </w:rPr>
              <w:t>9</w:t>
            </w:r>
            <w:r w:rsidR="00C639D7" w:rsidRPr="00394C8E">
              <w:rPr>
                <w:rFonts w:cstheme="minorHAnsi"/>
              </w:rPr>
              <w:t>.0</w:t>
            </w:r>
            <w:r w:rsidR="0024232A" w:rsidRPr="00394C8E">
              <w:rPr>
                <w:rFonts w:cstheme="minorHAnsi"/>
              </w:rPr>
              <w:t>0</w:t>
            </w:r>
          </w:p>
        </w:tc>
      </w:tr>
      <w:tr w:rsidR="00EC7CC6" w:rsidRPr="00394C8E" w:rsidTr="00FD17A7">
        <w:trPr>
          <w:trHeight w:val="768"/>
        </w:trPr>
        <w:tc>
          <w:tcPr>
            <w:tcW w:w="2996" w:type="dxa"/>
          </w:tcPr>
          <w:p w:rsidR="00C639D7" w:rsidRPr="00394C8E" w:rsidRDefault="00EC7CC6" w:rsidP="00EC7CC6">
            <w:pPr>
              <w:spacing w:line="240" w:lineRule="auto"/>
              <w:rPr>
                <w:rFonts w:cstheme="minorHAnsi"/>
              </w:rPr>
            </w:pPr>
            <w:r w:rsidRPr="00394C8E">
              <w:rPr>
                <w:rFonts w:cstheme="minorHAnsi"/>
              </w:rPr>
              <w:t>Katja Jenko,  Monika Pogačar</w:t>
            </w:r>
          </w:p>
        </w:tc>
        <w:tc>
          <w:tcPr>
            <w:tcW w:w="1535" w:type="dxa"/>
          </w:tcPr>
          <w:p w:rsidR="0024232A" w:rsidRPr="00394C8E" w:rsidRDefault="00C639D7" w:rsidP="00C639D7">
            <w:pPr>
              <w:spacing w:line="240" w:lineRule="auto"/>
              <w:jc w:val="both"/>
              <w:rPr>
                <w:rFonts w:cstheme="minorHAnsi"/>
              </w:rPr>
            </w:pPr>
            <w:r w:rsidRPr="00394C8E">
              <w:rPr>
                <w:rFonts w:cstheme="minorHAnsi"/>
              </w:rPr>
              <w:t>1. d</w:t>
            </w:r>
          </w:p>
        </w:tc>
        <w:tc>
          <w:tcPr>
            <w:tcW w:w="4453" w:type="dxa"/>
          </w:tcPr>
          <w:p w:rsidR="0024232A" w:rsidRPr="00394C8E" w:rsidRDefault="00C639D7" w:rsidP="00FD17A7">
            <w:pPr>
              <w:spacing w:line="240" w:lineRule="auto"/>
              <w:rPr>
                <w:rFonts w:cstheme="minorHAnsi"/>
              </w:rPr>
            </w:pPr>
            <w:r w:rsidRPr="00394C8E">
              <w:rPr>
                <w:rFonts w:cstheme="minorHAnsi"/>
              </w:rPr>
              <w:t>Četrtek, 12.05–12.50</w:t>
            </w:r>
            <w:r w:rsidR="00FD17A7" w:rsidRPr="00394C8E">
              <w:rPr>
                <w:rFonts w:cstheme="minorHAnsi"/>
              </w:rPr>
              <w:br/>
            </w:r>
            <w:r w:rsidR="00EC7CC6" w:rsidRPr="00394C8E">
              <w:rPr>
                <w:rFonts w:cstheme="minorHAnsi"/>
              </w:rPr>
              <w:t>Prv</w:t>
            </w:r>
            <w:r w:rsidR="000E7AA3" w:rsidRPr="00394C8E">
              <w:rPr>
                <w:rFonts w:cstheme="minorHAnsi"/>
              </w:rPr>
              <w:t>i</w:t>
            </w:r>
            <w:r w:rsidR="00EC7CC6" w:rsidRPr="00394C8E">
              <w:rPr>
                <w:rFonts w:cstheme="minorHAnsi"/>
              </w:rPr>
              <w:t xml:space="preserve"> </w:t>
            </w:r>
            <w:r w:rsidR="000E7AA3" w:rsidRPr="00394C8E">
              <w:rPr>
                <w:rFonts w:cstheme="minorHAnsi"/>
              </w:rPr>
              <w:t>torek</w:t>
            </w:r>
            <w:r w:rsidRPr="00394C8E">
              <w:rPr>
                <w:rFonts w:cstheme="minorHAnsi"/>
              </w:rPr>
              <w:t xml:space="preserve"> v mesecu, 15.30–17.30</w:t>
            </w:r>
          </w:p>
        </w:tc>
      </w:tr>
    </w:tbl>
    <w:p w:rsidR="0024232A" w:rsidRPr="004E5645" w:rsidRDefault="0024232A" w:rsidP="00903A2F">
      <w:pPr>
        <w:spacing w:line="240" w:lineRule="auto"/>
        <w:jc w:val="both"/>
        <w:rPr>
          <w:rFonts w:cstheme="minorHAnsi"/>
          <w:b/>
          <w:sz w:val="2"/>
          <w:szCs w:val="2"/>
        </w:rPr>
      </w:pPr>
    </w:p>
    <w:p w:rsidR="00AD4F66" w:rsidRPr="00394C8E" w:rsidRDefault="00AD4F66" w:rsidP="00903A2F">
      <w:pPr>
        <w:spacing w:line="240" w:lineRule="auto"/>
        <w:jc w:val="both"/>
        <w:rPr>
          <w:rFonts w:cstheme="minorHAnsi"/>
        </w:rPr>
      </w:pPr>
      <w:r w:rsidRPr="00394C8E">
        <w:rPr>
          <w:rFonts w:cstheme="minorHAnsi"/>
        </w:rPr>
        <w:t xml:space="preserve">Načrtovani so </w:t>
      </w:r>
      <w:r w:rsidR="000E7AA3" w:rsidRPr="00394C8E">
        <w:rPr>
          <w:rFonts w:cstheme="minorHAnsi"/>
        </w:rPr>
        <w:t>trije</w:t>
      </w:r>
      <w:r w:rsidRPr="00394C8E">
        <w:rPr>
          <w:rFonts w:cstheme="minorHAnsi"/>
        </w:rPr>
        <w:t xml:space="preserve"> roditeljski sestanki: uvodni roditeljski sestanek, na katerem bo predstavljen program dela v prvem razredu, </w:t>
      </w:r>
      <w:r w:rsidR="005D3957" w:rsidRPr="00394C8E">
        <w:rPr>
          <w:rFonts w:cstheme="minorHAnsi"/>
        </w:rPr>
        <w:t xml:space="preserve">drugi ob zaključku prvega ocenjevalnega obdobja, </w:t>
      </w:r>
      <w:r w:rsidRPr="00394C8E">
        <w:rPr>
          <w:rFonts w:cstheme="minorHAnsi"/>
        </w:rPr>
        <w:t>tretji je roditeljski sestanek ob zaključku ocenjevalnega obdobja in skupno druženje s starši ob koncu šolskega leta.</w:t>
      </w:r>
    </w:p>
    <w:p w:rsidR="00AD4F66" w:rsidRPr="00394C8E" w:rsidRDefault="00AD4F66" w:rsidP="00903A2F">
      <w:pPr>
        <w:spacing w:line="240" w:lineRule="auto"/>
        <w:jc w:val="both"/>
        <w:rPr>
          <w:rFonts w:cstheme="minorHAnsi"/>
        </w:rPr>
      </w:pPr>
      <w:r w:rsidRPr="00394C8E">
        <w:rPr>
          <w:rFonts w:cstheme="minorHAnsi"/>
        </w:rPr>
        <w:t>Po potrebi bo imel vsak razrednik dodaten roditeljski sestanek, ki mu bo sam določil temo glede na aktualne dogodke v razredu.</w:t>
      </w:r>
    </w:p>
    <w:p w:rsidR="00AD4F66" w:rsidRPr="00394C8E" w:rsidRDefault="00AD4F66" w:rsidP="00903A2F">
      <w:pPr>
        <w:spacing w:line="240" w:lineRule="auto"/>
        <w:jc w:val="both"/>
        <w:rPr>
          <w:rFonts w:cstheme="minorHAnsi"/>
        </w:rPr>
      </w:pPr>
      <w:r w:rsidRPr="00394C8E">
        <w:rPr>
          <w:rFonts w:cstheme="minorHAnsi"/>
        </w:rPr>
        <w:t>Vsak učitelj bo imel popoldanske govorilne ure enkrat mesečno in tedensko dopoldanske govorilne ure. Na popoldanske govorilne ure so vabljeni tudi otroci.</w:t>
      </w:r>
    </w:p>
    <w:p w:rsidR="00C04801" w:rsidRPr="00394C8E" w:rsidRDefault="00AD4F66" w:rsidP="00903A2F">
      <w:pPr>
        <w:spacing w:line="240" w:lineRule="auto"/>
        <w:jc w:val="both"/>
        <w:rPr>
          <w:rFonts w:cstheme="minorHAnsi"/>
        </w:rPr>
      </w:pPr>
      <w:r w:rsidRPr="00394C8E">
        <w:rPr>
          <w:rFonts w:cstheme="minorHAnsi"/>
        </w:rPr>
        <w:t>Načr</w:t>
      </w:r>
      <w:r w:rsidR="00C04801" w:rsidRPr="00394C8E">
        <w:rPr>
          <w:rFonts w:cstheme="minorHAnsi"/>
        </w:rPr>
        <w:t>tujemo tudi neformalna druženja</w:t>
      </w:r>
      <w:r w:rsidRPr="00394C8E">
        <w:rPr>
          <w:rFonts w:cstheme="minorHAnsi"/>
        </w:rPr>
        <w:t xml:space="preserve"> s starši in učenci (pikniki, izleti, prireditve;</w:t>
      </w:r>
      <w:r w:rsidR="00650124" w:rsidRPr="00394C8E">
        <w:rPr>
          <w:rFonts w:cstheme="minorHAnsi"/>
        </w:rPr>
        <w:t xml:space="preserve"> datume bo določil razrednik). </w:t>
      </w:r>
    </w:p>
    <w:p w:rsidR="00C04801" w:rsidRPr="004E5645" w:rsidRDefault="00C04801" w:rsidP="00903A2F">
      <w:pPr>
        <w:spacing w:line="240" w:lineRule="auto"/>
        <w:jc w:val="both"/>
        <w:rPr>
          <w:rFonts w:cstheme="minorHAnsi"/>
          <w:sz w:val="6"/>
          <w:szCs w:val="6"/>
        </w:rPr>
      </w:pPr>
    </w:p>
    <w:p w:rsidR="00AD4F66" w:rsidRPr="00394C8E" w:rsidRDefault="00AD4F66" w:rsidP="00903A2F">
      <w:pPr>
        <w:pBdr>
          <w:top w:val="single" w:sz="4" w:space="1" w:color="auto"/>
          <w:left w:val="single" w:sz="4" w:space="4" w:color="auto"/>
          <w:bottom w:val="single" w:sz="4" w:space="1" w:color="auto"/>
          <w:right w:val="single" w:sz="4" w:space="4" w:color="auto"/>
        </w:pBdr>
        <w:shd w:val="clear" w:color="auto" w:fill="B8CCE4" w:themeFill="accent1" w:themeFillTint="66"/>
        <w:spacing w:line="240" w:lineRule="auto"/>
        <w:jc w:val="both"/>
        <w:rPr>
          <w:rFonts w:cstheme="minorHAnsi"/>
          <w:b/>
        </w:rPr>
      </w:pPr>
      <w:r w:rsidRPr="00394C8E">
        <w:rPr>
          <w:rFonts w:cstheme="minorHAnsi"/>
          <w:b/>
        </w:rPr>
        <w:t>DRUGI RAZRED</w:t>
      </w:r>
    </w:p>
    <w:p w:rsidR="00AD4F66" w:rsidRPr="00394C8E" w:rsidRDefault="00AD4F66" w:rsidP="00903A2F">
      <w:pPr>
        <w:spacing w:line="240" w:lineRule="auto"/>
        <w:jc w:val="both"/>
        <w:rPr>
          <w:rFonts w:cstheme="minorHAnsi"/>
          <w:sz w:val="2"/>
          <w:szCs w:val="2"/>
        </w:rPr>
      </w:pPr>
    </w:p>
    <w:p w:rsidR="00AD4F66" w:rsidRPr="00394C8E" w:rsidRDefault="00AD4F66" w:rsidP="00903A2F">
      <w:pPr>
        <w:spacing w:line="240" w:lineRule="auto"/>
        <w:jc w:val="both"/>
        <w:rPr>
          <w:rFonts w:cstheme="minorHAnsi"/>
          <w:b/>
        </w:rPr>
      </w:pPr>
      <w:r w:rsidRPr="00394C8E">
        <w:rPr>
          <w:rFonts w:cstheme="minorHAnsi"/>
        </w:rPr>
        <w:t xml:space="preserve"> </w:t>
      </w:r>
      <w:r w:rsidRPr="00394C8E">
        <w:rPr>
          <w:rFonts w:cstheme="minorHAnsi"/>
          <w:b/>
        </w:rPr>
        <w:t>KULTURNI DNEVI</w:t>
      </w:r>
    </w:p>
    <w:tbl>
      <w:tblPr>
        <w:tblW w:w="91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7"/>
        <w:gridCol w:w="532"/>
        <w:gridCol w:w="1985"/>
        <w:gridCol w:w="1417"/>
        <w:gridCol w:w="1418"/>
        <w:gridCol w:w="1562"/>
        <w:gridCol w:w="1598"/>
      </w:tblGrid>
      <w:tr w:rsidR="00EA5FA4" w:rsidRPr="00394C8E" w:rsidTr="00FD17A7">
        <w:trPr>
          <w:trHeight w:val="869"/>
        </w:trPr>
        <w:tc>
          <w:tcPr>
            <w:tcW w:w="597" w:type="dxa"/>
            <w:tcBorders>
              <w:top w:val="single" w:sz="4" w:space="0" w:color="auto"/>
              <w:left w:val="single" w:sz="4" w:space="0" w:color="auto"/>
              <w:bottom w:val="single" w:sz="4" w:space="0" w:color="auto"/>
              <w:right w:val="single" w:sz="4" w:space="0" w:color="auto"/>
            </w:tcBorders>
            <w:hideMark/>
          </w:tcPr>
          <w:p w:rsidR="00FD3A55" w:rsidRPr="00394C8E" w:rsidRDefault="00FD3A55" w:rsidP="006B2E05">
            <w:pPr>
              <w:spacing w:line="240" w:lineRule="auto"/>
              <w:rPr>
                <w:rFonts w:cstheme="minorHAnsi"/>
              </w:rPr>
            </w:pPr>
            <w:r w:rsidRPr="00394C8E">
              <w:rPr>
                <w:rFonts w:cstheme="minorHAnsi"/>
              </w:rPr>
              <w:t>Št.</w:t>
            </w:r>
          </w:p>
          <w:p w:rsidR="00FD3A55" w:rsidRPr="00394C8E" w:rsidRDefault="00FD3A55" w:rsidP="006B2E05">
            <w:pPr>
              <w:spacing w:line="240" w:lineRule="auto"/>
              <w:rPr>
                <w:rFonts w:cstheme="minorHAnsi"/>
              </w:rPr>
            </w:pPr>
            <w:r w:rsidRPr="00394C8E">
              <w:rPr>
                <w:rFonts w:cstheme="minorHAnsi"/>
              </w:rPr>
              <w:t>dni</w:t>
            </w:r>
          </w:p>
        </w:tc>
        <w:tc>
          <w:tcPr>
            <w:tcW w:w="532" w:type="dxa"/>
            <w:tcBorders>
              <w:top w:val="single" w:sz="4" w:space="0" w:color="auto"/>
              <w:left w:val="single" w:sz="4" w:space="0" w:color="auto"/>
              <w:bottom w:val="single" w:sz="4" w:space="0" w:color="auto"/>
              <w:right w:val="single" w:sz="4" w:space="0" w:color="auto"/>
            </w:tcBorders>
            <w:hideMark/>
          </w:tcPr>
          <w:p w:rsidR="00FD3A55" w:rsidRPr="00394C8E" w:rsidRDefault="00FD3A55" w:rsidP="006B2E05">
            <w:pPr>
              <w:spacing w:line="240" w:lineRule="auto"/>
              <w:rPr>
                <w:rFonts w:cstheme="minorHAnsi"/>
              </w:rPr>
            </w:pPr>
            <w:r w:rsidRPr="00394C8E">
              <w:rPr>
                <w:rFonts w:cstheme="minorHAnsi"/>
              </w:rPr>
              <w:t>Ure</w:t>
            </w:r>
          </w:p>
        </w:tc>
        <w:tc>
          <w:tcPr>
            <w:tcW w:w="1985" w:type="dxa"/>
            <w:tcBorders>
              <w:top w:val="single" w:sz="4" w:space="0" w:color="auto"/>
              <w:left w:val="single" w:sz="4" w:space="0" w:color="auto"/>
              <w:bottom w:val="single" w:sz="4" w:space="0" w:color="auto"/>
              <w:right w:val="single" w:sz="4" w:space="0" w:color="auto"/>
            </w:tcBorders>
            <w:hideMark/>
          </w:tcPr>
          <w:p w:rsidR="00FD3A55" w:rsidRPr="00394C8E" w:rsidRDefault="00FD3A55" w:rsidP="006B2E05">
            <w:pPr>
              <w:spacing w:line="240" w:lineRule="auto"/>
              <w:rPr>
                <w:rFonts w:cstheme="minorHAnsi"/>
              </w:rPr>
            </w:pPr>
            <w:r w:rsidRPr="00394C8E">
              <w:rPr>
                <w:rFonts w:cstheme="minorHAnsi"/>
              </w:rPr>
              <w:t>Vsebina</w:t>
            </w:r>
          </w:p>
        </w:tc>
        <w:tc>
          <w:tcPr>
            <w:tcW w:w="1417" w:type="dxa"/>
            <w:tcBorders>
              <w:top w:val="single" w:sz="4" w:space="0" w:color="auto"/>
              <w:left w:val="single" w:sz="4" w:space="0" w:color="auto"/>
              <w:bottom w:val="single" w:sz="4" w:space="0" w:color="auto"/>
              <w:right w:val="single" w:sz="4" w:space="0" w:color="auto"/>
            </w:tcBorders>
            <w:hideMark/>
          </w:tcPr>
          <w:p w:rsidR="00FD3A55" w:rsidRPr="00394C8E" w:rsidRDefault="00FD3A55" w:rsidP="006B2E05">
            <w:pPr>
              <w:spacing w:line="240" w:lineRule="auto"/>
              <w:rPr>
                <w:rFonts w:cstheme="minorHAnsi"/>
              </w:rPr>
            </w:pPr>
            <w:r w:rsidRPr="00394C8E">
              <w:rPr>
                <w:rFonts w:cstheme="minorHAnsi"/>
              </w:rPr>
              <w:t>Kraj</w:t>
            </w:r>
          </w:p>
        </w:tc>
        <w:tc>
          <w:tcPr>
            <w:tcW w:w="1418" w:type="dxa"/>
            <w:tcBorders>
              <w:top w:val="single" w:sz="4" w:space="0" w:color="auto"/>
              <w:left w:val="single" w:sz="4" w:space="0" w:color="auto"/>
              <w:bottom w:val="single" w:sz="4" w:space="0" w:color="auto"/>
              <w:right w:val="single" w:sz="4" w:space="0" w:color="auto"/>
            </w:tcBorders>
            <w:hideMark/>
          </w:tcPr>
          <w:p w:rsidR="00FD3A55" w:rsidRPr="00394C8E" w:rsidRDefault="00FD3A55" w:rsidP="006B2E05">
            <w:pPr>
              <w:spacing w:line="240" w:lineRule="auto"/>
              <w:rPr>
                <w:rFonts w:cstheme="minorHAnsi"/>
              </w:rPr>
            </w:pPr>
            <w:r w:rsidRPr="00394C8E">
              <w:rPr>
                <w:rFonts w:cstheme="minorHAnsi"/>
              </w:rPr>
              <w:t>Čas</w:t>
            </w:r>
          </w:p>
        </w:tc>
        <w:tc>
          <w:tcPr>
            <w:tcW w:w="1562" w:type="dxa"/>
            <w:tcBorders>
              <w:top w:val="single" w:sz="4" w:space="0" w:color="auto"/>
              <w:left w:val="single" w:sz="4" w:space="0" w:color="auto"/>
              <w:bottom w:val="single" w:sz="4" w:space="0" w:color="auto"/>
              <w:right w:val="single" w:sz="4" w:space="0" w:color="auto"/>
            </w:tcBorders>
            <w:hideMark/>
          </w:tcPr>
          <w:p w:rsidR="00FD3A55" w:rsidRPr="00394C8E" w:rsidRDefault="00FD3A55" w:rsidP="006B2E05">
            <w:pPr>
              <w:spacing w:line="240" w:lineRule="auto"/>
              <w:rPr>
                <w:rFonts w:cstheme="minorHAnsi"/>
              </w:rPr>
            </w:pPr>
            <w:r w:rsidRPr="00394C8E">
              <w:rPr>
                <w:rFonts w:cstheme="minorHAnsi"/>
              </w:rPr>
              <w:t>Vodja</w:t>
            </w:r>
          </w:p>
        </w:tc>
        <w:tc>
          <w:tcPr>
            <w:tcW w:w="1598" w:type="dxa"/>
            <w:tcBorders>
              <w:top w:val="single" w:sz="4" w:space="0" w:color="auto"/>
              <w:left w:val="single" w:sz="4" w:space="0" w:color="auto"/>
              <w:bottom w:val="single" w:sz="4" w:space="0" w:color="auto"/>
              <w:right w:val="single" w:sz="4" w:space="0" w:color="auto"/>
            </w:tcBorders>
            <w:hideMark/>
          </w:tcPr>
          <w:p w:rsidR="00FD3A55" w:rsidRPr="00394C8E" w:rsidRDefault="00FD3A55" w:rsidP="00903A2F">
            <w:pPr>
              <w:pStyle w:val="Naslov3"/>
              <w:jc w:val="both"/>
              <w:rPr>
                <w:rFonts w:asciiTheme="minorHAnsi" w:hAnsiTheme="minorHAnsi" w:cstheme="minorHAnsi"/>
                <w:b/>
                <w:sz w:val="21"/>
                <w:szCs w:val="21"/>
              </w:rPr>
            </w:pPr>
            <w:r w:rsidRPr="00394C8E">
              <w:rPr>
                <w:rFonts w:asciiTheme="minorHAnsi" w:hAnsiTheme="minorHAnsi" w:cstheme="minorHAnsi"/>
                <w:b/>
                <w:sz w:val="21"/>
                <w:szCs w:val="21"/>
              </w:rPr>
              <w:t>Nosilci naloge</w:t>
            </w:r>
          </w:p>
        </w:tc>
      </w:tr>
      <w:tr w:rsidR="00EA5FA4" w:rsidRPr="00394C8E" w:rsidTr="00D50079">
        <w:trPr>
          <w:trHeight w:val="936"/>
        </w:trPr>
        <w:tc>
          <w:tcPr>
            <w:tcW w:w="597" w:type="dxa"/>
            <w:tcBorders>
              <w:top w:val="single" w:sz="4" w:space="0" w:color="auto"/>
              <w:left w:val="single" w:sz="4" w:space="0" w:color="auto"/>
              <w:bottom w:val="single" w:sz="4" w:space="0" w:color="auto"/>
              <w:right w:val="single" w:sz="4" w:space="0" w:color="auto"/>
            </w:tcBorders>
            <w:hideMark/>
          </w:tcPr>
          <w:p w:rsidR="00FD3A55" w:rsidRPr="00394C8E" w:rsidRDefault="00FD3A55" w:rsidP="006B2E05">
            <w:pPr>
              <w:spacing w:line="240" w:lineRule="auto"/>
              <w:rPr>
                <w:rFonts w:cstheme="minorHAnsi"/>
              </w:rPr>
            </w:pPr>
            <w:r w:rsidRPr="00394C8E">
              <w:rPr>
                <w:rFonts w:cstheme="minorHAnsi"/>
              </w:rPr>
              <w:lastRenderedPageBreak/>
              <w:t>1</w:t>
            </w:r>
          </w:p>
        </w:tc>
        <w:tc>
          <w:tcPr>
            <w:tcW w:w="532" w:type="dxa"/>
            <w:tcBorders>
              <w:top w:val="single" w:sz="4" w:space="0" w:color="auto"/>
              <w:left w:val="single" w:sz="4" w:space="0" w:color="auto"/>
              <w:bottom w:val="single" w:sz="4" w:space="0" w:color="auto"/>
              <w:right w:val="single" w:sz="4" w:space="0" w:color="auto"/>
            </w:tcBorders>
            <w:hideMark/>
          </w:tcPr>
          <w:p w:rsidR="00FD3A55" w:rsidRPr="00394C8E" w:rsidRDefault="00B07D97" w:rsidP="006B2E05">
            <w:pPr>
              <w:spacing w:line="240" w:lineRule="auto"/>
              <w:rPr>
                <w:rFonts w:cstheme="minorHAnsi"/>
              </w:rPr>
            </w:pPr>
            <w:r w:rsidRPr="00394C8E">
              <w:rPr>
                <w:rFonts w:cstheme="minorHAnsi"/>
              </w:rPr>
              <w:t>5</w:t>
            </w:r>
          </w:p>
        </w:tc>
        <w:tc>
          <w:tcPr>
            <w:tcW w:w="1985" w:type="dxa"/>
            <w:tcBorders>
              <w:top w:val="single" w:sz="4" w:space="0" w:color="auto"/>
              <w:left w:val="single" w:sz="4" w:space="0" w:color="auto"/>
              <w:bottom w:val="single" w:sz="4" w:space="0" w:color="auto"/>
              <w:right w:val="single" w:sz="4" w:space="0" w:color="auto"/>
            </w:tcBorders>
            <w:hideMark/>
          </w:tcPr>
          <w:p w:rsidR="00C639D7" w:rsidRPr="00394C8E" w:rsidRDefault="00C33E6D" w:rsidP="00C639D7">
            <w:pPr>
              <w:spacing w:line="240" w:lineRule="auto"/>
              <w:rPr>
                <w:rFonts w:cstheme="minorHAnsi"/>
                <w:i/>
              </w:rPr>
            </w:pPr>
            <w:r w:rsidRPr="00394C8E">
              <w:rPr>
                <w:rFonts w:cstheme="minorHAnsi"/>
              </w:rPr>
              <w:t>Ogled gledališke predstave</w:t>
            </w:r>
            <w:r w:rsidR="00FD3A55" w:rsidRPr="00394C8E">
              <w:rPr>
                <w:rFonts w:cstheme="minorHAnsi"/>
              </w:rPr>
              <w:t xml:space="preserve"> </w:t>
            </w:r>
            <w:r w:rsidR="00D50079" w:rsidRPr="00394C8E">
              <w:rPr>
                <w:rFonts w:cstheme="minorHAnsi"/>
                <w:i/>
              </w:rPr>
              <w:br/>
            </w:r>
            <w:r w:rsidR="00FD17A7" w:rsidRPr="00394C8E">
              <w:rPr>
                <w:rFonts w:cstheme="minorHAnsi"/>
                <w:i/>
              </w:rPr>
              <w:t>Žabji kralj</w:t>
            </w:r>
          </w:p>
        </w:tc>
        <w:tc>
          <w:tcPr>
            <w:tcW w:w="1417" w:type="dxa"/>
            <w:tcBorders>
              <w:top w:val="single" w:sz="4" w:space="0" w:color="auto"/>
              <w:left w:val="single" w:sz="4" w:space="0" w:color="auto"/>
              <w:bottom w:val="single" w:sz="4" w:space="0" w:color="auto"/>
              <w:right w:val="single" w:sz="4" w:space="0" w:color="auto"/>
            </w:tcBorders>
            <w:hideMark/>
          </w:tcPr>
          <w:p w:rsidR="00FD3A55" w:rsidRPr="00394C8E" w:rsidRDefault="00C639D7" w:rsidP="006B2E05">
            <w:pPr>
              <w:spacing w:line="240" w:lineRule="auto"/>
              <w:rPr>
                <w:rFonts w:cstheme="minorHAnsi"/>
              </w:rPr>
            </w:pPr>
            <w:r w:rsidRPr="00394C8E">
              <w:rPr>
                <w:rFonts w:cstheme="minorHAnsi"/>
              </w:rPr>
              <w:t>Ljubljana</w:t>
            </w:r>
          </w:p>
        </w:tc>
        <w:tc>
          <w:tcPr>
            <w:tcW w:w="1418" w:type="dxa"/>
            <w:tcBorders>
              <w:top w:val="single" w:sz="4" w:space="0" w:color="auto"/>
              <w:left w:val="single" w:sz="4" w:space="0" w:color="auto"/>
              <w:bottom w:val="single" w:sz="4" w:space="0" w:color="auto"/>
              <w:right w:val="single" w:sz="4" w:space="0" w:color="auto"/>
            </w:tcBorders>
            <w:hideMark/>
          </w:tcPr>
          <w:p w:rsidR="00FD3A55" w:rsidRPr="00394C8E" w:rsidRDefault="00FD17A7" w:rsidP="00B07D97">
            <w:pPr>
              <w:tabs>
                <w:tab w:val="num" w:pos="423"/>
              </w:tabs>
              <w:spacing w:line="240" w:lineRule="auto"/>
              <w:ind w:left="-3" w:right="5"/>
              <w:rPr>
                <w:rFonts w:cstheme="minorHAnsi"/>
              </w:rPr>
            </w:pPr>
            <w:r w:rsidRPr="00394C8E">
              <w:rPr>
                <w:rFonts w:cstheme="minorHAnsi"/>
              </w:rPr>
              <w:t>28</w:t>
            </w:r>
            <w:r w:rsidR="00C639D7" w:rsidRPr="00394C8E">
              <w:rPr>
                <w:rFonts w:cstheme="minorHAnsi"/>
              </w:rPr>
              <w:t xml:space="preserve">. 9. </w:t>
            </w:r>
            <w:r w:rsidR="003A6821" w:rsidRPr="00394C8E">
              <w:rPr>
                <w:rFonts w:cstheme="minorHAnsi"/>
              </w:rPr>
              <w:t>202</w:t>
            </w:r>
            <w:r w:rsidRPr="00394C8E">
              <w:rPr>
                <w:rFonts w:cstheme="minorHAnsi"/>
              </w:rPr>
              <w:t>1</w:t>
            </w:r>
          </w:p>
        </w:tc>
        <w:tc>
          <w:tcPr>
            <w:tcW w:w="1562" w:type="dxa"/>
            <w:tcBorders>
              <w:top w:val="single" w:sz="4" w:space="0" w:color="auto"/>
              <w:left w:val="single" w:sz="4" w:space="0" w:color="auto"/>
              <w:bottom w:val="single" w:sz="4" w:space="0" w:color="auto"/>
              <w:right w:val="single" w:sz="4" w:space="0" w:color="auto"/>
            </w:tcBorders>
            <w:hideMark/>
          </w:tcPr>
          <w:p w:rsidR="00FD3A55" w:rsidRPr="00394C8E" w:rsidRDefault="00FD17A7" w:rsidP="006B2E05">
            <w:pPr>
              <w:spacing w:line="240" w:lineRule="auto"/>
              <w:rPr>
                <w:rFonts w:cstheme="minorHAnsi"/>
              </w:rPr>
            </w:pPr>
            <w:r w:rsidRPr="00394C8E">
              <w:rPr>
                <w:rFonts w:cstheme="minorHAnsi"/>
              </w:rPr>
              <w:t>Nataša Lenarčič</w:t>
            </w:r>
          </w:p>
        </w:tc>
        <w:tc>
          <w:tcPr>
            <w:tcW w:w="1598" w:type="dxa"/>
            <w:tcBorders>
              <w:top w:val="single" w:sz="4" w:space="0" w:color="auto"/>
              <w:left w:val="single" w:sz="4" w:space="0" w:color="auto"/>
              <w:bottom w:val="single" w:sz="4" w:space="0" w:color="auto"/>
              <w:right w:val="single" w:sz="4" w:space="0" w:color="auto"/>
            </w:tcBorders>
          </w:tcPr>
          <w:p w:rsidR="00FD3A55" w:rsidRPr="00394C8E" w:rsidRDefault="002D5CEF" w:rsidP="00903A2F">
            <w:pPr>
              <w:spacing w:line="240" w:lineRule="auto"/>
              <w:jc w:val="both"/>
              <w:rPr>
                <w:rFonts w:cstheme="minorHAnsi"/>
              </w:rPr>
            </w:pPr>
            <w:r w:rsidRPr="00394C8E">
              <w:rPr>
                <w:rFonts w:cstheme="minorHAnsi"/>
              </w:rPr>
              <w:t>R</w:t>
            </w:r>
            <w:r w:rsidR="00FD3A55" w:rsidRPr="00394C8E">
              <w:rPr>
                <w:rFonts w:cstheme="minorHAnsi"/>
              </w:rPr>
              <w:t>azredničarke</w:t>
            </w:r>
          </w:p>
        </w:tc>
      </w:tr>
      <w:tr w:rsidR="00EA5FA4" w:rsidRPr="00394C8E" w:rsidTr="00FD17A7">
        <w:trPr>
          <w:trHeight w:val="869"/>
        </w:trPr>
        <w:tc>
          <w:tcPr>
            <w:tcW w:w="597" w:type="dxa"/>
            <w:tcBorders>
              <w:top w:val="single" w:sz="4" w:space="0" w:color="auto"/>
              <w:left w:val="single" w:sz="4" w:space="0" w:color="auto"/>
              <w:bottom w:val="single" w:sz="4" w:space="0" w:color="auto"/>
              <w:right w:val="single" w:sz="4" w:space="0" w:color="auto"/>
            </w:tcBorders>
            <w:hideMark/>
          </w:tcPr>
          <w:p w:rsidR="00FD3A55" w:rsidRPr="00394C8E" w:rsidRDefault="00FD3A55" w:rsidP="006B2E05">
            <w:pPr>
              <w:spacing w:line="240" w:lineRule="auto"/>
              <w:rPr>
                <w:rFonts w:cstheme="minorHAnsi"/>
              </w:rPr>
            </w:pPr>
            <w:r w:rsidRPr="00394C8E">
              <w:rPr>
                <w:rFonts w:cstheme="minorHAnsi"/>
              </w:rPr>
              <w:t>1</w:t>
            </w:r>
          </w:p>
        </w:tc>
        <w:tc>
          <w:tcPr>
            <w:tcW w:w="532" w:type="dxa"/>
            <w:tcBorders>
              <w:top w:val="single" w:sz="4" w:space="0" w:color="auto"/>
              <w:left w:val="single" w:sz="4" w:space="0" w:color="auto"/>
              <w:bottom w:val="single" w:sz="4" w:space="0" w:color="auto"/>
              <w:right w:val="single" w:sz="4" w:space="0" w:color="auto"/>
            </w:tcBorders>
            <w:hideMark/>
          </w:tcPr>
          <w:p w:rsidR="00FD3A55" w:rsidRPr="00394C8E" w:rsidRDefault="00B07D97" w:rsidP="006B2E05">
            <w:pPr>
              <w:spacing w:line="240" w:lineRule="auto"/>
              <w:rPr>
                <w:rFonts w:cstheme="minorHAnsi"/>
              </w:rPr>
            </w:pPr>
            <w:r w:rsidRPr="00394C8E">
              <w:rPr>
                <w:rFonts w:cstheme="minorHAnsi"/>
              </w:rPr>
              <w:t>5</w:t>
            </w:r>
          </w:p>
        </w:tc>
        <w:tc>
          <w:tcPr>
            <w:tcW w:w="1985" w:type="dxa"/>
            <w:tcBorders>
              <w:top w:val="single" w:sz="4" w:space="0" w:color="auto"/>
              <w:left w:val="single" w:sz="4" w:space="0" w:color="auto"/>
              <w:bottom w:val="single" w:sz="4" w:space="0" w:color="auto"/>
              <w:right w:val="single" w:sz="4" w:space="0" w:color="auto"/>
            </w:tcBorders>
            <w:hideMark/>
          </w:tcPr>
          <w:p w:rsidR="00FD3A55" w:rsidRPr="00394C8E" w:rsidRDefault="00FD3A55" w:rsidP="006B2E05">
            <w:pPr>
              <w:spacing w:line="240" w:lineRule="auto"/>
              <w:rPr>
                <w:rFonts w:cstheme="minorHAnsi"/>
              </w:rPr>
            </w:pPr>
            <w:r w:rsidRPr="00394C8E">
              <w:rPr>
                <w:rFonts w:cstheme="minorHAnsi"/>
              </w:rPr>
              <w:t>Ogled Narodne</w:t>
            </w:r>
          </w:p>
          <w:p w:rsidR="00FD3A55" w:rsidRPr="00394C8E" w:rsidRDefault="00FD3A55" w:rsidP="006B2E05">
            <w:pPr>
              <w:spacing w:line="240" w:lineRule="auto"/>
              <w:rPr>
                <w:rFonts w:cstheme="minorHAnsi"/>
              </w:rPr>
            </w:pPr>
            <w:r w:rsidRPr="00394C8E">
              <w:rPr>
                <w:rFonts w:cstheme="minorHAnsi"/>
              </w:rPr>
              <w:t>galerije</w:t>
            </w:r>
          </w:p>
        </w:tc>
        <w:tc>
          <w:tcPr>
            <w:tcW w:w="1417" w:type="dxa"/>
            <w:tcBorders>
              <w:top w:val="single" w:sz="4" w:space="0" w:color="auto"/>
              <w:left w:val="single" w:sz="4" w:space="0" w:color="auto"/>
              <w:bottom w:val="single" w:sz="4" w:space="0" w:color="auto"/>
              <w:right w:val="single" w:sz="4" w:space="0" w:color="auto"/>
            </w:tcBorders>
            <w:hideMark/>
          </w:tcPr>
          <w:p w:rsidR="00FD3A55" w:rsidRPr="00394C8E" w:rsidRDefault="00FD3A55" w:rsidP="006B2E05">
            <w:pPr>
              <w:spacing w:line="240" w:lineRule="auto"/>
              <w:rPr>
                <w:rFonts w:cstheme="minorHAnsi"/>
              </w:rPr>
            </w:pPr>
            <w:r w:rsidRPr="00394C8E">
              <w:rPr>
                <w:rFonts w:cstheme="minorHAnsi"/>
              </w:rPr>
              <w:t>Ljubljana</w:t>
            </w:r>
          </w:p>
        </w:tc>
        <w:tc>
          <w:tcPr>
            <w:tcW w:w="1418" w:type="dxa"/>
            <w:tcBorders>
              <w:top w:val="single" w:sz="4" w:space="0" w:color="auto"/>
              <w:left w:val="single" w:sz="4" w:space="0" w:color="auto"/>
              <w:bottom w:val="single" w:sz="4" w:space="0" w:color="auto"/>
              <w:right w:val="single" w:sz="4" w:space="0" w:color="auto"/>
            </w:tcBorders>
            <w:hideMark/>
          </w:tcPr>
          <w:p w:rsidR="00FD3A55" w:rsidRPr="00394C8E" w:rsidRDefault="00FD17A7" w:rsidP="00C04801">
            <w:pPr>
              <w:spacing w:line="240" w:lineRule="auto"/>
              <w:rPr>
                <w:rFonts w:cstheme="minorHAnsi"/>
              </w:rPr>
            </w:pPr>
            <w:r w:rsidRPr="00394C8E">
              <w:rPr>
                <w:rFonts w:cstheme="minorHAnsi"/>
              </w:rPr>
              <w:t>2</w:t>
            </w:r>
            <w:r w:rsidR="00C04801" w:rsidRPr="00394C8E">
              <w:rPr>
                <w:rFonts w:cstheme="minorHAnsi"/>
              </w:rPr>
              <w:t xml:space="preserve">., </w:t>
            </w:r>
            <w:r w:rsidRPr="00394C8E">
              <w:rPr>
                <w:rFonts w:cstheme="minorHAnsi"/>
              </w:rPr>
              <w:t>3</w:t>
            </w:r>
            <w:r w:rsidR="00C04801" w:rsidRPr="00394C8E">
              <w:rPr>
                <w:rFonts w:cstheme="minorHAnsi"/>
              </w:rPr>
              <w:t xml:space="preserve">., </w:t>
            </w:r>
            <w:r w:rsidRPr="00394C8E">
              <w:rPr>
                <w:rFonts w:cstheme="minorHAnsi"/>
              </w:rPr>
              <w:t>2.</w:t>
            </w:r>
            <w:r w:rsidR="00B07D97" w:rsidRPr="00394C8E">
              <w:rPr>
                <w:rFonts w:cstheme="minorHAnsi"/>
              </w:rPr>
              <w:t xml:space="preserve"> </w:t>
            </w:r>
            <w:r w:rsidR="003A6821" w:rsidRPr="00394C8E">
              <w:rPr>
                <w:rFonts w:cstheme="minorHAnsi"/>
              </w:rPr>
              <w:t>2022</w:t>
            </w:r>
          </w:p>
        </w:tc>
        <w:tc>
          <w:tcPr>
            <w:tcW w:w="1562" w:type="dxa"/>
            <w:tcBorders>
              <w:top w:val="single" w:sz="4" w:space="0" w:color="auto"/>
              <w:left w:val="single" w:sz="4" w:space="0" w:color="auto"/>
              <w:bottom w:val="single" w:sz="4" w:space="0" w:color="auto"/>
              <w:right w:val="single" w:sz="4" w:space="0" w:color="auto"/>
            </w:tcBorders>
            <w:hideMark/>
          </w:tcPr>
          <w:p w:rsidR="00FD3A55" w:rsidRPr="00394C8E" w:rsidRDefault="00FD17A7" w:rsidP="006B2E05">
            <w:pPr>
              <w:spacing w:line="240" w:lineRule="auto"/>
              <w:rPr>
                <w:rFonts w:cstheme="minorHAnsi"/>
              </w:rPr>
            </w:pPr>
            <w:r w:rsidRPr="00394C8E">
              <w:rPr>
                <w:rFonts w:cstheme="minorHAnsi"/>
              </w:rPr>
              <w:t>Jana Oražem</w:t>
            </w:r>
            <w:r w:rsidR="00C04801" w:rsidRPr="00394C8E">
              <w:rPr>
                <w:rFonts w:cstheme="minorHAnsi"/>
              </w:rPr>
              <w:t xml:space="preserve"> </w:t>
            </w:r>
          </w:p>
        </w:tc>
        <w:tc>
          <w:tcPr>
            <w:tcW w:w="1598" w:type="dxa"/>
            <w:tcBorders>
              <w:top w:val="single" w:sz="4" w:space="0" w:color="auto"/>
              <w:left w:val="single" w:sz="4" w:space="0" w:color="auto"/>
              <w:bottom w:val="single" w:sz="4" w:space="0" w:color="auto"/>
              <w:right w:val="single" w:sz="4" w:space="0" w:color="auto"/>
            </w:tcBorders>
          </w:tcPr>
          <w:p w:rsidR="00FD3A55" w:rsidRPr="00394C8E" w:rsidRDefault="002D5CEF" w:rsidP="00903A2F">
            <w:pPr>
              <w:spacing w:line="240" w:lineRule="auto"/>
              <w:jc w:val="both"/>
              <w:rPr>
                <w:rFonts w:cstheme="minorHAnsi"/>
              </w:rPr>
            </w:pPr>
            <w:r w:rsidRPr="00394C8E">
              <w:rPr>
                <w:rFonts w:cstheme="minorHAnsi"/>
              </w:rPr>
              <w:t>R</w:t>
            </w:r>
            <w:r w:rsidR="00FD3A55" w:rsidRPr="00394C8E">
              <w:rPr>
                <w:rFonts w:cstheme="minorHAnsi"/>
              </w:rPr>
              <w:t>azredničarke</w:t>
            </w:r>
          </w:p>
          <w:p w:rsidR="00FD3A55" w:rsidRPr="00394C8E" w:rsidRDefault="00FD3A55" w:rsidP="00903A2F">
            <w:pPr>
              <w:spacing w:line="240" w:lineRule="auto"/>
              <w:jc w:val="both"/>
              <w:rPr>
                <w:rFonts w:cstheme="minorHAnsi"/>
              </w:rPr>
            </w:pPr>
          </w:p>
        </w:tc>
      </w:tr>
      <w:tr w:rsidR="00EA5FA4" w:rsidRPr="00394C8E" w:rsidTr="00FD17A7">
        <w:trPr>
          <w:trHeight w:val="966"/>
        </w:trPr>
        <w:tc>
          <w:tcPr>
            <w:tcW w:w="597" w:type="dxa"/>
            <w:tcBorders>
              <w:top w:val="single" w:sz="4" w:space="0" w:color="auto"/>
              <w:left w:val="single" w:sz="4" w:space="0" w:color="auto"/>
              <w:bottom w:val="single" w:sz="4" w:space="0" w:color="auto"/>
              <w:right w:val="single" w:sz="4" w:space="0" w:color="auto"/>
            </w:tcBorders>
            <w:hideMark/>
          </w:tcPr>
          <w:p w:rsidR="00C33E6D" w:rsidRPr="00394C8E" w:rsidRDefault="00C33E6D" w:rsidP="006B2E05">
            <w:pPr>
              <w:spacing w:line="240" w:lineRule="auto"/>
              <w:rPr>
                <w:rFonts w:cstheme="minorHAnsi"/>
              </w:rPr>
            </w:pPr>
            <w:r w:rsidRPr="00394C8E">
              <w:rPr>
                <w:rFonts w:cstheme="minorHAnsi"/>
              </w:rPr>
              <w:t>1</w:t>
            </w:r>
          </w:p>
        </w:tc>
        <w:tc>
          <w:tcPr>
            <w:tcW w:w="532" w:type="dxa"/>
            <w:tcBorders>
              <w:top w:val="single" w:sz="4" w:space="0" w:color="auto"/>
              <w:left w:val="single" w:sz="4" w:space="0" w:color="auto"/>
              <w:bottom w:val="single" w:sz="4" w:space="0" w:color="auto"/>
              <w:right w:val="single" w:sz="4" w:space="0" w:color="auto"/>
            </w:tcBorders>
            <w:hideMark/>
          </w:tcPr>
          <w:p w:rsidR="00C33E6D" w:rsidRPr="00394C8E" w:rsidRDefault="00B07D97" w:rsidP="006B2E05">
            <w:pPr>
              <w:spacing w:line="240" w:lineRule="auto"/>
              <w:rPr>
                <w:rFonts w:cstheme="minorHAnsi"/>
              </w:rPr>
            </w:pPr>
            <w:r w:rsidRPr="00394C8E">
              <w:rPr>
                <w:rFonts w:cstheme="minorHAnsi"/>
              </w:rPr>
              <w:t>5</w:t>
            </w:r>
          </w:p>
        </w:tc>
        <w:tc>
          <w:tcPr>
            <w:tcW w:w="1985" w:type="dxa"/>
            <w:tcBorders>
              <w:top w:val="single" w:sz="4" w:space="0" w:color="auto"/>
              <w:left w:val="single" w:sz="4" w:space="0" w:color="auto"/>
              <w:bottom w:val="single" w:sz="4" w:space="0" w:color="auto"/>
              <w:right w:val="single" w:sz="4" w:space="0" w:color="auto"/>
            </w:tcBorders>
            <w:hideMark/>
          </w:tcPr>
          <w:p w:rsidR="00C33E6D" w:rsidRPr="00394C8E" w:rsidRDefault="00C33E6D" w:rsidP="006B2E05">
            <w:pPr>
              <w:spacing w:line="240" w:lineRule="auto"/>
              <w:rPr>
                <w:rFonts w:cstheme="minorHAnsi"/>
              </w:rPr>
            </w:pPr>
            <w:r w:rsidRPr="00394C8E">
              <w:rPr>
                <w:rFonts w:cstheme="minorHAnsi"/>
              </w:rPr>
              <w:t>Praznujemo: ogled predstave</w:t>
            </w:r>
            <w:r w:rsidR="00FD17A7" w:rsidRPr="00394C8E">
              <w:rPr>
                <w:rFonts w:cstheme="minorHAnsi"/>
              </w:rPr>
              <w:t xml:space="preserve"> </w:t>
            </w:r>
            <w:proofErr w:type="spellStart"/>
            <w:r w:rsidR="00FD17A7" w:rsidRPr="00394C8E">
              <w:rPr>
                <w:rFonts w:cstheme="minorHAnsi"/>
              </w:rPr>
              <w:t>Frčafela</w:t>
            </w:r>
            <w:proofErr w:type="spellEnd"/>
            <w:r w:rsidR="00FD17A7" w:rsidRPr="00394C8E">
              <w:rPr>
                <w:rFonts w:cstheme="minorHAnsi"/>
              </w:rPr>
              <w:t xml:space="preserve"> </w:t>
            </w:r>
            <w:r w:rsidRPr="00394C8E">
              <w:rPr>
                <w:rFonts w:cstheme="minorHAnsi"/>
              </w:rPr>
              <w:t xml:space="preserve"> in poustvarjanje </w:t>
            </w:r>
          </w:p>
        </w:tc>
        <w:tc>
          <w:tcPr>
            <w:tcW w:w="1417" w:type="dxa"/>
            <w:tcBorders>
              <w:top w:val="single" w:sz="4" w:space="0" w:color="auto"/>
              <w:left w:val="single" w:sz="4" w:space="0" w:color="auto"/>
              <w:bottom w:val="single" w:sz="4" w:space="0" w:color="auto"/>
              <w:right w:val="single" w:sz="4" w:space="0" w:color="auto"/>
            </w:tcBorders>
            <w:hideMark/>
          </w:tcPr>
          <w:p w:rsidR="00C33E6D" w:rsidRPr="00394C8E" w:rsidRDefault="00C33E6D" w:rsidP="006B2E05">
            <w:pPr>
              <w:spacing w:line="240" w:lineRule="auto"/>
              <w:rPr>
                <w:rFonts w:cstheme="minorHAnsi"/>
              </w:rPr>
            </w:pPr>
            <w:r w:rsidRPr="00394C8E">
              <w:rPr>
                <w:rFonts w:cstheme="minorHAnsi"/>
              </w:rPr>
              <w:t>Preserje – šola</w:t>
            </w:r>
          </w:p>
        </w:tc>
        <w:tc>
          <w:tcPr>
            <w:tcW w:w="1418" w:type="dxa"/>
            <w:tcBorders>
              <w:top w:val="single" w:sz="4" w:space="0" w:color="auto"/>
              <w:left w:val="single" w:sz="4" w:space="0" w:color="auto"/>
              <w:bottom w:val="single" w:sz="4" w:space="0" w:color="auto"/>
              <w:right w:val="single" w:sz="4" w:space="0" w:color="auto"/>
            </w:tcBorders>
            <w:hideMark/>
          </w:tcPr>
          <w:p w:rsidR="00C33E6D" w:rsidRPr="00394C8E" w:rsidRDefault="00FD17A7" w:rsidP="00FD17A7">
            <w:pPr>
              <w:tabs>
                <w:tab w:val="num" w:pos="567"/>
              </w:tabs>
              <w:spacing w:line="240" w:lineRule="auto"/>
              <w:rPr>
                <w:rFonts w:cstheme="minorHAnsi"/>
              </w:rPr>
            </w:pPr>
            <w:r w:rsidRPr="00394C8E">
              <w:rPr>
                <w:rFonts w:cstheme="minorHAnsi"/>
              </w:rPr>
              <w:t>15</w:t>
            </w:r>
            <w:r w:rsidR="00B07D97" w:rsidRPr="00394C8E">
              <w:rPr>
                <w:rFonts w:cstheme="minorHAnsi"/>
              </w:rPr>
              <w:t xml:space="preserve">. </w:t>
            </w:r>
            <w:r w:rsidRPr="00394C8E">
              <w:rPr>
                <w:rFonts w:cstheme="minorHAnsi"/>
              </w:rPr>
              <w:t>1</w:t>
            </w:r>
            <w:r w:rsidR="00B07D97" w:rsidRPr="00394C8E">
              <w:rPr>
                <w:rFonts w:cstheme="minorHAnsi"/>
              </w:rPr>
              <w:t xml:space="preserve">2. </w:t>
            </w:r>
            <w:r w:rsidR="003A6821" w:rsidRPr="00394C8E">
              <w:rPr>
                <w:rFonts w:cstheme="minorHAnsi"/>
              </w:rPr>
              <w:t>202</w:t>
            </w:r>
            <w:r w:rsidRPr="00394C8E">
              <w:rPr>
                <w:rFonts w:cstheme="minorHAnsi"/>
              </w:rPr>
              <w:t>1</w:t>
            </w:r>
          </w:p>
        </w:tc>
        <w:tc>
          <w:tcPr>
            <w:tcW w:w="1562" w:type="dxa"/>
            <w:tcBorders>
              <w:top w:val="single" w:sz="4" w:space="0" w:color="auto"/>
              <w:left w:val="single" w:sz="4" w:space="0" w:color="auto"/>
              <w:bottom w:val="single" w:sz="4" w:space="0" w:color="auto"/>
              <w:right w:val="single" w:sz="4" w:space="0" w:color="auto"/>
            </w:tcBorders>
            <w:hideMark/>
          </w:tcPr>
          <w:p w:rsidR="00C33E6D" w:rsidRPr="00394C8E" w:rsidRDefault="00FD17A7" w:rsidP="006B2E05">
            <w:pPr>
              <w:spacing w:line="240" w:lineRule="auto"/>
              <w:rPr>
                <w:rFonts w:cstheme="minorHAnsi"/>
              </w:rPr>
            </w:pPr>
            <w:r w:rsidRPr="00394C8E">
              <w:rPr>
                <w:rFonts w:cstheme="minorHAnsi"/>
              </w:rPr>
              <w:t>Ivi Klopčič</w:t>
            </w:r>
          </w:p>
        </w:tc>
        <w:tc>
          <w:tcPr>
            <w:tcW w:w="1598" w:type="dxa"/>
            <w:tcBorders>
              <w:top w:val="single" w:sz="4" w:space="0" w:color="auto"/>
              <w:left w:val="single" w:sz="4" w:space="0" w:color="auto"/>
              <w:bottom w:val="single" w:sz="4" w:space="0" w:color="auto"/>
              <w:right w:val="single" w:sz="4" w:space="0" w:color="auto"/>
            </w:tcBorders>
          </w:tcPr>
          <w:p w:rsidR="00C33E6D" w:rsidRPr="00394C8E" w:rsidRDefault="00C33E6D" w:rsidP="00903A2F">
            <w:pPr>
              <w:spacing w:line="240" w:lineRule="auto"/>
              <w:jc w:val="both"/>
              <w:rPr>
                <w:rFonts w:cstheme="minorHAnsi"/>
              </w:rPr>
            </w:pPr>
            <w:r w:rsidRPr="00394C8E">
              <w:rPr>
                <w:rFonts w:cstheme="minorHAnsi"/>
              </w:rPr>
              <w:t>Razredničarke</w:t>
            </w:r>
          </w:p>
          <w:p w:rsidR="00C33E6D" w:rsidRPr="00394C8E" w:rsidRDefault="00C33E6D" w:rsidP="00903A2F">
            <w:pPr>
              <w:spacing w:line="240" w:lineRule="auto"/>
              <w:jc w:val="both"/>
              <w:rPr>
                <w:rFonts w:cstheme="minorHAnsi"/>
              </w:rPr>
            </w:pPr>
          </w:p>
        </w:tc>
      </w:tr>
      <w:tr w:rsidR="00EA5FA4" w:rsidRPr="00394C8E" w:rsidTr="00D50079">
        <w:trPr>
          <w:trHeight w:val="692"/>
        </w:trPr>
        <w:tc>
          <w:tcPr>
            <w:tcW w:w="597" w:type="dxa"/>
            <w:tcBorders>
              <w:top w:val="single" w:sz="4" w:space="0" w:color="auto"/>
              <w:left w:val="single" w:sz="4" w:space="0" w:color="auto"/>
              <w:bottom w:val="single" w:sz="4" w:space="0" w:color="auto"/>
              <w:right w:val="single" w:sz="4" w:space="0" w:color="auto"/>
            </w:tcBorders>
            <w:hideMark/>
          </w:tcPr>
          <w:p w:rsidR="00FD3A55" w:rsidRPr="00394C8E" w:rsidRDefault="00FD3A55" w:rsidP="006B2E05">
            <w:pPr>
              <w:spacing w:line="240" w:lineRule="auto"/>
              <w:rPr>
                <w:rFonts w:cstheme="minorHAnsi"/>
              </w:rPr>
            </w:pPr>
            <w:r w:rsidRPr="00394C8E">
              <w:rPr>
                <w:rFonts w:cstheme="minorHAnsi"/>
              </w:rPr>
              <w:t>1</w:t>
            </w:r>
          </w:p>
        </w:tc>
        <w:tc>
          <w:tcPr>
            <w:tcW w:w="532" w:type="dxa"/>
            <w:tcBorders>
              <w:top w:val="single" w:sz="4" w:space="0" w:color="auto"/>
              <w:left w:val="single" w:sz="4" w:space="0" w:color="auto"/>
              <w:bottom w:val="single" w:sz="4" w:space="0" w:color="auto"/>
              <w:right w:val="single" w:sz="4" w:space="0" w:color="auto"/>
            </w:tcBorders>
            <w:hideMark/>
          </w:tcPr>
          <w:p w:rsidR="00FD3A55" w:rsidRPr="00394C8E" w:rsidRDefault="00B07D97" w:rsidP="006B2E05">
            <w:pPr>
              <w:spacing w:line="240" w:lineRule="auto"/>
              <w:rPr>
                <w:rFonts w:cstheme="minorHAnsi"/>
              </w:rPr>
            </w:pPr>
            <w:r w:rsidRPr="00394C8E">
              <w:rPr>
                <w:rFonts w:cstheme="minorHAnsi"/>
              </w:rPr>
              <w:t>5</w:t>
            </w:r>
          </w:p>
        </w:tc>
        <w:tc>
          <w:tcPr>
            <w:tcW w:w="1985" w:type="dxa"/>
            <w:tcBorders>
              <w:top w:val="single" w:sz="4" w:space="0" w:color="auto"/>
              <w:left w:val="single" w:sz="4" w:space="0" w:color="auto"/>
              <w:bottom w:val="single" w:sz="4" w:space="0" w:color="auto"/>
              <w:right w:val="single" w:sz="4" w:space="0" w:color="auto"/>
            </w:tcBorders>
            <w:hideMark/>
          </w:tcPr>
          <w:p w:rsidR="00FD3A55" w:rsidRPr="00394C8E" w:rsidRDefault="00FD17A7" w:rsidP="006B2E05">
            <w:pPr>
              <w:spacing w:line="240" w:lineRule="auto"/>
              <w:rPr>
                <w:rFonts w:cstheme="minorHAnsi"/>
              </w:rPr>
            </w:pPr>
            <w:r w:rsidRPr="00394C8E">
              <w:rPr>
                <w:rFonts w:cstheme="minorHAnsi"/>
              </w:rPr>
              <w:t>8. februar – kulturni praznik</w:t>
            </w:r>
          </w:p>
        </w:tc>
        <w:tc>
          <w:tcPr>
            <w:tcW w:w="1417" w:type="dxa"/>
            <w:tcBorders>
              <w:top w:val="single" w:sz="4" w:space="0" w:color="auto"/>
              <w:left w:val="single" w:sz="4" w:space="0" w:color="auto"/>
              <w:bottom w:val="single" w:sz="4" w:space="0" w:color="auto"/>
              <w:right w:val="single" w:sz="4" w:space="0" w:color="auto"/>
            </w:tcBorders>
            <w:hideMark/>
          </w:tcPr>
          <w:p w:rsidR="00FD3A55" w:rsidRPr="00394C8E" w:rsidRDefault="00FD17A7" w:rsidP="005024B1">
            <w:pPr>
              <w:spacing w:line="240" w:lineRule="auto"/>
              <w:rPr>
                <w:rFonts w:cstheme="minorHAnsi"/>
              </w:rPr>
            </w:pPr>
            <w:r w:rsidRPr="00394C8E">
              <w:rPr>
                <w:rFonts w:cstheme="minorHAnsi"/>
              </w:rPr>
              <w:t>Šola</w:t>
            </w:r>
          </w:p>
        </w:tc>
        <w:tc>
          <w:tcPr>
            <w:tcW w:w="1418" w:type="dxa"/>
            <w:tcBorders>
              <w:top w:val="single" w:sz="4" w:space="0" w:color="auto"/>
              <w:left w:val="single" w:sz="4" w:space="0" w:color="auto"/>
              <w:bottom w:val="single" w:sz="4" w:space="0" w:color="auto"/>
              <w:right w:val="single" w:sz="4" w:space="0" w:color="auto"/>
            </w:tcBorders>
          </w:tcPr>
          <w:p w:rsidR="00FD3A55" w:rsidRPr="00394C8E" w:rsidRDefault="00FD17A7" w:rsidP="006B2E05">
            <w:pPr>
              <w:spacing w:line="240" w:lineRule="auto"/>
              <w:rPr>
                <w:rFonts w:cstheme="minorHAnsi"/>
              </w:rPr>
            </w:pPr>
            <w:r w:rsidRPr="00394C8E">
              <w:rPr>
                <w:rFonts w:cstheme="minorHAnsi"/>
              </w:rPr>
              <w:t>4</w:t>
            </w:r>
            <w:r w:rsidR="00B07D97" w:rsidRPr="00394C8E">
              <w:rPr>
                <w:rFonts w:cstheme="minorHAnsi"/>
              </w:rPr>
              <w:t xml:space="preserve">. </w:t>
            </w:r>
            <w:r w:rsidRPr="00394C8E">
              <w:rPr>
                <w:rFonts w:cstheme="minorHAnsi"/>
              </w:rPr>
              <w:t>2</w:t>
            </w:r>
            <w:r w:rsidR="00B07D97" w:rsidRPr="00394C8E">
              <w:rPr>
                <w:rFonts w:cstheme="minorHAnsi"/>
              </w:rPr>
              <w:t xml:space="preserve">. </w:t>
            </w:r>
            <w:r w:rsidR="007F3514" w:rsidRPr="00394C8E">
              <w:rPr>
                <w:rFonts w:cstheme="minorHAnsi"/>
              </w:rPr>
              <w:t>2022</w:t>
            </w:r>
          </w:p>
        </w:tc>
        <w:tc>
          <w:tcPr>
            <w:tcW w:w="1562" w:type="dxa"/>
            <w:tcBorders>
              <w:top w:val="single" w:sz="4" w:space="0" w:color="auto"/>
              <w:left w:val="single" w:sz="4" w:space="0" w:color="auto"/>
              <w:bottom w:val="single" w:sz="4" w:space="0" w:color="auto"/>
              <w:right w:val="single" w:sz="4" w:space="0" w:color="auto"/>
            </w:tcBorders>
            <w:hideMark/>
          </w:tcPr>
          <w:p w:rsidR="00C33E6D" w:rsidRPr="00394C8E" w:rsidRDefault="00FD17A7" w:rsidP="006B2E05">
            <w:pPr>
              <w:spacing w:line="240" w:lineRule="auto"/>
              <w:rPr>
                <w:rFonts w:cstheme="minorHAnsi"/>
              </w:rPr>
            </w:pPr>
            <w:r w:rsidRPr="00394C8E">
              <w:rPr>
                <w:rFonts w:cstheme="minorHAnsi"/>
              </w:rPr>
              <w:t>Mateja Korošec</w:t>
            </w:r>
          </w:p>
        </w:tc>
        <w:tc>
          <w:tcPr>
            <w:tcW w:w="1598" w:type="dxa"/>
            <w:tcBorders>
              <w:top w:val="single" w:sz="4" w:space="0" w:color="auto"/>
              <w:left w:val="single" w:sz="4" w:space="0" w:color="auto"/>
              <w:bottom w:val="single" w:sz="4" w:space="0" w:color="auto"/>
              <w:right w:val="single" w:sz="4" w:space="0" w:color="auto"/>
            </w:tcBorders>
          </w:tcPr>
          <w:p w:rsidR="00FD3A55" w:rsidRPr="00394C8E" w:rsidRDefault="002D5CEF" w:rsidP="00903A2F">
            <w:pPr>
              <w:spacing w:line="240" w:lineRule="auto"/>
              <w:jc w:val="both"/>
              <w:rPr>
                <w:rFonts w:cstheme="minorHAnsi"/>
              </w:rPr>
            </w:pPr>
            <w:r w:rsidRPr="00394C8E">
              <w:rPr>
                <w:rFonts w:cstheme="minorHAnsi"/>
              </w:rPr>
              <w:t>R</w:t>
            </w:r>
            <w:r w:rsidR="00FD3A55" w:rsidRPr="00394C8E">
              <w:rPr>
                <w:rFonts w:cstheme="minorHAnsi"/>
              </w:rPr>
              <w:t>azredničarke</w:t>
            </w:r>
          </w:p>
          <w:p w:rsidR="00FD3A55" w:rsidRPr="00394C8E" w:rsidRDefault="00FD3A55" w:rsidP="00903A2F">
            <w:pPr>
              <w:spacing w:line="240" w:lineRule="auto"/>
              <w:jc w:val="both"/>
              <w:rPr>
                <w:rFonts w:cstheme="minorHAnsi"/>
              </w:rPr>
            </w:pPr>
          </w:p>
        </w:tc>
      </w:tr>
      <w:tr w:rsidR="00B07D97" w:rsidRPr="00394C8E" w:rsidTr="006634B0">
        <w:trPr>
          <w:cantSplit/>
          <w:trHeight w:val="435"/>
        </w:trPr>
        <w:tc>
          <w:tcPr>
            <w:tcW w:w="597" w:type="dxa"/>
            <w:tcBorders>
              <w:top w:val="single" w:sz="4" w:space="0" w:color="auto"/>
              <w:left w:val="single" w:sz="4" w:space="0" w:color="auto"/>
              <w:bottom w:val="single" w:sz="4" w:space="0" w:color="auto"/>
              <w:right w:val="single" w:sz="4" w:space="0" w:color="auto"/>
            </w:tcBorders>
            <w:hideMark/>
          </w:tcPr>
          <w:p w:rsidR="00FD3A55" w:rsidRPr="00394C8E" w:rsidRDefault="00FD3A55" w:rsidP="00903A2F">
            <w:pPr>
              <w:spacing w:line="240" w:lineRule="auto"/>
              <w:jc w:val="both"/>
              <w:rPr>
                <w:rFonts w:cstheme="minorHAnsi"/>
              </w:rPr>
            </w:pPr>
            <w:r w:rsidRPr="00394C8E">
              <w:rPr>
                <w:rFonts w:cstheme="minorHAnsi"/>
              </w:rPr>
              <w:t>4</w:t>
            </w:r>
          </w:p>
        </w:tc>
        <w:tc>
          <w:tcPr>
            <w:tcW w:w="532" w:type="dxa"/>
            <w:tcBorders>
              <w:top w:val="single" w:sz="4" w:space="0" w:color="auto"/>
              <w:left w:val="single" w:sz="4" w:space="0" w:color="auto"/>
              <w:bottom w:val="single" w:sz="4" w:space="0" w:color="auto"/>
              <w:right w:val="single" w:sz="4" w:space="0" w:color="auto"/>
            </w:tcBorders>
            <w:hideMark/>
          </w:tcPr>
          <w:p w:rsidR="00FD3A55" w:rsidRPr="00394C8E" w:rsidRDefault="00B07D97" w:rsidP="00903A2F">
            <w:pPr>
              <w:spacing w:line="240" w:lineRule="auto"/>
              <w:jc w:val="both"/>
              <w:rPr>
                <w:rFonts w:cstheme="minorHAnsi"/>
              </w:rPr>
            </w:pPr>
            <w:r w:rsidRPr="00394C8E">
              <w:rPr>
                <w:rFonts w:cstheme="minorHAnsi"/>
              </w:rPr>
              <w:t>20</w:t>
            </w:r>
          </w:p>
        </w:tc>
        <w:tc>
          <w:tcPr>
            <w:tcW w:w="7980" w:type="dxa"/>
            <w:gridSpan w:val="5"/>
            <w:tcBorders>
              <w:top w:val="single" w:sz="4" w:space="0" w:color="auto"/>
              <w:left w:val="single" w:sz="4" w:space="0" w:color="auto"/>
              <w:bottom w:val="single" w:sz="4" w:space="0" w:color="auto"/>
              <w:right w:val="single" w:sz="4" w:space="0" w:color="auto"/>
            </w:tcBorders>
            <w:hideMark/>
          </w:tcPr>
          <w:p w:rsidR="00FD3A55" w:rsidRPr="00394C8E" w:rsidRDefault="00FD3A55" w:rsidP="00903A2F">
            <w:pPr>
              <w:pStyle w:val="Naslov7"/>
              <w:ind w:left="1296" w:hanging="1296"/>
              <w:jc w:val="both"/>
              <w:rPr>
                <w:rFonts w:asciiTheme="minorHAnsi" w:hAnsiTheme="minorHAnsi" w:cstheme="minorHAnsi"/>
                <w:color w:val="auto"/>
                <w:sz w:val="21"/>
                <w:szCs w:val="21"/>
              </w:rPr>
            </w:pPr>
            <w:r w:rsidRPr="00394C8E">
              <w:rPr>
                <w:rFonts w:asciiTheme="minorHAnsi" w:hAnsiTheme="minorHAnsi" w:cstheme="minorHAnsi"/>
                <w:color w:val="auto"/>
                <w:sz w:val="21"/>
                <w:szCs w:val="21"/>
              </w:rPr>
              <w:t>SKUPAJ KULTURNI DNEVI</w:t>
            </w:r>
          </w:p>
        </w:tc>
      </w:tr>
    </w:tbl>
    <w:p w:rsidR="00D959D8" w:rsidRPr="00394C8E" w:rsidRDefault="00D959D8" w:rsidP="00903A2F">
      <w:pPr>
        <w:spacing w:line="240" w:lineRule="auto"/>
        <w:jc w:val="both"/>
        <w:rPr>
          <w:b/>
          <w:sz w:val="2"/>
          <w:szCs w:val="2"/>
        </w:rPr>
      </w:pPr>
    </w:p>
    <w:p w:rsidR="00AD4F66" w:rsidRPr="00394C8E" w:rsidRDefault="00AD4F66" w:rsidP="00903A2F">
      <w:pPr>
        <w:spacing w:line="240" w:lineRule="auto"/>
        <w:jc w:val="both"/>
        <w:rPr>
          <w:b/>
        </w:rPr>
      </w:pPr>
      <w:r w:rsidRPr="00394C8E">
        <w:rPr>
          <w:b/>
        </w:rPr>
        <w:t>CILJI:</w:t>
      </w:r>
    </w:p>
    <w:p w:rsidR="007F3514" w:rsidRPr="00394C8E" w:rsidRDefault="00C33E6D" w:rsidP="00550323">
      <w:pPr>
        <w:pStyle w:val="Odstavekseznama"/>
        <w:numPr>
          <w:ilvl w:val="0"/>
          <w:numId w:val="10"/>
        </w:numPr>
        <w:spacing w:line="240" w:lineRule="auto"/>
        <w:jc w:val="both"/>
        <w:rPr>
          <w:rFonts w:cstheme="minorHAnsi"/>
        </w:rPr>
      </w:pPr>
      <w:r w:rsidRPr="00394C8E">
        <w:rPr>
          <w:rFonts w:cstheme="minorHAnsi"/>
        </w:rPr>
        <w:t>Doživijo kulturni dogodek. Razumejo in doživljajo poslušano/gledano umetnostno besedilo. Spoznavajo nove domišljijske svetove in jih primerjajo s svojimi. Spoznajo kulturno ustanovo in se v njej vedejo po bontonu.</w:t>
      </w:r>
    </w:p>
    <w:p w:rsidR="007F3514" w:rsidRPr="00394C8E" w:rsidRDefault="00C33E6D" w:rsidP="00550323">
      <w:pPr>
        <w:pStyle w:val="Odstavekseznama"/>
        <w:numPr>
          <w:ilvl w:val="0"/>
          <w:numId w:val="10"/>
        </w:numPr>
        <w:spacing w:line="240" w:lineRule="auto"/>
        <w:jc w:val="both"/>
        <w:rPr>
          <w:rFonts w:cstheme="minorHAnsi"/>
        </w:rPr>
      </w:pPr>
      <w:r w:rsidRPr="00394C8E">
        <w:rPr>
          <w:rFonts w:cstheme="minorHAnsi"/>
        </w:rPr>
        <w:t>Spoznajo kulturno ustanovo, prepoznavajo umetniška dela in likovne pojme na likovnih stvaritvah.</w:t>
      </w:r>
    </w:p>
    <w:p w:rsidR="007F3514" w:rsidRPr="00394C8E" w:rsidRDefault="00C33E6D" w:rsidP="00550323">
      <w:pPr>
        <w:pStyle w:val="Odstavekseznama"/>
        <w:numPr>
          <w:ilvl w:val="0"/>
          <w:numId w:val="10"/>
        </w:numPr>
        <w:spacing w:line="240" w:lineRule="auto"/>
        <w:jc w:val="both"/>
        <w:rPr>
          <w:rFonts w:cstheme="minorHAnsi"/>
        </w:rPr>
      </w:pPr>
      <w:r w:rsidRPr="00394C8E">
        <w:rPr>
          <w:rFonts w:cstheme="minorHAnsi"/>
        </w:rPr>
        <w:t xml:space="preserve">Doživljajo in spoznavajo, da so nekateri dnevi v letu </w:t>
      </w:r>
      <w:r w:rsidR="00766AD4" w:rsidRPr="00394C8E">
        <w:rPr>
          <w:rFonts w:cstheme="minorHAnsi"/>
        </w:rPr>
        <w:t>še posebej</w:t>
      </w:r>
      <w:r w:rsidRPr="00394C8E">
        <w:rPr>
          <w:rFonts w:cstheme="minorHAnsi"/>
        </w:rPr>
        <w:t xml:space="preserve"> pomembni, ker so jim ljudje pripisali poseben pomen. Znajo poimenovati nekaj praznikov, ki jih praznujemo v Sloveniji (lokalnih in državnih), in jih razlikovati glede na njihovo povezanost s kulturno, versko in državotvorno tradicijo.</w:t>
      </w:r>
    </w:p>
    <w:p w:rsidR="00AD4F66" w:rsidRPr="00394C8E" w:rsidRDefault="00C33E6D" w:rsidP="00550323">
      <w:pPr>
        <w:pStyle w:val="Odstavekseznama"/>
        <w:numPr>
          <w:ilvl w:val="0"/>
          <w:numId w:val="10"/>
        </w:numPr>
        <w:spacing w:line="240" w:lineRule="auto"/>
        <w:jc w:val="both"/>
        <w:rPr>
          <w:rFonts w:cstheme="minorHAnsi"/>
        </w:rPr>
      </w:pPr>
      <w:r w:rsidRPr="00394C8E">
        <w:rPr>
          <w:rFonts w:cstheme="minorHAnsi"/>
        </w:rPr>
        <w:t>Spoznavajo kulturne znamenitosti in razvijajo narodno zavest.</w:t>
      </w:r>
    </w:p>
    <w:p w:rsidR="00AD4F66" w:rsidRPr="00394C8E" w:rsidRDefault="00AD4F66" w:rsidP="00903A2F">
      <w:pPr>
        <w:spacing w:line="240" w:lineRule="auto"/>
        <w:jc w:val="both"/>
        <w:rPr>
          <w:rFonts w:cstheme="minorHAnsi"/>
        </w:rPr>
      </w:pPr>
      <w:r w:rsidRPr="00394C8E">
        <w:rPr>
          <w:rFonts w:cstheme="minorHAnsi"/>
          <w:b/>
        </w:rPr>
        <w:t>NARAVOSLOVNI DNEVI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67"/>
        <w:gridCol w:w="1386"/>
        <w:gridCol w:w="1308"/>
        <w:gridCol w:w="1417"/>
        <w:gridCol w:w="3969"/>
      </w:tblGrid>
      <w:tr w:rsidR="00EA5FA4" w:rsidRPr="00394C8E" w:rsidTr="00C863C2">
        <w:tc>
          <w:tcPr>
            <w:tcW w:w="637" w:type="dxa"/>
          </w:tcPr>
          <w:p w:rsidR="00AD4F66" w:rsidRPr="00394C8E" w:rsidRDefault="00AD4F66" w:rsidP="006B2E05">
            <w:pPr>
              <w:spacing w:line="240" w:lineRule="auto"/>
              <w:rPr>
                <w:b/>
              </w:rPr>
            </w:pPr>
            <w:r w:rsidRPr="00394C8E">
              <w:rPr>
                <w:b/>
              </w:rPr>
              <w:t>ŠT. DNI</w:t>
            </w:r>
          </w:p>
        </w:tc>
        <w:tc>
          <w:tcPr>
            <w:tcW w:w="567" w:type="dxa"/>
          </w:tcPr>
          <w:p w:rsidR="00AD4F66" w:rsidRPr="00394C8E" w:rsidRDefault="00AD4F66" w:rsidP="006B2E05">
            <w:pPr>
              <w:spacing w:line="240" w:lineRule="auto"/>
              <w:rPr>
                <w:b/>
              </w:rPr>
            </w:pPr>
            <w:r w:rsidRPr="00394C8E">
              <w:rPr>
                <w:b/>
              </w:rPr>
              <w:t>URE</w:t>
            </w:r>
          </w:p>
        </w:tc>
        <w:tc>
          <w:tcPr>
            <w:tcW w:w="1386" w:type="dxa"/>
          </w:tcPr>
          <w:p w:rsidR="00AD4F66" w:rsidRPr="00394C8E" w:rsidRDefault="00AD4F66" w:rsidP="006B2E05">
            <w:pPr>
              <w:spacing w:line="240" w:lineRule="auto"/>
              <w:rPr>
                <w:b/>
              </w:rPr>
            </w:pPr>
            <w:r w:rsidRPr="00394C8E">
              <w:rPr>
                <w:b/>
              </w:rPr>
              <w:t>VSEBINA</w:t>
            </w:r>
          </w:p>
        </w:tc>
        <w:tc>
          <w:tcPr>
            <w:tcW w:w="1308" w:type="dxa"/>
          </w:tcPr>
          <w:p w:rsidR="00AD4F66" w:rsidRPr="00394C8E" w:rsidRDefault="00AD4F66" w:rsidP="006B2E05">
            <w:pPr>
              <w:spacing w:line="240" w:lineRule="auto"/>
              <w:rPr>
                <w:b/>
              </w:rPr>
            </w:pPr>
            <w:r w:rsidRPr="00394C8E">
              <w:rPr>
                <w:b/>
              </w:rPr>
              <w:t>KRAJ</w:t>
            </w:r>
          </w:p>
        </w:tc>
        <w:tc>
          <w:tcPr>
            <w:tcW w:w="1417" w:type="dxa"/>
          </w:tcPr>
          <w:p w:rsidR="00AD4F66" w:rsidRPr="00394C8E" w:rsidRDefault="00AD4F66" w:rsidP="006B2E05">
            <w:pPr>
              <w:spacing w:line="240" w:lineRule="auto"/>
              <w:rPr>
                <w:b/>
              </w:rPr>
            </w:pPr>
            <w:r w:rsidRPr="00394C8E">
              <w:rPr>
                <w:b/>
              </w:rPr>
              <w:t>ČAS</w:t>
            </w:r>
          </w:p>
        </w:tc>
        <w:tc>
          <w:tcPr>
            <w:tcW w:w="3969" w:type="dxa"/>
          </w:tcPr>
          <w:p w:rsidR="00AD4F66" w:rsidRPr="00394C8E" w:rsidRDefault="00AD4F66" w:rsidP="006B2E05">
            <w:pPr>
              <w:spacing w:line="240" w:lineRule="auto"/>
              <w:rPr>
                <w:b/>
              </w:rPr>
            </w:pPr>
            <w:r w:rsidRPr="00394C8E">
              <w:rPr>
                <w:b/>
              </w:rPr>
              <w:t>NOSILCI NALOGE</w:t>
            </w:r>
          </w:p>
        </w:tc>
      </w:tr>
      <w:tr w:rsidR="00EA5FA4" w:rsidRPr="00394C8E" w:rsidTr="00C863C2">
        <w:tc>
          <w:tcPr>
            <w:tcW w:w="637" w:type="dxa"/>
          </w:tcPr>
          <w:p w:rsidR="00AD4F66" w:rsidRPr="00394C8E" w:rsidRDefault="00AD4F66" w:rsidP="006B2E05">
            <w:pPr>
              <w:spacing w:line="240" w:lineRule="auto"/>
            </w:pPr>
            <w:r w:rsidRPr="00394C8E">
              <w:t>1</w:t>
            </w:r>
          </w:p>
        </w:tc>
        <w:tc>
          <w:tcPr>
            <w:tcW w:w="567" w:type="dxa"/>
          </w:tcPr>
          <w:p w:rsidR="00AD4F66" w:rsidRPr="00394C8E" w:rsidRDefault="00B07D97" w:rsidP="006B2E05">
            <w:pPr>
              <w:spacing w:line="240" w:lineRule="auto"/>
            </w:pPr>
            <w:r w:rsidRPr="00394C8E">
              <w:t>5</w:t>
            </w:r>
          </w:p>
        </w:tc>
        <w:tc>
          <w:tcPr>
            <w:tcW w:w="1386" w:type="dxa"/>
          </w:tcPr>
          <w:p w:rsidR="00AD4F66" w:rsidRPr="00394C8E" w:rsidRDefault="00AD4F66" w:rsidP="006B2E05">
            <w:pPr>
              <w:spacing w:line="240" w:lineRule="auto"/>
            </w:pPr>
            <w:r w:rsidRPr="00394C8E">
              <w:t>Arboretum</w:t>
            </w:r>
            <w:r w:rsidR="002D5CEF" w:rsidRPr="00394C8E">
              <w:t>:</w:t>
            </w:r>
            <w:r w:rsidR="003C7907" w:rsidRPr="00394C8E">
              <w:t xml:space="preserve"> </w:t>
            </w:r>
            <w:r w:rsidR="002D5CEF" w:rsidRPr="00394C8E">
              <w:t>Začutimo okolje</w:t>
            </w:r>
          </w:p>
        </w:tc>
        <w:tc>
          <w:tcPr>
            <w:tcW w:w="1308" w:type="dxa"/>
          </w:tcPr>
          <w:p w:rsidR="00AD4F66" w:rsidRPr="00394C8E" w:rsidRDefault="00AD4F66" w:rsidP="006B2E05">
            <w:pPr>
              <w:spacing w:line="240" w:lineRule="auto"/>
            </w:pPr>
            <w:r w:rsidRPr="00394C8E">
              <w:t>Volčji Potok</w:t>
            </w:r>
          </w:p>
        </w:tc>
        <w:tc>
          <w:tcPr>
            <w:tcW w:w="1417" w:type="dxa"/>
          </w:tcPr>
          <w:p w:rsidR="00AD4F66" w:rsidRPr="00394C8E" w:rsidRDefault="00B07D97" w:rsidP="00C04801">
            <w:pPr>
              <w:spacing w:line="240" w:lineRule="auto"/>
            </w:pPr>
            <w:r w:rsidRPr="00394C8E">
              <w:t>1</w:t>
            </w:r>
            <w:r w:rsidR="00766AD4" w:rsidRPr="00394C8E">
              <w:t>3</w:t>
            </w:r>
            <w:r w:rsidRPr="00394C8E">
              <w:t xml:space="preserve">. </w:t>
            </w:r>
            <w:r w:rsidR="00766AD4" w:rsidRPr="00394C8E">
              <w:t>6</w:t>
            </w:r>
            <w:r w:rsidRPr="00394C8E">
              <w:t xml:space="preserve">. </w:t>
            </w:r>
            <w:r w:rsidR="003A6821" w:rsidRPr="00394C8E">
              <w:t>2022</w:t>
            </w:r>
          </w:p>
        </w:tc>
        <w:tc>
          <w:tcPr>
            <w:tcW w:w="3969" w:type="dxa"/>
          </w:tcPr>
          <w:p w:rsidR="00AD4F66" w:rsidRPr="00394C8E" w:rsidRDefault="00766AD4" w:rsidP="006B2E05">
            <w:pPr>
              <w:spacing w:line="240" w:lineRule="auto"/>
            </w:pPr>
            <w:r w:rsidRPr="00394C8E">
              <w:t>Mateja Korošec</w:t>
            </w:r>
            <w:r w:rsidR="005024B1" w:rsidRPr="00394C8E">
              <w:t>, u</w:t>
            </w:r>
            <w:r w:rsidR="00AD4F66" w:rsidRPr="00394C8E">
              <w:t>čiteljice drugih razredov</w:t>
            </w:r>
          </w:p>
          <w:p w:rsidR="00AD4F66" w:rsidRPr="00394C8E" w:rsidRDefault="00AD4F66" w:rsidP="006B2E05">
            <w:pPr>
              <w:spacing w:line="240" w:lineRule="auto"/>
            </w:pPr>
          </w:p>
        </w:tc>
      </w:tr>
      <w:tr w:rsidR="00EA5FA4" w:rsidRPr="00394C8E" w:rsidTr="00C863C2">
        <w:tc>
          <w:tcPr>
            <w:tcW w:w="637" w:type="dxa"/>
          </w:tcPr>
          <w:p w:rsidR="00AD4F66" w:rsidRPr="00394C8E" w:rsidRDefault="00AD4F66" w:rsidP="006B2E05">
            <w:pPr>
              <w:spacing w:line="240" w:lineRule="auto"/>
            </w:pPr>
            <w:r w:rsidRPr="00394C8E">
              <w:t>1</w:t>
            </w:r>
          </w:p>
        </w:tc>
        <w:tc>
          <w:tcPr>
            <w:tcW w:w="567" w:type="dxa"/>
          </w:tcPr>
          <w:p w:rsidR="00AD4F66" w:rsidRPr="00394C8E" w:rsidRDefault="00B07D97" w:rsidP="006B2E05">
            <w:pPr>
              <w:spacing w:line="240" w:lineRule="auto"/>
            </w:pPr>
            <w:r w:rsidRPr="00394C8E">
              <w:t>5</w:t>
            </w:r>
          </w:p>
        </w:tc>
        <w:tc>
          <w:tcPr>
            <w:tcW w:w="1386" w:type="dxa"/>
          </w:tcPr>
          <w:p w:rsidR="00AD4F66" w:rsidRPr="00394C8E" w:rsidRDefault="00AD4F66" w:rsidP="006B2E05">
            <w:pPr>
              <w:spacing w:line="240" w:lineRule="auto"/>
            </w:pPr>
            <w:r w:rsidRPr="00394C8E">
              <w:t>Obisk živalskega vrta</w:t>
            </w:r>
          </w:p>
        </w:tc>
        <w:tc>
          <w:tcPr>
            <w:tcW w:w="1308" w:type="dxa"/>
          </w:tcPr>
          <w:p w:rsidR="00AD4F66" w:rsidRPr="00394C8E" w:rsidRDefault="00AD4F66" w:rsidP="006B2E05">
            <w:pPr>
              <w:spacing w:line="240" w:lineRule="auto"/>
            </w:pPr>
            <w:r w:rsidRPr="00394C8E">
              <w:t>Ljubljana</w:t>
            </w:r>
          </w:p>
        </w:tc>
        <w:tc>
          <w:tcPr>
            <w:tcW w:w="1417" w:type="dxa"/>
          </w:tcPr>
          <w:p w:rsidR="00AD4F66" w:rsidRPr="00394C8E" w:rsidRDefault="00766AD4" w:rsidP="00B07D97">
            <w:pPr>
              <w:tabs>
                <w:tab w:val="num" w:pos="278"/>
              </w:tabs>
              <w:spacing w:line="240" w:lineRule="auto"/>
              <w:ind w:hanging="6"/>
            </w:pPr>
            <w:r w:rsidRPr="00394C8E">
              <w:t>16</w:t>
            </w:r>
            <w:r w:rsidR="00C04801" w:rsidRPr="00394C8E">
              <w:t xml:space="preserve">. </w:t>
            </w:r>
            <w:r w:rsidRPr="00394C8E">
              <w:t>9</w:t>
            </w:r>
            <w:r w:rsidR="00C04801" w:rsidRPr="00394C8E">
              <w:t xml:space="preserve">. </w:t>
            </w:r>
            <w:r w:rsidR="003A6821" w:rsidRPr="00394C8E">
              <w:t>202</w:t>
            </w:r>
            <w:r w:rsidRPr="00394C8E">
              <w:t>1</w:t>
            </w:r>
          </w:p>
        </w:tc>
        <w:tc>
          <w:tcPr>
            <w:tcW w:w="3969" w:type="dxa"/>
          </w:tcPr>
          <w:p w:rsidR="00AD4F66" w:rsidRPr="00394C8E" w:rsidRDefault="00766AD4" w:rsidP="006B2E05">
            <w:pPr>
              <w:spacing w:line="240" w:lineRule="auto"/>
            </w:pPr>
            <w:r w:rsidRPr="00394C8E">
              <w:t>Nataša Lenarčič</w:t>
            </w:r>
            <w:r w:rsidR="005024B1" w:rsidRPr="00394C8E">
              <w:t>, u</w:t>
            </w:r>
            <w:r w:rsidR="00AD4F66" w:rsidRPr="00394C8E">
              <w:t>čiteljice drugih razredov</w:t>
            </w:r>
          </w:p>
        </w:tc>
      </w:tr>
      <w:tr w:rsidR="00EA5FA4" w:rsidRPr="00394C8E" w:rsidTr="00C863C2">
        <w:tc>
          <w:tcPr>
            <w:tcW w:w="637" w:type="dxa"/>
          </w:tcPr>
          <w:p w:rsidR="00AD4F66" w:rsidRPr="00394C8E" w:rsidRDefault="00AD4F66" w:rsidP="006B2E05">
            <w:pPr>
              <w:spacing w:line="240" w:lineRule="auto"/>
            </w:pPr>
            <w:r w:rsidRPr="00394C8E">
              <w:t>1</w:t>
            </w:r>
          </w:p>
        </w:tc>
        <w:tc>
          <w:tcPr>
            <w:tcW w:w="567" w:type="dxa"/>
          </w:tcPr>
          <w:p w:rsidR="00AD4F66" w:rsidRPr="00394C8E" w:rsidRDefault="00B07D97" w:rsidP="006B2E05">
            <w:pPr>
              <w:spacing w:line="240" w:lineRule="auto"/>
            </w:pPr>
            <w:r w:rsidRPr="00394C8E">
              <w:t>5</w:t>
            </w:r>
          </w:p>
        </w:tc>
        <w:tc>
          <w:tcPr>
            <w:tcW w:w="1386" w:type="dxa"/>
          </w:tcPr>
          <w:p w:rsidR="00AD4F66" w:rsidRPr="00394C8E" w:rsidRDefault="00AD4F66" w:rsidP="006B2E05">
            <w:pPr>
              <w:spacing w:line="240" w:lineRule="auto"/>
            </w:pPr>
            <w:r w:rsidRPr="00394C8E">
              <w:t xml:space="preserve">Gozdna učna pot: </w:t>
            </w:r>
            <w:r w:rsidR="002D5CEF" w:rsidRPr="00394C8E">
              <w:t>mlaka</w:t>
            </w:r>
          </w:p>
        </w:tc>
        <w:tc>
          <w:tcPr>
            <w:tcW w:w="1308" w:type="dxa"/>
          </w:tcPr>
          <w:p w:rsidR="00AD4F66" w:rsidRPr="00394C8E" w:rsidRDefault="00AD4F66" w:rsidP="006B2E05">
            <w:pPr>
              <w:spacing w:line="240" w:lineRule="auto"/>
            </w:pPr>
            <w:r w:rsidRPr="00394C8E">
              <w:t>Ribnik Črnelo</w:t>
            </w:r>
          </w:p>
          <w:p w:rsidR="00AD4F66" w:rsidRPr="00394C8E" w:rsidRDefault="00AD4F66" w:rsidP="006B2E05">
            <w:pPr>
              <w:spacing w:line="240" w:lineRule="auto"/>
            </w:pPr>
          </w:p>
        </w:tc>
        <w:tc>
          <w:tcPr>
            <w:tcW w:w="1417" w:type="dxa"/>
          </w:tcPr>
          <w:p w:rsidR="00AD4F66" w:rsidRPr="00394C8E" w:rsidRDefault="00810434" w:rsidP="00810434">
            <w:pPr>
              <w:spacing w:line="240" w:lineRule="auto"/>
            </w:pPr>
            <w:r w:rsidRPr="00394C8E">
              <w:t xml:space="preserve">13. 5. </w:t>
            </w:r>
            <w:r w:rsidR="003A6821" w:rsidRPr="00394C8E">
              <w:t>2022</w:t>
            </w:r>
          </w:p>
        </w:tc>
        <w:tc>
          <w:tcPr>
            <w:tcW w:w="3969" w:type="dxa"/>
          </w:tcPr>
          <w:p w:rsidR="00AD4F66" w:rsidRPr="00394C8E" w:rsidRDefault="00766AD4" w:rsidP="006B2E05">
            <w:pPr>
              <w:spacing w:line="240" w:lineRule="auto"/>
            </w:pPr>
            <w:r w:rsidRPr="00394C8E">
              <w:t>Jana Oražem</w:t>
            </w:r>
            <w:r w:rsidR="005024B1" w:rsidRPr="00394C8E">
              <w:t>, u</w:t>
            </w:r>
            <w:r w:rsidR="00AD4F66" w:rsidRPr="00394C8E">
              <w:t>čiteljice drugih razredov in</w:t>
            </w:r>
          </w:p>
          <w:p w:rsidR="00AD4F66" w:rsidRPr="00394C8E" w:rsidRDefault="00AD4F66" w:rsidP="006B2E05">
            <w:pPr>
              <w:spacing w:line="240" w:lineRule="auto"/>
            </w:pPr>
            <w:r w:rsidRPr="00394C8E">
              <w:t>Blaž Mikuž z učenci predmetne stopnje</w:t>
            </w:r>
          </w:p>
        </w:tc>
      </w:tr>
      <w:tr w:rsidR="00B07D97" w:rsidRPr="00394C8E" w:rsidTr="00C863C2">
        <w:trPr>
          <w:cantSplit/>
        </w:trPr>
        <w:tc>
          <w:tcPr>
            <w:tcW w:w="637" w:type="dxa"/>
          </w:tcPr>
          <w:p w:rsidR="00AD4F66" w:rsidRPr="00394C8E" w:rsidRDefault="00AD4F66" w:rsidP="006B2E05">
            <w:pPr>
              <w:spacing w:line="240" w:lineRule="auto"/>
            </w:pPr>
            <w:r w:rsidRPr="00394C8E">
              <w:t>3</w:t>
            </w:r>
          </w:p>
        </w:tc>
        <w:tc>
          <w:tcPr>
            <w:tcW w:w="567" w:type="dxa"/>
          </w:tcPr>
          <w:p w:rsidR="00AD4F66" w:rsidRPr="00394C8E" w:rsidRDefault="00B07D97" w:rsidP="006B2E05">
            <w:pPr>
              <w:spacing w:line="240" w:lineRule="auto"/>
            </w:pPr>
            <w:r w:rsidRPr="00394C8E">
              <w:t>15</w:t>
            </w:r>
          </w:p>
        </w:tc>
        <w:tc>
          <w:tcPr>
            <w:tcW w:w="8080" w:type="dxa"/>
            <w:gridSpan w:val="4"/>
          </w:tcPr>
          <w:p w:rsidR="00AD4F66" w:rsidRPr="00394C8E" w:rsidRDefault="00AD4F66" w:rsidP="006B2E05">
            <w:pPr>
              <w:spacing w:line="240" w:lineRule="auto"/>
              <w:rPr>
                <w:b/>
              </w:rPr>
            </w:pPr>
            <w:r w:rsidRPr="00394C8E">
              <w:rPr>
                <w:b/>
              </w:rPr>
              <w:t>SKUPAJ NARAVOSLOVNI DNEVI</w:t>
            </w:r>
          </w:p>
        </w:tc>
      </w:tr>
    </w:tbl>
    <w:p w:rsidR="008D46F3" w:rsidRPr="00394C8E" w:rsidRDefault="008D46F3" w:rsidP="00903A2F">
      <w:pPr>
        <w:spacing w:line="240" w:lineRule="auto"/>
        <w:jc w:val="both"/>
        <w:rPr>
          <w:b/>
          <w:sz w:val="2"/>
          <w:szCs w:val="2"/>
        </w:rPr>
      </w:pPr>
    </w:p>
    <w:p w:rsidR="00AD4F66" w:rsidRPr="00394C8E" w:rsidRDefault="00AD4F66" w:rsidP="00903A2F">
      <w:pPr>
        <w:spacing w:line="240" w:lineRule="auto"/>
        <w:jc w:val="both"/>
        <w:rPr>
          <w:b/>
        </w:rPr>
      </w:pPr>
      <w:r w:rsidRPr="00394C8E">
        <w:rPr>
          <w:b/>
        </w:rPr>
        <w:t>CILJI:</w:t>
      </w:r>
    </w:p>
    <w:p w:rsidR="007F3514" w:rsidRPr="00394C8E" w:rsidRDefault="00AD4F66" w:rsidP="00550323">
      <w:pPr>
        <w:pStyle w:val="Odstavekseznama"/>
        <w:numPr>
          <w:ilvl w:val="0"/>
          <w:numId w:val="10"/>
        </w:numPr>
        <w:spacing w:line="240" w:lineRule="auto"/>
        <w:jc w:val="both"/>
      </w:pPr>
      <w:r w:rsidRPr="00394C8E">
        <w:t>Razvijajo strpen odnos do žive in nežive narave. Poznajo in upoštevajo osnovna pravila varne hoje.</w:t>
      </w:r>
    </w:p>
    <w:p w:rsidR="006B2E05" w:rsidRPr="00394C8E" w:rsidRDefault="00AD4F66" w:rsidP="00550323">
      <w:pPr>
        <w:pStyle w:val="Odstavekseznama"/>
        <w:numPr>
          <w:ilvl w:val="0"/>
          <w:numId w:val="10"/>
        </w:numPr>
        <w:spacing w:line="240" w:lineRule="auto"/>
        <w:jc w:val="both"/>
      </w:pPr>
      <w:r w:rsidRPr="00394C8E">
        <w:rPr>
          <w:rFonts w:cs="Arial"/>
        </w:rPr>
        <w:t>Spoznavajo živali, njihove življenjske navade in razumejo pomen nujno potrebnih snovi za življenje živih bitij.</w:t>
      </w:r>
      <w:r w:rsidRPr="00394C8E">
        <w:t xml:space="preserve"> Spoznavajo, da so živa bitja povezana </w:t>
      </w:r>
      <w:r w:rsidR="00B07D97" w:rsidRPr="00394C8E">
        <w:t xml:space="preserve">z neživo naravo in </w:t>
      </w:r>
      <w:r w:rsidRPr="00394C8E">
        <w:t>med seboj. Učijo se pravilnega ravnanja z odpadno embalažo, ozaveščajo skrb za čisto okolje.</w:t>
      </w:r>
    </w:p>
    <w:p w:rsidR="00831DBE" w:rsidRPr="00394C8E" w:rsidRDefault="00831DBE" w:rsidP="00903A2F">
      <w:pPr>
        <w:spacing w:line="240" w:lineRule="auto"/>
        <w:jc w:val="both"/>
        <w:rPr>
          <w:rFonts w:cstheme="minorHAnsi"/>
          <w:b/>
          <w:sz w:val="4"/>
          <w:szCs w:val="4"/>
          <w:u w:val="single"/>
        </w:rPr>
      </w:pPr>
    </w:p>
    <w:p w:rsidR="00C33E6D" w:rsidRPr="00394C8E" w:rsidRDefault="00AD4F66" w:rsidP="00903A2F">
      <w:pPr>
        <w:spacing w:line="240" w:lineRule="auto"/>
        <w:jc w:val="both"/>
        <w:rPr>
          <w:rFonts w:cstheme="minorHAnsi"/>
          <w:b/>
        </w:rPr>
      </w:pPr>
      <w:r w:rsidRPr="00394C8E">
        <w:rPr>
          <w:rFonts w:cstheme="minorHAnsi"/>
          <w:b/>
        </w:rPr>
        <w:t>TEHNIŠKI  DNEVI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3"/>
        <w:gridCol w:w="510"/>
        <w:gridCol w:w="1531"/>
        <w:gridCol w:w="1337"/>
        <w:gridCol w:w="1343"/>
        <w:gridCol w:w="1914"/>
        <w:gridCol w:w="2001"/>
      </w:tblGrid>
      <w:tr w:rsidR="004B39DD" w:rsidRPr="00394C8E" w:rsidTr="004B39DD">
        <w:trPr>
          <w:trHeight w:val="534"/>
        </w:trPr>
        <w:tc>
          <w:tcPr>
            <w:tcW w:w="573" w:type="dxa"/>
          </w:tcPr>
          <w:p w:rsidR="00C33E6D" w:rsidRPr="00394C8E" w:rsidRDefault="00C33E6D" w:rsidP="006B2E05">
            <w:pPr>
              <w:spacing w:line="240" w:lineRule="auto"/>
              <w:rPr>
                <w:rFonts w:cstheme="minorHAnsi"/>
                <w:b/>
              </w:rPr>
            </w:pPr>
            <w:r w:rsidRPr="00394C8E">
              <w:rPr>
                <w:rFonts w:cstheme="minorHAnsi"/>
                <w:b/>
              </w:rPr>
              <w:lastRenderedPageBreak/>
              <w:t>Št. dni</w:t>
            </w:r>
          </w:p>
        </w:tc>
        <w:tc>
          <w:tcPr>
            <w:tcW w:w="510" w:type="dxa"/>
          </w:tcPr>
          <w:p w:rsidR="00C33E6D" w:rsidRPr="00394C8E" w:rsidRDefault="00C33E6D" w:rsidP="006B2E05">
            <w:pPr>
              <w:spacing w:line="240" w:lineRule="auto"/>
              <w:rPr>
                <w:rFonts w:cstheme="minorHAnsi"/>
                <w:b/>
              </w:rPr>
            </w:pPr>
            <w:r w:rsidRPr="00394C8E">
              <w:rPr>
                <w:rFonts w:cstheme="minorHAnsi"/>
                <w:b/>
              </w:rPr>
              <w:t>Ure</w:t>
            </w:r>
          </w:p>
        </w:tc>
        <w:tc>
          <w:tcPr>
            <w:tcW w:w="1531" w:type="dxa"/>
          </w:tcPr>
          <w:p w:rsidR="00C33E6D" w:rsidRPr="00394C8E" w:rsidRDefault="00C33E6D" w:rsidP="006B2E05">
            <w:pPr>
              <w:spacing w:line="240" w:lineRule="auto"/>
              <w:rPr>
                <w:rFonts w:cstheme="minorHAnsi"/>
                <w:b/>
              </w:rPr>
            </w:pPr>
            <w:r w:rsidRPr="00394C8E">
              <w:rPr>
                <w:rFonts w:cstheme="minorHAnsi"/>
                <w:b/>
              </w:rPr>
              <w:t>Vsebina</w:t>
            </w:r>
          </w:p>
        </w:tc>
        <w:tc>
          <w:tcPr>
            <w:tcW w:w="1337" w:type="dxa"/>
          </w:tcPr>
          <w:p w:rsidR="00C33E6D" w:rsidRPr="00394C8E" w:rsidRDefault="00C33E6D" w:rsidP="006B2E05">
            <w:pPr>
              <w:spacing w:line="240" w:lineRule="auto"/>
              <w:rPr>
                <w:rFonts w:cstheme="minorHAnsi"/>
                <w:b/>
              </w:rPr>
            </w:pPr>
            <w:r w:rsidRPr="00394C8E">
              <w:rPr>
                <w:rFonts w:cstheme="minorHAnsi"/>
                <w:b/>
              </w:rPr>
              <w:t>Kraj</w:t>
            </w:r>
          </w:p>
        </w:tc>
        <w:tc>
          <w:tcPr>
            <w:tcW w:w="1343" w:type="dxa"/>
          </w:tcPr>
          <w:p w:rsidR="00C33E6D" w:rsidRPr="00394C8E" w:rsidRDefault="00C33E6D" w:rsidP="006B2E05">
            <w:pPr>
              <w:spacing w:line="240" w:lineRule="auto"/>
              <w:rPr>
                <w:rFonts w:cstheme="minorHAnsi"/>
                <w:b/>
              </w:rPr>
            </w:pPr>
            <w:r w:rsidRPr="00394C8E">
              <w:rPr>
                <w:rFonts w:cstheme="minorHAnsi"/>
                <w:b/>
              </w:rPr>
              <w:t>Čas</w:t>
            </w:r>
          </w:p>
        </w:tc>
        <w:tc>
          <w:tcPr>
            <w:tcW w:w="1914" w:type="dxa"/>
          </w:tcPr>
          <w:p w:rsidR="00C33E6D" w:rsidRPr="00394C8E" w:rsidRDefault="00C33E6D" w:rsidP="006B2E05">
            <w:pPr>
              <w:spacing w:line="240" w:lineRule="auto"/>
              <w:rPr>
                <w:rFonts w:cstheme="minorHAnsi"/>
                <w:b/>
              </w:rPr>
            </w:pPr>
            <w:r w:rsidRPr="00394C8E">
              <w:rPr>
                <w:rFonts w:cstheme="minorHAnsi"/>
                <w:b/>
              </w:rPr>
              <w:t>Vodja</w:t>
            </w:r>
          </w:p>
        </w:tc>
        <w:tc>
          <w:tcPr>
            <w:tcW w:w="2001" w:type="dxa"/>
          </w:tcPr>
          <w:p w:rsidR="00C33E6D" w:rsidRPr="00394C8E" w:rsidRDefault="00C33E6D" w:rsidP="006B2E05">
            <w:pPr>
              <w:spacing w:line="240" w:lineRule="auto"/>
              <w:rPr>
                <w:rFonts w:cstheme="minorHAnsi"/>
                <w:b/>
              </w:rPr>
            </w:pPr>
            <w:r w:rsidRPr="00394C8E">
              <w:rPr>
                <w:rFonts w:cstheme="minorHAnsi"/>
                <w:b/>
              </w:rPr>
              <w:t>Nosilci naloge</w:t>
            </w:r>
          </w:p>
        </w:tc>
      </w:tr>
      <w:tr w:rsidR="004B39DD" w:rsidRPr="00394C8E" w:rsidTr="004B39DD">
        <w:trPr>
          <w:trHeight w:val="745"/>
        </w:trPr>
        <w:tc>
          <w:tcPr>
            <w:tcW w:w="573" w:type="dxa"/>
          </w:tcPr>
          <w:p w:rsidR="00C33E6D" w:rsidRPr="00394C8E" w:rsidRDefault="00C33E6D" w:rsidP="006B2E05">
            <w:pPr>
              <w:spacing w:line="240" w:lineRule="auto"/>
              <w:rPr>
                <w:rFonts w:cstheme="minorHAnsi"/>
              </w:rPr>
            </w:pPr>
            <w:r w:rsidRPr="00394C8E">
              <w:rPr>
                <w:rFonts w:cstheme="minorHAnsi"/>
              </w:rPr>
              <w:t>1</w:t>
            </w:r>
          </w:p>
        </w:tc>
        <w:tc>
          <w:tcPr>
            <w:tcW w:w="510" w:type="dxa"/>
          </w:tcPr>
          <w:p w:rsidR="00C33E6D" w:rsidRPr="00394C8E" w:rsidRDefault="00C33E6D" w:rsidP="006B2E05">
            <w:pPr>
              <w:spacing w:line="240" w:lineRule="auto"/>
              <w:rPr>
                <w:rFonts w:cstheme="minorHAnsi"/>
              </w:rPr>
            </w:pPr>
            <w:r w:rsidRPr="00394C8E">
              <w:rPr>
                <w:rFonts w:cstheme="minorHAnsi"/>
              </w:rPr>
              <w:t>5</w:t>
            </w:r>
          </w:p>
        </w:tc>
        <w:tc>
          <w:tcPr>
            <w:tcW w:w="1531" w:type="dxa"/>
          </w:tcPr>
          <w:p w:rsidR="00C33E6D" w:rsidRPr="00394C8E" w:rsidRDefault="00C33E6D" w:rsidP="006B2E05">
            <w:pPr>
              <w:spacing w:line="240" w:lineRule="auto"/>
              <w:rPr>
                <w:rFonts w:cstheme="minorHAnsi"/>
              </w:rPr>
            </w:pPr>
            <w:r w:rsidRPr="00394C8E">
              <w:rPr>
                <w:rFonts w:cstheme="minorHAnsi"/>
              </w:rPr>
              <w:t>Teden otroka</w:t>
            </w:r>
          </w:p>
        </w:tc>
        <w:tc>
          <w:tcPr>
            <w:tcW w:w="1337" w:type="dxa"/>
          </w:tcPr>
          <w:p w:rsidR="00C33E6D" w:rsidRPr="00394C8E" w:rsidRDefault="00C33E6D" w:rsidP="006B2E05">
            <w:pPr>
              <w:spacing w:line="240" w:lineRule="auto"/>
              <w:rPr>
                <w:rFonts w:cstheme="minorHAnsi"/>
              </w:rPr>
            </w:pPr>
            <w:r w:rsidRPr="00394C8E">
              <w:rPr>
                <w:rFonts w:cstheme="minorHAnsi"/>
              </w:rPr>
              <w:t xml:space="preserve">Preserje </w:t>
            </w:r>
            <w:r w:rsidR="008D46F3" w:rsidRPr="00394C8E">
              <w:rPr>
                <w:rFonts w:cstheme="minorHAnsi"/>
              </w:rPr>
              <w:t xml:space="preserve">– </w:t>
            </w:r>
            <w:r w:rsidRPr="00394C8E">
              <w:rPr>
                <w:rFonts w:cstheme="minorHAnsi"/>
              </w:rPr>
              <w:t>šola</w:t>
            </w:r>
          </w:p>
        </w:tc>
        <w:tc>
          <w:tcPr>
            <w:tcW w:w="1343" w:type="dxa"/>
          </w:tcPr>
          <w:p w:rsidR="00C33E6D" w:rsidRPr="00394C8E" w:rsidRDefault="008D46F3" w:rsidP="006B2E05">
            <w:pPr>
              <w:spacing w:line="240" w:lineRule="auto"/>
              <w:rPr>
                <w:rFonts w:cstheme="minorHAnsi"/>
              </w:rPr>
            </w:pPr>
            <w:r w:rsidRPr="00394C8E">
              <w:rPr>
                <w:rFonts w:cstheme="minorHAnsi"/>
              </w:rPr>
              <w:t>O</w:t>
            </w:r>
            <w:r w:rsidR="00C33E6D" w:rsidRPr="00394C8E">
              <w:rPr>
                <w:rFonts w:cstheme="minorHAnsi"/>
              </w:rPr>
              <w:t>ktober</w:t>
            </w:r>
          </w:p>
        </w:tc>
        <w:tc>
          <w:tcPr>
            <w:tcW w:w="1914" w:type="dxa"/>
          </w:tcPr>
          <w:p w:rsidR="00C33E6D" w:rsidRPr="00394C8E" w:rsidRDefault="004B39DD" w:rsidP="006B2E05">
            <w:pPr>
              <w:spacing w:line="240" w:lineRule="auto"/>
              <w:rPr>
                <w:rFonts w:cstheme="minorHAnsi"/>
              </w:rPr>
            </w:pPr>
            <w:r w:rsidRPr="00394C8E">
              <w:rPr>
                <w:rFonts w:cstheme="minorHAnsi"/>
              </w:rPr>
              <w:t>Ivi Klopčič</w:t>
            </w:r>
          </w:p>
        </w:tc>
        <w:tc>
          <w:tcPr>
            <w:tcW w:w="2001" w:type="dxa"/>
          </w:tcPr>
          <w:p w:rsidR="00C33E6D" w:rsidRPr="00394C8E" w:rsidRDefault="00CE71AB" w:rsidP="006B2E05">
            <w:pPr>
              <w:spacing w:line="240" w:lineRule="auto"/>
              <w:rPr>
                <w:rFonts w:cstheme="minorHAnsi"/>
              </w:rPr>
            </w:pPr>
            <w:r w:rsidRPr="00394C8E">
              <w:rPr>
                <w:rFonts w:cstheme="minorHAnsi"/>
              </w:rPr>
              <w:t>Učiteljice 2. razredov</w:t>
            </w:r>
          </w:p>
        </w:tc>
      </w:tr>
      <w:tr w:rsidR="00EA5FA4" w:rsidRPr="00394C8E" w:rsidTr="006634B0">
        <w:trPr>
          <w:trHeight w:val="1116"/>
        </w:trPr>
        <w:tc>
          <w:tcPr>
            <w:tcW w:w="573" w:type="dxa"/>
          </w:tcPr>
          <w:p w:rsidR="00C33E6D" w:rsidRPr="00394C8E" w:rsidRDefault="00C33E6D" w:rsidP="006B2E05">
            <w:pPr>
              <w:spacing w:line="240" w:lineRule="auto"/>
              <w:rPr>
                <w:rFonts w:cstheme="minorHAnsi"/>
              </w:rPr>
            </w:pPr>
            <w:r w:rsidRPr="00394C8E">
              <w:rPr>
                <w:rFonts w:cstheme="minorHAnsi"/>
              </w:rPr>
              <w:t>1</w:t>
            </w:r>
          </w:p>
        </w:tc>
        <w:tc>
          <w:tcPr>
            <w:tcW w:w="510" w:type="dxa"/>
          </w:tcPr>
          <w:p w:rsidR="00C33E6D" w:rsidRPr="00394C8E" w:rsidRDefault="00C33E6D" w:rsidP="006B2E05">
            <w:pPr>
              <w:spacing w:line="240" w:lineRule="auto"/>
              <w:rPr>
                <w:rFonts w:cstheme="minorHAnsi"/>
              </w:rPr>
            </w:pPr>
            <w:r w:rsidRPr="00394C8E">
              <w:rPr>
                <w:rFonts w:cstheme="minorHAnsi"/>
              </w:rPr>
              <w:t>5</w:t>
            </w:r>
          </w:p>
        </w:tc>
        <w:tc>
          <w:tcPr>
            <w:tcW w:w="1531" w:type="dxa"/>
          </w:tcPr>
          <w:p w:rsidR="00C33E6D" w:rsidRPr="00394C8E" w:rsidRDefault="00C04801" w:rsidP="006B2E05">
            <w:pPr>
              <w:spacing w:line="240" w:lineRule="auto"/>
              <w:rPr>
                <w:rFonts w:cstheme="minorHAnsi"/>
              </w:rPr>
            </w:pPr>
            <w:r w:rsidRPr="00394C8E">
              <w:rPr>
                <w:rFonts w:cstheme="minorHAnsi"/>
              </w:rPr>
              <w:t>Novoletne delavnice</w:t>
            </w:r>
          </w:p>
        </w:tc>
        <w:tc>
          <w:tcPr>
            <w:tcW w:w="1337" w:type="dxa"/>
          </w:tcPr>
          <w:p w:rsidR="00C33E6D" w:rsidRPr="00394C8E" w:rsidRDefault="00C33E6D" w:rsidP="006B2E05">
            <w:pPr>
              <w:spacing w:line="240" w:lineRule="auto"/>
              <w:rPr>
                <w:rFonts w:cstheme="minorHAnsi"/>
              </w:rPr>
            </w:pPr>
            <w:r w:rsidRPr="00394C8E">
              <w:rPr>
                <w:rFonts w:cstheme="minorHAnsi"/>
              </w:rPr>
              <w:t xml:space="preserve">Preserje </w:t>
            </w:r>
            <w:r w:rsidR="008D46F3" w:rsidRPr="00394C8E">
              <w:rPr>
                <w:rFonts w:cstheme="minorHAnsi"/>
              </w:rPr>
              <w:t xml:space="preserve">– </w:t>
            </w:r>
            <w:r w:rsidRPr="00394C8E">
              <w:rPr>
                <w:rFonts w:cstheme="minorHAnsi"/>
              </w:rPr>
              <w:t>šola</w:t>
            </w:r>
            <w:r w:rsidR="008D46F3" w:rsidRPr="00394C8E">
              <w:rPr>
                <w:rFonts w:cstheme="minorHAnsi"/>
              </w:rPr>
              <w:t xml:space="preserve"> </w:t>
            </w:r>
          </w:p>
        </w:tc>
        <w:tc>
          <w:tcPr>
            <w:tcW w:w="1343" w:type="dxa"/>
          </w:tcPr>
          <w:p w:rsidR="00C33E6D" w:rsidRPr="00394C8E" w:rsidRDefault="00C04801" w:rsidP="006B2E05">
            <w:pPr>
              <w:spacing w:line="240" w:lineRule="auto"/>
              <w:rPr>
                <w:rFonts w:cstheme="minorHAnsi"/>
              </w:rPr>
            </w:pPr>
            <w:r w:rsidRPr="00394C8E">
              <w:rPr>
                <w:rFonts w:cstheme="minorHAnsi"/>
              </w:rPr>
              <w:t>1</w:t>
            </w:r>
            <w:r w:rsidR="004B39DD" w:rsidRPr="00394C8E">
              <w:rPr>
                <w:rFonts w:cstheme="minorHAnsi"/>
              </w:rPr>
              <w:t>7</w:t>
            </w:r>
            <w:r w:rsidRPr="00394C8E">
              <w:rPr>
                <w:rFonts w:cstheme="minorHAnsi"/>
              </w:rPr>
              <w:t xml:space="preserve">. 12. </w:t>
            </w:r>
            <w:r w:rsidR="003A6821" w:rsidRPr="00394C8E">
              <w:rPr>
                <w:rFonts w:cstheme="minorHAnsi"/>
              </w:rPr>
              <w:t>202</w:t>
            </w:r>
            <w:r w:rsidR="004B39DD" w:rsidRPr="00394C8E">
              <w:rPr>
                <w:rFonts w:cstheme="minorHAnsi"/>
              </w:rPr>
              <w:t>1</w:t>
            </w:r>
          </w:p>
        </w:tc>
        <w:tc>
          <w:tcPr>
            <w:tcW w:w="1914" w:type="dxa"/>
          </w:tcPr>
          <w:p w:rsidR="00C33E6D" w:rsidRPr="00394C8E" w:rsidRDefault="004B39DD" w:rsidP="006B2E05">
            <w:pPr>
              <w:spacing w:line="240" w:lineRule="auto"/>
              <w:rPr>
                <w:rFonts w:cstheme="minorHAnsi"/>
              </w:rPr>
            </w:pPr>
            <w:r w:rsidRPr="00394C8E">
              <w:rPr>
                <w:rFonts w:cstheme="minorHAnsi"/>
              </w:rPr>
              <w:t>Nataša Lenarčič</w:t>
            </w:r>
          </w:p>
        </w:tc>
        <w:tc>
          <w:tcPr>
            <w:tcW w:w="2001" w:type="dxa"/>
          </w:tcPr>
          <w:p w:rsidR="00C33E6D" w:rsidRPr="00394C8E" w:rsidRDefault="00CE71AB" w:rsidP="006B2E05">
            <w:pPr>
              <w:spacing w:line="240" w:lineRule="auto"/>
              <w:rPr>
                <w:rFonts w:cstheme="minorHAnsi"/>
              </w:rPr>
            </w:pPr>
            <w:r w:rsidRPr="00394C8E">
              <w:rPr>
                <w:rFonts w:cstheme="minorHAnsi"/>
              </w:rPr>
              <w:t>Učiteljice 2. razredov</w:t>
            </w:r>
          </w:p>
        </w:tc>
      </w:tr>
      <w:tr w:rsidR="00EA5FA4" w:rsidRPr="00394C8E" w:rsidTr="006634B0">
        <w:trPr>
          <w:trHeight w:val="976"/>
        </w:trPr>
        <w:tc>
          <w:tcPr>
            <w:tcW w:w="573" w:type="dxa"/>
          </w:tcPr>
          <w:p w:rsidR="00C33E6D" w:rsidRPr="00394C8E" w:rsidRDefault="00C33E6D" w:rsidP="006B2E05">
            <w:pPr>
              <w:spacing w:line="240" w:lineRule="auto"/>
              <w:rPr>
                <w:rFonts w:cstheme="minorHAnsi"/>
              </w:rPr>
            </w:pPr>
            <w:r w:rsidRPr="00394C8E">
              <w:rPr>
                <w:rFonts w:cstheme="minorHAnsi"/>
              </w:rPr>
              <w:t>1</w:t>
            </w:r>
          </w:p>
        </w:tc>
        <w:tc>
          <w:tcPr>
            <w:tcW w:w="510" w:type="dxa"/>
          </w:tcPr>
          <w:p w:rsidR="00C33E6D" w:rsidRPr="00394C8E" w:rsidRDefault="00C33E6D" w:rsidP="006B2E05">
            <w:pPr>
              <w:spacing w:line="240" w:lineRule="auto"/>
              <w:rPr>
                <w:rFonts w:cstheme="minorHAnsi"/>
              </w:rPr>
            </w:pPr>
            <w:r w:rsidRPr="00394C8E">
              <w:rPr>
                <w:rFonts w:cstheme="minorHAnsi"/>
              </w:rPr>
              <w:t>5</w:t>
            </w:r>
          </w:p>
        </w:tc>
        <w:tc>
          <w:tcPr>
            <w:tcW w:w="1531" w:type="dxa"/>
          </w:tcPr>
          <w:p w:rsidR="00C33E6D" w:rsidRPr="00394C8E" w:rsidRDefault="00C33E6D" w:rsidP="006B2E05">
            <w:pPr>
              <w:spacing w:line="240" w:lineRule="auto"/>
              <w:rPr>
                <w:rFonts w:cstheme="minorHAnsi"/>
              </w:rPr>
            </w:pPr>
            <w:r w:rsidRPr="00394C8E">
              <w:rPr>
                <w:rFonts w:cstheme="minorHAnsi"/>
              </w:rPr>
              <w:t>Dom nekoč in danes (Mestni muzej)</w:t>
            </w:r>
          </w:p>
        </w:tc>
        <w:tc>
          <w:tcPr>
            <w:tcW w:w="1337" w:type="dxa"/>
          </w:tcPr>
          <w:p w:rsidR="00C33E6D" w:rsidRPr="00394C8E" w:rsidRDefault="00C33E6D" w:rsidP="006B2E05">
            <w:pPr>
              <w:spacing w:line="240" w:lineRule="auto"/>
              <w:rPr>
                <w:rFonts w:cstheme="minorHAnsi"/>
              </w:rPr>
            </w:pPr>
            <w:r w:rsidRPr="00394C8E">
              <w:rPr>
                <w:rFonts w:cstheme="minorHAnsi"/>
              </w:rPr>
              <w:t>Ljubljana</w:t>
            </w:r>
          </w:p>
        </w:tc>
        <w:tc>
          <w:tcPr>
            <w:tcW w:w="1343" w:type="dxa"/>
          </w:tcPr>
          <w:p w:rsidR="00C33E6D" w:rsidRPr="00394C8E" w:rsidRDefault="004B39DD" w:rsidP="00B07D97">
            <w:pPr>
              <w:spacing w:line="240" w:lineRule="auto"/>
              <w:rPr>
                <w:rFonts w:cstheme="minorHAnsi"/>
              </w:rPr>
            </w:pPr>
            <w:r w:rsidRPr="00394C8E">
              <w:rPr>
                <w:rFonts w:cstheme="minorHAnsi"/>
              </w:rPr>
              <w:t>9</w:t>
            </w:r>
            <w:r w:rsidR="00C04801" w:rsidRPr="00394C8E">
              <w:rPr>
                <w:rFonts w:cstheme="minorHAnsi"/>
              </w:rPr>
              <w:t>.</w:t>
            </w:r>
            <w:r w:rsidRPr="00394C8E">
              <w:rPr>
                <w:rFonts w:cstheme="minorHAnsi"/>
              </w:rPr>
              <w:t xml:space="preserve"> 11., 10. 11.</w:t>
            </w:r>
            <w:r w:rsidR="00C04801" w:rsidRPr="00394C8E">
              <w:rPr>
                <w:rFonts w:cstheme="minorHAnsi"/>
              </w:rPr>
              <w:t xml:space="preserve">  </w:t>
            </w:r>
            <w:r w:rsidR="003A6821" w:rsidRPr="00394C8E">
              <w:rPr>
                <w:rFonts w:cstheme="minorHAnsi"/>
              </w:rPr>
              <w:t>202</w:t>
            </w:r>
            <w:r w:rsidRPr="00394C8E">
              <w:rPr>
                <w:rFonts w:cstheme="minorHAnsi"/>
              </w:rPr>
              <w:t>1</w:t>
            </w:r>
          </w:p>
        </w:tc>
        <w:tc>
          <w:tcPr>
            <w:tcW w:w="1914" w:type="dxa"/>
          </w:tcPr>
          <w:p w:rsidR="00C33E6D" w:rsidRPr="00394C8E" w:rsidRDefault="004B39DD" w:rsidP="006B2E05">
            <w:pPr>
              <w:spacing w:line="240" w:lineRule="auto"/>
              <w:rPr>
                <w:rFonts w:cstheme="minorHAnsi"/>
              </w:rPr>
            </w:pPr>
            <w:r w:rsidRPr="00394C8E">
              <w:rPr>
                <w:rFonts w:cstheme="minorHAnsi"/>
              </w:rPr>
              <w:t>Mateja Korošec</w:t>
            </w:r>
          </w:p>
        </w:tc>
        <w:tc>
          <w:tcPr>
            <w:tcW w:w="2001" w:type="dxa"/>
          </w:tcPr>
          <w:p w:rsidR="00C33E6D" w:rsidRPr="00394C8E" w:rsidRDefault="00CE71AB" w:rsidP="006B2E05">
            <w:pPr>
              <w:spacing w:line="240" w:lineRule="auto"/>
              <w:rPr>
                <w:rFonts w:cstheme="minorHAnsi"/>
              </w:rPr>
            </w:pPr>
            <w:r w:rsidRPr="00394C8E">
              <w:rPr>
                <w:rFonts w:cstheme="minorHAnsi"/>
              </w:rPr>
              <w:t>Učiteljice 2. razredov</w:t>
            </w:r>
          </w:p>
        </w:tc>
      </w:tr>
      <w:tr w:rsidR="00C33E6D" w:rsidRPr="00394C8E" w:rsidTr="006634B0">
        <w:trPr>
          <w:cantSplit/>
          <w:trHeight w:val="466"/>
        </w:trPr>
        <w:tc>
          <w:tcPr>
            <w:tcW w:w="573" w:type="dxa"/>
          </w:tcPr>
          <w:p w:rsidR="00C33E6D" w:rsidRPr="00394C8E" w:rsidRDefault="00C33E6D" w:rsidP="00903A2F">
            <w:pPr>
              <w:spacing w:line="240" w:lineRule="auto"/>
              <w:jc w:val="both"/>
              <w:rPr>
                <w:rFonts w:cstheme="minorHAnsi"/>
              </w:rPr>
            </w:pPr>
            <w:r w:rsidRPr="00394C8E">
              <w:rPr>
                <w:rFonts w:cstheme="minorHAnsi"/>
              </w:rPr>
              <w:t>3</w:t>
            </w:r>
          </w:p>
        </w:tc>
        <w:tc>
          <w:tcPr>
            <w:tcW w:w="510" w:type="dxa"/>
          </w:tcPr>
          <w:p w:rsidR="00C33E6D" w:rsidRPr="00394C8E" w:rsidRDefault="00C33E6D" w:rsidP="00903A2F">
            <w:pPr>
              <w:spacing w:line="240" w:lineRule="auto"/>
              <w:jc w:val="both"/>
              <w:rPr>
                <w:rFonts w:cstheme="minorHAnsi"/>
              </w:rPr>
            </w:pPr>
            <w:r w:rsidRPr="00394C8E">
              <w:rPr>
                <w:rFonts w:cstheme="minorHAnsi"/>
              </w:rPr>
              <w:t>15</w:t>
            </w:r>
          </w:p>
        </w:tc>
        <w:tc>
          <w:tcPr>
            <w:tcW w:w="8126" w:type="dxa"/>
            <w:gridSpan w:val="5"/>
          </w:tcPr>
          <w:p w:rsidR="00C33E6D" w:rsidRPr="00394C8E" w:rsidRDefault="00C33E6D" w:rsidP="00903A2F">
            <w:pPr>
              <w:spacing w:line="240" w:lineRule="auto"/>
              <w:jc w:val="both"/>
              <w:rPr>
                <w:rFonts w:cstheme="minorHAnsi"/>
              </w:rPr>
            </w:pPr>
            <w:r w:rsidRPr="00394C8E">
              <w:rPr>
                <w:rFonts w:cstheme="minorHAnsi"/>
              </w:rPr>
              <w:t>SKUPAJ TEHNIŠKI DNEVI</w:t>
            </w:r>
          </w:p>
        </w:tc>
      </w:tr>
    </w:tbl>
    <w:p w:rsidR="00AD4F66" w:rsidRPr="00394C8E" w:rsidRDefault="00AD4F66" w:rsidP="00903A2F">
      <w:pPr>
        <w:spacing w:line="240" w:lineRule="auto"/>
        <w:jc w:val="both"/>
        <w:rPr>
          <w:rFonts w:cstheme="minorHAnsi"/>
          <w:b/>
          <w:sz w:val="2"/>
          <w:szCs w:val="2"/>
          <w:u w:val="single"/>
        </w:rPr>
      </w:pPr>
    </w:p>
    <w:p w:rsidR="00AD4F66" w:rsidRPr="00394C8E" w:rsidRDefault="00AD4F66" w:rsidP="00903A2F">
      <w:pPr>
        <w:spacing w:line="240" w:lineRule="auto"/>
        <w:jc w:val="both"/>
        <w:rPr>
          <w:rFonts w:cs="Arial"/>
          <w:b/>
        </w:rPr>
      </w:pPr>
      <w:r w:rsidRPr="00394C8E">
        <w:rPr>
          <w:rFonts w:cs="Arial"/>
          <w:b/>
        </w:rPr>
        <w:t>CILJI:</w:t>
      </w:r>
    </w:p>
    <w:p w:rsidR="007F3514" w:rsidRPr="00394C8E" w:rsidRDefault="00C33E6D" w:rsidP="00550323">
      <w:pPr>
        <w:pStyle w:val="Odstavekseznama"/>
        <w:numPr>
          <w:ilvl w:val="0"/>
          <w:numId w:val="10"/>
        </w:numPr>
        <w:spacing w:line="240" w:lineRule="auto"/>
        <w:jc w:val="both"/>
        <w:rPr>
          <w:rFonts w:cstheme="minorHAnsi"/>
        </w:rPr>
      </w:pPr>
      <w:r w:rsidRPr="00394C8E">
        <w:rPr>
          <w:rFonts w:cstheme="minorHAnsi"/>
        </w:rPr>
        <w:t>Spoznavajo različne poklice in se v njih preizkusijo.</w:t>
      </w:r>
    </w:p>
    <w:p w:rsidR="007F3514" w:rsidRPr="00394C8E" w:rsidRDefault="00C33E6D" w:rsidP="00550323">
      <w:pPr>
        <w:pStyle w:val="Odstavekseznama"/>
        <w:numPr>
          <w:ilvl w:val="0"/>
          <w:numId w:val="10"/>
        </w:numPr>
        <w:spacing w:line="240" w:lineRule="auto"/>
        <w:jc w:val="both"/>
        <w:rPr>
          <w:rFonts w:cstheme="minorHAnsi"/>
        </w:rPr>
      </w:pPr>
      <w:r w:rsidRPr="00394C8E">
        <w:rPr>
          <w:rFonts w:cstheme="minorHAnsi"/>
        </w:rPr>
        <w:t>Vedo, da je bilo življenje ljudi v preteklosti drugačno. Spoznajo vidike življenja</w:t>
      </w:r>
      <w:r w:rsidR="008D46F3" w:rsidRPr="00394C8E">
        <w:rPr>
          <w:rFonts w:cstheme="minorHAnsi"/>
        </w:rPr>
        <w:t xml:space="preserve"> ljudi v preteklosti in danes (</w:t>
      </w:r>
      <w:r w:rsidRPr="00394C8E">
        <w:rPr>
          <w:rFonts w:cstheme="minorHAnsi"/>
        </w:rPr>
        <w:t>bivališča, prehrana, obleka, delo, prevozi). Preizkusijo se v rokovanju z različnimi gospodinjskimi pripomočki iz preteklosti.</w:t>
      </w:r>
    </w:p>
    <w:p w:rsidR="00CE71AB" w:rsidRPr="00394C8E" w:rsidRDefault="00C33E6D" w:rsidP="00550323">
      <w:pPr>
        <w:pStyle w:val="Odstavekseznama"/>
        <w:numPr>
          <w:ilvl w:val="0"/>
          <w:numId w:val="10"/>
        </w:numPr>
        <w:spacing w:line="240" w:lineRule="auto"/>
        <w:jc w:val="both"/>
        <w:rPr>
          <w:rFonts w:cstheme="minorHAnsi"/>
        </w:rPr>
      </w:pPr>
      <w:r w:rsidRPr="00394C8E">
        <w:rPr>
          <w:rFonts w:cstheme="minorHAnsi"/>
        </w:rPr>
        <w:t>Razvijajo kognitivno mišljenje in sodelujejo pri eksperimentiranju.</w:t>
      </w:r>
    </w:p>
    <w:p w:rsidR="007F3514" w:rsidRPr="00394C8E" w:rsidRDefault="007F3514" w:rsidP="007F3514">
      <w:pPr>
        <w:pStyle w:val="Odstavekseznama"/>
        <w:spacing w:line="240" w:lineRule="auto"/>
        <w:jc w:val="both"/>
        <w:rPr>
          <w:rFonts w:cstheme="minorHAnsi"/>
          <w:sz w:val="2"/>
          <w:szCs w:val="2"/>
        </w:rPr>
      </w:pPr>
    </w:p>
    <w:p w:rsidR="00A37BFF" w:rsidRPr="00394C8E" w:rsidRDefault="00AD4F66" w:rsidP="00903A2F">
      <w:pPr>
        <w:spacing w:line="240" w:lineRule="auto"/>
        <w:jc w:val="both"/>
        <w:rPr>
          <w:rFonts w:cstheme="minorHAnsi"/>
          <w:b/>
        </w:rPr>
      </w:pPr>
      <w:r w:rsidRPr="00394C8E">
        <w:rPr>
          <w:rFonts w:cstheme="minorHAnsi"/>
          <w:b/>
        </w:rPr>
        <w:t>ŠPORTNI  DNEVI</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622"/>
        <w:gridCol w:w="1494"/>
        <w:gridCol w:w="1371"/>
        <w:gridCol w:w="1245"/>
        <w:gridCol w:w="1868"/>
        <w:gridCol w:w="2245"/>
      </w:tblGrid>
      <w:tr w:rsidR="00EA5FA4" w:rsidRPr="00394C8E" w:rsidTr="006634B0">
        <w:trPr>
          <w:trHeight w:val="744"/>
        </w:trPr>
        <w:tc>
          <w:tcPr>
            <w:tcW w:w="435" w:type="dxa"/>
          </w:tcPr>
          <w:p w:rsidR="00A37BFF" w:rsidRPr="00394C8E" w:rsidRDefault="00A37BFF" w:rsidP="006B2E05">
            <w:pPr>
              <w:spacing w:line="240" w:lineRule="auto"/>
              <w:rPr>
                <w:rFonts w:cstheme="minorHAnsi"/>
                <w:b/>
              </w:rPr>
            </w:pPr>
            <w:r w:rsidRPr="00394C8E">
              <w:rPr>
                <w:rFonts w:cstheme="minorHAnsi"/>
                <w:b/>
              </w:rPr>
              <w:t>Št.</w:t>
            </w:r>
          </w:p>
          <w:p w:rsidR="00A37BFF" w:rsidRPr="00394C8E" w:rsidRDefault="00A37BFF" w:rsidP="006B2E05">
            <w:pPr>
              <w:spacing w:line="240" w:lineRule="auto"/>
              <w:rPr>
                <w:rFonts w:cstheme="minorHAnsi"/>
                <w:b/>
              </w:rPr>
            </w:pPr>
            <w:r w:rsidRPr="00394C8E">
              <w:rPr>
                <w:rFonts w:cstheme="minorHAnsi"/>
                <w:b/>
              </w:rPr>
              <w:t>dni</w:t>
            </w:r>
          </w:p>
        </w:tc>
        <w:tc>
          <w:tcPr>
            <w:tcW w:w="622" w:type="dxa"/>
          </w:tcPr>
          <w:p w:rsidR="00A37BFF" w:rsidRPr="00394C8E" w:rsidRDefault="00A37BFF" w:rsidP="006B2E05">
            <w:pPr>
              <w:spacing w:line="240" w:lineRule="auto"/>
              <w:rPr>
                <w:rFonts w:cstheme="minorHAnsi"/>
                <w:b/>
              </w:rPr>
            </w:pPr>
            <w:r w:rsidRPr="00394C8E">
              <w:rPr>
                <w:rFonts w:cstheme="minorHAnsi"/>
                <w:b/>
              </w:rPr>
              <w:t>Ure</w:t>
            </w:r>
          </w:p>
        </w:tc>
        <w:tc>
          <w:tcPr>
            <w:tcW w:w="1494" w:type="dxa"/>
          </w:tcPr>
          <w:p w:rsidR="00A37BFF" w:rsidRPr="00394C8E" w:rsidRDefault="00A37BFF" w:rsidP="006B2E05">
            <w:pPr>
              <w:spacing w:line="240" w:lineRule="auto"/>
              <w:rPr>
                <w:rFonts w:cstheme="minorHAnsi"/>
                <w:b/>
              </w:rPr>
            </w:pPr>
            <w:r w:rsidRPr="00394C8E">
              <w:rPr>
                <w:rFonts w:cstheme="minorHAnsi"/>
                <w:b/>
              </w:rPr>
              <w:t>Vsebina</w:t>
            </w:r>
          </w:p>
        </w:tc>
        <w:tc>
          <w:tcPr>
            <w:tcW w:w="1371" w:type="dxa"/>
          </w:tcPr>
          <w:p w:rsidR="00A37BFF" w:rsidRPr="00394C8E" w:rsidRDefault="00A37BFF" w:rsidP="006B2E05">
            <w:pPr>
              <w:spacing w:line="240" w:lineRule="auto"/>
              <w:rPr>
                <w:rFonts w:cstheme="minorHAnsi"/>
                <w:b/>
              </w:rPr>
            </w:pPr>
            <w:r w:rsidRPr="00394C8E">
              <w:rPr>
                <w:rFonts w:cstheme="minorHAnsi"/>
                <w:b/>
              </w:rPr>
              <w:t>Kraj</w:t>
            </w:r>
          </w:p>
        </w:tc>
        <w:tc>
          <w:tcPr>
            <w:tcW w:w="1245" w:type="dxa"/>
          </w:tcPr>
          <w:p w:rsidR="00A37BFF" w:rsidRPr="00394C8E" w:rsidRDefault="00A37BFF" w:rsidP="006B2E05">
            <w:pPr>
              <w:spacing w:line="240" w:lineRule="auto"/>
              <w:rPr>
                <w:rFonts w:cstheme="minorHAnsi"/>
                <w:b/>
              </w:rPr>
            </w:pPr>
            <w:r w:rsidRPr="00394C8E">
              <w:rPr>
                <w:rFonts w:cstheme="minorHAnsi"/>
                <w:b/>
              </w:rPr>
              <w:t>Čas</w:t>
            </w:r>
          </w:p>
        </w:tc>
        <w:tc>
          <w:tcPr>
            <w:tcW w:w="1868" w:type="dxa"/>
          </w:tcPr>
          <w:p w:rsidR="00A37BFF" w:rsidRPr="00394C8E" w:rsidRDefault="00A37BFF" w:rsidP="006B2E05">
            <w:pPr>
              <w:spacing w:line="240" w:lineRule="auto"/>
              <w:rPr>
                <w:rFonts w:cstheme="minorHAnsi"/>
                <w:b/>
              </w:rPr>
            </w:pPr>
            <w:r w:rsidRPr="00394C8E">
              <w:rPr>
                <w:rFonts w:cstheme="minorHAnsi"/>
                <w:b/>
              </w:rPr>
              <w:t>Vodja</w:t>
            </w:r>
          </w:p>
        </w:tc>
        <w:tc>
          <w:tcPr>
            <w:tcW w:w="2244" w:type="dxa"/>
          </w:tcPr>
          <w:p w:rsidR="00A37BFF" w:rsidRPr="00394C8E" w:rsidRDefault="00A37BFF" w:rsidP="006B2E05">
            <w:pPr>
              <w:spacing w:line="240" w:lineRule="auto"/>
              <w:rPr>
                <w:rFonts w:cstheme="minorHAnsi"/>
                <w:b/>
              </w:rPr>
            </w:pPr>
            <w:r w:rsidRPr="00394C8E">
              <w:rPr>
                <w:rFonts w:cstheme="minorHAnsi"/>
                <w:b/>
              </w:rPr>
              <w:t>Nosilci naloge</w:t>
            </w:r>
          </w:p>
        </w:tc>
      </w:tr>
      <w:tr w:rsidR="00EA5FA4" w:rsidRPr="00394C8E" w:rsidTr="006634B0">
        <w:trPr>
          <w:trHeight w:val="608"/>
        </w:trPr>
        <w:tc>
          <w:tcPr>
            <w:tcW w:w="435" w:type="dxa"/>
          </w:tcPr>
          <w:p w:rsidR="00A37BFF" w:rsidRPr="00394C8E" w:rsidRDefault="00A37BFF" w:rsidP="006B2E05">
            <w:pPr>
              <w:spacing w:line="240" w:lineRule="auto"/>
              <w:rPr>
                <w:rFonts w:cstheme="minorHAnsi"/>
              </w:rPr>
            </w:pPr>
            <w:r w:rsidRPr="00394C8E">
              <w:rPr>
                <w:rFonts w:cstheme="minorHAnsi"/>
              </w:rPr>
              <w:t>1</w:t>
            </w:r>
          </w:p>
        </w:tc>
        <w:tc>
          <w:tcPr>
            <w:tcW w:w="622" w:type="dxa"/>
          </w:tcPr>
          <w:p w:rsidR="00A37BFF" w:rsidRPr="00394C8E" w:rsidRDefault="00A37BFF" w:rsidP="006B2E05">
            <w:pPr>
              <w:spacing w:line="240" w:lineRule="auto"/>
              <w:rPr>
                <w:rFonts w:cstheme="minorHAnsi"/>
              </w:rPr>
            </w:pPr>
            <w:r w:rsidRPr="00394C8E">
              <w:rPr>
                <w:rFonts w:cstheme="minorHAnsi"/>
              </w:rPr>
              <w:t>5</w:t>
            </w:r>
          </w:p>
        </w:tc>
        <w:tc>
          <w:tcPr>
            <w:tcW w:w="1494" w:type="dxa"/>
          </w:tcPr>
          <w:p w:rsidR="00A37BFF" w:rsidRPr="00394C8E" w:rsidRDefault="004B39DD" w:rsidP="006B2E05">
            <w:pPr>
              <w:spacing w:line="240" w:lineRule="auto"/>
              <w:rPr>
                <w:rFonts w:cstheme="minorHAnsi"/>
              </w:rPr>
            </w:pPr>
            <w:r w:rsidRPr="00394C8E">
              <w:rPr>
                <w:rFonts w:cstheme="minorHAnsi"/>
              </w:rPr>
              <w:t>Tek za užitek</w:t>
            </w:r>
          </w:p>
        </w:tc>
        <w:tc>
          <w:tcPr>
            <w:tcW w:w="1371" w:type="dxa"/>
          </w:tcPr>
          <w:p w:rsidR="00A37BFF" w:rsidRPr="00394C8E" w:rsidRDefault="004B39DD" w:rsidP="006B2E05">
            <w:pPr>
              <w:spacing w:line="240" w:lineRule="auto"/>
              <w:rPr>
                <w:rFonts w:cstheme="minorHAnsi"/>
              </w:rPr>
            </w:pPr>
            <w:r w:rsidRPr="00394C8E">
              <w:rPr>
                <w:rFonts w:cstheme="minorHAnsi"/>
              </w:rPr>
              <w:t>Arboretum Volčji Potok</w:t>
            </w:r>
          </w:p>
        </w:tc>
        <w:tc>
          <w:tcPr>
            <w:tcW w:w="1245" w:type="dxa"/>
          </w:tcPr>
          <w:p w:rsidR="00A37BFF" w:rsidRPr="00394C8E" w:rsidRDefault="004B39DD" w:rsidP="006B2E05">
            <w:pPr>
              <w:spacing w:line="240" w:lineRule="auto"/>
              <w:rPr>
                <w:rFonts w:cstheme="minorHAnsi"/>
              </w:rPr>
            </w:pPr>
            <w:r w:rsidRPr="00394C8E">
              <w:rPr>
                <w:rFonts w:cstheme="minorHAnsi"/>
              </w:rPr>
              <w:t>24. 9.</w:t>
            </w:r>
            <w:r w:rsidR="00C04801" w:rsidRPr="00394C8E">
              <w:rPr>
                <w:rFonts w:cstheme="minorHAnsi"/>
              </w:rPr>
              <w:t xml:space="preserve"> </w:t>
            </w:r>
            <w:r w:rsidR="003A6821" w:rsidRPr="00394C8E">
              <w:rPr>
                <w:rFonts w:cstheme="minorHAnsi"/>
              </w:rPr>
              <w:t>202</w:t>
            </w:r>
            <w:r w:rsidRPr="00394C8E">
              <w:rPr>
                <w:rFonts w:cstheme="minorHAnsi"/>
              </w:rPr>
              <w:t>1</w:t>
            </w:r>
          </w:p>
        </w:tc>
        <w:tc>
          <w:tcPr>
            <w:tcW w:w="1868" w:type="dxa"/>
          </w:tcPr>
          <w:p w:rsidR="00A37BFF" w:rsidRPr="00394C8E" w:rsidRDefault="004B39DD" w:rsidP="006B2E05">
            <w:pPr>
              <w:spacing w:line="240" w:lineRule="auto"/>
              <w:rPr>
                <w:rFonts w:cstheme="minorHAnsi"/>
              </w:rPr>
            </w:pPr>
            <w:r w:rsidRPr="00394C8E">
              <w:rPr>
                <w:rFonts w:cstheme="minorHAnsi"/>
              </w:rPr>
              <w:t>Jana Oražem</w:t>
            </w:r>
          </w:p>
        </w:tc>
        <w:tc>
          <w:tcPr>
            <w:tcW w:w="2244" w:type="dxa"/>
          </w:tcPr>
          <w:p w:rsidR="00A37BFF" w:rsidRPr="00394C8E" w:rsidRDefault="00CE71AB" w:rsidP="006B2E05">
            <w:pPr>
              <w:spacing w:line="240" w:lineRule="auto"/>
              <w:rPr>
                <w:rFonts w:cstheme="minorHAnsi"/>
              </w:rPr>
            </w:pPr>
            <w:r w:rsidRPr="00394C8E">
              <w:rPr>
                <w:rFonts w:cstheme="minorHAnsi"/>
              </w:rPr>
              <w:t>Učiteljice 2. razredov</w:t>
            </w:r>
          </w:p>
        </w:tc>
      </w:tr>
      <w:tr w:rsidR="00E7113D" w:rsidRPr="00394C8E" w:rsidTr="00E7113D">
        <w:trPr>
          <w:trHeight w:val="615"/>
        </w:trPr>
        <w:tc>
          <w:tcPr>
            <w:tcW w:w="435" w:type="dxa"/>
          </w:tcPr>
          <w:p w:rsidR="00A37BFF" w:rsidRPr="00394C8E" w:rsidRDefault="00A37BFF" w:rsidP="006B2E05">
            <w:pPr>
              <w:spacing w:line="240" w:lineRule="auto"/>
              <w:rPr>
                <w:rFonts w:cstheme="minorHAnsi"/>
              </w:rPr>
            </w:pPr>
            <w:r w:rsidRPr="00394C8E">
              <w:rPr>
                <w:rFonts w:cstheme="minorHAnsi"/>
              </w:rPr>
              <w:t>1</w:t>
            </w:r>
          </w:p>
        </w:tc>
        <w:tc>
          <w:tcPr>
            <w:tcW w:w="622" w:type="dxa"/>
          </w:tcPr>
          <w:p w:rsidR="00A37BFF" w:rsidRPr="00394C8E" w:rsidRDefault="00A37BFF" w:rsidP="006B2E05">
            <w:pPr>
              <w:spacing w:line="240" w:lineRule="auto"/>
              <w:rPr>
                <w:rFonts w:cstheme="minorHAnsi"/>
              </w:rPr>
            </w:pPr>
            <w:r w:rsidRPr="00394C8E">
              <w:rPr>
                <w:rFonts w:cstheme="minorHAnsi"/>
              </w:rPr>
              <w:t>5</w:t>
            </w:r>
          </w:p>
        </w:tc>
        <w:tc>
          <w:tcPr>
            <w:tcW w:w="1494" w:type="dxa"/>
          </w:tcPr>
          <w:p w:rsidR="00A37BFF" w:rsidRPr="00394C8E" w:rsidRDefault="004B39DD" w:rsidP="00CE71AB">
            <w:pPr>
              <w:spacing w:line="240" w:lineRule="auto"/>
              <w:rPr>
                <w:rFonts w:cstheme="minorHAnsi"/>
              </w:rPr>
            </w:pPr>
            <w:r w:rsidRPr="00394C8E">
              <w:rPr>
                <w:rFonts w:cstheme="minorHAnsi"/>
              </w:rPr>
              <w:t>Športna sobota</w:t>
            </w:r>
          </w:p>
        </w:tc>
        <w:tc>
          <w:tcPr>
            <w:tcW w:w="1371" w:type="dxa"/>
          </w:tcPr>
          <w:p w:rsidR="00A37BFF" w:rsidRPr="00394C8E" w:rsidRDefault="004B39DD" w:rsidP="00CE71AB">
            <w:pPr>
              <w:spacing w:line="240" w:lineRule="auto"/>
              <w:rPr>
                <w:rFonts w:cstheme="minorHAnsi"/>
              </w:rPr>
            </w:pPr>
            <w:r w:rsidRPr="00394C8E">
              <w:rPr>
                <w:rFonts w:cstheme="minorHAnsi"/>
              </w:rPr>
              <w:t>Preserje – šola</w:t>
            </w:r>
          </w:p>
        </w:tc>
        <w:tc>
          <w:tcPr>
            <w:tcW w:w="1245" w:type="dxa"/>
          </w:tcPr>
          <w:p w:rsidR="00A37BFF" w:rsidRPr="00394C8E" w:rsidRDefault="004B39DD" w:rsidP="006B2E05">
            <w:pPr>
              <w:spacing w:line="240" w:lineRule="auto"/>
              <w:rPr>
                <w:rFonts w:cstheme="minorHAnsi"/>
              </w:rPr>
            </w:pPr>
            <w:r w:rsidRPr="00394C8E">
              <w:rPr>
                <w:rFonts w:cstheme="minorHAnsi"/>
              </w:rPr>
              <w:t>18. 9.</w:t>
            </w:r>
            <w:r w:rsidR="00C04801" w:rsidRPr="00394C8E">
              <w:rPr>
                <w:rFonts w:cstheme="minorHAnsi"/>
              </w:rPr>
              <w:t xml:space="preserve"> </w:t>
            </w:r>
            <w:r w:rsidR="003A6821" w:rsidRPr="00394C8E">
              <w:rPr>
                <w:rFonts w:cstheme="minorHAnsi"/>
              </w:rPr>
              <w:t>202</w:t>
            </w:r>
            <w:r w:rsidRPr="00394C8E">
              <w:rPr>
                <w:rFonts w:cstheme="minorHAnsi"/>
              </w:rPr>
              <w:t>1</w:t>
            </w:r>
          </w:p>
        </w:tc>
        <w:tc>
          <w:tcPr>
            <w:tcW w:w="1868" w:type="dxa"/>
          </w:tcPr>
          <w:p w:rsidR="00A37BFF" w:rsidRPr="00394C8E" w:rsidRDefault="004B39DD" w:rsidP="006B2E05">
            <w:pPr>
              <w:spacing w:line="240" w:lineRule="auto"/>
              <w:rPr>
                <w:rFonts w:cstheme="minorHAnsi"/>
              </w:rPr>
            </w:pPr>
            <w:r w:rsidRPr="00394C8E">
              <w:rPr>
                <w:rFonts w:cstheme="minorHAnsi"/>
              </w:rPr>
              <w:t>Ivi Klopčič</w:t>
            </w:r>
          </w:p>
        </w:tc>
        <w:tc>
          <w:tcPr>
            <w:tcW w:w="2244" w:type="dxa"/>
          </w:tcPr>
          <w:p w:rsidR="00A37BFF" w:rsidRPr="00394C8E" w:rsidRDefault="00CE71AB" w:rsidP="006B2E05">
            <w:pPr>
              <w:spacing w:line="240" w:lineRule="auto"/>
              <w:rPr>
                <w:rFonts w:cstheme="minorHAnsi"/>
              </w:rPr>
            </w:pPr>
            <w:r w:rsidRPr="00394C8E">
              <w:rPr>
                <w:rFonts w:cstheme="minorHAnsi"/>
              </w:rPr>
              <w:t>Učiteljice 2. razredov</w:t>
            </w:r>
          </w:p>
        </w:tc>
      </w:tr>
      <w:tr w:rsidR="00EA5FA4" w:rsidRPr="00394C8E" w:rsidTr="006634B0">
        <w:trPr>
          <w:trHeight w:val="879"/>
        </w:trPr>
        <w:tc>
          <w:tcPr>
            <w:tcW w:w="435" w:type="dxa"/>
          </w:tcPr>
          <w:p w:rsidR="00A37BFF" w:rsidRPr="00394C8E" w:rsidRDefault="00A37BFF" w:rsidP="006B2E05">
            <w:pPr>
              <w:spacing w:line="240" w:lineRule="auto"/>
              <w:rPr>
                <w:rFonts w:cstheme="minorHAnsi"/>
              </w:rPr>
            </w:pPr>
            <w:r w:rsidRPr="00394C8E">
              <w:rPr>
                <w:rFonts w:cstheme="minorHAnsi"/>
              </w:rPr>
              <w:t>1</w:t>
            </w:r>
          </w:p>
        </w:tc>
        <w:tc>
          <w:tcPr>
            <w:tcW w:w="622" w:type="dxa"/>
          </w:tcPr>
          <w:p w:rsidR="00A37BFF" w:rsidRPr="00394C8E" w:rsidRDefault="00A37BFF" w:rsidP="006B2E05">
            <w:pPr>
              <w:spacing w:line="240" w:lineRule="auto"/>
              <w:rPr>
                <w:rFonts w:cstheme="minorHAnsi"/>
              </w:rPr>
            </w:pPr>
            <w:r w:rsidRPr="00394C8E">
              <w:rPr>
                <w:rFonts w:cstheme="minorHAnsi"/>
              </w:rPr>
              <w:t>5</w:t>
            </w:r>
          </w:p>
        </w:tc>
        <w:tc>
          <w:tcPr>
            <w:tcW w:w="1494" w:type="dxa"/>
          </w:tcPr>
          <w:p w:rsidR="00A37BFF" w:rsidRPr="00394C8E" w:rsidRDefault="00A37BFF" w:rsidP="006B2E05">
            <w:pPr>
              <w:spacing w:line="240" w:lineRule="auto"/>
              <w:rPr>
                <w:rFonts w:cstheme="minorHAnsi"/>
              </w:rPr>
            </w:pPr>
            <w:r w:rsidRPr="00394C8E">
              <w:rPr>
                <w:rFonts w:cstheme="minorHAnsi"/>
              </w:rPr>
              <w:t>Pohod ob Kamniški Bistrici</w:t>
            </w:r>
          </w:p>
        </w:tc>
        <w:tc>
          <w:tcPr>
            <w:tcW w:w="1371" w:type="dxa"/>
          </w:tcPr>
          <w:p w:rsidR="00A37BFF" w:rsidRPr="00394C8E" w:rsidRDefault="00A37BFF" w:rsidP="006B2E05">
            <w:pPr>
              <w:spacing w:line="240" w:lineRule="auto"/>
              <w:rPr>
                <w:rFonts w:cstheme="minorHAnsi"/>
              </w:rPr>
            </w:pPr>
            <w:r w:rsidRPr="00394C8E">
              <w:rPr>
                <w:rFonts w:cstheme="minorHAnsi"/>
              </w:rPr>
              <w:t>Vir</w:t>
            </w:r>
          </w:p>
        </w:tc>
        <w:tc>
          <w:tcPr>
            <w:tcW w:w="1245" w:type="dxa"/>
          </w:tcPr>
          <w:p w:rsidR="00A37BFF" w:rsidRPr="00394C8E" w:rsidRDefault="004B39DD" w:rsidP="006B2E05">
            <w:pPr>
              <w:spacing w:line="240" w:lineRule="auto"/>
              <w:rPr>
                <w:rFonts w:cstheme="minorHAnsi"/>
              </w:rPr>
            </w:pPr>
            <w:r w:rsidRPr="00394C8E">
              <w:rPr>
                <w:rFonts w:cstheme="minorHAnsi"/>
              </w:rPr>
              <w:t>26</w:t>
            </w:r>
            <w:r w:rsidR="00C04801" w:rsidRPr="00394C8E">
              <w:rPr>
                <w:rFonts w:cstheme="minorHAnsi"/>
              </w:rPr>
              <w:t xml:space="preserve">. </w:t>
            </w:r>
            <w:r w:rsidRPr="00394C8E">
              <w:rPr>
                <w:rFonts w:cstheme="minorHAnsi"/>
              </w:rPr>
              <w:t>4</w:t>
            </w:r>
            <w:r w:rsidR="00C04801" w:rsidRPr="00394C8E">
              <w:rPr>
                <w:rFonts w:cstheme="minorHAnsi"/>
              </w:rPr>
              <w:t xml:space="preserve">. </w:t>
            </w:r>
            <w:r w:rsidR="003A6821" w:rsidRPr="00394C8E">
              <w:rPr>
                <w:rFonts w:cstheme="minorHAnsi"/>
              </w:rPr>
              <w:t>2022</w:t>
            </w:r>
          </w:p>
        </w:tc>
        <w:tc>
          <w:tcPr>
            <w:tcW w:w="1868" w:type="dxa"/>
          </w:tcPr>
          <w:p w:rsidR="00A37BFF" w:rsidRPr="00394C8E" w:rsidRDefault="004B39DD" w:rsidP="00730D19">
            <w:pPr>
              <w:spacing w:line="240" w:lineRule="auto"/>
              <w:rPr>
                <w:rFonts w:cstheme="minorHAnsi"/>
              </w:rPr>
            </w:pPr>
            <w:r w:rsidRPr="00394C8E">
              <w:rPr>
                <w:rFonts w:cstheme="minorHAnsi"/>
              </w:rPr>
              <w:t>Mateja Korošec</w:t>
            </w:r>
          </w:p>
        </w:tc>
        <w:tc>
          <w:tcPr>
            <w:tcW w:w="2244" w:type="dxa"/>
          </w:tcPr>
          <w:p w:rsidR="00A37BFF" w:rsidRPr="00394C8E" w:rsidRDefault="00CE71AB" w:rsidP="006B2E05">
            <w:pPr>
              <w:spacing w:line="240" w:lineRule="auto"/>
              <w:rPr>
                <w:rFonts w:cstheme="minorHAnsi"/>
              </w:rPr>
            </w:pPr>
            <w:r w:rsidRPr="00394C8E">
              <w:rPr>
                <w:rFonts w:cstheme="minorHAnsi"/>
              </w:rPr>
              <w:t>Učiteljice 2. razredov</w:t>
            </w:r>
          </w:p>
        </w:tc>
      </w:tr>
      <w:tr w:rsidR="00E7113D" w:rsidRPr="00394C8E" w:rsidTr="00E7113D">
        <w:trPr>
          <w:trHeight w:val="653"/>
        </w:trPr>
        <w:tc>
          <w:tcPr>
            <w:tcW w:w="435" w:type="dxa"/>
          </w:tcPr>
          <w:p w:rsidR="00A37BFF" w:rsidRPr="00394C8E" w:rsidRDefault="00A37BFF" w:rsidP="006B2E05">
            <w:pPr>
              <w:spacing w:line="240" w:lineRule="auto"/>
              <w:rPr>
                <w:rFonts w:cstheme="minorHAnsi"/>
              </w:rPr>
            </w:pPr>
            <w:r w:rsidRPr="00394C8E">
              <w:rPr>
                <w:rFonts w:cstheme="minorHAnsi"/>
              </w:rPr>
              <w:t>1</w:t>
            </w:r>
          </w:p>
        </w:tc>
        <w:tc>
          <w:tcPr>
            <w:tcW w:w="622" w:type="dxa"/>
          </w:tcPr>
          <w:p w:rsidR="00A37BFF" w:rsidRPr="00394C8E" w:rsidRDefault="00A37BFF" w:rsidP="006B2E05">
            <w:pPr>
              <w:spacing w:line="240" w:lineRule="auto"/>
              <w:rPr>
                <w:rFonts w:cstheme="minorHAnsi"/>
              </w:rPr>
            </w:pPr>
            <w:r w:rsidRPr="00394C8E">
              <w:rPr>
                <w:rFonts w:cstheme="minorHAnsi"/>
              </w:rPr>
              <w:t>5</w:t>
            </w:r>
          </w:p>
        </w:tc>
        <w:tc>
          <w:tcPr>
            <w:tcW w:w="1494" w:type="dxa"/>
          </w:tcPr>
          <w:p w:rsidR="00A37BFF" w:rsidRPr="00394C8E" w:rsidRDefault="00A37BFF" w:rsidP="006B2E05">
            <w:pPr>
              <w:spacing w:line="240" w:lineRule="auto"/>
              <w:rPr>
                <w:rFonts w:cstheme="minorHAnsi"/>
              </w:rPr>
            </w:pPr>
            <w:r w:rsidRPr="00394C8E">
              <w:rPr>
                <w:rFonts w:cstheme="minorHAnsi"/>
              </w:rPr>
              <w:t xml:space="preserve">Športna </w:t>
            </w:r>
          </w:p>
          <w:p w:rsidR="00A37BFF" w:rsidRPr="00394C8E" w:rsidRDefault="00BD4BCC" w:rsidP="006B2E05">
            <w:pPr>
              <w:spacing w:line="240" w:lineRule="auto"/>
              <w:rPr>
                <w:rFonts w:cstheme="minorHAnsi"/>
              </w:rPr>
            </w:pPr>
            <w:r w:rsidRPr="00394C8E">
              <w:rPr>
                <w:rFonts w:cstheme="minorHAnsi"/>
              </w:rPr>
              <w:t>sobota</w:t>
            </w:r>
          </w:p>
        </w:tc>
        <w:tc>
          <w:tcPr>
            <w:tcW w:w="1371" w:type="dxa"/>
          </w:tcPr>
          <w:p w:rsidR="00A37BFF" w:rsidRPr="00394C8E" w:rsidRDefault="00A37BFF" w:rsidP="006B2E05">
            <w:pPr>
              <w:spacing w:line="240" w:lineRule="auto"/>
              <w:rPr>
                <w:rFonts w:cstheme="minorHAnsi"/>
              </w:rPr>
            </w:pPr>
            <w:r w:rsidRPr="00394C8E">
              <w:rPr>
                <w:rFonts w:cstheme="minorHAnsi"/>
              </w:rPr>
              <w:t xml:space="preserve">Preserje </w:t>
            </w:r>
            <w:r w:rsidR="008D46F3" w:rsidRPr="00394C8E">
              <w:rPr>
                <w:rFonts w:cstheme="minorHAnsi"/>
              </w:rPr>
              <w:t>–</w:t>
            </w:r>
            <w:r w:rsidRPr="00394C8E">
              <w:rPr>
                <w:rFonts w:cstheme="minorHAnsi"/>
              </w:rPr>
              <w:t xml:space="preserve"> šola</w:t>
            </w:r>
          </w:p>
        </w:tc>
        <w:tc>
          <w:tcPr>
            <w:tcW w:w="1245" w:type="dxa"/>
          </w:tcPr>
          <w:p w:rsidR="00A37BFF" w:rsidRPr="00394C8E" w:rsidRDefault="00957CA8" w:rsidP="00957CA8">
            <w:pPr>
              <w:tabs>
                <w:tab w:val="left" w:pos="247"/>
              </w:tabs>
              <w:spacing w:line="240" w:lineRule="auto"/>
              <w:rPr>
                <w:rFonts w:cstheme="minorHAnsi"/>
              </w:rPr>
            </w:pPr>
            <w:r w:rsidRPr="00394C8E">
              <w:rPr>
                <w:rFonts w:cstheme="minorHAnsi"/>
              </w:rPr>
              <w:t>2</w:t>
            </w:r>
            <w:r w:rsidR="004B39DD" w:rsidRPr="00394C8E">
              <w:rPr>
                <w:rFonts w:cstheme="minorHAnsi"/>
              </w:rPr>
              <w:t>1</w:t>
            </w:r>
            <w:r w:rsidRPr="00394C8E">
              <w:rPr>
                <w:rFonts w:cstheme="minorHAnsi"/>
              </w:rPr>
              <w:t xml:space="preserve">. 5. </w:t>
            </w:r>
            <w:r w:rsidR="003A6821" w:rsidRPr="00394C8E">
              <w:rPr>
                <w:rFonts w:cstheme="minorHAnsi"/>
              </w:rPr>
              <w:t>2022</w:t>
            </w:r>
          </w:p>
        </w:tc>
        <w:tc>
          <w:tcPr>
            <w:tcW w:w="1868" w:type="dxa"/>
          </w:tcPr>
          <w:p w:rsidR="00A37BFF" w:rsidRPr="00394C8E" w:rsidRDefault="004B39DD" w:rsidP="00957CA8">
            <w:pPr>
              <w:spacing w:line="240" w:lineRule="auto"/>
              <w:rPr>
                <w:rFonts w:cstheme="minorHAnsi"/>
              </w:rPr>
            </w:pPr>
            <w:r w:rsidRPr="00394C8E">
              <w:rPr>
                <w:rFonts w:cstheme="minorHAnsi"/>
              </w:rPr>
              <w:t>Nataša Lenarčič</w:t>
            </w:r>
          </w:p>
        </w:tc>
        <w:tc>
          <w:tcPr>
            <w:tcW w:w="2244" w:type="dxa"/>
          </w:tcPr>
          <w:p w:rsidR="00A37BFF" w:rsidRPr="00394C8E" w:rsidRDefault="00CE71AB" w:rsidP="006B2E05">
            <w:pPr>
              <w:spacing w:line="240" w:lineRule="auto"/>
              <w:rPr>
                <w:rFonts w:cstheme="minorHAnsi"/>
              </w:rPr>
            </w:pPr>
            <w:r w:rsidRPr="00394C8E">
              <w:rPr>
                <w:rFonts w:cstheme="minorHAnsi"/>
              </w:rPr>
              <w:t>Učiteljice 2. razredov</w:t>
            </w:r>
          </w:p>
        </w:tc>
      </w:tr>
      <w:tr w:rsidR="00E7113D" w:rsidRPr="00394C8E" w:rsidTr="00E7113D">
        <w:trPr>
          <w:trHeight w:val="806"/>
        </w:trPr>
        <w:tc>
          <w:tcPr>
            <w:tcW w:w="435" w:type="dxa"/>
          </w:tcPr>
          <w:p w:rsidR="00A37BFF" w:rsidRPr="00394C8E" w:rsidRDefault="00A37BFF" w:rsidP="006B2E05">
            <w:pPr>
              <w:spacing w:line="240" w:lineRule="auto"/>
              <w:rPr>
                <w:rFonts w:cstheme="minorHAnsi"/>
              </w:rPr>
            </w:pPr>
            <w:r w:rsidRPr="00394C8E">
              <w:rPr>
                <w:rFonts w:cstheme="minorHAnsi"/>
              </w:rPr>
              <w:t>1</w:t>
            </w:r>
          </w:p>
        </w:tc>
        <w:tc>
          <w:tcPr>
            <w:tcW w:w="622" w:type="dxa"/>
          </w:tcPr>
          <w:p w:rsidR="00A37BFF" w:rsidRPr="00394C8E" w:rsidRDefault="00A37BFF" w:rsidP="006B2E05">
            <w:pPr>
              <w:spacing w:line="240" w:lineRule="auto"/>
              <w:rPr>
                <w:rFonts w:cstheme="minorHAnsi"/>
              </w:rPr>
            </w:pPr>
            <w:r w:rsidRPr="00394C8E">
              <w:rPr>
                <w:rFonts w:cstheme="minorHAnsi"/>
              </w:rPr>
              <w:t>5</w:t>
            </w:r>
          </w:p>
        </w:tc>
        <w:tc>
          <w:tcPr>
            <w:tcW w:w="1494" w:type="dxa"/>
          </w:tcPr>
          <w:p w:rsidR="00A37BFF" w:rsidRPr="00394C8E" w:rsidRDefault="004B39DD" w:rsidP="006B2E05">
            <w:pPr>
              <w:spacing w:line="240" w:lineRule="auto"/>
              <w:rPr>
                <w:rFonts w:cstheme="minorHAnsi"/>
              </w:rPr>
            </w:pPr>
            <w:r w:rsidRPr="00394C8E">
              <w:rPr>
                <w:rFonts w:cstheme="minorHAnsi"/>
              </w:rPr>
              <w:t>Pohod na sv. Jakoba nad Katarino</w:t>
            </w:r>
          </w:p>
        </w:tc>
        <w:tc>
          <w:tcPr>
            <w:tcW w:w="1371" w:type="dxa"/>
          </w:tcPr>
          <w:p w:rsidR="00A37BFF" w:rsidRPr="00394C8E" w:rsidRDefault="004B39DD" w:rsidP="006B2E05">
            <w:pPr>
              <w:spacing w:line="240" w:lineRule="auto"/>
              <w:rPr>
                <w:rFonts w:cstheme="minorHAnsi"/>
              </w:rPr>
            </w:pPr>
            <w:r w:rsidRPr="00394C8E">
              <w:rPr>
                <w:rFonts w:cstheme="minorHAnsi"/>
              </w:rPr>
              <w:t>Medvode</w:t>
            </w:r>
          </w:p>
        </w:tc>
        <w:tc>
          <w:tcPr>
            <w:tcW w:w="1245" w:type="dxa"/>
          </w:tcPr>
          <w:p w:rsidR="00A37BFF" w:rsidRPr="00394C8E" w:rsidRDefault="004B39DD" w:rsidP="00957CA8">
            <w:pPr>
              <w:spacing w:line="240" w:lineRule="auto"/>
              <w:rPr>
                <w:rFonts w:cstheme="minorHAnsi"/>
              </w:rPr>
            </w:pPr>
            <w:r w:rsidRPr="00394C8E">
              <w:rPr>
                <w:rFonts w:cstheme="minorHAnsi"/>
              </w:rPr>
              <w:t>Maj</w:t>
            </w:r>
            <w:r w:rsidR="00957CA8" w:rsidRPr="00394C8E">
              <w:rPr>
                <w:rFonts w:cstheme="minorHAnsi"/>
              </w:rPr>
              <w:t xml:space="preserve"> </w:t>
            </w:r>
            <w:r w:rsidR="003A6821" w:rsidRPr="00394C8E">
              <w:rPr>
                <w:rFonts w:cstheme="minorHAnsi"/>
              </w:rPr>
              <w:t>2022</w:t>
            </w:r>
          </w:p>
        </w:tc>
        <w:tc>
          <w:tcPr>
            <w:tcW w:w="1868" w:type="dxa"/>
          </w:tcPr>
          <w:p w:rsidR="00A37BFF" w:rsidRPr="00394C8E" w:rsidRDefault="004B39DD" w:rsidP="006B2E05">
            <w:pPr>
              <w:spacing w:line="240" w:lineRule="auto"/>
              <w:rPr>
                <w:rFonts w:cstheme="minorHAnsi"/>
              </w:rPr>
            </w:pPr>
            <w:r w:rsidRPr="00394C8E">
              <w:rPr>
                <w:rFonts w:cstheme="minorHAnsi"/>
              </w:rPr>
              <w:t>Jana Oražem</w:t>
            </w:r>
          </w:p>
        </w:tc>
        <w:tc>
          <w:tcPr>
            <w:tcW w:w="2244" w:type="dxa"/>
          </w:tcPr>
          <w:p w:rsidR="00A37BFF" w:rsidRPr="00394C8E" w:rsidRDefault="00CE71AB" w:rsidP="006B2E05">
            <w:pPr>
              <w:spacing w:line="240" w:lineRule="auto"/>
              <w:rPr>
                <w:rFonts w:cstheme="minorHAnsi"/>
              </w:rPr>
            </w:pPr>
            <w:r w:rsidRPr="00394C8E">
              <w:rPr>
                <w:rFonts w:cstheme="minorHAnsi"/>
              </w:rPr>
              <w:t>Učiteljice 2. razredov</w:t>
            </w:r>
          </w:p>
        </w:tc>
      </w:tr>
      <w:tr w:rsidR="00EA5FA4" w:rsidRPr="00394C8E" w:rsidTr="006634B0">
        <w:trPr>
          <w:cantSplit/>
          <w:trHeight w:val="280"/>
        </w:trPr>
        <w:tc>
          <w:tcPr>
            <w:tcW w:w="435" w:type="dxa"/>
          </w:tcPr>
          <w:p w:rsidR="00A37BFF" w:rsidRPr="00394C8E" w:rsidRDefault="00A37BFF" w:rsidP="006B2E05">
            <w:pPr>
              <w:spacing w:line="240" w:lineRule="auto"/>
              <w:rPr>
                <w:rFonts w:cstheme="minorHAnsi"/>
              </w:rPr>
            </w:pPr>
            <w:r w:rsidRPr="00394C8E">
              <w:rPr>
                <w:rFonts w:cstheme="minorHAnsi"/>
              </w:rPr>
              <w:t>5</w:t>
            </w:r>
          </w:p>
        </w:tc>
        <w:tc>
          <w:tcPr>
            <w:tcW w:w="622" w:type="dxa"/>
          </w:tcPr>
          <w:p w:rsidR="00A37BFF" w:rsidRPr="00394C8E" w:rsidRDefault="00A37BFF" w:rsidP="006B2E05">
            <w:pPr>
              <w:spacing w:line="240" w:lineRule="auto"/>
              <w:rPr>
                <w:rFonts w:cstheme="minorHAnsi"/>
              </w:rPr>
            </w:pPr>
            <w:r w:rsidRPr="00394C8E">
              <w:rPr>
                <w:rFonts w:cstheme="minorHAnsi"/>
              </w:rPr>
              <w:t>25</w:t>
            </w:r>
          </w:p>
        </w:tc>
        <w:tc>
          <w:tcPr>
            <w:tcW w:w="8223" w:type="dxa"/>
            <w:gridSpan w:val="5"/>
          </w:tcPr>
          <w:p w:rsidR="00A37BFF" w:rsidRPr="00394C8E" w:rsidRDefault="00A37BFF" w:rsidP="006B2E05">
            <w:pPr>
              <w:spacing w:line="240" w:lineRule="auto"/>
              <w:rPr>
                <w:rFonts w:cstheme="minorHAnsi"/>
              </w:rPr>
            </w:pPr>
            <w:r w:rsidRPr="00394C8E">
              <w:rPr>
                <w:rFonts w:cstheme="minorHAnsi"/>
              </w:rPr>
              <w:t>SKUPAJ ŠPORTNI DNEVI</w:t>
            </w:r>
          </w:p>
        </w:tc>
      </w:tr>
    </w:tbl>
    <w:p w:rsidR="00AD4F66" w:rsidRPr="00394C8E" w:rsidRDefault="00AD4F66" w:rsidP="00903A2F">
      <w:pPr>
        <w:spacing w:line="240" w:lineRule="auto"/>
        <w:jc w:val="both"/>
      </w:pPr>
      <w:r w:rsidRPr="00394C8E">
        <w:rPr>
          <w:b/>
        </w:rPr>
        <w:t>CILJI:</w:t>
      </w:r>
      <w:r w:rsidRPr="00394C8E">
        <w:t xml:space="preserve"> </w:t>
      </w:r>
    </w:p>
    <w:p w:rsidR="007F3514" w:rsidRPr="00394C8E" w:rsidRDefault="00A37BFF" w:rsidP="00550323">
      <w:pPr>
        <w:pStyle w:val="Odstavekseznama"/>
        <w:numPr>
          <w:ilvl w:val="0"/>
          <w:numId w:val="10"/>
        </w:numPr>
        <w:spacing w:line="240" w:lineRule="auto"/>
        <w:jc w:val="both"/>
        <w:rPr>
          <w:rFonts w:cstheme="minorHAnsi"/>
        </w:rPr>
      </w:pPr>
      <w:r w:rsidRPr="00394C8E">
        <w:rPr>
          <w:rFonts w:cstheme="minorHAnsi"/>
        </w:rPr>
        <w:t xml:space="preserve">Izboljšujejo gibalne in funkcionalne sposobnosti: skladnost (koordinacijo) gibanja, moč, hitrost, gibljivost, ravnotežje, splošno vzdržljivost. Izvajajo različne gibalne igre na ledu. Poznajo in upoštevajo osnovna pravila varnosti na drsališču. Krepijo medosebne odnose s sošolci. </w:t>
      </w:r>
    </w:p>
    <w:p w:rsidR="007F3514" w:rsidRPr="00394C8E" w:rsidRDefault="00A37BFF" w:rsidP="00550323">
      <w:pPr>
        <w:pStyle w:val="Odstavekseznama"/>
        <w:numPr>
          <w:ilvl w:val="0"/>
          <w:numId w:val="10"/>
        </w:numPr>
        <w:spacing w:line="240" w:lineRule="auto"/>
        <w:jc w:val="both"/>
        <w:rPr>
          <w:rFonts w:cstheme="minorHAnsi"/>
        </w:rPr>
      </w:pPr>
      <w:r w:rsidRPr="00394C8E">
        <w:rPr>
          <w:rFonts w:cstheme="minorHAnsi"/>
        </w:rPr>
        <w:lastRenderedPageBreak/>
        <w:t>Razvijajo si estetski in ekološki odnos do narave. Urijo se v vztrajnostni hoji ter krepijo medosebne odnose s sošolci. Poznajo primerna športna oblačila in obutev. Poznajo in upoštevajo osnovna pravila varne hoje po vzpetinah.</w:t>
      </w:r>
    </w:p>
    <w:p w:rsidR="00056CF5" w:rsidRPr="00394C8E" w:rsidRDefault="00A37BFF" w:rsidP="00550323">
      <w:pPr>
        <w:pStyle w:val="Odstavekseznama"/>
        <w:numPr>
          <w:ilvl w:val="0"/>
          <w:numId w:val="10"/>
        </w:numPr>
        <w:spacing w:line="240" w:lineRule="auto"/>
        <w:jc w:val="both"/>
        <w:rPr>
          <w:rFonts w:cstheme="minorHAnsi"/>
        </w:rPr>
      </w:pPr>
      <w:r w:rsidRPr="00394C8E">
        <w:rPr>
          <w:rFonts w:cstheme="minorHAnsi"/>
        </w:rPr>
        <w:t>Sproščeno izvajajo naravne oblike gibanja. Z igro in naravnimi oblikami gibanja se učijo osnovnih elementov gibanj. Poznajo in upoštevajo osnovna pravila varnosti.</w:t>
      </w:r>
    </w:p>
    <w:p w:rsidR="007F3514" w:rsidRPr="00394C8E" w:rsidRDefault="007F3514" w:rsidP="007F3514">
      <w:pPr>
        <w:pStyle w:val="Odstavekseznama"/>
        <w:spacing w:line="240" w:lineRule="auto"/>
        <w:jc w:val="both"/>
        <w:rPr>
          <w:rFonts w:cstheme="minorHAnsi"/>
          <w:sz w:val="2"/>
          <w:szCs w:val="2"/>
        </w:rPr>
      </w:pPr>
    </w:p>
    <w:p w:rsidR="006B2E05" w:rsidRPr="00394C8E" w:rsidRDefault="00AD4F66" w:rsidP="00903A2F">
      <w:pPr>
        <w:spacing w:line="240" w:lineRule="auto"/>
        <w:jc w:val="both"/>
        <w:rPr>
          <w:b/>
        </w:rPr>
      </w:pPr>
      <w:r w:rsidRPr="00394C8E">
        <w:rPr>
          <w:b/>
        </w:rPr>
        <w:t>PLAVALNI TEČA</w:t>
      </w:r>
      <w:r w:rsidR="00730D19" w:rsidRPr="00394C8E">
        <w:rPr>
          <w:b/>
        </w:rPr>
        <w:t>J</w:t>
      </w:r>
    </w:p>
    <w:tbl>
      <w:tblPr>
        <w:tblW w:w="9527" w:type="dxa"/>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44"/>
        <w:gridCol w:w="645"/>
        <w:gridCol w:w="2568"/>
        <w:gridCol w:w="1276"/>
        <w:gridCol w:w="2184"/>
        <w:gridCol w:w="2210"/>
      </w:tblGrid>
      <w:tr w:rsidR="00EA5FA4" w:rsidRPr="00394C8E" w:rsidTr="004E5645">
        <w:trPr>
          <w:trHeight w:val="487"/>
        </w:trPr>
        <w:tc>
          <w:tcPr>
            <w:tcW w:w="644" w:type="dxa"/>
            <w:shd w:val="clear" w:color="auto" w:fill="auto"/>
            <w:vAlign w:val="center"/>
          </w:tcPr>
          <w:p w:rsidR="00AD4F66" w:rsidRPr="00394C8E" w:rsidRDefault="00CE71AB" w:rsidP="006B2E05">
            <w:pPr>
              <w:spacing w:line="240" w:lineRule="auto"/>
              <w:rPr>
                <w:rFonts w:cs="Arial"/>
                <w:b/>
              </w:rPr>
            </w:pPr>
            <w:r w:rsidRPr="00394C8E">
              <w:rPr>
                <w:rFonts w:cs="Arial"/>
                <w:b/>
              </w:rPr>
              <w:t>Št. dni</w:t>
            </w:r>
          </w:p>
        </w:tc>
        <w:tc>
          <w:tcPr>
            <w:tcW w:w="645" w:type="dxa"/>
            <w:shd w:val="clear" w:color="auto" w:fill="auto"/>
            <w:vAlign w:val="center"/>
          </w:tcPr>
          <w:p w:rsidR="00AD4F66" w:rsidRPr="00394C8E" w:rsidRDefault="00CE71AB" w:rsidP="006B2E05">
            <w:pPr>
              <w:spacing w:line="240" w:lineRule="auto"/>
              <w:rPr>
                <w:rFonts w:cs="Arial"/>
                <w:b/>
              </w:rPr>
            </w:pPr>
            <w:r w:rsidRPr="00394C8E">
              <w:rPr>
                <w:rFonts w:cs="Arial"/>
                <w:b/>
              </w:rPr>
              <w:t>Št. ur</w:t>
            </w:r>
          </w:p>
        </w:tc>
        <w:tc>
          <w:tcPr>
            <w:tcW w:w="2568" w:type="dxa"/>
            <w:shd w:val="clear" w:color="auto" w:fill="auto"/>
            <w:vAlign w:val="center"/>
          </w:tcPr>
          <w:p w:rsidR="00AD4F66" w:rsidRPr="00394C8E" w:rsidRDefault="00AD4F66" w:rsidP="006B2E05">
            <w:pPr>
              <w:spacing w:line="240" w:lineRule="auto"/>
              <w:rPr>
                <w:rFonts w:cs="Arial"/>
                <w:b/>
              </w:rPr>
            </w:pPr>
            <w:r w:rsidRPr="00394C8E">
              <w:rPr>
                <w:rFonts w:cs="Arial"/>
                <w:b/>
              </w:rPr>
              <w:t>VSEBINA</w:t>
            </w:r>
          </w:p>
        </w:tc>
        <w:tc>
          <w:tcPr>
            <w:tcW w:w="1276" w:type="dxa"/>
            <w:shd w:val="clear" w:color="auto" w:fill="auto"/>
            <w:vAlign w:val="center"/>
          </w:tcPr>
          <w:p w:rsidR="00AD4F66" w:rsidRPr="00394C8E" w:rsidRDefault="00AD4F66" w:rsidP="006B2E05">
            <w:pPr>
              <w:spacing w:line="240" w:lineRule="auto"/>
              <w:rPr>
                <w:rFonts w:cs="Arial"/>
                <w:b/>
              </w:rPr>
            </w:pPr>
            <w:r w:rsidRPr="00394C8E">
              <w:rPr>
                <w:rFonts w:cs="Arial"/>
                <w:b/>
              </w:rPr>
              <w:t>ROK IN KRAJ IZVEDBE</w:t>
            </w:r>
          </w:p>
        </w:tc>
        <w:tc>
          <w:tcPr>
            <w:tcW w:w="2184" w:type="dxa"/>
            <w:shd w:val="clear" w:color="auto" w:fill="auto"/>
            <w:vAlign w:val="center"/>
          </w:tcPr>
          <w:p w:rsidR="00AD4F66" w:rsidRPr="00394C8E" w:rsidRDefault="00AD4F66" w:rsidP="006B2E05">
            <w:pPr>
              <w:spacing w:line="240" w:lineRule="auto"/>
              <w:rPr>
                <w:rFonts w:cs="Arial"/>
                <w:b/>
              </w:rPr>
            </w:pPr>
            <w:r w:rsidRPr="00394C8E">
              <w:rPr>
                <w:rFonts w:cs="Arial"/>
                <w:b/>
              </w:rPr>
              <w:t>CILJI</w:t>
            </w:r>
          </w:p>
        </w:tc>
        <w:tc>
          <w:tcPr>
            <w:tcW w:w="2210" w:type="dxa"/>
            <w:shd w:val="clear" w:color="auto" w:fill="auto"/>
            <w:vAlign w:val="center"/>
          </w:tcPr>
          <w:p w:rsidR="00AD4F66" w:rsidRPr="00394C8E" w:rsidRDefault="00AD4F66" w:rsidP="006B2E05">
            <w:pPr>
              <w:spacing w:line="240" w:lineRule="auto"/>
              <w:rPr>
                <w:rFonts w:cs="Arial"/>
                <w:b/>
              </w:rPr>
            </w:pPr>
            <w:r w:rsidRPr="00394C8E">
              <w:rPr>
                <w:rFonts w:cs="Arial"/>
                <w:b/>
              </w:rPr>
              <w:t>VODJA IN SODELAVCI</w:t>
            </w:r>
          </w:p>
        </w:tc>
      </w:tr>
      <w:tr w:rsidR="00EA5FA4" w:rsidRPr="00394C8E" w:rsidTr="004E5645">
        <w:trPr>
          <w:trHeight w:val="618"/>
        </w:trPr>
        <w:tc>
          <w:tcPr>
            <w:tcW w:w="644" w:type="dxa"/>
            <w:shd w:val="clear" w:color="auto" w:fill="auto"/>
            <w:vAlign w:val="center"/>
          </w:tcPr>
          <w:p w:rsidR="00AD4F66" w:rsidRPr="00394C8E" w:rsidRDefault="00AD4F66" w:rsidP="006B2E05">
            <w:pPr>
              <w:spacing w:line="240" w:lineRule="auto"/>
              <w:rPr>
                <w:rFonts w:cs="Arial"/>
              </w:rPr>
            </w:pPr>
            <w:r w:rsidRPr="00394C8E">
              <w:rPr>
                <w:rFonts w:cs="Arial"/>
              </w:rPr>
              <w:t>5</w:t>
            </w:r>
          </w:p>
        </w:tc>
        <w:tc>
          <w:tcPr>
            <w:tcW w:w="645" w:type="dxa"/>
            <w:shd w:val="clear" w:color="auto" w:fill="auto"/>
            <w:vAlign w:val="center"/>
          </w:tcPr>
          <w:p w:rsidR="00AD4F66" w:rsidRPr="00394C8E" w:rsidRDefault="00AD4F66" w:rsidP="006B2E05">
            <w:pPr>
              <w:spacing w:line="240" w:lineRule="auto"/>
              <w:rPr>
                <w:rFonts w:cs="Arial"/>
              </w:rPr>
            </w:pPr>
            <w:r w:rsidRPr="00394C8E">
              <w:rPr>
                <w:rFonts w:cs="Arial"/>
              </w:rPr>
              <w:t>20</w:t>
            </w:r>
          </w:p>
        </w:tc>
        <w:tc>
          <w:tcPr>
            <w:tcW w:w="2568" w:type="dxa"/>
            <w:shd w:val="clear" w:color="auto" w:fill="auto"/>
            <w:vAlign w:val="center"/>
          </w:tcPr>
          <w:p w:rsidR="00AD4F66" w:rsidRPr="00394C8E" w:rsidRDefault="00AD4F66" w:rsidP="006B2E05">
            <w:pPr>
              <w:spacing w:line="240" w:lineRule="auto"/>
              <w:rPr>
                <w:rFonts w:cs="Arial"/>
              </w:rPr>
            </w:pPr>
            <w:r w:rsidRPr="00394C8E">
              <w:rPr>
                <w:rFonts w:cs="Arial"/>
              </w:rPr>
              <w:t>Prilagajanje na vodo ter usvajanje in izboljše</w:t>
            </w:r>
            <w:r w:rsidR="0020117A" w:rsidRPr="00394C8E">
              <w:rPr>
                <w:rFonts w:cs="Arial"/>
              </w:rPr>
              <w:t>vanje različnih tehnik plavanja</w:t>
            </w:r>
          </w:p>
        </w:tc>
        <w:tc>
          <w:tcPr>
            <w:tcW w:w="1276" w:type="dxa"/>
            <w:shd w:val="clear" w:color="auto" w:fill="auto"/>
            <w:vAlign w:val="center"/>
          </w:tcPr>
          <w:p w:rsidR="00AD4F66" w:rsidRPr="00394C8E" w:rsidRDefault="00205183" w:rsidP="00730D19">
            <w:pPr>
              <w:spacing w:line="240" w:lineRule="auto"/>
              <w:ind w:left="39"/>
              <w:rPr>
                <w:rFonts w:cs="Arial"/>
              </w:rPr>
            </w:pPr>
            <w:r w:rsidRPr="00394C8E">
              <w:rPr>
                <w:rFonts w:cs="Arial"/>
              </w:rPr>
              <w:t>April 2022</w:t>
            </w:r>
          </w:p>
        </w:tc>
        <w:tc>
          <w:tcPr>
            <w:tcW w:w="2184" w:type="dxa"/>
            <w:shd w:val="clear" w:color="auto" w:fill="auto"/>
            <w:vAlign w:val="center"/>
          </w:tcPr>
          <w:p w:rsidR="00AD4F66" w:rsidRPr="00394C8E" w:rsidRDefault="00AD4F66" w:rsidP="006B2E05">
            <w:pPr>
              <w:spacing w:line="240" w:lineRule="auto"/>
              <w:rPr>
                <w:rFonts w:cs="Arial"/>
              </w:rPr>
            </w:pPr>
            <w:r w:rsidRPr="00394C8E">
              <w:rPr>
                <w:rFonts w:cs="Arial"/>
              </w:rPr>
              <w:t>Otrok preplava 15 metrov do 25 metrov v poljubni tehniki.</w:t>
            </w:r>
          </w:p>
        </w:tc>
        <w:tc>
          <w:tcPr>
            <w:tcW w:w="2210" w:type="dxa"/>
            <w:shd w:val="clear" w:color="auto" w:fill="auto"/>
            <w:vAlign w:val="center"/>
          </w:tcPr>
          <w:p w:rsidR="00AD4F66" w:rsidRPr="00394C8E" w:rsidRDefault="00205183" w:rsidP="006B2E05">
            <w:pPr>
              <w:spacing w:line="240" w:lineRule="auto"/>
            </w:pPr>
            <w:r w:rsidRPr="00394C8E">
              <w:rPr>
                <w:rFonts w:cstheme="minorHAnsi"/>
              </w:rPr>
              <w:t>Jana Oražem</w:t>
            </w:r>
            <w:r w:rsidR="00957CA8" w:rsidRPr="00394C8E">
              <w:rPr>
                <w:rFonts w:cstheme="minorHAnsi"/>
              </w:rPr>
              <w:t>, u</w:t>
            </w:r>
            <w:r w:rsidR="00CE71AB" w:rsidRPr="00394C8E">
              <w:rPr>
                <w:rFonts w:cstheme="minorHAnsi"/>
              </w:rPr>
              <w:t>čiteljice 2. razredov</w:t>
            </w:r>
            <w:r w:rsidR="00AD4F66" w:rsidRPr="00394C8E">
              <w:rPr>
                <w:rFonts w:cs="Arial"/>
              </w:rPr>
              <w:t xml:space="preserve"> in ŠD Sonček</w:t>
            </w:r>
          </w:p>
          <w:p w:rsidR="00AD4F66" w:rsidRPr="00394C8E" w:rsidRDefault="00AD4F66" w:rsidP="006B2E05">
            <w:pPr>
              <w:spacing w:line="240" w:lineRule="auto"/>
              <w:rPr>
                <w:rFonts w:cs="Arial"/>
              </w:rPr>
            </w:pPr>
          </w:p>
        </w:tc>
      </w:tr>
    </w:tbl>
    <w:p w:rsidR="00730D19" w:rsidRPr="00394C8E" w:rsidRDefault="00730D19" w:rsidP="00903A2F">
      <w:pPr>
        <w:spacing w:line="240" w:lineRule="auto"/>
        <w:jc w:val="both"/>
        <w:rPr>
          <w:rFonts w:cs="Arial"/>
          <w:b/>
          <w:sz w:val="2"/>
          <w:szCs w:val="2"/>
        </w:rPr>
      </w:pPr>
    </w:p>
    <w:p w:rsidR="006B2E05" w:rsidRPr="00394C8E" w:rsidRDefault="00AD4F66" w:rsidP="00903A2F">
      <w:pPr>
        <w:spacing w:line="240" w:lineRule="auto"/>
        <w:jc w:val="both"/>
        <w:rPr>
          <w:rFonts w:cs="Arial"/>
          <w:b/>
        </w:rPr>
      </w:pPr>
      <w:r w:rsidRPr="00394C8E">
        <w:rPr>
          <w:rFonts w:cs="Arial"/>
          <w:b/>
        </w:rPr>
        <w:t>ORG</w:t>
      </w:r>
      <w:r w:rsidR="00730D19" w:rsidRPr="00394C8E">
        <w:rPr>
          <w:rFonts w:cs="Arial"/>
          <w:b/>
        </w:rPr>
        <w:t>ANIZACIJA PROSLAV IN PRIREDITEV</w:t>
      </w:r>
    </w:p>
    <w:tbl>
      <w:tblPr>
        <w:tblW w:w="9563" w:type="dxa"/>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174"/>
        <w:gridCol w:w="3133"/>
        <w:gridCol w:w="3256"/>
      </w:tblGrid>
      <w:tr w:rsidR="00EA5FA4" w:rsidRPr="00394C8E" w:rsidTr="00F05DD1">
        <w:trPr>
          <w:trHeight w:val="559"/>
        </w:trPr>
        <w:tc>
          <w:tcPr>
            <w:tcW w:w="3174" w:type="dxa"/>
            <w:vAlign w:val="center"/>
          </w:tcPr>
          <w:p w:rsidR="00AD4F66" w:rsidRPr="00394C8E" w:rsidRDefault="00AD4F66" w:rsidP="00903A2F">
            <w:pPr>
              <w:spacing w:line="240" w:lineRule="auto"/>
              <w:jc w:val="both"/>
              <w:rPr>
                <w:rFonts w:cs="Arial"/>
                <w:b/>
              </w:rPr>
            </w:pPr>
            <w:r w:rsidRPr="00394C8E">
              <w:rPr>
                <w:rFonts w:cs="Arial"/>
                <w:b/>
              </w:rPr>
              <w:t>PRIREDITEV</w:t>
            </w:r>
          </w:p>
        </w:tc>
        <w:tc>
          <w:tcPr>
            <w:tcW w:w="3133" w:type="dxa"/>
            <w:shd w:val="clear" w:color="auto" w:fill="auto"/>
            <w:vAlign w:val="center"/>
          </w:tcPr>
          <w:p w:rsidR="00AD4F66" w:rsidRPr="00394C8E" w:rsidRDefault="00AD4F66" w:rsidP="00903A2F">
            <w:pPr>
              <w:spacing w:line="240" w:lineRule="auto"/>
              <w:jc w:val="both"/>
              <w:rPr>
                <w:rFonts w:cs="Arial"/>
                <w:b/>
              </w:rPr>
            </w:pPr>
            <w:r w:rsidRPr="00394C8E">
              <w:rPr>
                <w:rFonts w:cs="Arial"/>
                <w:b/>
              </w:rPr>
              <w:t>CILJ</w:t>
            </w:r>
          </w:p>
        </w:tc>
        <w:tc>
          <w:tcPr>
            <w:tcW w:w="3256" w:type="dxa"/>
            <w:shd w:val="clear" w:color="auto" w:fill="auto"/>
            <w:vAlign w:val="center"/>
          </w:tcPr>
          <w:p w:rsidR="00AD4F66" w:rsidRPr="00394C8E" w:rsidRDefault="00AD4F66" w:rsidP="00903A2F">
            <w:pPr>
              <w:spacing w:line="240" w:lineRule="auto"/>
              <w:jc w:val="both"/>
              <w:rPr>
                <w:rFonts w:cs="Arial"/>
                <w:b/>
              </w:rPr>
            </w:pPr>
            <w:r w:rsidRPr="00394C8E">
              <w:rPr>
                <w:rFonts w:cs="Arial"/>
                <w:b/>
              </w:rPr>
              <w:t>VODJA IN ŠTEVILO SODELAVCEV</w:t>
            </w:r>
          </w:p>
        </w:tc>
      </w:tr>
      <w:tr w:rsidR="00EA5FA4" w:rsidRPr="00394C8E" w:rsidTr="00F05DD1">
        <w:trPr>
          <w:trHeight w:val="426"/>
        </w:trPr>
        <w:tc>
          <w:tcPr>
            <w:tcW w:w="3174" w:type="dxa"/>
          </w:tcPr>
          <w:p w:rsidR="00AD4F66" w:rsidRPr="00394C8E" w:rsidRDefault="00AD4F66" w:rsidP="00CE71AB">
            <w:pPr>
              <w:spacing w:line="240" w:lineRule="auto"/>
              <w:rPr>
                <w:rFonts w:cs="Arial"/>
              </w:rPr>
            </w:pPr>
            <w:r w:rsidRPr="00394C8E">
              <w:rPr>
                <w:rFonts w:cs="Arial"/>
              </w:rPr>
              <w:t xml:space="preserve">Dobrodelni koncert </w:t>
            </w:r>
          </w:p>
        </w:tc>
        <w:tc>
          <w:tcPr>
            <w:tcW w:w="3133" w:type="dxa"/>
            <w:vMerge w:val="restart"/>
            <w:shd w:val="clear" w:color="auto" w:fill="auto"/>
          </w:tcPr>
          <w:p w:rsidR="00AD4F66" w:rsidRPr="00394C8E" w:rsidRDefault="00AD4F66" w:rsidP="006B2E05">
            <w:pPr>
              <w:spacing w:line="240" w:lineRule="auto"/>
              <w:rPr>
                <w:rFonts w:cs="Arial"/>
              </w:rPr>
            </w:pPr>
            <w:r w:rsidRPr="00394C8E">
              <w:rPr>
                <w:rFonts w:cs="Arial"/>
              </w:rPr>
              <w:t>Medgeneracijsko povezovanje in pridobivan</w:t>
            </w:r>
            <w:r w:rsidR="00BD4BCC" w:rsidRPr="00394C8E">
              <w:rPr>
                <w:rFonts w:cs="Arial"/>
              </w:rPr>
              <w:t>je izkušenj v javnem nastopanju</w:t>
            </w:r>
          </w:p>
        </w:tc>
        <w:tc>
          <w:tcPr>
            <w:tcW w:w="3256" w:type="dxa"/>
            <w:shd w:val="clear" w:color="auto" w:fill="auto"/>
          </w:tcPr>
          <w:p w:rsidR="00AD4F66" w:rsidRPr="00394C8E" w:rsidRDefault="00205183" w:rsidP="006B2E05">
            <w:pPr>
              <w:spacing w:line="240" w:lineRule="auto"/>
              <w:rPr>
                <w:rFonts w:cs="Arial"/>
              </w:rPr>
            </w:pPr>
            <w:r w:rsidRPr="00394C8E">
              <w:rPr>
                <w:rFonts w:cs="Arial"/>
              </w:rPr>
              <w:t>Bojana Lužar, Urša Zore</w:t>
            </w:r>
            <w:r w:rsidR="00BD4BCC" w:rsidRPr="00394C8E">
              <w:rPr>
                <w:rFonts w:cs="Arial"/>
              </w:rPr>
              <w:t xml:space="preserve">, </w:t>
            </w:r>
            <w:r w:rsidR="00FA4BD4" w:rsidRPr="00394C8E">
              <w:rPr>
                <w:rFonts w:cs="Arial"/>
              </w:rPr>
              <w:t>šolski sklad</w:t>
            </w:r>
            <w:r w:rsidR="00BD4BCC" w:rsidRPr="00394C8E">
              <w:rPr>
                <w:rFonts w:cs="Arial"/>
              </w:rPr>
              <w:t>,</w:t>
            </w:r>
            <w:r w:rsidR="00AD4F66" w:rsidRPr="00394C8E">
              <w:rPr>
                <w:rFonts w:cs="Arial"/>
              </w:rPr>
              <w:t xml:space="preserve"> </w:t>
            </w:r>
            <w:r w:rsidR="00BD4BCC" w:rsidRPr="00394C8E">
              <w:rPr>
                <w:rFonts w:cstheme="minorHAnsi"/>
              </w:rPr>
              <w:t>učiteljice 2. razredov</w:t>
            </w:r>
          </w:p>
        </w:tc>
      </w:tr>
      <w:tr w:rsidR="00EA5FA4" w:rsidRPr="00394C8E" w:rsidTr="00F05DD1">
        <w:trPr>
          <w:trHeight w:val="426"/>
        </w:trPr>
        <w:tc>
          <w:tcPr>
            <w:tcW w:w="3174" w:type="dxa"/>
          </w:tcPr>
          <w:p w:rsidR="00AD4F66" w:rsidRPr="00394C8E" w:rsidRDefault="00A90542" w:rsidP="006B2E05">
            <w:pPr>
              <w:spacing w:line="240" w:lineRule="auto"/>
              <w:rPr>
                <w:rFonts w:cs="Arial"/>
              </w:rPr>
            </w:pPr>
            <w:r w:rsidRPr="00394C8E">
              <w:rPr>
                <w:rFonts w:cs="Arial"/>
              </w:rPr>
              <w:t>Športna sobota</w:t>
            </w:r>
          </w:p>
        </w:tc>
        <w:tc>
          <w:tcPr>
            <w:tcW w:w="3133" w:type="dxa"/>
            <w:vMerge/>
            <w:shd w:val="clear" w:color="auto" w:fill="auto"/>
          </w:tcPr>
          <w:p w:rsidR="00AD4F66" w:rsidRPr="00394C8E" w:rsidRDefault="00AD4F66" w:rsidP="006B2E05">
            <w:pPr>
              <w:spacing w:line="240" w:lineRule="auto"/>
              <w:rPr>
                <w:rFonts w:cs="Arial"/>
                <w:b/>
              </w:rPr>
            </w:pPr>
          </w:p>
        </w:tc>
        <w:tc>
          <w:tcPr>
            <w:tcW w:w="3256" w:type="dxa"/>
            <w:shd w:val="clear" w:color="auto" w:fill="auto"/>
          </w:tcPr>
          <w:p w:rsidR="00AD4F66" w:rsidRPr="00394C8E" w:rsidRDefault="00FA4BD4" w:rsidP="006B2E05">
            <w:pPr>
              <w:spacing w:line="240" w:lineRule="auto"/>
              <w:rPr>
                <w:rFonts w:cs="Arial"/>
              </w:rPr>
            </w:pPr>
            <w:r w:rsidRPr="00394C8E">
              <w:rPr>
                <w:rFonts w:cs="Arial"/>
              </w:rPr>
              <w:t>Šolski sklad</w:t>
            </w:r>
            <w:r w:rsidR="00BD4BCC" w:rsidRPr="00394C8E">
              <w:rPr>
                <w:rFonts w:cs="Arial"/>
              </w:rPr>
              <w:t>,</w:t>
            </w:r>
            <w:r w:rsidR="00BD4BCC" w:rsidRPr="00394C8E">
              <w:rPr>
                <w:rFonts w:cstheme="minorHAnsi"/>
              </w:rPr>
              <w:t xml:space="preserve"> učiteljice 2. razredov</w:t>
            </w:r>
          </w:p>
        </w:tc>
      </w:tr>
      <w:tr w:rsidR="00EA5FA4" w:rsidRPr="00394C8E" w:rsidTr="00F05DD1">
        <w:trPr>
          <w:trHeight w:val="426"/>
        </w:trPr>
        <w:tc>
          <w:tcPr>
            <w:tcW w:w="3174" w:type="dxa"/>
          </w:tcPr>
          <w:p w:rsidR="00AD4F66" w:rsidRPr="00394C8E" w:rsidRDefault="00AD4F66" w:rsidP="006B2E05">
            <w:pPr>
              <w:spacing w:line="240" w:lineRule="auto"/>
              <w:rPr>
                <w:rFonts w:cs="Arial"/>
              </w:rPr>
            </w:pPr>
            <w:r w:rsidRPr="00394C8E">
              <w:rPr>
                <w:rFonts w:cs="Arial"/>
              </w:rPr>
              <w:t>Zaključna razredna prireditev</w:t>
            </w:r>
          </w:p>
        </w:tc>
        <w:tc>
          <w:tcPr>
            <w:tcW w:w="3133" w:type="dxa"/>
            <w:shd w:val="clear" w:color="auto" w:fill="auto"/>
          </w:tcPr>
          <w:p w:rsidR="00AD4F66" w:rsidRPr="00394C8E" w:rsidRDefault="00BD4BCC" w:rsidP="00BD4BCC">
            <w:pPr>
              <w:spacing w:line="240" w:lineRule="auto"/>
              <w:rPr>
                <w:rFonts w:cs="Arial"/>
              </w:rPr>
            </w:pPr>
            <w:r w:rsidRPr="00394C8E">
              <w:rPr>
                <w:rFonts w:cs="Arial"/>
              </w:rPr>
              <w:t>Oblikovanje prireditve</w:t>
            </w:r>
            <w:r w:rsidR="00AD4F66" w:rsidRPr="00394C8E">
              <w:rPr>
                <w:rFonts w:cs="Arial"/>
              </w:rPr>
              <w:t xml:space="preserve"> in </w:t>
            </w:r>
            <w:r w:rsidRPr="00394C8E">
              <w:rPr>
                <w:rFonts w:cs="Arial"/>
              </w:rPr>
              <w:t>predstavitve otrok</w:t>
            </w:r>
            <w:r w:rsidR="00AD4F66" w:rsidRPr="00394C8E">
              <w:rPr>
                <w:rFonts w:cs="Arial"/>
              </w:rPr>
              <w:t xml:space="preserve"> </w:t>
            </w:r>
            <w:r w:rsidRPr="00394C8E">
              <w:rPr>
                <w:rFonts w:cs="Arial"/>
              </w:rPr>
              <w:t>v različnih točkah</w:t>
            </w:r>
          </w:p>
        </w:tc>
        <w:tc>
          <w:tcPr>
            <w:tcW w:w="3256" w:type="dxa"/>
            <w:shd w:val="clear" w:color="auto" w:fill="auto"/>
          </w:tcPr>
          <w:p w:rsidR="00AD4F66" w:rsidRPr="00394C8E" w:rsidRDefault="00BD4BCC" w:rsidP="006B2E05">
            <w:pPr>
              <w:spacing w:line="240" w:lineRule="auto"/>
              <w:rPr>
                <w:rFonts w:cs="Arial"/>
              </w:rPr>
            </w:pPr>
            <w:r w:rsidRPr="00394C8E">
              <w:rPr>
                <w:rFonts w:cstheme="minorHAnsi"/>
              </w:rPr>
              <w:t>Učiteljice 2. razredov</w:t>
            </w:r>
          </w:p>
        </w:tc>
      </w:tr>
      <w:tr w:rsidR="00EA5FA4" w:rsidRPr="00394C8E" w:rsidTr="00F05DD1">
        <w:trPr>
          <w:trHeight w:val="426"/>
        </w:trPr>
        <w:tc>
          <w:tcPr>
            <w:tcW w:w="3174" w:type="dxa"/>
          </w:tcPr>
          <w:p w:rsidR="00AD4F66" w:rsidRPr="00394C8E" w:rsidRDefault="00BD4BCC" w:rsidP="006B2E05">
            <w:pPr>
              <w:spacing w:line="240" w:lineRule="auto"/>
              <w:rPr>
                <w:rFonts w:cs="Arial"/>
              </w:rPr>
            </w:pPr>
            <w:r w:rsidRPr="00394C8E">
              <w:rPr>
                <w:rFonts w:cs="Arial"/>
              </w:rPr>
              <w:t xml:space="preserve">Proslave: dan samostojnosti in enotnosti, </w:t>
            </w:r>
            <w:r w:rsidR="00AD4F66" w:rsidRPr="00394C8E">
              <w:rPr>
                <w:rFonts w:cs="Arial"/>
              </w:rPr>
              <w:t>dan državnosti, dan jezikov</w:t>
            </w:r>
          </w:p>
        </w:tc>
        <w:tc>
          <w:tcPr>
            <w:tcW w:w="3133" w:type="dxa"/>
            <w:shd w:val="clear" w:color="auto" w:fill="auto"/>
          </w:tcPr>
          <w:p w:rsidR="00AD4F66" w:rsidRPr="00394C8E" w:rsidRDefault="00AD4F66" w:rsidP="006B2E05">
            <w:pPr>
              <w:spacing w:line="240" w:lineRule="auto"/>
              <w:rPr>
                <w:rFonts w:cs="Arial"/>
              </w:rPr>
            </w:pPr>
            <w:r w:rsidRPr="00394C8E">
              <w:rPr>
                <w:rFonts w:cs="Arial"/>
              </w:rPr>
              <w:t>Pridobivanje izkušenj v javnem nastopanju, kulturno vedenje na proslavah</w:t>
            </w:r>
          </w:p>
        </w:tc>
        <w:tc>
          <w:tcPr>
            <w:tcW w:w="3256" w:type="dxa"/>
            <w:shd w:val="clear" w:color="auto" w:fill="auto"/>
          </w:tcPr>
          <w:p w:rsidR="00AD4F66" w:rsidRPr="00394C8E" w:rsidRDefault="00205183" w:rsidP="006B2E05">
            <w:pPr>
              <w:spacing w:line="240" w:lineRule="auto"/>
              <w:rPr>
                <w:rFonts w:cs="Arial"/>
              </w:rPr>
            </w:pPr>
            <w:r w:rsidRPr="00394C8E">
              <w:rPr>
                <w:rFonts w:cs="Arial"/>
              </w:rPr>
              <w:t>Nika Ponikvar</w:t>
            </w:r>
            <w:r w:rsidR="00C90EAA" w:rsidRPr="00394C8E">
              <w:rPr>
                <w:rFonts w:cs="Arial"/>
              </w:rPr>
              <w:t>,</w:t>
            </w:r>
            <w:r w:rsidR="00AD4F66" w:rsidRPr="00394C8E">
              <w:rPr>
                <w:rFonts w:cs="Arial"/>
              </w:rPr>
              <w:t xml:space="preserve"> </w:t>
            </w:r>
            <w:r w:rsidR="00BD4BCC" w:rsidRPr="00394C8E">
              <w:rPr>
                <w:rFonts w:cs="Arial"/>
              </w:rPr>
              <w:t xml:space="preserve">N. </w:t>
            </w:r>
            <w:proofErr w:type="spellStart"/>
            <w:r w:rsidR="00AD4F66" w:rsidRPr="00394C8E">
              <w:rPr>
                <w:rFonts w:cs="Arial"/>
              </w:rPr>
              <w:t>Puhner</w:t>
            </w:r>
            <w:proofErr w:type="spellEnd"/>
            <w:r w:rsidR="00AD4F66" w:rsidRPr="00394C8E">
              <w:rPr>
                <w:rFonts w:cs="Arial"/>
              </w:rPr>
              <w:t xml:space="preserve">  in </w:t>
            </w:r>
            <w:r w:rsidR="00BD4BCC" w:rsidRPr="00394C8E">
              <w:rPr>
                <w:rFonts w:cstheme="minorHAnsi"/>
              </w:rPr>
              <w:t>učiteljice 2. razredov</w:t>
            </w:r>
          </w:p>
        </w:tc>
      </w:tr>
      <w:tr w:rsidR="00EA5FA4" w:rsidRPr="00394C8E" w:rsidTr="00F05DD1">
        <w:trPr>
          <w:trHeight w:val="426"/>
        </w:trPr>
        <w:tc>
          <w:tcPr>
            <w:tcW w:w="3174" w:type="dxa"/>
          </w:tcPr>
          <w:p w:rsidR="00AD4F66" w:rsidRPr="00394C8E" w:rsidRDefault="00AD4F66" w:rsidP="006B2E05">
            <w:pPr>
              <w:spacing w:line="240" w:lineRule="auto"/>
              <w:rPr>
                <w:rFonts w:cs="Arial"/>
              </w:rPr>
            </w:pPr>
            <w:r w:rsidRPr="00394C8E">
              <w:rPr>
                <w:rFonts w:cs="Arial"/>
              </w:rPr>
              <w:t>Proslava ob kulturnem prazniku</w:t>
            </w:r>
          </w:p>
        </w:tc>
        <w:tc>
          <w:tcPr>
            <w:tcW w:w="3133" w:type="dxa"/>
            <w:shd w:val="clear" w:color="auto" w:fill="auto"/>
          </w:tcPr>
          <w:p w:rsidR="00AD4F66" w:rsidRPr="00394C8E" w:rsidRDefault="00AD4F66" w:rsidP="006B2E05">
            <w:pPr>
              <w:spacing w:line="240" w:lineRule="auto"/>
              <w:rPr>
                <w:rFonts w:cs="Arial"/>
              </w:rPr>
            </w:pPr>
            <w:r w:rsidRPr="00394C8E">
              <w:rPr>
                <w:rFonts w:cs="Arial"/>
              </w:rPr>
              <w:t xml:space="preserve">Pridobivanje izkušenj v javnem nastopanju, kulturno vedenje na proslavah </w:t>
            </w:r>
            <w:r w:rsidR="00BD4BCC" w:rsidRPr="00394C8E">
              <w:rPr>
                <w:rFonts w:cs="Arial"/>
              </w:rPr>
              <w:t>ter medgeneracijsko povezovanje</w:t>
            </w:r>
          </w:p>
        </w:tc>
        <w:tc>
          <w:tcPr>
            <w:tcW w:w="3256" w:type="dxa"/>
            <w:shd w:val="clear" w:color="auto" w:fill="auto"/>
          </w:tcPr>
          <w:p w:rsidR="00AD4F66" w:rsidRPr="00394C8E" w:rsidRDefault="0020117A" w:rsidP="006B2E05">
            <w:pPr>
              <w:spacing w:line="240" w:lineRule="auto"/>
              <w:rPr>
                <w:rFonts w:cs="Arial"/>
              </w:rPr>
            </w:pPr>
            <w:r w:rsidRPr="00394C8E">
              <w:rPr>
                <w:rFonts w:cs="Arial"/>
              </w:rPr>
              <w:t>Slovenisti</w:t>
            </w:r>
            <w:r w:rsidR="00AD4F66" w:rsidRPr="00394C8E">
              <w:rPr>
                <w:rFonts w:cs="Arial"/>
              </w:rPr>
              <w:t xml:space="preserve"> </w:t>
            </w:r>
            <w:r w:rsidR="00BD4BCC" w:rsidRPr="00394C8E">
              <w:rPr>
                <w:rFonts w:cs="Arial"/>
              </w:rPr>
              <w:t xml:space="preserve">in </w:t>
            </w:r>
            <w:r w:rsidR="00BD4BCC" w:rsidRPr="00394C8E">
              <w:rPr>
                <w:rFonts w:cstheme="minorHAnsi"/>
              </w:rPr>
              <w:t>učiteljice 2. razredov</w:t>
            </w:r>
          </w:p>
        </w:tc>
      </w:tr>
    </w:tbl>
    <w:p w:rsidR="006B2E05" w:rsidRPr="00394C8E" w:rsidRDefault="006B2E05" w:rsidP="00903A2F">
      <w:pPr>
        <w:spacing w:line="240" w:lineRule="auto"/>
        <w:jc w:val="both"/>
        <w:rPr>
          <w:rFonts w:cs="Arial"/>
          <w:b/>
          <w:sz w:val="2"/>
          <w:szCs w:val="2"/>
        </w:rPr>
      </w:pPr>
    </w:p>
    <w:p w:rsidR="004E5645" w:rsidRDefault="004E5645" w:rsidP="00903A2F">
      <w:pPr>
        <w:spacing w:line="240" w:lineRule="auto"/>
        <w:jc w:val="both"/>
        <w:rPr>
          <w:rFonts w:cs="Arial"/>
          <w:b/>
        </w:rPr>
      </w:pPr>
    </w:p>
    <w:p w:rsidR="004E5645" w:rsidRDefault="004E5645" w:rsidP="00903A2F">
      <w:pPr>
        <w:spacing w:line="240" w:lineRule="auto"/>
        <w:jc w:val="both"/>
        <w:rPr>
          <w:rFonts w:cs="Arial"/>
          <w:b/>
        </w:rPr>
      </w:pPr>
    </w:p>
    <w:p w:rsidR="004E5645" w:rsidRDefault="004E5645" w:rsidP="00903A2F">
      <w:pPr>
        <w:spacing w:line="240" w:lineRule="auto"/>
        <w:jc w:val="both"/>
        <w:rPr>
          <w:rFonts w:cs="Arial"/>
          <w:b/>
        </w:rPr>
      </w:pPr>
    </w:p>
    <w:p w:rsidR="004E5645" w:rsidRDefault="004E5645" w:rsidP="00903A2F">
      <w:pPr>
        <w:spacing w:line="240" w:lineRule="auto"/>
        <w:jc w:val="both"/>
        <w:rPr>
          <w:rFonts w:cs="Arial"/>
          <w:b/>
        </w:rPr>
      </w:pPr>
    </w:p>
    <w:p w:rsidR="004E5645" w:rsidRDefault="004E5645" w:rsidP="00903A2F">
      <w:pPr>
        <w:spacing w:line="240" w:lineRule="auto"/>
        <w:jc w:val="both"/>
        <w:rPr>
          <w:rFonts w:cs="Arial"/>
          <w:b/>
        </w:rPr>
      </w:pPr>
    </w:p>
    <w:p w:rsidR="004E5645" w:rsidRDefault="004E5645" w:rsidP="00903A2F">
      <w:pPr>
        <w:spacing w:line="240" w:lineRule="auto"/>
        <w:jc w:val="both"/>
        <w:rPr>
          <w:rFonts w:cs="Arial"/>
          <w:b/>
        </w:rPr>
      </w:pPr>
    </w:p>
    <w:p w:rsidR="004E5645" w:rsidRDefault="004E5645" w:rsidP="00903A2F">
      <w:pPr>
        <w:spacing w:line="240" w:lineRule="auto"/>
        <w:jc w:val="both"/>
        <w:rPr>
          <w:rFonts w:cs="Arial"/>
          <w:b/>
        </w:rPr>
      </w:pPr>
    </w:p>
    <w:p w:rsidR="004E5645" w:rsidRDefault="004E5645" w:rsidP="00903A2F">
      <w:pPr>
        <w:spacing w:line="240" w:lineRule="auto"/>
        <w:jc w:val="both"/>
        <w:rPr>
          <w:rFonts w:cs="Arial"/>
          <w:b/>
        </w:rPr>
      </w:pPr>
    </w:p>
    <w:p w:rsidR="003C17EB" w:rsidRPr="00394C8E" w:rsidRDefault="00AD4F66" w:rsidP="00903A2F">
      <w:pPr>
        <w:spacing w:line="240" w:lineRule="auto"/>
        <w:jc w:val="both"/>
        <w:rPr>
          <w:rFonts w:cs="Arial"/>
          <w:b/>
        </w:rPr>
      </w:pPr>
      <w:r w:rsidRPr="00394C8E">
        <w:rPr>
          <w:rFonts w:cs="Arial"/>
          <w:b/>
        </w:rPr>
        <w:lastRenderedPageBreak/>
        <w:t>STIKI S STARŠI</w:t>
      </w:r>
    </w:p>
    <w:tbl>
      <w:tblPr>
        <w:tblW w:w="9498" w:type="dxa"/>
        <w:tblInd w:w="-2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88"/>
        <w:gridCol w:w="2965"/>
        <w:gridCol w:w="4845"/>
      </w:tblGrid>
      <w:tr w:rsidR="00EA5FA4" w:rsidRPr="00394C8E" w:rsidTr="00B322DC">
        <w:trPr>
          <w:trHeight w:val="370"/>
        </w:trPr>
        <w:tc>
          <w:tcPr>
            <w:tcW w:w="1688" w:type="dxa"/>
            <w:vAlign w:val="center"/>
          </w:tcPr>
          <w:p w:rsidR="00A37BFF" w:rsidRPr="00394C8E" w:rsidRDefault="00A37BFF" w:rsidP="006B2E05">
            <w:pPr>
              <w:spacing w:line="240" w:lineRule="auto"/>
              <w:rPr>
                <w:rFonts w:cstheme="minorHAnsi"/>
                <w:b/>
              </w:rPr>
            </w:pPr>
          </w:p>
        </w:tc>
        <w:tc>
          <w:tcPr>
            <w:tcW w:w="2965" w:type="dxa"/>
            <w:shd w:val="clear" w:color="auto" w:fill="auto"/>
            <w:vAlign w:val="center"/>
          </w:tcPr>
          <w:p w:rsidR="00A37BFF" w:rsidRPr="00394C8E" w:rsidRDefault="0020117A" w:rsidP="006B2E05">
            <w:pPr>
              <w:spacing w:line="240" w:lineRule="auto"/>
              <w:rPr>
                <w:rFonts w:cstheme="minorHAnsi"/>
                <w:b/>
              </w:rPr>
            </w:pPr>
            <w:r w:rsidRPr="00394C8E">
              <w:rPr>
                <w:rFonts w:cstheme="minorHAnsi"/>
                <w:b/>
              </w:rPr>
              <w:t>C</w:t>
            </w:r>
            <w:r w:rsidR="00A37BFF" w:rsidRPr="00394C8E">
              <w:rPr>
                <w:rFonts w:cstheme="minorHAnsi"/>
                <w:b/>
              </w:rPr>
              <w:t>ilj</w:t>
            </w:r>
          </w:p>
        </w:tc>
        <w:tc>
          <w:tcPr>
            <w:tcW w:w="4845" w:type="dxa"/>
            <w:shd w:val="clear" w:color="auto" w:fill="auto"/>
            <w:vAlign w:val="center"/>
          </w:tcPr>
          <w:p w:rsidR="00A37BFF" w:rsidRPr="00394C8E" w:rsidRDefault="0020117A" w:rsidP="006B2E05">
            <w:pPr>
              <w:spacing w:line="240" w:lineRule="auto"/>
              <w:rPr>
                <w:rFonts w:cstheme="minorHAnsi"/>
                <w:b/>
              </w:rPr>
            </w:pPr>
            <w:r w:rsidRPr="00394C8E">
              <w:rPr>
                <w:rFonts w:cstheme="minorHAnsi"/>
                <w:b/>
              </w:rPr>
              <w:t>Č</w:t>
            </w:r>
            <w:r w:rsidR="00A37BFF" w:rsidRPr="00394C8E">
              <w:rPr>
                <w:rFonts w:cstheme="minorHAnsi"/>
                <w:b/>
              </w:rPr>
              <w:t>as</w:t>
            </w:r>
          </w:p>
        </w:tc>
      </w:tr>
      <w:tr w:rsidR="00EA5FA4" w:rsidRPr="00394C8E" w:rsidTr="00B322DC">
        <w:trPr>
          <w:trHeight w:val="3023"/>
        </w:trPr>
        <w:tc>
          <w:tcPr>
            <w:tcW w:w="1688" w:type="dxa"/>
            <w:vAlign w:val="center"/>
          </w:tcPr>
          <w:p w:rsidR="00A37BFF" w:rsidRPr="00394C8E" w:rsidRDefault="0020117A" w:rsidP="006B2E05">
            <w:pPr>
              <w:spacing w:line="240" w:lineRule="auto"/>
              <w:rPr>
                <w:rFonts w:cstheme="minorHAnsi"/>
              </w:rPr>
            </w:pPr>
            <w:r w:rsidRPr="00394C8E">
              <w:rPr>
                <w:rFonts w:cstheme="minorHAnsi"/>
              </w:rPr>
              <w:t>G</w:t>
            </w:r>
            <w:r w:rsidR="00A37BFF" w:rsidRPr="00394C8E">
              <w:rPr>
                <w:rFonts w:cstheme="minorHAnsi"/>
              </w:rPr>
              <w:t>ovorilne ure</w:t>
            </w:r>
          </w:p>
        </w:tc>
        <w:tc>
          <w:tcPr>
            <w:tcW w:w="2965" w:type="dxa"/>
            <w:shd w:val="clear" w:color="auto" w:fill="auto"/>
          </w:tcPr>
          <w:p w:rsidR="00A37BFF" w:rsidRPr="00394C8E" w:rsidRDefault="00A37BFF" w:rsidP="006B2E05">
            <w:pPr>
              <w:spacing w:line="240" w:lineRule="auto"/>
              <w:rPr>
                <w:rFonts w:cstheme="minorHAnsi"/>
              </w:rPr>
            </w:pPr>
            <w:r w:rsidRPr="00394C8E">
              <w:rPr>
                <w:rFonts w:cstheme="minorHAnsi"/>
              </w:rPr>
              <w:t xml:space="preserve">Seznaniti starše z </w:t>
            </w:r>
            <w:r w:rsidR="00B671DF" w:rsidRPr="00394C8E">
              <w:rPr>
                <w:rFonts w:cstheme="minorHAnsi"/>
              </w:rPr>
              <w:t>otrokovim napredkom in vedenjem</w:t>
            </w:r>
          </w:p>
        </w:tc>
        <w:tc>
          <w:tcPr>
            <w:tcW w:w="4845" w:type="dxa"/>
            <w:shd w:val="clear" w:color="auto" w:fill="auto"/>
          </w:tcPr>
          <w:p w:rsidR="00A37BFF" w:rsidRPr="00394C8E" w:rsidRDefault="00A37BFF" w:rsidP="006B2E05">
            <w:pPr>
              <w:spacing w:line="240" w:lineRule="auto"/>
              <w:rPr>
                <w:rFonts w:cstheme="minorHAnsi"/>
                <w:u w:val="single"/>
              </w:rPr>
            </w:pPr>
            <w:r w:rsidRPr="00394C8E">
              <w:rPr>
                <w:rFonts w:cstheme="minorHAnsi"/>
                <w:u w:val="single"/>
              </w:rPr>
              <w:t xml:space="preserve">Dopoldanske govorilne ure: </w:t>
            </w:r>
          </w:p>
          <w:p w:rsidR="00957CA8" w:rsidRPr="00394C8E" w:rsidRDefault="00484AE1" w:rsidP="006B2E05">
            <w:pPr>
              <w:spacing w:line="240" w:lineRule="auto"/>
              <w:rPr>
                <w:rFonts w:cstheme="minorHAnsi"/>
              </w:rPr>
            </w:pPr>
            <w:r w:rsidRPr="00394C8E">
              <w:rPr>
                <w:rFonts w:cstheme="minorHAnsi"/>
              </w:rPr>
              <w:t>Jana Oražem</w:t>
            </w:r>
            <w:r w:rsidR="00957CA8" w:rsidRPr="00394C8E">
              <w:rPr>
                <w:rFonts w:cstheme="minorHAnsi"/>
              </w:rPr>
              <w:t>:</w:t>
            </w:r>
            <w:r w:rsidR="00A83A56" w:rsidRPr="00394C8E">
              <w:rPr>
                <w:rFonts w:cstheme="minorHAnsi"/>
              </w:rPr>
              <w:t xml:space="preserve"> </w:t>
            </w:r>
            <w:r w:rsidRPr="00394C8E">
              <w:rPr>
                <w:rFonts w:cstheme="minorHAnsi"/>
              </w:rPr>
              <w:t>sreda</w:t>
            </w:r>
            <w:r w:rsidR="00A83A56" w:rsidRPr="00394C8E">
              <w:rPr>
                <w:rFonts w:cstheme="minorHAnsi"/>
              </w:rPr>
              <w:t xml:space="preserve">, </w:t>
            </w:r>
            <w:r w:rsidRPr="00394C8E">
              <w:rPr>
                <w:rFonts w:cstheme="minorHAnsi"/>
              </w:rPr>
              <w:t xml:space="preserve">5. </w:t>
            </w:r>
            <w:r w:rsidR="00A83A56" w:rsidRPr="00394C8E">
              <w:rPr>
                <w:rFonts w:cstheme="minorHAnsi"/>
              </w:rPr>
              <w:t>ura</w:t>
            </w:r>
            <w:r w:rsidRPr="00394C8E">
              <w:rPr>
                <w:rFonts w:cstheme="minorHAnsi"/>
              </w:rPr>
              <w:br/>
              <w:t>Nataša Lenarčič:</w:t>
            </w:r>
            <w:r w:rsidR="00A83A56" w:rsidRPr="00394C8E">
              <w:rPr>
                <w:rFonts w:cstheme="minorHAnsi"/>
              </w:rPr>
              <w:t xml:space="preserve"> </w:t>
            </w:r>
            <w:r w:rsidRPr="00394C8E">
              <w:rPr>
                <w:rFonts w:cstheme="minorHAnsi"/>
              </w:rPr>
              <w:t>sreda, 5. ura</w:t>
            </w:r>
            <w:r w:rsidRPr="00394C8E">
              <w:rPr>
                <w:rFonts w:cstheme="minorHAnsi"/>
              </w:rPr>
              <w:br/>
              <w:t>Mateja Korošec</w:t>
            </w:r>
            <w:r w:rsidR="00957CA8" w:rsidRPr="00394C8E">
              <w:rPr>
                <w:rFonts w:cstheme="minorHAnsi"/>
              </w:rPr>
              <w:t>:</w:t>
            </w:r>
            <w:r w:rsidR="00A83A56" w:rsidRPr="00394C8E">
              <w:rPr>
                <w:rFonts w:cstheme="minorHAnsi"/>
              </w:rPr>
              <w:t xml:space="preserve"> ponedeljek, </w:t>
            </w:r>
            <w:r w:rsidRPr="00394C8E">
              <w:rPr>
                <w:rFonts w:cstheme="minorHAnsi"/>
              </w:rPr>
              <w:t>6</w:t>
            </w:r>
            <w:r w:rsidR="00A83A56" w:rsidRPr="00394C8E">
              <w:rPr>
                <w:rFonts w:cstheme="minorHAnsi"/>
              </w:rPr>
              <w:t>. ura</w:t>
            </w:r>
            <w:r w:rsidRPr="00394C8E">
              <w:rPr>
                <w:rFonts w:cstheme="minorHAnsi"/>
              </w:rPr>
              <w:br/>
              <w:t>Ivi Klopčič</w:t>
            </w:r>
            <w:r w:rsidR="00957CA8" w:rsidRPr="00394C8E">
              <w:rPr>
                <w:rFonts w:cstheme="minorHAnsi"/>
              </w:rPr>
              <w:t xml:space="preserve">: </w:t>
            </w:r>
            <w:r w:rsidRPr="00394C8E">
              <w:rPr>
                <w:rFonts w:cstheme="minorHAnsi"/>
              </w:rPr>
              <w:t>sreda, 5. ura</w:t>
            </w:r>
          </w:p>
          <w:p w:rsidR="00A37BFF" w:rsidRPr="00394C8E" w:rsidRDefault="00A37BFF" w:rsidP="006B2E05">
            <w:pPr>
              <w:spacing w:line="240" w:lineRule="auto"/>
              <w:rPr>
                <w:rFonts w:cstheme="minorHAnsi"/>
              </w:rPr>
            </w:pPr>
            <w:r w:rsidRPr="00394C8E">
              <w:rPr>
                <w:rFonts w:cstheme="minorHAnsi"/>
                <w:u w:val="single"/>
              </w:rPr>
              <w:t>Popoldanske govorilne ure:</w:t>
            </w:r>
            <w:r w:rsidRPr="00394C8E">
              <w:rPr>
                <w:rFonts w:cstheme="minorHAnsi"/>
              </w:rPr>
              <w:t xml:space="preserve"> </w:t>
            </w:r>
          </w:p>
          <w:p w:rsidR="00A37BFF" w:rsidRPr="00394C8E" w:rsidRDefault="00484AE1" w:rsidP="00BD4BCC">
            <w:pPr>
              <w:spacing w:line="240" w:lineRule="auto"/>
              <w:rPr>
                <w:rFonts w:cstheme="minorHAnsi"/>
              </w:rPr>
            </w:pPr>
            <w:r w:rsidRPr="00394C8E">
              <w:rPr>
                <w:rFonts w:cstheme="minorHAnsi"/>
              </w:rPr>
              <w:t>Jana Oražem</w:t>
            </w:r>
            <w:r w:rsidR="00957CA8" w:rsidRPr="00394C8E">
              <w:rPr>
                <w:rFonts w:cstheme="minorHAnsi"/>
              </w:rPr>
              <w:t xml:space="preserve">: </w:t>
            </w:r>
            <w:r w:rsidRPr="00394C8E">
              <w:rPr>
                <w:rFonts w:cstheme="minorHAnsi"/>
              </w:rPr>
              <w:t>prva sreda</w:t>
            </w:r>
            <w:r w:rsidR="00957CA8" w:rsidRPr="00394C8E">
              <w:rPr>
                <w:rFonts w:cstheme="minorHAnsi"/>
              </w:rPr>
              <w:t>, 17.00–19.00</w:t>
            </w:r>
            <w:r w:rsidRPr="00394C8E">
              <w:rPr>
                <w:rFonts w:cstheme="minorHAnsi"/>
              </w:rPr>
              <w:br/>
              <w:t>Nataša Lenarčič</w:t>
            </w:r>
            <w:r w:rsidR="00957CA8" w:rsidRPr="00394C8E">
              <w:rPr>
                <w:rFonts w:cstheme="minorHAnsi"/>
              </w:rPr>
              <w:t xml:space="preserve">: </w:t>
            </w:r>
            <w:r w:rsidRPr="00394C8E">
              <w:rPr>
                <w:rFonts w:cstheme="minorHAnsi"/>
              </w:rPr>
              <w:t>prva sreda, 17.00–19.00</w:t>
            </w:r>
            <w:r w:rsidRPr="00394C8E">
              <w:rPr>
                <w:rFonts w:cstheme="minorHAnsi"/>
              </w:rPr>
              <w:br/>
              <w:t>Mateja Korošec</w:t>
            </w:r>
            <w:r w:rsidR="00957CA8" w:rsidRPr="00394C8E">
              <w:rPr>
                <w:rFonts w:cstheme="minorHAnsi"/>
              </w:rPr>
              <w:t xml:space="preserve">: </w:t>
            </w:r>
            <w:r w:rsidRPr="00394C8E">
              <w:rPr>
                <w:rFonts w:cstheme="minorHAnsi"/>
              </w:rPr>
              <w:t>prva sreda, 17.00–19.00</w:t>
            </w:r>
            <w:r w:rsidRPr="00394C8E">
              <w:rPr>
                <w:rFonts w:cstheme="minorHAnsi"/>
              </w:rPr>
              <w:br/>
              <w:t>Ivi Klopčič</w:t>
            </w:r>
            <w:r w:rsidR="00957CA8" w:rsidRPr="00394C8E">
              <w:rPr>
                <w:rFonts w:cstheme="minorHAnsi"/>
              </w:rPr>
              <w:t xml:space="preserve">: </w:t>
            </w:r>
            <w:r w:rsidRPr="00394C8E">
              <w:rPr>
                <w:rFonts w:cstheme="minorHAnsi"/>
              </w:rPr>
              <w:t>prva sreda, 17.00–19.00</w:t>
            </w:r>
          </w:p>
        </w:tc>
      </w:tr>
      <w:tr w:rsidR="00EA5FA4" w:rsidRPr="00394C8E" w:rsidTr="00B322DC">
        <w:trPr>
          <w:trHeight w:val="370"/>
        </w:trPr>
        <w:tc>
          <w:tcPr>
            <w:tcW w:w="1688" w:type="dxa"/>
            <w:vAlign w:val="center"/>
          </w:tcPr>
          <w:p w:rsidR="00A37BFF" w:rsidRPr="00394C8E" w:rsidRDefault="0020117A" w:rsidP="006B2E05">
            <w:pPr>
              <w:spacing w:line="240" w:lineRule="auto"/>
              <w:rPr>
                <w:rFonts w:cstheme="minorHAnsi"/>
              </w:rPr>
            </w:pPr>
            <w:r w:rsidRPr="00394C8E">
              <w:rPr>
                <w:rFonts w:cstheme="minorHAnsi"/>
              </w:rPr>
              <w:t>R</w:t>
            </w:r>
            <w:r w:rsidR="00A37BFF" w:rsidRPr="00394C8E">
              <w:rPr>
                <w:rFonts w:cstheme="minorHAnsi"/>
              </w:rPr>
              <w:t>oditeljski</w:t>
            </w:r>
            <w:r w:rsidR="00730D19" w:rsidRPr="00394C8E">
              <w:rPr>
                <w:rFonts w:cstheme="minorHAnsi"/>
              </w:rPr>
              <w:t xml:space="preserve"> sestanki</w:t>
            </w:r>
          </w:p>
        </w:tc>
        <w:tc>
          <w:tcPr>
            <w:tcW w:w="2965" w:type="dxa"/>
            <w:shd w:val="clear" w:color="auto" w:fill="auto"/>
          </w:tcPr>
          <w:p w:rsidR="00A37BFF" w:rsidRPr="00394C8E" w:rsidRDefault="00A37BFF" w:rsidP="006B2E05">
            <w:pPr>
              <w:spacing w:line="240" w:lineRule="auto"/>
              <w:rPr>
                <w:rFonts w:cstheme="minorHAnsi"/>
              </w:rPr>
            </w:pPr>
            <w:r w:rsidRPr="00394C8E">
              <w:rPr>
                <w:rFonts w:cstheme="minorHAnsi"/>
              </w:rPr>
              <w:t>Seznaniti starše z vzgojno</w:t>
            </w:r>
            <w:r w:rsidR="0020117A" w:rsidRPr="00394C8E">
              <w:rPr>
                <w:rFonts w:cstheme="minorHAnsi"/>
              </w:rPr>
              <w:t>-</w:t>
            </w:r>
            <w:r w:rsidR="00B671DF" w:rsidRPr="00394C8E">
              <w:rPr>
                <w:rFonts w:cstheme="minorHAnsi"/>
              </w:rPr>
              <w:t xml:space="preserve"> izobraževalnim delom v razredu</w:t>
            </w:r>
          </w:p>
        </w:tc>
        <w:tc>
          <w:tcPr>
            <w:tcW w:w="4845" w:type="dxa"/>
            <w:shd w:val="clear" w:color="auto" w:fill="auto"/>
          </w:tcPr>
          <w:p w:rsidR="00A37BFF" w:rsidRPr="00394C8E" w:rsidRDefault="00484AE1" w:rsidP="006B2E05">
            <w:pPr>
              <w:spacing w:line="240" w:lineRule="auto"/>
              <w:rPr>
                <w:rFonts w:cstheme="minorHAnsi"/>
              </w:rPr>
            </w:pPr>
            <w:r w:rsidRPr="00394C8E">
              <w:rPr>
                <w:rFonts w:cstheme="minorHAnsi"/>
              </w:rPr>
              <w:t>6. s</w:t>
            </w:r>
            <w:r w:rsidR="00BD4BCC" w:rsidRPr="00394C8E">
              <w:rPr>
                <w:rFonts w:cstheme="minorHAnsi"/>
              </w:rPr>
              <w:t>eptemb</w:t>
            </w:r>
            <w:r w:rsidR="00957CA8" w:rsidRPr="00394C8E">
              <w:rPr>
                <w:rFonts w:cstheme="minorHAnsi"/>
              </w:rPr>
              <w:t xml:space="preserve">er </w:t>
            </w:r>
            <w:r w:rsidR="003A6821" w:rsidRPr="00394C8E">
              <w:rPr>
                <w:rFonts w:cstheme="minorHAnsi"/>
              </w:rPr>
              <w:t>202</w:t>
            </w:r>
            <w:r w:rsidRPr="00394C8E">
              <w:rPr>
                <w:rFonts w:cstheme="minorHAnsi"/>
              </w:rPr>
              <w:t>1</w:t>
            </w:r>
          </w:p>
          <w:p w:rsidR="00A37BFF" w:rsidRPr="00394C8E" w:rsidRDefault="00BD4BCC" w:rsidP="006B2E05">
            <w:pPr>
              <w:spacing w:line="240" w:lineRule="auto"/>
              <w:rPr>
                <w:rFonts w:cstheme="minorHAnsi"/>
              </w:rPr>
            </w:pPr>
            <w:r w:rsidRPr="00394C8E">
              <w:rPr>
                <w:rFonts w:cstheme="minorHAnsi"/>
              </w:rPr>
              <w:t xml:space="preserve">Ob koncu prvega ocenjevalnega obdobja </w:t>
            </w:r>
            <w:r w:rsidR="00484AE1" w:rsidRPr="00394C8E">
              <w:rPr>
                <w:rFonts w:cstheme="minorHAnsi"/>
              </w:rPr>
              <w:t xml:space="preserve">25. 1. </w:t>
            </w:r>
            <w:r w:rsidR="003A6821" w:rsidRPr="00394C8E">
              <w:rPr>
                <w:rFonts w:cstheme="minorHAnsi"/>
              </w:rPr>
              <w:t>2022</w:t>
            </w:r>
          </w:p>
          <w:p w:rsidR="00A37BFF" w:rsidRPr="00394C8E" w:rsidRDefault="0020117A" w:rsidP="006B2E05">
            <w:pPr>
              <w:spacing w:line="240" w:lineRule="auto"/>
              <w:rPr>
                <w:rFonts w:cstheme="minorHAnsi"/>
              </w:rPr>
            </w:pPr>
            <w:r w:rsidRPr="00394C8E">
              <w:rPr>
                <w:rFonts w:cstheme="minorHAnsi"/>
              </w:rPr>
              <w:t>J</w:t>
            </w:r>
            <w:r w:rsidR="00A37BFF" w:rsidRPr="00394C8E">
              <w:rPr>
                <w:rFonts w:cstheme="minorHAnsi"/>
              </w:rPr>
              <w:t xml:space="preserve">unij </w:t>
            </w:r>
            <w:r w:rsidR="003A6821" w:rsidRPr="00394C8E">
              <w:rPr>
                <w:rFonts w:cstheme="minorHAnsi"/>
              </w:rPr>
              <w:t>2022</w:t>
            </w:r>
            <w:r w:rsidR="00957CA8" w:rsidRPr="00394C8E">
              <w:rPr>
                <w:rFonts w:cstheme="minorHAnsi"/>
              </w:rPr>
              <w:t xml:space="preserve"> </w:t>
            </w:r>
            <w:r w:rsidR="00A37BFF" w:rsidRPr="00394C8E">
              <w:rPr>
                <w:rFonts w:cstheme="minorHAnsi"/>
              </w:rPr>
              <w:t>(zaključno druženje)</w:t>
            </w:r>
          </w:p>
        </w:tc>
      </w:tr>
      <w:tr w:rsidR="00EA5FA4" w:rsidRPr="00394C8E" w:rsidTr="00B322DC">
        <w:trPr>
          <w:trHeight w:val="370"/>
        </w:trPr>
        <w:tc>
          <w:tcPr>
            <w:tcW w:w="1688" w:type="dxa"/>
            <w:vAlign w:val="center"/>
          </w:tcPr>
          <w:p w:rsidR="00A37BFF" w:rsidRPr="00394C8E" w:rsidRDefault="0020117A" w:rsidP="006B2E05">
            <w:pPr>
              <w:spacing w:line="240" w:lineRule="auto"/>
              <w:rPr>
                <w:rFonts w:cstheme="minorHAnsi"/>
              </w:rPr>
            </w:pPr>
            <w:r w:rsidRPr="00394C8E">
              <w:rPr>
                <w:rFonts w:cstheme="minorHAnsi"/>
              </w:rPr>
              <w:t>D</w:t>
            </w:r>
            <w:r w:rsidR="00A37BFF" w:rsidRPr="00394C8E">
              <w:rPr>
                <w:rFonts w:cstheme="minorHAnsi"/>
              </w:rPr>
              <w:t>ruge oblike povezovanja</w:t>
            </w:r>
          </w:p>
        </w:tc>
        <w:tc>
          <w:tcPr>
            <w:tcW w:w="2965" w:type="dxa"/>
            <w:shd w:val="clear" w:color="auto" w:fill="auto"/>
          </w:tcPr>
          <w:p w:rsidR="00A37BFF" w:rsidRPr="00394C8E" w:rsidRDefault="00A37BFF" w:rsidP="006B2E05">
            <w:pPr>
              <w:spacing w:line="240" w:lineRule="auto"/>
              <w:rPr>
                <w:rFonts w:cstheme="minorHAnsi"/>
              </w:rPr>
            </w:pPr>
            <w:r w:rsidRPr="00394C8E">
              <w:rPr>
                <w:rFonts w:cstheme="minorHAnsi"/>
              </w:rPr>
              <w:t xml:space="preserve">Druženje in medsebojno poglabljanje dobrih </w:t>
            </w:r>
            <w:r w:rsidR="00B671DF" w:rsidRPr="00394C8E">
              <w:rPr>
                <w:rFonts w:cstheme="minorHAnsi"/>
              </w:rPr>
              <w:t>odnosov za sodelovanje</w:t>
            </w:r>
          </w:p>
        </w:tc>
        <w:tc>
          <w:tcPr>
            <w:tcW w:w="4845" w:type="dxa"/>
            <w:shd w:val="clear" w:color="auto" w:fill="auto"/>
          </w:tcPr>
          <w:p w:rsidR="00A37BFF" w:rsidRPr="00394C8E" w:rsidRDefault="0020117A" w:rsidP="006B2E05">
            <w:pPr>
              <w:spacing w:line="240" w:lineRule="auto"/>
              <w:rPr>
                <w:rFonts w:cstheme="minorHAnsi"/>
              </w:rPr>
            </w:pPr>
            <w:r w:rsidRPr="00394C8E">
              <w:rPr>
                <w:rFonts w:cstheme="minorHAnsi"/>
              </w:rPr>
              <w:t>Vse</w:t>
            </w:r>
            <w:r w:rsidR="00A37BFF" w:rsidRPr="00394C8E">
              <w:rPr>
                <w:rFonts w:cstheme="minorHAnsi"/>
              </w:rPr>
              <w:t xml:space="preserve"> šolsko leto</w:t>
            </w:r>
          </w:p>
        </w:tc>
      </w:tr>
    </w:tbl>
    <w:p w:rsidR="007079BE" w:rsidRPr="00394C8E" w:rsidRDefault="0020117A" w:rsidP="00903A2F">
      <w:pPr>
        <w:spacing w:line="240" w:lineRule="auto"/>
        <w:jc w:val="both"/>
        <w:rPr>
          <w:rFonts w:cs="Arial"/>
          <w:sz w:val="18"/>
        </w:rPr>
      </w:pPr>
      <w:r w:rsidRPr="00394C8E">
        <w:rPr>
          <w:rFonts w:cs="Arial"/>
          <w:b/>
        </w:rPr>
        <w:t>*</w:t>
      </w:r>
      <w:r w:rsidR="00AD4F66" w:rsidRPr="00394C8E">
        <w:rPr>
          <w:rFonts w:cs="Arial"/>
          <w:sz w:val="18"/>
        </w:rPr>
        <w:t xml:space="preserve">Načrti </w:t>
      </w:r>
      <w:r w:rsidR="00A37BFF" w:rsidRPr="00394C8E">
        <w:rPr>
          <w:rFonts w:cs="Arial"/>
          <w:sz w:val="18"/>
        </w:rPr>
        <w:t xml:space="preserve">dodatnega, dopolnilnega pouka ter </w:t>
      </w:r>
      <w:r w:rsidR="00AD4F66" w:rsidRPr="00394C8E">
        <w:rPr>
          <w:rFonts w:cs="Arial"/>
          <w:b/>
          <w:sz w:val="18"/>
        </w:rPr>
        <w:t>govorilnih ur</w:t>
      </w:r>
      <w:r w:rsidR="00AD4F66" w:rsidRPr="00394C8E">
        <w:rPr>
          <w:rFonts w:cs="Arial"/>
          <w:sz w:val="18"/>
        </w:rPr>
        <w:t xml:space="preserve"> za učence so priloga učnih načrtov.</w:t>
      </w:r>
    </w:p>
    <w:p w:rsidR="006B2E05" w:rsidRPr="00394C8E" w:rsidRDefault="007651CB" w:rsidP="00903A2F">
      <w:pPr>
        <w:spacing w:line="240" w:lineRule="auto"/>
        <w:jc w:val="both"/>
        <w:rPr>
          <w:rFonts w:cstheme="minorHAnsi"/>
          <w:b/>
        </w:rPr>
      </w:pPr>
      <w:r w:rsidRPr="00394C8E">
        <w:rPr>
          <w:rFonts w:cstheme="minorHAnsi"/>
          <w:b/>
        </w:rPr>
        <w:t>IZOBRAŽEVANJE</w:t>
      </w:r>
    </w:p>
    <w:tbl>
      <w:tblPr>
        <w:tblW w:w="9527" w:type="dxa"/>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290"/>
        <w:gridCol w:w="4111"/>
        <w:gridCol w:w="2126"/>
      </w:tblGrid>
      <w:tr w:rsidR="00484AE1" w:rsidRPr="00394C8E" w:rsidTr="002170A7">
        <w:trPr>
          <w:trHeight w:val="481"/>
        </w:trPr>
        <w:tc>
          <w:tcPr>
            <w:tcW w:w="3290" w:type="dxa"/>
            <w:vAlign w:val="center"/>
          </w:tcPr>
          <w:p w:rsidR="00AD4F66" w:rsidRPr="00394C8E" w:rsidRDefault="00AD4F66" w:rsidP="006B2E05">
            <w:pPr>
              <w:spacing w:line="240" w:lineRule="auto"/>
              <w:rPr>
                <w:rFonts w:cs="Arial"/>
                <w:b/>
              </w:rPr>
            </w:pPr>
            <w:r w:rsidRPr="00394C8E">
              <w:rPr>
                <w:rFonts w:cs="Arial"/>
                <w:b/>
              </w:rPr>
              <w:t>Ime in priimek učitelja</w:t>
            </w:r>
          </w:p>
        </w:tc>
        <w:tc>
          <w:tcPr>
            <w:tcW w:w="4111" w:type="dxa"/>
            <w:shd w:val="clear" w:color="auto" w:fill="auto"/>
            <w:vAlign w:val="center"/>
          </w:tcPr>
          <w:p w:rsidR="00AD4F66" w:rsidRPr="00394C8E" w:rsidRDefault="00D25B0A" w:rsidP="006B2E05">
            <w:pPr>
              <w:spacing w:line="240" w:lineRule="auto"/>
              <w:rPr>
                <w:rFonts w:cs="Arial"/>
                <w:b/>
              </w:rPr>
            </w:pPr>
            <w:r w:rsidRPr="00394C8E">
              <w:rPr>
                <w:rFonts w:cs="Arial"/>
                <w:b/>
              </w:rPr>
              <w:t>N</w:t>
            </w:r>
            <w:r w:rsidR="00AD4F66" w:rsidRPr="00394C8E">
              <w:rPr>
                <w:rFonts w:cs="Arial"/>
                <w:b/>
              </w:rPr>
              <w:t>aslov izobraževanja</w:t>
            </w:r>
          </w:p>
        </w:tc>
        <w:tc>
          <w:tcPr>
            <w:tcW w:w="2126" w:type="dxa"/>
            <w:shd w:val="clear" w:color="auto" w:fill="auto"/>
            <w:vAlign w:val="center"/>
          </w:tcPr>
          <w:p w:rsidR="00AD4F66" w:rsidRPr="00394C8E" w:rsidRDefault="00D25B0A" w:rsidP="006B2E05">
            <w:pPr>
              <w:spacing w:line="240" w:lineRule="auto"/>
              <w:rPr>
                <w:rFonts w:cs="Arial"/>
                <w:b/>
              </w:rPr>
            </w:pPr>
            <w:r w:rsidRPr="00394C8E">
              <w:rPr>
                <w:rFonts w:cs="Arial"/>
                <w:b/>
              </w:rPr>
              <w:t>Š</w:t>
            </w:r>
            <w:r w:rsidR="00AD4F66" w:rsidRPr="00394C8E">
              <w:rPr>
                <w:rFonts w:cs="Arial"/>
                <w:b/>
              </w:rPr>
              <w:t>tevilo dni/ur</w:t>
            </w:r>
          </w:p>
        </w:tc>
      </w:tr>
      <w:tr w:rsidR="00484AE1" w:rsidRPr="00394C8E" w:rsidTr="002170A7">
        <w:trPr>
          <w:trHeight w:val="481"/>
        </w:trPr>
        <w:tc>
          <w:tcPr>
            <w:tcW w:w="3290" w:type="dxa"/>
          </w:tcPr>
          <w:p w:rsidR="00AD4F66" w:rsidRPr="00394C8E" w:rsidRDefault="00AD4F66" w:rsidP="00BD4BCC">
            <w:pPr>
              <w:spacing w:line="240" w:lineRule="auto"/>
              <w:rPr>
                <w:rFonts w:cs="Arial"/>
              </w:rPr>
            </w:pPr>
            <w:r w:rsidRPr="00394C8E">
              <w:rPr>
                <w:rFonts w:cs="Arial"/>
              </w:rPr>
              <w:t xml:space="preserve">Vse učiteljice 2. </w:t>
            </w:r>
            <w:r w:rsidR="005D3957" w:rsidRPr="00394C8E">
              <w:rPr>
                <w:rFonts w:cs="Arial"/>
              </w:rPr>
              <w:t xml:space="preserve">r in Nataša </w:t>
            </w:r>
            <w:proofErr w:type="spellStart"/>
            <w:r w:rsidR="005D3957" w:rsidRPr="00394C8E">
              <w:rPr>
                <w:rFonts w:cs="Arial"/>
              </w:rPr>
              <w:t>Puhner</w:t>
            </w:r>
            <w:proofErr w:type="spellEnd"/>
          </w:p>
        </w:tc>
        <w:tc>
          <w:tcPr>
            <w:tcW w:w="4111" w:type="dxa"/>
            <w:shd w:val="clear" w:color="auto" w:fill="auto"/>
          </w:tcPr>
          <w:p w:rsidR="00AD4F66" w:rsidRPr="00394C8E" w:rsidRDefault="00AD4F66" w:rsidP="006B2E05">
            <w:pPr>
              <w:spacing w:line="240" w:lineRule="auto"/>
              <w:rPr>
                <w:rFonts w:cs="Arial"/>
              </w:rPr>
            </w:pPr>
            <w:r w:rsidRPr="00394C8E">
              <w:rPr>
                <w:rFonts w:cs="Arial"/>
              </w:rPr>
              <w:t xml:space="preserve">Metodologija poučevanja tujih jezikov in </w:t>
            </w:r>
            <w:proofErr w:type="spellStart"/>
            <w:r w:rsidRPr="00394C8E">
              <w:rPr>
                <w:rFonts w:cs="Arial"/>
              </w:rPr>
              <w:t>interkulturalna</w:t>
            </w:r>
            <w:proofErr w:type="spellEnd"/>
            <w:r w:rsidRPr="00394C8E">
              <w:rPr>
                <w:rFonts w:cs="Arial"/>
              </w:rPr>
              <w:t xml:space="preserve"> vzgoja</w:t>
            </w:r>
          </w:p>
        </w:tc>
        <w:tc>
          <w:tcPr>
            <w:tcW w:w="2126" w:type="dxa"/>
            <w:shd w:val="clear" w:color="auto" w:fill="auto"/>
          </w:tcPr>
          <w:p w:rsidR="00AD4F66" w:rsidRPr="00394C8E" w:rsidRDefault="003C7907" w:rsidP="006B2E05">
            <w:pPr>
              <w:spacing w:line="240" w:lineRule="auto"/>
              <w:rPr>
                <w:rFonts w:cs="Arial"/>
                <w:highlight w:val="yellow"/>
              </w:rPr>
            </w:pPr>
            <w:r w:rsidRPr="00394C8E">
              <w:rPr>
                <w:rFonts w:cs="Arial"/>
              </w:rPr>
              <w:t>Vse šolsko leto</w:t>
            </w:r>
          </w:p>
        </w:tc>
      </w:tr>
      <w:tr w:rsidR="00484AE1" w:rsidRPr="00394C8E" w:rsidTr="002170A7">
        <w:trPr>
          <w:trHeight w:val="481"/>
        </w:trPr>
        <w:tc>
          <w:tcPr>
            <w:tcW w:w="3290" w:type="dxa"/>
          </w:tcPr>
          <w:p w:rsidR="00AD4F66" w:rsidRPr="00394C8E" w:rsidRDefault="007079BE" w:rsidP="006B2E05">
            <w:pPr>
              <w:spacing w:line="240" w:lineRule="auto"/>
              <w:rPr>
                <w:rFonts w:cs="Arial"/>
              </w:rPr>
            </w:pPr>
            <w:r w:rsidRPr="00394C8E">
              <w:rPr>
                <w:rFonts w:cs="Arial"/>
              </w:rPr>
              <w:t>Vse učiteljice 2. razredov</w:t>
            </w:r>
          </w:p>
        </w:tc>
        <w:tc>
          <w:tcPr>
            <w:tcW w:w="4111" w:type="dxa"/>
            <w:shd w:val="clear" w:color="auto" w:fill="auto"/>
          </w:tcPr>
          <w:p w:rsidR="00AD4F66" w:rsidRPr="00394C8E" w:rsidRDefault="00AD4F66" w:rsidP="006B2E05">
            <w:pPr>
              <w:spacing w:line="240" w:lineRule="auto"/>
              <w:rPr>
                <w:rFonts w:cs="Arial"/>
              </w:rPr>
            </w:pPr>
            <w:r w:rsidRPr="00394C8E">
              <w:rPr>
                <w:rFonts w:cs="Arial"/>
              </w:rPr>
              <w:t>GKŠ</w:t>
            </w:r>
          </w:p>
        </w:tc>
        <w:tc>
          <w:tcPr>
            <w:tcW w:w="2126" w:type="dxa"/>
            <w:shd w:val="clear" w:color="auto" w:fill="auto"/>
          </w:tcPr>
          <w:p w:rsidR="00AD4F66" w:rsidRPr="00394C8E" w:rsidRDefault="003C7907" w:rsidP="006B2E05">
            <w:pPr>
              <w:spacing w:line="240" w:lineRule="auto"/>
              <w:rPr>
                <w:rFonts w:cs="Arial"/>
                <w:highlight w:val="yellow"/>
              </w:rPr>
            </w:pPr>
            <w:r w:rsidRPr="00394C8E">
              <w:rPr>
                <w:rFonts w:cs="Arial"/>
              </w:rPr>
              <w:t>Vse šolsko leto</w:t>
            </w:r>
          </w:p>
        </w:tc>
      </w:tr>
      <w:tr w:rsidR="00484AE1" w:rsidRPr="00394C8E" w:rsidTr="002170A7">
        <w:trPr>
          <w:trHeight w:val="481"/>
        </w:trPr>
        <w:tc>
          <w:tcPr>
            <w:tcW w:w="3290" w:type="dxa"/>
          </w:tcPr>
          <w:p w:rsidR="00A37BFF" w:rsidRPr="00394C8E" w:rsidRDefault="00A37BFF" w:rsidP="006B2E05">
            <w:pPr>
              <w:spacing w:line="240" w:lineRule="auto"/>
              <w:rPr>
                <w:rFonts w:cs="Arial"/>
              </w:rPr>
            </w:pPr>
            <w:r w:rsidRPr="00394C8E">
              <w:rPr>
                <w:rFonts w:cs="Arial"/>
              </w:rPr>
              <w:t>Vse učiteljice 2. razredov</w:t>
            </w:r>
          </w:p>
        </w:tc>
        <w:tc>
          <w:tcPr>
            <w:tcW w:w="4111" w:type="dxa"/>
            <w:shd w:val="clear" w:color="auto" w:fill="auto"/>
          </w:tcPr>
          <w:p w:rsidR="00A37BFF" w:rsidRPr="00394C8E" w:rsidRDefault="00A37BFF" w:rsidP="006B2E05">
            <w:pPr>
              <w:spacing w:line="240" w:lineRule="auto"/>
              <w:rPr>
                <w:rFonts w:cs="Arial"/>
              </w:rPr>
            </w:pPr>
            <w:r w:rsidRPr="00394C8E">
              <w:rPr>
                <w:rFonts w:cs="Arial"/>
              </w:rPr>
              <w:t>Vsa izobraževanja po načrtu</w:t>
            </w:r>
          </w:p>
        </w:tc>
        <w:tc>
          <w:tcPr>
            <w:tcW w:w="2126" w:type="dxa"/>
            <w:shd w:val="clear" w:color="auto" w:fill="auto"/>
          </w:tcPr>
          <w:p w:rsidR="00A37BFF" w:rsidRPr="00394C8E" w:rsidRDefault="003C7907" w:rsidP="006B2E05">
            <w:pPr>
              <w:spacing w:line="240" w:lineRule="auto"/>
              <w:rPr>
                <w:rFonts w:cs="Arial"/>
                <w:highlight w:val="yellow"/>
              </w:rPr>
            </w:pPr>
            <w:r w:rsidRPr="00394C8E">
              <w:rPr>
                <w:rFonts w:cs="Arial"/>
              </w:rPr>
              <w:t>Vse šolsko leto</w:t>
            </w:r>
          </w:p>
        </w:tc>
      </w:tr>
    </w:tbl>
    <w:p w:rsidR="00AD4F66" w:rsidRPr="00394C8E" w:rsidRDefault="00AD4F66" w:rsidP="00903A2F">
      <w:pPr>
        <w:spacing w:line="240" w:lineRule="auto"/>
        <w:jc w:val="both"/>
        <w:rPr>
          <w:rFonts w:cstheme="minorHAnsi"/>
          <w:b/>
          <w:bCs/>
          <w:sz w:val="2"/>
          <w:szCs w:val="2"/>
          <w:u w:val="single"/>
        </w:rPr>
      </w:pPr>
    </w:p>
    <w:tbl>
      <w:tblPr>
        <w:tblW w:w="9527" w:type="dxa"/>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290"/>
        <w:gridCol w:w="4111"/>
        <w:gridCol w:w="2126"/>
      </w:tblGrid>
      <w:tr w:rsidR="00484AE1" w:rsidRPr="00394C8E" w:rsidTr="002170A7">
        <w:trPr>
          <w:trHeight w:val="651"/>
        </w:trPr>
        <w:tc>
          <w:tcPr>
            <w:tcW w:w="3290" w:type="dxa"/>
            <w:vAlign w:val="center"/>
          </w:tcPr>
          <w:p w:rsidR="00AD4F66" w:rsidRPr="00394C8E" w:rsidRDefault="00AD4F66" w:rsidP="006B2E05">
            <w:pPr>
              <w:spacing w:line="240" w:lineRule="auto"/>
              <w:rPr>
                <w:rFonts w:cs="Arial"/>
                <w:b/>
              </w:rPr>
            </w:pPr>
          </w:p>
          <w:p w:rsidR="00AD4F66" w:rsidRPr="00394C8E" w:rsidRDefault="00AD4F66" w:rsidP="006B2E05">
            <w:pPr>
              <w:spacing w:line="240" w:lineRule="auto"/>
              <w:rPr>
                <w:rFonts w:cs="Arial"/>
                <w:b/>
              </w:rPr>
            </w:pPr>
          </w:p>
        </w:tc>
        <w:tc>
          <w:tcPr>
            <w:tcW w:w="4111" w:type="dxa"/>
            <w:shd w:val="clear" w:color="auto" w:fill="auto"/>
            <w:vAlign w:val="center"/>
          </w:tcPr>
          <w:p w:rsidR="00AD4F66" w:rsidRPr="00394C8E" w:rsidRDefault="00AD4F66" w:rsidP="006B2E05">
            <w:pPr>
              <w:spacing w:line="240" w:lineRule="auto"/>
              <w:rPr>
                <w:rFonts w:cs="Arial"/>
              </w:rPr>
            </w:pPr>
            <w:r w:rsidRPr="00394C8E">
              <w:rPr>
                <w:rFonts w:cs="Arial"/>
              </w:rPr>
              <w:t>PROJEKT</w:t>
            </w:r>
          </w:p>
        </w:tc>
        <w:tc>
          <w:tcPr>
            <w:tcW w:w="2126" w:type="dxa"/>
            <w:shd w:val="clear" w:color="auto" w:fill="auto"/>
            <w:vAlign w:val="center"/>
          </w:tcPr>
          <w:p w:rsidR="00AD4F66" w:rsidRPr="00394C8E" w:rsidRDefault="00AD4F66" w:rsidP="006B2E05">
            <w:pPr>
              <w:spacing w:line="240" w:lineRule="auto"/>
              <w:rPr>
                <w:rFonts w:cs="Arial"/>
                <w:b/>
              </w:rPr>
            </w:pPr>
            <w:r w:rsidRPr="00394C8E">
              <w:rPr>
                <w:rFonts w:cs="Arial"/>
                <w:b/>
              </w:rPr>
              <w:t>VODJA ALI SODELAVEC</w:t>
            </w:r>
          </w:p>
        </w:tc>
      </w:tr>
      <w:tr w:rsidR="00484AE1" w:rsidRPr="00394C8E" w:rsidTr="002170A7">
        <w:trPr>
          <w:trHeight w:val="501"/>
        </w:trPr>
        <w:tc>
          <w:tcPr>
            <w:tcW w:w="3290" w:type="dxa"/>
          </w:tcPr>
          <w:p w:rsidR="00AD4F66" w:rsidRPr="00394C8E" w:rsidRDefault="00AD4F66" w:rsidP="006B2E05">
            <w:pPr>
              <w:spacing w:line="240" w:lineRule="auto"/>
              <w:rPr>
                <w:rFonts w:cs="Arial"/>
              </w:rPr>
            </w:pPr>
            <w:r w:rsidRPr="00394C8E">
              <w:rPr>
                <w:rFonts w:cs="Arial"/>
              </w:rPr>
              <w:t>Vse učiteljice 2. razredov</w:t>
            </w:r>
          </w:p>
        </w:tc>
        <w:tc>
          <w:tcPr>
            <w:tcW w:w="4111" w:type="dxa"/>
            <w:shd w:val="clear" w:color="auto" w:fill="auto"/>
          </w:tcPr>
          <w:p w:rsidR="00AD4F66" w:rsidRPr="00394C8E" w:rsidRDefault="00AD4F66" w:rsidP="006B2E05">
            <w:pPr>
              <w:spacing w:line="240" w:lineRule="auto"/>
              <w:rPr>
                <w:rFonts w:cs="Arial"/>
              </w:rPr>
            </w:pPr>
            <w:r w:rsidRPr="00394C8E">
              <w:rPr>
                <w:rFonts w:cs="Arial"/>
              </w:rPr>
              <w:t>EKO</w:t>
            </w:r>
          </w:p>
        </w:tc>
        <w:tc>
          <w:tcPr>
            <w:tcW w:w="2126" w:type="dxa"/>
            <w:shd w:val="clear" w:color="auto" w:fill="auto"/>
          </w:tcPr>
          <w:p w:rsidR="00AD4F66" w:rsidRPr="00394C8E" w:rsidRDefault="00D25B0A" w:rsidP="006B2E05">
            <w:pPr>
              <w:spacing w:line="240" w:lineRule="auto"/>
              <w:rPr>
                <w:rFonts w:cs="Arial"/>
              </w:rPr>
            </w:pPr>
            <w:r w:rsidRPr="00394C8E">
              <w:rPr>
                <w:rFonts w:cs="Arial"/>
              </w:rPr>
              <w:t>S</w:t>
            </w:r>
            <w:r w:rsidR="00AD4F66" w:rsidRPr="00394C8E">
              <w:rPr>
                <w:rFonts w:cs="Arial"/>
              </w:rPr>
              <w:t>odelavec</w:t>
            </w:r>
          </w:p>
        </w:tc>
      </w:tr>
      <w:tr w:rsidR="00484AE1" w:rsidRPr="00394C8E" w:rsidTr="002170A7">
        <w:trPr>
          <w:trHeight w:val="501"/>
        </w:trPr>
        <w:tc>
          <w:tcPr>
            <w:tcW w:w="3290" w:type="dxa"/>
          </w:tcPr>
          <w:p w:rsidR="00AD4F66" w:rsidRPr="00394C8E" w:rsidRDefault="00AD4F66" w:rsidP="006B2E05">
            <w:pPr>
              <w:spacing w:line="240" w:lineRule="auto"/>
              <w:rPr>
                <w:rFonts w:cs="Arial"/>
              </w:rPr>
            </w:pPr>
            <w:r w:rsidRPr="00394C8E">
              <w:rPr>
                <w:rFonts w:cs="Arial"/>
              </w:rPr>
              <w:t>Vse učiteljice 2. razredov</w:t>
            </w:r>
          </w:p>
        </w:tc>
        <w:tc>
          <w:tcPr>
            <w:tcW w:w="4111" w:type="dxa"/>
            <w:shd w:val="clear" w:color="auto" w:fill="auto"/>
          </w:tcPr>
          <w:p w:rsidR="00AD4F66" w:rsidRPr="00394C8E" w:rsidRDefault="00AD4F66" w:rsidP="006B2E05">
            <w:pPr>
              <w:spacing w:line="240" w:lineRule="auto"/>
              <w:rPr>
                <w:rFonts w:cs="Arial"/>
              </w:rPr>
            </w:pPr>
            <w:r w:rsidRPr="00394C8E">
              <w:rPr>
                <w:rFonts w:cs="Arial"/>
              </w:rPr>
              <w:t>UNESCO</w:t>
            </w:r>
          </w:p>
        </w:tc>
        <w:tc>
          <w:tcPr>
            <w:tcW w:w="2126" w:type="dxa"/>
            <w:shd w:val="clear" w:color="auto" w:fill="auto"/>
          </w:tcPr>
          <w:p w:rsidR="00AD4F66" w:rsidRPr="00394C8E" w:rsidRDefault="00D25B0A" w:rsidP="006B2E05">
            <w:pPr>
              <w:spacing w:line="240" w:lineRule="auto"/>
              <w:rPr>
                <w:rFonts w:cs="Arial"/>
              </w:rPr>
            </w:pPr>
            <w:r w:rsidRPr="00394C8E">
              <w:rPr>
                <w:rFonts w:cs="Arial"/>
              </w:rPr>
              <w:t>S</w:t>
            </w:r>
            <w:r w:rsidR="00AD4F66" w:rsidRPr="00394C8E">
              <w:rPr>
                <w:rFonts w:cs="Arial"/>
              </w:rPr>
              <w:t>odelavec</w:t>
            </w:r>
          </w:p>
        </w:tc>
      </w:tr>
      <w:tr w:rsidR="00484AE1" w:rsidRPr="00394C8E" w:rsidTr="002170A7">
        <w:trPr>
          <w:trHeight w:val="501"/>
        </w:trPr>
        <w:tc>
          <w:tcPr>
            <w:tcW w:w="3290" w:type="dxa"/>
          </w:tcPr>
          <w:p w:rsidR="00AD4F66" w:rsidRPr="00394C8E" w:rsidRDefault="00AD4F66" w:rsidP="006B2E05">
            <w:pPr>
              <w:spacing w:line="240" w:lineRule="auto"/>
              <w:rPr>
                <w:rFonts w:cs="Arial"/>
              </w:rPr>
            </w:pPr>
            <w:r w:rsidRPr="00394C8E">
              <w:rPr>
                <w:rFonts w:cs="Arial"/>
              </w:rPr>
              <w:t>Vse učiteljice 2. razredov</w:t>
            </w:r>
          </w:p>
        </w:tc>
        <w:tc>
          <w:tcPr>
            <w:tcW w:w="4111" w:type="dxa"/>
            <w:shd w:val="clear" w:color="auto" w:fill="auto"/>
          </w:tcPr>
          <w:p w:rsidR="00AD4F66" w:rsidRPr="00394C8E" w:rsidRDefault="00AD4F66" w:rsidP="006B2E05">
            <w:pPr>
              <w:spacing w:line="240" w:lineRule="auto"/>
              <w:rPr>
                <w:rFonts w:cs="Arial"/>
              </w:rPr>
            </w:pPr>
            <w:r w:rsidRPr="00394C8E">
              <w:rPr>
                <w:rFonts w:cs="Arial"/>
              </w:rPr>
              <w:t>FORMATIVNO SPREMLJANJE UČENCEV</w:t>
            </w:r>
          </w:p>
        </w:tc>
        <w:tc>
          <w:tcPr>
            <w:tcW w:w="2126" w:type="dxa"/>
            <w:shd w:val="clear" w:color="auto" w:fill="auto"/>
          </w:tcPr>
          <w:p w:rsidR="00AD4F66" w:rsidRPr="00394C8E" w:rsidRDefault="00D25B0A" w:rsidP="006B2E05">
            <w:pPr>
              <w:spacing w:line="240" w:lineRule="auto"/>
              <w:rPr>
                <w:rFonts w:cs="Arial"/>
              </w:rPr>
            </w:pPr>
            <w:r w:rsidRPr="00394C8E">
              <w:rPr>
                <w:rFonts w:cs="Arial"/>
              </w:rPr>
              <w:t>S</w:t>
            </w:r>
            <w:r w:rsidR="00AD4F66" w:rsidRPr="00394C8E">
              <w:rPr>
                <w:rFonts w:cs="Arial"/>
              </w:rPr>
              <w:t>odelavec</w:t>
            </w:r>
          </w:p>
        </w:tc>
      </w:tr>
      <w:tr w:rsidR="00484AE1" w:rsidRPr="00394C8E" w:rsidTr="002170A7">
        <w:trPr>
          <w:trHeight w:val="501"/>
        </w:trPr>
        <w:tc>
          <w:tcPr>
            <w:tcW w:w="3290" w:type="dxa"/>
          </w:tcPr>
          <w:p w:rsidR="00AD4F66" w:rsidRPr="00394C8E" w:rsidRDefault="00AD4F66" w:rsidP="006B2E05">
            <w:pPr>
              <w:spacing w:line="240" w:lineRule="auto"/>
              <w:rPr>
                <w:rFonts w:cs="Arial"/>
              </w:rPr>
            </w:pPr>
            <w:r w:rsidRPr="00394C8E">
              <w:rPr>
                <w:rFonts w:cs="Arial"/>
              </w:rPr>
              <w:t>Vse učiteljice 2. razredov</w:t>
            </w:r>
          </w:p>
        </w:tc>
        <w:tc>
          <w:tcPr>
            <w:tcW w:w="4111" w:type="dxa"/>
            <w:shd w:val="clear" w:color="auto" w:fill="auto"/>
          </w:tcPr>
          <w:p w:rsidR="00AD4F66" w:rsidRPr="00394C8E" w:rsidRDefault="00AD4F66" w:rsidP="006B2E05">
            <w:pPr>
              <w:spacing w:line="240" w:lineRule="auto"/>
              <w:rPr>
                <w:rFonts w:cs="Arial"/>
              </w:rPr>
            </w:pPr>
            <w:r w:rsidRPr="00394C8E">
              <w:rPr>
                <w:rFonts w:cs="Arial"/>
              </w:rPr>
              <w:t>KONVERGENTNA PEDAGOGIKA</w:t>
            </w:r>
          </w:p>
        </w:tc>
        <w:tc>
          <w:tcPr>
            <w:tcW w:w="2126" w:type="dxa"/>
            <w:shd w:val="clear" w:color="auto" w:fill="auto"/>
          </w:tcPr>
          <w:p w:rsidR="00AD4F66" w:rsidRPr="00394C8E" w:rsidRDefault="00D25B0A" w:rsidP="006B2E05">
            <w:pPr>
              <w:spacing w:line="240" w:lineRule="auto"/>
              <w:rPr>
                <w:rFonts w:cs="Arial"/>
              </w:rPr>
            </w:pPr>
            <w:r w:rsidRPr="00394C8E">
              <w:rPr>
                <w:rFonts w:cs="Arial"/>
              </w:rPr>
              <w:t>S</w:t>
            </w:r>
            <w:r w:rsidR="00AD4F66" w:rsidRPr="00394C8E">
              <w:rPr>
                <w:rFonts w:cs="Arial"/>
              </w:rPr>
              <w:t>odelavec</w:t>
            </w:r>
          </w:p>
        </w:tc>
      </w:tr>
      <w:tr w:rsidR="00484AE1" w:rsidRPr="00394C8E" w:rsidTr="002170A7">
        <w:trPr>
          <w:trHeight w:val="501"/>
        </w:trPr>
        <w:tc>
          <w:tcPr>
            <w:tcW w:w="3290" w:type="dxa"/>
          </w:tcPr>
          <w:p w:rsidR="00AD4F66" w:rsidRPr="00394C8E" w:rsidRDefault="00AD4F66" w:rsidP="006B2E05">
            <w:pPr>
              <w:spacing w:line="240" w:lineRule="auto"/>
              <w:rPr>
                <w:rFonts w:cs="Arial"/>
              </w:rPr>
            </w:pPr>
            <w:r w:rsidRPr="00394C8E">
              <w:rPr>
                <w:rFonts w:cs="Arial"/>
              </w:rPr>
              <w:t>Vse učiteljice 2. razredov</w:t>
            </w:r>
          </w:p>
        </w:tc>
        <w:tc>
          <w:tcPr>
            <w:tcW w:w="4111" w:type="dxa"/>
            <w:shd w:val="clear" w:color="auto" w:fill="auto"/>
          </w:tcPr>
          <w:p w:rsidR="00AD4F66" w:rsidRPr="00394C8E" w:rsidRDefault="00AD4F66" w:rsidP="006B2E05">
            <w:pPr>
              <w:spacing w:line="240" w:lineRule="auto"/>
              <w:rPr>
                <w:rFonts w:cs="Arial"/>
              </w:rPr>
            </w:pPr>
            <w:r w:rsidRPr="00394C8E">
              <w:rPr>
                <w:rFonts w:cs="Arial"/>
              </w:rPr>
              <w:t>GLASSERJEVA KAKOVOSTNA ŠOLA</w:t>
            </w:r>
          </w:p>
        </w:tc>
        <w:tc>
          <w:tcPr>
            <w:tcW w:w="2126" w:type="dxa"/>
            <w:shd w:val="clear" w:color="auto" w:fill="auto"/>
          </w:tcPr>
          <w:p w:rsidR="00AD4F66" w:rsidRPr="00394C8E" w:rsidRDefault="00D25B0A" w:rsidP="006B2E05">
            <w:pPr>
              <w:spacing w:line="240" w:lineRule="auto"/>
              <w:rPr>
                <w:rFonts w:cs="Arial"/>
              </w:rPr>
            </w:pPr>
            <w:r w:rsidRPr="00394C8E">
              <w:rPr>
                <w:rFonts w:cs="Arial"/>
              </w:rPr>
              <w:t>S</w:t>
            </w:r>
            <w:r w:rsidR="00AD4F66" w:rsidRPr="00394C8E">
              <w:rPr>
                <w:rFonts w:cs="Arial"/>
              </w:rPr>
              <w:t>odelavec</w:t>
            </w:r>
          </w:p>
        </w:tc>
      </w:tr>
      <w:tr w:rsidR="00484AE1" w:rsidRPr="00394C8E" w:rsidTr="002170A7">
        <w:trPr>
          <w:trHeight w:val="501"/>
        </w:trPr>
        <w:tc>
          <w:tcPr>
            <w:tcW w:w="3290" w:type="dxa"/>
          </w:tcPr>
          <w:p w:rsidR="00AD4F66" w:rsidRPr="00394C8E" w:rsidRDefault="00AD4F66" w:rsidP="006B2E05">
            <w:pPr>
              <w:spacing w:line="240" w:lineRule="auto"/>
              <w:rPr>
                <w:rFonts w:cs="Arial"/>
              </w:rPr>
            </w:pPr>
            <w:r w:rsidRPr="00394C8E">
              <w:rPr>
                <w:rFonts w:cs="Arial"/>
              </w:rPr>
              <w:lastRenderedPageBreak/>
              <w:t>Vse učiteljice 2. razredov</w:t>
            </w:r>
          </w:p>
        </w:tc>
        <w:tc>
          <w:tcPr>
            <w:tcW w:w="4111" w:type="dxa"/>
            <w:shd w:val="clear" w:color="auto" w:fill="auto"/>
          </w:tcPr>
          <w:p w:rsidR="00AD4F66" w:rsidRPr="00394C8E" w:rsidRDefault="00AD4F66" w:rsidP="006B2E05">
            <w:pPr>
              <w:spacing w:line="240" w:lineRule="auto"/>
              <w:rPr>
                <w:rFonts w:cs="Arial"/>
              </w:rPr>
            </w:pPr>
            <w:r w:rsidRPr="00394C8E">
              <w:rPr>
                <w:rFonts w:cs="Arial"/>
              </w:rPr>
              <w:t>TEORIJA IZBIRE</w:t>
            </w:r>
          </w:p>
        </w:tc>
        <w:tc>
          <w:tcPr>
            <w:tcW w:w="2126" w:type="dxa"/>
            <w:shd w:val="clear" w:color="auto" w:fill="auto"/>
          </w:tcPr>
          <w:p w:rsidR="00AD4F66" w:rsidRPr="00394C8E" w:rsidRDefault="00D25B0A" w:rsidP="006B2E05">
            <w:pPr>
              <w:spacing w:line="240" w:lineRule="auto"/>
              <w:rPr>
                <w:rFonts w:cs="Arial"/>
              </w:rPr>
            </w:pPr>
            <w:r w:rsidRPr="00394C8E">
              <w:rPr>
                <w:rFonts w:cs="Arial"/>
              </w:rPr>
              <w:t>S</w:t>
            </w:r>
            <w:r w:rsidR="00AD4F66" w:rsidRPr="00394C8E">
              <w:rPr>
                <w:rFonts w:cs="Arial"/>
              </w:rPr>
              <w:t>odelavec</w:t>
            </w:r>
          </w:p>
        </w:tc>
      </w:tr>
      <w:tr w:rsidR="00484AE1" w:rsidRPr="00394C8E" w:rsidTr="002170A7">
        <w:trPr>
          <w:trHeight w:val="501"/>
        </w:trPr>
        <w:tc>
          <w:tcPr>
            <w:tcW w:w="3290" w:type="dxa"/>
          </w:tcPr>
          <w:p w:rsidR="00BD4BCC" w:rsidRPr="00394C8E" w:rsidRDefault="00BD4BCC" w:rsidP="006B2E05">
            <w:pPr>
              <w:spacing w:line="240" w:lineRule="auto"/>
              <w:rPr>
                <w:rFonts w:cs="Arial"/>
              </w:rPr>
            </w:pPr>
            <w:r w:rsidRPr="00394C8E">
              <w:rPr>
                <w:rFonts w:cs="Arial"/>
              </w:rPr>
              <w:t>Vse učiteljice 2. razredov</w:t>
            </w:r>
          </w:p>
        </w:tc>
        <w:tc>
          <w:tcPr>
            <w:tcW w:w="4111" w:type="dxa"/>
            <w:shd w:val="clear" w:color="auto" w:fill="auto"/>
          </w:tcPr>
          <w:p w:rsidR="00BD4BCC" w:rsidRPr="00394C8E" w:rsidRDefault="00BD4BCC" w:rsidP="006B2E05">
            <w:pPr>
              <w:spacing w:line="240" w:lineRule="auto"/>
              <w:rPr>
                <w:rFonts w:cs="Arial"/>
              </w:rPr>
            </w:pPr>
            <w:r w:rsidRPr="00394C8E">
              <w:rPr>
                <w:rFonts w:cs="Arial"/>
              </w:rPr>
              <w:t>KULTURNA ŠOLA</w:t>
            </w:r>
          </w:p>
        </w:tc>
        <w:tc>
          <w:tcPr>
            <w:tcW w:w="2126" w:type="dxa"/>
            <w:shd w:val="clear" w:color="auto" w:fill="auto"/>
          </w:tcPr>
          <w:p w:rsidR="00BD4BCC" w:rsidRPr="00394C8E" w:rsidRDefault="00BD4BCC" w:rsidP="006B2E05">
            <w:pPr>
              <w:spacing w:line="240" w:lineRule="auto"/>
              <w:rPr>
                <w:rFonts w:cs="Arial"/>
              </w:rPr>
            </w:pPr>
            <w:r w:rsidRPr="00394C8E">
              <w:rPr>
                <w:rFonts w:cs="Arial"/>
              </w:rPr>
              <w:t>Sodelavec</w:t>
            </w:r>
          </w:p>
        </w:tc>
      </w:tr>
    </w:tbl>
    <w:p w:rsidR="00B671DF" w:rsidRPr="00394C8E" w:rsidRDefault="00B671DF" w:rsidP="00903A2F">
      <w:pPr>
        <w:spacing w:line="240" w:lineRule="auto"/>
        <w:jc w:val="both"/>
        <w:rPr>
          <w:rFonts w:cstheme="minorHAnsi"/>
          <w:b/>
          <w:sz w:val="2"/>
          <w:szCs w:val="2"/>
        </w:rPr>
      </w:pPr>
    </w:p>
    <w:p w:rsidR="00AD4F66" w:rsidRPr="00394C8E" w:rsidRDefault="00AD4F66" w:rsidP="00903A2F">
      <w:pPr>
        <w:spacing w:line="240" w:lineRule="auto"/>
        <w:jc w:val="both"/>
        <w:rPr>
          <w:rFonts w:cstheme="minorHAnsi"/>
          <w:b/>
        </w:rPr>
      </w:pPr>
      <w:r w:rsidRPr="00394C8E">
        <w:rPr>
          <w:rFonts w:cstheme="minorHAnsi"/>
          <w:b/>
        </w:rPr>
        <w:t>TEKMOVANJA</w:t>
      </w:r>
    </w:p>
    <w:tbl>
      <w:tblPr>
        <w:tblW w:w="9498" w:type="dxa"/>
        <w:tblInd w:w="-2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048"/>
        <w:gridCol w:w="1555"/>
        <w:gridCol w:w="1119"/>
        <w:gridCol w:w="2929"/>
        <w:gridCol w:w="1847"/>
      </w:tblGrid>
      <w:tr w:rsidR="00EA5FA4" w:rsidRPr="00394C8E" w:rsidTr="002170A7">
        <w:trPr>
          <w:trHeight w:val="622"/>
        </w:trPr>
        <w:tc>
          <w:tcPr>
            <w:tcW w:w="2048" w:type="dxa"/>
            <w:vAlign w:val="center"/>
          </w:tcPr>
          <w:p w:rsidR="00AD4F66" w:rsidRPr="00394C8E" w:rsidRDefault="00AD4F66" w:rsidP="006B2E05">
            <w:pPr>
              <w:spacing w:line="240" w:lineRule="auto"/>
              <w:rPr>
                <w:rFonts w:cstheme="minorHAnsi"/>
                <w:b/>
              </w:rPr>
            </w:pPr>
            <w:r w:rsidRPr="00394C8E">
              <w:rPr>
                <w:rFonts w:cstheme="minorHAnsi"/>
                <w:b/>
              </w:rPr>
              <w:t>TEKMOVANJE</w:t>
            </w:r>
          </w:p>
        </w:tc>
        <w:tc>
          <w:tcPr>
            <w:tcW w:w="1555" w:type="dxa"/>
            <w:shd w:val="clear" w:color="auto" w:fill="auto"/>
            <w:vAlign w:val="center"/>
          </w:tcPr>
          <w:p w:rsidR="00AD4F66" w:rsidRPr="00394C8E" w:rsidRDefault="00AD4F66" w:rsidP="006B2E05">
            <w:pPr>
              <w:spacing w:line="240" w:lineRule="auto"/>
              <w:rPr>
                <w:rFonts w:cstheme="minorHAnsi"/>
                <w:b/>
              </w:rPr>
            </w:pPr>
            <w:r w:rsidRPr="00394C8E">
              <w:rPr>
                <w:rFonts w:cstheme="minorHAnsi"/>
                <w:b/>
              </w:rPr>
              <w:t xml:space="preserve">VODJA  (IME IN PRIIMEK)  </w:t>
            </w:r>
          </w:p>
        </w:tc>
        <w:tc>
          <w:tcPr>
            <w:tcW w:w="1119" w:type="dxa"/>
            <w:shd w:val="clear" w:color="auto" w:fill="auto"/>
            <w:vAlign w:val="center"/>
          </w:tcPr>
          <w:p w:rsidR="00AD4F66" w:rsidRPr="00394C8E" w:rsidRDefault="00AD4F66" w:rsidP="006B2E05">
            <w:pPr>
              <w:spacing w:line="240" w:lineRule="auto"/>
              <w:rPr>
                <w:rFonts w:cstheme="minorHAnsi"/>
                <w:b/>
              </w:rPr>
            </w:pPr>
            <w:r w:rsidRPr="00394C8E">
              <w:rPr>
                <w:rFonts w:cstheme="minorHAnsi"/>
                <w:b/>
              </w:rPr>
              <w:t>ŠTEVILO SODELAV.</w:t>
            </w:r>
          </w:p>
        </w:tc>
        <w:tc>
          <w:tcPr>
            <w:tcW w:w="2929" w:type="dxa"/>
            <w:shd w:val="clear" w:color="auto" w:fill="auto"/>
            <w:vAlign w:val="center"/>
          </w:tcPr>
          <w:p w:rsidR="00AD4F66" w:rsidRPr="00394C8E" w:rsidRDefault="00AD4F66" w:rsidP="006B2E05">
            <w:pPr>
              <w:spacing w:line="240" w:lineRule="auto"/>
              <w:rPr>
                <w:rFonts w:cstheme="minorHAnsi"/>
                <w:b/>
              </w:rPr>
            </w:pPr>
            <w:r w:rsidRPr="00394C8E">
              <w:rPr>
                <w:rFonts w:cstheme="minorHAnsi"/>
                <w:b/>
              </w:rPr>
              <w:t>CILJ</w:t>
            </w:r>
          </w:p>
        </w:tc>
        <w:tc>
          <w:tcPr>
            <w:tcW w:w="1847" w:type="dxa"/>
            <w:shd w:val="clear" w:color="auto" w:fill="auto"/>
            <w:vAlign w:val="center"/>
          </w:tcPr>
          <w:p w:rsidR="00AD4F66" w:rsidRPr="00394C8E" w:rsidRDefault="00AD4F66" w:rsidP="006B2E05">
            <w:pPr>
              <w:spacing w:line="240" w:lineRule="auto"/>
              <w:rPr>
                <w:rFonts w:cstheme="minorHAnsi"/>
                <w:b/>
              </w:rPr>
            </w:pPr>
            <w:r w:rsidRPr="00394C8E">
              <w:rPr>
                <w:rFonts w:cstheme="minorHAnsi"/>
                <w:b/>
              </w:rPr>
              <w:t>ČAS/MESEC</w:t>
            </w:r>
          </w:p>
        </w:tc>
      </w:tr>
      <w:tr w:rsidR="00EA5FA4" w:rsidRPr="00394C8E" w:rsidTr="002170A7">
        <w:trPr>
          <w:trHeight w:val="622"/>
        </w:trPr>
        <w:tc>
          <w:tcPr>
            <w:tcW w:w="2048" w:type="dxa"/>
          </w:tcPr>
          <w:p w:rsidR="00AD4F66" w:rsidRPr="00394C8E" w:rsidRDefault="00AD4F66" w:rsidP="006B2E05">
            <w:pPr>
              <w:spacing w:line="240" w:lineRule="auto"/>
              <w:rPr>
                <w:rFonts w:cstheme="minorHAnsi"/>
              </w:rPr>
            </w:pPr>
            <w:r w:rsidRPr="00394C8E">
              <w:rPr>
                <w:rFonts w:cstheme="minorHAnsi"/>
              </w:rPr>
              <w:t>Tekmovanje za Vegovo priznanje (Kenguru)</w:t>
            </w:r>
          </w:p>
        </w:tc>
        <w:tc>
          <w:tcPr>
            <w:tcW w:w="1555" w:type="dxa"/>
            <w:shd w:val="clear" w:color="auto" w:fill="auto"/>
          </w:tcPr>
          <w:p w:rsidR="00AD4F66" w:rsidRPr="00394C8E" w:rsidRDefault="00D25B0A" w:rsidP="006B2E05">
            <w:pPr>
              <w:spacing w:line="240" w:lineRule="auto"/>
              <w:rPr>
                <w:rFonts w:cstheme="minorHAnsi"/>
              </w:rPr>
            </w:pPr>
            <w:r w:rsidRPr="00394C8E">
              <w:rPr>
                <w:rFonts w:cstheme="minorHAnsi"/>
              </w:rPr>
              <w:t>R</w:t>
            </w:r>
            <w:r w:rsidR="00AD4F66" w:rsidRPr="00394C8E">
              <w:rPr>
                <w:rFonts w:cstheme="minorHAnsi"/>
              </w:rPr>
              <w:t>azredničarke</w:t>
            </w:r>
          </w:p>
        </w:tc>
        <w:tc>
          <w:tcPr>
            <w:tcW w:w="1119" w:type="dxa"/>
            <w:shd w:val="clear" w:color="auto" w:fill="auto"/>
          </w:tcPr>
          <w:p w:rsidR="00AD4F66" w:rsidRPr="00394C8E" w:rsidRDefault="00730D19" w:rsidP="006B2E05">
            <w:pPr>
              <w:spacing w:line="240" w:lineRule="auto"/>
              <w:rPr>
                <w:rFonts w:cstheme="minorHAnsi"/>
              </w:rPr>
            </w:pPr>
            <w:r w:rsidRPr="00394C8E">
              <w:rPr>
                <w:rFonts w:cstheme="minorHAnsi"/>
              </w:rPr>
              <w:t>4</w:t>
            </w:r>
          </w:p>
        </w:tc>
        <w:tc>
          <w:tcPr>
            <w:tcW w:w="2929" w:type="dxa"/>
            <w:shd w:val="clear" w:color="auto" w:fill="auto"/>
          </w:tcPr>
          <w:p w:rsidR="00AD4F66" w:rsidRPr="00394C8E" w:rsidRDefault="00AD4F66" w:rsidP="006B2E05">
            <w:pPr>
              <w:spacing w:line="240" w:lineRule="auto"/>
              <w:rPr>
                <w:rFonts w:cstheme="minorHAnsi"/>
              </w:rPr>
            </w:pPr>
            <w:r w:rsidRPr="00394C8E">
              <w:rPr>
                <w:rFonts w:cstheme="minorHAnsi"/>
              </w:rPr>
              <w:t>Uporaba znanja iz matematike in logičnega mišljenja za r</w:t>
            </w:r>
            <w:r w:rsidR="00831DBE" w:rsidRPr="00394C8E">
              <w:rPr>
                <w:rFonts w:cstheme="minorHAnsi"/>
              </w:rPr>
              <w:t>eševanje matematičnih problemov</w:t>
            </w:r>
          </w:p>
        </w:tc>
        <w:tc>
          <w:tcPr>
            <w:tcW w:w="1847" w:type="dxa"/>
            <w:shd w:val="clear" w:color="auto" w:fill="auto"/>
          </w:tcPr>
          <w:p w:rsidR="00AD4F66" w:rsidRPr="00394C8E" w:rsidRDefault="00D25B0A" w:rsidP="006B2E05">
            <w:pPr>
              <w:spacing w:line="240" w:lineRule="auto"/>
              <w:rPr>
                <w:rFonts w:cstheme="minorHAnsi"/>
              </w:rPr>
            </w:pPr>
            <w:r w:rsidRPr="00394C8E">
              <w:rPr>
                <w:rFonts w:cstheme="minorHAnsi"/>
              </w:rPr>
              <w:t>M</w:t>
            </w:r>
            <w:r w:rsidR="00957CA8" w:rsidRPr="00394C8E">
              <w:rPr>
                <w:rFonts w:cstheme="minorHAnsi"/>
              </w:rPr>
              <w:t xml:space="preserve">arec </w:t>
            </w:r>
            <w:r w:rsidR="003A6821" w:rsidRPr="00394C8E">
              <w:rPr>
                <w:rFonts w:cstheme="minorHAnsi"/>
              </w:rPr>
              <w:t>2022</w:t>
            </w:r>
          </w:p>
        </w:tc>
      </w:tr>
      <w:tr w:rsidR="00EA5FA4" w:rsidRPr="00394C8E" w:rsidTr="002170A7">
        <w:trPr>
          <w:trHeight w:val="622"/>
        </w:trPr>
        <w:tc>
          <w:tcPr>
            <w:tcW w:w="2048" w:type="dxa"/>
          </w:tcPr>
          <w:p w:rsidR="00AD4F66" w:rsidRPr="00394C8E" w:rsidRDefault="00AD4F66" w:rsidP="006B2E05">
            <w:pPr>
              <w:spacing w:line="240" w:lineRule="auto"/>
              <w:rPr>
                <w:rFonts w:cstheme="minorHAnsi"/>
              </w:rPr>
            </w:pPr>
            <w:r w:rsidRPr="00394C8E">
              <w:rPr>
                <w:rFonts w:cstheme="minorHAnsi"/>
              </w:rPr>
              <w:t>Računanje je igra</w:t>
            </w:r>
          </w:p>
        </w:tc>
        <w:tc>
          <w:tcPr>
            <w:tcW w:w="1555" w:type="dxa"/>
            <w:shd w:val="clear" w:color="auto" w:fill="auto"/>
          </w:tcPr>
          <w:p w:rsidR="00AD4F66" w:rsidRPr="00394C8E" w:rsidRDefault="00D25B0A" w:rsidP="006B2E05">
            <w:pPr>
              <w:spacing w:line="240" w:lineRule="auto"/>
              <w:rPr>
                <w:rFonts w:cstheme="minorHAnsi"/>
              </w:rPr>
            </w:pPr>
            <w:r w:rsidRPr="00394C8E">
              <w:rPr>
                <w:rFonts w:cstheme="minorHAnsi"/>
              </w:rPr>
              <w:t>R</w:t>
            </w:r>
            <w:r w:rsidR="00AD4F66" w:rsidRPr="00394C8E">
              <w:rPr>
                <w:rFonts w:cstheme="minorHAnsi"/>
              </w:rPr>
              <w:t>azredničarke</w:t>
            </w:r>
          </w:p>
        </w:tc>
        <w:tc>
          <w:tcPr>
            <w:tcW w:w="1119" w:type="dxa"/>
            <w:shd w:val="clear" w:color="auto" w:fill="auto"/>
          </w:tcPr>
          <w:p w:rsidR="00AD4F66" w:rsidRPr="00394C8E" w:rsidRDefault="00730D19" w:rsidP="006B2E05">
            <w:pPr>
              <w:spacing w:line="240" w:lineRule="auto"/>
              <w:rPr>
                <w:rFonts w:cstheme="minorHAnsi"/>
              </w:rPr>
            </w:pPr>
            <w:r w:rsidRPr="00394C8E">
              <w:rPr>
                <w:rFonts w:cstheme="minorHAnsi"/>
              </w:rPr>
              <w:t>4</w:t>
            </w:r>
          </w:p>
        </w:tc>
        <w:tc>
          <w:tcPr>
            <w:tcW w:w="2929" w:type="dxa"/>
            <w:shd w:val="clear" w:color="auto" w:fill="auto"/>
          </w:tcPr>
          <w:p w:rsidR="00AD4F66" w:rsidRPr="00394C8E" w:rsidRDefault="00AD4F66" w:rsidP="006B2E05">
            <w:pPr>
              <w:spacing w:line="240" w:lineRule="auto"/>
              <w:rPr>
                <w:rFonts w:cstheme="minorHAnsi"/>
              </w:rPr>
            </w:pPr>
            <w:r w:rsidRPr="00394C8E">
              <w:rPr>
                <w:rFonts w:cstheme="minorHAnsi"/>
              </w:rPr>
              <w:t>Uporaba znanja iz matematike za reševanje ma</w:t>
            </w:r>
            <w:r w:rsidR="00831DBE" w:rsidRPr="00394C8E">
              <w:rPr>
                <w:rFonts w:cstheme="minorHAnsi"/>
              </w:rPr>
              <w:t>tematičnih računov in problemov</w:t>
            </w:r>
          </w:p>
        </w:tc>
        <w:tc>
          <w:tcPr>
            <w:tcW w:w="1847" w:type="dxa"/>
            <w:shd w:val="clear" w:color="auto" w:fill="auto"/>
          </w:tcPr>
          <w:p w:rsidR="00AD4F66" w:rsidRPr="00394C8E" w:rsidRDefault="00D25B0A" w:rsidP="00957CA8">
            <w:pPr>
              <w:spacing w:line="240" w:lineRule="auto"/>
              <w:rPr>
                <w:rFonts w:cstheme="minorHAnsi"/>
              </w:rPr>
            </w:pPr>
            <w:r w:rsidRPr="00394C8E">
              <w:rPr>
                <w:rFonts w:cstheme="minorHAnsi"/>
              </w:rPr>
              <w:t>M</w:t>
            </w:r>
            <w:r w:rsidR="00AD4F66" w:rsidRPr="00394C8E">
              <w:rPr>
                <w:rFonts w:cstheme="minorHAnsi"/>
              </w:rPr>
              <w:t xml:space="preserve">aj </w:t>
            </w:r>
            <w:r w:rsidR="003A6821" w:rsidRPr="00394C8E">
              <w:rPr>
                <w:rFonts w:cstheme="minorHAnsi"/>
              </w:rPr>
              <w:t>2022</w:t>
            </w:r>
          </w:p>
        </w:tc>
      </w:tr>
      <w:tr w:rsidR="00EA5FA4" w:rsidRPr="00394C8E" w:rsidTr="002170A7">
        <w:trPr>
          <w:trHeight w:val="622"/>
        </w:trPr>
        <w:tc>
          <w:tcPr>
            <w:tcW w:w="2048" w:type="dxa"/>
            <w:tcBorders>
              <w:top w:val="single" w:sz="4" w:space="0" w:color="808080"/>
              <w:left w:val="single" w:sz="4" w:space="0" w:color="808080"/>
              <w:bottom w:val="single" w:sz="4" w:space="0" w:color="808080"/>
              <w:right w:val="single" w:sz="4" w:space="0" w:color="808080"/>
            </w:tcBorders>
          </w:tcPr>
          <w:p w:rsidR="00AD4F66" w:rsidRPr="00394C8E" w:rsidRDefault="00AD4F66" w:rsidP="006B2E05">
            <w:pPr>
              <w:spacing w:line="240" w:lineRule="auto"/>
              <w:rPr>
                <w:rFonts w:cstheme="minorHAnsi"/>
              </w:rPr>
            </w:pPr>
            <w:r w:rsidRPr="00394C8E">
              <w:rPr>
                <w:rFonts w:cstheme="minorHAnsi"/>
              </w:rPr>
              <w:t xml:space="preserve">Bralna značka in </w:t>
            </w:r>
            <w:proofErr w:type="spellStart"/>
            <w:r w:rsidR="00484AE1" w:rsidRPr="00394C8E">
              <w:rPr>
                <w:rFonts w:cstheme="minorHAnsi"/>
              </w:rPr>
              <w:t>eko</w:t>
            </w:r>
            <w:proofErr w:type="spellEnd"/>
            <w:r w:rsidRPr="00394C8E">
              <w:rPr>
                <w:rFonts w:cstheme="minorHAnsi"/>
              </w:rPr>
              <w:t xml:space="preserve"> bralna značka</w:t>
            </w:r>
          </w:p>
          <w:p w:rsidR="00AD4F66" w:rsidRPr="00394C8E" w:rsidRDefault="00AD4F66" w:rsidP="006B2E05">
            <w:pPr>
              <w:spacing w:line="240" w:lineRule="auto"/>
              <w:rPr>
                <w:rFonts w:cstheme="minorHAnsi"/>
              </w:rPr>
            </w:pPr>
          </w:p>
        </w:tc>
        <w:tc>
          <w:tcPr>
            <w:tcW w:w="1555" w:type="dxa"/>
            <w:tcBorders>
              <w:top w:val="single" w:sz="4" w:space="0" w:color="808080"/>
              <w:left w:val="single" w:sz="4" w:space="0" w:color="808080"/>
              <w:bottom w:val="single" w:sz="4" w:space="0" w:color="808080"/>
              <w:right w:val="single" w:sz="4" w:space="0" w:color="808080"/>
            </w:tcBorders>
            <w:shd w:val="clear" w:color="auto" w:fill="auto"/>
          </w:tcPr>
          <w:p w:rsidR="00AD4F66" w:rsidRPr="00394C8E" w:rsidRDefault="00D25B0A" w:rsidP="006B2E05">
            <w:pPr>
              <w:spacing w:line="240" w:lineRule="auto"/>
              <w:rPr>
                <w:rFonts w:cstheme="minorHAnsi"/>
              </w:rPr>
            </w:pPr>
            <w:r w:rsidRPr="00394C8E">
              <w:rPr>
                <w:rFonts w:cstheme="minorHAnsi"/>
              </w:rPr>
              <w:t>R</w:t>
            </w:r>
            <w:r w:rsidR="00AD4F66" w:rsidRPr="00394C8E">
              <w:rPr>
                <w:rFonts w:cstheme="minorHAnsi"/>
              </w:rPr>
              <w:t>azredničarke</w:t>
            </w:r>
          </w:p>
        </w:tc>
        <w:tc>
          <w:tcPr>
            <w:tcW w:w="1119" w:type="dxa"/>
            <w:tcBorders>
              <w:top w:val="single" w:sz="4" w:space="0" w:color="808080"/>
              <w:left w:val="single" w:sz="4" w:space="0" w:color="808080"/>
              <w:bottom w:val="single" w:sz="4" w:space="0" w:color="808080"/>
              <w:right w:val="single" w:sz="4" w:space="0" w:color="808080"/>
            </w:tcBorders>
            <w:shd w:val="clear" w:color="auto" w:fill="auto"/>
          </w:tcPr>
          <w:p w:rsidR="00AD4F66" w:rsidRPr="00394C8E" w:rsidRDefault="00730D19" w:rsidP="006B2E05">
            <w:pPr>
              <w:spacing w:line="240" w:lineRule="auto"/>
              <w:rPr>
                <w:rFonts w:cstheme="minorHAnsi"/>
              </w:rPr>
            </w:pPr>
            <w:r w:rsidRPr="00394C8E">
              <w:rPr>
                <w:rFonts w:cstheme="minorHAnsi"/>
              </w:rPr>
              <w:t>4</w:t>
            </w:r>
          </w:p>
        </w:tc>
        <w:tc>
          <w:tcPr>
            <w:tcW w:w="2929" w:type="dxa"/>
            <w:tcBorders>
              <w:top w:val="single" w:sz="4" w:space="0" w:color="808080"/>
              <w:left w:val="single" w:sz="4" w:space="0" w:color="808080"/>
              <w:bottom w:val="single" w:sz="4" w:space="0" w:color="808080"/>
              <w:right w:val="single" w:sz="4" w:space="0" w:color="808080"/>
            </w:tcBorders>
            <w:shd w:val="clear" w:color="auto" w:fill="auto"/>
          </w:tcPr>
          <w:p w:rsidR="00AD4F66" w:rsidRPr="00394C8E" w:rsidRDefault="00D25B0A" w:rsidP="006B2E05">
            <w:pPr>
              <w:spacing w:line="240" w:lineRule="auto"/>
              <w:rPr>
                <w:rFonts w:cstheme="minorHAnsi"/>
              </w:rPr>
            </w:pPr>
            <w:r w:rsidRPr="00394C8E">
              <w:rPr>
                <w:rFonts w:cstheme="minorHAnsi"/>
              </w:rPr>
              <w:t>Bogatenje besedne</w:t>
            </w:r>
            <w:r w:rsidR="00D959D8" w:rsidRPr="00394C8E">
              <w:rPr>
                <w:rFonts w:cstheme="minorHAnsi"/>
              </w:rPr>
              <w:t>ga</w:t>
            </w:r>
            <w:r w:rsidRPr="00394C8E">
              <w:rPr>
                <w:rFonts w:cstheme="minorHAnsi"/>
              </w:rPr>
              <w:t xml:space="preserve"> zaklada in g</w:t>
            </w:r>
            <w:r w:rsidR="00831DBE" w:rsidRPr="00394C8E">
              <w:rPr>
                <w:rFonts w:cstheme="minorHAnsi"/>
              </w:rPr>
              <w:t>ovorno nastopanje</w:t>
            </w:r>
          </w:p>
        </w:tc>
        <w:tc>
          <w:tcPr>
            <w:tcW w:w="1847" w:type="dxa"/>
            <w:tcBorders>
              <w:top w:val="single" w:sz="4" w:space="0" w:color="808080"/>
              <w:left w:val="single" w:sz="4" w:space="0" w:color="808080"/>
              <w:bottom w:val="single" w:sz="4" w:space="0" w:color="808080"/>
              <w:right w:val="single" w:sz="4" w:space="0" w:color="808080"/>
            </w:tcBorders>
            <w:shd w:val="clear" w:color="auto" w:fill="auto"/>
          </w:tcPr>
          <w:p w:rsidR="00AD4F66" w:rsidRPr="00394C8E" w:rsidRDefault="00D25B0A" w:rsidP="006B2E05">
            <w:pPr>
              <w:spacing w:line="240" w:lineRule="auto"/>
              <w:rPr>
                <w:rFonts w:cstheme="minorHAnsi"/>
              </w:rPr>
            </w:pPr>
            <w:r w:rsidRPr="00394C8E">
              <w:rPr>
                <w:rFonts w:cstheme="minorHAnsi"/>
              </w:rPr>
              <w:t>S</w:t>
            </w:r>
            <w:r w:rsidR="00AD4F66" w:rsidRPr="00394C8E">
              <w:rPr>
                <w:rFonts w:cstheme="minorHAnsi"/>
              </w:rPr>
              <w:t>kozi celo  šolsko leto</w:t>
            </w:r>
          </w:p>
        </w:tc>
      </w:tr>
      <w:tr w:rsidR="00EA5FA4" w:rsidRPr="00394C8E" w:rsidTr="002170A7">
        <w:trPr>
          <w:trHeight w:val="622"/>
        </w:trPr>
        <w:tc>
          <w:tcPr>
            <w:tcW w:w="2048" w:type="dxa"/>
            <w:tcBorders>
              <w:top w:val="single" w:sz="4" w:space="0" w:color="808080"/>
              <w:left w:val="single" w:sz="4" w:space="0" w:color="808080"/>
              <w:bottom w:val="single" w:sz="4" w:space="0" w:color="808080"/>
              <w:right w:val="single" w:sz="4" w:space="0" w:color="808080"/>
            </w:tcBorders>
          </w:tcPr>
          <w:p w:rsidR="00AD4F66" w:rsidRPr="00394C8E" w:rsidRDefault="00AD4F66" w:rsidP="006B2E05">
            <w:pPr>
              <w:spacing w:line="240" w:lineRule="auto"/>
              <w:rPr>
                <w:rFonts w:cstheme="minorHAnsi"/>
              </w:rPr>
            </w:pPr>
            <w:r w:rsidRPr="00394C8E">
              <w:rPr>
                <w:rFonts w:cstheme="minorHAnsi"/>
              </w:rPr>
              <w:t>Tekmovanje za čiste zobe</w:t>
            </w:r>
          </w:p>
        </w:tc>
        <w:tc>
          <w:tcPr>
            <w:tcW w:w="1555" w:type="dxa"/>
            <w:tcBorders>
              <w:top w:val="single" w:sz="4" w:space="0" w:color="808080"/>
              <w:left w:val="single" w:sz="4" w:space="0" w:color="808080"/>
              <w:bottom w:val="single" w:sz="4" w:space="0" w:color="808080"/>
              <w:right w:val="single" w:sz="4" w:space="0" w:color="808080"/>
            </w:tcBorders>
            <w:shd w:val="clear" w:color="auto" w:fill="auto"/>
          </w:tcPr>
          <w:p w:rsidR="00AD4F66" w:rsidRPr="00394C8E" w:rsidRDefault="00D25B0A" w:rsidP="006B2E05">
            <w:pPr>
              <w:spacing w:line="240" w:lineRule="auto"/>
              <w:rPr>
                <w:rFonts w:cstheme="minorHAnsi"/>
              </w:rPr>
            </w:pPr>
            <w:r w:rsidRPr="00394C8E">
              <w:rPr>
                <w:rFonts w:cstheme="minorHAnsi"/>
              </w:rPr>
              <w:t>R</w:t>
            </w:r>
            <w:r w:rsidR="00AD4F66" w:rsidRPr="00394C8E">
              <w:rPr>
                <w:rFonts w:cstheme="minorHAnsi"/>
              </w:rPr>
              <w:t>azredničarke, medicinska sestra</w:t>
            </w:r>
          </w:p>
        </w:tc>
        <w:tc>
          <w:tcPr>
            <w:tcW w:w="1119" w:type="dxa"/>
            <w:tcBorders>
              <w:top w:val="single" w:sz="4" w:space="0" w:color="808080"/>
              <w:left w:val="single" w:sz="4" w:space="0" w:color="808080"/>
              <w:bottom w:val="single" w:sz="4" w:space="0" w:color="808080"/>
              <w:right w:val="single" w:sz="4" w:space="0" w:color="808080"/>
            </w:tcBorders>
            <w:shd w:val="clear" w:color="auto" w:fill="auto"/>
          </w:tcPr>
          <w:p w:rsidR="00AD4F66" w:rsidRPr="00394C8E" w:rsidRDefault="00730D19" w:rsidP="006B2E05">
            <w:pPr>
              <w:spacing w:line="240" w:lineRule="auto"/>
              <w:rPr>
                <w:rFonts w:cstheme="minorHAnsi"/>
              </w:rPr>
            </w:pPr>
            <w:r w:rsidRPr="00394C8E">
              <w:rPr>
                <w:rFonts w:cstheme="minorHAnsi"/>
              </w:rPr>
              <w:t>4</w:t>
            </w:r>
          </w:p>
        </w:tc>
        <w:tc>
          <w:tcPr>
            <w:tcW w:w="2929" w:type="dxa"/>
            <w:tcBorders>
              <w:top w:val="single" w:sz="4" w:space="0" w:color="808080"/>
              <w:left w:val="single" w:sz="4" w:space="0" w:color="808080"/>
              <w:bottom w:val="single" w:sz="4" w:space="0" w:color="808080"/>
              <w:right w:val="single" w:sz="4" w:space="0" w:color="808080"/>
            </w:tcBorders>
            <w:shd w:val="clear" w:color="auto" w:fill="auto"/>
          </w:tcPr>
          <w:p w:rsidR="00AD4F66" w:rsidRPr="00394C8E" w:rsidRDefault="00AD4F66" w:rsidP="006B2E05">
            <w:pPr>
              <w:spacing w:line="240" w:lineRule="auto"/>
              <w:rPr>
                <w:rFonts w:cstheme="minorHAnsi"/>
              </w:rPr>
            </w:pPr>
            <w:r w:rsidRPr="00394C8E">
              <w:rPr>
                <w:rFonts w:cstheme="minorHAnsi"/>
              </w:rPr>
              <w:t>Skrb za redno ustno h</w:t>
            </w:r>
            <w:r w:rsidR="00831DBE" w:rsidRPr="00394C8E">
              <w:rPr>
                <w:rFonts w:cstheme="minorHAnsi"/>
              </w:rPr>
              <w:t>igieno in zdrave zobe in dlesni</w:t>
            </w:r>
          </w:p>
        </w:tc>
        <w:tc>
          <w:tcPr>
            <w:tcW w:w="1847" w:type="dxa"/>
            <w:tcBorders>
              <w:top w:val="single" w:sz="4" w:space="0" w:color="808080"/>
              <w:left w:val="single" w:sz="4" w:space="0" w:color="808080"/>
              <w:bottom w:val="single" w:sz="4" w:space="0" w:color="808080"/>
              <w:right w:val="single" w:sz="4" w:space="0" w:color="808080"/>
            </w:tcBorders>
            <w:shd w:val="clear" w:color="auto" w:fill="auto"/>
          </w:tcPr>
          <w:p w:rsidR="00AD4F66" w:rsidRPr="00394C8E" w:rsidRDefault="00D25B0A" w:rsidP="006B2E05">
            <w:pPr>
              <w:spacing w:line="240" w:lineRule="auto"/>
              <w:rPr>
                <w:rFonts w:cstheme="minorHAnsi"/>
              </w:rPr>
            </w:pPr>
            <w:r w:rsidRPr="00394C8E">
              <w:rPr>
                <w:rFonts w:cstheme="minorHAnsi"/>
              </w:rPr>
              <w:t>S</w:t>
            </w:r>
            <w:r w:rsidR="00AD4F66" w:rsidRPr="00394C8E">
              <w:rPr>
                <w:rFonts w:cstheme="minorHAnsi"/>
              </w:rPr>
              <w:t>kozi celo šolsko leto</w:t>
            </w:r>
          </w:p>
        </w:tc>
      </w:tr>
      <w:tr w:rsidR="00EA5FA4" w:rsidRPr="00394C8E" w:rsidTr="002170A7">
        <w:trPr>
          <w:trHeight w:val="622"/>
        </w:trPr>
        <w:tc>
          <w:tcPr>
            <w:tcW w:w="2048" w:type="dxa"/>
            <w:tcBorders>
              <w:top w:val="single" w:sz="4" w:space="0" w:color="808080"/>
              <w:left w:val="single" w:sz="4" w:space="0" w:color="808080"/>
              <w:bottom w:val="single" w:sz="4" w:space="0" w:color="808080"/>
              <w:right w:val="single" w:sz="4" w:space="0" w:color="808080"/>
            </w:tcBorders>
          </w:tcPr>
          <w:p w:rsidR="00AD4F66" w:rsidRPr="00394C8E" w:rsidRDefault="00AD4F66" w:rsidP="006B2E05">
            <w:pPr>
              <w:spacing w:line="240" w:lineRule="auto"/>
              <w:rPr>
                <w:rFonts w:cstheme="minorHAnsi"/>
              </w:rPr>
            </w:pPr>
            <w:r w:rsidRPr="00394C8E">
              <w:rPr>
                <w:rFonts w:cstheme="minorHAnsi"/>
              </w:rPr>
              <w:t>Kros</w:t>
            </w:r>
          </w:p>
        </w:tc>
        <w:tc>
          <w:tcPr>
            <w:tcW w:w="1555" w:type="dxa"/>
            <w:tcBorders>
              <w:top w:val="single" w:sz="4" w:space="0" w:color="808080"/>
              <w:left w:val="single" w:sz="4" w:space="0" w:color="808080"/>
              <w:bottom w:val="single" w:sz="4" w:space="0" w:color="808080"/>
              <w:right w:val="single" w:sz="4" w:space="0" w:color="808080"/>
            </w:tcBorders>
            <w:shd w:val="clear" w:color="auto" w:fill="auto"/>
          </w:tcPr>
          <w:p w:rsidR="00AD4F66" w:rsidRPr="00394C8E" w:rsidRDefault="00D25B0A" w:rsidP="006B2E05">
            <w:pPr>
              <w:spacing w:line="240" w:lineRule="auto"/>
              <w:rPr>
                <w:rFonts w:cstheme="minorHAnsi"/>
              </w:rPr>
            </w:pPr>
            <w:r w:rsidRPr="00394C8E">
              <w:rPr>
                <w:rFonts w:cstheme="minorHAnsi"/>
              </w:rPr>
              <w:t>R</w:t>
            </w:r>
            <w:r w:rsidR="00AD4F66" w:rsidRPr="00394C8E">
              <w:rPr>
                <w:rFonts w:cstheme="minorHAnsi"/>
              </w:rPr>
              <w:t>azredničarke</w:t>
            </w:r>
          </w:p>
        </w:tc>
        <w:tc>
          <w:tcPr>
            <w:tcW w:w="1119" w:type="dxa"/>
            <w:tcBorders>
              <w:top w:val="single" w:sz="4" w:space="0" w:color="808080"/>
              <w:left w:val="single" w:sz="4" w:space="0" w:color="808080"/>
              <w:bottom w:val="single" w:sz="4" w:space="0" w:color="808080"/>
              <w:right w:val="single" w:sz="4" w:space="0" w:color="808080"/>
            </w:tcBorders>
            <w:shd w:val="clear" w:color="auto" w:fill="auto"/>
          </w:tcPr>
          <w:p w:rsidR="00AD4F66" w:rsidRPr="00394C8E" w:rsidRDefault="00730D19" w:rsidP="006B2E05">
            <w:pPr>
              <w:spacing w:line="240" w:lineRule="auto"/>
              <w:rPr>
                <w:rFonts w:cstheme="minorHAnsi"/>
              </w:rPr>
            </w:pPr>
            <w:r w:rsidRPr="00394C8E">
              <w:rPr>
                <w:rFonts w:cstheme="minorHAnsi"/>
              </w:rPr>
              <w:t>4</w:t>
            </w:r>
          </w:p>
        </w:tc>
        <w:tc>
          <w:tcPr>
            <w:tcW w:w="2929" w:type="dxa"/>
            <w:tcBorders>
              <w:top w:val="single" w:sz="4" w:space="0" w:color="808080"/>
              <w:left w:val="single" w:sz="4" w:space="0" w:color="808080"/>
              <w:bottom w:val="single" w:sz="4" w:space="0" w:color="808080"/>
              <w:right w:val="single" w:sz="4" w:space="0" w:color="808080"/>
            </w:tcBorders>
            <w:shd w:val="clear" w:color="auto" w:fill="auto"/>
          </w:tcPr>
          <w:p w:rsidR="00AD4F66" w:rsidRPr="00394C8E" w:rsidRDefault="00AD4F66" w:rsidP="006B2E05">
            <w:pPr>
              <w:spacing w:line="240" w:lineRule="auto"/>
              <w:rPr>
                <w:rFonts w:cstheme="minorHAnsi"/>
              </w:rPr>
            </w:pPr>
            <w:r w:rsidRPr="00394C8E">
              <w:rPr>
                <w:rFonts w:cstheme="minorHAnsi"/>
              </w:rPr>
              <w:t xml:space="preserve">Učenec v lastnem </w:t>
            </w:r>
            <w:r w:rsidR="00831DBE" w:rsidRPr="00394C8E">
              <w:rPr>
                <w:rFonts w:cstheme="minorHAnsi"/>
              </w:rPr>
              <w:t>tempu preteče določeno razdaljo</w:t>
            </w:r>
            <w:r w:rsidR="00957CA8" w:rsidRPr="00394C8E">
              <w:rPr>
                <w:rFonts w:cstheme="minorHAnsi"/>
              </w:rPr>
              <w:t>.</w:t>
            </w:r>
            <w:r w:rsidRPr="00394C8E">
              <w:rPr>
                <w:rFonts w:cstheme="minorHAnsi"/>
              </w:rPr>
              <w:t xml:space="preserve"> </w:t>
            </w:r>
          </w:p>
        </w:tc>
        <w:tc>
          <w:tcPr>
            <w:tcW w:w="1847" w:type="dxa"/>
            <w:tcBorders>
              <w:top w:val="single" w:sz="4" w:space="0" w:color="808080"/>
              <w:left w:val="single" w:sz="4" w:space="0" w:color="808080"/>
              <w:bottom w:val="single" w:sz="4" w:space="0" w:color="808080"/>
              <w:right w:val="single" w:sz="4" w:space="0" w:color="808080"/>
            </w:tcBorders>
            <w:shd w:val="clear" w:color="auto" w:fill="auto"/>
          </w:tcPr>
          <w:p w:rsidR="00AD4F66" w:rsidRPr="00394C8E" w:rsidRDefault="00D25B0A" w:rsidP="00C40F89">
            <w:pPr>
              <w:spacing w:line="240" w:lineRule="auto"/>
              <w:rPr>
                <w:rFonts w:cstheme="minorHAnsi"/>
              </w:rPr>
            </w:pPr>
            <w:r w:rsidRPr="00394C8E">
              <w:rPr>
                <w:rFonts w:cstheme="minorHAnsi"/>
              </w:rPr>
              <w:t>O</w:t>
            </w:r>
            <w:r w:rsidR="00AD4F66" w:rsidRPr="00394C8E">
              <w:rPr>
                <w:rFonts w:cstheme="minorHAnsi"/>
              </w:rPr>
              <w:t xml:space="preserve">ktober </w:t>
            </w:r>
            <w:r w:rsidR="003A6821" w:rsidRPr="00394C8E">
              <w:rPr>
                <w:rFonts w:cstheme="minorHAnsi"/>
              </w:rPr>
              <w:t>202</w:t>
            </w:r>
            <w:r w:rsidR="00484AE1" w:rsidRPr="00394C8E">
              <w:rPr>
                <w:rFonts w:cstheme="minorHAnsi"/>
              </w:rPr>
              <w:t>1</w:t>
            </w:r>
            <w:r w:rsidR="00AD4F66" w:rsidRPr="00394C8E">
              <w:rPr>
                <w:rFonts w:cstheme="minorHAnsi"/>
              </w:rPr>
              <w:t xml:space="preserve"> </w:t>
            </w:r>
          </w:p>
        </w:tc>
      </w:tr>
    </w:tbl>
    <w:p w:rsidR="00484AE1" w:rsidRPr="00394C8E" w:rsidRDefault="00484AE1" w:rsidP="00903A2F">
      <w:pPr>
        <w:spacing w:line="240" w:lineRule="auto"/>
        <w:jc w:val="both"/>
        <w:rPr>
          <w:rFonts w:cstheme="minorHAnsi"/>
          <w:b/>
          <w:sz w:val="10"/>
          <w:szCs w:val="10"/>
        </w:rPr>
      </w:pPr>
    </w:p>
    <w:p w:rsidR="00AD4F66" w:rsidRPr="00394C8E" w:rsidRDefault="00AD4F66" w:rsidP="00903A2F">
      <w:pPr>
        <w:spacing w:line="240" w:lineRule="auto"/>
        <w:jc w:val="both"/>
        <w:rPr>
          <w:rFonts w:cstheme="minorHAnsi"/>
          <w:b/>
        </w:rPr>
      </w:pPr>
      <w:r w:rsidRPr="00394C8E">
        <w:rPr>
          <w:rFonts w:cstheme="minorHAnsi"/>
          <w:b/>
        </w:rPr>
        <w:t>GLASILA</w:t>
      </w:r>
    </w:p>
    <w:p w:rsidR="00AD4F66" w:rsidRPr="00394C8E" w:rsidRDefault="00AD4F66" w:rsidP="00903A2F">
      <w:pPr>
        <w:pStyle w:val="Telobesedila"/>
        <w:spacing w:line="240" w:lineRule="auto"/>
        <w:jc w:val="both"/>
        <w:rPr>
          <w:rFonts w:cstheme="minorHAnsi"/>
        </w:rPr>
      </w:pPr>
      <w:r w:rsidRPr="00394C8E">
        <w:rPr>
          <w:rFonts w:cstheme="minorHAnsi"/>
        </w:rPr>
        <w:t>Učenci in učiteljice bomo sodelovali pri pripravi no</w:t>
      </w:r>
      <w:r w:rsidR="003D4090" w:rsidRPr="00394C8E">
        <w:rPr>
          <w:rFonts w:cstheme="minorHAnsi"/>
        </w:rPr>
        <w:t xml:space="preserve">ve številke </w:t>
      </w:r>
      <w:r w:rsidR="00807FF4" w:rsidRPr="00394C8E">
        <w:rPr>
          <w:rFonts w:cstheme="minorHAnsi"/>
        </w:rPr>
        <w:t>š</w:t>
      </w:r>
      <w:r w:rsidR="00F1387A" w:rsidRPr="00394C8E">
        <w:rPr>
          <w:rFonts w:cstheme="minorHAnsi"/>
        </w:rPr>
        <w:t>olskega almanaha</w:t>
      </w:r>
      <w:r w:rsidR="003D4090" w:rsidRPr="00394C8E">
        <w:rPr>
          <w:rFonts w:cstheme="minorHAnsi"/>
        </w:rPr>
        <w:t xml:space="preserve">. </w:t>
      </w:r>
    </w:p>
    <w:p w:rsidR="003D4090" w:rsidRPr="00394C8E" w:rsidRDefault="003D4090" w:rsidP="00903A2F">
      <w:pPr>
        <w:pStyle w:val="Telobesedila"/>
        <w:spacing w:line="240" w:lineRule="auto"/>
        <w:jc w:val="both"/>
        <w:rPr>
          <w:rFonts w:cstheme="minorHAnsi"/>
          <w:sz w:val="2"/>
          <w:szCs w:val="2"/>
        </w:rPr>
      </w:pPr>
    </w:p>
    <w:p w:rsidR="00AD4F66" w:rsidRPr="00394C8E" w:rsidRDefault="00AD4F66" w:rsidP="00903A2F">
      <w:pPr>
        <w:spacing w:line="240" w:lineRule="auto"/>
        <w:jc w:val="both"/>
        <w:rPr>
          <w:rFonts w:cstheme="minorHAnsi"/>
          <w:b/>
          <w:bCs/>
        </w:rPr>
      </w:pPr>
      <w:r w:rsidRPr="00394C8E">
        <w:rPr>
          <w:rFonts w:cstheme="minorHAnsi"/>
          <w:b/>
          <w:bCs/>
        </w:rPr>
        <w:t>ZDRAVSTVENA VZGOJA, PROMETNA VZGOJA</w:t>
      </w:r>
    </w:p>
    <w:p w:rsidR="00AD4F66" w:rsidRPr="00394C8E" w:rsidRDefault="00831DBE" w:rsidP="00903A2F">
      <w:pPr>
        <w:pStyle w:val="Telobesedila"/>
        <w:spacing w:line="240" w:lineRule="auto"/>
        <w:jc w:val="both"/>
        <w:rPr>
          <w:rFonts w:cstheme="minorHAnsi"/>
        </w:rPr>
      </w:pPr>
      <w:r w:rsidRPr="00394C8E">
        <w:rPr>
          <w:rFonts w:cstheme="minorHAnsi"/>
        </w:rPr>
        <w:t>ZDRAVSTVENA VZGOJA: T</w:t>
      </w:r>
      <w:r w:rsidR="00D25B0A" w:rsidRPr="00394C8E">
        <w:rPr>
          <w:rFonts w:cstheme="minorHAnsi"/>
        </w:rPr>
        <w:t>eme bodo vključene v pouk</w:t>
      </w:r>
      <w:r w:rsidRPr="00394C8E">
        <w:rPr>
          <w:rFonts w:cstheme="minorHAnsi"/>
        </w:rPr>
        <w:t>.</w:t>
      </w:r>
    </w:p>
    <w:p w:rsidR="00AD4F66" w:rsidRPr="00394C8E" w:rsidRDefault="00AD4F66" w:rsidP="00903A2F">
      <w:pPr>
        <w:spacing w:line="240" w:lineRule="auto"/>
        <w:jc w:val="both"/>
        <w:rPr>
          <w:rFonts w:cstheme="minorHAnsi"/>
        </w:rPr>
      </w:pPr>
      <w:r w:rsidRPr="00394C8E">
        <w:rPr>
          <w:rFonts w:cstheme="minorHAnsi"/>
        </w:rPr>
        <w:t>Terminski plan: skozi celo šolsko leto</w:t>
      </w:r>
    </w:p>
    <w:p w:rsidR="00AD4F66" w:rsidRPr="00394C8E" w:rsidRDefault="00AD4F66" w:rsidP="00903A2F">
      <w:pPr>
        <w:spacing w:line="240" w:lineRule="auto"/>
        <w:jc w:val="both"/>
        <w:rPr>
          <w:rFonts w:cstheme="minorHAnsi"/>
        </w:rPr>
      </w:pPr>
      <w:r w:rsidRPr="00394C8E">
        <w:rPr>
          <w:rFonts w:cstheme="minorHAnsi"/>
        </w:rPr>
        <w:t>Mentorice: ra</w:t>
      </w:r>
      <w:r w:rsidR="003D4090" w:rsidRPr="00394C8E">
        <w:rPr>
          <w:rFonts w:cstheme="minorHAnsi"/>
        </w:rPr>
        <w:t xml:space="preserve">zredničarke, medicinska sestra </w:t>
      </w:r>
    </w:p>
    <w:p w:rsidR="00D959D8" w:rsidRPr="00394C8E" w:rsidRDefault="00AD4F66" w:rsidP="00807FF4">
      <w:pPr>
        <w:pStyle w:val="Telobesedila"/>
        <w:spacing w:line="240" w:lineRule="auto"/>
        <w:jc w:val="both"/>
        <w:rPr>
          <w:rFonts w:cstheme="minorHAnsi"/>
        </w:rPr>
      </w:pPr>
      <w:r w:rsidRPr="00394C8E">
        <w:rPr>
          <w:rFonts w:cstheme="minorHAnsi"/>
          <w:bCs/>
        </w:rPr>
        <w:t>PROMETNA VZGOJA:</w:t>
      </w:r>
      <w:r w:rsidRPr="00394C8E">
        <w:rPr>
          <w:rFonts w:cstheme="minorHAnsi"/>
        </w:rPr>
        <w:t xml:space="preserve"> VARNO V PROMETU – temam o prometu, prometni varnosti in vidljivosti otrok v prometu bomo v šolskem letu namenjale veliko pozornosti, dejavnosti in praktičnega dela.</w:t>
      </w:r>
    </w:p>
    <w:p w:rsidR="003C17EB" w:rsidRPr="00394C8E" w:rsidRDefault="00D959D8" w:rsidP="00903A2F">
      <w:pPr>
        <w:spacing w:line="240" w:lineRule="auto"/>
        <w:jc w:val="both"/>
        <w:rPr>
          <w:rFonts w:cstheme="minorHAnsi"/>
          <w:b/>
        </w:rPr>
      </w:pPr>
      <w:r w:rsidRPr="00394C8E">
        <w:rPr>
          <w:rFonts w:cstheme="minorHAnsi"/>
          <w:b/>
        </w:rPr>
        <w:t>DRUGE DEJAVNOSTI</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549"/>
        <w:gridCol w:w="4512"/>
      </w:tblGrid>
      <w:tr w:rsidR="00EA5FA4" w:rsidRPr="00394C8E" w:rsidTr="00270065">
        <w:trPr>
          <w:trHeight w:val="495"/>
        </w:trPr>
        <w:tc>
          <w:tcPr>
            <w:tcW w:w="4549" w:type="dxa"/>
            <w:vAlign w:val="center"/>
          </w:tcPr>
          <w:p w:rsidR="003C17EB" w:rsidRPr="00394C8E" w:rsidRDefault="00B26D5A" w:rsidP="00903A2F">
            <w:pPr>
              <w:spacing w:line="240" w:lineRule="auto"/>
              <w:jc w:val="both"/>
              <w:rPr>
                <w:rFonts w:cs="Arial"/>
                <w:b/>
              </w:rPr>
            </w:pPr>
            <w:r w:rsidRPr="00394C8E">
              <w:rPr>
                <w:rFonts w:cs="Arial"/>
                <w:b/>
              </w:rPr>
              <w:t>I</w:t>
            </w:r>
            <w:r w:rsidR="003C17EB" w:rsidRPr="00394C8E">
              <w:rPr>
                <w:rFonts w:cs="Arial"/>
                <w:b/>
              </w:rPr>
              <w:t>me in priimek učitelja</w:t>
            </w:r>
          </w:p>
        </w:tc>
        <w:tc>
          <w:tcPr>
            <w:tcW w:w="4512" w:type="dxa"/>
            <w:shd w:val="clear" w:color="auto" w:fill="auto"/>
            <w:vAlign w:val="center"/>
          </w:tcPr>
          <w:p w:rsidR="003C17EB" w:rsidRPr="00394C8E" w:rsidRDefault="00B26D5A" w:rsidP="00903A2F">
            <w:pPr>
              <w:spacing w:line="240" w:lineRule="auto"/>
              <w:jc w:val="both"/>
              <w:rPr>
                <w:rFonts w:cs="Arial"/>
                <w:b/>
              </w:rPr>
            </w:pPr>
            <w:r w:rsidRPr="00394C8E">
              <w:rPr>
                <w:rFonts w:cs="Arial"/>
                <w:b/>
              </w:rPr>
              <w:t>N</w:t>
            </w:r>
            <w:r w:rsidR="003C17EB" w:rsidRPr="00394C8E">
              <w:rPr>
                <w:rFonts w:cs="Arial"/>
                <w:b/>
              </w:rPr>
              <w:t xml:space="preserve">aziv dejavnosti, kjer bi se vključil </w:t>
            </w:r>
            <w:r w:rsidRPr="00394C8E">
              <w:rPr>
                <w:rFonts w:cs="Arial"/>
                <w:b/>
              </w:rPr>
              <w:t>–</w:t>
            </w:r>
            <w:r w:rsidR="003C17EB" w:rsidRPr="00394C8E">
              <w:rPr>
                <w:rFonts w:cs="Arial"/>
                <w:b/>
              </w:rPr>
              <w:t xml:space="preserve"> organiziral</w:t>
            </w:r>
          </w:p>
        </w:tc>
      </w:tr>
      <w:tr w:rsidR="00807FF4" w:rsidRPr="00394C8E" w:rsidTr="00270065">
        <w:trPr>
          <w:trHeight w:val="495"/>
        </w:trPr>
        <w:tc>
          <w:tcPr>
            <w:tcW w:w="4549" w:type="dxa"/>
          </w:tcPr>
          <w:p w:rsidR="003C17EB" w:rsidRPr="00394C8E" w:rsidRDefault="003C17EB" w:rsidP="00903A2F">
            <w:pPr>
              <w:spacing w:line="240" w:lineRule="auto"/>
              <w:jc w:val="both"/>
              <w:rPr>
                <w:rFonts w:cstheme="minorHAnsi"/>
              </w:rPr>
            </w:pPr>
            <w:r w:rsidRPr="00394C8E">
              <w:rPr>
                <w:rFonts w:cstheme="minorHAnsi"/>
              </w:rPr>
              <w:t>Vse učiteljice 2. r</w:t>
            </w:r>
            <w:r w:rsidR="00807FF4" w:rsidRPr="00394C8E">
              <w:rPr>
                <w:rFonts w:cstheme="minorHAnsi"/>
              </w:rPr>
              <w:t>azredov</w:t>
            </w:r>
          </w:p>
        </w:tc>
        <w:tc>
          <w:tcPr>
            <w:tcW w:w="4512" w:type="dxa"/>
            <w:shd w:val="clear" w:color="auto" w:fill="auto"/>
          </w:tcPr>
          <w:p w:rsidR="003C17EB" w:rsidRPr="00394C8E" w:rsidRDefault="003C17EB" w:rsidP="00903A2F">
            <w:pPr>
              <w:spacing w:line="240" w:lineRule="auto"/>
              <w:jc w:val="both"/>
              <w:rPr>
                <w:rFonts w:cstheme="minorHAnsi"/>
              </w:rPr>
            </w:pPr>
            <w:r w:rsidRPr="00394C8E">
              <w:rPr>
                <w:rFonts w:cstheme="minorHAnsi"/>
              </w:rPr>
              <w:t xml:space="preserve">Sodelovanje z literarnimi in likovnimi prispevki učencev pri pripravi </w:t>
            </w:r>
            <w:r w:rsidR="00807FF4" w:rsidRPr="00394C8E">
              <w:rPr>
                <w:rFonts w:cstheme="minorHAnsi"/>
              </w:rPr>
              <w:t>š</w:t>
            </w:r>
            <w:r w:rsidR="00F1387A" w:rsidRPr="00394C8E">
              <w:rPr>
                <w:rFonts w:cstheme="minorHAnsi"/>
              </w:rPr>
              <w:t>olskega almanaha</w:t>
            </w:r>
          </w:p>
        </w:tc>
      </w:tr>
    </w:tbl>
    <w:p w:rsidR="00AD4F66" w:rsidRPr="00394C8E" w:rsidRDefault="00AD4F66" w:rsidP="00903A2F">
      <w:pPr>
        <w:spacing w:line="240" w:lineRule="auto"/>
        <w:jc w:val="both"/>
        <w:rPr>
          <w:rFonts w:cstheme="minorHAnsi"/>
          <w:sz w:val="6"/>
          <w:szCs w:val="6"/>
        </w:rPr>
      </w:pPr>
    </w:p>
    <w:p w:rsidR="00AD4F66" w:rsidRPr="00394C8E" w:rsidRDefault="00AD4F66" w:rsidP="00903A2F">
      <w:pPr>
        <w:spacing w:line="240" w:lineRule="auto"/>
        <w:jc w:val="both"/>
        <w:rPr>
          <w:rFonts w:cs="Arial"/>
          <w:b/>
        </w:rPr>
      </w:pPr>
      <w:r w:rsidRPr="00394C8E">
        <w:rPr>
          <w:rFonts w:cs="Arial"/>
          <w:b/>
        </w:rPr>
        <w:t>CILJI DELA V DRUGEM RAZREDU TER  KRITERIJI IN NAČINI OCENJEVANJA</w:t>
      </w:r>
    </w:p>
    <w:p w:rsidR="003C17EB" w:rsidRPr="00394C8E" w:rsidRDefault="00AD4F66" w:rsidP="00903A2F">
      <w:pPr>
        <w:spacing w:line="240" w:lineRule="auto"/>
        <w:jc w:val="both"/>
        <w:rPr>
          <w:rFonts w:cs="Arial"/>
          <w:b/>
          <w:u w:val="single"/>
        </w:rPr>
      </w:pPr>
      <w:r w:rsidRPr="00394C8E">
        <w:rPr>
          <w:rFonts w:cs="Arial"/>
          <w:b/>
          <w:u w:val="single"/>
        </w:rPr>
        <w:lastRenderedPageBreak/>
        <w:t>Globalni cilji:</w:t>
      </w:r>
    </w:p>
    <w:p w:rsidR="003C17EB" w:rsidRPr="00394C8E" w:rsidRDefault="003C17EB" w:rsidP="00903A2F">
      <w:pPr>
        <w:spacing w:line="240" w:lineRule="auto"/>
        <w:jc w:val="both"/>
        <w:rPr>
          <w:rFonts w:cs="Arial"/>
        </w:rPr>
      </w:pPr>
      <w:r w:rsidRPr="00394C8E">
        <w:rPr>
          <w:rFonts w:cs="Arial"/>
        </w:rPr>
        <w:t>V letošnjem šolskem letu bo eden izmed globalnih ciljev dela v razredu razvijanje samostojnosti in odgovornosti pri otrocih.</w:t>
      </w:r>
    </w:p>
    <w:p w:rsidR="003C17EB" w:rsidRPr="00394C8E" w:rsidRDefault="003C17EB" w:rsidP="00903A2F">
      <w:pPr>
        <w:spacing w:line="240" w:lineRule="auto"/>
        <w:jc w:val="both"/>
        <w:rPr>
          <w:rFonts w:cs="Arial"/>
        </w:rPr>
      </w:pPr>
      <w:r w:rsidRPr="00394C8E">
        <w:rPr>
          <w:rFonts w:cs="Arial"/>
        </w:rPr>
        <w:t>Učiteljice prve triade si bomo prizadevale globalno opismenjevanje povezati z medpredmetnim povezovanjem, integracijo angleščine, učenjem TI, sprotnim spremljanjem znanja in projektnim delom.</w:t>
      </w:r>
    </w:p>
    <w:p w:rsidR="003D4090" w:rsidRPr="00394C8E" w:rsidRDefault="003C17EB" w:rsidP="00903A2F">
      <w:pPr>
        <w:spacing w:line="240" w:lineRule="auto"/>
        <w:jc w:val="both"/>
        <w:rPr>
          <w:rFonts w:cs="Arial"/>
        </w:rPr>
      </w:pPr>
      <w:r w:rsidRPr="00394C8E">
        <w:rPr>
          <w:rFonts w:cs="Arial"/>
        </w:rPr>
        <w:t>V skupini bo veliko časa in pozornosti še vedno namenjeno ustvarjanju učnega okolja, ki bo vzajemno temeljilo na načelih teorije izbire. Skozi vsakdanje dogajanje bodo imeli učenci možnost učenja in utrjevanja različnih socialnih veščin, potrebnih za razvijanje povezovalnih odnosov.</w:t>
      </w:r>
      <w:r w:rsidR="0058253C" w:rsidRPr="00394C8E">
        <w:rPr>
          <w:rFonts w:cs="Arial"/>
        </w:rPr>
        <w:t xml:space="preserve"> </w:t>
      </w:r>
      <w:r w:rsidRPr="00394C8E">
        <w:rPr>
          <w:rFonts w:cs="Arial"/>
        </w:rPr>
        <w:t>Poudarek bo tudi na delu v projektnih skupinah in v različnih</w:t>
      </w:r>
      <w:r w:rsidR="003D4090" w:rsidRPr="00394C8E">
        <w:rPr>
          <w:rFonts w:cs="Arial"/>
        </w:rPr>
        <w:t xml:space="preserve"> oblikah sodelovalnega učenja. </w:t>
      </w:r>
      <w:r w:rsidRPr="00394C8E">
        <w:rPr>
          <w:rFonts w:cs="Arial"/>
        </w:rPr>
        <w:t>V različne projekte, dneve dejavnosti in pouk bo vključeno raziskovalno delo, s katerim se bodo učenci navajali na samostojnost in doslednost pri pripravi, izvajanju in analizi nalog, hkrati pa bodo razvijali avtonomnost in neodvisno mišljenje ter medsebojno sodelovanje.</w:t>
      </w:r>
    </w:p>
    <w:p w:rsidR="003C7907" w:rsidRPr="00394C8E" w:rsidRDefault="003C7907" w:rsidP="00903A2F">
      <w:pPr>
        <w:spacing w:line="240" w:lineRule="auto"/>
        <w:jc w:val="both"/>
        <w:rPr>
          <w:rFonts w:cs="Arial"/>
          <w:sz w:val="2"/>
          <w:szCs w:val="2"/>
        </w:rPr>
      </w:pPr>
    </w:p>
    <w:p w:rsidR="003C17EB" w:rsidRPr="00394C8E" w:rsidRDefault="003C17EB" w:rsidP="00903A2F">
      <w:pPr>
        <w:spacing w:line="240" w:lineRule="auto"/>
        <w:jc w:val="both"/>
        <w:rPr>
          <w:rFonts w:cs="Arial"/>
          <w:b/>
          <w:u w:val="single"/>
        </w:rPr>
      </w:pPr>
      <w:r w:rsidRPr="00394C8E">
        <w:rPr>
          <w:rFonts w:cs="Arial"/>
          <w:b/>
          <w:u w:val="single"/>
        </w:rPr>
        <w:t>Oblike in metode dela:</w:t>
      </w:r>
    </w:p>
    <w:p w:rsidR="003C17EB" w:rsidRPr="00394C8E" w:rsidRDefault="003C17EB" w:rsidP="00903A2F">
      <w:pPr>
        <w:spacing w:line="240" w:lineRule="auto"/>
        <w:jc w:val="both"/>
        <w:rPr>
          <w:rFonts w:cs="Arial"/>
        </w:rPr>
      </w:pPr>
      <w:r w:rsidRPr="00394C8E">
        <w:rPr>
          <w:rFonts w:cs="Arial"/>
        </w:rPr>
        <w:t xml:space="preserve">Poučevanje in učenje bo potekalo na celosten način skozi načela konvergentne pedagogike, formativnega spremljanja znanja in z upoštevanjem načel </w:t>
      </w:r>
      <w:proofErr w:type="spellStart"/>
      <w:r w:rsidRPr="00394C8E">
        <w:rPr>
          <w:rFonts w:cs="Arial"/>
        </w:rPr>
        <w:t>Glasserjeve</w:t>
      </w:r>
      <w:proofErr w:type="spellEnd"/>
      <w:r w:rsidRPr="00394C8E">
        <w:rPr>
          <w:rFonts w:cs="Arial"/>
        </w:rPr>
        <w:t xml:space="preserve"> kakovostne šole. </w:t>
      </w:r>
      <w:r w:rsidR="00A722D0" w:rsidRPr="00394C8E">
        <w:rPr>
          <w:rFonts w:cs="Arial"/>
        </w:rPr>
        <w:t>Z</w:t>
      </w:r>
      <w:r w:rsidRPr="00394C8E">
        <w:rPr>
          <w:rFonts w:cs="Arial"/>
        </w:rPr>
        <w:t xml:space="preserve"> </w:t>
      </w:r>
      <w:r w:rsidR="00A722D0" w:rsidRPr="00394C8E">
        <w:rPr>
          <w:rFonts w:cs="Arial"/>
        </w:rPr>
        <w:t>različnimi pristopi, oblikami in metodami</w:t>
      </w:r>
      <w:r w:rsidRPr="00394C8E">
        <w:rPr>
          <w:rFonts w:cs="Arial"/>
        </w:rPr>
        <w:t xml:space="preserve"> dela bodo v poučevanje vključeni intelektualni</w:t>
      </w:r>
      <w:r w:rsidR="00C40F89" w:rsidRPr="00394C8E">
        <w:rPr>
          <w:rFonts w:cs="Arial"/>
        </w:rPr>
        <w:t>,</w:t>
      </w:r>
      <w:r w:rsidRPr="00394C8E">
        <w:rPr>
          <w:rFonts w:cs="Arial"/>
        </w:rPr>
        <w:t xml:space="preserve"> socialni, emocionalni in psihomotorični vidiki. Pouk bo organiziran tako, da bo učenje potekalo na več različnih ravneh hkrati. Pri tem se bodo cilji integrirali v eno vsebino, skozi katero bo možno dosegati cilje različnih predmetnih področij. Ob upoštevanju razvojne faze otrok bodo uporabljene različne poti učenja, ki bodo učence spodbujale h globalnemu dojemanju in razvijanju vseh njihovih zmožnosti ter jim skozi različne dejavnosti omogočale, da se bodo v skupini dobro počutili in si na njim primeren način gradili znanje in smisel.</w:t>
      </w:r>
    </w:p>
    <w:p w:rsidR="003D4090" w:rsidRPr="00394C8E" w:rsidRDefault="003C17EB" w:rsidP="00903A2F">
      <w:pPr>
        <w:spacing w:line="240" w:lineRule="auto"/>
        <w:jc w:val="both"/>
        <w:rPr>
          <w:rFonts w:cs="Arial"/>
        </w:rPr>
      </w:pPr>
      <w:r w:rsidRPr="00394C8E">
        <w:rPr>
          <w:rFonts w:cs="Arial"/>
        </w:rPr>
        <w:t xml:space="preserve">V šolsko delo bodo </w:t>
      </w:r>
      <w:r w:rsidR="00A722D0" w:rsidRPr="00394C8E">
        <w:rPr>
          <w:rFonts w:cs="Arial"/>
        </w:rPr>
        <w:t>vključene tudi vaje dejavnosti i</w:t>
      </w:r>
      <w:r w:rsidRPr="00394C8E">
        <w:rPr>
          <w:rFonts w:cs="Arial"/>
        </w:rPr>
        <w:t>zraza telesa ob glasbi, ki so temelj telesne, moralne, kulturne, estetske in jezikovne vzgoje pri otrocih. Z njimi se razvija harmonija telesa in duha, ustvarjalnost in domišljija, učenje empatije, osvobajanje in razvijanje socialnih interakcij. S spod</w:t>
      </w:r>
      <w:r w:rsidR="00807FF4" w:rsidRPr="00394C8E">
        <w:rPr>
          <w:rFonts w:cs="Arial"/>
        </w:rPr>
        <w:t xml:space="preserve">bujanjem vseh čutil vaje ITG-ja </w:t>
      </w:r>
      <w:r w:rsidRPr="00394C8E">
        <w:rPr>
          <w:rFonts w:cs="Arial"/>
        </w:rPr>
        <w:t>pomagajo tudi pri spoznavanju sebe in okolice ter omogočajo razvijanje divergent</w:t>
      </w:r>
      <w:r w:rsidR="003D4090" w:rsidRPr="00394C8E">
        <w:rPr>
          <w:rFonts w:cs="Arial"/>
        </w:rPr>
        <w:t>nega in abstraktnega mišljenja.</w:t>
      </w:r>
    </w:p>
    <w:p w:rsidR="003C17EB" w:rsidRPr="00394C8E" w:rsidRDefault="003C17EB" w:rsidP="00903A2F">
      <w:pPr>
        <w:spacing w:line="240" w:lineRule="auto"/>
        <w:jc w:val="both"/>
        <w:rPr>
          <w:rFonts w:cs="Arial"/>
          <w:b/>
          <w:u w:val="single"/>
        </w:rPr>
      </w:pPr>
      <w:r w:rsidRPr="00394C8E">
        <w:rPr>
          <w:rFonts w:cs="Arial"/>
          <w:b/>
          <w:u w:val="single"/>
        </w:rPr>
        <w:t>Preverjanje in ocenjevanje znanja:</w:t>
      </w:r>
    </w:p>
    <w:p w:rsidR="007651CB" w:rsidRPr="00394C8E" w:rsidRDefault="003C17EB" w:rsidP="00903A2F">
      <w:pPr>
        <w:spacing w:line="240" w:lineRule="auto"/>
        <w:jc w:val="both"/>
        <w:rPr>
          <w:rFonts w:cs="Arial"/>
        </w:rPr>
      </w:pPr>
      <w:r w:rsidRPr="00394C8E">
        <w:rPr>
          <w:rFonts w:cs="Arial"/>
        </w:rPr>
        <w:t>Ocene bomo pridobivale s formativnim spremljanjem znanja, kar bo omogočilo optimalno nadgradnjo znanja in izboljšanje dosežkov posameznega učenca. Pred vsakim pisnim in ustnim ocenjevanjem znanja bomo snov, ki bo ocenjevana</w:t>
      </w:r>
      <w:r w:rsidR="00A722D0" w:rsidRPr="00394C8E">
        <w:rPr>
          <w:rFonts w:cs="Arial"/>
        </w:rPr>
        <w:t>,</w:t>
      </w:r>
      <w:r w:rsidRPr="00394C8E">
        <w:rPr>
          <w:rFonts w:cs="Arial"/>
        </w:rPr>
        <w:t xml:space="preserve"> preverili in tako pravočasno odkrili, če je primerno utrjena. Zapisani kriteriji temeljijo na standardih znanja, predpisanih za 2. razred</w:t>
      </w:r>
      <w:r w:rsidR="00A722D0" w:rsidRPr="00394C8E">
        <w:rPr>
          <w:rFonts w:cs="Arial"/>
        </w:rPr>
        <w:t>,</w:t>
      </w:r>
      <w:r w:rsidRPr="00394C8E">
        <w:rPr>
          <w:rFonts w:cs="Arial"/>
        </w:rPr>
        <w:t xml:space="preserve"> in z njimi bodo učenci seznanjeni pred vsakim preverjanjem znanja. Skozi različne oblike dela se bodo učenci navajali tudi na samoocenjevanje. </w:t>
      </w:r>
    </w:p>
    <w:p w:rsidR="007F3514" w:rsidRPr="00394C8E" w:rsidRDefault="007F3514" w:rsidP="00903A2F">
      <w:pPr>
        <w:spacing w:line="240" w:lineRule="auto"/>
        <w:jc w:val="both"/>
        <w:rPr>
          <w:rFonts w:cs="Arial"/>
          <w:sz w:val="2"/>
          <w:szCs w:val="2"/>
        </w:rPr>
      </w:pPr>
    </w:p>
    <w:p w:rsidR="00AD4F66" w:rsidRPr="00394C8E" w:rsidRDefault="00AD4F66" w:rsidP="00903A2F">
      <w:pPr>
        <w:pBdr>
          <w:top w:val="single" w:sz="4" w:space="1" w:color="auto"/>
          <w:left w:val="single" w:sz="4" w:space="4" w:color="auto"/>
          <w:bottom w:val="single" w:sz="4" w:space="1" w:color="auto"/>
          <w:right w:val="single" w:sz="4" w:space="4" w:color="auto"/>
        </w:pBdr>
        <w:shd w:val="clear" w:color="auto" w:fill="B8CCE4" w:themeFill="accent1" w:themeFillTint="66"/>
        <w:spacing w:line="240" w:lineRule="auto"/>
        <w:ind w:left="75"/>
        <w:jc w:val="both"/>
        <w:rPr>
          <w:rFonts w:cstheme="minorHAnsi"/>
          <w:b/>
        </w:rPr>
      </w:pPr>
      <w:r w:rsidRPr="00394C8E">
        <w:rPr>
          <w:rFonts w:cstheme="minorHAnsi"/>
          <w:b/>
        </w:rPr>
        <w:t>TRETJI RAZRED</w:t>
      </w:r>
    </w:p>
    <w:p w:rsidR="00AD4F66" w:rsidRPr="00394C8E" w:rsidRDefault="00AD4F66" w:rsidP="00903A2F">
      <w:pPr>
        <w:pStyle w:val="ListParagraph1"/>
        <w:spacing w:line="240" w:lineRule="auto"/>
        <w:ind w:left="0"/>
        <w:jc w:val="both"/>
        <w:rPr>
          <w:rFonts w:asciiTheme="minorHAnsi" w:hAnsiTheme="minorHAnsi" w:cstheme="minorHAnsi"/>
          <w:b/>
          <w:sz w:val="2"/>
          <w:szCs w:val="2"/>
          <w:u w:val="single"/>
        </w:rPr>
      </w:pPr>
    </w:p>
    <w:p w:rsidR="00AD4F66" w:rsidRPr="00394C8E" w:rsidRDefault="00AD4F66" w:rsidP="00903A2F">
      <w:pPr>
        <w:pStyle w:val="ListParagraph1"/>
        <w:spacing w:line="240" w:lineRule="auto"/>
        <w:ind w:left="0"/>
        <w:jc w:val="both"/>
        <w:rPr>
          <w:rFonts w:asciiTheme="minorHAnsi" w:hAnsiTheme="minorHAnsi" w:cstheme="minorHAnsi"/>
          <w:b/>
          <w:sz w:val="21"/>
          <w:szCs w:val="21"/>
          <w:u w:val="single"/>
        </w:rPr>
      </w:pPr>
      <w:r w:rsidRPr="00394C8E">
        <w:rPr>
          <w:rFonts w:asciiTheme="minorHAnsi" w:hAnsiTheme="minorHAnsi" w:cstheme="minorHAnsi"/>
          <w:b/>
          <w:sz w:val="21"/>
          <w:szCs w:val="21"/>
          <w:u w:val="single"/>
        </w:rPr>
        <w:t>KULTURNI DNEVI</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1588"/>
        <w:gridCol w:w="1583"/>
        <w:gridCol w:w="1602"/>
        <w:gridCol w:w="2769"/>
      </w:tblGrid>
      <w:tr w:rsidR="00EA5FA4" w:rsidRPr="00394C8E" w:rsidTr="006634B0">
        <w:trPr>
          <w:trHeight w:val="489"/>
        </w:trPr>
        <w:tc>
          <w:tcPr>
            <w:tcW w:w="709" w:type="dxa"/>
            <w:vAlign w:val="center"/>
          </w:tcPr>
          <w:p w:rsidR="00AD4F66" w:rsidRPr="00394C8E" w:rsidRDefault="00AD4F66" w:rsidP="006B2E05">
            <w:pPr>
              <w:spacing w:line="240" w:lineRule="auto"/>
              <w:rPr>
                <w:rFonts w:cstheme="minorHAnsi"/>
                <w:b/>
              </w:rPr>
            </w:pPr>
            <w:r w:rsidRPr="00394C8E">
              <w:rPr>
                <w:rFonts w:cstheme="minorHAnsi"/>
                <w:b/>
              </w:rPr>
              <w:t>ŠT.</w:t>
            </w:r>
          </w:p>
          <w:p w:rsidR="00AD4F66" w:rsidRPr="00394C8E" w:rsidRDefault="00AD4F66" w:rsidP="006B2E05">
            <w:pPr>
              <w:spacing w:line="240" w:lineRule="auto"/>
              <w:rPr>
                <w:rFonts w:cstheme="minorHAnsi"/>
                <w:b/>
              </w:rPr>
            </w:pPr>
            <w:r w:rsidRPr="00394C8E">
              <w:rPr>
                <w:rFonts w:cstheme="minorHAnsi"/>
                <w:b/>
              </w:rPr>
              <w:t>DNI</w:t>
            </w:r>
          </w:p>
        </w:tc>
        <w:tc>
          <w:tcPr>
            <w:tcW w:w="709" w:type="dxa"/>
            <w:vAlign w:val="center"/>
          </w:tcPr>
          <w:p w:rsidR="00AD4F66" w:rsidRPr="00394C8E" w:rsidRDefault="00AD4F66" w:rsidP="006B2E05">
            <w:pPr>
              <w:spacing w:line="240" w:lineRule="auto"/>
              <w:rPr>
                <w:rFonts w:cstheme="minorHAnsi"/>
                <w:b/>
              </w:rPr>
            </w:pPr>
            <w:r w:rsidRPr="00394C8E">
              <w:rPr>
                <w:rFonts w:cstheme="minorHAnsi"/>
                <w:b/>
              </w:rPr>
              <w:t>ŠT.</w:t>
            </w:r>
          </w:p>
          <w:p w:rsidR="00AD4F66" w:rsidRPr="00394C8E" w:rsidRDefault="00AD4F66" w:rsidP="006B2E05">
            <w:pPr>
              <w:spacing w:line="240" w:lineRule="auto"/>
              <w:rPr>
                <w:rFonts w:cstheme="minorHAnsi"/>
                <w:b/>
              </w:rPr>
            </w:pPr>
            <w:r w:rsidRPr="00394C8E">
              <w:rPr>
                <w:rFonts w:cstheme="minorHAnsi"/>
                <w:b/>
              </w:rPr>
              <w:t>UR</w:t>
            </w:r>
          </w:p>
        </w:tc>
        <w:tc>
          <w:tcPr>
            <w:tcW w:w="1588" w:type="dxa"/>
            <w:vAlign w:val="center"/>
          </w:tcPr>
          <w:p w:rsidR="00AD4F66" w:rsidRPr="00394C8E" w:rsidRDefault="00AD4F66" w:rsidP="006B2E05">
            <w:pPr>
              <w:spacing w:line="240" w:lineRule="auto"/>
              <w:rPr>
                <w:rFonts w:cstheme="minorHAnsi"/>
                <w:b/>
              </w:rPr>
            </w:pPr>
            <w:r w:rsidRPr="00394C8E">
              <w:rPr>
                <w:rFonts w:cstheme="minorHAnsi"/>
                <w:b/>
              </w:rPr>
              <w:t>VSEBINA</w:t>
            </w:r>
          </w:p>
        </w:tc>
        <w:tc>
          <w:tcPr>
            <w:tcW w:w="1583" w:type="dxa"/>
            <w:vAlign w:val="center"/>
          </w:tcPr>
          <w:p w:rsidR="00AD4F66" w:rsidRPr="00394C8E" w:rsidRDefault="00AD4F66" w:rsidP="006B2E05">
            <w:pPr>
              <w:spacing w:line="240" w:lineRule="auto"/>
              <w:rPr>
                <w:rFonts w:cstheme="minorHAnsi"/>
                <w:b/>
              </w:rPr>
            </w:pPr>
            <w:r w:rsidRPr="00394C8E">
              <w:rPr>
                <w:rFonts w:cstheme="minorHAnsi"/>
                <w:b/>
              </w:rPr>
              <w:t>KRAJ</w:t>
            </w:r>
          </w:p>
        </w:tc>
        <w:tc>
          <w:tcPr>
            <w:tcW w:w="1602" w:type="dxa"/>
            <w:vAlign w:val="center"/>
          </w:tcPr>
          <w:p w:rsidR="00AD4F66" w:rsidRPr="00394C8E" w:rsidRDefault="00AD4F66" w:rsidP="006B2E05">
            <w:pPr>
              <w:spacing w:line="240" w:lineRule="auto"/>
              <w:rPr>
                <w:rFonts w:cstheme="minorHAnsi"/>
                <w:b/>
              </w:rPr>
            </w:pPr>
            <w:r w:rsidRPr="00394C8E">
              <w:rPr>
                <w:rFonts w:cstheme="minorHAnsi"/>
                <w:b/>
              </w:rPr>
              <w:t>ČAS</w:t>
            </w:r>
          </w:p>
        </w:tc>
        <w:tc>
          <w:tcPr>
            <w:tcW w:w="2769" w:type="dxa"/>
            <w:vAlign w:val="center"/>
          </w:tcPr>
          <w:p w:rsidR="00AD4F66" w:rsidRPr="00394C8E" w:rsidRDefault="00AD4F66" w:rsidP="006B2E05">
            <w:pPr>
              <w:spacing w:line="240" w:lineRule="auto"/>
              <w:rPr>
                <w:rFonts w:cstheme="minorHAnsi"/>
                <w:b/>
              </w:rPr>
            </w:pPr>
            <w:r w:rsidRPr="00394C8E">
              <w:rPr>
                <w:rFonts w:cstheme="minorHAnsi"/>
                <w:b/>
              </w:rPr>
              <w:t>NOSILCI</w:t>
            </w:r>
          </w:p>
          <w:p w:rsidR="00AD4F66" w:rsidRPr="00394C8E" w:rsidRDefault="00AD4F66" w:rsidP="006B2E05">
            <w:pPr>
              <w:spacing w:line="240" w:lineRule="auto"/>
              <w:rPr>
                <w:rFonts w:cstheme="minorHAnsi"/>
                <w:b/>
              </w:rPr>
            </w:pPr>
            <w:r w:rsidRPr="00394C8E">
              <w:rPr>
                <w:rFonts w:cstheme="minorHAnsi"/>
                <w:b/>
              </w:rPr>
              <w:t>NALOGE</w:t>
            </w:r>
          </w:p>
        </w:tc>
      </w:tr>
      <w:tr w:rsidR="00EA5FA4" w:rsidRPr="00394C8E" w:rsidTr="006634B0">
        <w:trPr>
          <w:trHeight w:val="651"/>
        </w:trPr>
        <w:tc>
          <w:tcPr>
            <w:tcW w:w="709" w:type="dxa"/>
            <w:vAlign w:val="center"/>
          </w:tcPr>
          <w:p w:rsidR="00AD4F66" w:rsidRPr="00394C8E" w:rsidRDefault="00AD4F66" w:rsidP="006B2E05">
            <w:pPr>
              <w:spacing w:line="240" w:lineRule="auto"/>
              <w:rPr>
                <w:rFonts w:cstheme="minorHAnsi"/>
              </w:rPr>
            </w:pPr>
            <w:r w:rsidRPr="00394C8E">
              <w:rPr>
                <w:rFonts w:cstheme="minorHAnsi"/>
              </w:rPr>
              <w:t>1</w:t>
            </w:r>
          </w:p>
        </w:tc>
        <w:tc>
          <w:tcPr>
            <w:tcW w:w="709" w:type="dxa"/>
            <w:vAlign w:val="center"/>
          </w:tcPr>
          <w:p w:rsidR="00AD4F66" w:rsidRPr="00394C8E" w:rsidRDefault="00E6390A" w:rsidP="006B2E05">
            <w:pPr>
              <w:spacing w:line="240" w:lineRule="auto"/>
              <w:rPr>
                <w:rFonts w:cstheme="minorHAnsi"/>
              </w:rPr>
            </w:pPr>
            <w:r w:rsidRPr="00394C8E">
              <w:rPr>
                <w:rFonts w:cstheme="minorHAnsi"/>
              </w:rPr>
              <w:t>5</w:t>
            </w:r>
          </w:p>
        </w:tc>
        <w:tc>
          <w:tcPr>
            <w:tcW w:w="1588" w:type="dxa"/>
          </w:tcPr>
          <w:p w:rsidR="00AD4F66" w:rsidRPr="00394C8E" w:rsidRDefault="00AD4F66" w:rsidP="00EC69B9">
            <w:pPr>
              <w:spacing w:line="240" w:lineRule="auto"/>
              <w:rPr>
                <w:rFonts w:cstheme="minorHAnsi"/>
              </w:rPr>
            </w:pPr>
            <w:r w:rsidRPr="00394C8E">
              <w:rPr>
                <w:rFonts w:cstheme="minorHAnsi"/>
              </w:rPr>
              <w:t>Ogled predstave</w:t>
            </w:r>
          </w:p>
          <w:p w:rsidR="00602552" w:rsidRPr="00394C8E" w:rsidRDefault="00000A2C" w:rsidP="00EC69B9">
            <w:pPr>
              <w:spacing w:line="240" w:lineRule="auto"/>
              <w:rPr>
                <w:rFonts w:cstheme="minorHAnsi"/>
              </w:rPr>
            </w:pPr>
            <w:r w:rsidRPr="00394C8E">
              <w:rPr>
                <w:rFonts w:cstheme="minorHAnsi"/>
              </w:rPr>
              <w:lastRenderedPageBreak/>
              <w:t>Biserni zaliv – plesna predstava</w:t>
            </w:r>
          </w:p>
        </w:tc>
        <w:tc>
          <w:tcPr>
            <w:tcW w:w="1583" w:type="dxa"/>
          </w:tcPr>
          <w:p w:rsidR="00AD4F66" w:rsidRPr="00394C8E" w:rsidRDefault="00D119C7" w:rsidP="006B2E05">
            <w:pPr>
              <w:spacing w:line="240" w:lineRule="auto"/>
              <w:rPr>
                <w:rFonts w:cstheme="minorHAnsi"/>
              </w:rPr>
            </w:pPr>
            <w:r w:rsidRPr="00394C8E">
              <w:rPr>
                <w:rFonts w:cstheme="minorHAnsi"/>
              </w:rPr>
              <w:lastRenderedPageBreak/>
              <w:t>KD Radomlje</w:t>
            </w:r>
          </w:p>
        </w:tc>
        <w:tc>
          <w:tcPr>
            <w:tcW w:w="1602" w:type="dxa"/>
          </w:tcPr>
          <w:p w:rsidR="00AD4F66" w:rsidRPr="00394C8E" w:rsidRDefault="00602552" w:rsidP="006B2E05">
            <w:pPr>
              <w:spacing w:line="240" w:lineRule="auto"/>
              <w:rPr>
                <w:rFonts w:cstheme="minorHAnsi"/>
              </w:rPr>
            </w:pPr>
            <w:r w:rsidRPr="00394C8E">
              <w:rPr>
                <w:rFonts w:cstheme="minorHAnsi"/>
              </w:rPr>
              <w:t>1</w:t>
            </w:r>
            <w:r w:rsidR="00D119C7" w:rsidRPr="00394C8E">
              <w:rPr>
                <w:rFonts w:cstheme="minorHAnsi"/>
              </w:rPr>
              <w:t>7</w:t>
            </w:r>
            <w:r w:rsidRPr="00394C8E">
              <w:rPr>
                <w:rFonts w:cstheme="minorHAnsi"/>
              </w:rPr>
              <w:t xml:space="preserve">. </w:t>
            </w:r>
            <w:r w:rsidR="00D119C7" w:rsidRPr="00394C8E">
              <w:rPr>
                <w:rFonts w:cstheme="minorHAnsi"/>
              </w:rPr>
              <w:t>2</w:t>
            </w:r>
            <w:r w:rsidRPr="00394C8E">
              <w:rPr>
                <w:rFonts w:cstheme="minorHAnsi"/>
              </w:rPr>
              <w:t xml:space="preserve">. </w:t>
            </w:r>
            <w:r w:rsidR="003A6821" w:rsidRPr="00394C8E">
              <w:rPr>
                <w:rFonts w:cstheme="minorHAnsi"/>
              </w:rPr>
              <w:t>2022</w:t>
            </w:r>
          </w:p>
        </w:tc>
        <w:tc>
          <w:tcPr>
            <w:tcW w:w="2769" w:type="dxa"/>
            <w:vAlign w:val="center"/>
          </w:tcPr>
          <w:p w:rsidR="00AD4F66" w:rsidRPr="00394C8E" w:rsidRDefault="00A722D0" w:rsidP="006B2E05">
            <w:pPr>
              <w:spacing w:line="240" w:lineRule="auto"/>
              <w:rPr>
                <w:rFonts w:cstheme="minorHAnsi"/>
              </w:rPr>
            </w:pPr>
            <w:r w:rsidRPr="00394C8E">
              <w:rPr>
                <w:rFonts w:cstheme="minorHAnsi"/>
              </w:rPr>
              <w:t>R</w:t>
            </w:r>
            <w:r w:rsidR="00AD4F66" w:rsidRPr="00394C8E">
              <w:rPr>
                <w:rFonts w:cstheme="minorHAnsi"/>
              </w:rPr>
              <w:t>azredničarke</w:t>
            </w:r>
            <w:r w:rsidR="00602552" w:rsidRPr="00394C8E">
              <w:rPr>
                <w:rFonts w:cstheme="minorHAnsi"/>
              </w:rPr>
              <w:t xml:space="preserve">, vodja </w:t>
            </w:r>
            <w:r w:rsidR="00D119C7" w:rsidRPr="00394C8E">
              <w:rPr>
                <w:rFonts w:cstheme="minorHAnsi"/>
              </w:rPr>
              <w:t>Nina Mulej</w:t>
            </w:r>
          </w:p>
          <w:p w:rsidR="00AD4F66" w:rsidRPr="00394C8E" w:rsidRDefault="00AD4F66" w:rsidP="006B2E05">
            <w:pPr>
              <w:spacing w:line="240" w:lineRule="auto"/>
              <w:rPr>
                <w:rFonts w:cstheme="minorHAnsi"/>
              </w:rPr>
            </w:pPr>
          </w:p>
        </w:tc>
      </w:tr>
      <w:tr w:rsidR="00EA5FA4" w:rsidRPr="00394C8E" w:rsidTr="006634B0">
        <w:trPr>
          <w:trHeight w:val="260"/>
        </w:trPr>
        <w:tc>
          <w:tcPr>
            <w:tcW w:w="709" w:type="dxa"/>
          </w:tcPr>
          <w:p w:rsidR="00AD4F66" w:rsidRPr="00394C8E" w:rsidRDefault="00AD4F66" w:rsidP="006B2E05">
            <w:pPr>
              <w:spacing w:line="240" w:lineRule="auto"/>
              <w:rPr>
                <w:rFonts w:cstheme="minorHAnsi"/>
              </w:rPr>
            </w:pPr>
            <w:r w:rsidRPr="00394C8E">
              <w:rPr>
                <w:rFonts w:cstheme="minorHAnsi"/>
              </w:rPr>
              <w:t>1</w:t>
            </w:r>
          </w:p>
        </w:tc>
        <w:tc>
          <w:tcPr>
            <w:tcW w:w="709" w:type="dxa"/>
          </w:tcPr>
          <w:p w:rsidR="00AD4F66" w:rsidRPr="00394C8E" w:rsidRDefault="00E6390A" w:rsidP="006B2E05">
            <w:pPr>
              <w:spacing w:line="240" w:lineRule="auto"/>
              <w:rPr>
                <w:rFonts w:cstheme="minorHAnsi"/>
              </w:rPr>
            </w:pPr>
            <w:r w:rsidRPr="00394C8E">
              <w:rPr>
                <w:rFonts w:cstheme="minorHAnsi"/>
              </w:rPr>
              <w:t>5</w:t>
            </w:r>
          </w:p>
        </w:tc>
        <w:tc>
          <w:tcPr>
            <w:tcW w:w="1588" w:type="dxa"/>
          </w:tcPr>
          <w:p w:rsidR="00AD4F66" w:rsidRPr="00394C8E" w:rsidRDefault="00AD4F66" w:rsidP="00C40F89">
            <w:pPr>
              <w:spacing w:line="240" w:lineRule="auto"/>
              <w:rPr>
                <w:rFonts w:cstheme="minorHAnsi"/>
              </w:rPr>
            </w:pPr>
            <w:r w:rsidRPr="00394C8E">
              <w:rPr>
                <w:rFonts w:cstheme="minorHAnsi"/>
              </w:rPr>
              <w:t xml:space="preserve">Proslava ob </w:t>
            </w:r>
            <w:r w:rsidR="00D119C7" w:rsidRPr="00394C8E">
              <w:rPr>
                <w:rFonts w:cstheme="minorHAnsi"/>
              </w:rPr>
              <w:t>dnevu samostojnosti in enotnosti</w:t>
            </w:r>
          </w:p>
        </w:tc>
        <w:tc>
          <w:tcPr>
            <w:tcW w:w="1583" w:type="dxa"/>
          </w:tcPr>
          <w:p w:rsidR="00AD4F66" w:rsidRPr="00394C8E" w:rsidRDefault="00E6390A" w:rsidP="006B2E05">
            <w:pPr>
              <w:spacing w:line="240" w:lineRule="auto"/>
              <w:rPr>
                <w:rFonts w:cstheme="minorHAnsi"/>
              </w:rPr>
            </w:pPr>
            <w:r w:rsidRPr="00394C8E">
              <w:rPr>
                <w:rFonts w:cstheme="minorHAnsi"/>
              </w:rPr>
              <w:t xml:space="preserve">OŠ </w:t>
            </w:r>
            <w:r w:rsidR="00AD4F66" w:rsidRPr="00394C8E">
              <w:rPr>
                <w:rFonts w:cstheme="minorHAnsi"/>
              </w:rPr>
              <w:t>Preserje</w:t>
            </w:r>
            <w:r w:rsidRPr="00394C8E">
              <w:rPr>
                <w:rFonts w:cstheme="minorHAnsi"/>
              </w:rPr>
              <w:t xml:space="preserve"> pri Radomljah</w:t>
            </w:r>
          </w:p>
        </w:tc>
        <w:tc>
          <w:tcPr>
            <w:tcW w:w="1602" w:type="dxa"/>
          </w:tcPr>
          <w:p w:rsidR="00AD4F66" w:rsidRPr="00394C8E" w:rsidRDefault="00D119C7" w:rsidP="00C40F89">
            <w:pPr>
              <w:spacing w:line="240" w:lineRule="auto"/>
              <w:rPr>
                <w:rFonts w:cstheme="minorHAnsi"/>
              </w:rPr>
            </w:pPr>
            <w:r w:rsidRPr="00394C8E">
              <w:rPr>
                <w:rFonts w:cstheme="minorHAnsi"/>
              </w:rPr>
              <w:t>24</w:t>
            </w:r>
            <w:r w:rsidR="00C40F89" w:rsidRPr="00394C8E">
              <w:rPr>
                <w:rFonts w:cstheme="minorHAnsi"/>
              </w:rPr>
              <w:t xml:space="preserve">. </w:t>
            </w:r>
            <w:r w:rsidRPr="00394C8E">
              <w:rPr>
                <w:rFonts w:cstheme="minorHAnsi"/>
              </w:rPr>
              <w:t>1</w:t>
            </w:r>
            <w:r w:rsidR="00C40F89" w:rsidRPr="00394C8E">
              <w:rPr>
                <w:rFonts w:cstheme="minorHAnsi"/>
              </w:rPr>
              <w:t xml:space="preserve">2. </w:t>
            </w:r>
            <w:r w:rsidR="003A6821" w:rsidRPr="00394C8E">
              <w:rPr>
                <w:rFonts w:cstheme="minorHAnsi"/>
              </w:rPr>
              <w:t>202</w:t>
            </w:r>
            <w:r w:rsidRPr="00394C8E">
              <w:rPr>
                <w:rFonts w:cstheme="minorHAnsi"/>
              </w:rPr>
              <w:t>1</w:t>
            </w:r>
          </w:p>
          <w:p w:rsidR="00AD4F66" w:rsidRPr="00394C8E" w:rsidRDefault="00AD4F66" w:rsidP="006B2E05">
            <w:pPr>
              <w:spacing w:line="240" w:lineRule="auto"/>
              <w:rPr>
                <w:rFonts w:cstheme="minorHAnsi"/>
              </w:rPr>
            </w:pPr>
          </w:p>
        </w:tc>
        <w:tc>
          <w:tcPr>
            <w:tcW w:w="2769" w:type="dxa"/>
          </w:tcPr>
          <w:p w:rsidR="00602552" w:rsidRPr="00394C8E" w:rsidRDefault="00A722D0" w:rsidP="00602552">
            <w:pPr>
              <w:spacing w:line="240" w:lineRule="auto"/>
              <w:rPr>
                <w:rFonts w:cstheme="minorHAnsi"/>
              </w:rPr>
            </w:pPr>
            <w:r w:rsidRPr="00394C8E">
              <w:rPr>
                <w:rFonts w:cstheme="minorHAnsi"/>
              </w:rPr>
              <w:t>R</w:t>
            </w:r>
            <w:r w:rsidR="00AD4F66" w:rsidRPr="00394C8E">
              <w:rPr>
                <w:rFonts w:cstheme="minorHAnsi"/>
              </w:rPr>
              <w:t>azredničarke</w:t>
            </w:r>
            <w:r w:rsidR="00602552" w:rsidRPr="00394C8E">
              <w:rPr>
                <w:rFonts w:cstheme="minorHAnsi"/>
              </w:rPr>
              <w:t xml:space="preserve">, vodja </w:t>
            </w:r>
            <w:r w:rsidR="00D119C7" w:rsidRPr="00394C8E">
              <w:rPr>
                <w:rFonts w:cstheme="minorHAnsi"/>
              </w:rPr>
              <w:t>Manca Mihelčič</w:t>
            </w:r>
          </w:p>
          <w:p w:rsidR="00AD4F66" w:rsidRPr="00394C8E" w:rsidRDefault="00AD4F66" w:rsidP="006B2E05">
            <w:pPr>
              <w:spacing w:line="240" w:lineRule="auto"/>
              <w:rPr>
                <w:rFonts w:cstheme="minorHAnsi"/>
              </w:rPr>
            </w:pPr>
          </w:p>
        </w:tc>
      </w:tr>
      <w:tr w:rsidR="00EA5FA4" w:rsidRPr="00394C8E" w:rsidTr="006634B0">
        <w:trPr>
          <w:trHeight w:val="748"/>
        </w:trPr>
        <w:tc>
          <w:tcPr>
            <w:tcW w:w="709" w:type="dxa"/>
            <w:vAlign w:val="center"/>
          </w:tcPr>
          <w:p w:rsidR="00AD4F66" w:rsidRPr="00394C8E" w:rsidRDefault="00AD4F66" w:rsidP="006B2E05">
            <w:pPr>
              <w:spacing w:line="240" w:lineRule="auto"/>
              <w:rPr>
                <w:rFonts w:cstheme="minorHAnsi"/>
              </w:rPr>
            </w:pPr>
            <w:r w:rsidRPr="00394C8E">
              <w:rPr>
                <w:rFonts w:cstheme="minorHAnsi"/>
              </w:rPr>
              <w:t>1</w:t>
            </w:r>
          </w:p>
        </w:tc>
        <w:tc>
          <w:tcPr>
            <w:tcW w:w="709" w:type="dxa"/>
            <w:vAlign w:val="center"/>
          </w:tcPr>
          <w:p w:rsidR="00AD4F66" w:rsidRPr="00394C8E" w:rsidRDefault="00E6390A" w:rsidP="006B2E05">
            <w:pPr>
              <w:spacing w:line="240" w:lineRule="auto"/>
              <w:rPr>
                <w:rFonts w:cstheme="minorHAnsi"/>
              </w:rPr>
            </w:pPr>
            <w:r w:rsidRPr="00394C8E">
              <w:rPr>
                <w:rFonts w:cstheme="minorHAnsi"/>
              </w:rPr>
              <w:t>5</w:t>
            </w:r>
          </w:p>
        </w:tc>
        <w:tc>
          <w:tcPr>
            <w:tcW w:w="1588" w:type="dxa"/>
          </w:tcPr>
          <w:p w:rsidR="00602552" w:rsidRPr="00394C8E" w:rsidRDefault="00AD4F66" w:rsidP="006B2E05">
            <w:pPr>
              <w:spacing w:line="240" w:lineRule="auto"/>
              <w:rPr>
                <w:rFonts w:cstheme="minorHAnsi"/>
              </w:rPr>
            </w:pPr>
            <w:r w:rsidRPr="00394C8E">
              <w:rPr>
                <w:rFonts w:cstheme="minorHAnsi"/>
              </w:rPr>
              <w:t>Učna ura naših babic in dedkov</w:t>
            </w:r>
            <w:r w:rsidR="00602552" w:rsidRPr="00394C8E">
              <w:rPr>
                <w:rFonts w:cstheme="minorHAnsi"/>
              </w:rPr>
              <w:t xml:space="preserve"> Nedeljska šola</w:t>
            </w:r>
          </w:p>
        </w:tc>
        <w:tc>
          <w:tcPr>
            <w:tcW w:w="1583" w:type="dxa"/>
          </w:tcPr>
          <w:p w:rsidR="00AD4F66" w:rsidRPr="00394C8E" w:rsidRDefault="00AD4F66" w:rsidP="006B2E05">
            <w:pPr>
              <w:spacing w:line="240" w:lineRule="auto"/>
              <w:rPr>
                <w:rFonts w:cstheme="minorHAnsi"/>
              </w:rPr>
            </w:pPr>
            <w:r w:rsidRPr="00394C8E">
              <w:rPr>
                <w:rFonts w:cstheme="minorHAnsi"/>
              </w:rPr>
              <w:t>Ljubljana,</w:t>
            </w:r>
          </w:p>
          <w:p w:rsidR="00AD4F66" w:rsidRPr="00394C8E" w:rsidRDefault="00AD4F66" w:rsidP="006B2E05">
            <w:pPr>
              <w:spacing w:line="240" w:lineRule="auto"/>
              <w:rPr>
                <w:rFonts w:cstheme="minorHAnsi"/>
              </w:rPr>
            </w:pPr>
            <w:r w:rsidRPr="00394C8E">
              <w:rPr>
                <w:rFonts w:cstheme="minorHAnsi"/>
              </w:rPr>
              <w:t xml:space="preserve">Šolski muzej </w:t>
            </w:r>
          </w:p>
        </w:tc>
        <w:tc>
          <w:tcPr>
            <w:tcW w:w="1602" w:type="dxa"/>
          </w:tcPr>
          <w:p w:rsidR="00AD4F66" w:rsidRPr="00394C8E" w:rsidRDefault="00D119C7" w:rsidP="00D119C7">
            <w:pPr>
              <w:spacing w:line="240" w:lineRule="auto"/>
              <w:ind w:left="14"/>
              <w:rPr>
                <w:rFonts w:cstheme="minorHAnsi"/>
              </w:rPr>
            </w:pPr>
            <w:r w:rsidRPr="00394C8E">
              <w:rPr>
                <w:rFonts w:cstheme="minorHAnsi"/>
              </w:rPr>
              <w:t>18.–21. 10</w:t>
            </w:r>
            <w:r w:rsidR="00EC69B9" w:rsidRPr="00394C8E">
              <w:rPr>
                <w:rFonts w:cstheme="minorHAnsi"/>
              </w:rPr>
              <w:t xml:space="preserve">. </w:t>
            </w:r>
            <w:r w:rsidR="003A6821" w:rsidRPr="00394C8E">
              <w:rPr>
                <w:rFonts w:cstheme="minorHAnsi"/>
              </w:rPr>
              <w:t>202</w:t>
            </w:r>
            <w:r w:rsidRPr="00394C8E">
              <w:rPr>
                <w:rFonts w:cstheme="minorHAnsi"/>
              </w:rPr>
              <w:t>1</w:t>
            </w:r>
          </w:p>
        </w:tc>
        <w:tc>
          <w:tcPr>
            <w:tcW w:w="2769" w:type="dxa"/>
            <w:vAlign w:val="center"/>
          </w:tcPr>
          <w:p w:rsidR="00AD4F66" w:rsidRPr="00394C8E" w:rsidRDefault="00A722D0" w:rsidP="006B2E05">
            <w:pPr>
              <w:spacing w:line="240" w:lineRule="auto"/>
              <w:rPr>
                <w:rFonts w:cstheme="minorHAnsi"/>
              </w:rPr>
            </w:pPr>
            <w:r w:rsidRPr="00394C8E">
              <w:rPr>
                <w:rFonts w:cstheme="minorHAnsi"/>
              </w:rPr>
              <w:t>R</w:t>
            </w:r>
            <w:r w:rsidR="00AD4F66" w:rsidRPr="00394C8E">
              <w:rPr>
                <w:rFonts w:cstheme="minorHAnsi"/>
              </w:rPr>
              <w:t>azredničarke</w:t>
            </w:r>
            <w:r w:rsidR="007F3514" w:rsidRPr="00394C8E">
              <w:rPr>
                <w:rFonts w:cstheme="minorHAnsi"/>
              </w:rPr>
              <w:t xml:space="preserve">, vodja </w:t>
            </w:r>
            <w:r w:rsidR="00D119C7" w:rsidRPr="00394C8E">
              <w:rPr>
                <w:rFonts w:cstheme="minorHAnsi"/>
              </w:rPr>
              <w:t>Barbara Hvastija</w:t>
            </w:r>
          </w:p>
        </w:tc>
      </w:tr>
      <w:tr w:rsidR="00EA5FA4" w:rsidRPr="00394C8E" w:rsidTr="006634B0">
        <w:trPr>
          <w:trHeight w:val="733"/>
        </w:trPr>
        <w:tc>
          <w:tcPr>
            <w:tcW w:w="709" w:type="dxa"/>
            <w:vAlign w:val="center"/>
          </w:tcPr>
          <w:p w:rsidR="00AD4F66" w:rsidRPr="00394C8E" w:rsidRDefault="00AD4F66" w:rsidP="006B2E05">
            <w:pPr>
              <w:spacing w:line="240" w:lineRule="auto"/>
              <w:rPr>
                <w:rFonts w:cstheme="minorHAnsi"/>
              </w:rPr>
            </w:pPr>
            <w:r w:rsidRPr="00394C8E">
              <w:rPr>
                <w:rFonts w:cstheme="minorHAnsi"/>
              </w:rPr>
              <w:t>1</w:t>
            </w:r>
          </w:p>
        </w:tc>
        <w:tc>
          <w:tcPr>
            <w:tcW w:w="709" w:type="dxa"/>
            <w:vAlign w:val="center"/>
          </w:tcPr>
          <w:p w:rsidR="00AD4F66" w:rsidRPr="00394C8E" w:rsidRDefault="00E6390A" w:rsidP="006B2E05">
            <w:pPr>
              <w:spacing w:line="240" w:lineRule="auto"/>
              <w:rPr>
                <w:rFonts w:cstheme="minorHAnsi"/>
              </w:rPr>
            </w:pPr>
            <w:r w:rsidRPr="00394C8E">
              <w:rPr>
                <w:rFonts w:cstheme="minorHAnsi"/>
              </w:rPr>
              <w:t>5</w:t>
            </w:r>
          </w:p>
        </w:tc>
        <w:tc>
          <w:tcPr>
            <w:tcW w:w="1588" w:type="dxa"/>
          </w:tcPr>
          <w:p w:rsidR="00AD4F66" w:rsidRPr="00394C8E" w:rsidRDefault="00AD4F66" w:rsidP="006B2E05">
            <w:pPr>
              <w:spacing w:line="240" w:lineRule="auto"/>
              <w:rPr>
                <w:rFonts w:cstheme="minorHAnsi"/>
              </w:rPr>
            </w:pPr>
            <w:r w:rsidRPr="00394C8E">
              <w:rPr>
                <w:rFonts w:cstheme="minorHAnsi"/>
              </w:rPr>
              <w:t xml:space="preserve">Plesna delavnica </w:t>
            </w:r>
            <w:proofErr w:type="spellStart"/>
            <w:r w:rsidRPr="00394C8E">
              <w:rPr>
                <w:rFonts w:cstheme="minorHAnsi"/>
              </w:rPr>
              <w:t>MIKi</w:t>
            </w:r>
            <w:proofErr w:type="spellEnd"/>
          </w:p>
        </w:tc>
        <w:tc>
          <w:tcPr>
            <w:tcW w:w="1583" w:type="dxa"/>
          </w:tcPr>
          <w:p w:rsidR="00AD4F66" w:rsidRPr="00394C8E" w:rsidRDefault="00E6390A" w:rsidP="006B2E05">
            <w:pPr>
              <w:spacing w:line="240" w:lineRule="auto"/>
              <w:rPr>
                <w:rFonts w:cstheme="minorHAnsi"/>
              </w:rPr>
            </w:pPr>
            <w:r w:rsidRPr="00394C8E">
              <w:rPr>
                <w:rFonts w:cstheme="minorHAnsi"/>
              </w:rPr>
              <w:t xml:space="preserve">OŠ Preserje pri </w:t>
            </w:r>
            <w:r w:rsidR="00AD4F66" w:rsidRPr="00394C8E">
              <w:rPr>
                <w:rFonts w:cstheme="minorHAnsi"/>
              </w:rPr>
              <w:t xml:space="preserve"> Preserje</w:t>
            </w:r>
          </w:p>
        </w:tc>
        <w:tc>
          <w:tcPr>
            <w:tcW w:w="1602" w:type="dxa"/>
          </w:tcPr>
          <w:p w:rsidR="00AD4F66" w:rsidRPr="00394C8E" w:rsidRDefault="00C40F89" w:rsidP="00C40F89">
            <w:pPr>
              <w:tabs>
                <w:tab w:val="left" w:pos="298"/>
                <w:tab w:val="left" w:pos="439"/>
              </w:tabs>
              <w:spacing w:line="240" w:lineRule="auto"/>
              <w:rPr>
                <w:rFonts w:cstheme="minorHAnsi"/>
              </w:rPr>
            </w:pPr>
            <w:r w:rsidRPr="00394C8E">
              <w:rPr>
                <w:rFonts w:cstheme="minorHAnsi"/>
              </w:rPr>
              <w:t xml:space="preserve">Maj </w:t>
            </w:r>
            <w:r w:rsidR="003A6821" w:rsidRPr="00394C8E">
              <w:rPr>
                <w:rFonts w:cstheme="minorHAnsi"/>
              </w:rPr>
              <w:t>2022</w:t>
            </w:r>
          </w:p>
        </w:tc>
        <w:tc>
          <w:tcPr>
            <w:tcW w:w="2769" w:type="dxa"/>
            <w:vAlign w:val="center"/>
          </w:tcPr>
          <w:p w:rsidR="00AD4F66" w:rsidRPr="00394C8E" w:rsidRDefault="00A722D0" w:rsidP="006B2E05">
            <w:pPr>
              <w:spacing w:line="240" w:lineRule="auto"/>
              <w:rPr>
                <w:rFonts w:cstheme="minorHAnsi"/>
              </w:rPr>
            </w:pPr>
            <w:r w:rsidRPr="00394C8E">
              <w:rPr>
                <w:rFonts w:cstheme="minorHAnsi"/>
              </w:rPr>
              <w:t>R</w:t>
            </w:r>
            <w:r w:rsidR="00AD4F66" w:rsidRPr="00394C8E">
              <w:rPr>
                <w:rFonts w:cstheme="minorHAnsi"/>
              </w:rPr>
              <w:t>azredničarke</w:t>
            </w:r>
            <w:r w:rsidR="007F3514" w:rsidRPr="00394C8E">
              <w:rPr>
                <w:rFonts w:cstheme="minorHAnsi"/>
              </w:rPr>
              <w:t xml:space="preserve">, </w:t>
            </w:r>
            <w:r w:rsidR="00D119C7" w:rsidRPr="00394C8E">
              <w:rPr>
                <w:rFonts w:cstheme="minorHAnsi"/>
              </w:rPr>
              <w:t>Lidija Šavli</w:t>
            </w:r>
          </w:p>
        </w:tc>
      </w:tr>
    </w:tbl>
    <w:p w:rsidR="00AD4F66" w:rsidRPr="00394C8E" w:rsidRDefault="00AD4F66" w:rsidP="00903A2F">
      <w:pPr>
        <w:spacing w:line="240" w:lineRule="auto"/>
        <w:jc w:val="both"/>
        <w:rPr>
          <w:rFonts w:cstheme="minorHAnsi"/>
          <w:sz w:val="2"/>
          <w:szCs w:val="2"/>
        </w:rPr>
      </w:pPr>
    </w:p>
    <w:p w:rsidR="007F3514" w:rsidRPr="00394C8E" w:rsidRDefault="00AD4F66" w:rsidP="007F3514">
      <w:pPr>
        <w:spacing w:line="240" w:lineRule="auto"/>
        <w:jc w:val="both"/>
        <w:rPr>
          <w:rFonts w:cstheme="minorHAnsi"/>
        </w:rPr>
      </w:pPr>
      <w:r w:rsidRPr="00394C8E">
        <w:rPr>
          <w:rFonts w:cstheme="minorHAnsi"/>
        </w:rPr>
        <w:t>CILJI:</w:t>
      </w:r>
    </w:p>
    <w:p w:rsidR="007F3514" w:rsidRPr="00394C8E" w:rsidRDefault="00BC4B77" w:rsidP="00550323">
      <w:pPr>
        <w:pStyle w:val="Odstavekseznama"/>
        <w:numPr>
          <w:ilvl w:val="0"/>
          <w:numId w:val="10"/>
        </w:numPr>
        <w:spacing w:line="240" w:lineRule="auto"/>
        <w:jc w:val="both"/>
        <w:rPr>
          <w:rFonts w:cstheme="minorHAnsi"/>
        </w:rPr>
      </w:pPr>
      <w:r w:rsidRPr="00394C8E">
        <w:rPr>
          <w:rFonts w:cstheme="minorHAnsi"/>
        </w:rPr>
        <w:t>Razvijajo pozitivne</w:t>
      </w:r>
      <w:r w:rsidR="003D4090" w:rsidRPr="00394C8E">
        <w:rPr>
          <w:rFonts w:cstheme="minorHAnsi"/>
        </w:rPr>
        <w:t xml:space="preserve"> medsebojne odnose in strpnost </w:t>
      </w:r>
      <w:r w:rsidRPr="00394C8E">
        <w:rPr>
          <w:rFonts w:cstheme="minorHAnsi"/>
        </w:rPr>
        <w:t>drug do drugega. Spoznavajo značilnosti posameznega medija in značilnosti otroškega filma, risanke in gledališke igre</w:t>
      </w:r>
      <w:r w:rsidR="00D119C7" w:rsidRPr="00394C8E">
        <w:rPr>
          <w:rFonts w:cstheme="minorHAnsi"/>
        </w:rPr>
        <w:t>, plesne predstave</w:t>
      </w:r>
      <w:r w:rsidRPr="00394C8E">
        <w:rPr>
          <w:rFonts w:cstheme="minorHAnsi"/>
        </w:rPr>
        <w:t xml:space="preserve">. </w:t>
      </w:r>
    </w:p>
    <w:p w:rsidR="007F3514" w:rsidRPr="00394C8E" w:rsidRDefault="00BC4B77" w:rsidP="00550323">
      <w:pPr>
        <w:pStyle w:val="Odstavekseznama"/>
        <w:numPr>
          <w:ilvl w:val="0"/>
          <w:numId w:val="10"/>
        </w:numPr>
        <w:spacing w:line="240" w:lineRule="auto"/>
        <w:jc w:val="both"/>
        <w:rPr>
          <w:rFonts w:cstheme="minorHAnsi"/>
        </w:rPr>
      </w:pPr>
      <w:r w:rsidRPr="00394C8E">
        <w:rPr>
          <w:rFonts w:cstheme="minorHAnsi"/>
        </w:rPr>
        <w:t>Ozaveščajo državljansko pripadnost, spoznajo vplive preteklosti na sedanjost.</w:t>
      </w:r>
    </w:p>
    <w:p w:rsidR="007F3514" w:rsidRPr="00394C8E" w:rsidRDefault="00AD4F66" w:rsidP="00550323">
      <w:pPr>
        <w:pStyle w:val="Odstavekseznama"/>
        <w:numPr>
          <w:ilvl w:val="0"/>
          <w:numId w:val="10"/>
        </w:numPr>
        <w:spacing w:line="240" w:lineRule="auto"/>
        <w:jc w:val="both"/>
        <w:rPr>
          <w:rFonts w:cstheme="minorHAnsi"/>
        </w:rPr>
      </w:pPr>
      <w:r w:rsidRPr="00394C8E">
        <w:rPr>
          <w:rFonts w:cstheme="minorHAnsi"/>
        </w:rPr>
        <w:t>Pri učni uri iz leta 1905 učenci spoznavajo metodiko poučevanja matematike nekoč, seznanijo se s starimi računskimi učnimi pripomočki in jih pri računanju uporabljajo, rešujejo enostavne besedilne in računske naloge.</w:t>
      </w:r>
    </w:p>
    <w:p w:rsidR="00AD4F66" w:rsidRPr="00394C8E" w:rsidRDefault="00AD4F66" w:rsidP="00550323">
      <w:pPr>
        <w:pStyle w:val="Odstavekseznama"/>
        <w:numPr>
          <w:ilvl w:val="0"/>
          <w:numId w:val="10"/>
        </w:numPr>
        <w:spacing w:line="240" w:lineRule="auto"/>
        <w:jc w:val="both"/>
        <w:rPr>
          <w:rFonts w:cstheme="minorHAnsi"/>
        </w:rPr>
      </w:pPr>
      <w:r w:rsidRPr="00394C8E">
        <w:rPr>
          <w:rFonts w:cstheme="minorHAnsi"/>
        </w:rPr>
        <w:t>Spoznajo različne vrste plesa ter okoliščine za njihovo rabo.</w:t>
      </w:r>
    </w:p>
    <w:p w:rsidR="00AD4F66" w:rsidRPr="00394C8E" w:rsidRDefault="00AD4F66" w:rsidP="00903A2F">
      <w:pPr>
        <w:pStyle w:val="ListParagraph1"/>
        <w:spacing w:line="240" w:lineRule="auto"/>
        <w:ind w:left="0"/>
        <w:jc w:val="both"/>
        <w:rPr>
          <w:rFonts w:asciiTheme="minorHAnsi" w:hAnsiTheme="minorHAnsi" w:cstheme="minorHAnsi"/>
          <w:b/>
          <w:sz w:val="4"/>
          <w:szCs w:val="4"/>
          <w:u w:val="single"/>
        </w:rPr>
      </w:pPr>
    </w:p>
    <w:p w:rsidR="00AD4F66" w:rsidRPr="00394C8E" w:rsidRDefault="00AD4F66" w:rsidP="00903A2F">
      <w:pPr>
        <w:pStyle w:val="ListParagraph1"/>
        <w:spacing w:line="240" w:lineRule="auto"/>
        <w:ind w:left="0"/>
        <w:jc w:val="both"/>
        <w:rPr>
          <w:rFonts w:asciiTheme="minorHAnsi" w:hAnsiTheme="minorHAnsi" w:cstheme="minorHAnsi"/>
          <w:b/>
          <w:sz w:val="21"/>
          <w:szCs w:val="21"/>
          <w:u w:val="single"/>
        </w:rPr>
      </w:pPr>
      <w:r w:rsidRPr="00394C8E">
        <w:rPr>
          <w:rFonts w:asciiTheme="minorHAnsi" w:hAnsiTheme="minorHAnsi" w:cstheme="minorHAnsi"/>
          <w:b/>
          <w:sz w:val="21"/>
          <w:szCs w:val="21"/>
          <w:u w:val="single"/>
        </w:rPr>
        <w:t>NARAVOSLOVNI DNEVI</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844"/>
        <w:gridCol w:w="2028"/>
        <w:gridCol w:w="2704"/>
        <w:gridCol w:w="2777"/>
      </w:tblGrid>
      <w:tr w:rsidR="00EA5FA4" w:rsidRPr="00394C8E" w:rsidTr="0031189F">
        <w:trPr>
          <w:trHeight w:val="683"/>
        </w:trPr>
        <w:tc>
          <w:tcPr>
            <w:tcW w:w="607" w:type="dxa"/>
            <w:shd w:val="clear" w:color="auto" w:fill="auto"/>
            <w:vAlign w:val="center"/>
          </w:tcPr>
          <w:p w:rsidR="00AD4F66" w:rsidRPr="00394C8E" w:rsidRDefault="00AD4F66" w:rsidP="006B2E05">
            <w:pPr>
              <w:spacing w:line="240" w:lineRule="auto"/>
              <w:rPr>
                <w:rFonts w:cs="Arial"/>
                <w:b/>
              </w:rPr>
            </w:pPr>
            <w:r w:rsidRPr="00394C8E">
              <w:rPr>
                <w:rFonts w:cs="Arial"/>
                <w:b/>
              </w:rPr>
              <w:t>ŠT. DNI</w:t>
            </w:r>
          </w:p>
        </w:tc>
        <w:tc>
          <w:tcPr>
            <w:tcW w:w="844" w:type="dxa"/>
            <w:shd w:val="clear" w:color="auto" w:fill="auto"/>
            <w:vAlign w:val="center"/>
          </w:tcPr>
          <w:p w:rsidR="00AD4F66" w:rsidRPr="00394C8E" w:rsidRDefault="00AD4F66" w:rsidP="006B2E05">
            <w:pPr>
              <w:spacing w:line="240" w:lineRule="auto"/>
              <w:rPr>
                <w:rFonts w:cs="Arial"/>
                <w:b/>
              </w:rPr>
            </w:pPr>
            <w:r w:rsidRPr="00394C8E">
              <w:rPr>
                <w:rFonts w:cs="Arial"/>
                <w:b/>
              </w:rPr>
              <w:t>ŠT. UR</w:t>
            </w:r>
          </w:p>
        </w:tc>
        <w:tc>
          <w:tcPr>
            <w:tcW w:w="2028" w:type="dxa"/>
            <w:shd w:val="clear" w:color="auto" w:fill="auto"/>
            <w:vAlign w:val="center"/>
          </w:tcPr>
          <w:p w:rsidR="00AD4F66" w:rsidRPr="00394C8E" w:rsidRDefault="00AD4F66" w:rsidP="006B2E05">
            <w:pPr>
              <w:spacing w:line="240" w:lineRule="auto"/>
              <w:rPr>
                <w:rFonts w:cs="Arial"/>
                <w:b/>
              </w:rPr>
            </w:pPr>
            <w:r w:rsidRPr="00394C8E">
              <w:rPr>
                <w:rFonts w:cs="Arial"/>
                <w:b/>
              </w:rPr>
              <w:t>VSEBINA</w:t>
            </w:r>
          </w:p>
        </w:tc>
        <w:tc>
          <w:tcPr>
            <w:tcW w:w="2704" w:type="dxa"/>
            <w:shd w:val="clear" w:color="auto" w:fill="auto"/>
            <w:vAlign w:val="center"/>
          </w:tcPr>
          <w:p w:rsidR="00AD4F66" w:rsidRPr="00394C8E" w:rsidRDefault="00AD4F66" w:rsidP="006B2E05">
            <w:pPr>
              <w:spacing w:line="240" w:lineRule="auto"/>
              <w:rPr>
                <w:rFonts w:cs="Arial"/>
                <w:b/>
              </w:rPr>
            </w:pPr>
            <w:r w:rsidRPr="00394C8E">
              <w:rPr>
                <w:rFonts w:cs="Arial"/>
                <w:b/>
              </w:rPr>
              <w:t>ROK IN KRAJ IZVEDBE</w:t>
            </w:r>
          </w:p>
        </w:tc>
        <w:tc>
          <w:tcPr>
            <w:tcW w:w="2777" w:type="dxa"/>
            <w:shd w:val="clear" w:color="auto" w:fill="auto"/>
            <w:vAlign w:val="center"/>
          </w:tcPr>
          <w:p w:rsidR="00AD4F66" w:rsidRPr="00394C8E" w:rsidRDefault="00585B4B" w:rsidP="006B2E05">
            <w:pPr>
              <w:spacing w:line="240" w:lineRule="auto"/>
              <w:rPr>
                <w:rFonts w:cs="Arial"/>
                <w:b/>
              </w:rPr>
            </w:pPr>
            <w:r w:rsidRPr="00394C8E">
              <w:rPr>
                <w:rFonts w:cs="Arial"/>
                <w:b/>
              </w:rPr>
              <w:t>NOSILCI NALOGE</w:t>
            </w:r>
          </w:p>
        </w:tc>
      </w:tr>
      <w:tr w:rsidR="00EA5FA4" w:rsidRPr="00394C8E" w:rsidTr="0031189F">
        <w:trPr>
          <w:trHeight w:val="568"/>
        </w:trPr>
        <w:tc>
          <w:tcPr>
            <w:tcW w:w="607" w:type="dxa"/>
            <w:shd w:val="clear" w:color="auto" w:fill="auto"/>
            <w:vAlign w:val="center"/>
          </w:tcPr>
          <w:p w:rsidR="00AD4F66" w:rsidRPr="00394C8E" w:rsidRDefault="00AD4F66" w:rsidP="006B2E05">
            <w:pPr>
              <w:spacing w:line="240" w:lineRule="auto"/>
              <w:rPr>
                <w:rFonts w:cs="Arial"/>
              </w:rPr>
            </w:pPr>
            <w:r w:rsidRPr="00394C8E">
              <w:rPr>
                <w:rFonts w:cs="Arial"/>
              </w:rPr>
              <w:t>1</w:t>
            </w:r>
          </w:p>
        </w:tc>
        <w:tc>
          <w:tcPr>
            <w:tcW w:w="844" w:type="dxa"/>
            <w:shd w:val="clear" w:color="auto" w:fill="auto"/>
            <w:vAlign w:val="center"/>
          </w:tcPr>
          <w:p w:rsidR="00AD4F66" w:rsidRPr="00394C8E" w:rsidRDefault="00E6390A" w:rsidP="006B2E05">
            <w:pPr>
              <w:spacing w:line="240" w:lineRule="auto"/>
              <w:rPr>
                <w:rFonts w:cs="Arial"/>
              </w:rPr>
            </w:pPr>
            <w:r w:rsidRPr="00394C8E">
              <w:rPr>
                <w:rFonts w:cs="Arial"/>
              </w:rPr>
              <w:t>5</w:t>
            </w:r>
          </w:p>
        </w:tc>
        <w:tc>
          <w:tcPr>
            <w:tcW w:w="2028" w:type="dxa"/>
            <w:shd w:val="clear" w:color="auto" w:fill="auto"/>
            <w:vAlign w:val="center"/>
          </w:tcPr>
          <w:p w:rsidR="00AD4F66" w:rsidRPr="00394C8E" w:rsidRDefault="00BC4B77" w:rsidP="006B2E05">
            <w:pPr>
              <w:spacing w:line="240" w:lineRule="auto"/>
              <w:rPr>
                <w:rFonts w:cstheme="minorHAnsi"/>
              </w:rPr>
            </w:pPr>
            <w:r w:rsidRPr="00394C8E">
              <w:rPr>
                <w:rFonts w:cstheme="minorHAnsi"/>
              </w:rPr>
              <w:t>Sistematski in zobozdravniški pregled</w:t>
            </w:r>
          </w:p>
        </w:tc>
        <w:tc>
          <w:tcPr>
            <w:tcW w:w="2704" w:type="dxa"/>
            <w:shd w:val="clear" w:color="auto" w:fill="auto"/>
            <w:vAlign w:val="center"/>
          </w:tcPr>
          <w:p w:rsidR="00AD4F66" w:rsidRPr="00394C8E" w:rsidRDefault="00EC69B9" w:rsidP="006B2E05">
            <w:pPr>
              <w:spacing w:line="240" w:lineRule="auto"/>
              <w:rPr>
                <w:rFonts w:cs="Arial"/>
              </w:rPr>
            </w:pPr>
            <w:r w:rsidRPr="00394C8E">
              <w:rPr>
                <w:rFonts w:cs="Arial"/>
              </w:rPr>
              <w:t>Termin glede na vabilo iz</w:t>
            </w:r>
            <w:r w:rsidR="00BC4B77" w:rsidRPr="00394C8E">
              <w:rPr>
                <w:rFonts w:cs="Arial"/>
              </w:rPr>
              <w:t xml:space="preserve"> ZD Domžale</w:t>
            </w:r>
          </w:p>
        </w:tc>
        <w:tc>
          <w:tcPr>
            <w:tcW w:w="2777" w:type="dxa"/>
            <w:shd w:val="clear" w:color="auto" w:fill="auto"/>
            <w:vAlign w:val="center"/>
          </w:tcPr>
          <w:p w:rsidR="00AD4F66" w:rsidRPr="00394C8E" w:rsidRDefault="00F4391D" w:rsidP="006B2E05">
            <w:pPr>
              <w:spacing w:line="240" w:lineRule="auto"/>
              <w:rPr>
                <w:rFonts w:cs="Arial"/>
                <w:b/>
              </w:rPr>
            </w:pPr>
            <w:r w:rsidRPr="00394C8E">
              <w:rPr>
                <w:rFonts w:cstheme="minorHAnsi"/>
              </w:rPr>
              <w:t>R</w:t>
            </w:r>
            <w:r w:rsidR="00AD4F66" w:rsidRPr="00394C8E">
              <w:rPr>
                <w:rFonts w:cstheme="minorHAnsi"/>
              </w:rPr>
              <w:t>azredničarke</w:t>
            </w:r>
            <w:r w:rsidR="00585B4B" w:rsidRPr="00394C8E">
              <w:rPr>
                <w:rFonts w:cs="Arial"/>
              </w:rPr>
              <w:t xml:space="preserve">, vodja </w:t>
            </w:r>
            <w:r w:rsidR="00D119C7" w:rsidRPr="00394C8E">
              <w:rPr>
                <w:rFonts w:cs="Arial"/>
              </w:rPr>
              <w:t>Barbara Hvastija</w:t>
            </w:r>
          </w:p>
        </w:tc>
      </w:tr>
      <w:tr w:rsidR="00EA5FA4" w:rsidRPr="00394C8E" w:rsidTr="0031189F">
        <w:trPr>
          <w:trHeight w:val="568"/>
        </w:trPr>
        <w:tc>
          <w:tcPr>
            <w:tcW w:w="607" w:type="dxa"/>
            <w:shd w:val="clear" w:color="auto" w:fill="auto"/>
            <w:vAlign w:val="center"/>
          </w:tcPr>
          <w:p w:rsidR="00AD4F66" w:rsidRPr="00394C8E" w:rsidRDefault="00AD4F66" w:rsidP="006B2E05">
            <w:pPr>
              <w:spacing w:line="240" w:lineRule="auto"/>
              <w:rPr>
                <w:rFonts w:cs="Arial"/>
              </w:rPr>
            </w:pPr>
            <w:r w:rsidRPr="00394C8E">
              <w:rPr>
                <w:rFonts w:cs="Arial"/>
              </w:rPr>
              <w:t>1</w:t>
            </w:r>
          </w:p>
        </w:tc>
        <w:tc>
          <w:tcPr>
            <w:tcW w:w="844" w:type="dxa"/>
            <w:shd w:val="clear" w:color="auto" w:fill="auto"/>
            <w:vAlign w:val="center"/>
          </w:tcPr>
          <w:p w:rsidR="00AD4F66" w:rsidRPr="00394C8E" w:rsidRDefault="00E6390A" w:rsidP="006B2E05">
            <w:pPr>
              <w:spacing w:line="240" w:lineRule="auto"/>
              <w:rPr>
                <w:rFonts w:cs="Arial"/>
              </w:rPr>
            </w:pPr>
            <w:r w:rsidRPr="00394C8E">
              <w:rPr>
                <w:rFonts w:cs="Arial"/>
              </w:rPr>
              <w:t>5</w:t>
            </w:r>
          </w:p>
        </w:tc>
        <w:tc>
          <w:tcPr>
            <w:tcW w:w="2028" w:type="dxa"/>
            <w:shd w:val="clear" w:color="auto" w:fill="auto"/>
            <w:vAlign w:val="center"/>
          </w:tcPr>
          <w:p w:rsidR="00AD4F66" w:rsidRPr="00394C8E" w:rsidRDefault="00AD4F66" w:rsidP="006B2E05">
            <w:pPr>
              <w:spacing w:line="240" w:lineRule="auto"/>
              <w:rPr>
                <w:rFonts w:cs="Arial"/>
              </w:rPr>
            </w:pPr>
            <w:r w:rsidRPr="00394C8E">
              <w:rPr>
                <w:rFonts w:cs="Arial"/>
              </w:rPr>
              <w:t>Zimski tabor na Pokljuki: začutimo okolje</w:t>
            </w:r>
          </w:p>
        </w:tc>
        <w:tc>
          <w:tcPr>
            <w:tcW w:w="2704" w:type="dxa"/>
            <w:shd w:val="clear" w:color="auto" w:fill="auto"/>
            <w:vAlign w:val="center"/>
          </w:tcPr>
          <w:p w:rsidR="00AD4F66" w:rsidRPr="00394C8E" w:rsidRDefault="002640B9" w:rsidP="006B2E05">
            <w:pPr>
              <w:spacing w:line="240" w:lineRule="auto"/>
              <w:rPr>
                <w:rFonts w:cs="Arial"/>
              </w:rPr>
            </w:pPr>
            <w:r w:rsidRPr="00394C8E">
              <w:rPr>
                <w:rFonts w:cs="Arial"/>
              </w:rPr>
              <w:t>Decembe</w:t>
            </w:r>
            <w:r w:rsidR="00C40F89" w:rsidRPr="00394C8E">
              <w:rPr>
                <w:rFonts w:cs="Arial"/>
              </w:rPr>
              <w:t xml:space="preserve">r </w:t>
            </w:r>
            <w:r w:rsidR="003A6821" w:rsidRPr="00394C8E">
              <w:rPr>
                <w:rFonts w:cs="Arial"/>
              </w:rPr>
              <w:t>202</w:t>
            </w:r>
            <w:r w:rsidR="00D119C7" w:rsidRPr="00394C8E">
              <w:rPr>
                <w:rFonts w:cs="Arial"/>
              </w:rPr>
              <w:t>1</w:t>
            </w:r>
            <w:r w:rsidR="00AD4F66" w:rsidRPr="00394C8E">
              <w:rPr>
                <w:rFonts w:cs="Arial"/>
              </w:rPr>
              <w:t>, Pokljuka</w:t>
            </w:r>
          </w:p>
          <w:p w:rsidR="00585B4B" w:rsidRPr="00394C8E" w:rsidRDefault="00585B4B" w:rsidP="006B2E05">
            <w:pPr>
              <w:spacing w:line="240" w:lineRule="auto"/>
              <w:rPr>
                <w:rFonts w:cs="Arial"/>
              </w:rPr>
            </w:pPr>
            <w:r w:rsidRPr="00394C8E">
              <w:rPr>
                <w:rFonts w:cs="Arial"/>
              </w:rPr>
              <w:t>(</w:t>
            </w:r>
            <w:r w:rsidR="00D119C7" w:rsidRPr="00394C8E">
              <w:rPr>
                <w:rFonts w:cs="Arial"/>
              </w:rPr>
              <w:t>13</w:t>
            </w:r>
            <w:r w:rsidRPr="00394C8E">
              <w:rPr>
                <w:rFonts w:cs="Arial"/>
              </w:rPr>
              <w:t>.–</w:t>
            </w:r>
            <w:r w:rsidR="00D119C7" w:rsidRPr="00394C8E">
              <w:rPr>
                <w:rFonts w:cs="Arial"/>
              </w:rPr>
              <w:t>15</w:t>
            </w:r>
            <w:r w:rsidRPr="00394C8E">
              <w:rPr>
                <w:rFonts w:cs="Arial"/>
              </w:rPr>
              <w:t xml:space="preserve">. 12., </w:t>
            </w:r>
            <w:r w:rsidR="00D119C7" w:rsidRPr="00394C8E">
              <w:rPr>
                <w:rFonts w:cs="Arial"/>
              </w:rPr>
              <w:t>15</w:t>
            </w:r>
            <w:r w:rsidRPr="00394C8E">
              <w:rPr>
                <w:rFonts w:cs="Arial"/>
              </w:rPr>
              <w:t>.–</w:t>
            </w:r>
            <w:r w:rsidR="00D119C7" w:rsidRPr="00394C8E">
              <w:rPr>
                <w:rFonts w:cs="Arial"/>
              </w:rPr>
              <w:t>17</w:t>
            </w:r>
            <w:r w:rsidRPr="00394C8E">
              <w:rPr>
                <w:rFonts w:cs="Arial"/>
              </w:rPr>
              <w:t xml:space="preserve">. 12. </w:t>
            </w:r>
            <w:r w:rsidR="003A6821" w:rsidRPr="00394C8E">
              <w:rPr>
                <w:rFonts w:cs="Arial"/>
              </w:rPr>
              <w:t>202</w:t>
            </w:r>
            <w:r w:rsidR="00D119C7" w:rsidRPr="00394C8E">
              <w:rPr>
                <w:rFonts w:cs="Arial"/>
              </w:rPr>
              <w:t>1</w:t>
            </w:r>
            <w:r w:rsidRPr="00394C8E">
              <w:rPr>
                <w:rFonts w:cs="Arial"/>
              </w:rPr>
              <w:t>)</w:t>
            </w:r>
          </w:p>
        </w:tc>
        <w:tc>
          <w:tcPr>
            <w:tcW w:w="2777" w:type="dxa"/>
            <w:shd w:val="clear" w:color="auto" w:fill="auto"/>
            <w:vAlign w:val="center"/>
          </w:tcPr>
          <w:p w:rsidR="00AD4F66" w:rsidRPr="00394C8E" w:rsidRDefault="00F4391D" w:rsidP="00585B4B">
            <w:pPr>
              <w:spacing w:line="240" w:lineRule="auto"/>
              <w:rPr>
                <w:rFonts w:cs="Arial"/>
              </w:rPr>
            </w:pPr>
            <w:r w:rsidRPr="00394C8E">
              <w:rPr>
                <w:rFonts w:cstheme="minorHAnsi"/>
              </w:rPr>
              <w:t>R</w:t>
            </w:r>
            <w:r w:rsidR="00AD4F66" w:rsidRPr="00394C8E">
              <w:rPr>
                <w:rFonts w:cstheme="minorHAnsi"/>
              </w:rPr>
              <w:t>azredničarke</w:t>
            </w:r>
            <w:r w:rsidR="00585B4B" w:rsidRPr="00394C8E">
              <w:rPr>
                <w:rFonts w:cstheme="minorHAnsi"/>
              </w:rPr>
              <w:t xml:space="preserve">, </w:t>
            </w:r>
            <w:r w:rsidR="00AD4F66" w:rsidRPr="00394C8E">
              <w:rPr>
                <w:rFonts w:cs="Arial"/>
              </w:rPr>
              <w:t xml:space="preserve"> </w:t>
            </w:r>
            <w:r w:rsidR="00585B4B" w:rsidRPr="00394C8E">
              <w:rPr>
                <w:rFonts w:cs="Arial"/>
              </w:rPr>
              <w:t xml:space="preserve">vodja </w:t>
            </w:r>
            <w:r w:rsidR="00D119C7" w:rsidRPr="00394C8E">
              <w:rPr>
                <w:rFonts w:cs="Arial"/>
              </w:rPr>
              <w:t>Lidija Šavli</w:t>
            </w:r>
          </w:p>
        </w:tc>
      </w:tr>
      <w:tr w:rsidR="00EA5FA4" w:rsidRPr="00394C8E" w:rsidTr="0031189F">
        <w:trPr>
          <w:trHeight w:val="568"/>
        </w:trPr>
        <w:tc>
          <w:tcPr>
            <w:tcW w:w="607" w:type="dxa"/>
            <w:shd w:val="clear" w:color="auto" w:fill="auto"/>
            <w:vAlign w:val="center"/>
          </w:tcPr>
          <w:p w:rsidR="00AD4F66" w:rsidRPr="00394C8E" w:rsidRDefault="00AD4F66" w:rsidP="006B2E05">
            <w:pPr>
              <w:spacing w:line="240" w:lineRule="auto"/>
              <w:rPr>
                <w:rFonts w:cs="Arial"/>
              </w:rPr>
            </w:pPr>
            <w:r w:rsidRPr="00394C8E">
              <w:rPr>
                <w:rFonts w:cs="Arial"/>
              </w:rPr>
              <w:t>1</w:t>
            </w:r>
          </w:p>
        </w:tc>
        <w:tc>
          <w:tcPr>
            <w:tcW w:w="844" w:type="dxa"/>
            <w:shd w:val="clear" w:color="auto" w:fill="auto"/>
            <w:vAlign w:val="center"/>
          </w:tcPr>
          <w:p w:rsidR="00AD4F66" w:rsidRPr="00394C8E" w:rsidRDefault="00E6390A" w:rsidP="006B2E05">
            <w:pPr>
              <w:spacing w:line="240" w:lineRule="auto"/>
              <w:rPr>
                <w:rFonts w:cs="Arial"/>
              </w:rPr>
            </w:pPr>
            <w:r w:rsidRPr="00394C8E">
              <w:rPr>
                <w:rFonts w:cs="Arial"/>
              </w:rPr>
              <w:t>5</w:t>
            </w:r>
          </w:p>
        </w:tc>
        <w:tc>
          <w:tcPr>
            <w:tcW w:w="2028" w:type="dxa"/>
            <w:shd w:val="clear" w:color="auto" w:fill="auto"/>
            <w:vAlign w:val="center"/>
          </w:tcPr>
          <w:p w:rsidR="00AD4F66" w:rsidRPr="00394C8E" w:rsidRDefault="00AD4F66" w:rsidP="006B2E05">
            <w:pPr>
              <w:spacing w:line="240" w:lineRule="auto"/>
              <w:rPr>
                <w:rFonts w:cs="Arial"/>
              </w:rPr>
            </w:pPr>
            <w:r w:rsidRPr="00394C8E">
              <w:rPr>
                <w:rFonts w:cs="Arial"/>
              </w:rPr>
              <w:t>BIOEXO</w:t>
            </w:r>
          </w:p>
        </w:tc>
        <w:tc>
          <w:tcPr>
            <w:tcW w:w="2704" w:type="dxa"/>
            <w:shd w:val="clear" w:color="auto" w:fill="auto"/>
            <w:vAlign w:val="center"/>
          </w:tcPr>
          <w:p w:rsidR="00AD4F66" w:rsidRPr="00394C8E" w:rsidRDefault="00EC69B9" w:rsidP="006B2E05">
            <w:pPr>
              <w:spacing w:line="240" w:lineRule="auto"/>
              <w:rPr>
                <w:rFonts w:cs="Arial"/>
              </w:rPr>
            </w:pPr>
            <w:r w:rsidRPr="00394C8E">
              <w:rPr>
                <w:rFonts w:cs="Arial"/>
              </w:rPr>
              <w:t>OŠ</w:t>
            </w:r>
            <w:r w:rsidR="00E81629" w:rsidRPr="00394C8E">
              <w:rPr>
                <w:rFonts w:cs="Arial"/>
              </w:rPr>
              <w:t xml:space="preserve"> Preserje pri Radomljah, </w:t>
            </w:r>
            <w:r w:rsidR="00D119C7" w:rsidRPr="00394C8E">
              <w:rPr>
                <w:rFonts w:cs="Arial"/>
              </w:rPr>
              <w:t>1</w:t>
            </w:r>
            <w:r w:rsidR="00E81629" w:rsidRPr="00394C8E">
              <w:rPr>
                <w:rFonts w:cs="Arial"/>
              </w:rPr>
              <w:t>3.</w:t>
            </w:r>
            <w:r w:rsidR="00D119C7" w:rsidRPr="00394C8E">
              <w:rPr>
                <w:rFonts w:cs="Arial"/>
              </w:rPr>
              <w:t>–18. 3.</w:t>
            </w:r>
            <w:r w:rsidRPr="00394C8E">
              <w:rPr>
                <w:rFonts w:cs="Arial"/>
              </w:rPr>
              <w:t xml:space="preserve"> </w:t>
            </w:r>
            <w:r w:rsidR="003A6821" w:rsidRPr="00394C8E">
              <w:rPr>
                <w:rFonts w:cs="Arial"/>
              </w:rPr>
              <w:t>2022</w:t>
            </w:r>
          </w:p>
        </w:tc>
        <w:tc>
          <w:tcPr>
            <w:tcW w:w="2777" w:type="dxa"/>
            <w:shd w:val="clear" w:color="auto" w:fill="auto"/>
            <w:vAlign w:val="center"/>
          </w:tcPr>
          <w:p w:rsidR="00AD4F66" w:rsidRPr="00394C8E" w:rsidRDefault="00F4391D" w:rsidP="00585B4B">
            <w:pPr>
              <w:spacing w:line="240" w:lineRule="auto"/>
              <w:rPr>
                <w:rFonts w:cs="Arial"/>
                <w:b/>
              </w:rPr>
            </w:pPr>
            <w:r w:rsidRPr="00394C8E">
              <w:rPr>
                <w:rFonts w:cstheme="minorHAnsi"/>
              </w:rPr>
              <w:t>R</w:t>
            </w:r>
            <w:r w:rsidR="00AD4F66" w:rsidRPr="00394C8E">
              <w:rPr>
                <w:rFonts w:cstheme="minorHAnsi"/>
              </w:rPr>
              <w:t>azredničarke</w:t>
            </w:r>
            <w:r w:rsidR="00585B4B" w:rsidRPr="00394C8E">
              <w:rPr>
                <w:rFonts w:cstheme="minorHAnsi"/>
              </w:rPr>
              <w:t xml:space="preserve">, </w:t>
            </w:r>
            <w:r w:rsidR="00AD4F66" w:rsidRPr="00394C8E">
              <w:rPr>
                <w:rFonts w:cs="Arial"/>
              </w:rPr>
              <w:t xml:space="preserve"> </w:t>
            </w:r>
            <w:r w:rsidR="00585B4B" w:rsidRPr="00394C8E">
              <w:rPr>
                <w:rFonts w:cs="Arial"/>
              </w:rPr>
              <w:t xml:space="preserve">vodja </w:t>
            </w:r>
            <w:r w:rsidR="00D119C7" w:rsidRPr="00394C8E">
              <w:rPr>
                <w:rFonts w:cs="Arial"/>
              </w:rPr>
              <w:t>Manca Mihelčič</w:t>
            </w:r>
          </w:p>
        </w:tc>
      </w:tr>
    </w:tbl>
    <w:p w:rsidR="00AD4F66" w:rsidRPr="00394C8E" w:rsidRDefault="00AD4F66" w:rsidP="00903A2F">
      <w:pPr>
        <w:pStyle w:val="ListParagraph1"/>
        <w:spacing w:line="240" w:lineRule="auto"/>
        <w:ind w:left="0"/>
        <w:jc w:val="both"/>
        <w:rPr>
          <w:rFonts w:asciiTheme="minorHAnsi" w:hAnsiTheme="minorHAnsi" w:cstheme="minorHAnsi"/>
          <w:b/>
          <w:sz w:val="21"/>
          <w:szCs w:val="21"/>
          <w:u w:val="single"/>
        </w:rPr>
      </w:pPr>
    </w:p>
    <w:p w:rsidR="00AD4F66" w:rsidRPr="00394C8E" w:rsidRDefault="00AD4F66" w:rsidP="00903A2F">
      <w:pPr>
        <w:pStyle w:val="ListParagraph1"/>
        <w:spacing w:after="0" w:line="240" w:lineRule="auto"/>
        <w:ind w:left="0"/>
        <w:jc w:val="both"/>
        <w:rPr>
          <w:rFonts w:asciiTheme="minorHAnsi" w:hAnsiTheme="minorHAnsi" w:cstheme="minorHAnsi"/>
          <w:b/>
          <w:sz w:val="21"/>
          <w:szCs w:val="21"/>
          <w:u w:val="single"/>
        </w:rPr>
      </w:pPr>
      <w:r w:rsidRPr="00394C8E">
        <w:rPr>
          <w:rFonts w:asciiTheme="minorHAnsi" w:hAnsiTheme="minorHAnsi" w:cstheme="minorHAnsi"/>
          <w:b/>
          <w:sz w:val="21"/>
          <w:szCs w:val="21"/>
          <w:u w:val="single"/>
        </w:rPr>
        <w:t xml:space="preserve">Cilji: </w:t>
      </w:r>
    </w:p>
    <w:p w:rsidR="00EF6E7C" w:rsidRPr="00394C8E" w:rsidRDefault="00AD4F66" w:rsidP="00550323">
      <w:pPr>
        <w:pStyle w:val="Odstavekseznama"/>
        <w:numPr>
          <w:ilvl w:val="0"/>
          <w:numId w:val="10"/>
        </w:numPr>
        <w:spacing w:line="240" w:lineRule="auto"/>
        <w:jc w:val="both"/>
        <w:rPr>
          <w:rFonts w:cs="Arial"/>
        </w:rPr>
      </w:pPr>
      <w:r w:rsidRPr="00394C8E">
        <w:rPr>
          <w:rFonts w:cs="Arial"/>
        </w:rPr>
        <w:t>Učenci skrbijo za svoje zdravje in vedo, da nekatere bolezni preprečujemo s cepljenjem.</w:t>
      </w:r>
    </w:p>
    <w:p w:rsidR="00EF6E7C" w:rsidRPr="00394C8E" w:rsidRDefault="00AD4F66" w:rsidP="00550323">
      <w:pPr>
        <w:pStyle w:val="Odstavekseznama"/>
        <w:numPr>
          <w:ilvl w:val="0"/>
          <w:numId w:val="10"/>
        </w:numPr>
        <w:spacing w:line="240" w:lineRule="auto"/>
        <w:jc w:val="both"/>
        <w:rPr>
          <w:rFonts w:cs="Arial"/>
        </w:rPr>
      </w:pPr>
      <w:r w:rsidRPr="00394C8E">
        <w:rPr>
          <w:rFonts w:cs="Arial"/>
        </w:rPr>
        <w:t>Prepoznavajo značilnosti okolja: gozd, rastline, živali.</w:t>
      </w:r>
    </w:p>
    <w:p w:rsidR="00AD4F66" w:rsidRPr="00394C8E" w:rsidRDefault="00AD4F66" w:rsidP="00550323">
      <w:pPr>
        <w:pStyle w:val="Odstavekseznama"/>
        <w:numPr>
          <w:ilvl w:val="0"/>
          <w:numId w:val="10"/>
        </w:numPr>
        <w:spacing w:line="240" w:lineRule="auto"/>
        <w:jc w:val="both"/>
        <w:rPr>
          <w:rFonts w:cs="Arial"/>
        </w:rPr>
      </w:pPr>
      <w:r w:rsidRPr="00394C8E">
        <w:rPr>
          <w:rFonts w:cs="Arial"/>
        </w:rPr>
        <w:t xml:space="preserve">Spoznajo značilnosti eksotičnih živali. </w:t>
      </w:r>
    </w:p>
    <w:p w:rsidR="00EC69B9" w:rsidRPr="00394C8E" w:rsidRDefault="00EC69B9" w:rsidP="00EC69B9">
      <w:pPr>
        <w:pStyle w:val="Odstavekseznama"/>
        <w:spacing w:line="240" w:lineRule="auto"/>
        <w:ind w:left="1418"/>
        <w:jc w:val="both"/>
        <w:rPr>
          <w:rFonts w:cs="Arial"/>
          <w:sz w:val="10"/>
          <w:szCs w:val="10"/>
        </w:rPr>
      </w:pPr>
    </w:p>
    <w:p w:rsidR="00AD4F66" w:rsidRPr="00394C8E" w:rsidRDefault="00AD4F66" w:rsidP="00903A2F">
      <w:pPr>
        <w:pStyle w:val="ListParagraph1"/>
        <w:spacing w:line="240" w:lineRule="auto"/>
        <w:ind w:left="0"/>
        <w:jc w:val="both"/>
        <w:rPr>
          <w:rFonts w:asciiTheme="minorHAnsi" w:hAnsiTheme="minorHAnsi" w:cstheme="minorHAnsi"/>
          <w:b/>
          <w:sz w:val="21"/>
          <w:szCs w:val="21"/>
          <w:u w:val="single"/>
        </w:rPr>
      </w:pPr>
      <w:r w:rsidRPr="00394C8E">
        <w:rPr>
          <w:rFonts w:asciiTheme="minorHAnsi" w:hAnsiTheme="minorHAnsi" w:cstheme="minorHAnsi"/>
          <w:b/>
          <w:sz w:val="21"/>
          <w:szCs w:val="21"/>
          <w:u w:val="single"/>
        </w:rPr>
        <w:t xml:space="preserve"> TEHNIŠKI DNEVI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844"/>
        <w:gridCol w:w="2028"/>
        <w:gridCol w:w="2704"/>
        <w:gridCol w:w="2884"/>
      </w:tblGrid>
      <w:tr w:rsidR="00EA5FA4" w:rsidRPr="00394C8E" w:rsidTr="0031189F">
        <w:trPr>
          <w:trHeight w:val="683"/>
        </w:trPr>
        <w:tc>
          <w:tcPr>
            <w:tcW w:w="607" w:type="dxa"/>
            <w:tcBorders>
              <w:bottom w:val="single" w:sz="4" w:space="0" w:color="0D0D0D" w:themeColor="text1" w:themeTint="F2"/>
            </w:tcBorders>
            <w:shd w:val="clear" w:color="auto" w:fill="auto"/>
            <w:vAlign w:val="center"/>
          </w:tcPr>
          <w:p w:rsidR="00AD4F66" w:rsidRPr="00394C8E" w:rsidRDefault="00AD4F66" w:rsidP="00903A2F">
            <w:pPr>
              <w:spacing w:line="240" w:lineRule="auto"/>
              <w:jc w:val="both"/>
              <w:rPr>
                <w:rFonts w:cs="Arial"/>
                <w:b/>
              </w:rPr>
            </w:pPr>
            <w:r w:rsidRPr="00394C8E">
              <w:rPr>
                <w:rFonts w:cs="Arial"/>
                <w:b/>
              </w:rPr>
              <w:t>ŠT. DNI</w:t>
            </w:r>
          </w:p>
        </w:tc>
        <w:tc>
          <w:tcPr>
            <w:tcW w:w="844" w:type="dxa"/>
            <w:tcBorders>
              <w:bottom w:val="single" w:sz="4" w:space="0" w:color="0D0D0D" w:themeColor="text1" w:themeTint="F2"/>
            </w:tcBorders>
            <w:shd w:val="clear" w:color="auto" w:fill="auto"/>
            <w:vAlign w:val="center"/>
          </w:tcPr>
          <w:p w:rsidR="00AD4F66" w:rsidRPr="00394C8E" w:rsidRDefault="00AD4F66" w:rsidP="00903A2F">
            <w:pPr>
              <w:spacing w:line="240" w:lineRule="auto"/>
              <w:jc w:val="both"/>
              <w:rPr>
                <w:rFonts w:cs="Arial"/>
                <w:b/>
              </w:rPr>
            </w:pPr>
            <w:r w:rsidRPr="00394C8E">
              <w:rPr>
                <w:rFonts w:cs="Arial"/>
                <w:b/>
              </w:rPr>
              <w:t>ŠT. UR</w:t>
            </w:r>
          </w:p>
        </w:tc>
        <w:tc>
          <w:tcPr>
            <w:tcW w:w="2028" w:type="dxa"/>
            <w:tcBorders>
              <w:bottom w:val="single" w:sz="4" w:space="0" w:color="0D0D0D" w:themeColor="text1" w:themeTint="F2"/>
            </w:tcBorders>
            <w:shd w:val="clear" w:color="auto" w:fill="auto"/>
            <w:vAlign w:val="center"/>
          </w:tcPr>
          <w:p w:rsidR="00AD4F66" w:rsidRPr="00394C8E" w:rsidRDefault="00AD4F66" w:rsidP="00903A2F">
            <w:pPr>
              <w:spacing w:line="240" w:lineRule="auto"/>
              <w:jc w:val="both"/>
              <w:rPr>
                <w:rFonts w:cs="Arial"/>
                <w:b/>
              </w:rPr>
            </w:pPr>
            <w:r w:rsidRPr="00394C8E">
              <w:rPr>
                <w:rFonts w:cs="Arial"/>
                <w:b/>
              </w:rPr>
              <w:t>VSEBINA</w:t>
            </w:r>
          </w:p>
        </w:tc>
        <w:tc>
          <w:tcPr>
            <w:tcW w:w="2704" w:type="dxa"/>
            <w:tcBorders>
              <w:bottom w:val="single" w:sz="4" w:space="0" w:color="0D0D0D" w:themeColor="text1" w:themeTint="F2"/>
            </w:tcBorders>
            <w:shd w:val="clear" w:color="auto" w:fill="auto"/>
            <w:vAlign w:val="center"/>
          </w:tcPr>
          <w:p w:rsidR="00AD4F66" w:rsidRPr="00394C8E" w:rsidRDefault="00AD4F66" w:rsidP="00903A2F">
            <w:pPr>
              <w:spacing w:line="240" w:lineRule="auto"/>
              <w:jc w:val="both"/>
              <w:rPr>
                <w:rFonts w:cs="Arial"/>
                <w:b/>
              </w:rPr>
            </w:pPr>
            <w:r w:rsidRPr="00394C8E">
              <w:rPr>
                <w:rFonts w:cs="Arial"/>
                <w:b/>
              </w:rPr>
              <w:t>ROK IN KRAJ IZVEDBE</w:t>
            </w:r>
          </w:p>
        </w:tc>
        <w:tc>
          <w:tcPr>
            <w:tcW w:w="2884" w:type="dxa"/>
            <w:tcBorders>
              <w:bottom w:val="single" w:sz="4" w:space="0" w:color="0D0D0D" w:themeColor="text1" w:themeTint="F2"/>
            </w:tcBorders>
            <w:shd w:val="clear" w:color="auto" w:fill="auto"/>
            <w:vAlign w:val="center"/>
          </w:tcPr>
          <w:p w:rsidR="00AD4F66" w:rsidRPr="00394C8E" w:rsidRDefault="00585B4B" w:rsidP="00903A2F">
            <w:pPr>
              <w:spacing w:line="240" w:lineRule="auto"/>
              <w:jc w:val="both"/>
              <w:rPr>
                <w:rFonts w:cs="Arial"/>
                <w:b/>
              </w:rPr>
            </w:pPr>
            <w:r w:rsidRPr="00394C8E">
              <w:rPr>
                <w:rFonts w:cs="Arial"/>
                <w:b/>
              </w:rPr>
              <w:t>Nosilci nalog</w:t>
            </w:r>
          </w:p>
        </w:tc>
      </w:tr>
      <w:tr w:rsidR="00EA5FA4" w:rsidRPr="00394C8E" w:rsidTr="0031189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68"/>
        </w:trPr>
        <w:tc>
          <w:tcPr>
            <w:tcW w:w="60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AD4F66" w:rsidRPr="00394C8E" w:rsidRDefault="00AD4F66" w:rsidP="006B2E05">
            <w:pPr>
              <w:spacing w:line="240" w:lineRule="auto"/>
              <w:rPr>
                <w:rFonts w:cs="Arial"/>
              </w:rPr>
            </w:pPr>
            <w:r w:rsidRPr="00394C8E">
              <w:rPr>
                <w:rFonts w:cs="Arial"/>
              </w:rPr>
              <w:lastRenderedPageBreak/>
              <w:t>1</w:t>
            </w:r>
          </w:p>
        </w:tc>
        <w:tc>
          <w:tcPr>
            <w:tcW w:w="844"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AD4F66" w:rsidRPr="00394C8E" w:rsidRDefault="00E6390A" w:rsidP="006B2E05">
            <w:pPr>
              <w:spacing w:line="240" w:lineRule="auto"/>
              <w:rPr>
                <w:rFonts w:cs="Arial"/>
              </w:rPr>
            </w:pPr>
            <w:r w:rsidRPr="00394C8E">
              <w:rPr>
                <w:rFonts w:cs="Arial"/>
              </w:rPr>
              <w:t>5</w:t>
            </w:r>
          </w:p>
        </w:tc>
        <w:tc>
          <w:tcPr>
            <w:tcW w:w="202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AD4F66" w:rsidRPr="00394C8E" w:rsidRDefault="00D119C7" w:rsidP="006B2E05">
            <w:pPr>
              <w:spacing w:line="240" w:lineRule="auto"/>
              <w:rPr>
                <w:rFonts w:cs="Arial"/>
              </w:rPr>
            </w:pPr>
            <w:r w:rsidRPr="00394C8E">
              <w:rPr>
                <w:rFonts w:cs="Arial"/>
              </w:rPr>
              <w:t>Mestni muzej: Dom nekoč</w:t>
            </w:r>
          </w:p>
        </w:tc>
        <w:tc>
          <w:tcPr>
            <w:tcW w:w="2704"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AD4F66" w:rsidRPr="00394C8E" w:rsidRDefault="00D119C7" w:rsidP="00E81629">
            <w:pPr>
              <w:tabs>
                <w:tab w:val="left" w:pos="244"/>
                <w:tab w:val="left" w:pos="385"/>
              </w:tabs>
              <w:spacing w:line="240" w:lineRule="auto"/>
              <w:rPr>
                <w:rFonts w:cs="Arial"/>
              </w:rPr>
            </w:pPr>
            <w:r w:rsidRPr="00394C8E">
              <w:rPr>
                <w:rFonts w:cs="Arial"/>
              </w:rPr>
              <w:t>13., 14.</w:t>
            </w:r>
            <w:r w:rsidR="00C40F89" w:rsidRPr="00394C8E">
              <w:rPr>
                <w:rFonts w:cs="Arial"/>
              </w:rPr>
              <w:t xml:space="preserve"> </w:t>
            </w:r>
            <w:r w:rsidR="003A6821" w:rsidRPr="00394C8E">
              <w:rPr>
                <w:rFonts w:cs="Arial"/>
              </w:rPr>
              <w:t>202</w:t>
            </w:r>
            <w:r w:rsidRPr="00394C8E">
              <w:rPr>
                <w:rFonts w:cs="Arial"/>
              </w:rPr>
              <w:t>1</w:t>
            </w:r>
          </w:p>
        </w:tc>
        <w:tc>
          <w:tcPr>
            <w:tcW w:w="2884"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AD4F66" w:rsidRPr="00394C8E" w:rsidRDefault="00F4391D" w:rsidP="006B2E05">
            <w:pPr>
              <w:spacing w:line="240" w:lineRule="auto"/>
              <w:rPr>
                <w:rFonts w:cs="Arial"/>
              </w:rPr>
            </w:pPr>
            <w:r w:rsidRPr="00394C8E">
              <w:rPr>
                <w:rFonts w:cstheme="minorHAnsi"/>
              </w:rPr>
              <w:t>R</w:t>
            </w:r>
            <w:r w:rsidR="00AD4F66" w:rsidRPr="00394C8E">
              <w:rPr>
                <w:rFonts w:cstheme="minorHAnsi"/>
              </w:rPr>
              <w:t>azredničarke</w:t>
            </w:r>
            <w:r w:rsidR="00585B4B" w:rsidRPr="00394C8E">
              <w:rPr>
                <w:rFonts w:cstheme="minorHAnsi"/>
              </w:rPr>
              <w:t xml:space="preserve">, vodja </w:t>
            </w:r>
            <w:r w:rsidR="00D119C7" w:rsidRPr="00394C8E">
              <w:rPr>
                <w:rFonts w:cstheme="minorHAnsi"/>
              </w:rPr>
              <w:t>Barbara Hvastija</w:t>
            </w:r>
          </w:p>
        </w:tc>
      </w:tr>
      <w:tr w:rsidR="00EA5FA4" w:rsidRPr="00394C8E" w:rsidTr="0031189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68"/>
        </w:trPr>
        <w:tc>
          <w:tcPr>
            <w:tcW w:w="60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AD4F66" w:rsidRPr="00394C8E" w:rsidRDefault="00AD4F66" w:rsidP="006B2E05">
            <w:pPr>
              <w:spacing w:line="240" w:lineRule="auto"/>
              <w:rPr>
                <w:rFonts w:cs="Arial"/>
              </w:rPr>
            </w:pPr>
            <w:r w:rsidRPr="00394C8E">
              <w:rPr>
                <w:rFonts w:cs="Arial"/>
              </w:rPr>
              <w:t>1</w:t>
            </w:r>
          </w:p>
        </w:tc>
        <w:tc>
          <w:tcPr>
            <w:tcW w:w="844"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AD4F66" w:rsidRPr="00394C8E" w:rsidRDefault="00E6390A" w:rsidP="006B2E05">
            <w:pPr>
              <w:spacing w:line="240" w:lineRule="auto"/>
              <w:rPr>
                <w:rFonts w:cs="Arial"/>
              </w:rPr>
            </w:pPr>
            <w:r w:rsidRPr="00394C8E">
              <w:rPr>
                <w:rFonts w:cs="Arial"/>
              </w:rPr>
              <w:t>5</w:t>
            </w:r>
          </w:p>
        </w:tc>
        <w:tc>
          <w:tcPr>
            <w:tcW w:w="202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AD4F66" w:rsidRPr="00394C8E" w:rsidRDefault="00AD4F66" w:rsidP="006B2E05">
            <w:pPr>
              <w:spacing w:line="240" w:lineRule="auto"/>
              <w:rPr>
                <w:rFonts w:cs="Arial"/>
              </w:rPr>
            </w:pPr>
            <w:r w:rsidRPr="00394C8E">
              <w:rPr>
                <w:rFonts w:cs="Arial"/>
              </w:rPr>
              <w:t xml:space="preserve">Zimski tabor na Pokljuki: </w:t>
            </w:r>
            <w:r w:rsidR="00BC4B77" w:rsidRPr="00394C8E">
              <w:rPr>
                <w:rFonts w:cs="Arial"/>
              </w:rPr>
              <w:t>izdelava sani</w:t>
            </w:r>
          </w:p>
        </w:tc>
        <w:tc>
          <w:tcPr>
            <w:tcW w:w="2704"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D119C7" w:rsidRPr="00394C8E" w:rsidRDefault="00D119C7" w:rsidP="00D119C7">
            <w:pPr>
              <w:spacing w:line="240" w:lineRule="auto"/>
              <w:rPr>
                <w:rFonts w:cs="Arial"/>
              </w:rPr>
            </w:pPr>
            <w:r w:rsidRPr="00394C8E">
              <w:rPr>
                <w:rFonts w:cs="Arial"/>
              </w:rPr>
              <w:t>December 2021, Pokljuka</w:t>
            </w:r>
          </w:p>
          <w:p w:rsidR="00585B4B" w:rsidRPr="00394C8E" w:rsidRDefault="00D119C7" w:rsidP="00D119C7">
            <w:pPr>
              <w:spacing w:line="240" w:lineRule="auto"/>
              <w:rPr>
                <w:rFonts w:cs="Arial"/>
              </w:rPr>
            </w:pPr>
            <w:r w:rsidRPr="00394C8E">
              <w:rPr>
                <w:rFonts w:cs="Arial"/>
              </w:rPr>
              <w:t>(13.–15. 12., 15.–17. 12. 2021)</w:t>
            </w:r>
          </w:p>
        </w:tc>
        <w:tc>
          <w:tcPr>
            <w:tcW w:w="2884"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AD4F66" w:rsidRPr="00394C8E" w:rsidRDefault="00F4391D" w:rsidP="006B2E05">
            <w:pPr>
              <w:spacing w:line="240" w:lineRule="auto"/>
              <w:rPr>
                <w:rFonts w:cs="Arial"/>
              </w:rPr>
            </w:pPr>
            <w:r w:rsidRPr="00394C8E">
              <w:rPr>
                <w:rFonts w:cstheme="minorHAnsi"/>
              </w:rPr>
              <w:t>R</w:t>
            </w:r>
            <w:r w:rsidR="00AD4F66" w:rsidRPr="00394C8E">
              <w:rPr>
                <w:rFonts w:cstheme="minorHAnsi"/>
              </w:rPr>
              <w:t>azredničarke</w:t>
            </w:r>
            <w:r w:rsidR="00585B4B" w:rsidRPr="00394C8E">
              <w:rPr>
                <w:rFonts w:cstheme="minorHAnsi"/>
              </w:rPr>
              <w:t xml:space="preserve">, vodja </w:t>
            </w:r>
            <w:r w:rsidR="00D119C7" w:rsidRPr="00394C8E">
              <w:rPr>
                <w:rFonts w:cstheme="minorHAnsi"/>
              </w:rPr>
              <w:t>Nina Mulej</w:t>
            </w:r>
          </w:p>
        </w:tc>
      </w:tr>
      <w:tr w:rsidR="00585B4B" w:rsidRPr="00394C8E" w:rsidTr="0031189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68"/>
        </w:trPr>
        <w:tc>
          <w:tcPr>
            <w:tcW w:w="60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AD4F66" w:rsidRPr="00394C8E" w:rsidRDefault="00AD4F66" w:rsidP="006B2E05">
            <w:pPr>
              <w:spacing w:line="240" w:lineRule="auto"/>
              <w:rPr>
                <w:rFonts w:cs="Arial"/>
              </w:rPr>
            </w:pPr>
            <w:r w:rsidRPr="00394C8E">
              <w:rPr>
                <w:rFonts w:cs="Arial"/>
              </w:rPr>
              <w:t>1</w:t>
            </w:r>
          </w:p>
        </w:tc>
        <w:tc>
          <w:tcPr>
            <w:tcW w:w="844"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AD4F66" w:rsidRPr="00394C8E" w:rsidRDefault="00E6390A" w:rsidP="006B2E05">
            <w:pPr>
              <w:spacing w:line="240" w:lineRule="auto"/>
              <w:rPr>
                <w:rFonts w:cs="Arial"/>
              </w:rPr>
            </w:pPr>
            <w:r w:rsidRPr="00394C8E">
              <w:rPr>
                <w:rFonts w:cs="Arial"/>
              </w:rPr>
              <w:t>5</w:t>
            </w:r>
          </w:p>
        </w:tc>
        <w:tc>
          <w:tcPr>
            <w:tcW w:w="202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AD4F66" w:rsidRPr="00394C8E" w:rsidRDefault="00D119C7" w:rsidP="006B2E05">
            <w:pPr>
              <w:spacing w:line="240" w:lineRule="auto"/>
              <w:rPr>
                <w:rFonts w:cs="Arial"/>
              </w:rPr>
            </w:pPr>
            <w:r w:rsidRPr="00394C8E">
              <w:rPr>
                <w:rFonts w:cs="Arial"/>
              </w:rPr>
              <w:t>Hiša eksperimentov</w:t>
            </w:r>
          </w:p>
        </w:tc>
        <w:tc>
          <w:tcPr>
            <w:tcW w:w="2704"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AD4F66" w:rsidRPr="00394C8E" w:rsidRDefault="00D119C7" w:rsidP="00ED3BF1">
            <w:pPr>
              <w:spacing w:line="240" w:lineRule="auto"/>
              <w:rPr>
                <w:rFonts w:cs="Arial"/>
              </w:rPr>
            </w:pPr>
            <w:r w:rsidRPr="00394C8E">
              <w:rPr>
                <w:rFonts w:cs="Arial"/>
              </w:rPr>
              <w:t>April</w:t>
            </w:r>
            <w:r w:rsidR="00C40F89" w:rsidRPr="00394C8E">
              <w:rPr>
                <w:rFonts w:cs="Arial"/>
              </w:rPr>
              <w:t xml:space="preserve"> </w:t>
            </w:r>
            <w:r w:rsidR="003A6821" w:rsidRPr="00394C8E">
              <w:rPr>
                <w:rFonts w:cs="Arial"/>
              </w:rPr>
              <w:t>2022</w:t>
            </w:r>
            <w:r w:rsidR="003D4090" w:rsidRPr="00394C8E">
              <w:rPr>
                <w:rFonts w:cs="Arial"/>
              </w:rPr>
              <w:t xml:space="preserve">, </w:t>
            </w:r>
            <w:r w:rsidR="00ED3BF1" w:rsidRPr="00394C8E">
              <w:rPr>
                <w:rFonts w:cs="Arial"/>
              </w:rPr>
              <w:t>Ljubljana</w:t>
            </w:r>
          </w:p>
        </w:tc>
        <w:tc>
          <w:tcPr>
            <w:tcW w:w="2884"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AD4F66" w:rsidRPr="00394C8E" w:rsidRDefault="00F4391D" w:rsidP="00585B4B">
            <w:pPr>
              <w:spacing w:line="240" w:lineRule="auto"/>
              <w:rPr>
                <w:rFonts w:cs="Arial"/>
              </w:rPr>
            </w:pPr>
            <w:r w:rsidRPr="00394C8E">
              <w:rPr>
                <w:rFonts w:cstheme="minorHAnsi"/>
              </w:rPr>
              <w:t>R</w:t>
            </w:r>
            <w:r w:rsidR="00AD4F66" w:rsidRPr="00394C8E">
              <w:rPr>
                <w:rFonts w:cstheme="minorHAnsi"/>
              </w:rPr>
              <w:t>azredničarke</w:t>
            </w:r>
            <w:r w:rsidR="00585B4B" w:rsidRPr="00394C8E">
              <w:rPr>
                <w:rFonts w:cstheme="minorHAnsi"/>
              </w:rPr>
              <w:t xml:space="preserve">, vodja </w:t>
            </w:r>
            <w:r w:rsidR="00D119C7" w:rsidRPr="00394C8E">
              <w:rPr>
                <w:rFonts w:cstheme="minorHAnsi"/>
              </w:rPr>
              <w:t>Nina Mulej</w:t>
            </w:r>
          </w:p>
        </w:tc>
      </w:tr>
    </w:tbl>
    <w:p w:rsidR="00824919" w:rsidRPr="00394C8E" w:rsidRDefault="00824919" w:rsidP="00903A2F">
      <w:pPr>
        <w:pStyle w:val="ListParagraph1"/>
        <w:spacing w:line="240" w:lineRule="auto"/>
        <w:ind w:left="0"/>
        <w:jc w:val="both"/>
        <w:rPr>
          <w:rFonts w:asciiTheme="minorHAnsi" w:hAnsiTheme="minorHAnsi" w:cstheme="minorHAnsi"/>
          <w:b/>
          <w:sz w:val="4"/>
          <w:szCs w:val="4"/>
          <w:u w:val="single"/>
        </w:rPr>
      </w:pPr>
    </w:p>
    <w:p w:rsidR="00AD4F66" w:rsidRPr="00394C8E" w:rsidRDefault="00AD4F66" w:rsidP="00903A2F">
      <w:pPr>
        <w:pStyle w:val="ListParagraph1"/>
        <w:spacing w:line="240" w:lineRule="auto"/>
        <w:ind w:left="360"/>
        <w:jc w:val="both"/>
        <w:rPr>
          <w:rFonts w:asciiTheme="minorHAnsi" w:hAnsiTheme="minorHAnsi" w:cstheme="minorHAnsi"/>
          <w:b/>
          <w:sz w:val="21"/>
          <w:szCs w:val="21"/>
          <w:u w:val="single"/>
        </w:rPr>
      </w:pPr>
      <w:r w:rsidRPr="00394C8E">
        <w:rPr>
          <w:rFonts w:asciiTheme="minorHAnsi" w:hAnsiTheme="minorHAnsi" w:cstheme="minorHAnsi"/>
          <w:b/>
          <w:sz w:val="21"/>
          <w:szCs w:val="21"/>
          <w:u w:val="single"/>
        </w:rPr>
        <w:t xml:space="preserve">Cilji: </w:t>
      </w:r>
    </w:p>
    <w:p w:rsidR="00EF6E7C" w:rsidRPr="00394C8E" w:rsidRDefault="003D4090" w:rsidP="00550323">
      <w:pPr>
        <w:pStyle w:val="Odstavekseznama"/>
        <w:numPr>
          <w:ilvl w:val="0"/>
          <w:numId w:val="10"/>
        </w:numPr>
        <w:spacing w:line="240" w:lineRule="auto"/>
        <w:jc w:val="both"/>
        <w:rPr>
          <w:rFonts w:cs="Arial"/>
        </w:rPr>
      </w:pPr>
      <w:r w:rsidRPr="00394C8E">
        <w:rPr>
          <w:rFonts w:cs="Arial"/>
        </w:rPr>
        <w:t xml:space="preserve">Izdelajo </w:t>
      </w:r>
      <w:r w:rsidR="00BC4B77" w:rsidRPr="00394C8E">
        <w:rPr>
          <w:rFonts w:cs="Arial"/>
        </w:rPr>
        <w:t>uporabne izdelke iz različnih materialov</w:t>
      </w:r>
      <w:r w:rsidR="00D119C7" w:rsidRPr="00394C8E">
        <w:rPr>
          <w:rFonts w:cs="Arial"/>
        </w:rPr>
        <w:t>,</w:t>
      </w:r>
      <w:r w:rsidR="00BC4B77" w:rsidRPr="00394C8E">
        <w:rPr>
          <w:rFonts w:cs="Arial"/>
        </w:rPr>
        <w:t xml:space="preserve"> pri tem uporabljajo ustrezno orodje in pripomočke; znajo se pripraviti za delo, razvrstiti odpadke in pospraviti delovno okolje.</w:t>
      </w:r>
    </w:p>
    <w:p w:rsidR="00EF6E7C" w:rsidRPr="00394C8E" w:rsidRDefault="00BC4B77" w:rsidP="00550323">
      <w:pPr>
        <w:pStyle w:val="Odstavekseznama"/>
        <w:numPr>
          <w:ilvl w:val="0"/>
          <w:numId w:val="10"/>
        </w:numPr>
        <w:spacing w:line="240" w:lineRule="auto"/>
        <w:jc w:val="both"/>
        <w:rPr>
          <w:rFonts w:cs="Arial"/>
        </w:rPr>
      </w:pPr>
      <w:r w:rsidRPr="00394C8E">
        <w:rPr>
          <w:rFonts w:cs="Arial"/>
        </w:rPr>
        <w:t>Izdelajo preproste sani ob upoštevanju navodil postopka izdelave in uporabi ustreznega orodja</w:t>
      </w:r>
      <w:r w:rsidR="006D3675" w:rsidRPr="00394C8E">
        <w:t>.</w:t>
      </w:r>
    </w:p>
    <w:p w:rsidR="00AD4F66" w:rsidRPr="00394C8E" w:rsidRDefault="00AD4F66" w:rsidP="00550323">
      <w:pPr>
        <w:pStyle w:val="Odstavekseznama"/>
        <w:numPr>
          <w:ilvl w:val="0"/>
          <w:numId w:val="10"/>
        </w:numPr>
        <w:spacing w:line="240" w:lineRule="auto"/>
        <w:jc w:val="both"/>
        <w:rPr>
          <w:rFonts w:cs="Arial"/>
        </w:rPr>
      </w:pPr>
      <w:r w:rsidRPr="00394C8E">
        <w:t>Spoznavajo, preizkušajo in obdelujejo različne materiale, pri čemer upoštevajo postopke obdelavo in uporabo ustreznega orodja.</w:t>
      </w:r>
    </w:p>
    <w:p w:rsidR="00AD4F66" w:rsidRPr="00394C8E" w:rsidRDefault="00AD4F66" w:rsidP="00903A2F">
      <w:pPr>
        <w:pStyle w:val="ListParagraph1"/>
        <w:spacing w:line="240" w:lineRule="auto"/>
        <w:ind w:left="0"/>
        <w:jc w:val="both"/>
        <w:rPr>
          <w:rFonts w:asciiTheme="minorHAnsi" w:hAnsiTheme="minorHAnsi" w:cstheme="minorHAnsi"/>
          <w:b/>
          <w:sz w:val="10"/>
          <w:szCs w:val="10"/>
          <w:u w:val="single"/>
        </w:rPr>
      </w:pPr>
    </w:p>
    <w:p w:rsidR="00AD4F66" w:rsidRPr="00394C8E" w:rsidRDefault="00AD4F66" w:rsidP="00903A2F">
      <w:pPr>
        <w:pStyle w:val="ListParagraph1"/>
        <w:spacing w:line="240" w:lineRule="auto"/>
        <w:ind w:left="0"/>
        <w:jc w:val="both"/>
        <w:rPr>
          <w:rFonts w:asciiTheme="minorHAnsi" w:hAnsiTheme="minorHAnsi" w:cstheme="minorHAnsi"/>
          <w:b/>
          <w:sz w:val="21"/>
          <w:szCs w:val="21"/>
          <w:u w:val="single"/>
        </w:rPr>
      </w:pPr>
      <w:r w:rsidRPr="00394C8E">
        <w:rPr>
          <w:rFonts w:asciiTheme="minorHAnsi" w:hAnsiTheme="minorHAnsi" w:cstheme="minorHAnsi"/>
          <w:b/>
          <w:sz w:val="21"/>
          <w:szCs w:val="21"/>
          <w:u w:val="single"/>
        </w:rPr>
        <w:t>ŠPORTNI DNEVI</w:t>
      </w: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92"/>
        <w:gridCol w:w="1984"/>
        <w:gridCol w:w="2835"/>
        <w:gridCol w:w="2722"/>
      </w:tblGrid>
      <w:tr w:rsidR="00EA5FA4" w:rsidRPr="00394C8E" w:rsidTr="0031189F">
        <w:trPr>
          <w:trHeight w:val="793"/>
        </w:trPr>
        <w:tc>
          <w:tcPr>
            <w:tcW w:w="710" w:type="dxa"/>
            <w:tcBorders>
              <w:bottom w:val="single" w:sz="4" w:space="0" w:color="auto"/>
            </w:tcBorders>
            <w:shd w:val="clear" w:color="auto" w:fill="auto"/>
            <w:vAlign w:val="center"/>
          </w:tcPr>
          <w:p w:rsidR="00AD4F66" w:rsidRPr="00394C8E" w:rsidRDefault="00AD4F66" w:rsidP="00903A2F">
            <w:pPr>
              <w:spacing w:line="240" w:lineRule="auto"/>
              <w:jc w:val="both"/>
              <w:rPr>
                <w:rFonts w:cs="Arial"/>
                <w:b/>
              </w:rPr>
            </w:pPr>
            <w:r w:rsidRPr="00394C8E">
              <w:rPr>
                <w:rFonts w:cs="Arial"/>
                <w:b/>
              </w:rPr>
              <w:t>ŠT. DNI</w:t>
            </w:r>
          </w:p>
        </w:tc>
        <w:tc>
          <w:tcPr>
            <w:tcW w:w="992" w:type="dxa"/>
            <w:tcBorders>
              <w:bottom w:val="single" w:sz="4" w:space="0" w:color="auto"/>
            </w:tcBorders>
            <w:shd w:val="clear" w:color="auto" w:fill="auto"/>
            <w:vAlign w:val="center"/>
          </w:tcPr>
          <w:p w:rsidR="00AD4F66" w:rsidRPr="00394C8E" w:rsidRDefault="00AD4F66" w:rsidP="00903A2F">
            <w:pPr>
              <w:spacing w:line="240" w:lineRule="auto"/>
              <w:jc w:val="both"/>
              <w:rPr>
                <w:rFonts w:cs="Arial"/>
                <w:b/>
              </w:rPr>
            </w:pPr>
            <w:r w:rsidRPr="00394C8E">
              <w:rPr>
                <w:rFonts w:cs="Arial"/>
                <w:b/>
              </w:rPr>
              <w:t>ŠT. UR</w:t>
            </w:r>
          </w:p>
        </w:tc>
        <w:tc>
          <w:tcPr>
            <w:tcW w:w="1984" w:type="dxa"/>
            <w:tcBorders>
              <w:bottom w:val="single" w:sz="4" w:space="0" w:color="auto"/>
            </w:tcBorders>
            <w:shd w:val="clear" w:color="auto" w:fill="auto"/>
            <w:vAlign w:val="center"/>
          </w:tcPr>
          <w:p w:rsidR="00AD4F66" w:rsidRPr="00394C8E" w:rsidRDefault="00AD4F66" w:rsidP="00903A2F">
            <w:pPr>
              <w:spacing w:line="240" w:lineRule="auto"/>
              <w:jc w:val="both"/>
              <w:rPr>
                <w:rFonts w:cs="Arial"/>
                <w:b/>
              </w:rPr>
            </w:pPr>
            <w:r w:rsidRPr="00394C8E">
              <w:rPr>
                <w:rFonts w:cs="Arial"/>
                <w:b/>
              </w:rPr>
              <w:t>VSEBINA</w:t>
            </w:r>
          </w:p>
        </w:tc>
        <w:tc>
          <w:tcPr>
            <w:tcW w:w="2835" w:type="dxa"/>
            <w:tcBorders>
              <w:bottom w:val="single" w:sz="4" w:space="0" w:color="auto"/>
            </w:tcBorders>
            <w:shd w:val="clear" w:color="auto" w:fill="auto"/>
            <w:vAlign w:val="center"/>
          </w:tcPr>
          <w:p w:rsidR="00AD4F66" w:rsidRPr="00394C8E" w:rsidRDefault="00AD4F66" w:rsidP="00903A2F">
            <w:pPr>
              <w:spacing w:line="240" w:lineRule="auto"/>
              <w:jc w:val="both"/>
              <w:rPr>
                <w:rFonts w:cs="Arial"/>
                <w:b/>
              </w:rPr>
            </w:pPr>
            <w:r w:rsidRPr="00394C8E">
              <w:rPr>
                <w:rFonts w:cs="Arial"/>
                <w:b/>
              </w:rPr>
              <w:t>ČAS IN KRAJ IZVEDBE</w:t>
            </w:r>
          </w:p>
        </w:tc>
        <w:tc>
          <w:tcPr>
            <w:tcW w:w="2722" w:type="dxa"/>
            <w:tcBorders>
              <w:bottom w:val="single" w:sz="4" w:space="0" w:color="auto"/>
            </w:tcBorders>
            <w:shd w:val="clear" w:color="auto" w:fill="auto"/>
            <w:vAlign w:val="center"/>
          </w:tcPr>
          <w:p w:rsidR="00AD4F66" w:rsidRPr="00394C8E" w:rsidRDefault="00AD4F66" w:rsidP="00903A2F">
            <w:pPr>
              <w:spacing w:line="240" w:lineRule="auto"/>
              <w:jc w:val="both"/>
              <w:rPr>
                <w:rFonts w:cs="Arial"/>
                <w:b/>
              </w:rPr>
            </w:pPr>
            <w:r w:rsidRPr="00394C8E">
              <w:rPr>
                <w:rFonts w:cs="Arial"/>
                <w:b/>
              </w:rPr>
              <w:t>VODJA IN SODELAVCI</w:t>
            </w:r>
          </w:p>
        </w:tc>
      </w:tr>
      <w:tr w:rsidR="00EA5FA4" w:rsidRPr="00394C8E" w:rsidTr="0031189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6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D4F66" w:rsidRPr="00394C8E" w:rsidRDefault="00AD4F66" w:rsidP="00903A2F">
            <w:pPr>
              <w:spacing w:line="240" w:lineRule="auto"/>
              <w:jc w:val="both"/>
              <w:rPr>
                <w:rFonts w:cs="Arial"/>
              </w:rPr>
            </w:pPr>
            <w:r w:rsidRPr="00394C8E">
              <w:rPr>
                <w:rFonts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4F66" w:rsidRPr="00394C8E" w:rsidRDefault="00AD4F66" w:rsidP="00903A2F">
            <w:pPr>
              <w:spacing w:line="240" w:lineRule="auto"/>
              <w:jc w:val="both"/>
              <w:rPr>
                <w:rFonts w:cs="Arial"/>
              </w:rPr>
            </w:pPr>
            <w:r w:rsidRPr="00394C8E">
              <w:rPr>
                <w:rFonts w:cs="Arial"/>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D4F66" w:rsidRPr="00394C8E" w:rsidRDefault="00585B4B" w:rsidP="001B26A7">
            <w:pPr>
              <w:spacing w:line="240" w:lineRule="auto"/>
              <w:rPr>
                <w:rFonts w:cs="Arial"/>
              </w:rPr>
            </w:pPr>
            <w:r w:rsidRPr="00394C8E">
              <w:rPr>
                <w:rFonts w:cs="Arial"/>
              </w:rPr>
              <w:t xml:space="preserve">Pohod </w:t>
            </w:r>
            <w:r w:rsidR="00D119C7" w:rsidRPr="00394C8E">
              <w:rPr>
                <w:rFonts w:cs="Arial"/>
              </w:rPr>
              <w:t>v Arboretum Volčji Potok</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4F66" w:rsidRPr="00394C8E" w:rsidRDefault="00D119C7" w:rsidP="00585B4B">
            <w:pPr>
              <w:spacing w:line="240" w:lineRule="auto"/>
              <w:jc w:val="both"/>
              <w:rPr>
                <w:rFonts w:cs="Arial"/>
              </w:rPr>
            </w:pPr>
            <w:r w:rsidRPr="00394C8E">
              <w:rPr>
                <w:rFonts w:cs="Arial"/>
              </w:rPr>
              <w:t>3</w:t>
            </w:r>
            <w:r w:rsidR="00585B4B" w:rsidRPr="00394C8E">
              <w:rPr>
                <w:rFonts w:cs="Arial"/>
              </w:rPr>
              <w:t>0</w:t>
            </w:r>
            <w:r w:rsidR="001B26A7" w:rsidRPr="00394C8E">
              <w:rPr>
                <w:rFonts w:cs="Arial"/>
              </w:rPr>
              <w:t xml:space="preserve">. 9. </w:t>
            </w:r>
            <w:r w:rsidR="003A6821" w:rsidRPr="00394C8E">
              <w:rPr>
                <w:rFonts w:cs="Arial"/>
              </w:rPr>
              <w:t>202</w:t>
            </w:r>
            <w:r w:rsidRPr="00394C8E">
              <w:rPr>
                <w:rFonts w:cs="Arial"/>
              </w:rPr>
              <w:t>1</w:t>
            </w:r>
            <w:r w:rsidR="00585B4B" w:rsidRPr="00394C8E">
              <w:rPr>
                <w:rFonts w:cs="Arial"/>
              </w:rPr>
              <w:t>, Radomlje</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AD4F66" w:rsidRPr="00394C8E" w:rsidRDefault="00E6390A" w:rsidP="006634B0">
            <w:pPr>
              <w:spacing w:line="240" w:lineRule="auto"/>
              <w:rPr>
                <w:rFonts w:cs="Arial"/>
              </w:rPr>
            </w:pPr>
            <w:r w:rsidRPr="00394C8E">
              <w:rPr>
                <w:rFonts w:cstheme="minorHAnsi"/>
              </w:rPr>
              <w:t>Razredničark</w:t>
            </w:r>
            <w:r w:rsidR="00585B4B" w:rsidRPr="00394C8E">
              <w:rPr>
                <w:rFonts w:cstheme="minorHAnsi"/>
              </w:rPr>
              <w:t xml:space="preserve">, </w:t>
            </w:r>
            <w:r w:rsidRPr="00394C8E">
              <w:rPr>
                <w:rFonts w:cs="Arial"/>
              </w:rPr>
              <w:t xml:space="preserve"> </w:t>
            </w:r>
            <w:r w:rsidR="00585B4B" w:rsidRPr="00394C8E">
              <w:rPr>
                <w:rFonts w:cs="Arial"/>
              </w:rPr>
              <w:t xml:space="preserve">vodja </w:t>
            </w:r>
            <w:r w:rsidR="00D119C7" w:rsidRPr="00394C8E">
              <w:rPr>
                <w:rFonts w:cs="Arial"/>
              </w:rPr>
              <w:t>Manca Mihelčič</w:t>
            </w:r>
          </w:p>
        </w:tc>
      </w:tr>
      <w:tr w:rsidR="00EA5FA4" w:rsidRPr="00394C8E" w:rsidTr="0031189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6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D4F66" w:rsidRPr="00394C8E" w:rsidRDefault="00AD4F66" w:rsidP="00903A2F">
            <w:pPr>
              <w:spacing w:line="240" w:lineRule="auto"/>
              <w:jc w:val="both"/>
              <w:rPr>
                <w:rFonts w:cs="Arial"/>
              </w:rPr>
            </w:pPr>
            <w:r w:rsidRPr="00394C8E">
              <w:rPr>
                <w:rFonts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4F66" w:rsidRPr="00394C8E" w:rsidRDefault="00AD4F66" w:rsidP="00903A2F">
            <w:pPr>
              <w:spacing w:line="240" w:lineRule="auto"/>
              <w:jc w:val="both"/>
              <w:rPr>
                <w:rFonts w:cs="Arial"/>
              </w:rPr>
            </w:pPr>
            <w:r w:rsidRPr="00394C8E">
              <w:rPr>
                <w:rFonts w:cs="Arial"/>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D4F66" w:rsidRPr="00394C8E" w:rsidRDefault="00D119C7" w:rsidP="00903A2F">
            <w:pPr>
              <w:spacing w:line="240" w:lineRule="auto"/>
              <w:rPr>
                <w:rFonts w:cs="Arial"/>
              </w:rPr>
            </w:pPr>
            <w:r w:rsidRPr="00394C8E">
              <w:rPr>
                <w:rFonts w:cs="Arial"/>
              </w:rPr>
              <w:t>Planinski izlet: Špica ali Dobeno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4F66" w:rsidRPr="00394C8E" w:rsidRDefault="00D119C7" w:rsidP="00585B4B">
            <w:pPr>
              <w:spacing w:line="240" w:lineRule="auto"/>
              <w:jc w:val="both"/>
              <w:rPr>
                <w:rFonts w:cs="Arial"/>
              </w:rPr>
            </w:pPr>
            <w:r w:rsidRPr="00394C8E">
              <w:rPr>
                <w:rFonts w:cs="Arial"/>
              </w:rPr>
              <w:t>Po dogovoru</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AD4F66" w:rsidRPr="00394C8E" w:rsidRDefault="00E6390A" w:rsidP="006634B0">
            <w:pPr>
              <w:spacing w:line="240" w:lineRule="auto"/>
              <w:rPr>
                <w:rFonts w:cs="Arial"/>
              </w:rPr>
            </w:pPr>
            <w:r w:rsidRPr="00394C8E">
              <w:rPr>
                <w:rFonts w:cstheme="minorHAnsi"/>
              </w:rPr>
              <w:t>Razredničarke</w:t>
            </w:r>
            <w:r w:rsidR="00585B4B" w:rsidRPr="00394C8E">
              <w:rPr>
                <w:rFonts w:cs="Arial"/>
              </w:rPr>
              <w:t xml:space="preserve">, vodja </w:t>
            </w:r>
            <w:r w:rsidR="00D119C7" w:rsidRPr="00394C8E">
              <w:rPr>
                <w:rFonts w:cs="Arial"/>
              </w:rPr>
              <w:t>Lidija Šavli</w:t>
            </w:r>
          </w:p>
        </w:tc>
      </w:tr>
      <w:tr w:rsidR="00EA5FA4" w:rsidRPr="00394C8E" w:rsidTr="0031189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6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D4F66" w:rsidRPr="00394C8E" w:rsidRDefault="00AD4F66" w:rsidP="00903A2F">
            <w:pPr>
              <w:spacing w:line="240" w:lineRule="auto"/>
              <w:jc w:val="both"/>
              <w:rPr>
                <w:rFonts w:cs="Arial"/>
              </w:rPr>
            </w:pPr>
            <w:r w:rsidRPr="00394C8E">
              <w:rPr>
                <w:rFonts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4F66" w:rsidRPr="00394C8E" w:rsidRDefault="00AD4F66" w:rsidP="00903A2F">
            <w:pPr>
              <w:spacing w:line="240" w:lineRule="auto"/>
              <w:jc w:val="both"/>
              <w:rPr>
                <w:rFonts w:cs="Arial"/>
              </w:rPr>
            </w:pPr>
            <w:r w:rsidRPr="00394C8E">
              <w:rPr>
                <w:rFonts w:cs="Arial"/>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D4F66" w:rsidRPr="00394C8E" w:rsidRDefault="00AD4F66" w:rsidP="00903A2F">
            <w:pPr>
              <w:spacing w:line="240" w:lineRule="auto"/>
              <w:rPr>
                <w:rFonts w:cs="Arial"/>
              </w:rPr>
            </w:pPr>
            <w:r w:rsidRPr="00394C8E">
              <w:rPr>
                <w:rFonts w:cs="Arial"/>
              </w:rPr>
              <w:t>Zimski tabor na Pokljuki: smučarski tek</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119C7" w:rsidRPr="00394C8E" w:rsidRDefault="00D119C7" w:rsidP="00D119C7">
            <w:pPr>
              <w:spacing w:line="240" w:lineRule="auto"/>
              <w:rPr>
                <w:rFonts w:cs="Arial"/>
              </w:rPr>
            </w:pPr>
            <w:r w:rsidRPr="00394C8E">
              <w:rPr>
                <w:rFonts w:cs="Arial"/>
              </w:rPr>
              <w:t>December 2021, Pokljuka</w:t>
            </w:r>
          </w:p>
          <w:p w:rsidR="00585B4B" w:rsidRPr="00394C8E" w:rsidRDefault="00D119C7" w:rsidP="00D119C7">
            <w:pPr>
              <w:spacing w:line="240" w:lineRule="auto"/>
              <w:jc w:val="both"/>
              <w:rPr>
                <w:rFonts w:cs="Arial"/>
              </w:rPr>
            </w:pPr>
            <w:r w:rsidRPr="00394C8E">
              <w:rPr>
                <w:rFonts w:cs="Arial"/>
              </w:rPr>
              <w:t>(13.–15. 12., 15.–17. 12. 2021)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AD4F66" w:rsidRPr="00394C8E" w:rsidRDefault="00E6390A" w:rsidP="006634B0">
            <w:pPr>
              <w:spacing w:line="240" w:lineRule="auto"/>
              <w:rPr>
                <w:rFonts w:cs="Arial"/>
              </w:rPr>
            </w:pPr>
            <w:r w:rsidRPr="00394C8E">
              <w:rPr>
                <w:rFonts w:cstheme="minorHAnsi"/>
              </w:rPr>
              <w:t>Razredničarke</w:t>
            </w:r>
            <w:r w:rsidR="00585B4B" w:rsidRPr="00394C8E">
              <w:rPr>
                <w:rFonts w:cstheme="minorHAnsi"/>
              </w:rPr>
              <w:t xml:space="preserve">, vodja </w:t>
            </w:r>
            <w:r w:rsidR="00AD74EB" w:rsidRPr="00394C8E">
              <w:rPr>
                <w:rFonts w:cstheme="minorHAnsi"/>
              </w:rPr>
              <w:t>Barbara Hvastija</w:t>
            </w:r>
          </w:p>
        </w:tc>
      </w:tr>
      <w:tr w:rsidR="00EA5FA4" w:rsidRPr="00394C8E" w:rsidTr="0031189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6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D4F66" w:rsidRPr="00394C8E" w:rsidRDefault="00AD4F66" w:rsidP="00903A2F">
            <w:pPr>
              <w:spacing w:line="240" w:lineRule="auto"/>
              <w:jc w:val="both"/>
              <w:rPr>
                <w:rFonts w:cs="Arial"/>
              </w:rPr>
            </w:pPr>
            <w:r w:rsidRPr="00394C8E">
              <w:rPr>
                <w:rFonts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4F66" w:rsidRPr="00394C8E" w:rsidRDefault="00AD4F66" w:rsidP="00903A2F">
            <w:pPr>
              <w:spacing w:line="240" w:lineRule="auto"/>
              <w:jc w:val="both"/>
              <w:rPr>
                <w:rFonts w:cs="Arial"/>
              </w:rPr>
            </w:pPr>
            <w:r w:rsidRPr="00394C8E">
              <w:rPr>
                <w:rFonts w:cs="Arial"/>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D4F66" w:rsidRPr="00394C8E" w:rsidRDefault="00A90542" w:rsidP="00903A2F">
            <w:pPr>
              <w:spacing w:line="240" w:lineRule="auto"/>
              <w:rPr>
                <w:rFonts w:cs="Arial"/>
              </w:rPr>
            </w:pPr>
            <w:r w:rsidRPr="00394C8E">
              <w:rPr>
                <w:rFonts w:cs="Arial"/>
              </w:rPr>
              <w:t>Športna sobota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4F66" w:rsidRPr="00394C8E" w:rsidRDefault="00AD74EB" w:rsidP="00AD74EB">
            <w:pPr>
              <w:pStyle w:val="Odstavekseznama"/>
              <w:tabs>
                <w:tab w:val="left" w:pos="340"/>
              </w:tabs>
              <w:spacing w:line="240" w:lineRule="auto"/>
              <w:ind w:left="0"/>
              <w:jc w:val="both"/>
              <w:rPr>
                <w:rFonts w:cs="Arial"/>
              </w:rPr>
            </w:pPr>
            <w:r w:rsidRPr="00394C8E">
              <w:rPr>
                <w:rFonts w:cs="Arial"/>
              </w:rPr>
              <w:t>18. 9.</w:t>
            </w:r>
            <w:r w:rsidR="001B26A7" w:rsidRPr="00394C8E">
              <w:rPr>
                <w:rFonts w:cs="Arial"/>
              </w:rPr>
              <w:t xml:space="preserve"> </w:t>
            </w:r>
            <w:r w:rsidR="003A6821" w:rsidRPr="00394C8E">
              <w:rPr>
                <w:rFonts w:cs="Arial"/>
              </w:rPr>
              <w:t>202</w:t>
            </w:r>
            <w:r w:rsidRPr="00394C8E">
              <w:rPr>
                <w:rFonts w:cs="Arial"/>
              </w:rPr>
              <w:t>1</w:t>
            </w:r>
            <w:r w:rsidR="00E22FAC" w:rsidRPr="00394C8E">
              <w:rPr>
                <w:rFonts w:cs="Arial"/>
              </w:rPr>
              <w:t>,</w:t>
            </w:r>
            <w:r w:rsidR="001B26A7" w:rsidRPr="00394C8E">
              <w:rPr>
                <w:rFonts w:cs="Arial"/>
              </w:rPr>
              <w:t xml:space="preserve"> </w:t>
            </w:r>
            <w:r w:rsidR="00AD4F66" w:rsidRPr="00394C8E">
              <w:rPr>
                <w:rFonts w:cs="Arial"/>
              </w:rPr>
              <w:t>OŠ Preserje pri Radomljah</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AD4F66" w:rsidRPr="00394C8E" w:rsidRDefault="00E6390A" w:rsidP="006634B0">
            <w:pPr>
              <w:spacing w:line="240" w:lineRule="auto"/>
              <w:rPr>
                <w:rFonts w:cs="Arial"/>
              </w:rPr>
            </w:pPr>
            <w:r w:rsidRPr="00394C8E">
              <w:rPr>
                <w:rFonts w:cstheme="minorHAnsi"/>
              </w:rPr>
              <w:t>Razredničarke</w:t>
            </w:r>
            <w:r w:rsidR="00585B4B" w:rsidRPr="00394C8E">
              <w:rPr>
                <w:rFonts w:cstheme="minorHAnsi"/>
              </w:rPr>
              <w:t xml:space="preserve">, </w:t>
            </w:r>
            <w:r w:rsidRPr="00394C8E">
              <w:rPr>
                <w:rFonts w:cs="Arial"/>
              </w:rPr>
              <w:t xml:space="preserve"> </w:t>
            </w:r>
            <w:r w:rsidR="00585B4B" w:rsidRPr="00394C8E">
              <w:rPr>
                <w:rFonts w:cs="Arial"/>
              </w:rPr>
              <w:t>vodja</w:t>
            </w:r>
            <w:r w:rsidR="00AD74EB" w:rsidRPr="00394C8E">
              <w:rPr>
                <w:rFonts w:cs="Arial"/>
              </w:rPr>
              <w:t xml:space="preserve"> Nina Mulej</w:t>
            </w:r>
          </w:p>
        </w:tc>
      </w:tr>
      <w:tr w:rsidR="00AD74EB" w:rsidRPr="00394C8E" w:rsidTr="0031189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7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D4F66" w:rsidRPr="00394C8E" w:rsidRDefault="00AD4F66" w:rsidP="00903A2F">
            <w:pPr>
              <w:spacing w:line="240" w:lineRule="auto"/>
              <w:jc w:val="both"/>
              <w:rPr>
                <w:rFonts w:cs="Arial"/>
              </w:rPr>
            </w:pPr>
            <w:r w:rsidRPr="00394C8E">
              <w:rPr>
                <w:rFonts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4F66" w:rsidRPr="00394C8E" w:rsidRDefault="00AD4F66" w:rsidP="00903A2F">
            <w:pPr>
              <w:spacing w:line="240" w:lineRule="auto"/>
              <w:jc w:val="both"/>
              <w:rPr>
                <w:rFonts w:cs="Arial"/>
              </w:rPr>
            </w:pPr>
            <w:r w:rsidRPr="00394C8E">
              <w:rPr>
                <w:rFonts w:cs="Arial"/>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D4F66" w:rsidRPr="00394C8E" w:rsidRDefault="00AD74EB" w:rsidP="00903A2F">
            <w:pPr>
              <w:spacing w:line="240" w:lineRule="auto"/>
              <w:rPr>
                <w:rFonts w:cs="Arial"/>
              </w:rPr>
            </w:pPr>
            <w:r w:rsidRPr="00394C8E">
              <w:rPr>
                <w:rFonts w:cs="Arial"/>
              </w:rPr>
              <w:t>Športna sobota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4F66" w:rsidRPr="00394C8E" w:rsidRDefault="00AD74EB" w:rsidP="00AD74EB">
            <w:pPr>
              <w:spacing w:line="240" w:lineRule="auto"/>
              <w:jc w:val="both"/>
              <w:rPr>
                <w:rFonts w:cs="Arial"/>
              </w:rPr>
            </w:pPr>
            <w:r w:rsidRPr="00394C8E">
              <w:rPr>
                <w:rFonts w:cs="Arial"/>
              </w:rPr>
              <w:t xml:space="preserve">21. 5. </w:t>
            </w:r>
            <w:r w:rsidR="008F0768" w:rsidRPr="00394C8E">
              <w:rPr>
                <w:rFonts w:cs="Arial"/>
              </w:rPr>
              <w:t xml:space="preserve"> </w:t>
            </w:r>
            <w:r w:rsidR="003A6821" w:rsidRPr="00394C8E">
              <w:rPr>
                <w:rFonts w:cs="Arial"/>
              </w:rPr>
              <w:t>2022</w:t>
            </w:r>
            <w:r w:rsidR="008F0768" w:rsidRPr="00394C8E">
              <w:rPr>
                <w:rFonts w:cs="Arial"/>
              </w:rPr>
              <w:t>,</w:t>
            </w:r>
            <w:r w:rsidR="00E22FAC" w:rsidRPr="00394C8E">
              <w:rPr>
                <w:rFonts w:cs="Arial"/>
              </w:rPr>
              <w:t xml:space="preserve"> </w:t>
            </w:r>
            <w:r w:rsidRPr="00394C8E">
              <w:rPr>
                <w:rFonts w:cs="Arial"/>
              </w:rPr>
              <w:t>OŠ Preserje pri Radomljah</w:t>
            </w:r>
          </w:p>
          <w:p w:rsidR="00AD4F66" w:rsidRPr="00394C8E" w:rsidRDefault="00AD4F66" w:rsidP="00903A2F">
            <w:pPr>
              <w:spacing w:line="240" w:lineRule="auto"/>
              <w:jc w:val="both"/>
              <w:rPr>
                <w:rFonts w:cs="Arial"/>
              </w:rPr>
            </w:pP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AD4F66" w:rsidRPr="00394C8E" w:rsidRDefault="00E6390A" w:rsidP="006634B0">
            <w:pPr>
              <w:spacing w:line="240" w:lineRule="auto"/>
              <w:rPr>
                <w:rFonts w:cs="Arial"/>
              </w:rPr>
            </w:pPr>
            <w:r w:rsidRPr="00394C8E">
              <w:rPr>
                <w:rFonts w:cstheme="minorHAnsi"/>
              </w:rPr>
              <w:t>Razredničarke</w:t>
            </w:r>
            <w:r w:rsidR="00585B4B" w:rsidRPr="00394C8E">
              <w:rPr>
                <w:rFonts w:cstheme="minorHAnsi"/>
              </w:rPr>
              <w:t xml:space="preserve">, </w:t>
            </w:r>
            <w:r w:rsidRPr="00394C8E">
              <w:rPr>
                <w:rFonts w:cs="Arial"/>
              </w:rPr>
              <w:t xml:space="preserve"> </w:t>
            </w:r>
            <w:r w:rsidR="00585B4B" w:rsidRPr="00394C8E">
              <w:rPr>
                <w:rFonts w:cs="Arial"/>
              </w:rPr>
              <w:t xml:space="preserve">vodja </w:t>
            </w:r>
            <w:r w:rsidR="00AD74EB" w:rsidRPr="00394C8E">
              <w:rPr>
                <w:rFonts w:cs="Arial"/>
              </w:rPr>
              <w:t>Nina Mulej</w:t>
            </w:r>
          </w:p>
        </w:tc>
      </w:tr>
    </w:tbl>
    <w:p w:rsidR="00AD4F66" w:rsidRPr="00394C8E" w:rsidRDefault="00AD4F66" w:rsidP="00903A2F">
      <w:pPr>
        <w:spacing w:line="240" w:lineRule="auto"/>
        <w:jc w:val="both"/>
        <w:rPr>
          <w:sz w:val="10"/>
          <w:szCs w:val="10"/>
        </w:rPr>
      </w:pPr>
      <w:r w:rsidRPr="00394C8E">
        <w:t xml:space="preserve"> </w:t>
      </w:r>
    </w:p>
    <w:p w:rsidR="00EF6E7C" w:rsidRPr="00394C8E" w:rsidRDefault="00AD4F66" w:rsidP="00EF6E7C">
      <w:pPr>
        <w:spacing w:line="240" w:lineRule="auto"/>
        <w:jc w:val="both"/>
      </w:pPr>
      <w:r w:rsidRPr="00394C8E">
        <w:t xml:space="preserve"> CILJI:</w:t>
      </w:r>
    </w:p>
    <w:p w:rsidR="00EF6E7C" w:rsidRPr="00394C8E" w:rsidRDefault="00AD4F66" w:rsidP="00550323">
      <w:pPr>
        <w:pStyle w:val="Odstavekseznama"/>
        <w:numPr>
          <w:ilvl w:val="0"/>
          <w:numId w:val="10"/>
        </w:numPr>
        <w:spacing w:line="240" w:lineRule="auto"/>
        <w:jc w:val="both"/>
      </w:pPr>
      <w:r w:rsidRPr="00394C8E">
        <w:rPr>
          <w:rFonts w:cstheme="minorHAnsi"/>
        </w:rPr>
        <w:t xml:space="preserve">Učenci poznajo pravila varne hoje v </w:t>
      </w:r>
      <w:r w:rsidR="00AD74EB" w:rsidRPr="00394C8E">
        <w:rPr>
          <w:rFonts w:cstheme="minorHAnsi"/>
        </w:rPr>
        <w:t>hribih</w:t>
      </w:r>
      <w:r w:rsidRPr="00394C8E">
        <w:rPr>
          <w:rFonts w:cstheme="minorHAnsi"/>
        </w:rPr>
        <w:t>, primerno obleko in obutev.</w:t>
      </w:r>
      <w:r w:rsidR="006C6B13" w:rsidRPr="00394C8E">
        <w:rPr>
          <w:rFonts w:cstheme="minorHAnsi"/>
        </w:rPr>
        <w:t xml:space="preserve"> </w:t>
      </w:r>
    </w:p>
    <w:p w:rsidR="00EF6E7C" w:rsidRPr="00394C8E" w:rsidRDefault="006C6B13" w:rsidP="00550323">
      <w:pPr>
        <w:pStyle w:val="Odstavekseznama"/>
        <w:numPr>
          <w:ilvl w:val="0"/>
          <w:numId w:val="10"/>
        </w:numPr>
        <w:spacing w:line="240" w:lineRule="auto"/>
        <w:jc w:val="both"/>
      </w:pPr>
      <w:r w:rsidRPr="00394C8E">
        <w:rPr>
          <w:rFonts w:cstheme="minorHAnsi"/>
        </w:rPr>
        <w:t xml:space="preserve">Sproščeno in skladno z navodili izvajajo naravne oblike gibanja. Spoznajo različne športne igre in upoštevajo novo naučena pravila. </w:t>
      </w:r>
    </w:p>
    <w:p w:rsidR="00EF6E7C" w:rsidRPr="00394C8E" w:rsidRDefault="00AD4F66" w:rsidP="00550323">
      <w:pPr>
        <w:pStyle w:val="Odstavekseznama"/>
        <w:numPr>
          <w:ilvl w:val="0"/>
          <w:numId w:val="10"/>
        </w:numPr>
        <w:spacing w:line="240" w:lineRule="auto"/>
        <w:jc w:val="both"/>
      </w:pPr>
      <w:r w:rsidRPr="00394C8E">
        <w:rPr>
          <w:rFonts w:cstheme="minorHAnsi"/>
        </w:rPr>
        <w:t>Učenci se spoznajo z osnovami tehnike teka na smučeh.</w:t>
      </w:r>
    </w:p>
    <w:p w:rsidR="00EF6E7C" w:rsidRPr="00394C8E" w:rsidRDefault="006C6B13" w:rsidP="00550323">
      <w:pPr>
        <w:pStyle w:val="Odstavekseznama"/>
        <w:numPr>
          <w:ilvl w:val="0"/>
          <w:numId w:val="10"/>
        </w:numPr>
        <w:spacing w:line="240" w:lineRule="auto"/>
        <w:jc w:val="both"/>
      </w:pPr>
      <w:r w:rsidRPr="00394C8E">
        <w:rPr>
          <w:rFonts w:cstheme="minorHAnsi"/>
        </w:rPr>
        <w:t>Sproščeno in skladno z navodili izvajajo naravne oblike gibanja, spoznajo različne športne panoge ter se v njih preizkušajo. Spoznavajo in upoštevajo pravila različnih športnih iger.</w:t>
      </w:r>
    </w:p>
    <w:p w:rsidR="00AD4F66" w:rsidRPr="00394C8E" w:rsidRDefault="006C6B13" w:rsidP="00550323">
      <w:pPr>
        <w:pStyle w:val="Odstavekseznama"/>
        <w:numPr>
          <w:ilvl w:val="0"/>
          <w:numId w:val="10"/>
        </w:numPr>
        <w:spacing w:line="240" w:lineRule="auto"/>
        <w:jc w:val="both"/>
      </w:pPr>
      <w:r w:rsidRPr="00394C8E">
        <w:rPr>
          <w:rFonts w:cstheme="minorHAnsi"/>
        </w:rPr>
        <w:t>Izvajajo naravne oblike gibanja skladno z navodili.</w:t>
      </w:r>
    </w:p>
    <w:p w:rsidR="007651CB" w:rsidRPr="00394C8E" w:rsidRDefault="007651CB" w:rsidP="007651CB">
      <w:pPr>
        <w:spacing w:line="240" w:lineRule="auto"/>
        <w:ind w:left="360"/>
        <w:jc w:val="both"/>
        <w:rPr>
          <w:rFonts w:cstheme="minorHAnsi"/>
          <w:sz w:val="2"/>
          <w:szCs w:val="2"/>
        </w:rPr>
      </w:pPr>
    </w:p>
    <w:p w:rsidR="009374D7" w:rsidRPr="00394C8E" w:rsidRDefault="00AD4F66" w:rsidP="00903A2F">
      <w:pPr>
        <w:spacing w:line="240" w:lineRule="auto"/>
        <w:jc w:val="both"/>
        <w:rPr>
          <w:rFonts w:cstheme="minorHAnsi"/>
          <w:b/>
          <w:u w:val="single"/>
        </w:rPr>
      </w:pPr>
      <w:r w:rsidRPr="00394C8E">
        <w:rPr>
          <w:rFonts w:cstheme="minorHAnsi"/>
          <w:b/>
          <w:u w:val="single"/>
        </w:rPr>
        <w:t>GOVORILNE URE, RODITELJSKI SESTANKI</w:t>
      </w:r>
    </w:p>
    <w:tbl>
      <w:tblPr>
        <w:tblW w:w="920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47"/>
        <w:gridCol w:w="2835"/>
        <w:gridCol w:w="3827"/>
      </w:tblGrid>
      <w:tr w:rsidR="00EA5FA4" w:rsidRPr="00394C8E" w:rsidTr="00216DF2">
        <w:trPr>
          <w:trHeight w:val="374"/>
        </w:trPr>
        <w:tc>
          <w:tcPr>
            <w:tcW w:w="2547" w:type="dxa"/>
            <w:vAlign w:val="center"/>
          </w:tcPr>
          <w:p w:rsidR="009374D7" w:rsidRPr="00394C8E" w:rsidRDefault="009374D7" w:rsidP="00903A2F">
            <w:pPr>
              <w:spacing w:line="240" w:lineRule="auto"/>
              <w:jc w:val="both"/>
              <w:rPr>
                <w:rFonts w:ascii="Arial" w:hAnsi="Arial" w:cs="Arial"/>
                <w:b/>
              </w:rPr>
            </w:pPr>
          </w:p>
        </w:tc>
        <w:tc>
          <w:tcPr>
            <w:tcW w:w="2835" w:type="dxa"/>
            <w:shd w:val="clear" w:color="auto" w:fill="auto"/>
            <w:vAlign w:val="center"/>
          </w:tcPr>
          <w:p w:rsidR="009374D7" w:rsidRPr="00394C8E" w:rsidRDefault="00390608" w:rsidP="00903A2F">
            <w:pPr>
              <w:spacing w:line="240" w:lineRule="auto"/>
              <w:jc w:val="both"/>
              <w:rPr>
                <w:rFonts w:ascii="Arial" w:hAnsi="Arial" w:cs="Arial"/>
                <w:b/>
              </w:rPr>
            </w:pPr>
            <w:r w:rsidRPr="00394C8E">
              <w:rPr>
                <w:rFonts w:ascii="Arial" w:hAnsi="Arial" w:cs="Arial"/>
                <w:b/>
              </w:rPr>
              <w:t>C</w:t>
            </w:r>
            <w:r w:rsidR="009374D7" w:rsidRPr="00394C8E">
              <w:rPr>
                <w:rFonts w:ascii="Arial" w:hAnsi="Arial" w:cs="Arial"/>
                <w:b/>
              </w:rPr>
              <w:t>ilj</w:t>
            </w:r>
          </w:p>
        </w:tc>
        <w:tc>
          <w:tcPr>
            <w:tcW w:w="3827" w:type="dxa"/>
            <w:shd w:val="clear" w:color="auto" w:fill="auto"/>
            <w:vAlign w:val="center"/>
          </w:tcPr>
          <w:p w:rsidR="009374D7" w:rsidRPr="00394C8E" w:rsidRDefault="00390608" w:rsidP="00903A2F">
            <w:pPr>
              <w:spacing w:line="240" w:lineRule="auto"/>
              <w:jc w:val="both"/>
              <w:rPr>
                <w:rFonts w:ascii="Arial" w:hAnsi="Arial" w:cs="Arial"/>
                <w:b/>
              </w:rPr>
            </w:pPr>
            <w:r w:rsidRPr="00394C8E">
              <w:rPr>
                <w:rFonts w:ascii="Arial" w:hAnsi="Arial" w:cs="Arial"/>
                <w:b/>
              </w:rPr>
              <w:t>Č</w:t>
            </w:r>
            <w:r w:rsidR="009374D7" w:rsidRPr="00394C8E">
              <w:rPr>
                <w:rFonts w:ascii="Arial" w:hAnsi="Arial" w:cs="Arial"/>
                <w:b/>
              </w:rPr>
              <w:t>as</w:t>
            </w:r>
          </w:p>
        </w:tc>
      </w:tr>
      <w:tr w:rsidR="00EA5FA4" w:rsidRPr="00394C8E" w:rsidTr="00216DF2">
        <w:trPr>
          <w:trHeight w:val="374"/>
        </w:trPr>
        <w:tc>
          <w:tcPr>
            <w:tcW w:w="2547" w:type="dxa"/>
            <w:vAlign w:val="center"/>
          </w:tcPr>
          <w:p w:rsidR="009374D7" w:rsidRPr="00394C8E" w:rsidRDefault="009374D7" w:rsidP="00903A2F">
            <w:pPr>
              <w:spacing w:line="240" w:lineRule="auto"/>
              <w:rPr>
                <w:rFonts w:cstheme="minorHAnsi"/>
              </w:rPr>
            </w:pPr>
            <w:r w:rsidRPr="00394C8E">
              <w:rPr>
                <w:rFonts w:cstheme="minorHAnsi"/>
              </w:rPr>
              <w:t>Popoldanske govorilne ure</w:t>
            </w:r>
          </w:p>
        </w:tc>
        <w:tc>
          <w:tcPr>
            <w:tcW w:w="2835" w:type="dxa"/>
            <w:shd w:val="clear" w:color="auto" w:fill="auto"/>
          </w:tcPr>
          <w:p w:rsidR="009374D7" w:rsidRPr="00394C8E" w:rsidRDefault="009374D7" w:rsidP="00903A2F">
            <w:pPr>
              <w:spacing w:line="240" w:lineRule="auto"/>
              <w:rPr>
                <w:rFonts w:cstheme="minorHAnsi"/>
                <w:highlight w:val="yellow"/>
              </w:rPr>
            </w:pPr>
          </w:p>
          <w:p w:rsidR="009374D7" w:rsidRPr="00394C8E" w:rsidRDefault="009374D7" w:rsidP="00903A2F">
            <w:pPr>
              <w:spacing w:line="240" w:lineRule="auto"/>
              <w:rPr>
                <w:rFonts w:cstheme="minorHAnsi"/>
                <w:highlight w:val="yellow"/>
              </w:rPr>
            </w:pPr>
            <w:r w:rsidRPr="00394C8E">
              <w:rPr>
                <w:rFonts w:cstheme="minorHAnsi"/>
              </w:rPr>
              <w:t>Seznaniti starše</w:t>
            </w:r>
            <w:r w:rsidR="00ED3BF1" w:rsidRPr="00394C8E">
              <w:rPr>
                <w:rFonts w:cstheme="minorHAnsi"/>
              </w:rPr>
              <w:t xml:space="preserve"> z učenčevim napredkom v znanju</w:t>
            </w:r>
          </w:p>
        </w:tc>
        <w:tc>
          <w:tcPr>
            <w:tcW w:w="3827" w:type="dxa"/>
            <w:shd w:val="clear" w:color="auto" w:fill="auto"/>
          </w:tcPr>
          <w:p w:rsidR="009374D7" w:rsidRPr="00394C8E" w:rsidRDefault="009374D7" w:rsidP="00216DF2">
            <w:pPr>
              <w:spacing w:line="240" w:lineRule="auto"/>
              <w:rPr>
                <w:rFonts w:cstheme="minorHAnsi"/>
              </w:rPr>
            </w:pPr>
            <w:r w:rsidRPr="00394C8E">
              <w:rPr>
                <w:rFonts w:cstheme="minorHAnsi"/>
              </w:rPr>
              <w:t xml:space="preserve">3. a: </w:t>
            </w:r>
            <w:r w:rsidR="00E22FAC" w:rsidRPr="00394C8E">
              <w:rPr>
                <w:rFonts w:cstheme="minorHAnsi"/>
              </w:rPr>
              <w:t>prv</w:t>
            </w:r>
            <w:r w:rsidR="00AD74EB" w:rsidRPr="00394C8E">
              <w:rPr>
                <w:rFonts w:cstheme="minorHAnsi"/>
              </w:rPr>
              <w:t>i</w:t>
            </w:r>
            <w:r w:rsidR="00E22FAC" w:rsidRPr="00394C8E">
              <w:rPr>
                <w:rFonts w:cstheme="minorHAnsi"/>
              </w:rPr>
              <w:t xml:space="preserve"> </w:t>
            </w:r>
            <w:r w:rsidR="00AD74EB" w:rsidRPr="00394C8E">
              <w:rPr>
                <w:rFonts w:cstheme="minorHAnsi"/>
              </w:rPr>
              <w:t>četrtek</w:t>
            </w:r>
            <w:r w:rsidR="008F0768" w:rsidRPr="00394C8E">
              <w:rPr>
                <w:rFonts w:cstheme="minorHAnsi"/>
              </w:rPr>
              <w:t xml:space="preserve"> v mesecu, 15</w:t>
            </w:r>
            <w:r w:rsidR="00585B4B" w:rsidRPr="00394C8E">
              <w:rPr>
                <w:rFonts w:cstheme="minorHAnsi"/>
              </w:rPr>
              <w:t>.</w:t>
            </w:r>
            <w:r w:rsidR="00AD74EB" w:rsidRPr="00394C8E">
              <w:rPr>
                <w:rFonts w:cstheme="minorHAnsi"/>
              </w:rPr>
              <w:t>0</w:t>
            </w:r>
            <w:r w:rsidR="00390608" w:rsidRPr="00394C8E">
              <w:rPr>
                <w:rFonts w:cstheme="minorHAnsi"/>
              </w:rPr>
              <w:t>0–</w:t>
            </w:r>
            <w:r w:rsidR="00585B4B" w:rsidRPr="00394C8E">
              <w:rPr>
                <w:rFonts w:cstheme="minorHAnsi"/>
              </w:rPr>
              <w:t>1</w:t>
            </w:r>
            <w:r w:rsidR="00AD74EB" w:rsidRPr="00394C8E">
              <w:rPr>
                <w:rFonts w:cstheme="minorHAnsi"/>
              </w:rPr>
              <w:t>6</w:t>
            </w:r>
            <w:r w:rsidR="00585B4B" w:rsidRPr="00394C8E">
              <w:rPr>
                <w:rFonts w:cstheme="minorHAnsi"/>
              </w:rPr>
              <w:t>.3</w:t>
            </w:r>
            <w:r w:rsidR="00216DF2" w:rsidRPr="00394C8E">
              <w:rPr>
                <w:rFonts w:cstheme="minorHAnsi"/>
              </w:rPr>
              <w:t>0</w:t>
            </w:r>
            <w:r w:rsidR="00216DF2" w:rsidRPr="00394C8E">
              <w:rPr>
                <w:rFonts w:cstheme="minorHAnsi"/>
              </w:rPr>
              <w:br/>
            </w:r>
            <w:r w:rsidR="00390608" w:rsidRPr="00394C8E">
              <w:rPr>
                <w:rFonts w:cstheme="minorHAnsi"/>
              </w:rPr>
              <w:t xml:space="preserve">3. </w:t>
            </w:r>
            <w:r w:rsidRPr="00394C8E">
              <w:rPr>
                <w:rFonts w:cstheme="minorHAnsi"/>
              </w:rPr>
              <w:t>b:</w:t>
            </w:r>
            <w:r w:rsidR="008F0768" w:rsidRPr="00394C8E">
              <w:rPr>
                <w:rFonts w:cstheme="minorHAnsi"/>
              </w:rPr>
              <w:t xml:space="preserve"> prv</w:t>
            </w:r>
            <w:r w:rsidR="00AD74EB" w:rsidRPr="00394C8E">
              <w:rPr>
                <w:rFonts w:cstheme="minorHAnsi"/>
              </w:rPr>
              <w:t>i</w:t>
            </w:r>
            <w:r w:rsidR="00E22FAC" w:rsidRPr="00394C8E">
              <w:rPr>
                <w:rFonts w:cstheme="minorHAnsi"/>
              </w:rPr>
              <w:t xml:space="preserve"> </w:t>
            </w:r>
            <w:r w:rsidR="00AD74EB" w:rsidRPr="00394C8E">
              <w:rPr>
                <w:rFonts w:cstheme="minorHAnsi"/>
              </w:rPr>
              <w:t>četrtek</w:t>
            </w:r>
            <w:r w:rsidR="00E22FAC" w:rsidRPr="00394C8E">
              <w:rPr>
                <w:rFonts w:cstheme="minorHAnsi"/>
              </w:rPr>
              <w:t xml:space="preserve"> </w:t>
            </w:r>
            <w:r w:rsidR="00585B4B" w:rsidRPr="00394C8E">
              <w:rPr>
                <w:rFonts w:cstheme="minorHAnsi"/>
              </w:rPr>
              <w:t>v mesecu, 1</w:t>
            </w:r>
            <w:r w:rsidR="00AD74EB" w:rsidRPr="00394C8E">
              <w:rPr>
                <w:rFonts w:cstheme="minorHAnsi"/>
              </w:rPr>
              <w:t>7</w:t>
            </w:r>
            <w:r w:rsidR="00585B4B" w:rsidRPr="00394C8E">
              <w:rPr>
                <w:rFonts w:cstheme="minorHAnsi"/>
              </w:rPr>
              <w:t>.</w:t>
            </w:r>
            <w:r w:rsidR="00AD74EB" w:rsidRPr="00394C8E">
              <w:rPr>
                <w:rFonts w:cstheme="minorHAnsi"/>
              </w:rPr>
              <w:t>0</w:t>
            </w:r>
            <w:r w:rsidR="008F0768" w:rsidRPr="00394C8E">
              <w:rPr>
                <w:rFonts w:cstheme="minorHAnsi"/>
              </w:rPr>
              <w:t>0–1</w:t>
            </w:r>
            <w:r w:rsidR="00AD74EB" w:rsidRPr="00394C8E">
              <w:rPr>
                <w:rFonts w:cstheme="minorHAnsi"/>
              </w:rPr>
              <w:t>8</w:t>
            </w:r>
            <w:r w:rsidR="00585B4B" w:rsidRPr="00394C8E">
              <w:rPr>
                <w:rFonts w:cstheme="minorHAnsi"/>
              </w:rPr>
              <w:t>.3</w:t>
            </w:r>
            <w:r w:rsidR="00390608" w:rsidRPr="00394C8E">
              <w:rPr>
                <w:rFonts w:cstheme="minorHAnsi"/>
              </w:rPr>
              <w:t>0</w:t>
            </w:r>
            <w:r w:rsidR="00216DF2" w:rsidRPr="00394C8E">
              <w:rPr>
                <w:rFonts w:cstheme="minorHAnsi"/>
              </w:rPr>
              <w:br/>
            </w:r>
            <w:r w:rsidRPr="00394C8E">
              <w:rPr>
                <w:rFonts w:cstheme="minorHAnsi"/>
              </w:rPr>
              <w:t xml:space="preserve">3. c: </w:t>
            </w:r>
            <w:r w:rsidR="008F0768" w:rsidRPr="00394C8E">
              <w:rPr>
                <w:rFonts w:cstheme="minorHAnsi"/>
              </w:rPr>
              <w:t>p</w:t>
            </w:r>
            <w:r w:rsidR="00E22FAC" w:rsidRPr="00394C8E">
              <w:rPr>
                <w:rFonts w:cstheme="minorHAnsi"/>
              </w:rPr>
              <w:t>rva sreda</w:t>
            </w:r>
            <w:r w:rsidR="008F0768" w:rsidRPr="00394C8E">
              <w:rPr>
                <w:rFonts w:cstheme="minorHAnsi"/>
              </w:rPr>
              <w:t xml:space="preserve"> v mesecu, 15</w:t>
            </w:r>
            <w:r w:rsidR="00585B4B" w:rsidRPr="00394C8E">
              <w:rPr>
                <w:rFonts w:cstheme="minorHAnsi"/>
              </w:rPr>
              <w:t>.</w:t>
            </w:r>
            <w:r w:rsidR="00AD74EB" w:rsidRPr="00394C8E">
              <w:rPr>
                <w:rFonts w:cstheme="minorHAnsi"/>
              </w:rPr>
              <w:t>0</w:t>
            </w:r>
            <w:r w:rsidR="00390608" w:rsidRPr="00394C8E">
              <w:rPr>
                <w:rFonts w:cstheme="minorHAnsi"/>
              </w:rPr>
              <w:t>0–1</w:t>
            </w:r>
            <w:r w:rsidR="00AD74EB" w:rsidRPr="00394C8E">
              <w:rPr>
                <w:rFonts w:cstheme="minorHAnsi"/>
              </w:rPr>
              <w:t>6</w:t>
            </w:r>
            <w:r w:rsidR="00585B4B" w:rsidRPr="00394C8E">
              <w:rPr>
                <w:rFonts w:cstheme="minorHAnsi"/>
              </w:rPr>
              <w:t>.3</w:t>
            </w:r>
            <w:r w:rsidR="00216DF2" w:rsidRPr="00394C8E">
              <w:rPr>
                <w:rFonts w:cstheme="minorHAnsi"/>
              </w:rPr>
              <w:t>0</w:t>
            </w:r>
            <w:r w:rsidR="00216DF2" w:rsidRPr="00394C8E">
              <w:rPr>
                <w:rFonts w:cstheme="minorHAnsi"/>
              </w:rPr>
              <w:br/>
            </w:r>
            <w:r w:rsidR="008F0768" w:rsidRPr="00394C8E">
              <w:rPr>
                <w:rFonts w:cstheme="minorHAnsi"/>
              </w:rPr>
              <w:t>3. d</w:t>
            </w:r>
            <w:r w:rsidRPr="00394C8E">
              <w:rPr>
                <w:rFonts w:cstheme="minorHAnsi"/>
              </w:rPr>
              <w:t>:</w:t>
            </w:r>
            <w:r w:rsidR="00E22FAC" w:rsidRPr="00394C8E">
              <w:rPr>
                <w:rFonts w:cstheme="minorHAnsi"/>
              </w:rPr>
              <w:t xml:space="preserve"> prv</w:t>
            </w:r>
            <w:r w:rsidR="00AD74EB" w:rsidRPr="00394C8E">
              <w:rPr>
                <w:rFonts w:cstheme="minorHAnsi"/>
              </w:rPr>
              <w:t xml:space="preserve">i četrtek </w:t>
            </w:r>
            <w:r w:rsidR="00390608" w:rsidRPr="00394C8E">
              <w:rPr>
                <w:rFonts w:cstheme="minorHAnsi"/>
              </w:rPr>
              <w:t xml:space="preserve">v mesecu, </w:t>
            </w:r>
            <w:r w:rsidR="00585B4B" w:rsidRPr="00394C8E">
              <w:rPr>
                <w:rFonts w:cstheme="minorHAnsi"/>
              </w:rPr>
              <w:t>15.3</w:t>
            </w:r>
            <w:r w:rsidR="008F0768" w:rsidRPr="00394C8E">
              <w:rPr>
                <w:rFonts w:cstheme="minorHAnsi"/>
              </w:rPr>
              <w:t>0–17</w:t>
            </w:r>
            <w:r w:rsidR="00585B4B" w:rsidRPr="00394C8E">
              <w:rPr>
                <w:rFonts w:cstheme="minorHAnsi"/>
              </w:rPr>
              <w:t>.</w:t>
            </w:r>
            <w:r w:rsidR="00AD74EB" w:rsidRPr="00394C8E">
              <w:rPr>
                <w:rFonts w:cstheme="minorHAnsi"/>
              </w:rPr>
              <w:t>0</w:t>
            </w:r>
            <w:r w:rsidR="00390608" w:rsidRPr="00394C8E">
              <w:rPr>
                <w:rFonts w:cstheme="minorHAnsi"/>
              </w:rPr>
              <w:t>0</w:t>
            </w:r>
          </w:p>
        </w:tc>
      </w:tr>
      <w:tr w:rsidR="00EA5FA4" w:rsidRPr="00394C8E" w:rsidTr="00216DF2">
        <w:trPr>
          <w:trHeight w:val="374"/>
        </w:trPr>
        <w:tc>
          <w:tcPr>
            <w:tcW w:w="2547" w:type="dxa"/>
            <w:vAlign w:val="center"/>
          </w:tcPr>
          <w:p w:rsidR="009374D7" w:rsidRPr="00394C8E" w:rsidRDefault="009374D7" w:rsidP="00903A2F">
            <w:pPr>
              <w:spacing w:line="240" w:lineRule="auto"/>
              <w:rPr>
                <w:rFonts w:cstheme="minorHAnsi"/>
              </w:rPr>
            </w:pPr>
            <w:r w:rsidRPr="00394C8E">
              <w:rPr>
                <w:rFonts w:cstheme="minorHAnsi"/>
              </w:rPr>
              <w:t>Dopoldanske govorilne ure</w:t>
            </w:r>
          </w:p>
        </w:tc>
        <w:tc>
          <w:tcPr>
            <w:tcW w:w="2835" w:type="dxa"/>
            <w:shd w:val="clear" w:color="auto" w:fill="auto"/>
          </w:tcPr>
          <w:p w:rsidR="009374D7" w:rsidRPr="00394C8E" w:rsidRDefault="009374D7" w:rsidP="00903A2F">
            <w:pPr>
              <w:spacing w:line="240" w:lineRule="auto"/>
              <w:rPr>
                <w:rFonts w:cstheme="minorHAnsi"/>
              </w:rPr>
            </w:pPr>
          </w:p>
          <w:p w:rsidR="009374D7" w:rsidRPr="00394C8E" w:rsidRDefault="009374D7" w:rsidP="00903A2F">
            <w:pPr>
              <w:spacing w:line="240" w:lineRule="auto"/>
              <w:rPr>
                <w:rFonts w:cstheme="minorHAnsi"/>
              </w:rPr>
            </w:pPr>
            <w:r w:rsidRPr="00394C8E">
              <w:rPr>
                <w:rFonts w:cstheme="minorHAnsi"/>
              </w:rPr>
              <w:t>Seznaniti starše</w:t>
            </w:r>
            <w:r w:rsidR="00ED3BF1" w:rsidRPr="00394C8E">
              <w:rPr>
                <w:rFonts w:cstheme="minorHAnsi"/>
              </w:rPr>
              <w:t xml:space="preserve"> z učenčevim napredkom v znanju</w:t>
            </w:r>
          </w:p>
        </w:tc>
        <w:tc>
          <w:tcPr>
            <w:tcW w:w="3827" w:type="dxa"/>
            <w:shd w:val="clear" w:color="auto" w:fill="auto"/>
          </w:tcPr>
          <w:p w:rsidR="009374D7" w:rsidRPr="00394C8E" w:rsidRDefault="009374D7" w:rsidP="00216DF2">
            <w:pPr>
              <w:spacing w:line="240" w:lineRule="auto"/>
              <w:rPr>
                <w:rFonts w:cstheme="minorHAnsi"/>
              </w:rPr>
            </w:pPr>
            <w:r w:rsidRPr="00394C8E">
              <w:rPr>
                <w:rFonts w:cstheme="minorHAnsi"/>
              </w:rPr>
              <w:t xml:space="preserve">3. a: </w:t>
            </w:r>
            <w:r w:rsidR="00AD74EB" w:rsidRPr="00394C8E">
              <w:rPr>
                <w:rFonts w:cstheme="minorHAnsi"/>
              </w:rPr>
              <w:t>torek</w:t>
            </w:r>
            <w:r w:rsidR="004E1549" w:rsidRPr="00394C8E">
              <w:rPr>
                <w:rFonts w:cstheme="minorHAnsi"/>
              </w:rPr>
              <w:t>, 12.05–12.50</w:t>
            </w:r>
            <w:r w:rsidR="00216DF2" w:rsidRPr="00394C8E">
              <w:rPr>
                <w:rFonts w:cstheme="minorHAnsi"/>
              </w:rPr>
              <w:br/>
            </w:r>
            <w:r w:rsidR="008F0768" w:rsidRPr="00394C8E">
              <w:rPr>
                <w:rFonts w:cstheme="minorHAnsi"/>
              </w:rPr>
              <w:t xml:space="preserve">3. </w:t>
            </w:r>
            <w:r w:rsidR="00E22FAC" w:rsidRPr="00394C8E">
              <w:rPr>
                <w:rFonts w:cstheme="minorHAnsi"/>
              </w:rPr>
              <w:t>b:</w:t>
            </w:r>
            <w:r w:rsidR="004E1549" w:rsidRPr="00394C8E">
              <w:rPr>
                <w:rFonts w:cstheme="minorHAnsi"/>
              </w:rPr>
              <w:t xml:space="preserve"> </w:t>
            </w:r>
            <w:r w:rsidR="00AD74EB" w:rsidRPr="00394C8E">
              <w:rPr>
                <w:rFonts w:cstheme="minorHAnsi"/>
              </w:rPr>
              <w:t>torek</w:t>
            </w:r>
            <w:r w:rsidR="004E1549" w:rsidRPr="00394C8E">
              <w:rPr>
                <w:rFonts w:cstheme="minorHAnsi"/>
              </w:rPr>
              <w:t>, 12.05–12.50</w:t>
            </w:r>
            <w:r w:rsidR="00216DF2" w:rsidRPr="00394C8E">
              <w:rPr>
                <w:rFonts w:cstheme="minorHAnsi"/>
              </w:rPr>
              <w:br/>
            </w:r>
            <w:r w:rsidRPr="00394C8E">
              <w:rPr>
                <w:rFonts w:cstheme="minorHAnsi"/>
              </w:rPr>
              <w:t xml:space="preserve">3. c: </w:t>
            </w:r>
            <w:r w:rsidR="00AD74EB" w:rsidRPr="00394C8E">
              <w:rPr>
                <w:rFonts w:cstheme="minorHAnsi"/>
              </w:rPr>
              <w:t>torek</w:t>
            </w:r>
            <w:r w:rsidR="004E1549" w:rsidRPr="00394C8E">
              <w:rPr>
                <w:rFonts w:cstheme="minorHAnsi"/>
              </w:rPr>
              <w:t>, 12.05–12.50</w:t>
            </w:r>
            <w:r w:rsidR="00216DF2" w:rsidRPr="00394C8E">
              <w:rPr>
                <w:rFonts w:cstheme="minorHAnsi"/>
              </w:rPr>
              <w:br/>
            </w:r>
            <w:r w:rsidR="008F0768" w:rsidRPr="00394C8E">
              <w:rPr>
                <w:rFonts w:cstheme="minorHAnsi"/>
              </w:rPr>
              <w:t>3. d</w:t>
            </w:r>
            <w:r w:rsidR="003C7907" w:rsidRPr="00394C8E">
              <w:rPr>
                <w:rFonts w:cstheme="minorHAnsi"/>
              </w:rPr>
              <w:t xml:space="preserve">: </w:t>
            </w:r>
            <w:r w:rsidR="00AD74EB" w:rsidRPr="00394C8E">
              <w:rPr>
                <w:rFonts w:cstheme="minorHAnsi"/>
              </w:rPr>
              <w:t>četrtek</w:t>
            </w:r>
            <w:r w:rsidR="004E1549" w:rsidRPr="00394C8E">
              <w:rPr>
                <w:rFonts w:cstheme="minorHAnsi"/>
              </w:rPr>
              <w:t xml:space="preserve">, </w:t>
            </w:r>
            <w:r w:rsidR="00AD74EB" w:rsidRPr="00394C8E">
              <w:rPr>
                <w:rFonts w:cstheme="minorHAnsi"/>
              </w:rPr>
              <w:t>12.55–13.40</w:t>
            </w:r>
          </w:p>
        </w:tc>
      </w:tr>
      <w:tr w:rsidR="00EA5FA4" w:rsidRPr="00394C8E" w:rsidTr="00216DF2">
        <w:trPr>
          <w:trHeight w:val="748"/>
        </w:trPr>
        <w:tc>
          <w:tcPr>
            <w:tcW w:w="2547" w:type="dxa"/>
            <w:vAlign w:val="center"/>
          </w:tcPr>
          <w:p w:rsidR="009374D7" w:rsidRPr="00394C8E" w:rsidRDefault="009374D7" w:rsidP="00903A2F">
            <w:pPr>
              <w:spacing w:line="240" w:lineRule="auto"/>
              <w:rPr>
                <w:rFonts w:cstheme="minorHAnsi"/>
              </w:rPr>
            </w:pPr>
            <w:r w:rsidRPr="00394C8E">
              <w:rPr>
                <w:rFonts w:cstheme="minorHAnsi"/>
              </w:rPr>
              <w:t>Roditeljski</w:t>
            </w:r>
            <w:r w:rsidR="00AD74EB" w:rsidRPr="00394C8E">
              <w:rPr>
                <w:rFonts w:cstheme="minorHAnsi"/>
              </w:rPr>
              <w:t xml:space="preserve"> sestanki</w:t>
            </w:r>
          </w:p>
        </w:tc>
        <w:tc>
          <w:tcPr>
            <w:tcW w:w="2835" w:type="dxa"/>
            <w:shd w:val="clear" w:color="auto" w:fill="auto"/>
          </w:tcPr>
          <w:p w:rsidR="009374D7" w:rsidRPr="00394C8E" w:rsidRDefault="009374D7" w:rsidP="00903A2F">
            <w:pPr>
              <w:spacing w:line="240" w:lineRule="auto"/>
              <w:rPr>
                <w:rFonts w:cstheme="minorHAnsi"/>
                <w:b/>
              </w:rPr>
            </w:pPr>
            <w:r w:rsidRPr="00394C8E">
              <w:rPr>
                <w:rFonts w:cstheme="minorHAnsi"/>
              </w:rPr>
              <w:t>Seznaniti starše z VI delom posameznega</w:t>
            </w:r>
            <w:r w:rsidRPr="00394C8E">
              <w:rPr>
                <w:rFonts w:cstheme="minorHAnsi"/>
                <w:b/>
              </w:rPr>
              <w:t xml:space="preserve"> </w:t>
            </w:r>
            <w:r w:rsidRPr="00394C8E">
              <w:rPr>
                <w:rFonts w:cstheme="minorHAnsi"/>
              </w:rPr>
              <w:t>oddelka in spodb</w:t>
            </w:r>
            <w:r w:rsidR="00ED3BF1" w:rsidRPr="00394C8E">
              <w:rPr>
                <w:rFonts w:cstheme="minorHAnsi"/>
              </w:rPr>
              <w:t>ujanje medsebojnega sodelovanja</w:t>
            </w:r>
          </w:p>
        </w:tc>
        <w:tc>
          <w:tcPr>
            <w:tcW w:w="3827" w:type="dxa"/>
            <w:shd w:val="clear" w:color="auto" w:fill="auto"/>
          </w:tcPr>
          <w:p w:rsidR="004E1549" w:rsidRPr="00394C8E" w:rsidRDefault="00AD74EB" w:rsidP="004E1549">
            <w:pPr>
              <w:spacing w:line="240" w:lineRule="auto"/>
              <w:rPr>
                <w:rFonts w:cstheme="minorHAnsi"/>
              </w:rPr>
            </w:pPr>
            <w:r w:rsidRPr="00394C8E">
              <w:rPr>
                <w:rFonts w:cstheme="minorHAnsi"/>
              </w:rPr>
              <w:t>7</w:t>
            </w:r>
            <w:r w:rsidR="004E1549" w:rsidRPr="00394C8E">
              <w:rPr>
                <w:rFonts w:cstheme="minorHAnsi"/>
              </w:rPr>
              <w:t xml:space="preserve">. 9. </w:t>
            </w:r>
            <w:r w:rsidR="003A6821" w:rsidRPr="00394C8E">
              <w:rPr>
                <w:rFonts w:cstheme="minorHAnsi"/>
              </w:rPr>
              <w:t>202</w:t>
            </w:r>
            <w:r w:rsidRPr="00394C8E">
              <w:rPr>
                <w:rFonts w:cstheme="minorHAnsi"/>
              </w:rPr>
              <w:t>1</w:t>
            </w:r>
            <w:r w:rsidR="00216DF2" w:rsidRPr="00394C8E">
              <w:rPr>
                <w:rFonts w:cstheme="minorHAnsi"/>
              </w:rPr>
              <w:br/>
            </w:r>
            <w:r w:rsidR="004E1549" w:rsidRPr="00394C8E">
              <w:rPr>
                <w:rFonts w:cstheme="minorHAnsi"/>
              </w:rPr>
              <w:t>2</w:t>
            </w:r>
            <w:r w:rsidRPr="00394C8E">
              <w:rPr>
                <w:rFonts w:cstheme="minorHAnsi"/>
              </w:rPr>
              <w:t>6</w:t>
            </w:r>
            <w:r w:rsidR="004E1549" w:rsidRPr="00394C8E">
              <w:rPr>
                <w:rFonts w:cstheme="minorHAnsi"/>
              </w:rPr>
              <w:t xml:space="preserve">. 1. </w:t>
            </w:r>
            <w:r w:rsidR="003A6821" w:rsidRPr="00394C8E">
              <w:rPr>
                <w:rFonts w:cstheme="minorHAnsi"/>
              </w:rPr>
              <w:t>2022</w:t>
            </w:r>
            <w:r w:rsidR="00216DF2" w:rsidRPr="00394C8E">
              <w:rPr>
                <w:rFonts w:cstheme="minorHAnsi"/>
              </w:rPr>
              <w:br/>
            </w:r>
            <w:r w:rsidRPr="00394C8E">
              <w:rPr>
                <w:rFonts w:cstheme="minorHAnsi"/>
              </w:rPr>
              <w:t>20. 6.</w:t>
            </w:r>
            <w:r w:rsidR="004E1549" w:rsidRPr="00394C8E">
              <w:rPr>
                <w:rFonts w:cstheme="minorHAnsi"/>
              </w:rPr>
              <w:t xml:space="preserve"> </w:t>
            </w:r>
            <w:r w:rsidR="003A6821" w:rsidRPr="00394C8E">
              <w:rPr>
                <w:rFonts w:cstheme="minorHAnsi"/>
              </w:rPr>
              <w:t>2022</w:t>
            </w:r>
          </w:p>
        </w:tc>
      </w:tr>
      <w:tr w:rsidR="00EA5FA4" w:rsidRPr="00394C8E" w:rsidTr="00AD74EB">
        <w:trPr>
          <w:trHeight w:val="637"/>
        </w:trPr>
        <w:tc>
          <w:tcPr>
            <w:tcW w:w="2547" w:type="dxa"/>
            <w:vAlign w:val="center"/>
          </w:tcPr>
          <w:p w:rsidR="009374D7" w:rsidRPr="00394C8E" w:rsidRDefault="009374D7" w:rsidP="00903A2F">
            <w:pPr>
              <w:spacing w:line="240" w:lineRule="auto"/>
              <w:rPr>
                <w:rFonts w:cstheme="minorHAnsi"/>
              </w:rPr>
            </w:pPr>
            <w:r w:rsidRPr="00394C8E">
              <w:rPr>
                <w:rFonts w:cstheme="minorHAnsi"/>
              </w:rPr>
              <w:t>Druge oblike povezovanja</w:t>
            </w:r>
          </w:p>
        </w:tc>
        <w:tc>
          <w:tcPr>
            <w:tcW w:w="2835" w:type="dxa"/>
            <w:shd w:val="clear" w:color="auto" w:fill="auto"/>
          </w:tcPr>
          <w:p w:rsidR="009374D7" w:rsidRPr="00394C8E" w:rsidRDefault="009374D7" w:rsidP="00903A2F">
            <w:pPr>
              <w:spacing w:line="240" w:lineRule="auto"/>
              <w:rPr>
                <w:rFonts w:cstheme="minorHAnsi"/>
              </w:rPr>
            </w:pPr>
            <w:r w:rsidRPr="00394C8E">
              <w:rPr>
                <w:rFonts w:cstheme="minorHAnsi"/>
              </w:rPr>
              <w:t>Z neformalnim</w:t>
            </w:r>
            <w:r w:rsidR="00ED3BF1" w:rsidRPr="00394C8E">
              <w:rPr>
                <w:rFonts w:cstheme="minorHAnsi"/>
              </w:rPr>
              <w:t>i srečanji graditi dobre odnose</w:t>
            </w:r>
          </w:p>
        </w:tc>
        <w:tc>
          <w:tcPr>
            <w:tcW w:w="3827" w:type="dxa"/>
            <w:shd w:val="clear" w:color="auto" w:fill="auto"/>
          </w:tcPr>
          <w:p w:rsidR="009374D7" w:rsidRPr="00394C8E" w:rsidRDefault="00390608" w:rsidP="00903A2F">
            <w:pPr>
              <w:spacing w:line="240" w:lineRule="auto"/>
              <w:rPr>
                <w:rFonts w:cstheme="minorHAnsi"/>
              </w:rPr>
            </w:pPr>
            <w:r w:rsidRPr="00394C8E">
              <w:rPr>
                <w:rFonts w:cstheme="minorHAnsi"/>
              </w:rPr>
              <w:t>J</w:t>
            </w:r>
            <w:r w:rsidR="009374D7" w:rsidRPr="00394C8E">
              <w:rPr>
                <w:rFonts w:cstheme="minorHAnsi"/>
              </w:rPr>
              <w:t>unij</w:t>
            </w:r>
          </w:p>
        </w:tc>
      </w:tr>
    </w:tbl>
    <w:p w:rsidR="00AD4F66" w:rsidRPr="00394C8E" w:rsidRDefault="00AD4F66" w:rsidP="007651CB">
      <w:pPr>
        <w:spacing w:line="240" w:lineRule="auto"/>
        <w:outlineLvl w:val="0"/>
        <w:rPr>
          <w:rFonts w:cstheme="minorHAnsi"/>
          <w:sz w:val="6"/>
          <w:szCs w:val="6"/>
        </w:rPr>
      </w:pPr>
      <w:r w:rsidRPr="00394C8E">
        <w:rPr>
          <w:rFonts w:cstheme="minorHAnsi"/>
        </w:rPr>
        <w:t xml:space="preserve">                </w:t>
      </w:r>
    </w:p>
    <w:p w:rsidR="00AD4F66" w:rsidRPr="00394C8E" w:rsidRDefault="00AD4F66" w:rsidP="00903A2F">
      <w:pPr>
        <w:spacing w:line="240" w:lineRule="auto"/>
        <w:jc w:val="both"/>
        <w:rPr>
          <w:b/>
          <w:u w:val="single"/>
        </w:rPr>
      </w:pPr>
      <w:r w:rsidRPr="00394C8E">
        <w:rPr>
          <w:b/>
          <w:u w:val="single"/>
        </w:rPr>
        <w:t>INTERESNE DEJAVNOSTI</w:t>
      </w:r>
    </w:p>
    <w:p w:rsidR="00AD74EB" w:rsidRPr="00394C8E" w:rsidRDefault="00AD4F66" w:rsidP="00903A2F">
      <w:pPr>
        <w:spacing w:line="240" w:lineRule="auto"/>
        <w:jc w:val="both"/>
      </w:pPr>
      <w:r w:rsidRPr="00394C8E">
        <w:t xml:space="preserve">Potekale bodo od meseca oktobra do junija. </w:t>
      </w:r>
    </w:p>
    <w:p w:rsidR="00AD4F66" w:rsidRPr="00394C8E" w:rsidRDefault="00AD4F66" w:rsidP="00903A2F">
      <w:pPr>
        <w:spacing w:line="240" w:lineRule="auto"/>
        <w:jc w:val="both"/>
        <w:rPr>
          <w:rFonts w:cstheme="minorHAnsi"/>
          <w:sz w:val="2"/>
          <w:szCs w:val="2"/>
        </w:rPr>
      </w:pPr>
    </w:p>
    <w:p w:rsidR="00AD4F66" w:rsidRPr="00394C8E" w:rsidRDefault="00AD4F66" w:rsidP="00903A2F">
      <w:pPr>
        <w:spacing w:line="240" w:lineRule="auto"/>
        <w:jc w:val="both"/>
        <w:rPr>
          <w:rFonts w:cstheme="minorHAnsi"/>
          <w:b/>
          <w:u w:val="single"/>
        </w:rPr>
      </w:pPr>
      <w:r w:rsidRPr="00394C8E">
        <w:rPr>
          <w:rFonts w:cstheme="minorHAnsi"/>
          <w:b/>
          <w:u w:val="single"/>
        </w:rPr>
        <w:t>TABOR, TEKMOVANJA, GLASILA, PRIREDITVE</w:t>
      </w:r>
    </w:p>
    <w:tbl>
      <w:tblPr>
        <w:tblpPr w:leftFromText="141" w:rightFromText="141" w:vertAnchor="text" w:horzAnchor="margin" w:tblpY="100"/>
        <w:tblW w:w="920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951"/>
        <w:gridCol w:w="1985"/>
        <w:gridCol w:w="1021"/>
        <w:gridCol w:w="2976"/>
        <w:gridCol w:w="1276"/>
      </w:tblGrid>
      <w:tr w:rsidR="00EA5FA4" w:rsidRPr="00394C8E" w:rsidTr="00216DF2">
        <w:trPr>
          <w:trHeight w:val="740"/>
        </w:trPr>
        <w:tc>
          <w:tcPr>
            <w:tcW w:w="1951" w:type="dxa"/>
            <w:vAlign w:val="center"/>
          </w:tcPr>
          <w:p w:rsidR="006C6B13" w:rsidRPr="00394C8E" w:rsidRDefault="002E10DE" w:rsidP="00903A2F">
            <w:pPr>
              <w:spacing w:line="240" w:lineRule="auto"/>
              <w:rPr>
                <w:rFonts w:cstheme="minorHAnsi"/>
                <w:b/>
              </w:rPr>
            </w:pPr>
            <w:r w:rsidRPr="00394C8E">
              <w:rPr>
                <w:rFonts w:cstheme="minorHAnsi"/>
                <w:b/>
              </w:rPr>
              <w:t>T</w:t>
            </w:r>
            <w:r w:rsidR="006C6B13" w:rsidRPr="00394C8E">
              <w:rPr>
                <w:rFonts w:cstheme="minorHAnsi"/>
                <w:b/>
              </w:rPr>
              <w:t>ekmovanje</w:t>
            </w:r>
          </w:p>
        </w:tc>
        <w:tc>
          <w:tcPr>
            <w:tcW w:w="1985" w:type="dxa"/>
            <w:shd w:val="clear" w:color="auto" w:fill="auto"/>
            <w:vAlign w:val="center"/>
          </w:tcPr>
          <w:p w:rsidR="006C6B13" w:rsidRPr="00394C8E" w:rsidRDefault="002E10DE" w:rsidP="00903A2F">
            <w:pPr>
              <w:spacing w:line="240" w:lineRule="auto"/>
              <w:rPr>
                <w:rFonts w:cstheme="minorHAnsi"/>
                <w:b/>
              </w:rPr>
            </w:pPr>
            <w:r w:rsidRPr="00394C8E">
              <w:rPr>
                <w:rFonts w:cstheme="minorHAnsi"/>
                <w:b/>
              </w:rPr>
              <w:t>V</w:t>
            </w:r>
            <w:r w:rsidR="006C6B13" w:rsidRPr="00394C8E">
              <w:rPr>
                <w:rFonts w:cstheme="minorHAnsi"/>
                <w:b/>
              </w:rPr>
              <w:t xml:space="preserve">odja (ime in priimek) </w:t>
            </w:r>
          </w:p>
        </w:tc>
        <w:tc>
          <w:tcPr>
            <w:tcW w:w="1021" w:type="dxa"/>
            <w:shd w:val="clear" w:color="auto" w:fill="auto"/>
            <w:vAlign w:val="center"/>
          </w:tcPr>
          <w:p w:rsidR="006C6B13" w:rsidRPr="00394C8E" w:rsidRDefault="002E10DE" w:rsidP="00903A2F">
            <w:pPr>
              <w:spacing w:line="240" w:lineRule="auto"/>
              <w:rPr>
                <w:rFonts w:cstheme="minorHAnsi"/>
                <w:b/>
              </w:rPr>
            </w:pPr>
            <w:r w:rsidRPr="00394C8E">
              <w:rPr>
                <w:rFonts w:cstheme="minorHAnsi"/>
                <w:b/>
              </w:rPr>
              <w:t>Š</w:t>
            </w:r>
            <w:r w:rsidR="006C6B13" w:rsidRPr="00394C8E">
              <w:rPr>
                <w:rFonts w:cstheme="minorHAnsi"/>
                <w:b/>
              </w:rPr>
              <w:t>tevilo sodelavcev</w:t>
            </w:r>
          </w:p>
        </w:tc>
        <w:tc>
          <w:tcPr>
            <w:tcW w:w="2976" w:type="dxa"/>
            <w:shd w:val="clear" w:color="auto" w:fill="auto"/>
            <w:vAlign w:val="center"/>
          </w:tcPr>
          <w:p w:rsidR="006C6B13" w:rsidRPr="00394C8E" w:rsidRDefault="002E10DE" w:rsidP="00903A2F">
            <w:pPr>
              <w:spacing w:line="240" w:lineRule="auto"/>
              <w:rPr>
                <w:rFonts w:cstheme="minorHAnsi"/>
                <w:b/>
              </w:rPr>
            </w:pPr>
            <w:r w:rsidRPr="00394C8E">
              <w:rPr>
                <w:rFonts w:cstheme="minorHAnsi"/>
                <w:b/>
              </w:rPr>
              <w:t>C</w:t>
            </w:r>
            <w:r w:rsidR="006C6B13" w:rsidRPr="00394C8E">
              <w:rPr>
                <w:rFonts w:cstheme="minorHAnsi"/>
                <w:b/>
              </w:rPr>
              <w:t>ilj</w:t>
            </w:r>
          </w:p>
        </w:tc>
        <w:tc>
          <w:tcPr>
            <w:tcW w:w="1276" w:type="dxa"/>
            <w:shd w:val="clear" w:color="auto" w:fill="auto"/>
            <w:vAlign w:val="center"/>
          </w:tcPr>
          <w:p w:rsidR="006C6B13" w:rsidRPr="00394C8E" w:rsidRDefault="002E10DE" w:rsidP="00903A2F">
            <w:pPr>
              <w:spacing w:line="240" w:lineRule="auto"/>
              <w:rPr>
                <w:rFonts w:cstheme="minorHAnsi"/>
                <w:b/>
              </w:rPr>
            </w:pPr>
            <w:r w:rsidRPr="00394C8E">
              <w:rPr>
                <w:rFonts w:cstheme="minorHAnsi"/>
                <w:b/>
              </w:rPr>
              <w:t>Č</w:t>
            </w:r>
            <w:r w:rsidR="006C6B13" w:rsidRPr="00394C8E">
              <w:rPr>
                <w:rFonts w:cstheme="minorHAnsi"/>
                <w:b/>
              </w:rPr>
              <w:t>as/mesec</w:t>
            </w:r>
          </w:p>
        </w:tc>
      </w:tr>
      <w:tr w:rsidR="00EA5FA4" w:rsidRPr="00394C8E" w:rsidTr="00216DF2">
        <w:trPr>
          <w:trHeight w:val="740"/>
        </w:trPr>
        <w:tc>
          <w:tcPr>
            <w:tcW w:w="1951" w:type="dxa"/>
          </w:tcPr>
          <w:p w:rsidR="006C6B13" w:rsidRPr="00394C8E" w:rsidRDefault="006C6B13" w:rsidP="00903A2F">
            <w:pPr>
              <w:spacing w:line="240" w:lineRule="auto"/>
              <w:rPr>
                <w:rFonts w:cstheme="minorHAnsi"/>
              </w:rPr>
            </w:pPr>
            <w:r w:rsidRPr="00394C8E">
              <w:rPr>
                <w:rFonts w:cstheme="minorHAnsi"/>
              </w:rPr>
              <w:t>Slovenska bralna značka</w:t>
            </w:r>
          </w:p>
        </w:tc>
        <w:tc>
          <w:tcPr>
            <w:tcW w:w="1985" w:type="dxa"/>
            <w:shd w:val="clear" w:color="auto" w:fill="auto"/>
          </w:tcPr>
          <w:p w:rsidR="006C6B13" w:rsidRPr="00394C8E" w:rsidRDefault="002E10DE" w:rsidP="00903A2F">
            <w:pPr>
              <w:spacing w:line="240" w:lineRule="auto"/>
              <w:rPr>
                <w:rFonts w:cstheme="minorHAnsi"/>
              </w:rPr>
            </w:pPr>
            <w:r w:rsidRPr="00394C8E">
              <w:rPr>
                <w:rFonts w:cstheme="minorHAnsi"/>
              </w:rPr>
              <w:t>Razredničarke,</w:t>
            </w:r>
            <w:r w:rsidR="006C6B13" w:rsidRPr="00394C8E">
              <w:rPr>
                <w:rFonts w:cstheme="minorHAnsi"/>
              </w:rPr>
              <w:t xml:space="preserve"> Amanda Pokorn</w:t>
            </w:r>
          </w:p>
        </w:tc>
        <w:tc>
          <w:tcPr>
            <w:tcW w:w="1021" w:type="dxa"/>
            <w:shd w:val="clear" w:color="auto" w:fill="auto"/>
          </w:tcPr>
          <w:p w:rsidR="006C6B13" w:rsidRPr="00394C8E" w:rsidRDefault="008F0768" w:rsidP="00903A2F">
            <w:pPr>
              <w:spacing w:line="240" w:lineRule="auto"/>
              <w:rPr>
                <w:rFonts w:cstheme="minorHAnsi"/>
              </w:rPr>
            </w:pPr>
            <w:r w:rsidRPr="00394C8E">
              <w:rPr>
                <w:rFonts w:cstheme="minorHAnsi"/>
              </w:rPr>
              <w:t>4</w:t>
            </w:r>
          </w:p>
        </w:tc>
        <w:tc>
          <w:tcPr>
            <w:tcW w:w="2976" w:type="dxa"/>
            <w:shd w:val="clear" w:color="auto" w:fill="auto"/>
          </w:tcPr>
          <w:p w:rsidR="006C6B13" w:rsidRPr="00394C8E" w:rsidRDefault="006C6B13" w:rsidP="00903A2F">
            <w:pPr>
              <w:spacing w:line="240" w:lineRule="auto"/>
              <w:rPr>
                <w:rFonts w:cstheme="minorHAnsi"/>
              </w:rPr>
            </w:pPr>
            <w:r w:rsidRPr="00394C8E">
              <w:rPr>
                <w:rFonts w:cstheme="minorHAnsi"/>
              </w:rPr>
              <w:t>Učenci razvijajo bralno kulturo.</w:t>
            </w:r>
          </w:p>
        </w:tc>
        <w:tc>
          <w:tcPr>
            <w:tcW w:w="1276" w:type="dxa"/>
            <w:shd w:val="clear" w:color="auto" w:fill="auto"/>
          </w:tcPr>
          <w:p w:rsidR="006C6B13" w:rsidRPr="00394C8E" w:rsidRDefault="008F0768" w:rsidP="00903A2F">
            <w:pPr>
              <w:spacing w:line="240" w:lineRule="auto"/>
              <w:rPr>
                <w:rFonts w:cstheme="minorHAnsi"/>
              </w:rPr>
            </w:pPr>
            <w:r w:rsidRPr="00394C8E">
              <w:rPr>
                <w:rFonts w:cs="Arial"/>
              </w:rPr>
              <w:t>September</w:t>
            </w:r>
            <w:r w:rsidRPr="00394C8E">
              <w:rPr>
                <w:rFonts w:cstheme="minorHAnsi"/>
              </w:rPr>
              <w:t>–april</w:t>
            </w:r>
          </w:p>
        </w:tc>
      </w:tr>
      <w:tr w:rsidR="00EA5FA4" w:rsidRPr="00394C8E" w:rsidTr="00216DF2">
        <w:trPr>
          <w:trHeight w:val="740"/>
        </w:trPr>
        <w:tc>
          <w:tcPr>
            <w:tcW w:w="1951" w:type="dxa"/>
          </w:tcPr>
          <w:p w:rsidR="006C6B13" w:rsidRPr="00394C8E" w:rsidRDefault="006C6B13" w:rsidP="00903A2F">
            <w:pPr>
              <w:spacing w:line="240" w:lineRule="auto"/>
              <w:rPr>
                <w:rFonts w:cstheme="minorHAnsi"/>
              </w:rPr>
            </w:pPr>
            <w:r w:rsidRPr="00394C8E">
              <w:rPr>
                <w:rFonts w:cstheme="minorHAnsi"/>
              </w:rPr>
              <w:t>EKO bralna značka</w:t>
            </w:r>
          </w:p>
        </w:tc>
        <w:tc>
          <w:tcPr>
            <w:tcW w:w="1985" w:type="dxa"/>
            <w:shd w:val="clear" w:color="auto" w:fill="auto"/>
          </w:tcPr>
          <w:p w:rsidR="006C6B13" w:rsidRPr="00394C8E" w:rsidRDefault="002E10DE" w:rsidP="00903A2F">
            <w:pPr>
              <w:spacing w:line="240" w:lineRule="auto"/>
              <w:rPr>
                <w:rFonts w:cstheme="minorHAnsi"/>
                <w:b/>
              </w:rPr>
            </w:pPr>
            <w:r w:rsidRPr="00394C8E">
              <w:rPr>
                <w:rFonts w:cstheme="minorHAnsi"/>
              </w:rPr>
              <w:t>Razredničarke,</w:t>
            </w:r>
            <w:r w:rsidR="00933B63" w:rsidRPr="00394C8E">
              <w:rPr>
                <w:rFonts w:cstheme="minorHAnsi"/>
              </w:rPr>
              <w:t xml:space="preserve"> </w:t>
            </w:r>
            <w:r w:rsidR="00AD74EB" w:rsidRPr="00394C8E">
              <w:rPr>
                <w:rFonts w:cstheme="minorHAnsi"/>
              </w:rPr>
              <w:t>Jasmina Pogačnik</w:t>
            </w:r>
          </w:p>
        </w:tc>
        <w:tc>
          <w:tcPr>
            <w:tcW w:w="1021" w:type="dxa"/>
            <w:shd w:val="clear" w:color="auto" w:fill="auto"/>
          </w:tcPr>
          <w:p w:rsidR="008F0768" w:rsidRPr="00394C8E" w:rsidRDefault="008F0768" w:rsidP="00903A2F">
            <w:pPr>
              <w:spacing w:line="240" w:lineRule="auto"/>
              <w:rPr>
                <w:rFonts w:cstheme="minorHAnsi"/>
              </w:rPr>
            </w:pPr>
            <w:r w:rsidRPr="00394C8E">
              <w:rPr>
                <w:rFonts w:cstheme="minorHAnsi"/>
              </w:rPr>
              <w:t>4</w:t>
            </w:r>
          </w:p>
        </w:tc>
        <w:tc>
          <w:tcPr>
            <w:tcW w:w="2976" w:type="dxa"/>
            <w:shd w:val="clear" w:color="auto" w:fill="auto"/>
          </w:tcPr>
          <w:p w:rsidR="006C6B13" w:rsidRPr="00394C8E" w:rsidRDefault="006C6B13" w:rsidP="00903A2F">
            <w:pPr>
              <w:spacing w:line="240" w:lineRule="auto"/>
              <w:rPr>
                <w:rFonts w:cstheme="minorHAnsi"/>
              </w:rPr>
            </w:pPr>
            <w:r w:rsidRPr="00394C8E">
              <w:rPr>
                <w:rFonts w:cstheme="minorHAnsi"/>
              </w:rPr>
              <w:t>Učenci razvijajo bralno kulturo in pozitiven odnos do okolja.</w:t>
            </w:r>
          </w:p>
        </w:tc>
        <w:tc>
          <w:tcPr>
            <w:tcW w:w="1276" w:type="dxa"/>
            <w:shd w:val="clear" w:color="auto" w:fill="auto"/>
          </w:tcPr>
          <w:p w:rsidR="006C6B13" w:rsidRPr="00394C8E" w:rsidRDefault="003C7907" w:rsidP="00903A2F">
            <w:pPr>
              <w:spacing w:line="240" w:lineRule="auto"/>
              <w:rPr>
                <w:rFonts w:cstheme="minorHAnsi"/>
              </w:rPr>
            </w:pPr>
            <w:r w:rsidRPr="00394C8E">
              <w:rPr>
                <w:rFonts w:cs="Arial"/>
              </w:rPr>
              <w:t>Vse šolsko leto</w:t>
            </w:r>
          </w:p>
        </w:tc>
      </w:tr>
      <w:tr w:rsidR="00EA5FA4" w:rsidRPr="00394C8E" w:rsidTr="00216DF2">
        <w:trPr>
          <w:trHeight w:val="740"/>
        </w:trPr>
        <w:tc>
          <w:tcPr>
            <w:tcW w:w="1951" w:type="dxa"/>
          </w:tcPr>
          <w:p w:rsidR="006C6B13" w:rsidRPr="00394C8E" w:rsidRDefault="006C6B13" w:rsidP="00903A2F">
            <w:pPr>
              <w:spacing w:line="240" w:lineRule="auto"/>
              <w:rPr>
                <w:rFonts w:cstheme="minorHAnsi"/>
              </w:rPr>
            </w:pPr>
            <w:r w:rsidRPr="00394C8E">
              <w:rPr>
                <w:rFonts w:cstheme="minorHAnsi"/>
              </w:rPr>
              <w:t>Skrb za zdrave zobe</w:t>
            </w:r>
          </w:p>
        </w:tc>
        <w:tc>
          <w:tcPr>
            <w:tcW w:w="1985" w:type="dxa"/>
            <w:shd w:val="clear" w:color="auto" w:fill="auto"/>
          </w:tcPr>
          <w:p w:rsidR="006C6B13" w:rsidRPr="00394C8E" w:rsidRDefault="002E10DE" w:rsidP="00903A2F">
            <w:pPr>
              <w:spacing w:line="240" w:lineRule="auto"/>
              <w:rPr>
                <w:rFonts w:cstheme="minorHAnsi"/>
              </w:rPr>
            </w:pPr>
            <w:r w:rsidRPr="00394C8E">
              <w:rPr>
                <w:rFonts w:cstheme="minorHAnsi"/>
              </w:rPr>
              <w:t>M</w:t>
            </w:r>
            <w:r w:rsidR="006C6B13" w:rsidRPr="00394C8E">
              <w:rPr>
                <w:rFonts w:cstheme="minorHAnsi"/>
              </w:rPr>
              <w:t>edicinska sestra</w:t>
            </w:r>
            <w:r w:rsidRPr="00394C8E">
              <w:rPr>
                <w:rFonts w:cstheme="minorHAnsi"/>
              </w:rPr>
              <w:t>,</w:t>
            </w:r>
            <w:r w:rsidR="006C6B13" w:rsidRPr="00394C8E">
              <w:rPr>
                <w:rFonts w:cstheme="minorHAnsi"/>
              </w:rPr>
              <w:t xml:space="preserve"> ZD Domžale</w:t>
            </w:r>
          </w:p>
        </w:tc>
        <w:tc>
          <w:tcPr>
            <w:tcW w:w="1021" w:type="dxa"/>
            <w:shd w:val="clear" w:color="auto" w:fill="auto"/>
          </w:tcPr>
          <w:p w:rsidR="006C6B13" w:rsidRPr="00394C8E" w:rsidRDefault="008F0768" w:rsidP="00903A2F">
            <w:pPr>
              <w:spacing w:line="240" w:lineRule="auto"/>
              <w:rPr>
                <w:rFonts w:cstheme="minorHAnsi"/>
              </w:rPr>
            </w:pPr>
            <w:r w:rsidRPr="00394C8E">
              <w:rPr>
                <w:rFonts w:cstheme="minorHAnsi"/>
              </w:rPr>
              <w:t>4</w:t>
            </w:r>
          </w:p>
        </w:tc>
        <w:tc>
          <w:tcPr>
            <w:tcW w:w="2976" w:type="dxa"/>
            <w:shd w:val="clear" w:color="auto" w:fill="auto"/>
          </w:tcPr>
          <w:p w:rsidR="006C6B13" w:rsidRPr="00394C8E" w:rsidRDefault="006C6B13" w:rsidP="00903A2F">
            <w:pPr>
              <w:spacing w:line="240" w:lineRule="auto"/>
              <w:rPr>
                <w:rFonts w:cstheme="minorHAnsi"/>
              </w:rPr>
            </w:pPr>
            <w:r w:rsidRPr="00394C8E">
              <w:rPr>
                <w:rFonts w:cstheme="minorHAnsi"/>
              </w:rPr>
              <w:t>Učenci skrbijo za svoje zdravje, tako da se zavedajo pomena umivanja zob za preprečevanje bolezni.</w:t>
            </w:r>
          </w:p>
        </w:tc>
        <w:tc>
          <w:tcPr>
            <w:tcW w:w="1276" w:type="dxa"/>
            <w:shd w:val="clear" w:color="auto" w:fill="auto"/>
          </w:tcPr>
          <w:p w:rsidR="006C6B13" w:rsidRPr="00394C8E" w:rsidRDefault="003C7907" w:rsidP="00903A2F">
            <w:pPr>
              <w:spacing w:line="240" w:lineRule="auto"/>
              <w:rPr>
                <w:rFonts w:cstheme="minorHAnsi"/>
              </w:rPr>
            </w:pPr>
            <w:r w:rsidRPr="00394C8E">
              <w:rPr>
                <w:rFonts w:cs="Arial"/>
              </w:rPr>
              <w:t>Vse šolsko leto</w:t>
            </w:r>
          </w:p>
        </w:tc>
      </w:tr>
      <w:tr w:rsidR="00EA5FA4" w:rsidRPr="00394C8E" w:rsidTr="00216DF2">
        <w:trPr>
          <w:trHeight w:val="740"/>
        </w:trPr>
        <w:tc>
          <w:tcPr>
            <w:tcW w:w="1951" w:type="dxa"/>
          </w:tcPr>
          <w:p w:rsidR="006C6B13" w:rsidRPr="00394C8E" w:rsidRDefault="006C6B13" w:rsidP="00903A2F">
            <w:pPr>
              <w:spacing w:line="240" w:lineRule="auto"/>
              <w:rPr>
                <w:rFonts w:cstheme="minorHAnsi"/>
              </w:rPr>
            </w:pPr>
            <w:r w:rsidRPr="00394C8E">
              <w:rPr>
                <w:rFonts w:cstheme="minorHAnsi"/>
              </w:rPr>
              <w:t>Jesenski in pomladanski kros</w:t>
            </w:r>
          </w:p>
          <w:p w:rsidR="006C6B13" w:rsidRPr="00394C8E" w:rsidRDefault="006C6B13" w:rsidP="00903A2F">
            <w:pPr>
              <w:spacing w:line="240" w:lineRule="auto"/>
              <w:rPr>
                <w:rFonts w:cstheme="minorHAnsi"/>
              </w:rPr>
            </w:pPr>
          </w:p>
        </w:tc>
        <w:tc>
          <w:tcPr>
            <w:tcW w:w="1985" w:type="dxa"/>
            <w:shd w:val="clear" w:color="auto" w:fill="auto"/>
          </w:tcPr>
          <w:p w:rsidR="006C6B13" w:rsidRPr="00394C8E" w:rsidRDefault="002E10DE" w:rsidP="00903A2F">
            <w:pPr>
              <w:spacing w:line="240" w:lineRule="auto"/>
              <w:rPr>
                <w:rFonts w:cstheme="minorHAnsi"/>
              </w:rPr>
            </w:pPr>
            <w:r w:rsidRPr="00394C8E">
              <w:rPr>
                <w:rFonts w:cstheme="minorHAnsi"/>
              </w:rPr>
              <w:t>Športni pedagog,</w:t>
            </w:r>
            <w:r w:rsidR="006C6B13" w:rsidRPr="00394C8E">
              <w:rPr>
                <w:rFonts w:cstheme="minorHAnsi"/>
              </w:rPr>
              <w:t xml:space="preserve"> </w:t>
            </w:r>
          </w:p>
          <w:p w:rsidR="006C6B13" w:rsidRPr="00394C8E" w:rsidRDefault="006C6B13" w:rsidP="00903A2F">
            <w:pPr>
              <w:spacing w:line="240" w:lineRule="auto"/>
              <w:rPr>
                <w:rFonts w:cstheme="minorHAnsi"/>
              </w:rPr>
            </w:pPr>
            <w:r w:rsidRPr="00394C8E">
              <w:rPr>
                <w:rFonts w:cstheme="minorHAnsi"/>
              </w:rPr>
              <w:t>razredničarke</w:t>
            </w:r>
          </w:p>
          <w:p w:rsidR="006C6B13" w:rsidRPr="00394C8E" w:rsidRDefault="006C6B13" w:rsidP="00903A2F">
            <w:pPr>
              <w:spacing w:line="240" w:lineRule="auto"/>
              <w:rPr>
                <w:rFonts w:cstheme="minorHAnsi"/>
              </w:rPr>
            </w:pPr>
          </w:p>
        </w:tc>
        <w:tc>
          <w:tcPr>
            <w:tcW w:w="1021" w:type="dxa"/>
            <w:shd w:val="clear" w:color="auto" w:fill="auto"/>
          </w:tcPr>
          <w:p w:rsidR="006C6B13" w:rsidRPr="00394C8E" w:rsidRDefault="008F0768" w:rsidP="00903A2F">
            <w:pPr>
              <w:spacing w:line="240" w:lineRule="auto"/>
              <w:rPr>
                <w:rFonts w:cstheme="minorHAnsi"/>
              </w:rPr>
            </w:pPr>
            <w:r w:rsidRPr="00394C8E">
              <w:rPr>
                <w:rFonts w:cstheme="minorHAnsi"/>
              </w:rPr>
              <w:t>4</w:t>
            </w:r>
          </w:p>
        </w:tc>
        <w:tc>
          <w:tcPr>
            <w:tcW w:w="2976" w:type="dxa"/>
            <w:shd w:val="clear" w:color="auto" w:fill="auto"/>
          </w:tcPr>
          <w:p w:rsidR="006C6B13" w:rsidRPr="00394C8E" w:rsidRDefault="006C6B13" w:rsidP="00903A2F">
            <w:pPr>
              <w:spacing w:line="240" w:lineRule="auto"/>
              <w:rPr>
                <w:rFonts w:cstheme="minorHAnsi"/>
              </w:rPr>
            </w:pPr>
            <w:r w:rsidRPr="00394C8E">
              <w:rPr>
                <w:rFonts w:cstheme="minorHAnsi"/>
              </w:rPr>
              <w:t>Učenci preizkusijo svoje tekaške spretnosti in sposobnosti.</w:t>
            </w:r>
          </w:p>
        </w:tc>
        <w:tc>
          <w:tcPr>
            <w:tcW w:w="1276" w:type="dxa"/>
            <w:shd w:val="clear" w:color="auto" w:fill="auto"/>
          </w:tcPr>
          <w:p w:rsidR="006C6B13" w:rsidRPr="00394C8E" w:rsidRDefault="002E10DE" w:rsidP="00903A2F">
            <w:pPr>
              <w:spacing w:line="240" w:lineRule="auto"/>
              <w:rPr>
                <w:rFonts w:cstheme="minorHAnsi"/>
              </w:rPr>
            </w:pPr>
            <w:r w:rsidRPr="00394C8E">
              <w:rPr>
                <w:rFonts w:cstheme="minorHAnsi"/>
              </w:rPr>
              <w:t>O</w:t>
            </w:r>
            <w:r w:rsidR="006C6B13" w:rsidRPr="00394C8E">
              <w:rPr>
                <w:rFonts w:cstheme="minorHAnsi"/>
              </w:rPr>
              <w:t>ktober, maj</w:t>
            </w:r>
          </w:p>
        </w:tc>
      </w:tr>
      <w:tr w:rsidR="00EA5FA4" w:rsidRPr="00394C8E" w:rsidTr="00216DF2">
        <w:trPr>
          <w:trHeight w:val="740"/>
        </w:trPr>
        <w:tc>
          <w:tcPr>
            <w:tcW w:w="1951" w:type="dxa"/>
          </w:tcPr>
          <w:p w:rsidR="006C6B13" w:rsidRPr="00394C8E" w:rsidRDefault="006C6B13" w:rsidP="00903A2F">
            <w:pPr>
              <w:spacing w:line="240" w:lineRule="auto"/>
              <w:rPr>
                <w:rFonts w:cstheme="minorHAnsi"/>
              </w:rPr>
            </w:pPr>
            <w:r w:rsidRPr="00394C8E">
              <w:rPr>
                <w:rFonts w:cstheme="minorHAnsi"/>
              </w:rPr>
              <w:t>Angleška bralna značka</w:t>
            </w:r>
            <w:r w:rsidR="002E10DE" w:rsidRPr="00394C8E">
              <w:rPr>
                <w:rFonts w:cstheme="minorHAnsi"/>
              </w:rPr>
              <w:t xml:space="preserve"> – </w:t>
            </w:r>
            <w:r w:rsidRPr="00394C8E">
              <w:rPr>
                <w:rFonts w:cstheme="minorHAnsi"/>
              </w:rPr>
              <w:t xml:space="preserve">EPI </w:t>
            </w:r>
            <w:proofErr w:type="spellStart"/>
            <w:r w:rsidRPr="00394C8E">
              <w:rPr>
                <w:rFonts w:cstheme="minorHAnsi"/>
              </w:rPr>
              <w:t>reading</w:t>
            </w:r>
            <w:proofErr w:type="spellEnd"/>
            <w:r w:rsidRPr="00394C8E">
              <w:rPr>
                <w:rFonts w:cstheme="minorHAnsi"/>
              </w:rPr>
              <w:t xml:space="preserve"> </w:t>
            </w:r>
            <w:proofErr w:type="spellStart"/>
            <w:r w:rsidRPr="00394C8E">
              <w:rPr>
                <w:rFonts w:cstheme="minorHAnsi"/>
              </w:rPr>
              <w:t>badge</w:t>
            </w:r>
            <w:proofErr w:type="spellEnd"/>
            <w:r w:rsidR="004E1549" w:rsidRPr="00394C8E">
              <w:rPr>
                <w:rFonts w:cstheme="minorHAnsi"/>
              </w:rPr>
              <w:t>*</w:t>
            </w:r>
          </w:p>
        </w:tc>
        <w:tc>
          <w:tcPr>
            <w:tcW w:w="1985" w:type="dxa"/>
            <w:shd w:val="clear" w:color="auto" w:fill="auto"/>
          </w:tcPr>
          <w:p w:rsidR="006C6B13" w:rsidRPr="00394C8E" w:rsidRDefault="009374D7" w:rsidP="00903A2F">
            <w:pPr>
              <w:spacing w:line="240" w:lineRule="auto"/>
              <w:rPr>
                <w:rFonts w:cstheme="minorHAnsi"/>
              </w:rPr>
            </w:pPr>
            <w:r w:rsidRPr="00394C8E">
              <w:rPr>
                <w:rFonts w:cstheme="minorHAnsi"/>
              </w:rPr>
              <w:t xml:space="preserve">Nataša </w:t>
            </w:r>
            <w:proofErr w:type="spellStart"/>
            <w:r w:rsidRPr="00394C8E">
              <w:rPr>
                <w:rFonts w:cstheme="minorHAnsi"/>
              </w:rPr>
              <w:t>Puhner</w:t>
            </w:r>
            <w:proofErr w:type="spellEnd"/>
            <w:r w:rsidRPr="00394C8E">
              <w:rPr>
                <w:rFonts w:cstheme="minorHAnsi"/>
              </w:rPr>
              <w:t>,</w:t>
            </w:r>
          </w:p>
          <w:p w:rsidR="006C6B13" w:rsidRPr="00394C8E" w:rsidRDefault="006C6B13" w:rsidP="00903A2F">
            <w:pPr>
              <w:spacing w:line="240" w:lineRule="auto"/>
              <w:rPr>
                <w:rFonts w:cstheme="minorHAnsi"/>
              </w:rPr>
            </w:pPr>
            <w:r w:rsidRPr="00394C8E">
              <w:rPr>
                <w:rFonts w:cstheme="minorHAnsi"/>
              </w:rPr>
              <w:t>razredničarke</w:t>
            </w:r>
          </w:p>
        </w:tc>
        <w:tc>
          <w:tcPr>
            <w:tcW w:w="1021" w:type="dxa"/>
            <w:shd w:val="clear" w:color="auto" w:fill="auto"/>
          </w:tcPr>
          <w:p w:rsidR="006C6B13" w:rsidRPr="00394C8E" w:rsidRDefault="008F0768" w:rsidP="00903A2F">
            <w:pPr>
              <w:spacing w:line="240" w:lineRule="auto"/>
              <w:rPr>
                <w:rFonts w:cstheme="minorHAnsi"/>
              </w:rPr>
            </w:pPr>
            <w:r w:rsidRPr="00394C8E">
              <w:rPr>
                <w:rFonts w:cstheme="minorHAnsi"/>
              </w:rPr>
              <w:t>4</w:t>
            </w:r>
          </w:p>
        </w:tc>
        <w:tc>
          <w:tcPr>
            <w:tcW w:w="2976" w:type="dxa"/>
            <w:shd w:val="clear" w:color="auto" w:fill="auto"/>
          </w:tcPr>
          <w:p w:rsidR="006C6B13" w:rsidRPr="00394C8E" w:rsidRDefault="006C6B13" w:rsidP="00903A2F">
            <w:pPr>
              <w:spacing w:line="240" w:lineRule="auto"/>
              <w:rPr>
                <w:rFonts w:cstheme="minorHAnsi"/>
              </w:rPr>
            </w:pPr>
            <w:r w:rsidRPr="00394C8E">
              <w:rPr>
                <w:rFonts w:cstheme="minorHAnsi"/>
              </w:rPr>
              <w:t xml:space="preserve">Učenci spoznajo tujo literaturo in se navajajo na ustvarjalno branje v tujem jeziku (graditev govorjenega jezika). </w:t>
            </w:r>
          </w:p>
        </w:tc>
        <w:tc>
          <w:tcPr>
            <w:tcW w:w="1276" w:type="dxa"/>
            <w:shd w:val="clear" w:color="auto" w:fill="auto"/>
          </w:tcPr>
          <w:p w:rsidR="006C6B13" w:rsidRPr="00394C8E" w:rsidRDefault="00CB5415" w:rsidP="00903A2F">
            <w:pPr>
              <w:spacing w:line="240" w:lineRule="auto"/>
              <w:rPr>
                <w:rFonts w:cstheme="minorHAnsi"/>
                <w:b/>
              </w:rPr>
            </w:pPr>
            <w:r w:rsidRPr="00394C8E">
              <w:rPr>
                <w:rFonts w:cs="Arial"/>
              </w:rPr>
              <w:t>Vse šolsko leto</w:t>
            </w:r>
            <w:r w:rsidRPr="00394C8E">
              <w:rPr>
                <w:rFonts w:cstheme="minorHAnsi"/>
                <w:b/>
              </w:rPr>
              <w:t xml:space="preserve"> </w:t>
            </w:r>
          </w:p>
        </w:tc>
      </w:tr>
      <w:tr w:rsidR="00EA5FA4" w:rsidRPr="00394C8E" w:rsidTr="00216DF2">
        <w:trPr>
          <w:trHeight w:val="740"/>
        </w:trPr>
        <w:tc>
          <w:tcPr>
            <w:tcW w:w="1951" w:type="dxa"/>
          </w:tcPr>
          <w:p w:rsidR="006C6B13" w:rsidRPr="00394C8E" w:rsidRDefault="006C6B13" w:rsidP="00903A2F">
            <w:pPr>
              <w:spacing w:line="240" w:lineRule="auto"/>
              <w:rPr>
                <w:rFonts w:cstheme="minorHAnsi"/>
              </w:rPr>
            </w:pPr>
            <w:r w:rsidRPr="00394C8E">
              <w:rPr>
                <w:rFonts w:cstheme="minorHAnsi"/>
              </w:rPr>
              <w:lastRenderedPageBreak/>
              <w:t>Mednarodni matematični kenguru</w:t>
            </w:r>
          </w:p>
        </w:tc>
        <w:tc>
          <w:tcPr>
            <w:tcW w:w="1985" w:type="dxa"/>
            <w:shd w:val="clear" w:color="auto" w:fill="auto"/>
          </w:tcPr>
          <w:p w:rsidR="006C6B13" w:rsidRPr="00394C8E" w:rsidRDefault="002E10DE" w:rsidP="00903A2F">
            <w:pPr>
              <w:spacing w:line="240" w:lineRule="auto"/>
              <w:rPr>
                <w:rFonts w:cstheme="minorHAnsi"/>
              </w:rPr>
            </w:pPr>
            <w:r w:rsidRPr="00394C8E">
              <w:rPr>
                <w:rFonts w:cstheme="minorHAnsi"/>
              </w:rPr>
              <w:t>R</w:t>
            </w:r>
            <w:r w:rsidR="006C6B13" w:rsidRPr="00394C8E">
              <w:rPr>
                <w:rFonts w:cstheme="minorHAnsi"/>
              </w:rPr>
              <w:t>azredničarke</w:t>
            </w:r>
          </w:p>
        </w:tc>
        <w:tc>
          <w:tcPr>
            <w:tcW w:w="1021" w:type="dxa"/>
            <w:shd w:val="clear" w:color="auto" w:fill="auto"/>
          </w:tcPr>
          <w:p w:rsidR="006C6B13" w:rsidRPr="00394C8E" w:rsidRDefault="008F0768" w:rsidP="00903A2F">
            <w:pPr>
              <w:spacing w:line="240" w:lineRule="auto"/>
              <w:rPr>
                <w:rFonts w:cstheme="minorHAnsi"/>
              </w:rPr>
            </w:pPr>
            <w:r w:rsidRPr="00394C8E">
              <w:rPr>
                <w:rFonts w:cstheme="minorHAnsi"/>
              </w:rPr>
              <w:t>4</w:t>
            </w:r>
          </w:p>
        </w:tc>
        <w:tc>
          <w:tcPr>
            <w:tcW w:w="2976" w:type="dxa"/>
            <w:shd w:val="clear" w:color="auto" w:fill="auto"/>
          </w:tcPr>
          <w:p w:rsidR="006C6B13" w:rsidRPr="00394C8E" w:rsidRDefault="008F0768" w:rsidP="008F0768">
            <w:pPr>
              <w:spacing w:line="240" w:lineRule="auto"/>
              <w:rPr>
                <w:rFonts w:cstheme="minorHAnsi"/>
              </w:rPr>
            </w:pPr>
            <w:r w:rsidRPr="00394C8E">
              <w:rPr>
                <w:rFonts w:cstheme="minorHAnsi"/>
              </w:rPr>
              <w:t>Učenci širijo</w:t>
            </w:r>
            <w:r w:rsidR="006C6B13" w:rsidRPr="00394C8E">
              <w:rPr>
                <w:rFonts w:cstheme="minorHAnsi"/>
              </w:rPr>
              <w:t xml:space="preserve"> znanja in poglablja</w:t>
            </w:r>
            <w:r w:rsidRPr="00394C8E">
              <w:rPr>
                <w:rFonts w:cstheme="minorHAnsi"/>
              </w:rPr>
              <w:t>jo že osvojena znan</w:t>
            </w:r>
            <w:r w:rsidR="006C6B13" w:rsidRPr="00394C8E">
              <w:rPr>
                <w:rFonts w:cstheme="minorHAnsi"/>
              </w:rPr>
              <w:t>j</w:t>
            </w:r>
            <w:r w:rsidRPr="00394C8E">
              <w:rPr>
                <w:rFonts w:cstheme="minorHAnsi"/>
              </w:rPr>
              <w:t>a</w:t>
            </w:r>
            <w:r w:rsidR="006C6B13" w:rsidRPr="00394C8E">
              <w:rPr>
                <w:rFonts w:cstheme="minorHAnsi"/>
              </w:rPr>
              <w:t xml:space="preserve"> tudi nad zahtevnostjo rednega programa na področju matematike</w:t>
            </w:r>
            <w:r w:rsidR="002E10DE" w:rsidRPr="00394C8E">
              <w:rPr>
                <w:rFonts w:cstheme="minorHAnsi"/>
              </w:rPr>
              <w:t>.</w:t>
            </w:r>
          </w:p>
        </w:tc>
        <w:tc>
          <w:tcPr>
            <w:tcW w:w="1276" w:type="dxa"/>
            <w:shd w:val="clear" w:color="auto" w:fill="auto"/>
          </w:tcPr>
          <w:p w:rsidR="006C6B13" w:rsidRPr="00394C8E" w:rsidRDefault="002E10DE" w:rsidP="00903A2F">
            <w:pPr>
              <w:spacing w:line="240" w:lineRule="auto"/>
              <w:rPr>
                <w:rFonts w:cstheme="minorHAnsi"/>
              </w:rPr>
            </w:pPr>
            <w:r w:rsidRPr="00394C8E">
              <w:rPr>
                <w:rFonts w:cstheme="minorHAnsi"/>
              </w:rPr>
              <w:t>M</w:t>
            </w:r>
            <w:r w:rsidR="006C6B13" w:rsidRPr="00394C8E">
              <w:rPr>
                <w:rFonts w:cstheme="minorHAnsi"/>
              </w:rPr>
              <w:t>arec</w:t>
            </w:r>
          </w:p>
        </w:tc>
      </w:tr>
      <w:tr w:rsidR="00EA5FA4" w:rsidRPr="00394C8E" w:rsidTr="00216DF2">
        <w:trPr>
          <w:trHeight w:val="740"/>
        </w:trPr>
        <w:tc>
          <w:tcPr>
            <w:tcW w:w="1951" w:type="dxa"/>
          </w:tcPr>
          <w:p w:rsidR="006C6B13" w:rsidRPr="00394C8E" w:rsidRDefault="006C6B13" w:rsidP="00903A2F">
            <w:pPr>
              <w:spacing w:line="240" w:lineRule="auto"/>
              <w:rPr>
                <w:rFonts w:cstheme="minorHAnsi"/>
              </w:rPr>
            </w:pPr>
            <w:r w:rsidRPr="00394C8E">
              <w:rPr>
                <w:rFonts w:cstheme="minorHAnsi"/>
              </w:rPr>
              <w:t>Računanje je igra</w:t>
            </w:r>
          </w:p>
        </w:tc>
        <w:tc>
          <w:tcPr>
            <w:tcW w:w="1985" w:type="dxa"/>
            <w:shd w:val="clear" w:color="auto" w:fill="auto"/>
          </w:tcPr>
          <w:p w:rsidR="006C6B13" w:rsidRPr="00394C8E" w:rsidRDefault="006C6B13" w:rsidP="00903A2F">
            <w:pPr>
              <w:spacing w:line="240" w:lineRule="auto"/>
              <w:rPr>
                <w:rFonts w:cstheme="minorHAnsi"/>
              </w:rPr>
            </w:pPr>
            <w:r w:rsidRPr="00394C8E">
              <w:rPr>
                <w:rFonts w:cstheme="minorHAnsi"/>
              </w:rPr>
              <w:t>razredničarke</w:t>
            </w:r>
          </w:p>
        </w:tc>
        <w:tc>
          <w:tcPr>
            <w:tcW w:w="1021" w:type="dxa"/>
            <w:shd w:val="clear" w:color="auto" w:fill="auto"/>
          </w:tcPr>
          <w:p w:rsidR="006C6B13" w:rsidRPr="00394C8E" w:rsidRDefault="008F0768" w:rsidP="00903A2F">
            <w:pPr>
              <w:spacing w:line="240" w:lineRule="auto"/>
              <w:rPr>
                <w:rFonts w:cstheme="minorHAnsi"/>
              </w:rPr>
            </w:pPr>
            <w:r w:rsidRPr="00394C8E">
              <w:rPr>
                <w:rFonts w:cstheme="minorHAnsi"/>
              </w:rPr>
              <w:t>4</w:t>
            </w:r>
          </w:p>
        </w:tc>
        <w:tc>
          <w:tcPr>
            <w:tcW w:w="2976" w:type="dxa"/>
            <w:shd w:val="clear" w:color="auto" w:fill="auto"/>
          </w:tcPr>
          <w:p w:rsidR="006C6B13" w:rsidRPr="00394C8E" w:rsidRDefault="006C6B13" w:rsidP="00903A2F">
            <w:pPr>
              <w:spacing w:line="240" w:lineRule="auto"/>
              <w:rPr>
                <w:rFonts w:cstheme="minorHAnsi"/>
              </w:rPr>
            </w:pPr>
            <w:r w:rsidRPr="00394C8E">
              <w:rPr>
                <w:rFonts w:cstheme="minorHAnsi"/>
              </w:rPr>
              <w:t>Učenci uporabijo in pokažejo svoje znanje iz matematike.</w:t>
            </w:r>
          </w:p>
        </w:tc>
        <w:tc>
          <w:tcPr>
            <w:tcW w:w="1276" w:type="dxa"/>
            <w:shd w:val="clear" w:color="auto" w:fill="auto"/>
          </w:tcPr>
          <w:p w:rsidR="006C6B13" w:rsidRPr="00394C8E" w:rsidRDefault="002E10DE" w:rsidP="00903A2F">
            <w:pPr>
              <w:spacing w:line="240" w:lineRule="auto"/>
              <w:rPr>
                <w:rFonts w:cstheme="minorHAnsi"/>
              </w:rPr>
            </w:pPr>
            <w:r w:rsidRPr="00394C8E">
              <w:rPr>
                <w:rFonts w:cstheme="minorHAnsi"/>
              </w:rPr>
              <w:t>M</w:t>
            </w:r>
            <w:r w:rsidR="006C6B13" w:rsidRPr="00394C8E">
              <w:rPr>
                <w:rFonts w:cstheme="minorHAnsi"/>
              </w:rPr>
              <w:t>aj</w:t>
            </w:r>
          </w:p>
        </w:tc>
      </w:tr>
    </w:tbl>
    <w:p w:rsidR="006C6B13" w:rsidRPr="00394C8E" w:rsidRDefault="004E1549" w:rsidP="004E1549">
      <w:pPr>
        <w:spacing w:line="240" w:lineRule="auto"/>
        <w:jc w:val="both"/>
        <w:rPr>
          <w:rFonts w:cstheme="minorHAnsi"/>
          <w:sz w:val="18"/>
        </w:rPr>
      </w:pPr>
      <w:r w:rsidRPr="00394C8E">
        <w:rPr>
          <w:rFonts w:cstheme="minorHAnsi"/>
          <w:sz w:val="18"/>
        </w:rPr>
        <w:t>*Epi BZ po dogovoru.</w:t>
      </w:r>
    </w:p>
    <w:p w:rsidR="00AD4F66" w:rsidRPr="00394C8E" w:rsidRDefault="00AD4F66" w:rsidP="00903A2F">
      <w:pPr>
        <w:spacing w:line="240" w:lineRule="auto"/>
        <w:jc w:val="both"/>
        <w:rPr>
          <w:rFonts w:cstheme="minorHAnsi"/>
          <w:b/>
        </w:rPr>
      </w:pPr>
      <w:r w:rsidRPr="00394C8E">
        <w:rPr>
          <w:rFonts w:cstheme="minorHAnsi"/>
          <w:b/>
        </w:rPr>
        <w:t>TABOR POKLJUKA</w:t>
      </w:r>
    </w:p>
    <w:p w:rsidR="00AD4F66" w:rsidRPr="00394C8E" w:rsidRDefault="00CB5415" w:rsidP="00903A2F">
      <w:pPr>
        <w:spacing w:line="240" w:lineRule="auto"/>
        <w:ind w:left="420"/>
        <w:jc w:val="both"/>
        <w:rPr>
          <w:rFonts w:cstheme="minorHAnsi"/>
        </w:rPr>
      </w:pPr>
      <w:r w:rsidRPr="00394C8E">
        <w:rPr>
          <w:rFonts w:cstheme="minorHAnsi"/>
        </w:rPr>
        <w:t>Vsebina: u</w:t>
      </w:r>
      <w:r w:rsidR="00AD4F66" w:rsidRPr="00394C8E">
        <w:rPr>
          <w:rFonts w:cstheme="minorHAnsi"/>
        </w:rPr>
        <w:t>čenje tehnike smučarskega teka</w:t>
      </w:r>
    </w:p>
    <w:p w:rsidR="00AD4F66" w:rsidRPr="00394C8E" w:rsidRDefault="00A11E1D" w:rsidP="00903A2F">
      <w:pPr>
        <w:spacing w:line="240" w:lineRule="auto"/>
        <w:ind w:left="420"/>
        <w:jc w:val="both"/>
        <w:rPr>
          <w:rFonts w:cstheme="minorHAnsi"/>
        </w:rPr>
      </w:pPr>
      <w:r w:rsidRPr="00394C8E">
        <w:rPr>
          <w:rFonts w:cstheme="minorHAnsi"/>
        </w:rPr>
        <w:t xml:space="preserve">Čas: </w:t>
      </w:r>
      <w:r w:rsidR="002E10DE" w:rsidRPr="00394C8E">
        <w:rPr>
          <w:rFonts w:cstheme="minorHAnsi"/>
        </w:rPr>
        <w:t xml:space="preserve"> </w:t>
      </w:r>
      <w:r w:rsidR="00C34BE6" w:rsidRPr="00394C8E">
        <w:rPr>
          <w:rFonts w:cstheme="minorHAnsi"/>
        </w:rPr>
        <w:t>3</w:t>
      </w:r>
      <w:r w:rsidR="008F0768" w:rsidRPr="00394C8E">
        <w:rPr>
          <w:rFonts w:cstheme="minorHAnsi"/>
        </w:rPr>
        <w:t xml:space="preserve">. a in </w:t>
      </w:r>
      <w:r w:rsidR="00C34BE6" w:rsidRPr="00394C8E">
        <w:rPr>
          <w:rFonts w:cstheme="minorHAnsi"/>
        </w:rPr>
        <w:t>c</w:t>
      </w:r>
      <w:r w:rsidR="008F0768" w:rsidRPr="00394C8E">
        <w:rPr>
          <w:rFonts w:cstheme="minorHAnsi"/>
        </w:rPr>
        <w:t xml:space="preserve"> –</w:t>
      </w:r>
      <w:r w:rsidR="004E1549" w:rsidRPr="00394C8E">
        <w:rPr>
          <w:rFonts w:cstheme="minorHAnsi"/>
        </w:rPr>
        <w:t xml:space="preserve"> </w:t>
      </w:r>
      <w:r w:rsidR="00C34BE6" w:rsidRPr="00394C8E">
        <w:rPr>
          <w:rFonts w:cstheme="minorHAnsi"/>
        </w:rPr>
        <w:t>13</w:t>
      </w:r>
      <w:r w:rsidR="008F0768" w:rsidRPr="00394C8E">
        <w:rPr>
          <w:rFonts w:cstheme="minorHAnsi"/>
        </w:rPr>
        <w:t>. 12</w:t>
      </w:r>
      <w:r w:rsidR="004E1549" w:rsidRPr="00394C8E">
        <w:rPr>
          <w:rFonts w:cstheme="minorHAnsi"/>
        </w:rPr>
        <w:t xml:space="preserve"> do </w:t>
      </w:r>
      <w:r w:rsidR="00C34BE6" w:rsidRPr="00394C8E">
        <w:rPr>
          <w:rFonts w:cstheme="minorHAnsi"/>
        </w:rPr>
        <w:t>15</w:t>
      </w:r>
      <w:r w:rsidR="004E1549" w:rsidRPr="00394C8E">
        <w:rPr>
          <w:rFonts w:cstheme="minorHAnsi"/>
        </w:rPr>
        <w:t xml:space="preserve">. 12. </w:t>
      </w:r>
      <w:r w:rsidR="003A6821" w:rsidRPr="00394C8E">
        <w:rPr>
          <w:rFonts w:cstheme="minorHAnsi"/>
        </w:rPr>
        <w:t>202</w:t>
      </w:r>
      <w:r w:rsidR="00C34BE6" w:rsidRPr="00394C8E">
        <w:rPr>
          <w:rFonts w:cstheme="minorHAnsi"/>
        </w:rPr>
        <w:t>1</w:t>
      </w:r>
    </w:p>
    <w:p w:rsidR="00AE7EE5" w:rsidRPr="00394C8E" w:rsidRDefault="004E1549" w:rsidP="00AE7EE5">
      <w:pPr>
        <w:pStyle w:val="Odstavekseznama"/>
        <w:spacing w:line="240" w:lineRule="auto"/>
        <w:ind w:left="1004"/>
        <w:jc w:val="both"/>
        <w:rPr>
          <w:rFonts w:cstheme="minorHAnsi"/>
        </w:rPr>
      </w:pPr>
      <w:r w:rsidRPr="00394C8E">
        <w:rPr>
          <w:rFonts w:cstheme="minorHAnsi"/>
        </w:rPr>
        <w:t xml:space="preserve"> </w:t>
      </w:r>
      <w:r w:rsidR="00C34BE6" w:rsidRPr="00394C8E">
        <w:rPr>
          <w:rFonts w:cstheme="minorHAnsi"/>
        </w:rPr>
        <w:t>b</w:t>
      </w:r>
      <w:r w:rsidRPr="00394C8E">
        <w:rPr>
          <w:rFonts w:cstheme="minorHAnsi"/>
        </w:rPr>
        <w:t xml:space="preserve"> in d – </w:t>
      </w:r>
      <w:r w:rsidR="00C34BE6" w:rsidRPr="00394C8E">
        <w:rPr>
          <w:rFonts w:cstheme="minorHAnsi"/>
        </w:rPr>
        <w:t>15</w:t>
      </w:r>
      <w:r w:rsidRPr="00394C8E">
        <w:rPr>
          <w:rFonts w:cstheme="minorHAnsi"/>
        </w:rPr>
        <w:t xml:space="preserve">. 12. do </w:t>
      </w:r>
      <w:r w:rsidR="00C34BE6" w:rsidRPr="00394C8E">
        <w:rPr>
          <w:rFonts w:cstheme="minorHAnsi"/>
        </w:rPr>
        <w:t>17</w:t>
      </w:r>
      <w:r w:rsidRPr="00394C8E">
        <w:rPr>
          <w:rFonts w:cstheme="minorHAnsi"/>
        </w:rPr>
        <w:t xml:space="preserve">. 12. </w:t>
      </w:r>
      <w:r w:rsidR="003A6821" w:rsidRPr="00394C8E">
        <w:rPr>
          <w:rFonts w:cstheme="minorHAnsi"/>
        </w:rPr>
        <w:t>202</w:t>
      </w:r>
      <w:r w:rsidR="00C34BE6" w:rsidRPr="00394C8E">
        <w:rPr>
          <w:rFonts w:cstheme="minorHAnsi"/>
        </w:rPr>
        <w:t>1</w:t>
      </w:r>
    </w:p>
    <w:p w:rsidR="00C34BE6" w:rsidRPr="00394C8E" w:rsidRDefault="00AD4F66" w:rsidP="0031189F">
      <w:pPr>
        <w:spacing w:line="240" w:lineRule="auto"/>
        <w:ind w:left="420"/>
        <w:rPr>
          <w:rFonts w:cstheme="minorHAnsi"/>
        </w:rPr>
      </w:pPr>
      <w:r w:rsidRPr="00394C8E">
        <w:rPr>
          <w:rFonts w:cstheme="minorHAnsi"/>
        </w:rPr>
        <w:t xml:space="preserve">Vodja: </w:t>
      </w:r>
      <w:r w:rsidR="006C6B13" w:rsidRPr="00394C8E">
        <w:rPr>
          <w:rFonts w:cstheme="minorHAnsi"/>
        </w:rPr>
        <w:t>Olga Šraj Kristan,</w:t>
      </w:r>
      <w:r w:rsidR="00216DF2" w:rsidRPr="00394C8E">
        <w:rPr>
          <w:rFonts w:cstheme="minorHAnsi"/>
        </w:rPr>
        <w:t xml:space="preserve"> Primož </w:t>
      </w:r>
      <w:proofErr w:type="spellStart"/>
      <w:r w:rsidR="00216DF2" w:rsidRPr="00394C8E">
        <w:rPr>
          <w:rFonts w:cstheme="minorHAnsi"/>
        </w:rPr>
        <w:t>Drev</w:t>
      </w:r>
      <w:proofErr w:type="spellEnd"/>
      <w:r w:rsidR="00C34BE6" w:rsidRPr="00394C8E">
        <w:rPr>
          <w:rFonts w:cstheme="minorHAnsi"/>
        </w:rPr>
        <w:t xml:space="preserve"> </w:t>
      </w:r>
      <w:r w:rsidR="00216DF2" w:rsidRPr="00394C8E">
        <w:rPr>
          <w:rFonts w:cstheme="minorHAnsi"/>
        </w:rPr>
        <w:br/>
      </w:r>
      <w:r w:rsidR="002E10DE" w:rsidRPr="00394C8E">
        <w:rPr>
          <w:rFonts w:cstheme="minorHAnsi"/>
        </w:rPr>
        <w:t xml:space="preserve">Nosilci naloge: </w:t>
      </w:r>
      <w:r w:rsidR="009D37AF" w:rsidRPr="00394C8E">
        <w:rPr>
          <w:rFonts w:cstheme="minorHAnsi"/>
        </w:rPr>
        <w:t>š</w:t>
      </w:r>
      <w:r w:rsidRPr="00394C8E">
        <w:rPr>
          <w:rFonts w:cstheme="minorHAnsi"/>
        </w:rPr>
        <w:t>portni pedago</w:t>
      </w:r>
      <w:r w:rsidR="00216DF2" w:rsidRPr="00394C8E">
        <w:rPr>
          <w:rFonts w:cstheme="minorHAnsi"/>
        </w:rPr>
        <w:t>gi, učiteljice tretjih razredov</w:t>
      </w:r>
      <w:r w:rsidR="00216DF2" w:rsidRPr="00394C8E">
        <w:rPr>
          <w:rFonts w:cstheme="minorHAnsi"/>
        </w:rPr>
        <w:br/>
      </w:r>
      <w:r w:rsidRPr="00394C8E">
        <w:rPr>
          <w:rFonts w:cstheme="minorHAnsi"/>
        </w:rPr>
        <w:t>Cilj: Učenci se spoznajo z osnovami tehnike teka ne smučeh.</w:t>
      </w:r>
    </w:p>
    <w:p w:rsidR="00AD4F66" w:rsidRPr="00394C8E" w:rsidRDefault="00AD4F66" w:rsidP="00903A2F">
      <w:pPr>
        <w:spacing w:line="240" w:lineRule="auto"/>
        <w:jc w:val="both"/>
        <w:outlineLvl w:val="0"/>
        <w:rPr>
          <w:rFonts w:cstheme="minorHAnsi"/>
          <w:b/>
          <w:u w:val="single"/>
        </w:rPr>
      </w:pPr>
      <w:bookmarkStart w:id="46" w:name="_Toc462598812"/>
      <w:r w:rsidRPr="00394C8E">
        <w:rPr>
          <w:rFonts w:cstheme="minorHAnsi"/>
          <w:b/>
          <w:u w:val="single"/>
        </w:rPr>
        <w:t>GLASILA</w:t>
      </w:r>
      <w:bookmarkEnd w:id="46"/>
    </w:p>
    <w:p w:rsidR="00AD4F66" w:rsidRPr="00394C8E" w:rsidRDefault="00AD4F66" w:rsidP="00903A2F">
      <w:pPr>
        <w:spacing w:line="240" w:lineRule="auto"/>
        <w:jc w:val="both"/>
        <w:outlineLvl w:val="0"/>
        <w:rPr>
          <w:rFonts w:cstheme="minorHAnsi"/>
        </w:rPr>
      </w:pPr>
      <w:bookmarkStart w:id="47" w:name="_Toc430333013"/>
      <w:bookmarkStart w:id="48" w:name="_Toc462598813"/>
      <w:r w:rsidRPr="00394C8E">
        <w:rPr>
          <w:rFonts w:cstheme="minorHAnsi"/>
        </w:rPr>
        <w:t xml:space="preserve">Učenci in učiteljice bomo </w:t>
      </w:r>
      <w:r w:rsidR="00E22FAC" w:rsidRPr="00394C8E">
        <w:rPr>
          <w:rFonts w:cstheme="minorHAnsi"/>
        </w:rPr>
        <w:t xml:space="preserve">z literarnimi in likovnimi prispevki </w:t>
      </w:r>
      <w:r w:rsidRPr="00394C8E">
        <w:rPr>
          <w:rFonts w:cstheme="minorHAnsi"/>
        </w:rPr>
        <w:t xml:space="preserve">sodelovali pri pripravi nove številke </w:t>
      </w:r>
      <w:r w:rsidR="00E22FAC" w:rsidRPr="00394C8E">
        <w:rPr>
          <w:rFonts w:cstheme="minorHAnsi"/>
        </w:rPr>
        <w:t>š</w:t>
      </w:r>
      <w:r w:rsidR="00F1387A" w:rsidRPr="00394C8E">
        <w:rPr>
          <w:rFonts w:cstheme="minorHAnsi"/>
        </w:rPr>
        <w:t>olskega almanaha</w:t>
      </w:r>
      <w:r w:rsidRPr="00394C8E">
        <w:rPr>
          <w:rFonts w:cstheme="minorHAnsi"/>
        </w:rPr>
        <w:t xml:space="preserve"> v mesecu aprilu</w:t>
      </w:r>
      <w:bookmarkEnd w:id="47"/>
      <w:bookmarkEnd w:id="48"/>
      <w:r w:rsidR="00C34BE6" w:rsidRPr="00394C8E">
        <w:rPr>
          <w:rFonts w:cstheme="minorHAnsi"/>
        </w:rPr>
        <w:t xml:space="preserve"> ter sodelovali s prispevki v spletnem glasilu Generacij vse šolsko leto.</w:t>
      </w:r>
    </w:p>
    <w:p w:rsidR="00C34BE6" w:rsidRPr="00394C8E" w:rsidRDefault="00C34BE6" w:rsidP="00903A2F">
      <w:pPr>
        <w:spacing w:line="240" w:lineRule="auto"/>
        <w:jc w:val="both"/>
        <w:outlineLvl w:val="0"/>
        <w:rPr>
          <w:rFonts w:cstheme="minorHAnsi"/>
          <w:sz w:val="2"/>
          <w:szCs w:val="2"/>
        </w:rPr>
      </w:pPr>
    </w:p>
    <w:p w:rsidR="00AD4F66" w:rsidRPr="00394C8E" w:rsidRDefault="00AD4F66" w:rsidP="00903A2F">
      <w:pPr>
        <w:spacing w:line="240" w:lineRule="auto"/>
        <w:jc w:val="both"/>
        <w:outlineLvl w:val="0"/>
        <w:rPr>
          <w:rFonts w:cstheme="minorHAnsi"/>
          <w:b/>
          <w:u w:val="single"/>
        </w:rPr>
      </w:pPr>
      <w:r w:rsidRPr="00394C8E">
        <w:rPr>
          <w:rFonts w:cstheme="minorHAnsi"/>
          <w:b/>
        </w:rPr>
        <w:t xml:space="preserve"> </w:t>
      </w:r>
      <w:bookmarkStart w:id="49" w:name="_Toc462598814"/>
      <w:r w:rsidRPr="00394C8E">
        <w:rPr>
          <w:rFonts w:cstheme="minorHAnsi"/>
          <w:b/>
          <w:u w:val="single"/>
        </w:rPr>
        <w:t>PRIREDITVE</w:t>
      </w:r>
      <w:bookmarkEnd w:id="49"/>
    </w:p>
    <w:p w:rsidR="00AD4F66" w:rsidRPr="00394C8E" w:rsidRDefault="004E1549" w:rsidP="00216DF2">
      <w:pPr>
        <w:spacing w:line="240" w:lineRule="auto"/>
        <w:outlineLvl w:val="0"/>
        <w:rPr>
          <w:rFonts w:cstheme="minorHAnsi"/>
        </w:rPr>
      </w:pPr>
      <w:r w:rsidRPr="00394C8E">
        <w:rPr>
          <w:rFonts w:cstheme="minorHAnsi"/>
          <w:b/>
        </w:rPr>
        <w:t xml:space="preserve">Kulturni praznik in </w:t>
      </w:r>
      <w:bookmarkStart w:id="50" w:name="_Toc462598815"/>
      <w:r w:rsidR="00F712F5" w:rsidRPr="00394C8E">
        <w:rPr>
          <w:rFonts w:cstheme="minorHAnsi"/>
          <w:b/>
        </w:rPr>
        <w:t>dobrodelni koncert</w:t>
      </w:r>
      <w:bookmarkEnd w:id="50"/>
    </w:p>
    <w:p w:rsidR="006B2E05" w:rsidRPr="00394C8E" w:rsidRDefault="00AD4F66" w:rsidP="00216DF2">
      <w:pPr>
        <w:spacing w:line="240" w:lineRule="auto"/>
        <w:ind w:left="360"/>
        <w:outlineLvl w:val="0"/>
        <w:rPr>
          <w:rFonts w:cstheme="minorHAnsi"/>
        </w:rPr>
      </w:pPr>
      <w:bookmarkStart w:id="51" w:name="_Toc430333016"/>
      <w:bookmarkStart w:id="52" w:name="_Toc462598816"/>
      <w:r w:rsidRPr="00394C8E">
        <w:rPr>
          <w:rFonts w:cstheme="minorHAnsi"/>
        </w:rPr>
        <w:t xml:space="preserve">Čas: </w:t>
      </w:r>
      <w:bookmarkEnd w:id="51"/>
      <w:bookmarkEnd w:id="52"/>
      <w:r w:rsidR="00C34BE6" w:rsidRPr="00394C8E">
        <w:rPr>
          <w:rFonts w:cstheme="minorHAnsi"/>
        </w:rPr>
        <w:t>4</w:t>
      </w:r>
      <w:r w:rsidR="004E1549" w:rsidRPr="00394C8E">
        <w:rPr>
          <w:rFonts w:cstheme="minorHAnsi"/>
        </w:rPr>
        <w:t xml:space="preserve">. 2. in 7. in </w:t>
      </w:r>
      <w:r w:rsidR="00C34BE6" w:rsidRPr="00394C8E">
        <w:rPr>
          <w:rFonts w:cstheme="minorHAnsi"/>
        </w:rPr>
        <w:t>5., 6</w:t>
      </w:r>
      <w:r w:rsidR="004E1549" w:rsidRPr="00394C8E">
        <w:rPr>
          <w:rFonts w:cstheme="minorHAnsi"/>
        </w:rPr>
        <w:t>. 4.</w:t>
      </w:r>
      <w:r w:rsidR="00E22FAC" w:rsidRPr="00394C8E">
        <w:rPr>
          <w:rFonts w:cstheme="minorHAnsi"/>
        </w:rPr>
        <w:t xml:space="preserve"> </w:t>
      </w:r>
      <w:r w:rsidR="003A6821" w:rsidRPr="00394C8E">
        <w:rPr>
          <w:rFonts w:cstheme="minorHAnsi"/>
        </w:rPr>
        <w:t>2022</w:t>
      </w:r>
      <w:bookmarkStart w:id="53" w:name="_Toc430333017"/>
      <w:bookmarkStart w:id="54" w:name="_Toc462598817"/>
      <w:r w:rsidR="00216DF2" w:rsidRPr="00394C8E">
        <w:rPr>
          <w:rFonts w:cstheme="minorHAnsi"/>
        </w:rPr>
        <w:br/>
      </w:r>
      <w:r w:rsidRPr="00394C8E">
        <w:rPr>
          <w:rFonts w:cstheme="minorHAnsi"/>
        </w:rPr>
        <w:t>Nosilci naloge: razredničarke tretjih razredov</w:t>
      </w:r>
      <w:bookmarkStart w:id="55" w:name="_Toc430333018"/>
      <w:bookmarkStart w:id="56" w:name="_Toc462598818"/>
      <w:bookmarkEnd w:id="53"/>
      <w:bookmarkEnd w:id="54"/>
      <w:r w:rsidR="00216DF2" w:rsidRPr="00394C8E">
        <w:rPr>
          <w:rFonts w:cstheme="minorHAnsi"/>
        </w:rPr>
        <w:br/>
      </w:r>
      <w:r w:rsidRPr="00394C8E">
        <w:rPr>
          <w:rFonts w:cstheme="minorHAnsi"/>
        </w:rPr>
        <w:t>Cilj: Učenci nastopijo na javni prireditvi in s tem predstavijo svoje znanje.</w:t>
      </w:r>
      <w:bookmarkEnd w:id="55"/>
      <w:bookmarkEnd w:id="56"/>
    </w:p>
    <w:p w:rsidR="00AD4F66" w:rsidRPr="00394C8E" w:rsidRDefault="00A90542" w:rsidP="00216DF2">
      <w:pPr>
        <w:spacing w:line="240" w:lineRule="auto"/>
        <w:outlineLvl w:val="0"/>
        <w:rPr>
          <w:rFonts w:cstheme="minorHAnsi"/>
          <w:b/>
        </w:rPr>
      </w:pPr>
      <w:r w:rsidRPr="00394C8E">
        <w:rPr>
          <w:rFonts w:cstheme="minorHAnsi"/>
          <w:b/>
        </w:rPr>
        <w:t>Športna sobota</w:t>
      </w:r>
    </w:p>
    <w:p w:rsidR="00ED3BF1" w:rsidRPr="00394C8E" w:rsidRDefault="00AD4F66" w:rsidP="00216DF2">
      <w:pPr>
        <w:spacing w:line="240" w:lineRule="auto"/>
        <w:ind w:left="360"/>
        <w:outlineLvl w:val="0"/>
        <w:rPr>
          <w:rFonts w:cstheme="minorHAnsi"/>
        </w:rPr>
      </w:pPr>
      <w:bookmarkStart w:id="57" w:name="_Toc430333020"/>
      <w:bookmarkStart w:id="58" w:name="_Toc462598820"/>
      <w:r w:rsidRPr="00394C8E">
        <w:rPr>
          <w:rFonts w:cstheme="minorHAnsi"/>
        </w:rPr>
        <w:t xml:space="preserve">Vodja: </w:t>
      </w:r>
      <w:r w:rsidR="00AE7EE5" w:rsidRPr="00394C8E">
        <w:rPr>
          <w:rFonts w:cstheme="minorHAnsi"/>
        </w:rPr>
        <w:t>Ana Nuša</w:t>
      </w:r>
      <w:r w:rsidRPr="00394C8E">
        <w:rPr>
          <w:rFonts w:cstheme="minorHAnsi"/>
        </w:rPr>
        <w:t xml:space="preserve"> Kern, </w:t>
      </w:r>
      <w:r w:rsidR="00ED3BF1" w:rsidRPr="00394C8E">
        <w:rPr>
          <w:rFonts w:cstheme="minorHAnsi"/>
        </w:rPr>
        <w:t>učitelji športne vzgoje, odbor š</w:t>
      </w:r>
      <w:r w:rsidRPr="00394C8E">
        <w:rPr>
          <w:rFonts w:cstheme="minorHAnsi"/>
        </w:rPr>
        <w:t>olskega sklada</w:t>
      </w:r>
      <w:bookmarkStart w:id="59" w:name="_Toc430333021"/>
      <w:bookmarkStart w:id="60" w:name="_Toc462598821"/>
      <w:bookmarkEnd w:id="57"/>
      <w:bookmarkEnd w:id="58"/>
      <w:r w:rsidR="00216DF2" w:rsidRPr="00394C8E">
        <w:rPr>
          <w:rFonts w:cstheme="minorHAnsi"/>
        </w:rPr>
        <w:br/>
      </w:r>
      <w:r w:rsidR="00F712F5" w:rsidRPr="00394C8E">
        <w:rPr>
          <w:rFonts w:cstheme="minorHAnsi"/>
        </w:rPr>
        <w:t xml:space="preserve">Čas: </w:t>
      </w:r>
      <w:r w:rsidR="00C34BE6" w:rsidRPr="00394C8E">
        <w:rPr>
          <w:rFonts w:cstheme="minorHAnsi"/>
        </w:rPr>
        <w:t>18</w:t>
      </w:r>
      <w:r w:rsidR="00AE7EE5" w:rsidRPr="00394C8E">
        <w:rPr>
          <w:rFonts w:cstheme="minorHAnsi"/>
        </w:rPr>
        <w:t xml:space="preserve">. </w:t>
      </w:r>
      <w:r w:rsidR="00C34BE6" w:rsidRPr="00394C8E">
        <w:rPr>
          <w:rFonts w:cstheme="minorHAnsi"/>
        </w:rPr>
        <w:t>9</w:t>
      </w:r>
      <w:r w:rsidR="00AE7EE5" w:rsidRPr="00394C8E">
        <w:rPr>
          <w:rFonts w:cstheme="minorHAnsi"/>
        </w:rPr>
        <w:t>.</w:t>
      </w:r>
      <w:r w:rsidRPr="00394C8E">
        <w:rPr>
          <w:rFonts w:cstheme="minorHAnsi"/>
        </w:rPr>
        <w:t xml:space="preserve"> </w:t>
      </w:r>
      <w:bookmarkEnd w:id="59"/>
      <w:bookmarkEnd w:id="60"/>
      <w:r w:rsidR="003A6821" w:rsidRPr="00394C8E">
        <w:rPr>
          <w:rFonts w:cstheme="minorHAnsi"/>
        </w:rPr>
        <w:t>202</w:t>
      </w:r>
      <w:bookmarkStart w:id="61" w:name="_Toc430333022"/>
      <w:bookmarkStart w:id="62" w:name="_Toc462598822"/>
      <w:r w:rsidR="00C34BE6" w:rsidRPr="00394C8E">
        <w:rPr>
          <w:rFonts w:cstheme="minorHAnsi"/>
        </w:rPr>
        <w:t>1, 21. 5. 2022</w:t>
      </w:r>
      <w:r w:rsidR="00216DF2" w:rsidRPr="00394C8E">
        <w:rPr>
          <w:rFonts w:cstheme="minorHAnsi"/>
        </w:rPr>
        <w:br/>
      </w:r>
      <w:r w:rsidRPr="00394C8E">
        <w:rPr>
          <w:rFonts w:cstheme="minorHAnsi"/>
        </w:rPr>
        <w:t>Nosilci naloge: razredničarke tretjih razredov</w:t>
      </w:r>
      <w:bookmarkEnd w:id="61"/>
      <w:bookmarkEnd w:id="62"/>
    </w:p>
    <w:p w:rsidR="00AD4F66" w:rsidRPr="00394C8E" w:rsidRDefault="00AD4F66" w:rsidP="00216DF2">
      <w:pPr>
        <w:spacing w:line="240" w:lineRule="auto"/>
        <w:outlineLvl w:val="0"/>
        <w:rPr>
          <w:rFonts w:cstheme="minorHAnsi"/>
          <w:b/>
        </w:rPr>
      </w:pPr>
      <w:bookmarkStart w:id="63" w:name="_Toc430333023"/>
      <w:bookmarkStart w:id="64" w:name="_Toc462598823"/>
      <w:r w:rsidRPr="00394C8E">
        <w:rPr>
          <w:rFonts w:cstheme="minorHAnsi"/>
          <w:b/>
        </w:rPr>
        <w:t>Prireditev oddelka ob zaključku šolskega leta</w:t>
      </w:r>
      <w:bookmarkEnd w:id="63"/>
      <w:bookmarkEnd w:id="64"/>
    </w:p>
    <w:p w:rsidR="00933B63" w:rsidRPr="00394C8E" w:rsidRDefault="00AD4F66" w:rsidP="00216DF2">
      <w:pPr>
        <w:spacing w:line="240" w:lineRule="auto"/>
        <w:ind w:left="360"/>
        <w:outlineLvl w:val="0"/>
        <w:rPr>
          <w:rFonts w:cstheme="minorHAnsi"/>
        </w:rPr>
      </w:pPr>
      <w:bookmarkStart w:id="65" w:name="_Toc430333024"/>
      <w:bookmarkStart w:id="66" w:name="_Toc462598824"/>
      <w:r w:rsidRPr="00394C8E">
        <w:rPr>
          <w:rFonts w:cstheme="minorHAnsi"/>
        </w:rPr>
        <w:t>Čas: junij</w:t>
      </w:r>
      <w:bookmarkStart w:id="67" w:name="_Toc430333025"/>
      <w:bookmarkStart w:id="68" w:name="_Toc462598825"/>
      <w:bookmarkEnd w:id="65"/>
      <w:bookmarkEnd w:id="66"/>
      <w:r w:rsidR="00216DF2" w:rsidRPr="00394C8E">
        <w:rPr>
          <w:rFonts w:cstheme="minorHAnsi"/>
        </w:rPr>
        <w:br/>
      </w:r>
      <w:r w:rsidRPr="00394C8E">
        <w:rPr>
          <w:rFonts w:cstheme="minorHAnsi"/>
        </w:rPr>
        <w:t>Vodja: razredničarke tretjih razredov</w:t>
      </w:r>
      <w:bookmarkStart w:id="69" w:name="_Toc430333026"/>
      <w:bookmarkStart w:id="70" w:name="_Toc462598826"/>
      <w:bookmarkEnd w:id="67"/>
      <w:bookmarkEnd w:id="68"/>
      <w:r w:rsidR="00216DF2" w:rsidRPr="00394C8E">
        <w:rPr>
          <w:rFonts w:cstheme="minorHAnsi"/>
        </w:rPr>
        <w:br/>
      </w:r>
      <w:r w:rsidRPr="00394C8E">
        <w:rPr>
          <w:rFonts w:cstheme="minorHAnsi"/>
        </w:rPr>
        <w:t>Nosilci dejavnosti: razredničarke tretjih razredov</w:t>
      </w:r>
      <w:bookmarkStart w:id="71" w:name="_Toc430333027"/>
      <w:bookmarkStart w:id="72" w:name="_Toc462598827"/>
      <w:bookmarkEnd w:id="69"/>
      <w:bookmarkEnd w:id="70"/>
      <w:r w:rsidR="00216DF2" w:rsidRPr="00394C8E">
        <w:rPr>
          <w:rFonts w:cstheme="minorHAnsi"/>
        </w:rPr>
        <w:br/>
      </w:r>
      <w:r w:rsidRPr="00394C8E">
        <w:rPr>
          <w:rFonts w:cstheme="minorHAnsi"/>
        </w:rPr>
        <w:t xml:space="preserve">Cilj: Učenci nastopijo </w:t>
      </w:r>
      <w:r w:rsidR="009D37AF" w:rsidRPr="00394C8E">
        <w:rPr>
          <w:rFonts w:cstheme="minorHAnsi"/>
        </w:rPr>
        <w:t xml:space="preserve">na </w:t>
      </w:r>
      <w:r w:rsidRPr="00394C8E">
        <w:rPr>
          <w:rFonts w:cstheme="minorHAnsi"/>
        </w:rPr>
        <w:t>prireditvi in s tem predstavijo svoje znanje.</w:t>
      </w:r>
      <w:bookmarkEnd w:id="71"/>
      <w:bookmarkEnd w:id="72"/>
    </w:p>
    <w:p w:rsidR="00933B63" w:rsidRPr="00394C8E" w:rsidRDefault="00933B63" w:rsidP="00903A2F">
      <w:pPr>
        <w:spacing w:line="240" w:lineRule="auto"/>
        <w:jc w:val="both"/>
        <w:outlineLvl w:val="0"/>
        <w:rPr>
          <w:rFonts w:cstheme="minorHAnsi"/>
          <w:b/>
          <w:sz w:val="4"/>
          <w:szCs w:val="4"/>
          <w:u w:val="single"/>
        </w:rPr>
      </w:pPr>
    </w:p>
    <w:p w:rsidR="00AD4F66" w:rsidRPr="00394C8E" w:rsidRDefault="00AD4F66" w:rsidP="00903A2F">
      <w:pPr>
        <w:spacing w:line="240" w:lineRule="auto"/>
        <w:jc w:val="both"/>
        <w:outlineLvl w:val="0"/>
        <w:rPr>
          <w:rFonts w:cstheme="minorHAnsi"/>
          <w:b/>
          <w:u w:val="single"/>
        </w:rPr>
      </w:pPr>
      <w:bookmarkStart w:id="73" w:name="_Toc462598828"/>
      <w:r w:rsidRPr="00394C8E">
        <w:rPr>
          <w:rFonts w:cstheme="minorHAnsi"/>
          <w:b/>
          <w:u w:val="single"/>
        </w:rPr>
        <w:t>PROJEKTNO DELO, SODELOVANJE</w:t>
      </w:r>
      <w:bookmarkEnd w:id="73"/>
    </w:p>
    <w:p w:rsidR="00AD4F66" w:rsidRPr="00394C8E" w:rsidRDefault="00AD4F66" w:rsidP="00216DF2">
      <w:pPr>
        <w:spacing w:line="240" w:lineRule="auto"/>
        <w:outlineLvl w:val="0"/>
        <w:rPr>
          <w:rFonts w:cstheme="minorHAnsi"/>
          <w:b/>
        </w:rPr>
      </w:pPr>
      <w:bookmarkStart w:id="74" w:name="_Toc430333029"/>
      <w:bookmarkStart w:id="75" w:name="_Toc462598829"/>
      <w:r w:rsidRPr="00394C8E">
        <w:rPr>
          <w:rFonts w:cstheme="minorHAnsi"/>
          <w:b/>
        </w:rPr>
        <w:t>UNESCO</w:t>
      </w:r>
      <w:bookmarkEnd w:id="74"/>
      <w:bookmarkEnd w:id="75"/>
    </w:p>
    <w:p w:rsidR="00AD4F66" w:rsidRPr="00394C8E" w:rsidRDefault="00AD4F66" w:rsidP="00216DF2">
      <w:pPr>
        <w:spacing w:line="240" w:lineRule="auto"/>
        <w:ind w:left="360"/>
        <w:outlineLvl w:val="0"/>
        <w:rPr>
          <w:rFonts w:cstheme="minorHAnsi"/>
        </w:rPr>
      </w:pPr>
      <w:bookmarkStart w:id="76" w:name="_Toc430333030"/>
      <w:bookmarkStart w:id="77" w:name="_Toc462598830"/>
      <w:r w:rsidRPr="00394C8E">
        <w:rPr>
          <w:rFonts w:cstheme="minorHAnsi"/>
        </w:rPr>
        <w:t xml:space="preserve">Vodja: </w:t>
      </w:r>
      <w:r w:rsidR="00AE7EE5" w:rsidRPr="00394C8E">
        <w:rPr>
          <w:rFonts w:cstheme="minorHAnsi"/>
        </w:rPr>
        <w:t>Marjana</w:t>
      </w:r>
      <w:r w:rsidRPr="00394C8E">
        <w:rPr>
          <w:rFonts w:cstheme="minorHAnsi"/>
        </w:rPr>
        <w:t xml:space="preserve"> Borovnica</w:t>
      </w:r>
      <w:bookmarkStart w:id="78" w:name="_Toc430333031"/>
      <w:bookmarkStart w:id="79" w:name="_Toc462598831"/>
      <w:bookmarkEnd w:id="76"/>
      <w:bookmarkEnd w:id="77"/>
      <w:r w:rsidR="00216DF2" w:rsidRPr="00394C8E">
        <w:rPr>
          <w:rFonts w:cstheme="minorHAnsi"/>
        </w:rPr>
        <w:br/>
      </w:r>
      <w:r w:rsidRPr="00394C8E">
        <w:rPr>
          <w:rFonts w:cstheme="minorHAnsi"/>
        </w:rPr>
        <w:t xml:space="preserve">Čas: šolsko leto </w:t>
      </w:r>
      <w:bookmarkEnd w:id="78"/>
      <w:bookmarkEnd w:id="79"/>
      <w:r w:rsidR="003A6821" w:rsidRPr="00394C8E">
        <w:rPr>
          <w:rFonts w:cstheme="minorHAnsi"/>
        </w:rPr>
        <w:t>2021/22</w:t>
      </w:r>
      <w:bookmarkStart w:id="80" w:name="_Toc430333032"/>
      <w:bookmarkStart w:id="81" w:name="_Toc462598832"/>
      <w:r w:rsidR="00216DF2" w:rsidRPr="00394C8E">
        <w:rPr>
          <w:rFonts w:cstheme="minorHAnsi"/>
        </w:rPr>
        <w:br/>
      </w:r>
      <w:r w:rsidRPr="00394C8E">
        <w:rPr>
          <w:rFonts w:cstheme="minorHAnsi"/>
        </w:rPr>
        <w:t>Nosilci nalog: razredničarke tretjih razredov</w:t>
      </w:r>
      <w:bookmarkEnd w:id="80"/>
      <w:bookmarkEnd w:id="81"/>
    </w:p>
    <w:p w:rsidR="00AD4F66" w:rsidRPr="00394C8E" w:rsidRDefault="00ED3FAA" w:rsidP="00216DF2">
      <w:pPr>
        <w:spacing w:line="240" w:lineRule="auto"/>
        <w:outlineLvl w:val="0"/>
        <w:rPr>
          <w:rFonts w:cstheme="minorHAnsi"/>
          <w:b/>
        </w:rPr>
      </w:pPr>
      <w:proofErr w:type="spellStart"/>
      <w:r w:rsidRPr="00394C8E">
        <w:rPr>
          <w:rFonts w:cstheme="minorHAnsi"/>
          <w:b/>
        </w:rPr>
        <w:lastRenderedPageBreak/>
        <w:t>Ekošola</w:t>
      </w:r>
      <w:proofErr w:type="spellEnd"/>
    </w:p>
    <w:p w:rsidR="00AD4F66" w:rsidRPr="00394C8E" w:rsidRDefault="00216DF2" w:rsidP="00216DF2">
      <w:pPr>
        <w:spacing w:line="240" w:lineRule="auto"/>
        <w:ind w:left="360"/>
        <w:rPr>
          <w:rFonts w:cstheme="minorHAnsi"/>
        </w:rPr>
      </w:pPr>
      <w:r w:rsidRPr="00394C8E">
        <w:rPr>
          <w:rFonts w:cstheme="minorHAnsi"/>
        </w:rPr>
        <w:t xml:space="preserve">Vodja: </w:t>
      </w:r>
      <w:r w:rsidR="0053460D" w:rsidRPr="00394C8E">
        <w:rPr>
          <w:rFonts w:cstheme="minorHAnsi"/>
        </w:rPr>
        <w:t>Nataša Žlindra</w:t>
      </w:r>
      <w:r w:rsidRPr="00394C8E">
        <w:rPr>
          <w:rFonts w:cstheme="minorHAnsi"/>
        </w:rPr>
        <w:br/>
      </w:r>
      <w:bookmarkStart w:id="82" w:name="_Toc430333034"/>
      <w:bookmarkStart w:id="83" w:name="_Toc462598834"/>
      <w:r w:rsidRPr="00394C8E">
        <w:rPr>
          <w:rFonts w:cstheme="minorHAnsi"/>
        </w:rPr>
        <w:t>Nosilci nalog: razredničarke</w:t>
      </w:r>
      <w:r w:rsidRPr="00394C8E">
        <w:rPr>
          <w:rFonts w:cstheme="minorHAnsi"/>
        </w:rPr>
        <w:br/>
      </w:r>
      <w:r w:rsidR="00AD4F66" w:rsidRPr="00394C8E">
        <w:rPr>
          <w:rFonts w:cstheme="minorHAnsi"/>
        </w:rPr>
        <w:t>V razredu bomo poskrbeli za ločevanje odpadkov, ugašanje luči, varčevanje z vodo …</w:t>
      </w:r>
      <w:bookmarkEnd w:id="82"/>
      <w:bookmarkEnd w:id="83"/>
    </w:p>
    <w:p w:rsidR="00AD4F66" w:rsidRPr="00394C8E" w:rsidRDefault="00AD4F66" w:rsidP="00216DF2">
      <w:pPr>
        <w:spacing w:line="240" w:lineRule="auto"/>
        <w:outlineLvl w:val="0"/>
        <w:rPr>
          <w:rFonts w:cstheme="minorHAnsi"/>
          <w:b/>
        </w:rPr>
      </w:pPr>
      <w:bookmarkStart w:id="84" w:name="_Toc430333035"/>
      <w:bookmarkStart w:id="85" w:name="_Toc462598835"/>
      <w:proofErr w:type="spellStart"/>
      <w:r w:rsidRPr="00394C8E">
        <w:rPr>
          <w:rFonts w:cstheme="minorHAnsi"/>
          <w:b/>
        </w:rPr>
        <w:t>Glasserjeva</w:t>
      </w:r>
      <w:proofErr w:type="spellEnd"/>
      <w:r w:rsidRPr="00394C8E">
        <w:rPr>
          <w:rFonts w:cstheme="minorHAnsi"/>
          <w:b/>
        </w:rPr>
        <w:t xml:space="preserve"> kakovostna šola, uvajanje in uporaba terminologije TI</w:t>
      </w:r>
      <w:bookmarkEnd w:id="84"/>
      <w:bookmarkEnd w:id="85"/>
    </w:p>
    <w:p w:rsidR="00AD4F66" w:rsidRPr="00394C8E" w:rsidRDefault="00AD4F66" w:rsidP="00216DF2">
      <w:pPr>
        <w:spacing w:line="240" w:lineRule="auto"/>
        <w:ind w:left="360"/>
        <w:outlineLvl w:val="0"/>
        <w:rPr>
          <w:rFonts w:cstheme="minorHAnsi"/>
        </w:rPr>
      </w:pPr>
      <w:bookmarkStart w:id="86" w:name="_Toc430333036"/>
      <w:bookmarkStart w:id="87" w:name="_Toc462598836"/>
      <w:r w:rsidRPr="00394C8E">
        <w:rPr>
          <w:rFonts w:cstheme="minorHAnsi"/>
        </w:rPr>
        <w:t xml:space="preserve">Vodja: </w:t>
      </w:r>
      <w:r w:rsidR="00AE7EE5" w:rsidRPr="00394C8E">
        <w:rPr>
          <w:rFonts w:cstheme="minorHAnsi"/>
        </w:rPr>
        <w:t>Ana Nuša</w:t>
      </w:r>
      <w:r w:rsidRPr="00394C8E">
        <w:rPr>
          <w:rFonts w:cstheme="minorHAnsi"/>
        </w:rPr>
        <w:t xml:space="preserve"> Kern</w:t>
      </w:r>
      <w:bookmarkStart w:id="88" w:name="_Toc430333037"/>
      <w:bookmarkStart w:id="89" w:name="_Toc462598837"/>
      <w:bookmarkEnd w:id="86"/>
      <w:bookmarkEnd w:id="87"/>
      <w:r w:rsidR="00216DF2" w:rsidRPr="00394C8E">
        <w:rPr>
          <w:rFonts w:cstheme="minorHAnsi"/>
        </w:rPr>
        <w:br/>
      </w:r>
      <w:r w:rsidRPr="00394C8E">
        <w:rPr>
          <w:rFonts w:cstheme="minorHAnsi"/>
        </w:rPr>
        <w:t xml:space="preserve">Čas: šolsko leto </w:t>
      </w:r>
      <w:bookmarkEnd w:id="88"/>
      <w:bookmarkEnd w:id="89"/>
      <w:r w:rsidR="003A6821" w:rsidRPr="00394C8E">
        <w:rPr>
          <w:rFonts w:cstheme="minorHAnsi"/>
        </w:rPr>
        <w:t>2021/22</w:t>
      </w:r>
      <w:bookmarkStart w:id="90" w:name="_Toc430333038"/>
      <w:bookmarkStart w:id="91" w:name="_Toc462598838"/>
      <w:r w:rsidR="00216DF2" w:rsidRPr="00394C8E">
        <w:rPr>
          <w:rFonts w:cstheme="minorHAnsi"/>
        </w:rPr>
        <w:br/>
      </w:r>
      <w:r w:rsidRPr="00394C8E">
        <w:rPr>
          <w:rFonts w:cstheme="minorHAnsi"/>
        </w:rPr>
        <w:t>Nosilci dejavnosti: razredničarke tretjih razredov</w:t>
      </w:r>
      <w:bookmarkStart w:id="92" w:name="_Toc430333039"/>
      <w:bookmarkStart w:id="93" w:name="_Toc462598839"/>
      <w:bookmarkEnd w:id="90"/>
      <w:bookmarkEnd w:id="91"/>
      <w:r w:rsidR="00216DF2" w:rsidRPr="00394C8E">
        <w:rPr>
          <w:rFonts w:cstheme="minorHAnsi"/>
        </w:rPr>
        <w:br/>
      </w:r>
      <w:r w:rsidRPr="00394C8E">
        <w:rPr>
          <w:rFonts w:cstheme="minorHAnsi"/>
        </w:rPr>
        <w:t>Cilji: Izboljševanje medosebnih</w:t>
      </w:r>
      <w:r w:rsidR="009D37AF" w:rsidRPr="00394C8E">
        <w:rPr>
          <w:rFonts w:cstheme="minorHAnsi"/>
        </w:rPr>
        <w:t xml:space="preserve"> odnosov,</w:t>
      </w:r>
      <w:r w:rsidRPr="00394C8E">
        <w:rPr>
          <w:rFonts w:cstheme="minorHAnsi"/>
        </w:rPr>
        <w:t xml:space="preserve"> hitrejši in lažji napredek pri učenju.</w:t>
      </w:r>
      <w:bookmarkEnd w:id="92"/>
      <w:bookmarkEnd w:id="93"/>
    </w:p>
    <w:p w:rsidR="00AD4F66" w:rsidRPr="00394C8E" w:rsidRDefault="00AD4F66" w:rsidP="00216DF2">
      <w:pPr>
        <w:spacing w:line="240" w:lineRule="auto"/>
        <w:outlineLvl w:val="0"/>
        <w:rPr>
          <w:rFonts w:cstheme="minorHAnsi"/>
          <w:b/>
        </w:rPr>
      </w:pPr>
      <w:bookmarkStart w:id="94" w:name="_Toc430333040"/>
      <w:bookmarkStart w:id="95" w:name="_Toc462598840"/>
      <w:proofErr w:type="spellStart"/>
      <w:r w:rsidRPr="00394C8E">
        <w:rPr>
          <w:rFonts w:cstheme="minorHAnsi"/>
          <w:b/>
        </w:rPr>
        <w:t>Wambach</w:t>
      </w:r>
      <w:proofErr w:type="spellEnd"/>
      <w:r w:rsidRPr="00394C8E">
        <w:rPr>
          <w:rFonts w:cstheme="minorHAnsi"/>
          <w:b/>
        </w:rPr>
        <w:t xml:space="preserve">: </w:t>
      </w:r>
      <w:bookmarkEnd w:id="94"/>
      <w:bookmarkEnd w:id="95"/>
      <w:r w:rsidR="00AE7EE5" w:rsidRPr="00394C8E">
        <w:rPr>
          <w:rFonts w:cstheme="minorHAnsi"/>
          <w:b/>
        </w:rPr>
        <w:t>konvergentna pedagogika</w:t>
      </w:r>
    </w:p>
    <w:p w:rsidR="00AD4F66" w:rsidRPr="00394C8E" w:rsidRDefault="00AE7EE5" w:rsidP="00216DF2">
      <w:pPr>
        <w:spacing w:line="240" w:lineRule="auto"/>
        <w:ind w:left="360"/>
        <w:outlineLvl w:val="0"/>
        <w:rPr>
          <w:rFonts w:cstheme="minorHAnsi"/>
        </w:rPr>
      </w:pPr>
      <w:bookmarkStart w:id="96" w:name="_Toc430333041"/>
      <w:bookmarkStart w:id="97" w:name="_Toc462598841"/>
      <w:r w:rsidRPr="00394C8E">
        <w:rPr>
          <w:rFonts w:cstheme="minorHAnsi"/>
        </w:rPr>
        <w:t>Vodja: Nataša</w:t>
      </w:r>
      <w:r w:rsidR="00AD4F66" w:rsidRPr="00394C8E">
        <w:rPr>
          <w:rFonts w:cstheme="minorHAnsi"/>
        </w:rPr>
        <w:t xml:space="preserve"> </w:t>
      </w:r>
      <w:proofErr w:type="spellStart"/>
      <w:r w:rsidR="00AD4F66" w:rsidRPr="00394C8E">
        <w:rPr>
          <w:rFonts w:cstheme="minorHAnsi"/>
        </w:rPr>
        <w:t>Puhner</w:t>
      </w:r>
      <w:bookmarkStart w:id="98" w:name="_Toc430333042"/>
      <w:bookmarkStart w:id="99" w:name="_Toc462598842"/>
      <w:bookmarkEnd w:id="96"/>
      <w:bookmarkEnd w:id="97"/>
      <w:proofErr w:type="spellEnd"/>
      <w:r w:rsidR="00216DF2" w:rsidRPr="00394C8E">
        <w:rPr>
          <w:rFonts w:cstheme="minorHAnsi"/>
        </w:rPr>
        <w:br/>
      </w:r>
      <w:r w:rsidR="00F712F5" w:rsidRPr="00394C8E">
        <w:rPr>
          <w:rFonts w:cstheme="minorHAnsi"/>
        </w:rPr>
        <w:t>Ča</w:t>
      </w:r>
      <w:r w:rsidR="00ED3BF1" w:rsidRPr="00394C8E">
        <w:rPr>
          <w:rFonts w:cstheme="minorHAnsi"/>
        </w:rPr>
        <w:t xml:space="preserve">s: šolsko leto </w:t>
      </w:r>
      <w:bookmarkEnd w:id="98"/>
      <w:bookmarkEnd w:id="99"/>
      <w:r w:rsidR="003A6821" w:rsidRPr="00394C8E">
        <w:rPr>
          <w:rFonts w:cstheme="minorHAnsi"/>
        </w:rPr>
        <w:t>2021/22</w:t>
      </w:r>
      <w:bookmarkStart w:id="100" w:name="_Toc430333043"/>
      <w:bookmarkStart w:id="101" w:name="_Toc462598843"/>
      <w:r w:rsidR="00216DF2" w:rsidRPr="00394C8E">
        <w:rPr>
          <w:rFonts w:cstheme="minorHAnsi"/>
        </w:rPr>
        <w:br/>
      </w:r>
      <w:r w:rsidR="00AD4F66" w:rsidRPr="00394C8E">
        <w:rPr>
          <w:rFonts w:cstheme="minorHAnsi"/>
        </w:rPr>
        <w:t>Nosilci dejavnosti: razredničarke</w:t>
      </w:r>
      <w:bookmarkEnd w:id="100"/>
      <w:bookmarkEnd w:id="101"/>
    </w:p>
    <w:p w:rsidR="00AD4F66" w:rsidRPr="00394C8E" w:rsidRDefault="00AD4F66" w:rsidP="00903A2F">
      <w:pPr>
        <w:spacing w:line="240" w:lineRule="auto"/>
        <w:jc w:val="both"/>
        <w:outlineLvl w:val="0"/>
        <w:rPr>
          <w:rFonts w:cstheme="minorHAnsi"/>
          <w:b/>
        </w:rPr>
      </w:pPr>
      <w:bookmarkStart w:id="102" w:name="_Toc430333044"/>
      <w:bookmarkStart w:id="103" w:name="_Toc462598844"/>
      <w:r w:rsidRPr="00394C8E">
        <w:rPr>
          <w:rFonts w:cstheme="minorHAnsi"/>
          <w:b/>
        </w:rPr>
        <w:t>Bonton</w:t>
      </w:r>
      <w:r w:rsidR="00216DF2" w:rsidRPr="00394C8E">
        <w:rPr>
          <w:rFonts w:cstheme="minorHAnsi"/>
        </w:rPr>
        <w:t>,</w:t>
      </w:r>
      <w:r w:rsidRPr="00394C8E">
        <w:rPr>
          <w:rFonts w:cstheme="minorHAnsi"/>
          <w:b/>
        </w:rPr>
        <w:t xml:space="preserve"> povezovalne navade</w:t>
      </w:r>
      <w:bookmarkEnd w:id="102"/>
      <w:bookmarkEnd w:id="103"/>
    </w:p>
    <w:p w:rsidR="006B2E05" w:rsidRPr="00394C8E" w:rsidRDefault="00AD4F66" w:rsidP="00216DF2">
      <w:pPr>
        <w:spacing w:line="240" w:lineRule="auto"/>
        <w:ind w:left="360"/>
        <w:outlineLvl w:val="0"/>
        <w:rPr>
          <w:rFonts w:cstheme="minorHAnsi"/>
        </w:rPr>
      </w:pPr>
      <w:bookmarkStart w:id="104" w:name="_Toc430333045"/>
      <w:bookmarkStart w:id="105" w:name="_Toc462598845"/>
      <w:r w:rsidRPr="00394C8E">
        <w:rPr>
          <w:rFonts w:cstheme="minorHAnsi"/>
        </w:rPr>
        <w:t>Vodja: razredničarke</w:t>
      </w:r>
      <w:bookmarkStart w:id="106" w:name="_Toc430333046"/>
      <w:bookmarkStart w:id="107" w:name="_Toc462598846"/>
      <w:bookmarkEnd w:id="104"/>
      <w:bookmarkEnd w:id="105"/>
      <w:r w:rsidR="00216DF2" w:rsidRPr="00394C8E">
        <w:rPr>
          <w:rFonts w:cstheme="minorHAnsi"/>
        </w:rPr>
        <w:br/>
      </w:r>
      <w:r w:rsidRPr="00394C8E">
        <w:rPr>
          <w:rFonts w:cstheme="minorHAnsi"/>
        </w:rPr>
        <w:t xml:space="preserve">Čas: šolsko leto </w:t>
      </w:r>
      <w:bookmarkStart w:id="108" w:name="_Toc430333047"/>
      <w:bookmarkEnd w:id="106"/>
      <w:bookmarkEnd w:id="107"/>
      <w:r w:rsidR="003A6821" w:rsidRPr="00394C8E">
        <w:rPr>
          <w:rFonts w:cstheme="minorHAnsi"/>
        </w:rPr>
        <w:t>2021/22</w:t>
      </w:r>
      <w:bookmarkStart w:id="109" w:name="_Toc462598847"/>
      <w:r w:rsidR="00216DF2" w:rsidRPr="00394C8E">
        <w:rPr>
          <w:rFonts w:cstheme="minorHAnsi"/>
        </w:rPr>
        <w:br/>
      </w:r>
      <w:r w:rsidRPr="00394C8E">
        <w:rPr>
          <w:rFonts w:cstheme="minorHAnsi"/>
        </w:rPr>
        <w:t>Nosilci dejavnosti: razredničarke tretjih razredov</w:t>
      </w:r>
      <w:bookmarkEnd w:id="108"/>
      <w:bookmarkEnd w:id="109"/>
    </w:p>
    <w:p w:rsidR="00AD4F66" w:rsidRPr="00394C8E" w:rsidRDefault="00AD4F66" w:rsidP="00216DF2">
      <w:pPr>
        <w:spacing w:line="240" w:lineRule="auto"/>
        <w:outlineLvl w:val="0"/>
        <w:rPr>
          <w:rFonts w:cstheme="minorHAnsi"/>
          <w:b/>
        </w:rPr>
      </w:pPr>
      <w:bookmarkStart w:id="110" w:name="_Toc430333048"/>
      <w:bookmarkStart w:id="111" w:name="_Toc462598848"/>
      <w:r w:rsidRPr="00394C8E">
        <w:rPr>
          <w:rFonts w:cstheme="minorHAnsi"/>
          <w:b/>
        </w:rPr>
        <w:t>Formativno spremljanje pouka</w:t>
      </w:r>
      <w:bookmarkEnd w:id="110"/>
      <w:bookmarkEnd w:id="111"/>
    </w:p>
    <w:p w:rsidR="00AD4F66" w:rsidRPr="00394C8E" w:rsidRDefault="00AE7EE5" w:rsidP="00216DF2">
      <w:pPr>
        <w:spacing w:line="240" w:lineRule="auto"/>
        <w:ind w:left="360"/>
        <w:outlineLvl w:val="0"/>
        <w:rPr>
          <w:rFonts w:cstheme="minorHAnsi"/>
        </w:rPr>
      </w:pPr>
      <w:bookmarkStart w:id="112" w:name="_Toc430333049"/>
      <w:bookmarkStart w:id="113" w:name="_Toc462598849"/>
      <w:r w:rsidRPr="00394C8E">
        <w:rPr>
          <w:rFonts w:cstheme="minorHAnsi"/>
        </w:rPr>
        <w:t>Vodja: Ana</w:t>
      </w:r>
      <w:r w:rsidR="00AD4F66" w:rsidRPr="00394C8E">
        <w:rPr>
          <w:rFonts w:cstheme="minorHAnsi"/>
        </w:rPr>
        <w:t xml:space="preserve"> N</w:t>
      </w:r>
      <w:r w:rsidRPr="00394C8E">
        <w:rPr>
          <w:rFonts w:cstheme="minorHAnsi"/>
        </w:rPr>
        <w:t>uša Kern, Mateja</w:t>
      </w:r>
      <w:r w:rsidR="00AD4F66" w:rsidRPr="00394C8E">
        <w:rPr>
          <w:rFonts w:cstheme="minorHAnsi"/>
        </w:rPr>
        <w:t xml:space="preserve"> Peršolja</w:t>
      </w:r>
      <w:bookmarkStart w:id="114" w:name="_Toc430333050"/>
      <w:bookmarkStart w:id="115" w:name="_Toc462598850"/>
      <w:bookmarkEnd w:id="112"/>
      <w:bookmarkEnd w:id="113"/>
      <w:r w:rsidR="00216DF2" w:rsidRPr="00394C8E">
        <w:rPr>
          <w:rFonts w:cstheme="minorHAnsi"/>
        </w:rPr>
        <w:br/>
      </w:r>
      <w:r w:rsidR="00AD4F66" w:rsidRPr="00394C8E">
        <w:rPr>
          <w:rFonts w:cstheme="minorHAnsi"/>
        </w:rPr>
        <w:t xml:space="preserve">Čas: šolsko leto </w:t>
      </w:r>
      <w:bookmarkEnd w:id="114"/>
      <w:bookmarkEnd w:id="115"/>
      <w:r w:rsidR="003A6821" w:rsidRPr="00394C8E">
        <w:rPr>
          <w:rFonts w:cstheme="minorHAnsi"/>
        </w:rPr>
        <w:t>2021/22</w:t>
      </w:r>
    </w:p>
    <w:p w:rsidR="00E279C3" w:rsidRPr="00394C8E" w:rsidRDefault="009D37AF" w:rsidP="00903A2F">
      <w:pPr>
        <w:spacing w:line="240" w:lineRule="auto"/>
        <w:jc w:val="both"/>
        <w:rPr>
          <w:rFonts w:cstheme="minorHAnsi"/>
        </w:rPr>
      </w:pPr>
      <w:r w:rsidRPr="00394C8E">
        <w:rPr>
          <w:rFonts w:cstheme="minorHAnsi"/>
        </w:rPr>
        <w:t xml:space="preserve">      </w:t>
      </w:r>
      <w:r w:rsidR="00AD4F66" w:rsidRPr="00394C8E">
        <w:rPr>
          <w:rFonts w:cstheme="minorHAnsi"/>
        </w:rPr>
        <w:t>No</w:t>
      </w:r>
      <w:r w:rsidR="00E279C3" w:rsidRPr="00394C8E">
        <w:rPr>
          <w:rFonts w:cstheme="minorHAnsi"/>
        </w:rPr>
        <w:t>silci dejavnosti: razredničarke</w:t>
      </w:r>
    </w:p>
    <w:p w:rsidR="00ED3BF1" w:rsidRPr="00394C8E" w:rsidRDefault="00ED3BF1" w:rsidP="00903A2F">
      <w:pPr>
        <w:spacing w:line="240" w:lineRule="auto"/>
        <w:jc w:val="both"/>
        <w:rPr>
          <w:rFonts w:cstheme="minorHAnsi"/>
          <w:b/>
        </w:rPr>
      </w:pPr>
      <w:r w:rsidRPr="00394C8E">
        <w:rPr>
          <w:rFonts w:cstheme="minorHAnsi"/>
          <w:b/>
        </w:rPr>
        <w:t>Kulturna šola</w:t>
      </w:r>
    </w:p>
    <w:p w:rsidR="00ED3BF1" w:rsidRPr="00394C8E" w:rsidRDefault="00ED3BF1" w:rsidP="00216DF2">
      <w:pPr>
        <w:spacing w:line="240" w:lineRule="auto"/>
        <w:ind w:left="360"/>
        <w:outlineLvl w:val="0"/>
        <w:rPr>
          <w:rFonts w:cstheme="minorHAnsi"/>
        </w:rPr>
      </w:pPr>
      <w:r w:rsidRPr="00394C8E">
        <w:rPr>
          <w:rFonts w:cstheme="minorHAnsi"/>
        </w:rPr>
        <w:t>Vodja: Jasmina Pogačnik, Tanja Kastelic</w:t>
      </w:r>
      <w:r w:rsidR="00216DF2" w:rsidRPr="00394C8E">
        <w:rPr>
          <w:rFonts w:cstheme="minorHAnsi"/>
        </w:rPr>
        <w:br/>
      </w:r>
      <w:r w:rsidRPr="00394C8E">
        <w:rPr>
          <w:rFonts w:cstheme="minorHAnsi"/>
        </w:rPr>
        <w:t xml:space="preserve">Čas: šolsko leto </w:t>
      </w:r>
      <w:r w:rsidR="003A6821" w:rsidRPr="00394C8E">
        <w:rPr>
          <w:rFonts w:cstheme="minorHAnsi"/>
        </w:rPr>
        <w:t>2021/22</w:t>
      </w:r>
      <w:r w:rsidR="00216DF2" w:rsidRPr="00394C8E">
        <w:rPr>
          <w:rFonts w:cstheme="minorHAnsi"/>
        </w:rPr>
        <w:br/>
      </w:r>
      <w:r w:rsidRPr="00394C8E">
        <w:rPr>
          <w:rFonts w:cstheme="minorHAnsi"/>
        </w:rPr>
        <w:t>Nosilci dejavnosti: razredničarke</w:t>
      </w:r>
    </w:p>
    <w:p w:rsidR="0053460D" w:rsidRPr="00394C8E" w:rsidRDefault="0053460D" w:rsidP="0053460D">
      <w:pPr>
        <w:spacing w:line="240" w:lineRule="auto"/>
        <w:outlineLvl w:val="0"/>
        <w:rPr>
          <w:rFonts w:cstheme="minorHAnsi"/>
          <w:b/>
        </w:rPr>
      </w:pPr>
      <w:r w:rsidRPr="00394C8E">
        <w:rPr>
          <w:rFonts w:cstheme="minorHAnsi"/>
          <w:b/>
        </w:rPr>
        <w:t>Naša mala knjižnica</w:t>
      </w:r>
    </w:p>
    <w:p w:rsidR="0053460D" w:rsidRPr="00394C8E" w:rsidRDefault="0053460D" w:rsidP="0053460D">
      <w:pPr>
        <w:spacing w:line="240" w:lineRule="auto"/>
        <w:ind w:left="360"/>
        <w:outlineLvl w:val="0"/>
        <w:rPr>
          <w:rFonts w:cstheme="minorHAnsi"/>
        </w:rPr>
      </w:pPr>
      <w:r w:rsidRPr="00394C8E">
        <w:rPr>
          <w:rFonts w:cstheme="minorHAnsi"/>
        </w:rPr>
        <w:t>Vodja: Greta Grošelj</w:t>
      </w:r>
      <w:r w:rsidRPr="00394C8E">
        <w:rPr>
          <w:rFonts w:cstheme="minorHAnsi"/>
        </w:rPr>
        <w:br/>
        <w:t>Čas: šolsko leto 2021/22</w:t>
      </w:r>
      <w:r w:rsidRPr="00394C8E">
        <w:rPr>
          <w:rFonts w:cstheme="minorHAnsi"/>
        </w:rPr>
        <w:br/>
        <w:t>Nosilci dejavnosti: razredničarke</w:t>
      </w:r>
    </w:p>
    <w:p w:rsidR="0053460D" w:rsidRPr="00394C8E" w:rsidRDefault="0053460D" w:rsidP="0053460D">
      <w:pPr>
        <w:spacing w:line="240" w:lineRule="auto"/>
        <w:outlineLvl w:val="0"/>
        <w:rPr>
          <w:rFonts w:cstheme="minorHAnsi"/>
          <w:b/>
        </w:rPr>
      </w:pPr>
      <w:r w:rsidRPr="00394C8E">
        <w:rPr>
          <w:rFonts w:cstheme="minorHAnsi"/>
          <w:b/>
        </w:rPr>
        <w:t>Vidno učenje</w:t>
      </w:r>
    </w:p>
    <w:p w:rsidR="0053460D" w:rsidRPr="00394C8E" w:rsidRDefault="0053460D" w:rsidP="0053460D">
      <w:pPr>
        <w:spacing w:line="240" w:lineRule="auto"/>
        <w:ind w:left="360"/>
        <w:outlineLvl w:val="0"/>
        <w:rPr>
          <w:rFonts w:cstheme="minorHAnsi"/>
        </w:rPr>
      </w:pPr>
      <w:r w:rsidRPr="00394C8E">
        <w:rPr>
          <w:rFonts w:cstheme="minorHAnsi"/>
        </w:rPr>
        <w:t>Vodja: Mateja Peršolja</w:t>
      </w:r>
      <w:r w:rsidRPr="00394C8E">
        <w:rPr>
          <w:rFonts w:cstheme="minorHAnsi"/>
        </w:rPr>
        <w:br/>
        <w:t>Čas: šolsko leto 2021/22</w:t>
      </w:r>
      <w:r w:rsidRPr="00394C8E">
        <w:rPr>
          <w:rFonts w:cstheme="minorHAnsi"/>
        </w:rPr>
        <w:br/>
        <w:t>Nosilci dejavnosti: razredničarke</w:t>
      </w:r>
    </w:p>
    <w:p w:rsidR="00AD4F66" w:rsidRPr="00394C8E" w:rsidRDefault="00AD4F66" w:rsidP="00903A2F">
      <w:pPr>
        <w:spacing w:line="240" w:lineRule="auto"/>
        <w:jc w:val="both"/>
        <w:outlineLvl w:val="0"/>
        <w:rPr>
          <w:rFonts w:cstheme="minorHAnsi"/>
          <w:b/>
          <w:sz w:val="2"/>
          <w:szCs w:val="2"/>
          <w:u w:val="single"/>
        </w:rPr>
      </w:pPr>
    </w:p>
    <w:p w:rsidR="00AD4F66" w:rsidRPr="00394C8E" w:rsidRDefault="00AD4F66" w:rsidP="00856445">
      <w:pPr>
        <w:spacing w:line="240" w:lineRule="auto"/>
        <w:jc w:val="both"/>
        <w:outlineLvl w:val="0"/>
        <w:rPr>
          <w:rFonts w:cstheme="minorHAnsi"/>
          <w:b/>
        </w:rPr>
      </w:pPr>
      <w:bookmarkStart w:id="116" w:name="_Toc462598851"/>
      <w:r w:rsidRPr="00394C8E">
        <w:rPr>
          <w:rFonts w:cstheme="minorHAnsi"/>
          <w:b/>
        </w:rPr>
        <w:t>ZDRAVSTVENA VZGOJA, PROMETNA VZGOJA</w:t>
      </w:r>
      <w:bookmarkEnd w:id="116"/>
    </w:p>
    <w:p w:rsidR="00AD4F66" w:rsidRPr="00394C8E" w:rsidRDefault="00AD4F66" w:rsidP="00D11E34">
      <w:pPr>
        <w:spacing w:line="240" w:lineRule="auto"/>
        <w:jc w:val="both"/>
        <w:outlineLvl w:val="0"/>
        <w:rPr>
          <w:rFonts w:cstheme="minorHAnsi"/>
          <w:u w:val="single"/>
        </w:rPr>
      </w:pPr>
      <w:bookmarkStart w:id="117" w:name="_Toc430333052"/>
      <w:bookmarkStart w:id="118" w:name="_Toc462598852"/>
      <w:r w:rsidRPr="00394C8E">
        <w:rPr>
          <w:rFonts w:cstheme="minorHAnsi"/>
          <w:u w:val="single"/>
        </w:rPr>
        <w:t>ZDRAVSTVENA VZGOJA</w:t>
      </w:r>
      <w:bookmarkEnd w:id="117"/>
      <w:bookmarkEnd w:id="118"/>
    </w:p>
    <w:p w:rsidR="00AD4F66" w:rsidRPr="00394C8E" w:rsidRDefault="00AD4F66" w:rsidP="00903A2F">
      <w:pPr>
        <w:spacing w:line="240" w:lineRule="auto"/>
        <w:ind w:left="360"/>
        <w:jc w:val="both"/>
        <w:outlineLvl w:val="0"/>
        <w:rPr>
          <w:rFonts w:cstheme="minorHAnsi"/>
        </w:rPr>
      </w:pPr>
      <w:bookmarkStart w:id="119" w:name="_Toc430333053"/>
      <w:bookmarkStart w:id="120" w:name="_Toc462598853"/>
      <w:r w:rsidRPr="00394C8E">
        <w:rPr>
          <w:rFonts w:cstheme="minorHAnsi"/>
        </w:rPr>
        <w:t xml:space="preserve">Teme, povezane z ozaveščanjem pomena zdravja, so vključene v posamezne predmete ter dneve dejavnosti. Učence spodbujamo k uživanju zdrave prehrane (sadni dan), rednemu umivanju zob ter gibanju na svežem zraku oziroma </w:t>
      </w:r>
      <w:r w:rsidR="00A725AA" w:rsidRPr="00394C8E">
        <w:rPr>
          <w:rFonts w:cstheme="minorHAnsi"/>
        </w:rPr>
        <w:t xml:space="preserve">k </w:t>
      </w:r>
      <w:r w:rsidRPr="00394C8E">
        <w:rPr>
          <w:rFonts w:cstheme="minorHAnsi"/>
        </w:rPr>
        <w:t>rekreacij</w:t>
      </w:r>
      <w:r w:rsidR="00A725AA" w:rsidRPr="00394C8E">
        <w:rPr>
          <w:rFonts w:cstheme="minorHAnsi"/>
        </w:rPr>
        <w:t>i</w:t>
      </w:r>
      <w:r w:rsidRPr="00394C8E">
        <w:rPr>
          <w:rFonts w:cstheme="minorHAnsi"/>
        </w:rPr>
        <w:t xml:space="preserve"> v prostem času.</w:t>
      </w:r>
      <w:bookmarkEnd w:id="119"/>
      <w:bookmarkEnd w:id="120"/>
      <w:r w:rsidR="00AE7EE5" w:rsidRPr="00394C8E">
        <w:rPr>
          <w:rFonts w:cstheme="minorHAnsi"/>
        </w:rPr>
        <w:t xml:space="preserve"> Obiskali nas bodo predstavniki ZD Domžale in z otroki izvedli delavnico.</w:t>
      </w:r>
    </w:p>
    <w:p w:rsidR="00933B63" w:rsidRPr="00394C8E" w:rsidRDefault="00933B63" w:rsidP="00903A2F">
      <w:pPr>
        <w:spacing w:line="240" w:lineRule="auto"/>
        <w:ind w:left="360"/>
        <w:jc w:val="both"/>
        <w:outlineLvl w:val="0"/>
        <w:rPr>
          <w:rFonts w:cstheme="minorHAnsi"/>
          <w:sz w:val="2"/>
          <w:szCs w:val="2"/>
        </w:rPr>
      </w:pPr>
    </w:p>
    <w:p w:rsidR="00AD4F66" w:rsidRPr="00394C8E" w:rsidRDefault="00AD4F66" w:rsidP="00D11E34">
      <w:pPr>
        <w:spacing w:line="240" w:lineRule="auto"/>
        <w:jc w:val="both"/>
        <w:outlineLvl w:val="0"/>
        <w:rPr>
          <w:rFonts w:cstheme="minorHAnsi"/>
          <w:u w:val="single"/>
        </w:rPr>
      </w:pPr>
      <w:bookmarkStart w:id="121" w:name="_Toc430333054"/>
      <w:bookmarkStart w:id="122" w:name="_Toc462598854"/>
      <w:r w:rsidRPr="00394C8E">
        <w:rPr>
          <w:rFonts w:cstheme="minorHAnsi"/>
          <w:u w:val="single"/>
        </w:rPr>
        <w:t>PROMETNA VZGOJA</w:t>
      </w:r>
      <w:bookmarkEnd w:id="121"/>
      <w:bookmarkEnd w:id="122"/>
    </w:p>
    <w:p w:rsidR="00AD4F66" w:rsidRPr="00394C8E" w:rsidRDefault="00AD4F66" w:rsidP="00903A2F">
      <w:pPr>
        <w:spacing w:line="240" w:lineRule="auto"/>
        <w:ind w:left="360"/>
        <w:jc w:val="both"/>
        <w:outlineLvl w:val="0"/>
        <w:rPr>
          <w:rFonts w:cstheme="minorHAnsi"/>
        </w:rPr>
      </w:pPr>
      <w:bookmarkStart w:id="123" w:name="_Toc430333055"/>
      <w:bookmarkStart w:id="124" w:name="_Toc462598855"/>
      <w:r w:rsidRPr="00394C8E">
        <w:rPr>
          <w:rFonts w:cstheme="minorHAnsi"/>
        </w:rPr>
        <w:t>Teme bomo vključile v pouk ter dneve dejavnosti (varnost v prometu, vidljivost otrok v prometu, vedenje pešca, potnika, spoznavanje in upoštevanje prometnih znakov), kjer bodo učenci preko konkretnih situacij usvajali znanja s tega področja.</w:t>
      </w:r>
      <w:bookmarkEnd w:id="123"/>
      <w:bookmarkEnd w:id="124"/>
    </w:p>
    <w:p w:rsidR="00E279C3" w:rsidRPr="00394C8E" w:rsidRDefault="00E279C3" w:rsidP="007651CB">
      <w:pPr>
        <w:spacing w:line="240" w:lineRule="auto"/>
        <w:jc w:val="both"/>
        <w:outlineLvl w:val="0"/>
        <w:rPr>
          <w:rFonts w:cstheme="minorHAnsi"/>
          <w:sz w:val="2"/>
          <w:szCs w:val="2"/>
        </w:rPr>
      </w:pPr>
    </w:p>
    <w:p w:rsidR="00AD4F66" w:rsidRPr="00394C8E" w:rsidRDefault="00AD4F66" w:rsidP="00903A2F">
      <w:pPr>
        <w:spacing w:line="240" w:lineRule="auto"/>
        <w:jc w:val="both"/>
        <w:outlineLvl w:val="0"/>
        <w:rPr>
          <w:rFonts w:cstheme="minorHAnsi"/>
          <w:b/>
          <w:u w:val="single"/>
        </w:rPr>
      </w:pPr>
      <w:bookmarkStart w:id="125" w:name="_Toc462598856"/>
      <w:r w:rsidRPr="00394C8E">
        <w:rPr>
          <w:rFonts w:cstheme="minorHAnsi"/>
          <w:b/>
          <w:u w:val="single"/>
        </w:rPr>
        <w:t>NASTOPI IN DRUGE DEJAVNOSTI</w:t>
      </w:r>
      <w:bookmarkEnd w:id="125"/>
    </w:p>
    <w:p w:rsidR="00216DF2" w:rsidRPr="00394C8E" w:rsidRDefault="00AD4F66" w:rsidP="00550323">
      <w:pPr>
        <w:pStyle w:val="Odstavekseznama"/>
        <w:numPr>
          <w:ilvl w:val="0"/>
          <w:numId w:val="10"/>
        </w:numPr>
        <w:spacing w:line="240" w:lineRule="auto"/>
        <w:jc w:val="both"/>
        <w:outlineLvl w:val="0"/>
        <w:rPr>
          <w:rFonts w:cstheme="minorHAnsi"/>
        </w:rPr>
      </w:pPr>
      <w:bookmarkStart w:id="126" w:name="_Toc430333057"/>
      <w:bookmarkStart w:id="127" w:name="_Toc462598857"/>
      <w:r w:rsidRPr="00394C8E">
        <w:rPr>
          <w:rFonts w:cstheme="minorHAnsi"/>
        </w:rPr>
        <w:t>Dobrodelni koncert, prireditve ob državnih in kulturnih praznikih</w:t>
      </w:r>
      <w:bookmarkEnd w:id="126"/>
      <w:r w:rsidR="00D92282" w:rsidRPr="00394C8E">
        <w:rPr>
          <w:rFonts w:cstheme="minorHAnsi"/>
        </w:rPr>
        <w:t>,</w:t>
      </w:r>
      <w:bookmarkStart w:id="128" w:name="_Toc430333058"/>
      <w:bookmarkStart w:id="129" w:name="_Toc462598858"/>
      <w:bookmarkEnd w:id="127"/>
    </w:p>
    <w:p w:rsidR="00AD4F66" w:rsidRPr="00394C8E" w:rsidRDefault="00AD4F66" w:rsidP="00550323">
      <w:pPr>
        <w:pStyle w:val="Odstavekseznama"/>
        <w:numPr>
          <w:ilvl w:val="0"/>
          <w:numId w:val="10"/>
        </w:numPr>
        <w:spacing w:line="240" w:lineRule="auto"/>
        <w:jc w:val="both"/>
        <w:outlineLvl w:val="0"/>
        <w:rPr>
          <w:rFonts w:cstheme="minorHAnsi"/>
        </w:rPr>
      </w:pPr>
      <w:r w:rsidRPr="00394C8E">
        <w:rPr>
          <w:rFonts w:cstheme="minorHAnsi"/>
        </w:rPr>
        <w:t>zaključni nastop tretješolcev za starše – junij.</w:t>
      </w:r>
      <w:bookmarkEnd w:id="128"/>
      <w:bookmarkEnd w:id="129"/>
    </w:p>
    <w:p w:rsidR="00AD4F66" w:rsidRPr="00394C8E" w:rsidRDefault="00AD4F66" w:rsidP="00903A2F">
      <w:pPr>
        <w:spacing w:line="240" w:lineRule="auto"/>
        <w:ind w:left="720"/>
        <w:jc w:val="both"/>
        <w:outlineLvl w:val="0"/>
        <w:rPr>
          <w:rFonts w:cstheme="minorHAnsi"/>
        </w:rPr>
      </w:pPr>
      <w:bookmarkStart w:id="130" w:name="_Toc430333059"/>
      <w:bookmarkStart w:id="131" w:name="_Toc462598859"/>
      <w:r w:rsidRPr="00394C8E">
        <w:rPr>
          <w:rFonts w:cstheme="minorHAnsi"/>
        </w:rPr>
        <w:t>Nosilci naloge: razredničarke</w:t>
      </w:r>
      <w:bookmarkEnd w:id="130"/>
      <w:bookmarkEnd w:id="131"/>
    </w:p>
    <w:p w:rsidR="00AD4F66" w:rsidRPr="00394C8E" w:rsidRDefault="00AD4F66" w:rsidP="00903A2F">
      <w:pPr>
        <w:spacing w:line="240" w:lineRule="auto"/>
        <w:ind w:left="720"/>
        <w:jc w:val="both"/>
        <w:outlineLvl w:val="0"/>
        <w:rPr>
          <w:rFonts w:cstheme="minorHAnsi"/>
          <w:sz w:val="2"/>
          <w:szCs w:val="2"/>
        </w:rPr>
      </w:pPr>
    </w:p>
    <w:p w:rsidR="00AD4F66" w:rsidRPr="00394C8E" w:rsidRDefault="00AD4F66" w:rsidP="00903A2F">
      <w:pPr>
        <w:spacing w:line="240" w:lineRule="auto"/>
        <w:jc w:val="both"/>
        <w:outlineLvl w:val="0"/>
        <w:rPr>
          <w:rFonts w:cstheme="minorHAnsi"/>
          <w:b/>
          <w:u w:val="single"/>
        </w:rPr>
      </w:pPr>
      <w:bookmarkStart w:id="132" w:name="_Toc462598860"/>
      <w:r w:rsidRPr="00394C8E">
        <w:rPr>
          <w:rFonts w:cstheme="minorHAnsi"/>
          <w:b/>
          <w:u w:val="single"/>
        </w:rPr>
        <w:t>PREDNOSTNE NALOGE V TEM ŠOLSKEM LETU</w:t>
      </w:r>
      <w:bookmarkEnd w:id="132"/>
    </w:p>
    <w:p w:rsidR="00216DF2" w:rsidRPr="00394C8E" w:rsidRDefault="00AD4F66" w:rsidP="00550323">
      <w:pPr>
        <w:pStyle w:val="Odstavekseznama"/>
        <w:numPr>
          <w:ilvl w:val="0"/>
          <w:numId w:val="10"/>
        </w:numPr>
        <w:spacing w:line="240" w:lineRule="auto"/>
        <w:jc w:val="both"/>
        <w:outlineLvl w:val="0"/>
        <w:rPr>
          <w:rFonts w:cstheme="minorHAnsi"/>
        </w:rPr>
      </w:pPr>
      <w:bookmarkStart w:id="133" w:name="_Toc430333061"/>
      <w:bookmarkStart w:id="134" w:name="_Toc462598861"/>
      <w:r w:rsidRPr="00394C8E">
        <w:rPr>
          <w:rFonts w:cstheme="minorHAnsi"/>
        </w:rPr>
        <w:t>Skrb za ohranjanje dobrih odnosov v duhu TI,</w:t>
      </w:r>
      <w:bookmarkStart w:id="135" w:name="_Toc430333062"/>
      <w:bookmarkStart w:id="136" w:name="_Toc462598862"/>
      <w:bookmarkEnd w:id="133"/>
      <w:bookmarkEnd w:id="134"/>
    </w:p>
    <w:p w:rsidR="00216DF2" w:rsidRPr="00394C8E" w:rsidRDefault="00AD4F66" w:rsidP="00550323">
      <w:pPr>
        <w:pStyle w:val="Odstavekseznama"/>
        <w:numPr>
          <w:ilvl w:val="0"/>
          <w:numId w:val="10"/>
        </w:numPr>
        <w:spacing w:line="240" w:lineRule="auto"/>
        <w:jc w:val="both"/>
        <w:outlineLvl w:val="0"/>
        <w:rPr>
          <w:rFonts w:cstheme="minorHAnsi"/>
        </w:rPr>
      </w:pPr>
      <w:r w:rsidRPr="00394C8E">
        <w:rPr>
          <w:rFonts w:cstheme="minorHAnsi"/>
        </w:rPr>
        <w:t>upoštevanje meril GKŠ pri načrtovanju in izvajanju pouka,</w:t>
      </w:r>
      <w:bookmarkStart w:id="137" w:name="_Toc430333063"/>
      <w:bookmarkStart w:id="138" w:name="_Toc462598863"/>
      <w:bookmarkEnd w:id="135"/>
      <w:bookmarkEnd w:id="136"/>
    </w:p>
    <w:p w:rsidR="00216DF2" w:rsidRPr="00394C8E" w:rsidRDefault="00AD4F66" w:rsidP="00550323">
      <w:pPr>
        <w:pStyle w:val="Odstavekseznama"/>
        <w:numPr>
          <w:ilvl w:val="0"/>
          <w:numId w:val="10"/>
        </w:numPr>
        <w:spacing w:line="240" w:lineRule="auto"/>
        <w:jc w:val="both"/>
        <w:outlineLvl w:val="0"/>
        <w:rPr>
          <w:rFonts w:cstheme="minorHAnsi"/>
        </w:rPr>
      </w:pPr>
      <w:r w:rsidRPr="00394C8E">
        <w:rPr>
          <w:rFonts w:cstheme="minorHAnsi"/>
        </w:rPr>
        <w:t>skrb za odgovorno ravnanje v smislu izpolnjevanja zadolžitev ter ohranjanja odnosov,</w:t>
      </w:r>
      <w:bookmarkStart w:id="139" w:name="_Toc430333064"/>
      <w:bookmarkStart w:id="140" w:name="_Toc462598864"/>
      <w:bookmarkEnd w:id="137"/>
      <w:bookmarkEnd w:id="138"/>
    </w:p>
    <w:p w:rsidR="00216DF2" w:rsidRPr="00394C8E" w:rsidRDefault="00AD4F66" w:rsidP="00550323">
      <w:pPr>
        <w:pStyle w:val="Odstavekseznama"/>
        <w:numPr>
          <w:ilvl w:val="0"/>
          <w:numId w:val="10"/>
        </w:numPr>
        <w:spacing w:line="240" w:lineRule="auto"/>
        <w:jc w:val="both"/>
        <w:outlineLvl w:val="0"/>
        <w:rPr>
          <w:rFonts w:cstheme="minorHAnsi"/>
        </w:rPr>
      </w:pPr>
      <w:r w:rsidRPr="00394C8E">
        <w:rPr>
          <w:rFonts w:cstheme="minorHAnsi"/>
        </w:rPr>
        <w:t>timsko delo,</w:t>
      </w:r>
      <w:bookmarkStart w:id="141" w:name="_Toc430333065"/>
      <w:bookmarkStart w:id="142" w:name="_Toc462598865"/>
      <w:bookmarkEnd w:id="139"/>
      <w:bookmarkEnd w:id="140"/>
    </w:p>
    <w:p w:rsidR="00216DF2" w:rsidRPr="00394C8E" w:rsidRDefault="00AD4F66" w:rsidP="00550323">
      <w:pPr>
        <w:pStyle w:val="Odstavekseznama"/>
        <w:numPr>
          <w:ilvl w:val="0"/>
          <w:numId w:val="10"/>
        </w:numPr>
        <w:spacing w:line="240" w:lineRule="auto"/>
        <w:jc w:val="both"/>
        <w:outlineLvl w:val="0"/>
        <w:rPr>
          <w:rFonts w:cstheme="minorHAnsi"/>
        </w:rPr>
      </w:pPr>
      <w:r w:rsidRPr="00394C8E">
        <w:rPr>
          <w:rFonts w:cstheme="minorHAnsi"/>
        </w:rPr>
        <w:t>ciljno načrtovanje in medpredmetno povezovanje,</w:t>
      </w:r>
      <w:bookmarkStart w:id="143" w:name="_Toc430333066"/>
      <w:bookmarkStart w:id="144" w:name="_Toc462598866"/>
      <w:bookmarkEnd w:id="141"/>
      <w:bookmarkEnd w:id="142"/>
    </w:p>
    <w:p w:rsidR="00056CF5" w:rsidRPr="00394C8E" w:rsidRDefault="00AD4F66" w:rsidP="00550323">
      <w:pPr>
        <w:pStyle w:val="Odstavekseznama"/>
        <w:numPr>
          <w:ilvl w:val="0"/>
          <w:numId w:val="10"/>
        </w:numPr>
        <w:spacing w:line="240" w:lineRule="auto"/>
        <w:jc w:val="both"/>
        <w:outlineLvl w:val="0"/>
        <w:rPr>
          <w:rFonts w:cstheme="minorHAnsi"/>
        </w:rPr>
      </w:pPr>
      <w:r w:rsidRPr="00394C8E">
        <w:rPr>
          <w:rFonts w:cstheme="minorHAnsi"/>
        </w:rPr>
        <w:t xml:space="preserve">spodbujanje </w:t>
      </w:r>
      <w:proofErr w:type="spellStart"/>
      <w:r w:rsidRPr="00394C8E">
        <w:rPr>
          <w:rFonts w:cstheme="minorHAnsi"/>
        </w:rPr>
        <w:t>medvrstniškega</w:t>
      </w:r>
      <w:proofErr w:type="spellEnd"/>
      <w:r w:rsidRPr="00394C8E">
        <w:rPr>
          <w:rFonts w:cstheme="minorHAnsi"/>
        </w:rPr>
        <w:t xml:space="preserve"> sodelovanja.</w:t>
      </w:r>
      <w:bookmarkEnd w:id="143"/>
      <w:bookmarkEnd w:id="144"/>
    </w:p>
    <w:p w:rsidR="006B2E05" w:rsidRPr="00394C8E" w:rsidRDefault="00AE7EE5" w:rsidP="00E279C3">
      <w:pPr>
        <w:spacing w:line="240" w:lineRule="auto"/>
        <w:jc w:val="both"/>
        <w:outlineLvl w:val="0"/>
        <w:rPr>
          <w:rFonts w:cstheme="minorHAnsi"/>
        </w:rPr>
      </w:pPr>
      <w:r w:rsidRPr="00394C8E">
        <w:rPr>
          <w:rFonts w:cstheme="minorHAnsi"/>
        </w:rPr>
        <w:t xml:space="preserve">Učiteljice tretjih razredov se bomo srečevale ob </w:t>
      </w:r>
      <w:r w:rsidR="00F8666F" w:rsidRPr="00394C8E">
        <w:rPr>
          <w:rFonts w:cstheme="minorHAnsi"/>
        </w:rPr>
        <w:t>sredah</w:t>
      </w:r>
      <w:r w:rsidR="004E1549" w:rsidRPr="00394C8E">
        <w:rPr>
          <w:rFonts w:cstheme="minorHAnsi"/>
        </w:rPr>
        <w:t xml:space="preserve">, </w:t>
      </w:r>
      <w:r w:rsidR="00F8666F" w:rsidRPr="00394C8E">
        <w:rPr>
          <w:rFonts w:cstheme="minorHAnsi"/>
        </w:rPr>
        <w:t>5</w:t>
      </w:r>
      <w:r w:rsidR="004E1549" w:rsidRPr="00394C8E">
        <w:rPr>
          <w:rFonts w:cstheme="minorHAnsi"/>
        </w:rPr>
        <w:t>. učno uro.</w:t>
      </w:r>
    </w:p>
    <w:p w:rsidR="00D11E34" w:rsidRPr="00394C8E" w:rsidRDefault="00D11E34" w:rsidP="00903A2F">
      <w:pPr>
        <w:spacing w:line="240" w:lineRule="auto"/>
        <w:jc w:val="both"/>
        <w:rPr>
          <w:rFonts w:cstheme="minorHAnsi"/>
          <w:b/>
          <w:sz w:val="10"/>
          <w:szCs w:val="10"/>
        </w:rPr>
      </w:pPr>
    </w:p>
    <w:p w:rsidR="002977FC" w:rsidRPr="00394C8E" w:rsidRDefault="00C865CC" w:rsidP="00216DF2">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theme="minorHAnsi"/>
          <w:b/>
        </w:rPr>
      </w:pPr>
      <w:r w:rsidRPr="00394C8E">
        <w:rPr>
          <w:rFonts w:cstheme="minorHAnsi"/>
          <w:b/>
        </w:rPr>
        <w:t>ČETRTI RAZRED</w:t>
      </w:r>
    </w:p>
    <w:p w:rsidR="004C59C8" w:rsidRPr="00394C8E" w:rsidRDefault="004C59C8" w:rsidP="004C59C8">
      <w:pPr>
        <w:rPr>
          <w:rFonts w:cstheme="minorHAnsi"/>
          <w:b/>
          <w:sz w:val="20"/>
          <w:szCs w:val="20"/>
        </w:rPr>
      </w:pPr>
      <w:r w:rsidRPr="00394C8E">
        <w:rPr>
          <w:rFonts w:cstheme="minorHAnsi"/>
          <w:b/>
          <w:sz w:val="20"/>
          <w:szCs w:val="20"/>
        </w:rPr>
        <w:t xml:space="preserve">DNEVI DEJAVNOSTI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410"/>
        <w:gridCol w:w="1701"/>
        <w:gridCol w:w="3685"/>
      </w:tblGrid>
      <w:tr w:rsidR="000C593A" w:rsidRPr="00394C8E" w:rsidTr="007F528B">
        <w:trPr>
          <w:trHeight w:val="382"/>
        </w:trPr>
        <w:tc>
          <w:tcPr>
            <w:tcW w:w="1271" w:type="dxa"/>
            <w:shd w:val="clear" w:color="auto" w:fill="auto"/>
          </w:tcPr>
          <w:p w:rsidR="004C59C8" w:rsidRPr="00394C8E" w:rsidRDefault="004C59C8" w:rsidP="00B13B41">
            <w:pPr>
              <w:spacing w:line="240" w:lineRule="auto"/>
              <w:jc w:val="center"/>
              <w:rPr>
                <w:rFonts w:cstheme="minorHAnsi"/>
                <w:b/>
                <w:noProof/>
              </w:rPr>
            </w:pPr>
            <w:r w:rsidRPr="00394C8E">
              <w:rPr>
                <w:rFonts w:cstheme="minorHAnsi"/>
                <w:b/>
                <w:noProof/>
              </w:rPr>
              <w:t>MESEC</w:t>
            </w:r>
          </w:p>
        </w:tc>
        <w:tc>
          <w:tcPr>
            <w:tcW w:w="2410" w:type="dxa"/>
            <w:shd w:val="clear" w:color="auto" w:fill="auto"/>
          </w:tcPr>
          <w:p w:rsidR="004C59C8" w:rsidRPr="00394C8E" w:rsidRDefault="004C59C8" w:rsidP="00B13B41">
            <w:pPr>
              <w:spacing w:line="240" w:lineRule="auto"/>
              <w:jc w:val="center"/>
              <w:rPr>
                <w:rFonts w:cstheme="minorHAnsi"/>
                <w:b/>
                <w:noProof/>
              </w:rPr>
            </w:pPr>
            <w:r w:rsidRPr="00394C8E">
              <w:rPr>
                <w:rFonts w:cstheme="minorHAnsi"/>
                <w:b/>
                <w:noProof/>
              </w:rPr>
              <w:t>DEJAVNOST</w:t>
            </w:r>
          </w:p>
        </w:tc>
        <w:tc>
          <w:tcPr>
            <w:tcW w:w="1701" w:type="dxa"/>
            <w:shd w:val="clear" w:color="auto" w:fill="auto"/>
          </w:tcPr>
          <w:p w:rsidR="004C59C8" w:rsidRPr="00394C8E" w:rsidRDefault="004C59C8" w:rsidP="00B13B41">
            <w:pPr>
              <w:spacing w:line="240" w:lineRule="auto"/>
              <w:jc w:val="center"/>
              <w:rPr>
                <w:rFonts w:cstheme="minorHAnsi"/>
                <w:b/>
                <w:noProof/>
              </w:rPr>
            </w:pPr>
            <w:r w:rsidRPr="00394C8E">
              <w:rPr>
                <w:rFonts w:cstheme="minorHAnsi"/>
                <w:b/>
                <w:noProof/>
              </w:rPr>
              <w:t>VODJA</w:t>
            </w:r>
          </w:p>
        </w:tc>
        <w:tc>
          <w:tcPr>
            <w:tcW w:w="3685" w:type="dxa"/>
            <w:shd w:val="clear" w:color="auto" w:fill="auto"/>
          </w:tcPr>
          <w:p w:rsidR="004C59C8" w:rsidRPr="00394C8E" w:rsidRDefault="004C59C8" w:rsidP="00B13B41">
            <w:pPr>
              <w:spacing w:line="240" w:lineRule="auto"/>
              <w:jc w:val="center"/>
              <w:rPr>
                <w:rFonts w:cstheme="minorHAnsi"/>
                <w:b/>
                <w:noProof/>
              </w:rPr>
            </w:pPr>
            <w:r w:rsidRPr="00394C8E">
              <w:rPr>
                <w:rFonts w:cstheme="minorHAnsi"/>
                <w:b/>
                <w:noProof/>
              </w:rPr>
              <w:t>CILJI</w:t>
            </w:r>
          </w:p>
        </w:tc>
      </w:tr>
      <w:tr w:rsidR="000C593A" w:rsidRPr="00394C8E" w:rsidTr="007F528B">
        <w:trPr>
          <w:trHeight w:val="1308"/>
        </w:trPr>
        <w:tc>
          <w:tcPr>
            <w:tcW w:w="1271" w:type="dxa"/>
            <w:shd w:val="clear" w:color="auto" w:fill="auto"/>
          </w:tcPr>
          <w:p w:rsidR="004C59C8" w:rsidRPr="00394C8E" w:rsidRDefault="000C593A" w:rsidP="00CC3EB1">
            <w:pPr>
              <w:spacing w:line="240" w:lineRule="auto"/>
              <w:rPr>
                <w:rFonts w:cstheme="minorHAnsi"/>
                <w:noProof/>
              </w:rPr>
            </w:pPr>
            <w:r w:rsidRPr="00394C8E">
              <w:rPr>
                <w:rFonts w:cstheme="minorHAnsi"/>
                <w:noProof/>
              </w:rPr>
              <w:t>21.</w:t>
            </w:r>
          </w:p>
          <w:p w:rsidR="004C59C8" w:rsidRPr="00394C8E" w:rsidRDefault="000C593A" w:rsidP="00CC3EB1">
            <w:pPr>
              <w:spacing w:line="240" w:lineRule="auto"/>
              <w:rPr>
                <w:rFonts w:cstheme="minorHAnsi"/>
                <w:noProof/>
              </w:rPr>
            </w:pPr>
            <w:r w:rsidRPr="00394C8E">
              <w:rPr>
                <w:rFonts w:cstheme="minorHAnsi"/>
                <w:noProof/>
              </w:rPr>
              <w:t>s</w:t>
            </w:r>
            <w:r w:rsidR="00025BFD" w:rsidRPr="00394C8E">
              <w:rPr>
                <w:rFonts w:cstheme="minorHAnsi"/>
                <w:noProof/>
              </w:rPr>
              <w:t>eptember</w:t>
            </w:r>
          </w:p>
          <w:p w:rsidR="004C59C8" w:rsidRPr="00394C8E" w:rsidRDefault="004C59C8" w:rsidP="00CC3EB1">
            <w:pPr>
              <w:spacing w:line="240" w:lineRule="auto"/>
              <w:rPr>
                <w:rFonts w:cstheme="minorHAnsi"/>
                <w:noProof/>
              </w:rPr>
            </w:pPr>
          </w:p>
        </w:tc>
        <w:tc>
          <w:tcPr>
            <w:tcW w:w="2410" w:type="dxa"/>
            <w:shd w:val="clear" w:color="auto" w:fill="auto"/>
          </w:tcPr>
          <w:p w:rsidR="004C59C8" w:rsidRPr="00394C8E" w:rsidRDefault="004C59C8" w:rsidP="007F528B">
            <w:pPr>
              <w:spacing w:line="240" w:lineRule="auto"/>
              <w:rPr>
                <w:rFonts w:cstheme="minorHAnsi"/>
                <w:b/>
                <w:noProof/>
              </w:rPr>
            </w:pPr>
            <w:r w:rsidRPr="00394C8E">
              <w:rPr>
                <w:rFonts w:cstheme="minorHAnsi"/>
                <w:b/>
                <w:noProof/>
              </w:rPr>
              <w:t>Športni dan</w:t>
            </w:r>
          </w:p>
          <w:p w:rsidR="004C59C8" w:rsidRPr="00394C8E" w:rsidRDefault="000C593A" w:rsidP="007F528B">
            <w:pPr>
              <w:spacing w:line="240" w:lineRule="auto"/>
              <w:rPr>
                <w:rFonts w:cstheme="minorHAnsi"/>
                <w:noProof/>
              </w:rPr>
            </w:pPr>
            <w:r w:rsidRPr="00394C8E">
              <w:rPr>
                <w:rFonts w:cstheme="minorHAnsi"/>
                <w:noProof/>
              </w:rPr>
              <w:t>Tekaški dan v Arvoretumu Volčji Potok</w:t>
            </w:r>
          </w:p>
        </w:tc>
        <w:tc>
          <w:tcPr>
            <w:tcW w:w="1701" w:type="dxa"/>
            <w:shd w:val="clear" w:color="auto" w:fill="auto"/>
          </w:tcPr>
          <w:p w:rsidR="00FD6FB7" w:rsidRPr="00394C8E" w:rsidRDefault="00FD6FB7" w:rsidP="00B13B41">
            <w:pPr>
              <w:spacing w:line="240" w:lineRule="auto"/>
              <w:jc w:val="center"/>
              <w:rPr>
                <w:rFonts w:cstheme="minorHAnsi"/>
                <w:noProof/>
              </w:rPr>
            </w:pPr>
          </w:p>
          <w:p w:rsidR="004C59C8" w:rsidRPr="00394C8E" w:rsidRDefault="000C593A" w:rsidP="00022A01">
            <w:pPr>
              <w:spacing w:line="240" w:lineRule="auto"/>
              <w:rPr>
                <w:rFonts w:cstheme="minorHAnsi"/>
                <w:noProof/>
              </w:rPr>
            </w:pPr>
            <w:r w:rsidRPr="00394C8E">
              <w:rPr>
                <w:rFonts w:cstheme="minorHAnsi"/>
                <w:noProof/>
              </w:rPr>
              <w:t>Matjaž Ozimek, Olga Šraj Kristan</w:t>
            </w:r>
          </w:p>
        </w:tc>
        <w:tc>
          <w:tcPr>
            <w:tcW w:w="3685" w:type="dxa"/>
            <w:shd w:val="clear" w:color="auto" w:fill="auto"/>
          </w:tcPr>
          <w:p w:rsidR="004C59C8" w:rsidRPr="00394C8E" w:rsidRDefault="004C59C8" w:rsidP="000C593A">
            <w:pPr>
              <w:pStyle w:val="Odstavekseznama"/>
              <w:spacing w:after="0" w:line="240" w:lineRule="auto"/>
              <w:ind w:left="32"/>
              <w:rPr>
                <w:rFonts w:cstheme="minorHAnsi"/>
                <w:noProof/>
              </w:rPr>
            </w:pPr>
            <w:r w:rsidRPr="00394C8E">
              <w:rPr>
                <w:rFonts w:cstheme="minorHAnsi"/>
                <w:noProof/>
              </w:rPr>
              <w:t>Skrbi</w:t>
            </w:r>
            <w:r w:rsidR="000C593A" w:rsidRPr="00394C8E">
              <w:rPr>
                <w:rFonts w:cstheme="minorHAnsi"/>
                <w:noProof/>
              </w:rPr>
              <w:t>j</w:t>
            </w:r>
            <w:r w:rsidRPr="00394C8E">
              <w:rPr>
                <w:rFonts w:cstheme="minorHAnsi"/>
                <w:noProof/>
              </w:rPr>
              <w:t>o za zdrav duh v zdravem telesu, se povezuje</w:t>
            </w:r>
            <w:r w:rsidR="000C593A" w:rsidRPr="00394C8E">
              <w:rPr>
                <w:rFonts w:cstheme="minorHAnsi"/>
                <w:noProof/>
              </w:rPr>
              <w:t>j</w:t>
            </w:r>
            <w:r w:rsidRPr="00394C8E">
              <w:rPr>
                <w:rFonts w:cstheme="minorHAnsi"/>
                <w:noProof/>
              </w:rPr>
              <w:t>o in neguje</w:t>
            </w:r>
            <w:r w:rsidR="000C593A" w:rsidRPr="00394C8E">
              <w:rPr>
                <w:rFonts w:cstheme="minorHAnsi"/>
                <w:noProof/>
              </w:rPr>
              <w:t>j</w:t>
            </w:r>
            <w:r w:rsidRPr="00394C8E">
              <w:rPr>
                <w:rFonts w:cstheme="minorHAnsi"/>
                <w:noProof/>
              </w:rPr>
              <w:t>o dobre medsebojne odnose</w:t>
            </w:r>
            <w:r w:rsidR="000C593A" w:rsidRPr="00394C8E">
              <w:rPr>
                <w:rFonts w:cstheme="minorHAnsi"/>
                <w:noProof/>
              </w:rPr>
              <w:t>.</w:t>
            </w:r>
          </w:p>
        </w:tc>
      </w:tr>
      <w:tr w:rsidR="00EA5FA4" w:rsidRPr="00394C8E" w:rsidTr="0031189F">
        <w:trPr>
          <w:trHeight w:val="938"/>
        </w:trPr>
        <w:tc>
          <w:tcPr>
            <w:tcW w:w="1271" w:type="dxa"/>
            <w:shd w:val="clear" w:color="auto" w:fill="auto"/>
          </w:tcPr>
          <w:p w:rsidR="004C59C8" w:rsidRPr="00394C8E" w:rsidRDefault="004C59C8" w:rsidP="00CC3EB1">
            <w:pPr>
              <w:spacing w:line="240" w:lineRule="auto"/>
              <w:rPr>
                <w:rFonts w:cstheme="minorHAnsi"/>
                <w:noProof/>
              </w:rPr>
            </w:pPr>
          </w:p>
          <w:p w:rsidR="004C59C8" w:rsidRPr="00394C8E" w:rsidRDefault="000C593A" w:rsidP="00CC3EB1">
            <w:pPr>
              <w:spacing w:line="240" w:lineRule="auto"/>
              <w:rPr>
                <w:rFonts w:cstheme="minorHAnsi"/>
                <w:noProof/>
              </w:rPr>
            </w:pPr>
            <w:r w:rsidRPr="00394C8E">
              <w:rPr>
                <w:rFonts w:cstheme="minorHAnsi"/>
                <w:noProof/>
              </w:rPr>
              <w:t>4. in 5. april</w:t>
            </w:r>
          </w:p>
        </w:tc>
        <w:tc>
          <w:tcPr>
            <w:tcW w:w="2410" w:type="dxa"/>
            <w:shd w:val="clear" w:color="auto" w:fill="auto"/>
          </w:tcPr>
          <w:p w:rsidR="004C59C8" w:rsidRPr="00394C8E" w:rsidRDefault="004C59C8" w:rsidP="007F528B">
            <w:pPr>
              <w:spacing w:line="240" w:lineRule="auto"/>
              <w:rPr>
                <w:rFonts w:cstheme="minorHAnsi"/>
                <w:b/>
                <w:noProof/>
              </w:rPr>
            </w:pPr>
            <w:r w:rsidRPr="00394C8E">
              <w:rPr>
                <w:rFonts w:cstheme="minorHAnsi"/>
                <w:b/>
                <w:noProof/>
              </w:rPr>
              <w:t>Naravoslovni dan</w:t>
            </w:r>
          </w:p>
          <w:p w:rsidR="004C59C8" w:rsidRPr="00394C8E" w:rsidRDefault="000C593A" w:rsidP="007F528B">
            <w:pPr>
              <w:spacing w:line="240" w:lineRule="auto"/>
              <w:rPr>
                <w:rFonts w:cstheme="minorHAnsi"/>
                <w:noProof/>
              </w:rPr>
            </w:pPr>
            <w:r w:rsidRPr="00394C8E">
              <w:rPr>
                <w:rFonts w:cstheme="minorHAnsi"/>
                <w:noProof/>
              </w:rPr>
              <w:t>Rastlinski svet</w:t>
            </w:r>
          </w:p>
        </w:tc>
        <w:tc>
          <w:tcPr>
            <w:tcW w:w="1701" w:type="dxa"/>
            <w:shd w:val="clear" w:color="auto" w:fill="auto"/>
          </w:tcPr>
          <w:p w:rsidR="004C59C8" w:rsidRPr="00394C8E" w:rsidRDefault="000C593A" w:rsidP="00022A01">
            <w:pPr>
              <w:spacing w:line="240" w:lineRule="auto"/>
              <w:rPr>
                <w:rFonts w:cstheme="minorHAnsi"/>
                <w:noProof/>
              </w:rPr>
            </w:pPr>
            <w:r w:rsidRPr="00394C8E">
              <w:rPr>
                <w:rFonts w:cstheme="minorHAnsi"/>
                <w:noProof/>
              </w:rPr>
              <w:t>Greta Grošelj</w:t>
            </w:r>
          </w:p>
        </w:tc>
        <w:tc>
          <w:tcPr>
            <w:tcW w:w="3685" w:type="dxa"/>
            <w:shd w:val="clear" w:color="auto" w:fill="auto"/>
          </w:tcPr>
          <w:p w:rsidR="000C593A" w:rsidRPr="00394C8E" w:rsidRDefault="000C593A" w:rsidP="000C593A">
            <w:pPr>
              <w:spacing w:after="0" w:line="240" w:lineRule="auto"/>
              <w:contextualSpacing/>
              <w:rPr>
                <w:rFonts w:cstheme="minorHAnsi"/>
                <w:noProof/>
              </w:rPr>
            </w:pPr>
            <w:r w:rsidRPr="00394C8E">
              <w:rPr>
                <w:rFonts w:cstheme="minorHAnsi"/>
                <w:noProof/>
              </w:rPr>
              <w:t>Seznanijo se z različnimi rastlinskimi vrstami, spoznavajo značilnosti rastlin in</w:t>
            </w:r>
          </w:p>
          <w:p w:rsidR="000C593A" w:rsidRPr="00394C8E" w:rsidRDefault="000C593A" w:rsidP="000C593A">
            <w:pPr>
              <w:spacing w:after="0" w:line="240" w:lineRule="auto"/>
              <w:contextualSpacing/>
              <w:rPr>
                <w:rFonts w:cstheme="minorHAnsi"/>
                <w:noProof/>
              </w:rPr>
            </w:pPr>
            <w:r w:rsidRPr="00394C8E">
              <w:rPr>
                <w:rFonts w:cstheme="minorHAnsi"/>
                <w:noProof/>
              </w:rPr>
              <w:t>ozaveščajo vlogo rastlin v naravi.</w:t>
            </w:r>
          </w:p>
        </w:tc>
      </w:tr>
      <w:tr w:rsidR="00EA5FA4" w:rsidRPr="00394C8E" w:rsidTr="007F528B">
        <w:trPr>
          <w:trHeight w:val="1415"/>
        </w:trPr>
        <w:tc>
          <w:tcPr>
            <w:tcW w:w="1271" w:type="dxa"/>
            <w:shd w:val="clear" w:color="auto" w:fill="auto"/>
          </w:tcPr>
          <w:p w:rsidR="004C59C8" w:rsidRPr="00394C8E" w:rsidRDefault="004C59C8" w:rsidP="00CC3EB1">
            <w:pPr>
              <w:spacing w:line="240" w:lineRule="auto"/>
              <w:rPr>
                <w:rFonts w:cstheme="minorHAnsi"/>
                <w:noProof/>
              </w:rPr>
            </w:pPr>
          </w:p>
          <w:p w:rsidR="004C59C8" w:rsidRPr="00394C8E" w:rsidRDefault="004C59C8" w:rsidP="00CC3EB1">
            <w:pPr>
              <w:spacing w:line="240" w:lineRule="auto"/>
              <w:rPr>
                <w:rFonts w:cstheme="minorHAnsi"/>
                <w:noProof/>
              </w:rPr>
            </w:pPr>
          </w:p>
          <w:p w:rsidR="004C59C8" w:rsidRPr="00394C8E" w:rsidRDefault="000C593A" w:rsidP="00CC3EB1">
            <w:pPr>
              <w:spacing w:line="240" w:lineRule="auto"/>
              <w:rPr>
                <w:rFonts w:cstheme="minorHAnsi"/>
                <w:noProof/>
              </w:rPr>
            </w:pPr>
            <w:r w:rsidRPr="00394C8E">
              <w:rPr>
                <w:rFonts w:cstheme="minorHAnsi"/>
                <w:noProof/>
              </w:rPr>
              <w:t>9. in 10. december</w:t>
            </w:r>
          </w:p>
        </w:tc>
        <w:tc>
          <w:tcPr>
            <w:tcW w:w="2410" w:type="dxa"/>
            <w:shd w:val="clear" w:color="auto" w:fill="auto"/>
          </w:tcPr>
          <w:p w:rsidR="004C59C8" w:rsidRPr="00394C8E" w:rsidRDefault="000C593A" w:rsidP="007F528B">
            <w:pPr>
              <w:spacing w:line="240" w:lineRule="auto"/>
              <w:rPr>
                <w:rFonts w:cstheme="minorHAnsi"/>
                <w:b/>
                <w:noProof/>
              </w:rPr>
            </w:pPr>
            <w:r w:rsidRPr="00394C8E">
              <w:rPr>
                <w:rFonts w:cstheme="minorHAnsi"/>
                <w:b/>
                <w:noProof/>
              </w:rPr>
              <w:t>Kulturni</w:t>
            </w:r>
            <w:r w:rsidR="004C59C8" w:rsidRPr="00394C8E">
              <w:rPr>
                <w:rFonts w:cstheme="minorHAnsi"/>
                <w:b/>
                <w:noProof/>
              </w:rPr>
              <w:t xml:space="preserve"> dan</w:t>
            </w:r>
          </w:p>
          <w:p w:rsidR="004C59C8" w:rsidRPr="00394C8E" w:rsidRDefault="000C593A" w:rsidP="007F528B">
            <w:pPr>
              <w:spacing w:line="240" w:lineRule="auto"/>
              <w:rPr>
                <w:rFonts w:cstheme="minorHAnsi"/>
                <w:noProof/>
              </w:rPr>
            </w:pPr>
            <w:r w:rsidRPr="00394C8E">
              <w:rPr>
                <w:rFonts w:cstheme="minorHAnsi"/>
                <w:noProof/>
              </w:rPr>
              <w:t>CŠOD</w:t>
            </w:r>
            <w:r w:rsidRPr="00394C8E">
              <w:rPr>
                <w:rFonts w:cstheme="minorHAnsi"/>
                <w:noProof/>
              </w:rPr>
              <w:br/>
              <w:t>Groharjeva hiša</w:t>
            </w:r>
          </w:p>
        </w:tc>
        <w:tc>
          <w:tcPr>
            <w:tcW w:w="1701" w:type="dxa"/>
            <w:shd w:val="clear" w:color="auto" w:fill="auto"/>
          </w:tcPr>
          <w:p w:rsidR="004C59C8" w:rsidRPr="00394C8E" w:rsidRDefault="000C593A" w:rsidP="00022A01">
            <w:pPr>
              <w:spacing w:line="240" w:lineRule="auto"/>
              <w:rPr>
                <w:rFonts w:cstheme="minorHAnsi"/>
                <w:noProof/>
              </w:rPr>
            </w:pPr>
            <w:r w:rsidRPr="00394C8E">
              <w:rPr>
                <w:rFonts w:cstheme="minorHAnsi"/>
                <w:noProof/>
              </w:rPr>
              <w:t>Mateja Szillich Debevec</w:t>
            </w:r>
          </w:p>
          <w:p w:rsidR="004C59C8" w:rsidRPr="00394C8E" w:rsidRDefault="004C59C8" w:rsidP="00B13B41">
            <w:pPr>
              <w:spacing w:line="240" w:lineRule="auto"/>
              <w:jc w:val="center"/>
              <w:rPr>
                <w:rFonts w:cstheme="minorHAnsi"/>
                <w:noProof/>
              </w:rPr>
            </w:pPr>
          </w:p>
        </w:tc>
        <w:tc>
          <w:tcPr>
            <w:tcW w:w="3685" w:type="dxa"/>
            <w:tcBorders>
              <w:bottom w:val="single" w:sz="4" w:space="0" w:color="auto"/>
            </w:tcBorders>
            <w:shd w:val="clear" w:color="auto" w:fill="auto"/>
          </w:tcPr>
          <w:p w:rsidR="004C59C8" w:rsidRPr="00394C8E" w:rsidRDefault="004C59C8" w:rsidP="000C593A">
            <w:pPr>
              <w:spacing w:after="0" w:line="240" w:lineRule="auto"/>
              <w:contextualSpacing/>
              <w:rPr>
                <w:rFonts w:cstheme="minorHAnsi"/>
                <w:noProof/>
              </w:rPr>
            </w:pPr>
            <w:r w:rsidRPr="00394C8E">
              <w:rPr>
                <w:rFonts w:cstheme="minorHAnsi"/>
                <w:noProof/>
              </w:rPr>
              <w:t>Seznanijo se z življenjem Ivana Groharja,</w:t>
            </w:r>
          </w:p>
          <w:p w:rsidR="004C59C8" w:rsidRPr="00394C8E" w:rsidRDefault="004C59C8" w:rsidP="000C593A">
            <w:pPr>
              <w:spacing w:after="0" w:line="240" w:lineRule="auto"/>
              <w:contextualSpacing/>
              <w:rPr>
                <w:rFonts w:cstheme="minorHAnsi"/>
                <w:noProof/>
              </w:rPr>
            </w:pPr>
            <w:r w:rsidRPr="00394C8E">
              <w:rPr>
                <w:rFonts w:cstheme="minorHAnsi"/>
                <w:noProof/>
              </w:rPr>
              <w:t>spoznajo p</w:t>
            </w:r>
            <w:r w:rsidR="00B53700" w:rsidRPr="00394C8E">
              <w:rPr>
                <w:rFonts w:cstheme="minorHAnsi"/>
                <w:noProof/>
              </w:rPr>
              <w:t>reko trideset različnih glasbil in način igranja nanje,</w:t>
            </w:r>
            <w:r w:rsidR="000C593A" w:rsidRPr="00394C8E">
              <w:rPr>
                <w:rFonts w:cstheme="minorHAnsi"/>
                <w:noProof/>
              </w:rPr>
              <w:t xml:space="preserve"> </w:t>
            </w:r>
            <w:r w:rsidRPr="00394C8E">
              <w:rPr>
                <w:rFonts w:cstheme="minorHAnsi"/>
                <w:noProof/>
              </w:rPr>
              <w:t>seznanijo se prvinami slikanja</w:t>
            </w:r>
            <w:r w:rsidR="000C593A" w:rsidRPr="00394C8E">
              <w:rPr>
                <w:rFonts w:cstheme="minorHAnsi"/>
                <w:noProof/>
              </w:rPr>
              <w:t xml:space="preserve"> in </w:t>
            </w:r>
            <w:r w:rsidRPr="00394C8E">
              <w:rPr>
                <w:rFonts w:cstheme="minorHAnsi"/>
                <w:noProof/>
              </w:rPr>
              <w:t>pripravijo glasbeni nastop.</w:t>
            </w:r>
          </w:p>
        </w:tc>
      </w:tr>
      <w:tr w:rsidR="00EA5FA4" w:rsidRPr="00394C8E" w:rsidTr="00022A01">
        <w:trPr>
          <w:trHeight w:val="4017"/>
        </w:trPr>
        <w:tc>
          <w:tcPr>
            <w:tcW w:w="1271" w:type="dxa"/>
            <w:shd w:val="clear" w:color="auto" w:fill="auto"/>
          </w:tcPr>
          <w:p w:rsidR="004C59C8" w:rsidRPr="00394C8E" w:rsidRDefault="004C59C8" w:rsidP="00CC3EB1">
            <w:pPr>
              <w:spacing w:line="240" w:lineRule="auto"/>
              <w:rPr>
                <w:rFonts w:cstheme="minorHAnsi"/>
                <w:noProof/>
              </w:rPr>
            </w:pPr>
          </w:p>
          <w:p w:rsidR="004C59C8" w:rsidRPr="00394C8E" w:rsidRDefault="000C593A" w:rsidP="00CC3EB1">
            <w:pPr>
              <w:spacing w:line="240" w:lineRule="auto"/>
              <w:rPr>
                <w:rFonts w:cstheme="minorHAnsi"/>
                <w:noProof/>
              </w:rPr>
            </w:pPr>
            <w:r w:rsidRPr="00394C8E">
              <w:rPr>
                <w:rFonts w:cstheme="minorHAnsi"/>
                <w:noProof/>
              </w:rPr>
              <w:t>20. d</w:t>
            </w:r>
            <w:r w:rsidR="00216DF2" w:rsidRPr="00394C8E">
              <w:rPr>
                <w:rFonts w:cstheme="minorHAnsi"/>
                <w:noProof/>
              </w:rPr>
              <w:t>ecember</w:t>
            </w:r>
            <w:r w:rsidR="00283B5F" w:rsidRPr="00394C8E">
              <w:rPr>
                <w:rFonts w:cstheme="minorHAnsi"/>
                <w:noProof/>
              </w:rPr>
              <w:t xml:space="preserve"> ali po dogovoru</w:t>
            </w:r>
          </w:p>
          <w:p w:rsidR="004C59C8" w:rsidRPr="00394C8E" w:rsidRDefault="004C59C8" w:rsidP="00CC3EB1">
            <w:pPr>
              <w:spacing w:line="240" w:lineRule="auto"/>
              <w:rPr>
                <w:rFonts w:cstheme="minorHAnsi"/>
              </w:rPr>
            </w:pPr>
          </w:p>
          <w:p w:rsidR="004C59C8" w:rsidRPr="00394C8E" w:rsidRDefault="004C59C8" w:rsidP="00CC3EB1">
            <w:pPr>
              <w:spacing w:line="240" w:lineRule="auto"/>
              <w:rPr>
                <w:rFonts w:cstheme="minorHAnsi"/>
              </w:rPr>
            </w:pPr>
          </w:p>
          <w:p w:rsidR="004C59C8" w:rsidRPr="00394C8E" w:rsidRDefault="00283B5F" w:rsidP="00CC3EB1">
            <w:pPr>
              <w:spacing w:line="240" w:lineRule="auto"/>
              <w:rPr>
                <w:rFonts w:cstheme="minorHAnsi"/>
              </w:rPr>
            </w:pPr>
            <w:r w:rsidRPr="00394C8E">
              <w:rPr>
                <w:rFonts w:cstheme="minorHAnsi"/>
              </w:rPr>
              <w:t>2</w:t>
            </w:r>
            <w:r w:rsidR="000C593A" w:rsidRPr="00394C8E">
              <w:rPr>
                <w:rFonts w:cstheme="minorHAnsi"/>
              </w:rPr>
              <w:t>3</w:t>
            </w:r>
            <w:r w:rsidRPr="00394C8E">
              <w:rPr>
                <w:rFonts w:cstheme="minorHAnsi"/>
              </w:rPr>
              <w:t>. in 2</w:t>
            </w:r>
            <w:r w:rsidR="000C593A" w:rsidRPr="00394C8E">
              <w:rPr>
                <w:rFonts w:cstheme="minorHAnsi"/>
              </w:rPr>
              <w:t>4</w:t>
            </w:r>
            <w:r w:rsidRPr="00394C8E">
              <w:rPr>
                <w:rFonts w:cstheme="minorHAnsi"/>
              </w:rPr>
              <w:t xml:space="preserve">. </w:t>
            </w:r>
            <w:r w:rsidR="000C593A" w:rsidRPr="00394C8E">
              <w:rPr>
                <w:rFonts w:cstheme="minorHAnsi"/>
              </w:rPr>
              <w:t>december</w:t>
            </w:r>
          </w:p>
        </w:tc>
        <w:tc>
          <w:tcPr>
            <w:tcW w:w="2410" w:type="dxa"/>
            <w:shd w:val="clear" w:color="auto" w:fill="auto"/>
          </w:tcPr>
          <w:p w:rsidR="004C59C8" w:rsidRPr="00394C8E" w:rsidRDefault="004C59C8" w:rsidP="007F528B">
            <w:pPr>
              <w:spacing w:line="240" w:lineRule="auto"/>
              <w:rPr>
                <w:rFonts w:cstheme="minorHAnsi"/>
                <w:b/>
                <w:noProof/>
              </w:rPr>
            </w:pPr>
          </w:p>
          <w:p w:rsidR="004C59C8" w:rsidRPr="00394C8E" w:rsidRDefault="004C59C8" w:rsidP="007F528B">
            <w:pPr>
              <w:spacing w:line="240" w:lineRule="auto"/>
              <w:rPr>
                <w:rFonts w:cstheme="minorHAnsi"/>
                <w:b/>
                <w:noProof/>
              </w:rPr>
            </w:pPr>
            <w:r w:rsidRPr="00394C8E">
              <w:rPr>
                <w:rFonts w:cstheme="minorHAnsi"/>
                <w:b/>
                <w:noProof/>
              </w:rPr>
              <w:t>Kulturni dan</w:t>
            </w:r>
          </w:p>
          <w:p w:rsidR="004C59C8" w:rsidRPr="00394C8E" w:rsidRDefault="004C59C8" w:rsidP="007F528B">
            <w:pPr>
              <w:spacing w:line="240" w:lineRule="auto"/>
              <w:rPr>
                <w:rFonts w:cstheme="minorHAnsi"/>
                <w:noProof/>
              </w:rPr>
            </w:pPr>
            <w:r w:rsidRPr="00394C8E">
              <w:rPr>
                <w:rFonts w:cstheme="minorHAnsi"/>
                <w:noProof/>
              </w:rPr>
              <w:t xml:space="preserve">Obisk </w:t>
            </w:r>
            <w:r w:rsidR="00283B5F" w:rsidRPr="00394C8E">
              <w:rPr>
                <w:rFonts w:cstheme="minorHAnsi"/>
                <w:noProof/>
              </w:rPr>
              <w:t xml:space="preserve">gledališke </w:t>
            </w:r>
            <w:r w:rsidRPr="00394C8E">
              <w:rPr>
                <w:rFonts w:cstheme="minorHAnsi"/>
                <w:noProof/>
              </w:rPr>
              <w:t>predstave</w:t>
            </w:r>
            <w:r w:rsidR="000C593A" w:rsidRPr="00394C8E">
              <w:rPr>
                <w:rFonts w:cstheme="minorHAnsi"/>
                <w:noProof/>
              </w:rPr>
              <w:t xml:space="preserve"> v KD Bernik</w:t>
            </w:r>
          </w:p>
          <w:p w:rsidR="004C59C8" w:rsidRPr="00394C8E" w:rsidRDefault="004C59C8" w:rsidP="007F528B">
            <w:pPr>
              <w:spacing w:line="240" w:lineRule="auto"/>
              <w:rPr>
                <w:rFonts w:cstheme="minorHAnsi"/>
                <w:noProof/>
              </w:rPr>
            </w:pPr>
          </w:p>
          <w:p w:rsidR="00A7435C" w:rsidRPr="00394C8E" w:rsidRDefault="00A7435C" w:rsidP="007F528B">
            <w:pPr>
              <w:spacing w:line="240" w:lineRule="auto"/>
              <w:rPr>
                <w:rFonts w:cstheme="minorHAnsi"/>
                <w:b/>
                <w:noProof/>
              </w:rPr>
            </w:pPr>
          </w:p>
          <w:p w:rsidR="004C59C8" w:rsidRPr="00394C8E" w:rsidRDefault="004C59C8" w:rsidP="007F528B">
            <w:pPr>
              <w:spacing w:line="240" w:lineRule="auto"/>
              <w:rPr>
                <w:rFonts w:cstheme="minorHAnsi"/>
                <w:b/>
                <w:noProof/>
              </w:rPr>
            </w:pPr>
            <w:r w:rsidRPr="00394C8E">
              <w:rPr>
                <w:rFonts w:cstheme="minorHAnsi"/>
                <w:b/>
                <w:noProof/>
              </w:rPr>
              <w:t>Tehniški dan</w:t>
            </w:r>
          </w:p>
          <w:p w:rsidR="00283B5F" w:rsidRPr="00394C8E" w:rsidRDefault="00283B5F" w:rsidP="007F528B">
            <w:pPr>
              <w:spacing w:line="240" w:lineRule="auto"/>
              <w:rPr>
                <w:rFonts w:cstheme="minorHAnsi"/>
                <w:noProof/>
              </w:rPr>
            </w:pPr>
            <w:r w:rsidRPr="00394C8E">
              <w:rPr>
                <w:rFonts w:cstheme="minorHAnsi"/>
                <w:noProof/>
              </w:rPr>
              <w:t>Poštni muzej v Polhovem Gradcu</w:t>
            </w:r>
          </w:p>
        </w:tc>
        <w:tc>
          <w:tcPr>
            <w:tcW w:w="1701" w:type="dxa"/>
            <w:shd w:val="clear" w:color="auto" w:fill="auto"/>
          </w:tcPr>
          <w:p w:rsidR="004C59C8" w:rsidRPr="00394C8E" w:rsidRDefault="004C59C8" w:rsidP="00B13B41">
            <w:pPr>
              <w:spacing w:line="240" w:lineRule="auto"/>
              <w:jc w:val="center"/>
              <w:rPr>
                <w:rFonts w:cstheme="minorHAnsi"/>
                <w:b/>
                <w:noProof/>
              </w:rPr>
            </w:pPr>
          </w:p>
          <w:p w:rsidR="004C59C8" w:rsidRPr="00394C8E" w:rsidRDefault="000C593A" w:rsidP="00022A01">
            <w:pPr>
              <w:spacing w:line="240" w:lineRule="auto"/>
              <w:rPr>
                <w:rFonts w:cstheme="minorHAnsi"/>
                <w:noProof/>
              </w:rPr>
            </w:pPr>
            <w:r w:rsidRPr="00394C8E">
              <w:rPr>
                <w:rFonts w:cstheme="minorHAnsi"/>
                <w:noProof/>
              </w:rPr>
              <w:t>Greta Grošelj</w:t>
            </w:r>
          </w:p>
          <w:p w:rsidR="004C59C8" w:rsidRPr="00394C8E" w:rsidRDefault="004C59C8" w:rsidP="00B13B41">
            <w:pPr>
              <w:spacing w:line="240" w:lineRule="auto"/>
              <w:rPr>
                <w:rFonts w:cstheme="minorHAnsi"/>
              </w:rPr>
            </w:pPr>
          </w:p>
          <w:p w:rsidR="004C59C8" w:rsidRPr="00394C8E" w:rsidRDefault="004C59C8" w:rsidP="00B13B41">
            <w:pPr>
              <w:spacing w:line="240" w:lineRule="auto"/>
              <w:rPr>
                <w:rFonts w:cstheme="minorHAnsi"/>
              </w:rPr>
            </w:pPr>
          </w:p>
          <w:p w:rsidR="00A7435C" w:rsidRPr="00394C8E" w:rsidRDefault="00A7435C" w:rsidP="00B13B41">
            <w:pPr>
              <w:spacing w:line="240" w:lineRule="auto"/>
              <w:rPr>
                <w:rFonts w:cstheme="minorHAnsi"/>
              </w:rPr>
            </w:pPr>
          </w:p>
          <w:p w:rsidR="00022A01" w:rsidRPr="00394C8E" w:rsidRDefault="00022A01" w:rsidP="00B13B41">
            <w:pPr>
              <w:spacing w:line="240" w:lineRule="auto"/>
              <w:rPr>
                <w:rFonts w:cstheme="minorHAnsi"/>
              </w:rPr>
            </w:pPr>
          </w:p>
          <w:p w:rsidR="004C59C8" w:rsidRPr="00394C8E" w:rsidRDefault="000C593A" w:rsidP="00B13B41">
            <w:pPr>
              <w:spacing w:line="240" w:lineRule="auto"/>
              <w:rPr>
                <w:rFonts w:cstheme="minorHAnsi"/>
                <w:b/>
              </w:rPr>
            </w:pPr>
            <w:r w:rsidRPr="00394C8E">
              <w:rPr>
                <w:rFonts w:cstheme="minorHAnsi"/>
              </w:rPr>
              <w:t>Matjaž Ozimek</w:t>
            </w:r>
          </w:p>
        </w:tc>
        <w:tc>
          <w:tcPr>
            <w:tcW w:w="3685" w:type="dxa"/>
            <w:tcBorders>
              <w:bottom w:val="single" w:sz="4" w:space="0" w:color="auto"/>
            </w:tcBorders>
            <w:shd w:val="clear" w:color="auto" w:fill="auto"/>
          </w:tcPr>
          <w:p w:rsidR="004C59C8" w:rsidRPr="00394C8E" w:rsidRDefault="004C59C8" w:rsidP="00B13B41">
            <w:pPr>
              <w:spacing w:line="240" w:lineRule="auto"/>
              <w:rPr>
                <w:rFonts w:cstheme="minorHAnsi"/>
                <w:noProof/>
              </w:rPr>
            </w:pPr>
          </w:p>
          <w:p w:rsidR="004C59C8" w:rsidRPr="00394C8E" w:rsidRDefault="004C59C8" w:rsidP="000C593A">
            <w:pPr>
              <w:spacing w:after="0" w:line="240" w:lineRule="auto"/>
              <w:contextualSpacing/>
              <w:rPr>
                <w:rFonts w:cstheme="minorHAnsi"/>
                <w:noProof/>
              </w:rPr>
            </w:pPr>
            <w:r w:rsidRPr="00394C8E">
              <w:rPr>
                <w:rFonts w:cstheme="minorHAnsi"/>
                <w:noProof/>
              </w:rPr>
              <w:t xml:space="preserve">Zbrano in doživeto si ogledajo </w:t>
            </w:r>
            <w:r w:rsidR="00283B5F" w:rsidRPr="00394C8E">
              <w:rPr>
                <w:rFonts w:cstheme="minorHAnsi"/>
                <w:noProof/>
              </w:rPr>
              <w:t xml:space="preserve">gledališko </w:t>
            </w:r>
            <w:r w:rsidRPr="00394C8E">
              <w:rPr>
                <w:rFonts w:cstheme="minorHAnsi"/>
                <w:noProof/>
              </w:rPr>
              <w:t>predstavo,</w:t>
            </w:r>
            <w:r w:rsidR="000C593A" w:rsidRPr="00394C8E">
              <w:rPr>
                <w:rFonts w:cstheme="minorHAnsi"/>
                <w:noProof/>
              </w:rPr>
              <w:t xml:space="preserve"> </w:t>
            </w:r>
            <w:r w:rsidRPr="00394C8E">
              <w:rPr>
                <w:rFonts w:cstheme="minorHAnsi"/>
                <w:noProof/>
              </w:rPr>
              <w:t>razvijajo čut za estetiko,</w:t>
            </w:r>
            <w:r w:rsidR="000C593A" w:rsidRPr="00394C8E">
              <w:rPr>
                <w:rFonts w:cstheme="minorHAnsi"/>
                <w:noProof/>
              </w:rPr>
              <w:t xml:space="preserve"> </w:t>
            </w:r>
            <w:r w:rsidRPr="00394C8E">
              <w:rPr>
                <w:rFonts w:cstheme="minorHAnsi"/>
                <w:noProof/>
              </w:rPr>
              <w:t>uporabijo znanje o vedenju v kulturni ustanovi</w:t>
            </w:r>
            <w:r w:rsidR="000C593A" w:rsidRPr="00394C8E">
              <w:rPr>
                <w:rFonts w:cstheme="minorHAnsi"/>
                <w:noProof/>
              </w:rPr>
              <w:t xml:space="preserve"> in </w:t>
            </w:r>
            <w:r w:rsidRPr="00394C8E">
              <w:rPr>
                <w:rFonts w:cstheme="minorHAnsi"/>
                <w:noProof/>
              </w:rPr>
              <w:t>po predstavi kritično vrednotijo vsebino in izvedbo.</w:t>
            </w:r>
          </w:p>
          <w:p w:rsidR="000C593A" w:rsidRPr="00394C8E" w:rsidRDefault="000C593A" w:rsidP="00B13B41">
            <w:pPr>
              <w:spacing w:line="240" w:lineRule="auto"/>
              <w:rPr>
                <w:rFonts w:cstheme="minorHAnsi"/>
                <w:noProof/>
              </w:rPr>
            </w:pPr>
          </w:p>
          <w:p w:rsidR="004C59C8" w:rsidRPr="00394C8E" w:rsidRDefault="004C59C8" w:rsidP="000C593A">
            <w:pPr>
              <w:spacing w:after="0" w:line="240" w:lineRule="auto"/>
              <w:contextualSpacing/>
              <w:rPr>
                <w:rFonts w:cstheme="minorHAnsi"/>
                <w:noProof/>
              </w:rPr>
            </w:pPr>
            <w:r w:rsidRPr="00394C8E">
              <w:rPr>
                <w:rFonts w:cstheme="minorHAnsi"/>
                <w:noProof/>
              </w:rPr>
              <w:t>Na razstavi se lahko preizkusijo v znanju Morsove abecede,</w:t>
            </w:r>
            <w:r w:rsidR="000C593A" w:rsidRPr="00394C8E">
              <w:rPr>
                <w:rFonts w:cstheme="minorHAnsi"/>
                <w:noProof/>
              </w:rPr>
              <w:t xml:space="preserve"> </w:t>
            </w:r>
            <w:r w:rsidRPr="00394C8E">
              <w:rPr>
                <w:rFonts w:cstheme="minorHAnsi"/>
                <w:noProof/>
              </w:rPr>
              <w:t>pošljejo sporočilo s pomočjo teleprinterja,</w:t>
            </w:r>
            <w:r w:rsidR="000C593A" w:rsidRPr="00394C8E">
              <w:rPr>
                <w:rFonts w:cstheme="minorHAnsi"/>
                <w:noProof/>
              </w:rPr>
              <w:t xml:space="preserve"> </w:t>
            </w:r>
            <w:r w:rsidRPr="00394C8E">
              <w:rPr>
                <w:rFonts w:cstheme="minorHAnsi"/>
                <w:noProof/>
              </w:rPr>
              <w:t>spoznajo delovanje ročne in avtomatske telefonske centrale ter</w:t>
            </w:r>
            <w:r w:rsidR="000C593A" w:rsidRPr="00394C8E">
              <w:rPr>
                <w:rFonts w:cstheme="minorHAnsi"/>
                <w:noProof/>
              </w:rPr>
              <w:t xml:space="preserve"> </w:t>
            </w:r>
            <w:r w:rsidRPr="00394C8E">
              <w:rPr>
                <w:rFonts w:cstheme="minorHAnsi"/>
                <w:noProof/>
              </w:rPr>
              <w:t>poslušajo spomine iz časov, ko telefon še ni bil del našega vsakdana.</w:t>
            </w:r>
          </w:p>
        </w:tc>
      </w:tr>
      <w:tr w:rsidR="0048247E" w:rsidRPr="00394C8E" w:rsidTr="007F528B">
        <w:trPr>
          <w:trHeight w:val="1118"/>
        </w:trPr>
        <w:tc>
          <w:tcPr>
            <w:tcW w:w="1271" w:type="dxa"/>
            <w:shd w:val="clear" w:color="auto" w:fill="auto"/>
          </w:tcPr>
          <w:p w:rsidR="0048247E" w:rsidRPr="00394C8E" w:rsidRDefault="0048247E" w:rsidP="00CC3EB1">
            <w:pPr>
              <w:spacing w:line="240" w:lineRule="auto"/>
              <w:rPr>
                <w:rFonts w:cstheme="minorHAnsi"/>
                <w:noProof/>
              </w:rPr>
            </w:pPr>
            <w:r w:rsidRPr="00394C8E">
              <w:rPr>
                <w:rFonts w:cstheme="minorHAnsi"/>
                <w:noProof/>
              </w:rPr>
              <w:t>13. januar</w:t>
            </w:r>
          </w:p>
        </w:tc>
        <w:tc>
          <w:tcPr>
            <w:tcW w:w="2410" w:type="dxa"/>
            <w:shd w:val="clear" w:color="auto" w:fill="auto"/>
          </w:tcPr>
          <w:p w:rsidR="0048247E" w:rsidRPr="00394C8E" w:rsidRDefault="0048247E" w:rsidP="007F528B">
            <w:pPr>
              <w:spacing w:line="240" w:lineRule="auto"/>
              <w:rPr>
                <w:rFonts w:cstheme="minorHAnsi"/>
                <w:b/>
                <w:noProof/>
              </w:rPr>
            </w:pPr>
            <w:r w:rsidRPr="00394C8E">
              <w:rPr>
                <w:rFonts w:cstheme="minorHAnsi"/>
                <w:b/>
                <w:noProof/>
              </w:rPr>
              <w:t>Športni dan</w:t>
            </w:r>
          </w:p>
          <w:p w:rsidR="0048247E" w:rsidRPr="00394C8E" w:rsidRDefault="0048247E" w:rsidP="007F528B">
            <w:pPr>
              <w:spacing w:line="240" w:lineRule="auto"/>
              <w:rPr>
                <w:rFonts w:cstheme="minorHAnsi"/>
                <w:noProof/>
              </w:rPr>
            </w:pPr>
            <w:r w:rsidRPr="00394C8E">
              <w:rPr>
                <w:rFonts w:cstheme="minorHAnsi"/>
                <w:noProof/>
              </w:rPr>
              <w:t>Ples</w:t>
            </w:r>
          </w:p>
        </w:tc>
        <w:tc>
          <w:tcPr>
            <w:tcW w:w="1701" w:type="dxa"/>
            <w:shd w:val="clear" w:color="auto" w:fill="auto"/>
          </w:tcPr>
          <w:p w:rsidR="0048247E" w:rsidRPr="00394C8E" w:rsidRDefault="0048247E" w:rsidP="00022A01">
            <w:pPr>
              <w:spacing w:line="240" w:lineRule="auto"/>
              <w:rPr>
                <w:rFonts w:cstheme="minorHAnsi"/>
                <w:noProof/>
              </w:rPr>
            </w:pPr>
            <w:r w:rsidRPr="00394C8E">
              <w:rPr>
                <w:rFonts w:cstheme="minorHAnsi"/>
                <w:noProof/>
              </w:rPr>
              <w:t>Katja Saksida</w:t>
            </w:r>
          </w:p>
        </w:tc>
        <w:tc>
          <w:tcPr>
            <w:tcW w:w="3685" w:type="dxa"/>
            <w:tcBorders>
              <w:bottom w:val="single" w:sz="4" w:space="0" w:color="auto"/>
            </w:tcBorders>
            <w:shd w:val="clear" w:color="auto" w:fill="auto"/>
          </w:tcPr>
          <w:p w:rsidR="0048247E" w:rsidRPr="00394C8E" w:rsidRDefault="0048247E" w:rsidP="00B13B41">
            <w:pPr>
              <w:spacing w:line="240" w:lineRule="auto"/>
              <w:rPr>
                <w:rFonts w:cstheme="minorHAnsi"/>
                <w:noProof/>
              </w:rPr>
            </w:pPr>
            <w:r w:rsidRPr="00394C8E">
              <w:rPr>
                <w:rFonts w:cstheme="minorHAnsi"/>
                <w:noProof/>
              </w:rPr>
              <w:t>Urjenje ravnotežja in koordinacije, učenje tehnike plesa in kooreografija skupinskega plesa.</w:t>
            </w:r>
          </w:p>
        </w:tc>
      </w:tr>
      <w:tr w:rsidR="0048247E" w:rsidRPr="00394C8E" w:rsidTr="007F528B">
        <w:trPr>
          <w:trHeight w:val="1118"/>
        </w:trPr>
        <w:tc>
          <w:tcPr>
            <w:tcW w:w="1271" w:type="dxa"/>
            <w:shd w:val="clear" w:color="auto" w:fill="auto"/>
          </w:tcPr>
          <w:p w:rsidR="0048247E" w:rsidRPr="00394C8E" w:rsidRDefault="0048247E" w:rsidP="00CC3EB1">
            <w:pPr>
              <w:spacing w:line="240" w:lineRule="auto"/>
              <w:rPr>
                <w:rFonts w:cstheme="minorHAnsi"/>
                <w:noProof/>
              </w:rPr>
            </w:pPr>
            <w:r w:rsidRPr="00394C8E">
              <w:rPr>
                <w:rFonts w:cstheme="minorHAnsi"/>
                <w:noProof/>
              </w:rPr>
              <w:t>4. februar</w:t>
            </w:r>
          </w:p>
        </w:tc>
        <w:tc>
          <w:tcPr>
            <w:tcW w:w="2410" w:type="dxa"/>
            <w:shd w:val="clear" w:color="auto" w:fill="auto"/>
          </w:tcPr>
          <w:p w:rsidR="0048247E" w:rsidRPr="00394C8E" w:rsidRDefault="0048247E" w:rsidP="007F528B">
            <w:pPr>
              <w:spacing w:line="240" w:lineRule="auto"/>
              <w:rPr>
                <w:rFonts w:cstheme="minorHAnsi"/>
                <w:b/>
                <w:noProof/>
              </w:rPr>
            </w:pPr>
            <w:r w:rsidRPr="00394C8E">
              <w:rPr>
                <w:rFonts w:cstheme="minorHAnsi"/>
                <w:b/>
                <w:noProof/>
              </w:rPr>
              <w:t>Kulturni dan</w:t>
            </w:r>
            <w:r w:rsidRPr="00394C8E">
              <w:rPr>
                <w:rFonts w:cstheme="minorHAnsi"/>
                <w:b/>
                <w:noProof/>
              </w:rPr>
              <w:br/>
            </w:r>
            <w:r w:rsidRPr="00394C8E">
              <w:rPr>
                <w:rFonts w:cstheme="minorHAnsi"/>
                <w:noProof/>
              </w:rPr>
              <w:t>Prešernov dan</w:t>
            </w:r>
          </w:p>
        </w:tc>
        <w:tc>
          <w:tcPr>
            <w:tcW w:w="1701" w:type="dxa"/>
            <w:shd w:val="clear" w:color="auto" w:fill="auto"/>
          </w:tcPr>
          <w:p w:rsidR="0048247E" w:rsidRPr="00394C8E" w:rsidRDefault="0048247E" w:rsidP="00022A01">
            <w:pPr>
              <w:spacing w:line="240" w:lineRule="auto"/>
              <w:rPr>
                <w:rFonts w:cstheme="minorHAnsi"/>
                <w:noProof/>
              </w:rPr>
            </w:pPr>
            <w:r w:rsidRPr="00394C8E">
              <w:rPr>
                <w:rFonts w:cstheme="minorHAnsi"/>
                <w:noProof/>
              </w:rPr>
              <w:t>Katja Saksida</w:t>
            </w:r>
          </w:p>
        </w:tc>
        <w:tc>
          <w:tcPr>
            <w:tcW w:w="3685" w:type="dxa"/>
            <w:tcBorders>
              <w:bottom w:val="single" w:sz="4" w:space="0" w:color="auto"/>
            </w:tcBorders>
            <w:shd w:val="clear" w:color="auto" w:fill="auto"/>
          </w:tcPr>
          <w:p w:rsidR="0048247E" w:rsidRPr="00394C8E" w:rsidRDefault="0048247E" w:rsidP="00B13B41">
            <w:pPr>
              <w:spacing w:line="240" w:lineRule="auto"/>
              <w:rPr>
                <w:rFonts w:cstheme="minorHAnsi"/>
                <w:noProof/>
              </w:rPr>
            </w:pPr>
            <w:r w:rsidRPr="00394C8E">
              <w:rPr>
                <w:rFonts w:cstheme="minorHAnsi"/>
                <w:noProof/>
              </w:rPr>
              <w:t>Spoznajo delo in življenje dr. Prešerna, priprava razredne proslave in osvežitev bontona na kulturni prireditvi.</w:t>
            </w:r>
          </w:p>
        </w:tc>
      </w:tr>
      <w:tr w:rsidR="0048247E" w:rsidRPr="00394C8E" w:rsidTr="0031189F">
        <w:trPr>
          <w:trHeight w:val="836"/>
        </w:trPr>
        <w:tc>
          <w:tcPr>
            <w:tcW w:w="1271" w:type="dxa"/>
            <w:shd w:val="clear" w:color="auto" w:fill="auto"/>
          </w:tcPr>
          <w:p w:rsidR="0048247E" w:rsidRPr="00394C8E" w:rsidRDefault="0048247E" w:rsidP="00CC3EB1">
            <w:pPr>
              <w:spacing w:line="240" w:lineRule="auto"/>
              <w:rPr>
                <w:rFonts w:cstheme="minorHAnsi"/>
                <w:noProof/>
              </w:rPr>
            </w:pPr>
            <w:r w:rsidRPr="00394C8E">
              <w:rPr>
                <w:rFonts w:cstheme="minorHAnsi"/>
                <w:noProof/>
              </w:rPr>
              <w:t>1., 8., 15., 22. oktober</w:t>
            </w:r>
          </w:p>
        </w:tc>
        <w:tc>
          <w:tcPr>
            <w:tcW w:w="2410" w:type="dxa"/>
            <w:shd w:val="clear" w:color="auto" w:fill="auto"/>
          </w:tcPr>
          <w:p w:rsidR="0048247E" w:rsidRPr="00394C8E" w:rsidRDefault="0048247E" w:rsidP="007F528B">
            <w:pPr>
              <w:spacing w:line="240" w:lineRule="auto"/>
              <w:rPr>
                <w:rFonts w:cstheme="minorHAnsi"/>
                <w:b/>
                <w:noProof/>
              </w:rPr>
            </w:pPr>
            <w:r w:rsidRPr="00394C8E">
              <w:rPr>
                <w:rFonts w:cstheme="minorHAnsi"/>
                <w:b/>
                <w:noProof/>
              </w:rPr>
              <w:t>Tehniški dan</w:t>
            </w:r>
          </w:p>
          <w:p w:rsidR="0048247E" w:rsidRPr="00394C8E" w:rsidRDefault="0048247E" w:rsidP="007F528B">
            <w:pPr>
              <w:spacing w:line="240" w:lineRule="auto"/>
              <w:rPr>
                <w:rFonts w:cstheme="minorHAnsi"/>
                <w:noProof/>
              </w:rPr>
            </w:pPr>
            <w:r w:rsidRPr="00394C8E">
              <w:rPr>
                <w:rFonts w:cstheme="minorHAnsi"/>
                <w:noProof/>
              </w:rPr>
              <w:t>Kiparstvo</w:t>
            </w:r>
          </w:p>
        </w:tc>
        <w:tc>
          <w:tcPr>
            <w:tcW w:w="1701" w:type="dxa"/>
            <w:shd w:val="clear" w:color="auto" w:fill="auto"/>
          </w:tcPr>
          <w:p w:rsidR="0048247E" w:rsidRPr="00394C8E" w:rsidRDefault="0048247E" w:rsidP="00022A01">
            <w:pPr>
              <w:spacing w:line="240" w:lineRule="auto"/>
              <w:rPr>
                <w:rFonts w:cstheme="minorHAnsi"/>
                <w:noProof/>
              </w:rPr>
            </w:pPr>
            <w:r w:rsidRPr="00394C8E">
              <w:rPr>
                <w:rFonts w:cstheme="minorHAnsi"/>
                <w:noProof/>
              </w:rPr>
              <w:t>Mateja Szillich Debevec</w:t>
            </w:r>
          </w:p>
        </w:tc>
        <w:tc>
          <w:tcPr>
            <w:tcW w:w="3685" w:type="dxa"/>
            <w:tcBorders>
              <w:bottom w:val="single" w:sz="4" w:space="0" w:color="auto"/>
            </w:tcBorders>
            <w:shd w:val="clear" w:color="auto" w:fill="auto"/>
          </w:tcPr>
          <w:p w:rsidR="0048247E" w:rsidRPr="00394C8E" w:rsidRDefault="0048247E" w:rsidP="00B13B41">
            <w:pPr>
              <w:spacing w:line="240" w:lineRule="auto"/>
              <w:rPr>
                <w:rFonts w:cstheme="minorHAnsi"/>
                <w:noProof/>
              </w:rPr>
            </w:pPr>
            <w:r w:rsidRPr="00394C8E">
              <w:rPr>
                <w:rFonts w:cstheme="minorHAnsi"/>
                <w:noProof/>
              </w:rPr>
              <w:t>Spoznavajo različne snovi in  njihove lastnosti, izdelava kipa.</w:t>
            </w:r>
          </w:p>
        </w:tc>
      </w:tr>
      <w:tr w:rsidR="00EA5FA4" w:rsidRPr="00394C8E" w:rsidTr="007F528B">
        <w:tc>
          <w:tcPr>
            <w:tcW w:w="1271" w:type="dxa"/>
            <w:shd w:val="clear" w:color="auto" w:fill="auto"/>
          </w:tcPr>
          <w:p w:rsidR="0034297A" w:rsidRPr="00394C8E" w:rsidRDefault="0034297A" w:rsidP="00CC3EB1">
            <w:pPr>
              <w:spacing w:line="240" w:lineRule="auto"/>
              <w:rPr>
                <w:rFonts w:cstheme="minorHAnsi"/>
                <w:noProof/>
              </w:rPr>
            </w:pPr>
          </w:p>
          <w:p w:rsidR="004C59C8" w:rsidRPr="00394C8E" w:rsidRDefault="00256EC8" w:rsidP="00CC3EB1">
            <w:pPr>
              <w:spacing w:line="240" w:lineRule="auto"/>
              <w:rPr>
                <w:rFonts w:cstheme="minorHAnsi"/>
                <w:noProof/>
              </w:rPr>
            </w:pPr>
            <w:r w:rsidRPr="00394C8E">
              <w:rPr>
                <w:rFonts w:cstheme="minorHAnsi"/>
                <w:noProof/>
              </w:rPr>
              <w:t>11. maj</w:t>
            </w:r>
          </w:p>
          <w:p w:rsidR="004C59C8" w:rsidRPr="00394C8E" w:rsidRDefault="004C59C8" w:rsidP="00CC3EB1">
            <w:pPr>
              <w:spacing w:line="240" w:lineRule="auto"/>
              <w:rPr>
                <w:rFonts w:cstheme="minorHAnsi"/>
                <w:noProof/>
              </w:rPr>
            </w:pPr>
          </w:p>
        </w:tc>
        <w:tc>
          <w:tcPr>
            <w:tcW w:w="2410" w:type="dxa"/>
            <w:shd w:val="clear" w:color="auto" w:fill="auto"/>
          </w:tcPr>
          <w:p w:rsidR="004C59C8" w:rsidRPr="00394C8E" w:rsidRDefault="004C59C8" w:rsidP="007F528B">
            <w:pPr>
              <w:spacing w:line="240" w:lineRule="auto"/>
              <w:rPr>
                <w:rFonts w:cstheme="minorHAnsi"/>
                <w:b/>
                <w:noProof/>
              </w:rPr>
            </w:pPr>
          </w:p>
          <w:p w:rsidR="004C59C8" w:rsidRPr="00394C8E" w:rsidRDefault="004C59C8" w:rsidP="007F528B">
            <w:pPr>
              <w:spacing w:line="240" w:lineRule="auto"/>
              <w:rPr>
                <w:rFonts w:cstheme="minorHAnsi"/>
                <w:b/>
                <w:noProof/>
              </w:rPr>
            </w:pPr>
            <w:r w:rsidRPr="00394C8E">
              <w:rPr>
                <w:rFonts w:cstheme="minorHAnsi"/>
                <w:b/>
                <w:noProof/>
              </w:rPr>
              <w:t>Tehniški dan</w:t>
            </w:r>
          </w:p>
          <w:p w:rsidR="004C59C8" w:rsidRPr="00394C8E" w:rsidRDefault="00283B5F" w:rsidP="007F528B">
            <w:pPr>
              <w:spacing w:line="240" w:lineRule="auto"/>
              <w:rPr>
                <w:rFonts w:cstheme="minorHAnsi"/>
                <w:noProof/>
              </w:rPr>
            </w:pPr>
            <w:r w:rsidRPr="00394C8E">
              <w:rPr>
                <w:rFonts w:cstheme="minorHAnsi"/>
                <w:noProof/>
              </w:rPr>
              <w:t>Kolo</w:t>
            </w:r>
            <w:r w:rsidR="00256EC8" w:rsidRPr="00394C8E">
              <w:rPr>
                <w:rFonts w:cstheme="minorHAnsi"/>
                <w:noProof/>
              </w:rPr>
              <w:t xml:space="preserve"> - poligon</w:t>
            </w:r>
            <w:r w:rsidRPr="00394C8E">
              <w:rPr>
                <w:rFonts w:cstheme="minorHAnsi"/>
                <w:noProof/>
              </w:rPr>
              <w:t xml:space="preserve"> in prenos vrtenja</w:t>
            </w:r>
          </w:p>
        </w:tc>
        <w:tc>
          <w:tcPr>
            <w:tcW w:w="1701" w:type="dxa"/>
            <w:shd w:val="clear" w:color="auto" w:fill="auto"/>
          </w:tcPr>
          <w:p w:rsidR="004C59C8" w:rsidRPr="00394C8E" w:rsidRDefault="004C59C8" w:rsidP="00B13B41">
            <w:pPr>
              <w:spacing w:line="240" w:lineRule="auto"/>
              <w:jc w:val="center"/>
              <w:rPr>
                <w:rFonts w:cstheme="minorHAnsi"/>
                <w:noProof/>
              </w:rPr>
            </w:pPr>
          </w:p>
          <w:p w:rsidR="004C59C8" w:rsidRPr="00394C8E" w:rsidRDefault="00283B5F" w:rsidP="00022A01">
            <w:pPr>
              <w:spacing w:line="240" w:lineRule="auto"/>
              <w:rPr>
                <w:rFonts w:cstheme="minorHAnsi"/>
                <w:noProof/>
              </w:rPr>
            </w:pPr>
            <w:r w:rsidRPr="00394C8E">
              <w:rPr>
                <w:rFonts w:cstheme="minorHAnsi"/>
                <w:noProof/>
              </w:rPr>
              <w:t>Matjaž Ozimek</w:t>
            </w:r>
          </w:p>
        </w:tc>
        <w:tc>
          <w:tcPr>
            <w:tcW w:w="3685" w:type="dxa"/>
            <w:tcBorders>
              <w:top w:val="single" w:sz="4" w:space="0" w:color="auto"/>
            </w:tcBorders>
            <w:shd w:val="clear" w:color="auto" w:fill="auto"/>
          </w:tcPr>
          <w:p w:rsidR="00256EC8" w:rsidRPr="00394C8E" w:rsidRDefault="00283B5F" w:rsidP="00256EC8">
            <w:pPr>
              <w:spacing w:after="0" w:line="240" w:lineRule="auto"/>
              <w:contextualSpacing/>
              <w:rPr>
                <w:rFonts w:cstheme="minorHAnsi"/>
                <w:noProof/>
              </w:rPr>
            </w:pPr>
            <w:r w:rsidRPr="00394C8E">
              <w:rPr>
                <w:rFonts w:cstheme="minorHAnsi"/>
                <w:noProof/>
              </w:rPr>
              <w:t>Spoznajo različne prenose vrtenja,</w:t>
            </w:r>
            <w:r w:rsidR="00256EC8" w:rsidRPr="00394C8E">
              <w:rPr>
                <w:rFonts w:cstheme="minorHAnsi"/>
                <w:noProof/>
              </w:rPr>
              <w:t xml:space="preserve"> urijo se v spretnostni vožnji s kolesom,</w:t>
            </w:r>
          </w:p>
          <w:p w:rsidR="00283B5F" w:rsidRPr="00394C8E" w:rsidRDefault="00283B5F" w:rsidP="00256EC8">
            <w:pPr>
              <w:spacing w:after="0" w:line="240" w:lineRule="auto"/>
              <w:contextualSpacing/>
              <w:rPr>
                <w:rFonts w:cstheme="minorHAnsi"/>
                <w:noProof/>
              </w:rPr>
            </w:pPr>
            <w:r w:rsidRPr="00394C8E">
              <w:rPr>
                <w:rFonts w:cstheme="minorHAnsi"/>
                <w:noProof/>
              </w:rPr>
              <w:t>spoznajo delovanje kolesa ter varno uporabo v prometu.</w:t>
            </w:r>
          </w:p>
        </w:tc>
      </w:tr>
      <w:tr w:rsidR="00EA5FA4" w:rsidRPr="00394C8E" w:rsidTr="007F528B">
        <w:tc>
          <w:tcPr>
            <w:tcW w:w="1271" w:type="dxa"/>
            <w:shd w:val="clear" w:color="auto" w:fill="auto"/>
          </w:tcPr>
          <w:p w:rsidR="004C59C8" w:rsidRPr="00394C8E" w:rsidRDefault="00256EC8" w:rsidP="00CC3EB1">
            <w:pPr>
              <w:spacing w:line="240" w:lineRule="auto"/>
              <w:rPr>
                <w:rFonts w:cstheme="minorHAnsi"/>
                <w:noProof/>
              </w:rPr>
            </w:pPr>
            <w:r w:rsidRPr="00394C8E">
              <w:rPr>
                <w:rFonts w:cstheme="minorHAnsi"/>
                <w:noProof/>
              </w:rPr>
              <w:t>20. junij</w:t>
            </w:r>
          </w:p>
          <w:p w:rsidR="004C59C8" w:rsidRPr="00394C8E" w:rsidRDefault="004C59C8" w:rsidP="00CC3EB1">
            <w:pPr>
              <w:spacing w:line="240" w:lineRule="auto"/>
              <w:rPr>
                <w:rFonts w:cstheme="minorHAnsi"/>
                <w:noProof/>
              </w:rPr>
            </w:pPr>
          </w:p>
          <w:p w:rsidR="004C59C8" w:rsidRPr="00394C8E" w:rsidRDefault="004C59C8" w:rsidP="00CC3EB1">
            <w:pPr>
              <w:spacing w:line="240" w:lineRule="auto"/>
              <w:rPr>
                <w:rFonts w:cstheme="minorHAnsi"/>
              </w:rPr>
            </w:pPr>
          </w:p>
          <w:p w:rsidR="004C59C8" w:rsidRPr="00394C8E" w:rsidRDefault="004C59C8" w:rsidP="00CC3EB1">
            <w:pPr>
              <w:spacing w:line="240" w:lineRule="auto"/>
              <w:rPr>
                <w:rFonts w:cstheme="minorHAnsi"/>
              </w:rPr>
            </w:pPr>
          </w:p>
          <w:p w:rsidR="004C59C8" w:rsidRPr="00394C8E" w:rsidRDefault="00256EC8" w:rsidP="00CC3EB1">
            <w:pPr>
              <w:spacing w:line="240" w:lineRule="auto"/>
              <w:rPr>
                <w:rFonts w:cstheme="minorHAnsi"/>
              </w:rPr>
            </w:pPr>
            <w:r w:rsidRPr="00394C8E">
              <w:rPr>
                <w:rFonts w:cstheme="minorHAnsi"/>
              </w:rPr>
              <w:t>21. junij</w:t>
            </w:r>
          </w:p>
          <w:p w:rsidR="004C59C8" w:rsidRPr="00394C8E" w:rsidRDefault="004C59C8" w:rsidP="00CC3EB1">
            <w:pPr>
              <w:spacing w:line="240" w:lineRule="auto"/>
              <w:rPr>
                <w:rFonts w:cstheme="minorHAnsi"/>
              </w:rPr>
            </w:pPr>
          </w:p>
          <w:p w:rsidR="004C59C8" w:rsidRPr="00394C8E" w:rsidRDefault="004C59C8" w:rsidP="00CC3EB1">
            <w:pPr>
              <w:spacing w:line="240" w:lineRule="auto"/>
              <w:rPr>
                <w:rFonts w:cstheme="minorHAnsi"/>
              </w:rPr>
            </w:pPr>
          </w:p>
          <w:p w:rsidR="004C59C8" w:rsidRPr="00394C8E" w:rsidRDefault="00CC3EB1" w:rsidP="00CC3EB1">
            <w:pPr>
              <w:spacing w:line="240" w:lineRule="auto"/>
              <w:rPr>
                <w:rFonts w:cstheme="minorHAnsi"/>
              </w:rPr>
            </w:pPr>
            <w:r w:rsidRPr="00394C8E">
              <w:rPr>
                <w:rFonts w:cstheme="minorHAnsi"/>
              </w:rPr>
              <w:t>22. junij</w:t>
            </w:r>
          </w:p>
          <w:p w:rsidR="0034297A" w:rsidRPr="00394C8E" w:rsidRDefault="0034297A" w:rsidP="00CC3EB1">
            <w:pPr>
              <w:spacing w:line="240" w:lineRule="auto"/>
              <w:rPr>
                <w:rFonts w:cstheme="minorHAnsi"/>
              </w:rPr>
            </w:pPr>
          </w:p>
          <w:p w:rsidR="0034297A" w:rsidRPr="00394C8E" w:rsidRDefault="0034297A" w:rsidP="00CC3EB1">
            <w:pPr>
              <w:spacing w:line="240" w:lineRule="auto"/>
              <w:rPr>
                <w:rFonts w:cstheme="minorHAnsi"/>
              </w:rPr>
            </w:pPr>
          </w:p>
          <w:p w:rsidR="004C59C8" w:rsidRPr="00394C8E" w:rsidRDefault="00CC3EB1" w:rsidP="00CC3EB1">
            <w:pPr>
              <w:spacing w:line="240" w:lineRule="auto"/>
              <w:rPr>
                <w:rFonts w:cstheme="minorHAnsi"/>
              </w:rPr>
            </w:pPr>
            <w:r w:rsidRPr="00394C8E">
              <w:rPr>
                <w:rFonts w:cstheme="minorHAnsi"/>
              </w:rPr>
              <w:t>23. junij</w:t>
            </w:r>
          </w:p>
          <w:p w:rsidR="004C59C8" w:rsidRPr="00394C8E" w:rsidRDefault="004C59C8" w:rsidP="00CC3EB1">
            <w:pPr>
              <w:spacing w:line="240" w:lineRule="auto"/>
              <w:rPr>
                <w:rFonts w:cstheme="minorHAnsi"/>
              </w:rPr>
            </w:pPr>
          </w:p>
          <w:p w:rsidR="004C59C8" w:rsidRPr="00394C8E" w:rsidRDefault="004C59C8" w:rsidP="00CC3EB1">
            <w:pPr>
              <w:spacing w:line="240" w:lineRule="auto"/>
              <w:rPr>
                <w:rFonts w:cstheme="minorHAnsi"/>
              </w:rPr>
            </w:pPr>
          </w:p>
          <w:p w:rsidR="00CC3EB1" w:rsidRPr="00394C8E" w:rsidRDefault="00CC3EB1" w:rsidP="00CC3EB1">
            <w:pPr>
              <w:spacing w:line="240" w:lineRule="auto"/>
              <w:rPr>
                <w:rFonts w:cstheme="minorHAnsi"/>
              </w:rPr>
            </w:pPr>
          </w:p>
          <w:p w:rsidR="00CC3EB1" w:rsidRPr="00394C8E" w:rsidRDefault="00CC3EB1" w:rsidP="00CC3EB1">
            <w:pPr>
              <w:spacing w:line="240" w:lineRule="auto"/>
              <w:rPr>
                <w:rFonts w:cstheme="minorHAnsi"/>
              </w:rPr>
            </w:pPr>
            <w:r w:rsidRPr="00394C8E">
              <w:rPr>
                <w:rFonts w:cstheme="minorHAnsi"/>
              </w:rPr>
              <w:t>24. junij</w:t>
            </w:r>
          </w:p>
        </w:tc>
        <w:tc>
          <w:tcPr>
            <w:tcW w:w="2410" w:type="dxa"/>
            <w:shd w:val="clear" w:color="auto" w:fill="auto"/>
          </w:tcPr>
          <w:p w:rsidR="004C59C8" w:rsidRPr="00394C8E" w:rsidRDefault="004C59C8" w:rsidP="007F528B">
            <w:pPr>
              <w:spacing w:line="240" w:lineRule="auto"/>
              <w:rPr>
                <w:rFonts w:cstheme="minorHAnsi"/>
                <w:b/>
                <w:noProof/>
              </w:rPr>
            </w:pPr>
            <w:r w:rsidRPr="00394C8E">
              <w:rPr>
                <w:rFonts w:cstheme="minorHAnsi"/>
                <w:b/>
                <w:noProof/>
              </w:rPr>
              <w:lastRenderedPageBreak/>
              <w:t>Športni dan</w:t>
            </w:r>
          </w:p>
          <w:p w:rsidR="004C59C8" w:rsidRPr="00394C8E" w:rsidRDefault="004C59C8" w:rsidP="007F528B">
            <w:pPr>
              <w:spacing w:line="240" w:lineRule="auto"/>
              <w:rPr>
                <w:rFonts w:cstheme="minorHAnsi"/>
                <w:noProof/>
              </w:rPr>
            </w:pPr>
            <w:r w:rsidRPr="00394C8E">
              <w:rPr>
                <w:rFonts w:cstheme="minorHAnsi"/>
                <w:noProof/>
              </w:rPr>
              <w:t xml:space="preserve"> Orientacija</w:t>
            </w:r>
          </w:p>
          <w:p w:rsidR="004C59C8" w:rsidRPr="00394C8E" w:rsidRDefault="004C59C8" w:rsidP="007F528B">
            <w:pPr>
              <w:spacing w:line="240" w:lineRule="auto"/>
              <w:rPr>
                <w:rFonts w:cstheme="minorHAnsi"/>
              </w:rPr>
            </w:pPr>
          </w:p>
          <w:p w:rsidR="0034297A" w:rsidRPr="00394C8E" w:rsidRDefault="0034297A" w:rsidP="007F528B">
            <w:pPr>
              <w:spacing w:line="240" w:lineRule="auto"/>
              <w:rPr>
                <w:rFonts w:cstheme="minorHAnsi"/>
              </w:rPr>
            </w:pPr>
          </w:p>
          <w:p w:rsidR="004C59C8" w:rsidRPr="00394C8E" w:rsidRDefault="004C59C8" w:rsidP="007F528B">
            <w:pPr>
              <w:spacing w:line="240" w:lineRule="auto"/>
              <w:rPr>
                <w:rFonts w:cstheme="minorHAnsi"/>
              </w:rPr>
            </w:pPr>
            <w:r w:rsidRPr="00394C8E">
              <w:rPr>
                <w:rFonts w:cstheme="minorHAnsi"/>
              </w:rPr>
              <w:t xml:space="preserve"> Š</w:t>
            </w:r>
            <w:r w:rsidR="00CC3EB1" w:rsidRPr="00394C8E">
              <w:rPr>
                <w:rFonts w:cstheme="minorHAnsi"/>
              </w:rPr>
              <w:t>portne</w:t>
            </w:r>
            <w:r w:rsidRPr="00394C8E">
              <w:rPr>
                <w:rFonts w:cstheme="minorHAnsi"/>
              </w:rPr>
              <w:t xml:space="preserve"> igre</w:t>
            </w:r>
          </w:p>
          <w:p w:rsidR="004C59C8" w:rsidRPr="00394C8E" w:rsidRDefault="004C59C8" w:rsidP="007F528B">
            <w:pPr>
              <w:spacing w:line="240" w:lineRule="auto"/>
              <w:rPr>
                <w:rFonts w:cstheme="minorHAnsi"/>
              </w:rPr>
            </w:pPr>
          </w:p>
          <w:p w:rsidR="004C59C8" w:rsidRPr="00394C8E" w:rsidRDefault="004C59C8" w:rsidP="007F528B">
            <w:pPr>
              <w:spacing w:line="240" w:lineRule="auto"/>
              <w:rPr>
                <w:rFonts w:cstheme="minorHAnsi"/>
              </w:rPr>
            </w:pPr>
          </w:p>
          <w:p w:rsidR="004C59C8" w:rsidRPr="00394C8E" w:rsidRDefault="004C59C8" w:rsidP="007F528B">
            <w:pPr>
              <w:spacing w:line="240" w:lineRule="auto"/>
              <w:rPr>
                <w:rFonts w:cstheme="minorHAnsi"/>
                <w:b/>
              </w:rPr>
            </w:pPr>
            <w:r w:rsidRPr="00394C8E">
              <w:rPr>
                <w:rFonts w:cstheme="minorHAnsi"/>
                <w:b/>
              </w:rPr>
              <w:t>Naravoslovni dan</w:t>
            </w:r>
          </w:p>
          <w:p w:rsidR="004C59C8" w:rsidRPr="00394C8E" w:rsidRDefault="004C59C8" w:rsidP="007F528B">
            <w:pPr>
              <w:spacing w:line="240" w:lineRule="auto"/>
              <w:rPr>
                <w:rFonts w:cstheme="minorHAnsi"/>
              </w:rPr>
            </w:pPr>
            <w:r w:rsidRPr="00394C8E">
              <w:rPr>
                <w:rFonts w:cstheme="minorHAnsi"/>
              </w:rPr>
              <w:t xml:space="preserve">    Snovi v naravi</w:t>
            </w:r>
          </w:p>
          <w:p w:rsidR="004C59C8" w:rsidRPr="00394C8E" w:rsidRDefault="004C59C8" w:rsidP="007F528B">
            <w:pPr>
              <w:spacing w:line="240" w:lineRule="auto"/>
              <w:rPr>
                <w:rFonts w:cstheme="minorHAnsi"/>
              </w:rPr>
            </w:pPr>
          </w:p>
          <w:p w:rsidR="004C59C8" w:rsidRPr="00394C8E" w:rsidRDefault="004C59C8" w:rsidP="007F528B">
            <w:pPr>
              <w:spacing w:line="240" w:lineRule="auto"/>
              <w:rPr>
                <w:rFonts w:cstheme="minorHAnsi"/>
              </w:rPr>
            </w:pPr>
            <w:r w:rsidRPr="00394C8E">
              <w:rPr>
                <w:rFonts w:cstheme="minorHAnsi"/>
              </w:rPr>
              <w:t>Življenje v in ob morju</w:t>
            </w:r>
          </w:p>
          <w:p w:rsidR="00541EE1" w:rsidRPr="00394C8E" w:rsidRDefault="00541EE1" w:rsidP="007F528B">
            <w:pPr>
              <w:spacing w:line="240" w:lineRule="auto"/>
              <w:rPr>
                <w:rFonts w:cstheme="minorHAnsi"/>
                <w:b/>
              </w:rPr>
            </w:pPr>
          </w:p>
          <w:p w:rsidR="00541EE1" w:rsidRPr="00394C8E" w:rsidRDefault="00541EE1" w:rsidP="007F528B">
            <w:pPr>
              <w:spacing w:line="240" w:lineRule="auto"/>
              <w:rPr>
                <w:rFonts w:cstheme="minorHAnsi"/>
                <w:b/>
              </w:rPr>
            </w:pPr>
          </w:p>
          <w:p w:rsidR="00CC3EB1" w:rsidRPr="00394C8E" w:rsidRDefault="00CC3EB1" w:rsidP="007F528B">
            <w:pPr>
              <w:spacing w:line="240" w:lineRule="auto"/>
              <w:rPr>
                <w:rFonts w:cstheme="minorHAnsi"/>
                <w:b/>
              </w:rPr>
            </w:pPr>
          </w:p>
          <w:p w:rsidR="004C59C8" w:rsidRPr="00394C8E" w:rsidRDefault="004C59C8" w:rsidP="007F528B">
            <w:pPr>
              <w:spacing w:line="240" w:lineRule="auto"/>
              <w:rPr>
                <w:rFonts w:cstheme="minorHAnsi"/>
                <w:b/>
              </w:rPr>
            </w:pPr>
            <w:r w:rsidRPr="00394C8E">
              <w:rPr>
                <w:rFonts w:cstheme="minorHAnsi"/>
                <w:b/>
              </w:rPr>
              <w:t>Tehniški dan</w:t>
            </w:r>
          </w:p>
          <w:p w:rsidR="004C59C8" w:rsidRPr="00394C8E" w:rsidRDefault="00220F70" w:rsidP="007F528B">
            <w:pPr>
              <w:spacing w:line="240" w:lineRule="auto"/>
              <w:rPr>
                <w:rFonts w:cstheme="minorHAnsi"/>
              </w:rPr>
            </w:pPr>
            <w:proofErr w:type="spellStart"/>
            <w:r w:rsidRPr="00394C8E">
              <w:rPr>
                <w:rFonts w:cstheme="minorHAnsi"/>
              </w:rPr>
              <w:t>Eko</w:t>
            </w:r>
            <w:proofErr w:type="spellEnd"/>
            <w:r w:rsidRPr="00394C8E">
              <w:rPr>
                <w:rFonts w:cstheme="minorHAnsi"/>
              </w:rPr>
              <w:t xml:space="preserve"> izdelek</w:t>
            </w:r>
          </w:p>
        </w:tc>
        <w:tc>
          <w:tcPr>
            <w:tcW w:w="1701" w:type="dxa"/>
            <w:shd w:val="clear" w:color="auto" w:fill="auto"/>
          </w:tcPr>
          <w:p w:rsidR="004C59C8" w:rsidRPr="00394C8E" w:rsidRDefault="00A9008A" w:rsidP="00B13B41">
            <w:pPr>
              <w:spacing w:line="240" w:lineRule="auto"/>
              <w:rPr>
                <w:rFonts w:cstheme="minorHAnsi"/>
                <w:noProof/>
              </w:rPr>
            </w:pPr>
            <w:r w:rsidRPr="00394C8E">
              <w:rPr>
                <w:rFonts w:cstheme="minorHAnsi"/>
                <w:noProof/>
              </w:rPr>
              <w:lastRenderedPageBreak/>
              <w:t>Greta Grošelj</w:t>
            </w:r>
          </w:p>
          <w:p w:rsidR="004C59C8" w:rsidRPr="00394C8E" w:rsidRDefault="004C59C8" w:rsidP="00B13B41">
            <w:pPr>
              <w:spacing w:line="240" w:lineRule="auto"/>
              <w:jc w:val="center"/>
              <w:rPr>
                <w:rFonts w:cstheme="minorHAnsi"/>
              </w:rPr>
            </w:pPr>
          </w:p>
          <w:p w:rsidR="0034297A" w:rsidRPr="00394C8E" w:rsidRDefault="0034297A" w:rsidP="00B13B41">
            <w:pPr>
              <w:spacing w:line="240" w:lineRule="auto"/>
              <w:rPr>
                <w:rFonts w:cstheme="minorHAnsi"/>
              </w:rPr>
            </w:pPr>
          </w:p>
          <w:p w:rsidR="00CC3EB1" w:rsidRPr="00394C8E" w:rsidRDefault="00CC3EB1" w:rsidP="00B13B41">
            <w:pPr>
              <w:spacing w:line="240" w:lineRule="auto"/>
              <w:rPr>
                <w:rFonts w:cstheme="minorHAnsi"/>
              </w:rPr>
            </w:pPr>
          </w:p>
          <w:p w:rsidR="004C59C8" w:rsidRPr="00394C8E" w:rsidRDefault="00A9008A" w:rsidP="00CC3EB1">
            <w:pPr>
              <w:spacing w:line="240" w:lineRule="auto"/>
              <w:rPr>
                <w:rFonts w:cstheme="minorHAnsi"/>
              </w:rPr>
            </w:pPr>
            <w:r w:rsidRPr="00394C8E">
              <w:rPr>
                <w:rFonts w:cstheme="minorHAnsi"/>
              </w:rPr>
              <w:t>Katja Saksida</w:t>
            </w:r>
          </w:p>
          <w:p w:rsidR="004C59C8" w:rsidRPr="00394C8E" w:rsidRDefault="004C59C8" w:rsidP="00B13B41">
            <w:pPr>
              <w:spacing w:line="240" w:lineRule="auto"/>
              <w:jc w:val="center"/>
              <w:rPr>
                <w:rFonts w:cstheme="minorHAnsi"/>
              </w:rPr>
            </w:pPr>
          </w:p>
          <w:p w:rsidR="004C59C8" w:rsidRPr="00394C8E" w:rsidRDefault="004C59C8" w:rsidP="00CC3EB1">
            <w:pPr>
              <w:spacing w:line="240" w:lineRule="auto"/>
              <w:rPr>
                <w:rFonts w:cstheme="minorHAnsi"/>
              </w:rPr>
            </w:pPr>
          </w:p>
          <w:p w:rsidR="004C59C8" w:rsidRPr="00394C8E" w:rsidRDefault="00CC3EB1" w:rsidP="00B13B41">
            <w:pPr>
              <w:spacing w:line="240" w:lineRule="auto"/>
              <w:rPr>
                <w:rFonts w:cstheme="minorHAnsi"/>
              </w:rPr>
            </w:pPr>
            <w:r w:rsidRPr="00394C8E">
              <w:rPr>
                <w:rFonts w:cstheme="minorHAnsi"/>
              </w:rPr>
              <w:t>Katja Saksida</w:t>
            </w:r>
          </w:p>
          <w:p w:rsidR="004C59C8" w:rsidRPr="00394C8E" w:rsidRDefault="004C59C8" w:rsidP="00B13B41">
            <w:pPr>
              <w:spacing w:line="240" w:lineRule="auto"/>
              <w:jc w:val="center"/>
              <w:rPr>
                <w:rFonts w:cstheme="minorHAnsi"/>
              </w:rPr>
            </w:pPr>
          </w:p>
          <w:p w:rsidR="004C59C8" w:rsidRPr="00394C8E" w:rsidRDefault="004C59C8" w:rsidP="00B13B41">
            <w:pPr>
              <w:spacing w:line="240" w:lineRule="auto"/>
              <w:jc w:val="center"/>
              <w:rPr>
                <w:rFonts w:cstheme="minorHAnsi"/>
              </w:rPr>
            </w:pPr>
          </w:p>
          <w:p w:rsidR="004C59C8" w:rsidRPr="00394C8E" w:rsidRDefault="00CC3EB1" w:rsidP="00CC3EB1">
            <w:pPr>
              <w:spacing w:line="240" w:lineRule="auto"/>
              <w:rPr>
                <w:rFonts w:cstheme="minorHAnsi"/>
              </w:rPr>
            </w:pPr>
            <w:r w:rsidRPr="00394C8E">
              <w:rPr>
                <w:rFonts w:cstheme="minorHAnsi"/>
              </w:rPr>
              <w:lastRenderedPageBreak/>
              <w:t xml:space="preserve">Mateja </w:t>
            </w:r>
            <w:proofErr w:type="spellStart"/>
            <w:r w:rsidRPr="00394C8E">
              <w:rPr>
                <w:rFonts w:cstheme="minorHAnsi"/>
              </w:rPr>
              <w:t>Szillich</w:t>
            </w:r>
            <w:proofErr w:type="spellEnd"/>
            <w:r w:rsidRPr="00394C8E">
              <w:rPr>
                <w:rFonts w:cstheme="minorHAnsi"/>
              </w:rPr>
              <w:t xml:space="preserve"> Debevec</w:t>
            </w:r>
          </w:p>
          <w:p w:rsidR="004C59C8" w:rsidRPr="00394C8E" w:rsidRDefault="004C59C8" w:rsidP="00B13B41">
            <w:pPr>
              <w:spacing w:line="240" w:lineRule="auto"/>
              <w:jc w:val="center"/>
              <w:rPr>
                <w:rFonts w:cstheme="minorHAnsi"/>
              </w:rPr>
            </w:pPr>
          </w:p>
          <w:p w:rsidR="004C59C8" w:rsidRPr="00394C8E" w:rsidRDefault="004C59C8" w:rsidP="00B13B41">
            <w:pPr>
              <w:spacing w:line="240" w:lineRule="auto"/>
              <w:rPr>
                <w:rFonts w:cstheme="minorHAnsi"/>
              </w:rPr>
            </w:pPr>
          </w:p>
          <w:p w:rsidR="004C59C8" w:rsidRPr="00394C8E" w:rsidRDefault="00CC3EB1" w:rsidP="00B13B41">
            <w:pPr>
              <w:spacing w:line="240" w:lineRule="auto"/>
              <w:rPr>
                <w:rFonts w:cstheme="minorHAnsi"/>
              </w:rPr>
            </w:pPr>
            <w:r w:rsidRPr="00394C8E">
              <w:rPr>
                <w:rFonts w:cstheme="minorHAnsi"/>
              </w:rPr>
              <w:t xml:space="preserve">Mateja </w:t>
            </w:r>
            <w:proofErr w:type="spellStart"/>
            <w:r w:rsidRPr="00394C8E">
              <w:rPr>
                <w:rFonts w:cstheme="minorHAnsi"/>
              </w:rPr>
              <w:t>Szillich</w:t>
            </w:r>
            <w:proofErr w:type="spellEnd"/>
            <w:r w:rsidRPr="00394C8E">
              <w:rPr>
                <w:rFonts w:cstheme="minorHAnsi"/>
              </w:rPr>
              <w:t xml:space="preserve"> Debevec</w:t>
            </w:r>
          </w:p>
        </w:tc>
        <w:tc>
          <w:tcPr>
            <w:tcW w:w="3685" w:type="dxa"/>
            <w:shd w:val="clear" w:color="auto" w:fill="auto"/>
          </w:tcPr>
          <w:p w:rsidR="004C59C8" w:rsidRPr="00394C8E" w:rsidRDefault="0034297A" w:rsidP="00B13B41">
            <w:pPr>
              <w:spacing w:line="240" w:lineRule="auto"/>
              <w:rPr>
                <w:rFonts w:cstheme="minorHAnsi"/>
                <w:noProof/>
              </w:rPr>
            </w:pPr>
            <w:r w:rsidRPr="00394C8E">
              <w:rPr>
                <w:rFonts w:cstheme="minorHAnsi"/>
                <w:noProof/>
              </w:rPr>
              <w:lastRenderedPageBreak/>
              <w:t>O</w:t>
            </w:r>
            <w:r w:rsidR="004C59C8" w:rsidRPr="00394C8E">
              <w:rPr>
                <w:rFonts w:cstheme="minorHAnsi"/>
                <w:noProof/>
              </w:rPr>
              <w:t>rientacija v naravi</w:t>
            </w:r>
            <w:r w:rsidRPr="00394C8E">
              <w:rPr>
                <w:rFonts w:cstheme="minorHAnsi"/>
                <w:noProof/>
              </w:rPr>
              <w:t>,</w:t>
            </w:r>
            <w:r w:rsidR="00256EC8" w:rsidRPr="00394C8E">
              <w:rPr>
                <w:rFonts w:cstheme="minorHAnsi"/>
                <w:noProof/>
              </w:rPr>
              <w:t xml:space="preserve"> </w:t>
            </w:r>
            <w:r w:rsidR="004C59C8" w:rsidRPr="00394C8E">
              <w:rPr>
                <w:rFonts w:cstheme="minorHAnsi"/>
                <w:noProof/>
              </w:rPr>
              <w:t>povezovanje, sodelovanje</w:t>
            </w:r>
            <w:r w:rsidRPr="00394C8E">
              <w:rPr>
                <w:rFonts w:cstheme="minorHAnsi"/>
                <w:noProof/>
              </w:rPr>
              <w:t>,</w:t>
            </w:r>
            <w:r w:rsidR="00256EC8" w:rsidRPr="00394C8E">
              <w:rPr>
                <w:rFonts w:cstheme="minorHAnsi"/>
                <w:noProof/>
              </w:rPr>
              <w:t xml:space="preserve"> </w:t>
            </w:r>
            <w:r w:rsidR="004C59C8" w:rsidRPr="00394C8E">
              <w:rPr>
                <w:rFonts w:cstheme="minorHAnsi"/>
                <w:noProof/>
              </w:rPr>
              <w:t>natančno branje z razumevanjem</w:t>
            </w:r>
            <w:r w:rsidRPr="00394C8E">
              <w:rPr>
                <w:rFonts w:cstheme="minorHAnsi"/>
                <w:noProof/>
              </w:rPr>
              <w:t>.</w:t>
            </w:r>
          </w:p>
          <w:p w:rsidR="00CC3EB1" w:rsidRPr="00394C8E" w:rsidRDefault="00CC3EB1" w:rsidP="00B13B41">
            <w:pPr>
              <w:spacing w:line="240" w:lineRule="auto"/>
              <w:rPr>
                <w:rFonts w:cstheme="minorHAnsi"/>
                <w:noProof/>
              </w:rPr>
            </w:pPr>
          </w:p>
          <w:p w:rsidR="004C59C8" w:rsidRPr="00394C8E" w:rsidRDefault="0034297A" w:rsidP="00B13B41">
            <w:pPr>
              <w:spacing w:line="240" w:lineRule="auto"/>
              <w:rPr>
                <w:rFonts w:cstheme="minorHAnsi"/>
                <w:noProof/>
              </w:rPr>
            </w:pPr>
            <w:r w:rsidRPr="00394C8E">
              <w:rPr>
                <w:rFonts w:cstheme="minorHAnsi"/>
                <w:noProof/>
              </w:rPr>
              <w:t>R</w:t>
            </w:r>
            <w:r w:rsidR="004C59C8" w:rsidRPr="00394C8E">
              <w:rPr>
                <w:rFonts w:cstheme="minorHAnsi"/>
                <w:noProof/>
              </w:rPr>
              <w:t>azvijanje spretnosti, koordinacije</w:t>
            </w:r>
            <w:r w:rsidRPr="00394C8E">
              <w:rPr>
                <w:rFonts w:cstheme="minorHAnsi"/>
                <w:noProof/>
              </w:rPr>
              <w:t>,</w:t>
            </w:r>
            <w:r w:rsidR="00CC3EB1" w:rsidRPr="00394C8E">
              <w:rPr>
                <w:rFonts w:cstheme="minorHAnsi"/>
                <w:noProof/>
              </w:rPr>
              <w:t xml:space="preserve"> </w:t>
            </w:r>
            <w:r w:rsidR="004C59C8" w:rsidRPr="00394C8E">
              <w:rPr>
                <w:rFonts w:cstheme="minorHAnsi"/>
                <w:noProof/>
              </w:rPr>
              <w:t>ozaveščanje pomena gibanja za zdravo življenje</w:t>
            </w:r>
            <w:r w:rsidRPr="00394C8E">
              <w:rPr>
                <w:rFonts w:cstheme="minorHAnsi"/>
                <w:noProof/>
              </w:rPr>
              <w:t>,</w:t>
            </w:r>
            <w:r w:rsidR="00CC3EB1" w:rsidRPr="00394C8E">
              <w:rPr>
                <w:rFonts w:cstheme="minorHAnsi"/>
                <w:noProof/>
              </w:rPr>
              <w:t xml:space="preserve"> </w:t>
            </w:r>
            <w:r w:rsidR="004C59C8" w:rsidRPr="00394C8E">
              <w:rPr>
                <w:rFonts w:cstheme="minorHAnsi"/>
                <w:noProof/>
              </w:rPr>
              <w:t>ozaveščanje pomena sodelovanja</w:t>
            </w:r>
            <w:r w:rsidRPr="00394C8E">
              <w:rPr>
                <w:rFonts w:cstheme="minorHAnsi"/>
                <w:noProof/>
              </w:rPr>
              <w:t>.</w:t>
            </w:r>
          </w:p>
          <w:p w:rsidR="004C59C8" w:rsidRPr="00394C8E" w:rsidRDefault="00CC3EB1" w:rsidP="00B13B41">
            <w:pPr>
              <w:spacing w:line="240" w:lineRule="auto"/>
              <w:rPr>
                <w:rFonts w:cstheme="minorHAnsi"/>
                <w:noProof/>
              </w:rPr>
            </w:pPr>
            <w:r w:rsidRPr="00394C8E">
              <w:rPr>
                <w:rFonts w:cstheme="minorHAnsi"/>
                <w:noProof/>
              </w:rPr>
              <w:br/>
            </w:r>
            <w:r w:rsidR="0034297A" w:rsidRPr="00394C8E">
              <w:rPr>
                <w:rFonts w:cstheme="minorHAnsi"/>
                <w:noProof/>
              </w:rPr>
              <w:t>S</w:t>
            </w:r>
            <w:r w:rsidR="004C59C8" w:rsidRPr="00394C8E">
              <w:rPr>
                <w:rFonts w:cstheme="minorHAnsi"/>
                <w:noProof/>
              </w:rPr>
              <w:t>poznavanje pomena povezanosti žive in nežive narave</w:t>
            </w:r>
            <w:r w:rsidR="0034297A" w:rsidRPr="00394C8E">
              <w:rPr>
                <w:rFonts w:cstheme="minorHAnsi"/>
                <w:noProof/>
              </w:rPr>
              <w:t>,</w:t>
            </w:r>
            <w:r w:rsidRPr="00394C8E">
              <w:rPr>
                <w:rFonts w:cstheme="minorHAnsi"/>
                <w:noProof/>
              </w:rPr>
              <w:t xml:space="preserve"> </w:t>
            </w:r>
            <w:r w:rsidR="004C59C8" w:rsidRPr="00394C8E">
              <w:rPr>
                <w:rFonts w:cstheme="minorHAnsi"/>
                <w:noProof/>
              </w:rPr>
              <w:t>ozavšečanje skrbi za čisto okolje</w:t>
            </w:r>
            <w:r w:rsidR="0034297A" w:rsidRPr="00394C8E">
              <w:rPr>
                <w:rFonts w:cstheme="minorHAnsi"/>
                <w:noProof/>
              </w:rPr>
              <w:t>,</w:t>
            </w:r>
            <w:r w:rsidRPr="00394C8E">
              <w:rPr>
                <w:rFonts w:cstheme="minorHAnsi"/>
                <w:noProof/>
              </w:rPr>
              <w:t xml:space="preserve"> </w:t>
            </w:r>
            <w:r w:rsidR="004C59C8" w:rsidRPr="00394C8E">
              <w:rPr>
                <w:rFonts w:cstheme="minorHAnsi"/>
                <w:noProof/>
              </w:rPr>
              <w:t>raziskovanje obalnega in priobalnega pasu</w:t>
            </w:r>
            <w:r w:rsidR="0034297A" w:rsidRPr="00394C8E">
              <w:rPr>
                <w:rFonts w:cstheme="minorHAnsi"/>
                <w:noProof/>
              </w:rPr>
              <w:t>.</w:t>
            </w:r>
          </w:p>
          <w:p w:rsidR="004C59C8" w:rsidRPr="00394C8E" w:rsidRDefault="00CC3EB1" w:rsidP="00B13B41">
            <w:pPr>
              <w:spacing w:line="240" w:lineRule="auto"/>
              <w:rPr>
                <w:rFonts w:cstheme="minorHAnsi"/>
                <w:noProof/>
              </w:rPr>
            </w:pPr>
            <w:r w:rsidRPr="00394C8E">
              <w:rPr>
                <w:rFonts w:cstheme="minorHAnsi"/>
                <w:noProof/>
              </w:rPr>
              <w:br/>
            </w:r>
            <w:r w:rsidR="0034297A" w:rsidRPr="00394C8E">
              <w:rPr>
                <w:rFonts w:cstheme="minorHAnsi"/>
                <w:noProof/>
              </w:rPr>
              <w:t>S</w:t>
            </w:r>
            <w:r w:rsidR="004C59C8" w:rsidRPr="00394C8E">
              <w:rPr>
                <w:rFonts w:cstheme="minorHAnsi"/>
                <w:noProof/>
              </w:rPr>
              <w:t xml:space="preserve">eznanjanje z rastlinami in živalmi v in </w:t>
            </w:r>
            <w:r w:rsidR="004C59C8" w:rsidRPr="00394C8E">
              <w:rPr>
                <w:rFonts w:cstheme="minorHAnsi"/>
                <w:noProof/>
              </w:rPr>
              <w:lastRenderedPageBreak/>
              <w:t>ob morju, njihovih posebnosti in prilagoditev na življenjsko okolje</w:t>
            </w:r>
            <w:r w:rsidR="0034297A" w:rsidRPr="00394C8E">
              <w:rPr>
                <w:rFonts w:cstheme="minorHAnsi"/>
                <w:noProof/>
              </w:rPr>
              <w:t>,</w:t>
            </w:r>
            <w:r w:rsidRPr="00394C8E">
              <w:rPr>
                <w:rFonts w:cstheme="minorHAnsi"/>
                <w:noProof/>
              </w:rPr>
              <w:br/>
            </w:r>
            <w:r w:rsidR="004C59C8" w:rsidRPr="00394C8E">
              <w:rPr>
                <w:rFonts w:cstheme="minorHAnsi"/>
                <w:noProof/>
              </w:rPr>
              <w:t>ozaveščanje spoštljivega odnosa in pristopa do vseh živih bitij</w:t>
            </w:r>
            <w:r w:rsidR="0034297A" w:rsidRPr="00394C8E">
              <w:rPr>
                <w:rFonts w:cstheme="minorHAnsi"/>
                <w:noProof/>
              </w:rPr>
              <w:t>.</w:t>
            </w:r>
          </w:p>
          <w:p w:rsidR="004C59C8" w:rsidRPr="00394C8E" w:rsidRDefault="0034297A" w:rsidP="00B13B41">
            <w:pPr>
              <w:spacing w:line="240" w:lineRule="auto"/>
              <w:rPr>
                <w:rFonts w:cstheme="minorHAnsi"/>
                <w:noProof/>
              </w:rPr>
            </w:pPr>
            <w:r w:rsidRPr="00394C8E">
              <w:rPr>
                <w:rFonts w:cstheme="minorHAnsi"/>
                <w:noProof/>
              </w:rPr>
              <w:t>S</w:t>
            </w:r>
            <w:r w:rsidR="004C59C8" w:rsidRPr="00394C8E">
              <w:rPr>
                <w:rFonts w:cstheme="minorHAnsi"/>
                <w:noProof/>
              </w:rPr>
              <w:t>poznavanje različnih naravnih materialov in postopkov njihove obdelave</w:t>
            </w:r>
            <w:r w:rsidRPr="00394C8E">
              <w:rPr>
                <w:rFonts w:cstheme="minorHAnsi"/>
                <w:noProof/>
              </w:rPr>
              <w:t>,</w:t>
            </w:r>
            <w:r w:rsidR="00CC3EB1" w:rsidRPr="00394C8E">
              <w:rPr>
                <w:rFonts w:cstheme="minorHAnsi"/>
                <w:noProof/>
              </w:rPr>
              <w:t xml:space="preserve"> </w:t>
            </w:r>
            <w:r w:rsidR="004C59C8" w:rsidRPr="00394C8E">
              <w:rPr>
                <w:rFonts w:cstheme="minorHAnsi"/>
                <w:noProof/>
              </w:rPr>
              <w:t>načrtovanje, izdelava in evalvacija nastalega izdelka</w:t>
            </w:r>
            <w:r w:rsidRPr="00394C8E">
              <w:rPr>
                <w:rFonts w:cstheme="minorHAnsi"/>
                <w:noProof/>
              </w:rPr>
              <w:t>.</w:t>
            </w:r>
          </w:p>
        </w:tc>
      </w:tr>
    </w:tbl>
    <w:p w:rsidR="00CC3EB1" w:rsidRPr="00394C8E" w:rsidRDefault="00CC3EB1" w:rsidP="00E279C3">
      <w:pPr>
        <w:rPr>
          <w:rFonts w:ascii="Arial" w:hAnsi="Arial" w:cs="Arial"/>
          <w:b/>
          <w:sz w:val="10"/>
          <w:szCs w:val="10"/>
        </w:rPr>
      </w:pPr>
    </w:p>
    <w:p w:rsidR="004C59C8" w:rsidRPr="00394C8E" w:rsidRDefault="00E279C3" w:rsidP="00E279C3">
      <w:pPr>
        <w:rPr>
          <w:rFonts w:ascii="Arial" w:hAnsi="Arial" w:cs="Arial"/>
          <w:b/>
        </w:rPr>
      </w:pPr>
      <w:r w:rsidRPr="00394C8E">
        <w:rPr>
          <w:rFonts w:ascii="Arial" w:hAnsi="Arial" w:cs="Arial"/>
          <w:b/>
        </w:rPr>
        <w:t>CILJI DNI DEJAVNOSTI</w:t>
      </w:r>
    </w:p>
    <w:p w:rsidR="004C59C8" w:rsidRPr="00394C8E" w:rsidRDefault="004C59C8" w:rsidP="004C59C8">
      <w:pPr>
        <w:jc w:val="both"/>
        <w:rPr>
          <w:rFonts w:ascii="Arial" w:hAnsi="Arial" w:cs="Arial"/>
          <w:b/>
          <w:sz w:val="18"/>
          <w:szCs w:val="18"/>
        </w:rPr>
      </w:pPr>
      <w:r w:rsidRPr="00394C8E">
        <w:rPr>
          <w:rFonts w:ascii="Arial" w:hAnsi="Arial" w:cs="Arial"/>
          <w:b/>
          <w:sz w:val="18"/>
          <w:szCs w:val="18"/>
        </w:rPr>
        <w:t xml:space="preserve">NARAVOSLOVNI DNEVI </w:t>
      </w:r>
    </w:p>
    <w:p w:rsidR="004C59C8" w:rsidRPr="00394C8E" w:rsidRDefault="004C59C8" w:rsidP="00220F70">
      <w:pPr>
        <w:jc w:val="both"/>
        <w:rPr>
          <w:rFonts w:cstheme="minorHAnsi"/>
        </w:rPr>
      </w:pPr>
      <w:r w:rsidRPr="00394C8E">
        <w:rPr>
          <w:rFonts w:cstheme="minorHAnsi"/>
        </w:rPr>
        <w:t xml:space="preserve">Učenke in učenci aktivno in sistematično dopolnjujejo in poglabljajo teoretično znanje, ki so ga pridobili med rednim poukom, in ga povezujejo v nove kombinacije. Dejavnosti jih spodbujajo k samostojnemu in kritičnemu mišljenju, omogočajo uporabo znanja ter spoznavanje novih metod in tehnik raziskovalnega dela (terensko, laboratorijsko delo itd.). </w:t>
      </w:r>
    </w:p>
    <w:p w:rsidR="004C59C8" w:rsidRPr="00394C8E" w:rsidRDefault="004C59C8" w:rsidP="00220F70">
      <w:pPr>
        <w:jc w:val="both"/>
        <w:rPr>
          <w:rFonts w:cstheme="minorHAnsi"/>
        </w:rPr>
      </w:pPr>
      <w:r w:rsidRPr="00394C8E">
        <w:rPr>
          <w:rFonts w:cstheme="minorHAnsi"/>
        </w:rPr>
        <w:t xml:space="preserve">Aktivno opazujejo, spoznavajo in doživljajo pokrajino kot celoto in posamezne sestavine okolja, spoznavajo in razumejo sobivanje človeka in narave. </w:t>
      </w:r>
    </w:p>
    <w:p w:rsidR="00022A01" w:rsidRPr="00394C8E" w:rsidRDefault="00A9008A" w:rsidP="00220F70">
      <w:pPr>
        <w:jc w:val="both"/>
        <w:rPr>
          <w:rFonts w:cstheme="minorHAnsi"/>
        </w:rPr>
      </w:pPr>
      <w:r w:rsidRPr="00394C8E">
        <w:rPr>
          <w:rFonts w:cstheme="minorHAnsi"/>
        </w:rPr>
        <w:t>O</w:t>
      </w:r>
      <w:r w:rsidR="004C59C8" w:rsidRPr="00394C8E">
        <w:rPr>
          <w:rFonts w:cstheme="minorHAnsi"/>
        </w:rPr>
        <w:t>blikujejo pozitiven odnos do narave, življenja, učen</w:t>
      </w:r>
      <w:r w:rsidR="0034297A" w:rsidRPr="00394C8E">
        <w:rPr>
          <w:rFonts w:cstheme="minorHAnsi"/>
        </w:rPr>
        <w:t xml:space="preserve">ja in dela. Zavedajo se pomena </w:t>
      </w:r>
      <w:r w:rsidR="004C59C8" w:rsidRPr="00394C8E">
        <w:rPr>
          <w:rFonts w:cstheme="minorHAnsi"/>
        </w:rPr>
        <w:t>varovanj</w:t>
      </w:r>
      <w:r w:rsidR="00E279C3" w:rsidRPr="00394C8E">
        <w:rPr>
          <w:rFonts w:cstheme="minorHAnsi"/>
        </w:rPr>
        <w:t xml:space="preserve">a zdravja in okolja. </w:t>
      </w:r>
    </w:p>
    <w:p w:rsidR="004C59C8" w:rsidRPr="00394C8E" w:rsidRDefault="004C59C8" w:rsidP="00220F70">
      <w:pPr>
        <w:jc w:val="both"/>
        <w:rPr>
          <w:rFonts w:cstheme="minorHAnsi"/>
        </w:rPr>
      </w:pPr>
      <w:r w:rsidRPr="00394C8E">
        <w:rPr>
          <w:rFonts w:cstheme="minorHAnsi"/>
          <w:b/>
        </w:rPr>
        <w:t>ŠPORTNI DNEVI</w:t>
      </w:r>
    </w:p>
    <w:p w:rsidR="004C59C8" w:rsidRPr="00394C8E" w:rsidRDefault="004C59C8" w:rsidP="00220F70">
      <w:pPr>
        <w:jc w:val="both"/>
        <w:rPr>
          <w:rFonts w:cstheme="minorHAnsi"/>
        </w:rPr>
      </w:pPr>
      <w:r w:rsidRPr="00394C8E">
        <w:rPr>
          <w:rFonts w:cstheme="minorHAnsi"/>
        </w:rPr>
        <w:t>Učenke in učenci zadovoljujejo potrebe po gibanju, gibalnem izražanju in ustvarjalnosti, se sprostijo in razvedrijo. Razvijajo tovarištvo, medsebojno sodelovanje, spoštujejo lastne in tuje dosežke, utrjujejo si samozavest in pridobivajo trajne športne navade. Seznanjajo se z različnimi športnimi dejavnostmi in s športom v prostem času, usposabljajo se za samostojne športne dejavnosti. Ob povezavi z načeli in cilji zdravstvene vzgoje in naravoslovnimi dnevi se zavedajo pomena varovanja okolja in zdravja,</w:t>
      </w:r>
      <w:r w:rsidR="0034297A" w:rsidRPr="00394C8E">
        <w:rPr>
          <w:rFonts w:cstheme="minorHAnsi"/>
        </w:rPr>
        <w:t xml:space="preserve"> </w:t>
      </w:r>
      <w:r w:rsidRPr="00394C8E">
        <w:rPr>
          <w:rFonts w:cstheme="minorHAnsi"/>
        </w:rPr>
        <w:t>obl</w:t>
      </w:r>
      <w:r w:rsidR="00E279C3" w:rsidRPr="00394C8E">
        <w:rPr>
          <w:rFonts w:cstheme="minorHAnsi"/>
        </w:rPr>
        <w:t xml:space="preserve">ikujejo spoštovanje do narave. </w:t>
      </w:r>
    </w:p>
    <w:p w:rsidR="004C59C8" w:rsidRPr="00394C8E" w:rsidRDefault="004C59C8" w:rsidP="004C59C8">
      <w:pPr>
        <w:rPr>
          <w:rFonts w:cstheme="minorHAnsi"/>
          <w:b/>
        </w:rPr>
      </w:pPr>
      <w:r w:rsidRPr="00394C8E">
        <w:rPr>
          <w:rFonts w:cstheme="minorHAnsi"/>
          <w:b/>
        </w:rPr>
        <w:t>KULTURNI DNEVI</w:t>
      </w:r>
    </w:p>
    <w:p w:rsidR="004C59C8" w:rsidRPr="00394C8E" w:rsidRDefault="004C59C8" w:rsidP="004C59C8">
      <w:pPr>
        <w:rPr>
          <w:rFonts w:cstheme="minorHAnsi"/>
        </w:rPr>
      </w:pPr>
      <w:r w:rsidRPr="00394C8E">
        <w:rPr>
          <w:rFonts w:cstheme="minorHAnsi"/>
        </w:rPr>
        <w:t>Učenke in učenci spoznavajo različna jezikovna, družboslovna in umetnostna področja, naravne vrednote in vrednote člo</w:t>
      </w:r>
      <w:r w:rsidR="0034297A" w:rsidRPr="00394C8E">
        <w:rPr>
          <w:rFonts w:cstheme="minorHAnsi"/>
        </w:rPr>
        <w:t xml:space="preserve">veške družbe ter jih med seboj </w:t>
      </w:r>
      <w:r w:rsidRPr="00394C8E">
        <w:rPr>
          <w:rFonts w:cstheme="minorHAnsi"/>
        </w:rPr>
        <w:t>povezujejo. V izvajanju kulturnih dni so</w:t>
      </w:r>
      <w:r w:rsidR="0034297A" w:rsidRPr="00394C8E">
        <w:rPr>
          <w:rFonts w:cstheme="minorHAnsi"/>
        </w:rPr>
        <w:t xml:space="preserve"> učenke in učenci aktivni –</w:t>
      </w:r>
      <w:r w:rsidRPr="00394C8E">
        <w:rPr>
          <w:rFonts w:cstheme="minorHAnsi"/>
        </w:rPr>
        <w:t xml:space="preserve"> dejavnosti načrtujejo ter sprejemajo, doživljajo in se izražajo. </w:t>
      </w:r>
    </w:p>
    <w:p w:rsidR="004C59C8" w:rsidRPr="00394C8E" w:rsidRDefault="004C59C8" w:rsidP="004C59C8">
      <w:pPr>
        <w:rPr>
          <w:rFonts w:cstheme="minorHAnsi"/>
        </w:rPr>
      </w:pPr>
      <w:r w:rsidRPr="00394C8E">
        <w:rPr>
          <w:rFonts w:cstheme="minorHAnsi"/>
        </w:rPr>
        <w:t>Navajajo se na sprejemanje in vrednotenje lastnega dela, dela sošolk in sošolcev ter odraslih. Razvijajo ustvarjalnost, sposobnost dojemanja spoznanj družboslovnih ved in jezikoslovja, doživljanje umetniške besede, barv, oblik, zvoka in giba</w:t>
      </w:r>
      <w:r w:rsidR="00D02C5C" w:rsidRPr="00394C8E">
        <w:rPr>
          <w:rFonts w:cstheme="minorHAnsi"/>
        </w:rPr>
        <w:t>.</w:t>
      </w:r>
      <w:r w:rsidR="00E279C3" w:rsidRPr="00394C8E">
        <w:rPr>
          <w:rFonts w:cstheme="minorHAnsi"/>
        </w:rPr>
        <w:t xml:space="preserve"> </w:t>
      </w:r>
    </w:p>
    <w:p w:rsidR="004E5645" w:rsidRDefault="004E5645" w:rsidP="004C59C8">
      <w:pPr>
        <w:rPr>
          <w:rFonts w:cstheme="minorHAnsi"/>
          <w:b/>
        </w:rPr>
      </w:pPr>
    </w:p>
    <w:p w:rsidR="004E5645" w:rsidRDefault="004E5645" w:rsidP="004C59C8">
      <w:pPr>
        <w:rPr>
          <w:rFonts w:cstheme="minorHAnsi"/>
          <w:b/>
        </w:rPr>
      </w:pPr>
    </w:p>
    <w:p w:rsidR="004C59C8" w:rsidRPr="00394C8E" w:rsidRDefault="004C59C8" w:rsidP="004C59C8">
      <w:pPr>
        <w:rPr>
          <w:rFonts w:cstheme="minorHAnsi"/>
          <w:b/>
        </w:rPr>
      </w:pPr>
      <w:r w:rsidRPr="00394C8E">
        <w:rPr>
          <w:rFonts w:cstheme="minorHAnsi"/>
          <w:b/>
        </w:rPr>
        <w:lastRenderedPageBreak/>
        <w:t>TEHNIŠKI DNEVI</w:t>
      </w:r>
    </w:p>
    <w:p w:rsidR="004C59C8" w:rsidRPr="00394C8E" w:rsidRDefault="00D02C5C" w:rsidP="00E279C3">
      <w:pPr>
        <w:rPr>
          <w:rFonts w:cstheme="minorHAnsi"/>
        </w:rPr>
      </w:pPr>
      <w:r w:rsidRPr="00394C8E">
        <w:rPr>
          <w:rFonts w:cstheme="minorHAnsi"/>
        </w:rPr>
        <w:t>Učenci r</w:t>
      </w:r>
      <w:r w:rsidR="004C59C8" w:rsidRPr="00394C8E">
        <w:rPr>
          <w:rFonts w:cstheme="minorHAnsi"/>
        </w:rPr>
        <w:t>azvijajo pozitiven odnos do tehničnih dosežkov, raziskujejo njihov izvor in zgradbo, skupaj s sošolkami in sošolci zbirajo podatke o tehničnih zbirkah, primerjajo svoje ugotovitve s podatki iz strokovne literature. Ob oblikovanju razstav izmenjujejo izkušnje in ideje, skušajo izboljšati obstoječe tehnične rešitve ter uporabljajo n</w:t>
      </w:r>
      <w:r w:rsidR="00E279C3" w:rsidRPr="00394C8E">
        <w:rPr>
          <w:rFonts w:cstheme="minorHAnsi"/>
        </w:rPr>
        <w:t xml:space="preserve">ove informacijske tehnologije. </w:t>
      </w:r>
    </w:p>
    <w:p w:rsidR="004C59C8" w:rsidRPr="00394C8E" w:rsidRDefault="004C59C8" w:rsidP="004C59C8">
      <w:pPr>
        <w:rPr>
          <w:rFonts w:cstheme="minorHAnsi"/>
          <w:b/>
        </w:rPr>
      </w:pPr>
      <w:r w:rsidRPr="00394C8E">
        <w:rPr>
          <w:rFonts w:cstheme="minorHAnsi"/>
          <w:b/>
        </w:rPr>
        <w:t>NAČRT ŠOLE V NARAVI</w:t>
      </w:r>
    </w:p>
    <w:p w:rsidR="004C59C8" w:rsidRPr="00394C8E" w:rsidRDefault="00D02C5C" w:rsidP="004C59C8">
      <w:pPr>
        <w:rPr>
          <w:rFonts w:cstheme="minorHAnsi"/>
        </w:rPr>
      </w:pPr>
      <w:r w:rsidRPr="00394C8E">
        <w:rPr>
          <w:rFonts w:cstheme="minorHAnsi"/>
        </w:rPr>
        <w:t xml:space="preserve">V mesecu juniju </w:t>
      </w:r>
      <w:r w:rsidR="003A6821" w:rsidRPr="00394C8E">
        <w:rPr>
          <w:rFonts w:cstheme="minorHAnsi"/>
        </w:rPr>
        <w:t>2022</w:t>
      </w:r>
      <w:r w:rsidR="004C59C8" w:rsidRPr="00394C8E">
        <w:rPr>
          <w:rFonts w:cstheme="minorHAnsi"/>
        </w:rPr>
        <w:t xml:space="preserve"> načrtujemo izpeljavo letne šole v naravi, ki bo potekala v </w:t>
      </w:r>
      <w:r w:rsidR="00107FC0" w:rsidRPr="00394C8E">
        <w:rPr>
          <w:rFonts w:cstheme="minorHAnsi"/>
        </w:rPr>
        <w:t>Portorožu</w:t>
      </w:r>
      <w:r w:rsidR="004C59C8" w:rsidRPr="00394C8E">
        <w:rPr>
          <w:rFonts w:cstheme="minorHAnsi"/>
        </w:rPr>
        <w:t>. Glavni cilji so usvajanje veščin plavanja ter izvajanje različnih iger v vodi in na kopnem. V tem času bomo izvedli pe</w:t>
      </w:r>
      <w:r w:rsidRPr="00394C8E">
        <w:rPr>
          <w:rFonts w:cstheme="minorHAnsi"/>
        </w:rPr>
        <w:t>t dni dejavnosti. Vodji</w:t>
      </w:r>
      <w:r w:rsidR="004C59C8" w:rsidRPr="00394C8E">
        <w:rPr>
          <w:rFonts w:cstheme="minorHAnsi"/>
        </w:rPr>
        <w:t xml:space="preserve"> šole v naravi </w:t>
      </w:r>
      <w:r w:rsidR="00107FC0" w:rsidRPr="00394C8E">
        <w:rPr>
          <w:rFonts w:cstheme="minorHAnsi"/>
        </w:rPr>
        <w:t>je</w:t>
      </w:r>
      <w:r w:rsidR="004C59C8" w:rsidRPr="00394C8E">
        <w:rPr>
          <w:rFonts w:cstheme="minorHAnsi"/>
        </w:rPr>
        <w:t xml:space="preserve"> </w:t>
      </w:r>
      <w:r w:rsidRPr="00394C8E">
        <w:rPr>
          <w:rFonts w:cstheme="minorHAnsi"/>
        </w:rPr>
        <w:t xml:space="preserve">Katja Kukovec </w:t>
      </w:r>
      <w:r w:rsidR="00107FC0" w:rsidRPr="00394C8E">
        <w:rPr>
          <w:rFonts w:cstheme="minorHAnsi"/>
        </w:rPr>
        <w:t>razredniki</w:t>
      </w:r>
      <w:r w:rsidR="004C59C8" w:rsidRPr="00394C8E">
        <w:rPr>
          <w:rFonts w:cstheme="minorHAnsi"/>
        </w:rPr>
        <w:t xml:space="preserve"> pa</w:t>
      </w:r>
      <w:r w:rsidR="00107FC0" w:rsidRPr="00394C8E">
        <w:rPr>
          <w:rFonts w:cstheme="minorHAnsi"/>
        </w:rPr>
        <w:t xml:space="preserve"> ji bomo nudili pomoč, </w:t>
      </w:r>
      <w:r w:rsidR="004C59C8" w:rsidRPr="00394C8E">
        <w:rPr>
          <w:rFonts w:cstheme="minorHAnsi"/>
        </w:rPr>
        <w:t>vodili šolske dejavnosti ter razvedrilni program (sprehodi, ples, lov na zaklad</w:t>
      </w:r>
      <w:r w:rsidR="0034297A" w:rsidRPr="00394C8E">
        <w:rPr>
          <w:rFonts w:cstheme="minorHAnsi"/>
        </w:rPr>
        <w:t>, kviz, štafetne igre</w:t>
      </w:r>
      <w:r w:rsidR="004C59C8" w:rsidRPr="00394C8E">
        <w:rPr>
          <w:rFonts w:cstheme="minorHAnsi"/>
        </w:rPr>
        <w:t xml:space="preserve"> …)</w:t>
      </w:r>
      <w:r w:rsidR="0034297A" w:rsidRPr="00394C8E">
        <w:rPr>
          <w:rFonts w:cstheme="minorHAnsi"/>
        </w:rPr>
        <w:t>.</w:t>
      </w:r>
    </w:p>
    <w:p w:rsidR="004C59C8" w:rsidRPr="00394C8E" w:rsidRDefault="004C59C8" w:rsidP="004C59C8">
      <w:pPr>
        <w:rPr>
          <w:rFonts w:cstheme="minorHAnsi"/>
          <w:b/>
        </w:rPr>
      </w:pPr>
      <w:r w:rsidRPr="00394C8E">
        <w:rPr>
          <w:rFonts w:cstheme="minorHAnsi"/>
          <w:b/>
        </w:rPr>
        <w:t xml:space="preserve">Šola v naravi bo potekala od </w:t>
      </w:r>
      <w:r w:rsidR="00107FC0" w:rsidRPr="00394C8E">
        <w:rPr>
          <w:rFonts w:cstheme="minorHAnsi"/>
          <w:b/>
        </w:rPr>
        <w:t>20</w:t>
      </w:r>
      <w:r w:rsidR="00D02C5C" w:rsidRPr="00394C8E">
        <w:rPr>
          <w:rFonts w:cstheme="minorHAnsi"/>
          <w:b/>
        </w:rPr>
        <w:t xml:space="preserve">. do </w:t>
      </w:r>
      <w:r w:rsidR="00107FC0" w:rsidRPr="00394C8E">
        <w:rPr>
          <w:rFonts w:cstheme="minorHAnsi"/>
          <w:b/>
        </w:rPr>
        <w:t>24</w:t>
      </w:r>
      <w:r w:rsidR="0034297A" w:rsidRPr="00394C8E">
        <w:rPr>
          <w:rFonts w:cstheme="minorHAnsi"/>
          <w:b/>
        </w:rPr>
        <w:t xml:space="preserve">. junija </w:t>
      </w:r>
      <w:r w:rsidR="003A6821" w:rsidRPr="00394C8E">
        <w:rPr>
          <w:rFonts w:cstheme="minorHAnsi"/>
          <w:b/>
        </w:rPr>
        <w:t>2022</w:t>
      </w:r>
      <w:r w:rsidR="0034297A" w:rsidRPr="00394C8E">
        <w:rPr>
          <w:rFonts w:cstheme="minorHAnsi"/>
          <w:b/>
        </w:rPr>
        <w:t>.</w:t>
      </w:r>
    </w:p>
    <w:p w:rsidR="004C59C8" w:rsidRPr="00394C8E" w:rsidRDefault="004C59C8" w:rsidP="004C59C8">
      <w:pPr>
        <w:rPr>
          <w:rFonts w:cstheme="minorHAnsi"/>
        </w:rPr>
      </w:pPr>
      <w:r w:rsidRPr="00394C8E">
        <w:rPr>
          <w:rFonts w:cstheme="minorHAnsi"/>
          <w:b/>
        </w:rPr>
        <w:t xml:space="preserve">Nosilci nalog: </w:t>
      </w:r>
      <w:r w:rsidRPr="00394C8E">
        <w:rPr>
          <w:rFonts w:cstheme="minorHAnsi"/>
        </w:rPr>
        <w:t>razredniki, špo</w:t>
      </w:r>
      <w:r w:rsidR="0034297A" w:rsidRPr="00394C8E">
        <w:rPr>
          <w:rFonts w:cstheme="minorHAnsi"/>
        </w:rPr>
        <w:t>rtni pedagogi ter spremljevalci</w:t>
      </w:r>
    </w:p>
    <w:p w:rsidR="0034297A" w:rsidRPr="00394C8E" w:rsidRDefault="004C59C8" w:rsidP="004C59C8">
      <w:pPr>
        <w:rPr>
          <w:rFonts w:cstheme="minorHAnsi"/>
          <w:b/>
        </w:rPr>
      </w:pPr>
      <w:r w:rsidRPr="00394C8E">
        <w:rPr>
          <w:rFonts w:cstheme="minorHAnsi"/>
          <w:b/>
        </w:rPr>
        <w:t>Cilji:</w:t>
      </w:r>
    </w:p>
    <w:p w:rsidR="00220F70" w:rsidRPr="00394C8E" w:rsidRDefault="004C59C8" w:rsidP="00550323">
      <w:pPr>
        <w:pStyle w:val="Odstavekseznama"/>
        <w:numPr>
          <w:ilvl w:val="0"/>
          <w:numId w:val="95"/>
        </w:numPr>
        <w:rPr>
          <w:rFonts w:cstheme="minorHAnsi"/>
        </w:rPr>
      </w:pPr>
      <w:r w:rsidRPr="00394C8E">
        <w:rPr>
          <w:rFonts w:cstheme="minorHAnsi"/>
        </w:rPr>
        <w:t>ozaveščanje pomena zdravega načina življenja, katerega pomemben del je gibanje</w:t>
      </w:r>
      <w:r w:rsidR="0034297A" w:rsidRPr="00394C8E">
        <w:rPr>
          <w:rFonts w:cstheme="minorHAnsi"/>
        </w:rPr>
        <w:t>,</w:t>
      </w:r>
    </w:p>
    <w:p w:rsidR="0034297A" w:rsidRPr="00394C8E" w:rsidRDefault="004C59C8" w:rsidP="00550323">
      <w:pPr>
        <w:pStyle w:val="Odstavekseznama"/>
        <w:numPr>
          <w:ilvl w:val="0"/>
          <w:numId w:val="95"/>
        </w:numPr>
        <w:rPr>
          <w:rFonts w:cstheme="minorHAnsi"/>
        </w:rPr>
      </w:pPr>
      <w:r w:rsidRPr="00394C8E">
        <w:rPr>
          <w:rFonts w:cstheme="minorHAnsi"/>
        </w:rPr>
        <w:t>nadgradnja plavalnih veščin</w:t>
      </w:r>
      <w:r w:rsidR="0034297A" w:rsidRPr="00394C8E">
        <w:rPr>
          <w:rFonts w:cstheme="minorHAnsi"/>
        </w:rPr>
        <w:t>,</w:t>
      </w:r>
    </w:p>
    <w:p w:rsidR="0034297A" w:rsidRPr="00394C8E" w:rsidRDefault="004C59C8" w:rsidP="00550323">
      <w:pPr>
        <w:pStyle w:val="Odstavekseznama"/>
        <w:numPr>
          <w:ilvl w:val="0"/>
          <w:numId w:val="95"/>
        </w:numPr>
        <w:rPr>
          <w:rFonts w:cstheme="minorHAnsi"/>
        </w:rPr>
      </w:pPr>
      <w:r w:rsidRPr="00394C8E">
        <w:rPr>
          <w:rFonts w:cstheme="minorHAnsi"/>
        </w:rPr>
        <w:t>povezovanje, zabava, sprostitev</w:t>
      </w:r>
      <w:r w:rsidR="0034297A" w:rsidRPr="00394C8E">
        <w:rPr>
          <w:rFonts w:cstheme="minorHAnsi"/>
        </w:rPr>
        <w:t>,</w:t>
      </w:r>
    </w:p>
    <w:p w:rsidR="0034297A" w:rsidRPr="00394C8E" w:rsidRDefault="004C59C8" w:rsidP="00550323">
      <w:pPr>
        <w:pStyle w:val="Odstavekseznama"/>
        <w:numPr>
          <w:ilvl w:val="0"/>
          <w:numId w:val="95"/>
        </w:numPr>
        <w:rPr>
          <w:rFonts w:cstheme="minorHAnsi"/>
        </w:rPr>
      </w:pPr>
      <w:r w:rsidRPr="00394C8E">
        <w:rPr>
          <w:rFonts w:cstheme="minorHAnsi"/>
        </w:rPr>
        <w:t>upoštevanje in spoštovanje pravil in dogovorov</w:t>
      </w:r>
      <w:r w:rsidR="0034297A" w:rsidRPr="00394C8E">
        <w:rPr>
          <w:rFonts w:cstheme="minorHAnsi"/>
        </w:rPr>
        <w:t>,</w:t>
      </w:r>
    </w:p>
    <w:p w:rsidR="00107FC0" w:rsidRPr="00394C8E" w:rsidRDefault="004C59C8" w:rsidP="00652AB1">
      <w:pPr>
        <w:pStyle w:val="Odstavekseznama"/>
        <w:numPr>
          <w:ilvl w:val="0"/>
          <w:numId w:val="95"/>
        </w:numPr>
        <w:rPr>
          <w:rFonts w:cstheme="minorHAnsi"/>
        </w:rPr>
      </w:pPr>
      <w:r w:rsidRPr="00394C8E">
        <w:rPr>
          <w:rFonts w:cstheme="minorHAnsi"/>
        </w:rPr>
        <w:t>spoznava</w:t>
      </w:r>
      <w:r w:rsidR="00D02C5C" w:rsidRPr="00394C8E">
        <w:rPr>
          <w:rFonts w:cstheme="minorHAnsi"/>
        </w:rPr>
        <w:t>nje narave in njenih</w:t>
      </w:r>
      <w:r w:rsidRPr="00394C8E">
        <w:rPr>
          <w:rFonts w:cstheme="minorHAnsi"/>
        </w:rPr>
        <w:t xml:space="preserve"> zakonitosti</w:t>
      </w:r>
      <w:r w:rsidR="0034297A" w:rsidRPr="00394C8E">
        <w:rPr>
          <w:rFonts w:cstheme="minorHAnsi"/>
        </w:rPr>
        <w:t>.</w:t>
      </w:r>
      <w:r w:rsidR="0031189F" w:rsidRPr="00394C8E">
        <w:rPr>
          <w:rFonts w:cstheme="minorHAnsi"/>
        </w:rPr>
        <w:br/>
      </w:r>
    </w:p>
    <w:p w:rsidR="00652AB1" w:rsidRPr="00394C8E" w:rsidRDefault="00E279C3" w:rsidP="00652AB1">
      <w:pPr>
        <w:rPr>
          <w:rFonts w:cstheme="minorHAnsi"/>
          <w:b/>
        </w:rPr>
      </w:pPr>
      <w:r w:rsidRPr="00394C8E">
        <w:rPr>
          <w:rFonts w:cstheme="minorHAnsi"/>
          <w:b/>
        </w:rPr>
        <w:t>Udeležba na tekmovanjih znanja:</w:t>
      </w:r>
    </w:p>
    <w:tbl>
      <w:tblPr>
        <w:tblW w:w="87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555"/>
        <w:gridCol w:w="1134"/>
        <w:gridCol w:w="1275"/>
        <w:gridCol w:w="3544"/>
        <w:gridCol w:w="1276"/>
      </w:tblGrid>
      <w:tr w:rsidR="00107FC0" w:rsidRPr="00394C8E" w:rsidTr="004E5645">
        <w:trPr>
          <w:trHeight w:val="561"/>
        </w:trPr>
        <w:tc>
          <w:tcPr>
            <w:tcW w:w="1555" w:type="dxa"/>
            <w:vAlign w:val="center"/>
          </w:tcPr>
          <w:p w:rsidR="00652AB1" w:rsidRPr="00394C8E" w:rsidRDefault="00652AB1" w:rsidP="00572568">
            <w:pPr>
              <w:jc w:val="center"/>
              <w:rPr>
                <w:rFonts w:cstheme="minorHAnsi"/>
              </w:rPr>
            </w:pPr>
            <w:r w:rsidRPr="00394C8E">
              <w:rPr>
                <w:rFonts w:cstheme="minorHAnsi"/>
              </w:rPr>
              <w:t>Tekmovanje</w:t>
            </w:r>
          </w:p>
        </w:tc>
        <w:tc>
          <w:tcPr>
            <w:tcW w:w="1134" w:type="dxa"/>
            <w:shd w:val="clear" w:color="auto" w:fill="auto"/>
            <w:vAlign w:val="center"/>
          </w:tcPr>
          <w:p w:rsidR="00107FC0" w:rsidRPr="00394C8E" w:rsidRDefault="00652AB1" w:rsidP="00572568">
            <w:pPr>
              <w:jc w:val="center"/>
              <w:rPr>
                <w:rFonts w:cstheme="minorHAnsi"/>
              </w:rPr>
            </w:pPr>
            <w:r w:rsidRPr="00394C8E">
              <w:rPr>
                <w:rFonts w:cstheme="minorHAnsi"/>
              </w:rPr>
              <w:t xml:space="preserve">Vodja  </w:t>
            </w:r>
          </w:p>
          <w:p w:rsidR="00652AB1" w:rsidRPr="00394C8E" w:rsidRDefault="00652AB1" w:rsidP="00572568">
            <w:pPr>
              <w:jc w:val="center"/>
              <w:rPr>
                <w:rFonts w:cstheme="minorHAnsi"/>
              </w:rPr>
            </w:pPr>
            <w:r w:rsidRPr="00394C8E">
              <w:rPr>
                <w:rFonts w:cstheme="minorHAnsi"/>
                <w:sz w:val="18"/>
              </w:rPr>
              <w:t xml:space="preserve">(ime in priimek)  </w:t>
            </w:r>
          </w:p>
        </w:tc>
        <w:tc>
          <w:tcPr>
            <w:tcW w:w="1275" w:type="dxa"/>
            <w:shd w:val="clear" w:color="auto" w:fill="auto"/>
            <w:vAlign w:val="center"/>
          </w:tcPr>
          <w:p w:rsidR="00652AB1" w:rsidRPr="00394C8E" w:rsidRDefault="00652AB1" w:rsidP="00572568">
            <w:pPr>
              <w:jc w:val="center"/>
              <w:rPr>
                <w:rFonts w:cstheme="minorHAnsi"/>
              </w:rPr>
            </w:pPr>
            <w:r w:rsidRPr="00394C8E">
              <w:rPr>
                <w:rFonts w:cstheme="minorHAnsi"/>
              </w:rPr>
              <w:t>Število sodelavcev</w:t>
            </w:r>
          </w:p>
        </w:tc>
        <w:tc>
          <w:tcPr>
            <w:tcW w:w="3544" w:type="dxa"/>
            <w:shd w:val="clear" w:color="auto" w:fill="auto"/>
            <w:vAlign w:val="center"/>
          </w:tcPr>
          <w:p w:rsidR="00652AB1" w:rsidRPr="00394C8E" w:rsidRDefault="00652AB1" w:rsidP="00572568">
            <w:pPr>
              <w:jc w:val="center"/>
              <w:rPr>
                <w:rFonts w:cstheme="minorHAnsi"/>
              </w:rPr>
            </w:pPr>
            <w:r w:rsidRPr="00394C8E">
              <w:rPr>
                <w:rFonts w:cstheme="minorHAnsi"/>
              </w:rPr>
              <w:t>Cilj</w:t>
            </w:r>
          </w:p>
        </w:tc>
        <w:tc>
          <w:tcPr>
            <w:tcW w:w="1276" w:type="dxa"/>
            <w:shd w:val="clear" w:color="auto" w:fill="auto"/>
            <w:vAlign w:val="center"/>
          </w:tcPr>
          <w:p w:rsidR="00652AB1" w:rsidRPr="00394C8E" w:rsidRDefault="00652AB1" w:rsidP="00572568">
            <w:pPr>
              <w:jc w:val="center"/>
              <w:rPr>
                <w:rFonts w:cstheme="minorHAnsi"/>
              </w:rPr>
            </w:pPr>
            <w:r w:rsidRPr="00394C8E">
              <w:rPr>
                <w:rFonts w:cstheme="minorHAnsi"/>
              </w:rPr>
              <w:t>Čas/mesec</w:t>
            </w:r>
          </w:p>
        </w:tc>
      </w:tr>
      <w:tr w:rsidR="00107FC0" w:rsidRPr="00394C8E" w:rsidTr="004E5645">
        <w:trPr>
          <w:trHeight w:val="561"/>
        </w:trPr>
        <w:tc>
          <w:tcPr>
            <w:tcW w:w="1555" w:type="dxa"/>
          </w:tcPr>
          <w:p w:rsidR="00652AB1" w:rsidRPr="00394C8E" w:rsidRDefault="00652AB1" w:rsidP="00572568">
            <w:pPr>
              <w:rPr>
                <w:rFonts w:cstheme="minorHAnsi"/>
              </w:rPr>
            </w:pPr>
            <w:r w:rsidRPr="00394C8E">
              <w:rPr>
                <w:rFonts w:cstheme="minorHAnsi"/>
              </w:rPr>
              <w:t>Tekmovanje iz logike</w:t>
            </w:r>
          </w:p>
        </w:tc>
        <w:tc>
          <w:tcPr>
            <w:tcW w:w="1134" w:type="dxa"/>
            <w:shd w:val="clear" w:color="auto" w:fill="auto"/>
          </w:tcPr>
          <w:p w:rsidR="00652AB1" w:rsidRPr="00394C8E" w:rsidRDefault="00652AB1" w:rsidP="00572568">
            <w:pPr>
              <w:jc w:val="center"/>
              <w:rPr>
                <w:rFonts w:cstheme="minorHAnsi"/>
              </w:rPr>
            </w:pPr>
            <w:r w:rsidRPr="00394C8E">
              <w:rPr>
                <w:rFonts w:cstheme="minorHAnsi"/>
              </w:rPr>
              <w:t>Bojana Lužar</w:t>
            </w:r>
          </w:p>
        </w:tc>
        <w:tc>
          <w:tcPr>
            <w:tcW w:w="1275" w:type="dxa"/>
            <w:shd w:val="clear" w:color="auto" w:fill="auto"/>
          </w:tcPr>
          <w:p w:rsidR="00652AB1" w:rsidRPr="00394C8E" w:rsidRDefault="00107FC0" w:rsidP="00107FC0">
            <w:pPr>
              <w:jc w:val="center"/>
              <w:rPr>
                <w:rFonts w:cstheme="minorHAnsi"/>
              </w:rPr>
            </w:pPr>
            <w:r w:rsidRPr="00394C8E">
              <w:rPr>
                <w:rFonts w:cstheme="minorHAnsi"/>
              </w:rPr>
              <w:t>4</w:t>
            </w:r>
          </w:p>
        </w:tc>
        <w:tc>
          <w:tcPr>
            <w:tcW w:w="3544" w:type="dxa"/>
            <w:shd w:val="clear" w:color="auto" w:fill="auto"/>
          </w:tcPr>
          <w:p w:rsidR="00652AB1" w:rsidRPr="00394C8E" w:rsidRDefault="00652AB1" w:rsidP="00107FC0">
            <w:pPr>
              <w:rPr>
                <w:rFonts w:cstheme="minorHAnsi"/>
              </w:rPr>
            </w:pPr>
            <w:r w:rsidRPr="00394C8E">
              <w:rPr>
                <w:rFonts w:cstheme="minorHAnsi"/>
              </w:rPr>
              <w:t>Vključevanje otrok v</w:t>
            </w:r>
            <w:r w:rsidR="00107FC0" w:rsidRPr="00394C8E">
              <w:rPr>
                <w:rFonts w:cstheme="minorHAnsi"/>
              </w:rPr>
              <w:t xml:space="preserve"> </w:t>
            </w:r>
            <w:r w:rsidRPr="00394C8E">
              <w:rPr>
                <w:rFonts w:cstheme="minorHAnsi"/>
              </w:rPr>
              <w:t>matematično tekmovanje, spodbujanje logičnega razmišljanja</w:t>
            </w:r>
          </w:p>
        </w:tc>
        <w:tc>
          <w:tcPr>
            <w:tcW w:w="1276" w:type="dxa"/>
            <w:shd w:val="clear" w:color="auto" w:fill="auto"/>
          </w:tcPr>
          <w:p w:rsidR="00652AB1" w:rsidRPr="00394C8E" w:rsidRDefault="00652AB1" w:rsidP="00107FC0">
            <w:pPr>
              <w:rPr>
                <w:rFonts w:cstheme="minorHAnsi"/>
              </w:rPr>
            </w:pPr>
            <w:r w:rsidRPr="00394C8E">
              <w:rPr>
                <w:rFonts w:cstheme="minorHAnsi"/>
              </w:rPr>
              <w:t>September</w:t>
            </w:r>
          </w:p>
        </w:tc>
      </w:tr>
      <w:tr w:rsidR="00107FC0" w:rsidRPr="00394C8E" w:rsidTr="004E5645">
        <w:trPr>
          <w:trHeight w:val="561"/>
        </w:trPr>
        <w:tc>
          <w:tcPr>
            <w:tcW w:w="1555" w:type="dxa"/>
          </w:tcPr>
          <w:p w:rsidR="00652AB1" w:rsidRPr="00394C8E" w:rsidRDefault="00652AB1" w:rsidP="00572568">
            <w:pPr>
              <w:rPr>
                <w:rFonts w:cstheme="minorHAnsi"/>
              </w:rPr>
            </w:pPr>
            <w:r w:rsidRPr="00394C8E">
              <w:rPr>
                <w:rFonts w:cstheme="minorHAnsi"/>
              </w:rPr>
              <w:t>Cankarjevo tekmovanje</w:t>
            </w:r>
          </w:p>
        </w:tc>
        <w:tc>
          <w:tcPr>
            <w:tcW w:w="1134" w:type="dxa"/>
            <w:shd w:val="clear" w:color="auto" w:fill="auto"/>
          </w:tcPr>
          <w:p w:rsidR="00652AB1" w:rsidRPr="00394C8E" w:rsidRDefault="00D02C5C" w:rsidP="00572568">
            <w:pPr>
              <w:jc w:val="center"/>
              <w:rPr>
                <w:rFonts w:cstheme="minorHAnsi"/>
              </w:rPr>
            </w:pPr>
            <w:r w:rsidRPr="00394C8E">
              <w:rPr>
                <w:rFonts w:cstheme="minorHAnsi"/>
              </w:rPr>
              <w:t xml:space="preserve">Boštjan </w:t>
            </w:r>
            <w:proofErr w:type="spellStart"/>
            <w:r w:rsidRPr="00394C8E">
              <w:rPr>
                <w:rFonts w:cstheme="minorHAnsi"/>
              </w:rPr>
              <w:t>Domjanić</w:t>
            </w:r>
            <w:proofErr w:type="spellEnd"/>
            <w:r w:rsidR="00107FC0" w:rsidRPr="00394C8E">
              <w:rPr>
                <w:rFonts w:cstheme="minorHAnsi"/>
              </w:rPr>
              <w:t xml:space="preserve"> in razredniki</w:t>
            </w:r>
          </w:p>
        </w:tc>
        <w:tc>
          <w:tcPr>
            <w:tcW w:w="1275" w:type="dxa"/>
            <w:shd w:val="clear" w:color="auto" w:fill="auto"/>
          </w:tcPr>
          <w:p w:rsidR="00652AB1" w:rsidRPr="00394C8E" w:rsidRDefault="00107FC0" w:rsidP="00572568">
            <w:pPr>
              <w:jc w:val="center"/>
              <w:rPr>
                <w:rFonts w:cstheme="minorHAnsi"/>
              </w:rPr>
            </w:pPr>
            <w:r w:rsidRPr="00394C8E">
              <w:rPr>
                <w:rFonts w:cstheme="minorHAnsi"/>
              </w:rPr>
              <w:t>4</w:t>
            </w:r>
          </w:p>
        </w:tc>
        <w:tc>
          <w:tcPr>
            <w:tcW w:w="3544" w:type="dxa"/>
            <w:shd w:val="clear" w:color="auto" w:fill="auto"/>
          </w:tcPr>
          <w:p w:rsidR="00652AB1" w:rsidRPr="00394C8E" w:rsidRDefault="00652AB1" w:rsidP="00572568">
            <w:pPr>
              <w:jc w:val="center"/>
              <w:rPr>
                <w:rFonts w:cstheme="minorHAnsi"/>
              </w:rPr>
            </w:pPr>
            <w:r w:rsidRPr="00394C8E">
              <w:rPr>
                <w:rFonts w:cstheme="minorHAnsi"/>
              </w:rPr>
              <w:t xml:space="preserve">Spodbujanje razvoja bralne kulture, interpretacija prebranega </w:t>
            </w:r>
          </w:p>
        </w:tc>
        <w:tc>
          <w:tcPr>
            <w:tcW w:w="1276" w:type="dxa"/>
            <w:shd w:val="clear" w:color="auto" w:fill="auto"/>
          </w:tcPr>
          <w:p w:rsidR="00652AB1" w:rsidRPr="00394C8E" w:rsidRDefault="00107FC0" w:rsidP="00107FC0">
            <w:pPr>
              <w:rPr>
                <w:rFonts w:cstheme="minorHAnsi"/>
              </w:rPr>
            </w:pPr>
            <w:r w:rsidRPr="00394C8E">
              <w:rPr>
                <w:rFonts w:cstheme="minorHAnsi"/>
              </w:rPr>
              <w:t>November</w:t>
            </w:r>
          </w:p>
        </w:tc>
      </w:tr>
      <w:tr w:rsidR="00107FC0" w:rsidRPr="00394C8E" w:rsidTr="004E5645">
        <w:trPr>
          <w:trHeight w:val="561"/>
        </w:trPr>
        <w:tc>
          <w:tcPr>
            <w:tcW w:w="1555" w:type="dxa"/>
          </w:tcPr>
          <w:p w:rsidR="00652AB1" w:rsidRPr="00394C8E" w:rsidRDefault="00652AB1" w:rsidP="00572568">
            <w:pPr>
              <w:rPr>
                <w:rFonts w:cstheme="minorHAnsi"/>
              </w:rPr>
            </w:pPr>
            <w:r w:rsidRPr="00394C8E">
              <w:rPr>
                <w:rFonts w:cstheme="minorHAnsi"/>
              </w:rPr>
              <w:t>Vegovo tekmovanje</w:t>
            </w:r>
          </w:p>
        </w:tc>
        <w:tc>
          <w:tcPr>
            <w:tcW w:w="1134" w:type="dxa"/>
            <w:shd w:val="clear" w:color="auto" w:fill="auto"/>
          </w:tcPr>
          <w:p w:rsidR="00652AB1" w:rsidRPr="00394C8E" w:rsidRDefault="00D02C5C" w:rsidP="00572568">
            <w:pPr>
              <w:jc w:val="center"/>
              <w:rPr>
                <w:rFonts w:cstheme="minorHAnsi"/>
              </w:rPr>
            </w:pPr>
            <w:r w:rsidRPr="00394C8E">
              <w:rPr>
                <w:rFonts w:cstheme="minorHAnsi"/>
              </w:rPr>
              <w:t>Polona Torkar</w:t>
            </w:r>
            <w:r w:rsidR="00107FC0" w:rsidRPr="00394C8E">
              <w:rPr>
                <w:rFonts w:cstheme="minorHAnsi"/>
              </w:rPr>
              <w:t xml:space="preserve"> in razredniki</w:t>
            </w:r>
          </w:p>
        </w:tc>
        <w:tc>
          <w:tcPr>
            <w:tcW w:w="1275" w:type="dxa"/>
            <w:shd w:val="clear" w:color="auto" w:fill="auto"/>
          </w:tcPr>
          <w:p w:rsidR="00652AB1" w:rsidRPr="00394C8E" w:rsidRDefault="00D02C5C" w:rsidP="00572568">
            <w:pPr>
              <w:jc w:val="center"/>
              <w:rPr>
                <w:rFonts w:cstheme="minorHAnsi"/>
              </w:rPr>
            </w:pPr>
            <w:r w:rsidRPr="00394C8E">
              <w:rPr>
                <w:rFonts w:cstheme="minorHAnsi"/>
              </w:rPr>
              <w:t>Razredniki</w:t>
            </w:r>
          </w:p>
        </w:tc>
        <w:tc>
          <w:tcPr>
            <w:tcW w:w="3544" w:type="dxa"/>
            <w:shd w:val="clear" w:color="auto" w:fill="auto"/>
          </w:tcPr>
          <w:p w:rsidR="00652AB1" w:rsidRPr="00394C8E" w:rsidRDefault="00652AB1" w:rsidP="00107FC0">
            <w:pPr>
              <w:rPr>
                <w:rFonts w:cstheme="minorHAnsi"/>
              </w:rPr>
            </w:pPr>
            <w:r w:rsidRPr="00394C8E">
              <w:rPr>
                <w:rFonts w:cstheme="minorHAnsi"/>
              </w:rPr>
              <w:t>Vključevanje otrok v matematično tekmovanje, spodbujanje naravoslovnih veščin</w:t>
            </w:r>
          </w:p>
        </w:tc>
        <w:tc>
          <w:tcPr>
            <w:tcW w:w="1276" w:type="dxa"/>
            <w:shd w:val="clear" w:color="auto" w:fill="auto"/>
          </w:tcPr>
          <w:p w:rsidR="00652AB1" w:rsidRPr="00394C8E" w:rsidRDefault="00107FC0" w:rsidP="00107FC0">
            <w:pPr>
              <w:rPr>
                <w:rFonts w:cstheme="minorHAnsi"/>
              </w:rPr>
            </w:pPr>
            <w:r w:rsidRPr="00394C8E">
              <w:rPr>
                <w:rFonts w:cstheme="minorHAnsi"/>
              </w:rPr>
              <w:t>Marec</w:t>
            </w:r>
          </w:p>
        </w:tc>
      </w:tr>
      <w:tr w:rsidR="00107FC0" w:rsidRPr="00394C8E" w:rsidTr="004E5645">
        <w:trPr>
          <w:trHeight w:val="561"/>
        </w:trPr>
        <w:tc>
          <w:tcPr>
            <w:tcW w:w="1555" w:type="dxa"/>
          </w:tcPr>
          <w:p w:rsidR="0063729F" w:rsidRPr="00394C8E" w:rsidRDefault="0063729F" w:rsidP="00572568">
            <w:pPr>
              <w:rPr>
                <w:rFonts w:cstheme="minorHAnsi"/>
              </w:rPr>
            </w:pPr>
            <w:r w:rsidRPr="00394C8E">
              <w:rPr>
                <w:rFonts w:cstheme="minorHAnsi"/>
              </w:rPr>
              <w:lastRenderedPageBreak/>
              <w:t>Kresnička</w:t>
            </w:r>
          </w:p>
        </w:tc>
        <w:tc>
          <w:tcPr>
            <w:tcW w:w="1134" w:type="dxa"/>
            <w:shd w:val="clear" w:color="auto" w:fill="auto"/>
          </w:tcPr>
          <w:p w:rsidR="0063729F" w:rsidRPr="00394C8E" w:rsidRDefault="0063729F" w:rsidP="00572568">
            <w:pPr>
              <w:jc w:val="center"/>
              <w:rPr>
                <w:rFonts w:cstheme="minorHAnsi"/>
              </w:rPr>
            </w:pPr>
            <w:r w:rsidRPr="00394C8E">
              <w:rPr>
                <w:rFonts w:cstheme="minorHAnsi"/>
              </w:rPr>
              <w:t>Greta Grošelj</w:t>
            </w:r>
          </w:p>
        </w:tc>
        <w:tc>
          <w:tcPr>
            <w:tcW w:w="1275" w:type="dxa"/>
            <w:shd w:val="clear" w:color="auto" w:fill="auto"/>
          </w:tcPr>
          <w:p w:rsidR="0063729F" w:rsidRPr="00394C8E" w:rsidRDefault="0063729F" w:rsidP="00572568">
            <w:pPr>
              <w:jc w:val="center"/>
              <w:rPr>
                <w:rFonts w:cstheme="minorHAnsi"/>
              </w:rPr>
            </w:pPr>
            <w:r w:rsidRPr="00394C8E">
              <w:rPr>
                <w:rFonts w:cstheme="minorHAnsi"/>
              </w:rPr>
              <w:t>/</w:t>
            </w:r>
          </w:p>
        </w:tc>
        <w:tc>
          <w:tcPr>
            <w:tcW w:w="3544" w:type="dxa"/>
            <w:shd w:val="clear" w:color="auto" w:fill="auto"/>
          </w:tcPr>
          <w:p w:rsidR="0063729F" w:rsidRPr="00394C8E" w:rsidRDefault="0063729F" w:rsidP="00572568">
            <w:pPr>
              <w:jc w:val="center"/>
              <w:rPr>
                <w:rFonts w:cstheme="minorHAnsi"/>
              </w:rPr>
            </w:pPr>
            <w:r w:rsidRPr="00394C8E">
              <w:rPr>
                <w:rFonts w:cstheme="minorHAnsi"/>
              </w:rPr>
              <w:t>Razvijanje naravoslovne pismenosti</w:t>
            </w:r>
          </w:p>
        </w:tc>
        <w:tc>
          <w:tcPr>
            <w:tcW w:w="1276" w:type="dxa"/>
            <w:shd w:val="clear" w:color="auto" w:fill="auto"/>
          </w:tcPr>
          <w:p w:rsidR="0063729F" w:rsidRPr="00394C8E" w:rsidRDefault="00107FC0" w:rsidP="00107FC0">
            <w:pPr>
              <w:rPr>
                <w:rFonts w:cstheme="minorHAnsi"/>
              </w:rPr>
            </w:pPr>
            <w:r w:rsidRPr="00394C8E">
              <w:rPr>
                <w:rFonts w:cstheme="minorHAnsi"/>
              </w:rPr>
              <w:t>14. 4. 2022</w:t>
            </w:r>
          </w:p>
        </w:tc>
      </w:tr>
    </w:tbl>
    <w:p w:rsidR="00D02C5C" w:rsidRPr="00394C8E" w:rsidRDefault="00D02C5C" w:rsidP="00652AB1">
      <w:pPr>
        <w:rPr>
          <w:rFonts w:cstheme="minorHAnsi"/>
          <w:sz w:val="2"/>
          <w:szCs w:val="2"/>
        </w:rPr>
      </w:pPr>
    </w:p>
    <w:p w:rsidR="00652AB1" w:rsidRPr="00394C8E" w:rsidRDefault="00652AB1" w:rsidP="00652AB1">
      <w:pPr>
        <w:rPr>
          <w:rFonts w:cstheme="minorHAnsi"/>
          <w:b/>
        </w:rPr>
      </w:pPr>
      <w:r w:rsidRPr="00394C8E">
        <w:rPr>
          <w:rFonts w:cstheme="minorHAnsi"/>
          <w:b/>
        </w:rPr>
        <w:t>Organizacija proslav in pr</w:t>
      </w:r>
      <w:r w:rsidR="00E279C3" w:rsidRPr="00394C8E">
        <w:rPr>
          <w:rFonts w:cstheme="minorHAnsi"/>
          <w:b/>
        </w:rPr>
        <w:t>ireditev:</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05"/>
        <w:gridCol w:w="3969"/>
        <w:gridCol w:w="2410"/>
      </w:tblGrid>
      <w:tr w:rsidR="00EA5FA4" w:rsidRPr="00394C8E" w:rsidTr="004E5645">
        <w:trPr>
          <w:trHeight w:val="429"/>
        </w:trPr>
        <w:tc>
          <w:tcPr>
            <w:tcW w:w="2405" w:type="dxa"/>
            <w:vAlign w:val="center"/>
          </w:tcPr>
          <w:p w:rsidR="00652AB1" w:rsidRPr="00394C8E" w:rsidRDefault="00652AB1" w:rsidP="00572568">
            <w:pPr>
              <w:jc w:val="center"/>
              <w:rPr>
                <w:rFonts w:cstheme="minorHAnsi"/>
                <w:b/>
                <w:sz w:val="20"/>
              </w:rPr>
            </w:pPr>
            <w:r w:rsidRPr="00394C8E">
              <w:rPr>
                <w:rFonts w:cstheme="minorHAnsi"/>
                <w:b/>
                <w:sz w:val="20"/>
              </w:rPr>
              <w:t>Prireditev</w:t>
            </w:r>
          </w:p>
        </w:tc>
        <w:tc>
          <w:tcPr>
            <w:tcW w:w="3969" w:type="dxa"/>
            <w:shd w:val="clear" w:color="auto" w:fill="auto"/>
            <w:vAlign w:val="center"/>
          </w:tcPr>
          <w:p w:rsidR="00652AB1" w:rsidRPr="00394C8E" w:rsidRDefault="00652AB1" w:rsidP="00652AB1">
            <w:pPr>
              <w:jc w:val="center"/>
              <w:rPr>
                <w:rFonts w:cstheme="minorHAnsi"/>
                <w:b/>
                <w:sz w:val="20"/>
              </w:rPr>
            </w:pPr>
            <w:r w:rsidRPr="00394C8E">
              <w:rPr>
                <w:rFonts w:cstheme="minorHAnsi"/>
                <w:b/>
                <w:sz w:val="20"/>
              </w:rPr>
              <w:t>Cilj</w:t>
            </w:r>
          </w:p>
        </w:tc>
        <w:tc>
          <w:tcPr>
            <w:tcW w:w="2410" w:type="dxa"/>
            <w:shd w:val="clear" w:color="auto" w:fill="auto"/>
            <w:vAlign w:val="center"/>
          </w:tcPr>
          <w:p w:rsidR="00652AB1" w:rsidRPr="00394C8E" w:rsidRDefault="00652AB1" w:rsidP="004E5645">
            <w:pPr>
              <w:rPr>
                <w:rFonts w:cstheme="minorHAnsi"/>
                <w:b/>
                <w:sz w:val="20"/>
              </w:rPr>
            </w:pPr>
            <w:r w:rsidRPr="00394C8E">
              <w:rPr>
                <w:rFonts w:cstheme="minorHAnsi"/>
                <w:b/>
                <w:sz w:val="20"/>
              </w:rPr>
              <w:t>Vodja in število sodelavcev</w:t>
            </w:r>
          </w:p>
        </w:tc>
      </w:tr>
      <w:tr w:rsidR="004A003F" w:rsidRPr="00394C8E" w:rsidTr="004E5645">
        <w:trPr>
          <w:trHeight w:val="429"/>
        </w:trPr>
        <w:tc>
          <w:tcPr>
            <w:tcW w:w="2405" w:type="dxa"/>
          </w:tcPr>
          <w:p w:rsidR="004A003F" w:rsidRPr="00394C8E" w:rsidRDefault="004A003F" w:rsidP="004A003F">
            <w:pPr>
              <w:rPr>
                <w:rFonts w:cstheme="minorHAnsi"/>
              </w:rPr>
            </w:pPr>
            <w:r w:rsidRPr="00394C8E">
              <w:rPr>
                <w:rFonts w:cstheme="minorHAnsi"/>
              </w:rPr>
              <w:t>Dan jezikov</w:t>
            </w:r>
          </w:p>
        </w:tc>
        <w:tc>
          <w:tcPr>
            <w:tcW w:w="3969" w:type="dxa"/>
            <w:shd w:val="clear" w:color="auto" w:fill="auto"/>
          </w:tcPr>
          <w:p w:rsidR="004A003F" w:rsidRPr="00394C8E" w:rsidRDefault="004A003F" w:rsidP="004A003F">
            <w:pPr>
              <w:rPr>
                <w:rFonts w:cstheme="minorHAnsi"/>
              </w:rPr>
            </w:pPr>
            <w:r w:rsidRPr="00394C8E">
              <w:rPr>
                <w:rFonts w:cstheme="minorHAnsi"/>
              </w:rPr>
              <w:t>Povezovanje, spoznavanje drugih kultur in premagovanje jezikovnih ovir</w:t>
            </w:r>
          </w:p>
        </w:tc>
        <w:tc>
          <w:tcPr>
            <w:tcW w:w="2410" w:type="dxa"/>
            <w:shd w:val="clear" w:color="auto" w:fill="auto"/>
          </w:tcPr>
          <w:p w:rsidR="004A003F" w:rsidRPr="00394C8E" w:rsidRDefault="004A003F" w:rsidP="004A003F">
            <w:pPr>
              <w:rPr>
                <w:rFonts w:cstheme="minorHAnsi"/>
              </w:rPr>
            </w:pPr>
            <w:r w:rsidRPr="00394C8E">
              <w:rPr>
                <w:rFonts w:cstheme="minorHAnsi"/>
              </w:rPr>
              <w:t>Razredniki</w:t>
            </w:r>
          </w:p>
        </w:tc>
      </w:tr>
      <w:tr w:rsidR="00EA5FA4" w:rsidRPr="00394C8E" w:rsidTr="004E5645">
        <w:trPr>
          <w:trHeight w:val="429"/>
        </w:trPr>
        <w:tc>
          <w:tcPr>
            <w:tcW w:w="2405" w:type="dxa"/>
          </w:tcPr>
          <w:p w:rsidR="00652AB1" w:rsidRPr="00394C8E" w:rsidRDefault="00652AB1" w:rsidP="004A003F">
            <w:pPr>
              <w:rPr>
                <w:rFonts w:cstheme="minorHAnsi"/>
              </w:rPr>
            </w:pPr>
            <w:r w:rsidRPr="00394C8E">
              <w:rPr>
                <w:rFonts w:cstheme="minorHAnsi"/>
              </w:rPr>
              <w:t>Prireditev ob kulturnem dnevu 8. februar</w:t>
            </w:r>
          </w:p>
        </w:tc>
        <w:tc>
          <w:tcPr>
            <w:tcW w:w="3969" w:type="dxa"/>
            <w:shd w:val="clear" w:color="auto" w:fill="auto"/>
          </w:tcPr>
          <w:p w:rsidR="00652AB1" w:rsidRPr="00394C8E" w:rsidRDefault="00652AB1" w:rsidP="004A003F">
            <w:pPr>
              <w:rPr>
                <w:rFonts w:cstheme="minorHAnsi"/>
              </w:rPr>
            </w:pPr>
            <w:r w:rsidRPr="00394C8E">
              <w:rPr>
                <w:rFonts w:cstheme="minorHAnsi"/>
              </w:rPr>
              <w:t>Ozaveščanje pomena kulturne dediščine</w:t>
            </w:r>
          </w:p>
        </w:tc>
        <w:tc>
          <w:tcPr>
            <w:tcW w:w="2410" w:type="dxa"/>
            <w:shd w:val="clear" w:color="auto" w:fill="auto"/>
          </w:tcPr>
          <w:p w:rsidR="00652AB1" w:rsidRPr="00394C8E" w:rsidRDefault="00D02C5C" w:rsidP="004A003F">
            <w:pPr>
              <w:rPr>
                <w:rFonts w:cstheme="minorHAnsi"/>
              </w:rPr>
            </w:pPr>
            <w:r w:rsidRPr="00394C8E">
              <w:rPr>
                <w:rFonts w:cstheme="minorHAnsi"/>
              </w:rPr>
              <w:t>Razredniki</w:t>
            </w:r>
          </w:p>
        </w:tc>
      </w:tr>
      <w:tr w:rsidR="00EA5FA4" w:rsidRPr="00394C8E" w:rsidTr="004E5645">
        <w:trPr>
          <w:trHeight w:val="429"/>
        </w:trPr>
        <w:tc>
          <w:tcPr>
            <w:tcW w:w="2405" w:type="dxa"/>
          </w:tcPr>
          <w:p w:rsidR="00652AB1" w:rsidRPr="00394C8E" w:rsidRDefault="00652AB1" w:rsidP="004A003F">
            <w:pPr>
              <w:rPr>
                <w:rFonts w:cstheme="minorHAnsi"/>
              </w:rPr>
            </w:pPr>
            <w:r w:rsidRPr="00394C8E">
              <w:rPr>
                <w:rFonts w:cstheme="minorHAnsi"/>
              </w:rPr>
              <w:t>Dobrodelni koncert</w:t>
            </w:r>
          </w:p>
        </w:tc>
        <w:tc>
          <w:tcPr>
            <w:tcW w:w="3969" w:type="dxa"/>
            <w:shd w:val="clear" w:color="auto" w:fill="auto"/>
          </w:tcPr>
          <w:p w:rsidR="00652AB1" w:rsidRPr="00394C8E" w:rsidRDefault="00652AB1" w:rsidP="004A003F">
            <w:pPr>
              <w:rPr>
                <w:rFonts w:cstheme="minorHAnsi"/>
              </w:rPr>
            </w:pPr>
            <w:r w:rsidRPr="00394C8E">
              <w:rPr>
                <w:rFonts w:cstheme="minorHAnsi"/>
              </w:rPr>
              <w:t>Pomoč in solidarnost, druženje, povezovanje</w:t>
            </w:r>
          </w:p>
        </w:tc>
        <w:tc>
          <w:tcPr>
            <w:tcW w:w="2410" w:type="dxa"/>
            <w:shd w:val="clear" w:color="auto" w:fill="auto"/>
          </w:tcPr>
          <w:p w:rsidR="00652AB1" w:rsidRPr="00394C8E" w:rsidRDefault="00D02C5C" w:rsidP="004A003F">
            <w:pPr>
              <w:rPr>
                <w:rFonts w:cstheme="minorHAnsi"/>
              </w:rPr>
            </w:pPr>
            <w:r w:rsidRPr="00394C8E">
              <w:rPr>
                <w:rFonts w:cstheme="minorHAnsi"/>
              </w:rPr>
              <w:t>Razredniki</w:t>
            </w:r>
          </w:p>
        </w:tc>
      </w:tr>
      <w:tr w:rsidR="0017050D" w:rsidRPr="00394C8E" w:rsidTr="004E5645">
        <w:trPr>
          <w:trHeight w:val="429"/>
        </w:trPr>
        <w:tc>
          <w:tcPr>
            <w:tcW w:w="2405" w:type="dxa"/>
          </w:tcPr>
          <w:p w:rsidR="00652AB1" w:rsidRPr="00394C8E" w:rsidRDefault="00652AB1" w:rsidP="004A003F">
            <w:pPr>
              <w:rPr>
                <w:rFonts w:cstheme="minorHAnsi"/>
              </w:rPr>
            </w:pPr>
            <w:r w:rsidRPr="00394C8E">
              <w:rPr>
                <w:rFonts w:cstheme="minorHAnsi"/>
              </w:rPr>
              <w:t xml:space="preserve">Zaključna </w:t>
            </w:r>
            <w:r w:rsidR="00D02C5C" w:rsidRPr="00394C8E">
              <w:rPr>
                <w:rFonts w:cstheme="minorHAnsi"/>
              </w:rPr>
              <w:t xml:space="preserve">razredna </w:t>
            </w:r>
            <w:r w:rsidRPr="00394C8E">
              <w:rPr>
                <w:rFonts w:cstheme="minorHAnsi"/>
              </w:rPr>
              <w:t>prireditev ob koncu šolskega leta</w:t>
            </w:r>
          </w:p>
        </w:tc>
        <w:tc>
          <w:tcPr>
            <w:tcW w:w="3969" w:type="dxa"/>
            <w:shd w:val="clear" w:color="auto" w:fill="auto"/>
          </w:tcPr>
          <w:p w:rsidR="00652AB1" w:rsidRPr="00394C8E" w:rsidRDefault="00652AB1" w:rsidP="004A003F">
            <w:pPr>
              <w:rPr>
                <w:rFonts w:cstheme="minorHAnsi"/>
              </w:rPr>
            </w:pPr>
            <w:r w:rsidRPr="00394C8E">
              <w:rPr>
                <w:rFonts w:cstheme="minorHAnsi"/>
              </w:rPr>
              <w:t xml:space="preserve">Slovo od šolskega leta, pozdrav počitnicam, </w:t>
            </w:r>
            <w:proofErr w:type="spellStart"/>
            <w:r w:rsidRPr="00394C8E">
              <w:rPr>
                <w:rFonts w:cstheme="minorHAnsi"/>
              </w:rPr>
              <w:t>obeležitev</w:t>
            </w:r>
            <w:proofErr w:type="spellEnd"/>
            <w:r w:rsidRPr="00394C8E">
              <w:rPr>
                <w:rFonts w:cstheme="minorHAnsi"/>
              </w:rPr>
              <w:t xml:space="preserve"> državnega praznika</w:t>
            </w:r>
          </w:p>
        </w:tc>
        <w:tc>
          <w:tcPr>
            <w:tcW w:w="2410" w:type="dxa"/>
            <w:shd w:val="clear" w:color="auto" w:fill="auto"/>
          </w:tcPr>
          <w:p w:rsidR="00652AB1" w:rsidRPr="00394C8E" w:rsidRDefault="00D02C5C" w:rsidP="004A003F">
            <w:pPr>
              <w:rPr>
                <w:rFonts w:cstheme="minorHAnsi"/>
              </w:rPr>
            </w:pPr>
            <w:r w:rsidRPr="00394C8E">
              <w:rPr>
                <w:rFonts w:cstheme="minorHAnsi"/>
              </w:rPr>
              <w:t>Razredniki</w:t>
            </w:r>
          </w:p>
        </w:tc>
      </w:tr>
    </w:tbl>
    <w:p w:rsidR="00D02C5C" w:rsidRPr="00394C8E" w:rsidRDefault="00D02C5C" w:rsidP="00652AB1">
      <w:pPr>
        <w:rPr>
          <w:rFonts w:cstheme="minorHAnsi"/>
          <w:b/>
          <w:sz w:val="2"/>
          <w:szCs w:val="2"/>
        </w:rPr>
      </w:pPr>
    </w:p>
    <w:p w:rsidR="00652AB1" w:rsidRPr="00394C8E" w:rsidRDefault="00E279C3" w:rsidP="00652AB1">
      <w:pPr>
        <w:rPr>
          <w:rFonts w:cstheme="minorHAnsi"/>
          <w:b/>
        </w:rPr>
      </w:pPr>
      <w:r w:rsidRPr="00394C8E">
        <w:rPr>
          <w:rFonts w:cstheme="minorHAnsi"/>
          <w:b/>
        </w:rPr>
        <w:t>Stiki s starši:</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96"/>
        <w:gridCol w:w="2977"/>
        <w:gridCol w:w="3969"/>
      </w:tblGrid>
      <w:tr w:rsidR="00EA5FA4" w:rsidRPr="00394C8E" w:rsidTr="00307B74">
        <w:trPr>
          <w:trHeight w:val="374"/>
        </w:trPr>
        <w:tc>
          <w:tcPr>
            <w:tcW w:w="1696" w:type="dxa"/>
            <w:vAlign w:val="center"/>
          </w:tcPr>
          <w:p w:rsidR="00652AB1" w:rsidRPr="00394C8E" w:rsidRDefault="00652AB1" w:rsidP="00572568">
            <w:pPr>
              <w:jc w:val="center"/>
              <w:rPr>
                <w:rFonts w:cstheme="minorHAnsi"/>
                <w:b/>
              </w:rPr>
            </w:pPr>
          </w:p>
        </w:tc>
        <w:tc>
          <w:tcPr>
            <w:tcW w:w="2977" w:type="dxa"/>
            <w:shd w:val="clear" w:color="auto" w:fill="auto"/>
            <w:vAlign w:val="center"/>
          </w:tcPr>
          <w:p w:rsidR="00652AB1" w:rsidRPr="00394C8E" w:rsidRDefault="008B25B6" w:rsidP="00572568">
            <w:pPr>
              <w:jc w:val="center"/>
              <w:rPr>
                <w:rFonts w:cstheme="minorHAnsi"/>
                <w:b/>
              </w:rPr>
            </w:pPr>
            <w:r w:rsidRPr="00394C8E">
              <w:rPr>
                <w:rFonts w:cstheme="minorHAnsi"/>
                <w:b/>
              </w:rPr>
              <w:t>C</w:t>
            </w:r>
            <w:r w:rsidR="00652AB1" w:rsidRPr="00394C8E">
              <w:rPr>
                <w:rFonts w:cstheme="minorHAnsi"/>
                <w:b/>
              </w:rPr>
              <w:t>ilj</w:t>
            </w:r>
          </w:p>
        </w:tc>
        <w:tc>
          <w:tcPr>
            <w:tcW w:w="3969" w:type="dxa"/>
            <w:shd w:val="clear" w:color="auto" w:fill="auto"/>
            <w:vAlign w:val="center"/>
          </w:tcPr>
          <w:p w:rsidR="00652AB1" w:rsidRPr="00394C8E" w:rsidRDefault="00455857" w:rsidP="00572568">
            <w:pPr>
              <w:jc w:val="center"/>
              <w:rPr>
                <w:rFonts w:cstheme="minorHAnsi"/>
                <w:b/>
              </w:rPr>
            </w:pPr>
            <w:r w:rsidRPr="00394C8E">
              <w:rPr>
                <w:rFonts w:cstheme="minorHAnsi"/>
                <w:b/>
              </w:rPr>
              <w:t>Č</w:t>
            </w:r>
            <w:r w:rsidR="00652AB1" w:rsidRPr="00394C8E">
              <w:rPr>
                <w:rFonts w:cstheme="minorHAnsi"/>
                <w:b/>
              </w:rPr>
              <w:t>as</w:t>
            </w:r>
          </w:p>
        </w:tc>
      </w:tr>
      <w:tr w:rsidR="00EA5FA4" w:rsidRPr="00394C8E" w:rsidTr="00307B74">
        <w:trPr>
          <w:trHeight w:val="374"/>
        </w:trPr>
        <w:tc>
          <w:tcPr>
            <w:tcW w:w="1696" w:type="dxa"/>
            <w:vAlign w:val="center"/>
          </w:tcPr>
          <w:p w:rsidR="00652AB1" w:rsidRPr="00394C8E" w:rsidRDefault="00652AB1" w:rsidP="00572568">
            <w:pPr>
              <w:rPr>
                <w:rFonts w:cstheme="minorHAnsi"/>
                <w:b/>
              </w:rPr>
            </w:pPr>
            <w:r w:rsidRPr="00394C8E">
              <w:rPr>
                <w:rFonts w:cstheme="minorHAnsi"/>
                <w:b/>
              </w:rPr>
              <w:t>Govorilne ure</w:t>
            </w:r>
          </w:p>
        </w:tc>
        <w:tc>
          <w:tcPr>
            <w:tcW w:w="2977" w:type="dxa"/>
            <w:shd w:val="clear" w:color="auto" w:fill="auto"/>
          </w:tcPr>
          <w:p w:rsidR="00652AB1" w:rsidRPr="00394C8E" w:rsidRDefault="00652AB1" w:rsidP="00572568">
            <w:pPr>
              <w:jc w:val="center"/>
              <w:rPr>
                <w:rFonts w:cstheme="minorHAnsi"/>
              </w:rPr>
            </w:pPr>
          </w:p>
          <w:p w:rsidR="00652AB1" w:rsidRPr="00394C8E" w:rsidRDefault="00652AB1" w:rsidP="00572568">
            <w:pPr>
              <w:jc w:val="center"/>
              <w:rPr>
                <w:rFonts w:cstheme="minorHAnsi"/>
              </w:rPr>
            </w:pPr>
          </w:p>
          <w:p w:rsidR="00652AB1" w:rsidRPr="00394C8E" w:rsidRDefault="00652AB1" w:rsidP="00B13B41">
            <w:pPr>
              <w:rPr>
                <w:rFonts w:cstheme="minorHAnsi"/>
              </w:rPr>
            </w:pPr>
          </w:p>
          <w:p w:rsidR="00652AB1" w:rsidRPr="00394C8E" w:rsidRDefault="00652AB1" w:rsidP="00572568">
            <w:pPr>
              <w:jc w:val="center"/>
              <w:rPr>
                <w:rFonts w:cstheme="minorHAnsi"/>
              </w:rPr>
            </w:pPr>
          </w:p>
          <w:p w:rsidR="00652AB1" w:rsidRPr="00394C8E" w:rsidRDefault="00652AB1" w:rsidP="00455857">
            <w:pPr>
              <w:rPr>
                <w:rFonts w:cstheme="minorHAnsi"/>
              </w:rPr>
            </w:pPr>
            <w:r w:rsidRPr="00394C8E">
              <w:rPr>
                <w:rFonts w:cstheme="minorHAnsi"/>
              </w:rPr>
              <w:t>Informacije staršem o napredku in razvoju učenca, povezovanje, spoznavanje</w:t>
            </w:r>
          </w:p>
        </w:tc>
        <w:tc>
          <w:tcPr>
            <w:tcW w:w="3969" w:type="dxa"/>
            <w:shd w:val="clear" w:color="auto" w:fill="auto"/>
          </w:tcPr>
          <w:p w:rsidR="00652AB1" w:rsidRPr="00394C8E" w:rsidRDefault="00652AB1" w:rsidP="00220F70">
            <w:pPr>
              <w:rPr>
                <w:rFonts w:cstheme="minorHAnsi"/>
              </w:rPr>
            </w:pPr>
            <w:r w:rsidRPr="00394C8E">
              <w:rPr>
                <w:rFonts w:cstheme="minorHAnsi"/>
              </w:rPr>
              <w:t>DOPOLDANSKE</w:t>
            </w:r>
          </w:p>
          <w:p w:rsidR="00652AB1" w:rsidRPr="00394C8E" w:rsidRDefault="00D02C5C" w:rsidP="00220F70">
            <w:pPr>
              <w:rPr>
                <w:rFonts w:cstheme="minorHAnsi"/>
              </w:rPr>
            </w:pPr>
            <w:r w:rsidRPr="00394C8E">
              <w:rPr>
                <w:rFonts w:cstheme="minorHAnsi"/>
              </w:rPr>
              <w:t>Matjaž Ozimek</w:t>
            </w:r>
            <w:r w:rsidR="00652AB1" w:rsidRPr="00394C8E">
              <w:rPr>
                <w:rFonts w:cstheme="minorHAnsi"/>
              </w:rPr>
              <w:t xml:space="preserve">: </w:t>
            </w:r>
            <w:r w:rsidR="00455857" w:rsidRPr="00394C8E">
              <w:rPr>
                <w:rFonts w:cstheme="minorHAnsi"/>
              </w:rPr>
              <w:t>četrtek</w:t>
            </w:r>
            <w:r w:rsidR="0063729F" w:rsidRPr="00394C8E">
              <w:rPr>
                <w:rFonts w:cstheme="minorHAnsi"/>
              </w:rPr>
              <w:t xml:space="preserve">, </w:t>
            </w:r>
            <w:r w:rsidR="00455857" w:rsidRPr="00394C8E">
              <w:rPr>
                <w:rFonts w:cstheme="minorHAnsi"/>
              </w:rPr>
              <w:t>pred</w:t>
            </w:r>
            <w:r w:rsidR="0063729F" w:rsidRPr="00394C8E">
              <w:rPr>
                <w:rFonts w:cstheme="minorHAnsi"/>
              </w:rPr>
              <w:t>ura</w:t>
            </w:r>
            <w:r w:rsidR="00220F70" w:rsidRPr="00394C8E">
              <w:rPr>
                <w:rFonts w:cstheme="minorHAnsi"/>
              </w:rPr>
              <w:br/>
            </w:r>
            <w:r w:rsidRPr="00394C8E">
              <w:rPr>
                <w:rFonts w:cstheme="minorHAnsi"/>
              </w:rPr>
              <w:t>Mateja S. Debevec</w:t>
            </w:r>
            <w:r w:rsidR="00652AB1" w:rsidRPr="00394C8E">
              <w:rPr>
                <w:rFonts w:cstheme="minorHAnsi"/>
              </w:rPr>
              <w:t xml:space="preserve">: </w:t>
            </w:r>
            <w:r w:rsidR="00455857" w:rsidRPr="00394C8E">
              <w:rPr>
                <w:rFonts w:cstheme="minorHAnsi"/>
              </w:rPr>
              <w:t>torek</w:t>
            </w:r>
            <w:r w:rsidR="0063729F" w:rsidRPr="00394C8E">
              <w:rPr>
                <w:rFonts w:cstheme="minorHAnsi"/>
              </w:rPr>
              <w:t xml:space="preserve">, </w:t>
            </w:r>
            <w:r w:rsidR="00455857" w:rsidRPr="00394C8E">
              <w:rPr>
                <w:rFonts w:cstheme="minorHAnsi"/>
              </w:rPr>
              <w:t>pred</w:t>
            </w:r>
            <w:r w:rsidR="0063729F" w:rsidRPr="00394C8E">
              <w:rPr>
                <w:rFonts w:cstheme="minorHAnsi"/>
              </w:rPr>
              <w:t>ura</w:t>
            </w:r>
            <w:r w:rsidR="00220F70" w:rsidRPr="00394C8E">
              <w:rPr>
                <w:rFonts w:cstheme="minorHAnsi"/>
              </w:rPr>
              <w:br/>
            </w:r>
            <w:r w:rsidRPr="00394C8E">
              <w:rPr>
                <w:rFonts w:cstheme="minorHAnsi"/>
              </w:rPr>
              <w:t>Katja Saksida</w:t>
            </w:r>
            <w:r w:rsidR="00652AB1" w:rsidRPr="00394C8E">
              <w:rPr>
                <w:rFonts w:cstheme="minorHAnsi"/>
              </w:rPr>
              <w:t xml:space="preserve">: </w:t>
            </w:r>
            <w:r w:rsidR="00455857" w:rsidRPr="00394C8E">
              <w:rPr>
                <w:rFonts w:cstheme="minorHAnsi"/>
              </w:rPr>
              <w:t>četrtek</w:t>
            </w:r>
            <w:r w:rsidR="0063729F" w:rsidRPr="00394C8E">
              <w:rPr>
                <w:rFonts w:cstheme="minorHAnsi"/>
              </w:rPr>
              <w:t xml:space="preserve">, </w:t>
            </w:r>
            <w:r w:rsidR="00455857" w:rsidRPr="00394C8E">
              <w:rPr>
                <w:rFonts w:cstheme="minorHAnsi"/>
              </w:rPr>
              <w:t>7</w:t>
            </w:r>
            <w:r w:rsidR="0063729F" w:rsidRPr="00394C8E">
              <w:rPr>
                <w:rFonts w:cstheme="minorHAnsi"/>
              </w:rPr>
              <w:t>. ura</w:t>
            </w:r>
            <w:r w:rsidR="00220F70" w:rsidRPr="00394C8E">
              <w:rPr>
                <w:rFonts w:cstheme="minorHAnsi"/>
              </w:rPr>
              <w:br/>
            </w:r>
            <w:r w:rsidRPr="00394C8E">
              <w:rPr>
                <w:rFonts w:cstheme="minorHAnsi"/>
              </w:rPr>
              <w:t>Greta Grošelj</w:t>
            </w:r>
            <w:r w:rsidR="00652AB1" w:rsidRPr="00394C8E">
              <w:rPr>
                <w:rFonts w:cstheme="minorHAnsi"/>
              </w:rPr>
              <w:t xml:space="preserve">: </w:t>
            </w:r>
            <w:r w:rsidR="0063729F" w:rsidRPr="00394C8E">
              <w:rPr>
                <w:rFonts w:cstheme="minorHAnsi"/>
              </w:rPr>
              <w:t xml:space="preserve">ponedeljek, </w:t>
            </w:r>
            <w:r w:rsidR="00455857" w:rsidRPr="00394C8E">
              <w:rPr>
                <w:rFonts w:cstheme="minorHAnsi"/>
              </w:rPr>
              <w:t>7</w:t>
            </w:r>
            <w:r w:rsidR="0063729F" w:rsidRPr="00394C8E">
              <w:rPr>
                <w:rFonts w:cstheme="minorHAnsi"/>
              </w:rPr>
              <w:t>. ura</w:t>
            </w:r>
          </w:p>
          <w:p w:rsidR="00652AB1" w:rsidRPr="00394C8E" w:rsidRDefault="00652AB1" w:rsidP="00220F70">
            <w:pPr>
              <w:rPr>
                <w:rFonts w:cstheme="minorHAnsi"/>
              </w:rPr>
            </w:pPr>
            <w:r w:rsidRPr="00394C8E">
              <w:rPr>
                <w:rFonts w:cstheme="minorHAnsi"/>
              </w:rPr>
              <w:t>POPOLDANSKE</w:t>
            </w:r>
          </w:p>
          <w:p w:rsidR="00652AB1" w:rsidRPr="00394C8E" w:rsidRDefault="00D02C5C" w:rsidP="00220F70">
            <w:pPr>
              <w:rPr>
                <w:rFonts w:cstheme="minorHAnsi"/>
              </w:rPr>
            </w:pPr>
            <w:r w:rsidRPr="00394C8E">
              <w:rPr>
                <w:rFonts w:cstheme="minorHAnsi"/>
              </w:rPr>
              <w:t xml:space="preserve">Matjaž Ozimek: </w:t>
            </w:r>
            <w:r w:rsidR="0063729F" w:rsidRPr="00394C8E">
              <w:rPr>
                <w:rFonts w:cstheme="minorHAnsi"/>
              </w:rPr>
              <w:t>prvi ponedeljek od 16.00 do 1</w:t>
            </w:r>
            <w:r w:rsidR="00455857" w:rsidRPr="00394C8E">
              <w:rPr>
                <w:rFonts w:cstheme="minorHAnsi"/>
              </w:rPr>
              <w:t>7</w:t>
            </w:r>
            <w:r w:rsidR="0063729F" w:rsidRPr="00394C8E">
              <w:rPr>
                <w:rFonts w:cstheme="minorHAnsi"/>
              </w:rPr>
              <w:t>.</w:t>
            </w:r>
            <w:r w:rsidR="00455857" w:rsidRPr="00394C8E">
              <w:rPr>
                <w:rFonts w:cstheme="minorHAnsi"/>
              </w:rPr>
              <w:t>3</w:t>
            </w:r>
            <w:r w:rsidR="0063729F" w:rsidRPr="00394C8E">
              <w:rPr>
                <w:rFonts w:cstheme="minorHAnsi"/>
              </w:rPr>
              <w:t>0</w:t>
            </w:r>
            <w:r w:rsidR="00220F70" w:rsidRPr="00394C8E">
              <w:rPr>
                <w:rFonts w:cstheme="minorHAnsi"/>
              </w:rPr>
              <w:br/>
            </w:r>
            <w:r w:rsidRPr="00394C8E">
              <w:rPr>
                <w:rFonts w:cstheme="minorHAnsi"/>
              </w:rPr>
              <w:t xml:space="preserve">Mateja S. Debevec: </w:t>
            </w:r>
            <w:r w:rsidR="0063729F" w:rsidRPr="00394C8E">
              <w:rPr>
                <w:rFonts w:cstheme="minorHAnsi"/>
              </w:rPr>
              <w:t>prvi ponedeljek od 1</w:t>
            </w:r>
            <w:r w:rsidR="00455857" w:rsidRPr="00394C8E">
              <w:rPr>
                <w:rFonts w:cstheme="minorHAnsi"/>
              </w:rPr>
              <w:t>5</w:t>
            </w:r>
            <w:r w:rsidR="0063729F" w:rsidRPr="00394C8E">
              <w:rPr>
                <w:rFonts w:cstheme="minorHAnsi"/>
              </w:rPr>
              <w:t>.00 do 1</w:t>
            </w:r>
            <w:r w:rsidR="00455857" w:rsidRPr="00394C8E">
              <w:rPr>
                <w:rFonts w:cstheme="minorHAnsi"/>
              </w:rPr>
              <w:t>6</w:t>
            </w:r>
            <w:r w:rsidR="0063729F" w:rsidRPr="00394C8E">
              <w:rPr>
                <w:rFonts w:cstheme="minorHAnsi"/>
              </w:rPr>
              <w:t>.30</w:t>
            </w:r>
            <w:r w:rsidR="00220F70" w:rsidRPr="00394C8E">
              <w:rPr>
                <w:rFonts w:cstheme="minorHAnsi"/>
              </w:rPr>
              <w:br/>
            </w:r>
            <w:r w:rsidRPr="00394C8E">
              <w:rPr>
                <w:rFonts w:cstheme="minorHAnsi"/>
              </w:rPr>
              <w:t xml:space="preserve">Katja Saksida: </w:t>
            </w:r>
            <w:r w:rsidR="0063729F" w:rsidRPr="00394C8E">
              <w:rPr>
                <w:rFonts w:cstheme="minorHAnsi"/>
              </w:rPr>
              <w:t xml:space="preserve">prvi </w:t>
            </w:r>
            <w:r w:rsidR="00455857" w:rsidRPr="00394C8E">
              <w:rPr>
                <w:rFonts w:cstheme="minorHAnsi"/>
              </w:rPr>
              <w:t>ponedeljek</w:t>
            </w:r>
            <w:r w:rsidR="0063729F" w:rsidRPr="00394C8E">
              <w:rPr>
                <w:rFonts w:cstheme="minorHAnsi"/>
              </w:rPr>
              <w:t xml:space="preserve"> od 1</w:t>
            </w:r>
            <w:r w:rsidR="00455857" w:rsidRPr="00394C8E">
              <w:rPr>
                <w:rFonts w:cstheme="minorHAnsi"/>
              </w:rPr>
              <w:t>6</w:t>
            </w:r>
            <w:r w:rsidR="0063729F" w:rsidRPr="00394C8E">
              <w:rPr>
                <w:rFonts w:cstheme="minorHAnsi"/>
              </w:rPr>
              <w:t>.00 do 17.</w:t>
            </w:r>
            <w:r w:rsidR="00455857" w:rsidRPr="00394C8E">
              <w:rPr>
                <w:rFonts w:cstheme="minorHAnsi"/>
              </w:rPr>
              <w:t>3</w:t>
            </w:r>
            <w:r w:rsidR="0063729F" w:rsidRPr="00394C8E">
              <w:rPr>
                <w:rFonts w:cstheme="minorHAnsi"/>
              </w:rPr>
              <w:t>0</w:t>
            </w:r>
            <w:r w:rsidR="00220F70" w:rsidRPr="00394C8E">
              <w:rPr>
                <w:rFonts w:cstheme="minorHAnsi"/>
              </w:rPr>
              <w:br/>
            </w:r>
            <w:r w:rsidRPr="00394C8E">
              <w:rPr>
                <w:rFonts w:cstheme="minorHAnsi"/>
              </w:rPr>
              <w:t xml:space="preserve">Greta Grošelj: </w:t>
            </w:r>
            <w:r w:rsidR="0063729F" w:rsidRPr="00394C8E">
              <w:rPr>
                <w:rFonts w:cstheme="minorHAnsi"/>
              </w:rPr>
              <w:t xml:space="preserve">prvi </w:t>
            </w:r>
            <w:r w:rsidR="00455857" w:rsidRPr="00394C8E">
              <w:rPr>
                <w:rFonts w:cstheme="minorHAnsi"/>
              </w:rPr>
              <w:t xml:space="preserve">četrtek </w:t>
            </w:r>
            <w:r w:rsidR="0063729F" w:rsidRPr="00394C8E">
              <w:rPr>
                <w:rFonts w:cstheme="minorHAnsi"/>
              </w:rPr>
              <w:t>od 1</w:t>
            </w:r>
            <w:r w:rsidR="00455857" w:rsidRPr="00394C8E">
              <w:rPr>
                <w:rFonts w:cstheme="minorHAnsi"/>
              </w:rPr>
              <w:t>7</w:t>
            </w:r>
            <w:r w:rsidR="0063729F" w:rsidRPr="00394C8E">
              <w:rPr>
                <w:rFonts w:cstheme="minorHAnsi"/>
              </w:rPr>
              <w:t>.00 do 1</w:t>
            </w:r>
            <w:r w:rsidR="00455857" w:rsidRPr="00394C8E">
              <w:rPr>
                <w:rFonts w:cstheme="minorHAnsi"/>
              </w:rPr>
              <w:t>8</w:t>
            </w:r>
            <w:r w:rsidR="0063729F" w:rsidRPr="00394C8E">
              <w:rPr>
                <w:rFonts w:cstheme="minorHAnsi"/>
              </w:rPr>
              <w:t>.</w:t>
            </w:r>
            <w:r w:rsidR="00455857" w:rsidRPr="00394C8E">
              <w:rPr>
                <w:rFonts w:cstheme="minorHAnsi"/>
              </w:rPr>
              <w:t>3</w:t>
            </w:r>
            <w:r w:rsidR="0063729F" w:rsidRPr="00394C8E">
              <w:rPr>
                <w:rFonts w:cstheme="minorHAnsi"/>
              </w:rPr>
              <w:t>0</w:t>
            </w:r>
          </w:p>
        </w:tc>
      </w:tr>
      <w:tr w:rsidR="00EA5FA4" w:rsidRPr="00394C8E" w:rsidTr="00307B74">
        <w:trPr>
          <w:trHeight w:val="374"/>
        </w:trPr>
        <w:tc>
          <w:tcPr>
            <w:tcW w:w="1696" w:type="dxa"/>
            <w:vAlign w:val="center"/>
          </w:tcPr>
          <w:p w:rsidR="00652AB1" w:rsidRPr="00394C8E" w:rsidRDefault="00652AB1" w:rsidP="00572568">
            <w:pPr>
              <w:rPr>
                <w:rFonts w:cstheme="minorHAnsi"/>
                <w:b/>
              </w:rPr>
            </w:pPr>
            <w:r w:rsidRPr="00394C8E">
              <w:rPr>
                <w:rFonts w:cstheme="minorHAnsi"/>
                <w:b/>
              </w:rPr>
              <w:lastRenderedPageBreak/>
              <w:t xml:space="preserve">Roditeljski </w:t>
            </w:r>
            <w:proofErr w:type="spellStart"/>
            <w:r w:rsidRPr="00394C8E">
              <w:rPr>
                <w:rFonts w:cstheme="minorHAnsi"/>
                <w:b/>
              </w:rPr>
              <w:t>sestanski</w:t>
            </w:r>
            <w:proofErr w:type="spellEnd"/>
          </w:p>
        </w:tc>
        <w:tc>
          <w:tcPr>
            <w:tcW w:w="2977" w:type="dxa"/>
            <w:shd w:val="clear" w:color="auto" w:fill="auto"/>
          </w:tcPr>
          <w:p w:rsidR="00652AB1" w:rsidRPr="00394C8E" w:rsidRDefault="00652AB1" w:rsidP="00D02C5C">
            <w:pPr>
              <w:jc w:val="center"/>
              <w:rPr>
                <w:rFonts w:cstheme="minorHAnsi"/>
              </w:rPr>
            </w:pPr>
            <w:r w:rsidRPr="00394C8E">
              <w:rPr>
                <w:rFonts w:cstheme="minorHAnsi"/>
              </w:rPr>
              <w:t xml:space="preserve">Seznanjanje staršev o </w:t>
            </w:r>
            <w:r w:rsidR="00D02C5C" w:rsidRPr="00394C8E">
              <w:rPr>
                <w:rFonts w:cstheme="minorHAnsi"/>
              </w:rPr>
              <w:t>vzdušju v razredu</w:t>
            </w:r>
            <w:r w:rsidRPr="00394C8E">
              <w:rPr>
                <w:rFonts w:cstheme="minorHAnsi"/>
              </w:rPr>
              <w:t>, organizaciji pouka in dni dejavnosti, o delu in obveznostih učencev</w:t>
            </w:r>
          </w:p>
        </w:tc>
        <w:tc>
          <w:tcPr>
            <w:tcW w:w="3969" w:type="dxa"/>
            <w:shd w:val="clear" w:color="auto" w:fill="auto"/>
          </w:tcPr>
          <w:p w:rsidR="00652AB1" w:rsidRPr="00394C8E" w:rsidRDefault="00652AB1" w:rsidP="00572568">
            <w:pPr>
              <w:jc w:val="center"/>
              <w:rPr>
                <w:rFonts w:cstheme="minorHAnsi"/>
              </w:rPr>
            </w:pPr>
          </w:p>
          <w:p w:rsidR="00652AB1" w:rsidRPr="00394C8E" w:rsidRDefault="00652AB1" w:rsidP="00572568">
            <w:pPr>
              <w:jc w:val="center"/>
              <w:rPr>
                <w:rFonts w:cstheme="minorHAnsi"/>
              </w:rPr>
            </w:pPr>
            <w:r w:rsidRPr="00394C8E">
              <w:rPr>
                <w:rFonts w:cstheme="minorHAnsi"/>
              </w:rPr>
              <w:t>Po šolskem koledarju za 4. razrede</w:t>
            </w:r>
          </w:p>
        </w:tc>
      </w:tr>
      <w:tr w:rsidR="00572568" w:rsidRPr="00394C8E" w:rsidTr="00307B74">
        <w:trPr>
          <w:trHeight w:val="1112"/>
        </w:trPr>
        <w:tc>
          <w:tcPr>
            <w:tcW w:w="1696" w:type="dxa"/>
            <w:vAlign w:val="center"/>
          </w:tcPr>
          <w:p w:rsidR="00652AB1" w:rsidRPr="00394C8E" w:rsidRDefault="008B25B6" w:rsidP="00572568">
            <w:pPr>
              <w:rPr>
                <w:rFonts w:cstheme="minorHAnsi"/>
                <w:b/>
              </w:rPr>
            </w:pPr>
            <w:r w:rsidRPr="00394C8E">
              <w:rPr>
                <w:rFonts w:cstheme="minorHAnsi"/>
                <w:b/>
              </w:rPr>
              <w:t>D</w:t>
            </w:r>
            <w:r w:rsidR="00652AB1" w:rsidRPr="00394C8E">
              <w:rPr>
                <w:rFonts w:cstheme="minorHAnsi"/>
                <w:b/>
              </w:rPr>
              <w:t>ruge oblike povezovanja</w:t>
            </w:r>
          </w:p>
        </w:tc>
        <w:tc>
          <w:tcPr>
            <w:tcW w:w="2977" w:type="dxa"/>
            <w:shd w:val="clear" w:color="auto" w:fill="auto"/>
          </w:tcPr>
          <w:p w:rsidR="00652AB1" w:rsidRPr="00394C8E" w:rsidRDefault="00652AB1" w:rsidP="00572568">
            <w:pPr>
              <w:jc w:val="center"/>
              <w:rPr>
                <w:rFonts w:cstheme="minorHAnsi"/>
              </w:rPr>
            </w:pPr>
            <w:r w:rsidRPr="00394C8E">
              <w:rPr>
                <w:rFonts w:cstheme="minorHAnsi"/>
              </w:rPr>
              <w:t>Spoznavanje</w:t>
            </w:r>
            <w:r w:rsidR="008B25B6" w:rsidRPr="00394C8E">
              <w:rPr>
                <w:rFonts w:cstheme="minorHAnsi"/>
              </w:rPr>
              <w:t>, povezovanje, zabava, druženje</w:t>
            </w:r>
            <w:r w:rsidRPr="00394C8E">
              <w:rPr>
                <w:rFonts w:cstheme="minorHAnsi"/>
              </w:rPr>
              <w:t xml:space="preserve"> …</w:t>
            </w:r>
          </w:p>
        </w:tc>
        <w:tc>
          <w:tcPr>
            <w:tcW w:w="3969" w:type="dxa"/>
            <w:shd w:val="clear" w:color="auto" w:fill="auto"/>
          </w:tcPr>
          <w:p w:rsidR="00652AB1" w:rsidRPr="00394C8E" w:rsidRDefault="00652AB1" w:rsidP="00572568">
            <w:pPr>
              <w:jc w:val="center"/>
              <w:rPr>
                <w:rFonts w:cstheme="minorHAnsi"/>
              </w:rPr>
            </w:pPr>
          </w:p>
          <w:p w:rsidR="00652AB1" w:rsidRPr="00394C8E" w:rsidRDefault="00455857" w:rsidP="00B13B41">
            <w:pPr>
              <w:jc w:val="center"/>
              <w:rPr>
                <w:rFonts w:cstheme="minorHAnsi"/>
              </w:rPr>
            </w:pPr>
            <w:r w:rsidRPr="00394C8E">
              <w:rPr>
                <w:rFonts w:cstheme="minorHAnsi"/>
              </w:rPr>
              <w:t>Po dogovoru z razredniki</w:t>
            </w:r>
          </w:p>
        </w:tc>
      </w:tr>
    </w:tbl>
    <w:p w:rsidR="00652AB1" w:rsidRPr="00394C8E" w:rsidRDefault="00652AB1" w:rsidP="00652AB1">
      <w:pPr>
        <w:rPr>
          <w:rFonts w:cstheme="minorHAnsi"/>
          <w:b/>
          <w:sz w:val="2"/>
          <w:szCs w:val="2"/>
        </w:rPr>
      </w:pPr>
    </w:p>
    <w:p w:rsidR="00652AB1" w:rsidRPr="00394C8E" w:rsidRDefault="00E279C3" w:rsidP="00652AB1">
      <w:pPr>
        <w:rPr>
          <w:rFonts w:cstheme="minorHAnsi"/>
          <w:b/>
        </w:rPr>
      </w:pPr>
      <w:r w:rsidRPr="00394C8E">
        <w:rPr>
          <w:rFonts w:cstheme="minorHAnsi"/>
          <w:b/>
        </w:rPr>
        <w:t>Načrtovanje dopolnilnega</w:t>
      </w:r>
      <w:r w:rsidR="0044290C" w:rsidRPr="00394C8E">
        <w:rPr>
          <w:rFonts w:cstheme="minorHAnsi"/>
          <w:b/>
        </w:rPr>
        <w:t>/dodatnega</w:t>
      </w:r>
      <w:r w:rsidRPr="00394C8E">
        <w:rPr>
          <w:rFonts w:cstheme="minorHAnsi"/>
          <w:b/>
        </w:rPr>
        <w:t xml:space="preserve"> pouka:</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280"/>
        <w:gridCol w:w="2311"/>
        <w:gridCol w:w="2909"/>
      </w:tblGrid>
      <w:tr w:rsidR="00455857" w:rsidRPr="00394C8E" w:rsidTr="0031189F">
        <w:trPr>
          <w:trHeight w:val="350"/>
        </w:trPr>
        <w:tc>
          <w:tcPr>
            <w:tcW w:w="3280" w:type="dxa"/>
            <w:vAlign w:val="center"/>
          </w:tcPr>
          <w:p w:rsidR="00652AB1" w:rsidRPr="00394C8E" w:rsidRDefault="008B25B6" w:rsidP="00572568">
            <w:pPr>
              <w:jc w:val="center"/>
              <w:rPr>
                <w:rFonts w:cstheme="minorHAnsi"/>
              </w:rPr>
            </w:pPr>
            <w:r w:rsidRPr="00394C8E">
              <w:rPr>
                <w:rFonts w:cstheme="minorHAnsi"/>
              </w:rPr>
              <w:t>U</w:t>
            </w:r>
            <w:r w:rsidR="00652AB1" w:rsidRPr="00394C8E">
              <w:rPr>
                <w:rFonts w:cstheme="minorHAnsi"/>
              </w:rPr>
              <w:t>čitelj</w:t>
            </w:r>
          </w:p>
        </w:tc>
        <w:tc>
          <w:tcPr>
            <w:tcW w:w="2311" w:type="dxa"/>
            <w:shd w:val="clear" w:color="auto" w:fill="auto"/>
            <w:vAlign w:val="center"/>
          </w:tcPr>
          <w:p w:rsidR="00652AB1" w:rsidRPr="00394C8E" w:rsidRDefault="008B25B6" w:rsidP="00572568">
            <w:pPr>
              <w:jc w:val="center"/>
              <w:rPr>
                <w:rFonts w:cstheme="minorHAnsi"/>
              </w:rPr>
            </w:pPr>
            <w:r w:rsidRPr="00394C8E">
              <w:rPr>
                <w:rFonts w:cstheme="minorHAnsi"/>
              </w:rPr>
              <w:t>R</w:t>
            </w:r>
            <w:r w:rsidR="00652AB1" w:rsidRPr="00394C8E">
              <w:rPr>
                <w:rFonts w:cstheme="minorHAnsi"/>
              </w:rPr>
              <w:t>azred</w:t>
            </w:r>
          </w:p>
        </w:tc>
        <w:tc>
          <w:tcPr>
            <w:tcW w:w="2909" w:type="dxa"/>
            <w:vAlign w:val="center"/>
          </w:tcPr>
          <w:p w:rsidR="00652AB1" w:rsidRPr="00394C8E" w:rsidRDefault="008B25B6" w:rsidP="00572568">
            <w:pPr>
              <w:jc w:val="center"/>
              <w:rPr>
                <w:rFonts w:cstheme="minorHAnsi"/>
              </w:rPr>
            </w:pPr>
            <w:r w:rsidRPr="00394C8E">
              <w:rPr>
                <w:rFonts w:cstheme="minorHAnsi"/>
              </w:rPr>
              <w:t>Š</w:t>
            </w:r>
            <w:r w:rsidR="00652AB1" w:rsidRPr="00394C8E">
              <w:rPr>
                <w:rFonts w:cstheme="minorHAnsi"/>
              </w:rPr>
              <w:t>t. načrtovanih ur</w:t>
            </w:r>
          </w:p>
        </w:tc>
      </w:tr>
      <w:tr w:rsidR="00455857" w:rsidRPr="00394C8E" w:rsidTr="0031189F">
        <w:trPr>
          <w:trHeight w:val="350"/>
        </w:trPr>
        <w:tc>
          <w:tcPr>
            <w:tcW w:w="3280" w:type="dxa"/>
          </w:tcPr>
          <w:p w:rsidR="00652AB1" w:rsidRPr="00394C8E" w:rsidRDefault="0044290C" w:rsidP="00572568">
            <w:pPr>
              <w:rPr>
                <w:rFonts w:cstheme="minorHAnsi"/>
              </w:rPr>
            </w:pPr>
            <w:r w:rsidRPr="00394C8E">
              <w:rPr>
                <w:rFonts w:cstheme="minorHAnsi"/>
              </w:rPr>
              <w:t>Matjaž Ozimek</w:t>
            </w:r>
            <w:r w:rsidR="00455857" w:rsidRPr="00394C8E">
              <w:rPr>
                <w:rFonts w:cstheme="minorHAnsi"/>
              </w:rPr>
              <w:t xml:space="preserve">, Katja Saksida, Mateja </w:t>
            </w:r>
            <w:proofErr w:type="spellStart"/>
            <w:r w:rsidR="00455857" w:rsidRPr="00394C8E">
              <w:rPr>
                <w:rFonts w:cstheme="minorHAnsi"/>
              </w:rPr>
              <w:t>Szillich</w:t>
            </w:r>
            <w:proofErr w:type="spellEnd"/>
            <w:r w:rsidR="00455857" w:rsidRPr="00394C8E">
              <w:rPr>
                <w:rFonts w:cstheme="minorHAnsi"/>
              </w:rPr>
              <w:t xml:space="preserve"> Debevec</w:t>
            </w:r>
          </w:p>
        </w:tc>
        <w:tc>
          <w:tcPr>
            <w:tcW w:w="2311" w:type="dxa"/>
            <w:shd w:val="clear" w:color="auto" w:fill="auto"/>
          </w:tcPr>
          <w:p w:rsidR="00652AB1" w:rsidRPr="00394C8E" w:rsidRDefault="0044290C" w:rsidP="0044290C">
            <w:pPr>
              <w:jc w:val="center"/>
              <w:rPr>
                <w:rFonts w:cstheme="minorHAnsi"/>
              </w:rPr>
            </w:pPr>
            <w:r w:rsidRPr="00394C8E">
              <w:rPr>
                <w:rFonts w:cstheme="minorHAnsi"/>
              </w:rPr>
              <w:t>4. a, b, c, d</w:t>
            </w:r>
          </w:p>
        </w:tc>
        <w:tc>
          <w:tcPr>
            <w:tcW w:w="2909" w:type="dxa"/>
          </w:tcPr>
          <w:p w:rsidR="00652AB1" w:rsidRPr="00394C8E" w:rsidRDefault="00652AB1" w:rsidP="00572568">
            <w:pPr>
              <w:jc w:val="center"/>
              <w:rPr>
                <w:rFonts w:cstheme="minorHAnsi"/>
              </w:rPr>
            </w:pPr>
            <w:r w:rsidRPr="00394C8E">
              <w:rPr>
                <w:rFonts w:cstheme="minorHAnsi"/>
              </w:rPr>
              <w:t>35</w:t>
            </w:r>
          </w:p>
        </w:tc>
      </w:tr>
    </w:tbl>
    <w:p w:rsidR="00D02C5C" w:rsidRPr="00394C8E" w:rsidRDefault="00D02C5C" w:rsidP="00652AB1">
      <w:pPr>
        <w:rPr>
          <w:rFonts w:cstheme="minorHAnsi"/>
          <w:b/>
          <w:sz w:val="2"/>
          <w:szCs w:val="2"/>
        </w:rPr>
      </w:pPr>
    </w:p>
    <w:p w:rsidR="00652AB1" w:rsidRPr="00394C8E" w:rsidRDefault="00572568" w:rsidP="00652AB1">
      <w:pPr>
        <w:rPr>
          <w:rFonts w:cstheme="minorHAnsi"/>
          <w:b/>
        </w:rPr>
      </w:pPr>
      <w:r w:rsidRPr="00394C8E">
        <w:rPr>
          <w:rFonts w:cstheme="minorHAnsi"/>
          <w:b/>
        </w:rPr>
        <w:t>Mentorstvo nadarjenim učencem:</w:t>
      </w:r>
    </w:p>
    <w:tbl>
      <w:tblPr>
        <w:tblW w:w="85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828"/>
        <w:gridCol w:w="3563"/>
        <w:gridCol w:w="2109"/>
      </w:tblGrid>
      <w:tr w:rsidR="00EA5FA4" w:rsidRPr="00394C8E" w:rsidTr="0031189F">
        <w:trPr>
          <w:trHeight w:val="75"/>
        </w:trPr>
        <w:tc>
          <w:tcPr>
            <w:tcW w:w="2828" w:type="dxa"/>
            <w:vAlign w:val="center"/>
          </w:tcPr>
          <w:p w:rsidR="00652AB1" w:rsidRPr="00394C8E" w:rsidRDefault="00572568" w:rsidP="00572568">
            <w:pPr>
              <w:jc w:val="center"/>
              <w:rPr>
                <w:rFonts w:cstheme="minorHAnsi"/>
                <w:b/>
              </w:rPr>
            </w:pPr>
            <w:r w:rsidRPr="00394C8E">
              <w:rPr>
                <w:rFonts w:cstheme="minorHAnsi"/>
                <w:b/>
              </w:rPr>
              <w:t>U</w:t>
            </w:r>
            <w:r w:rsidR="00652AB1" w:rsidRPr="00394C8E">
              <w:rPr>
                <w:rFonts w:cstheme="minorHAnsi"/>
                <w:b/>
              </w:rPr>
              <w:t>čitelj</w:t>
            </w:r>
          </w:p>
        </w:tc>
        <w:tc>
          <w:tcPr>
            <w:tcW w:w="3563" w:type="dxa"/>
            <w:shd w:val="clear" w:color="auto" w:fill="auto"/>
            <w:vAlign w:val="center"/>
          </w:tcPr>
          <w:p w:rsidR="00652AB1" w:rsidRPr="00394C8E" w:rsidRDefault="00572568" w:rsidP="00572568">
            <w:pPr>
              <w:jc w:val="center"/>
              <w:rPr>
                <w:rFonts w:cstheme="minorHAnsi"/>
                <w:b/>
              </w:rPr>
            </w:pPr>
            <w:r w:rsidRPr="00394C8E">
              <w:rPr>
                <w:rFonts w:cstheme="minorHAnsi"/>
                <w:b/>
              </w:rPr>
              <w:t>V</w:t>
            </w:r>
            <w:r w:rsidR="00652AB1" w:rsidRPr="00394C8E">
              <w:rPr>
                <w:rFonts w:cstheme="minorHAnsi"/>
                <w:b/>
              </w:rPr>
              <w:t>sebina dela</w:t>
            </w:r>
          </w:p>
        </w:tc>
        <w:tc>
          <w:tcPr>
            <w:tcW w:w="2109" w:type="dxa"/>
            <w:shd w:val="clear" w:color="auto" w:fill="auto"/>
            <w:vAlign w:val="center"/>
          </w:tcPr>
          <w:p w:rsidR="00652AB1" w:rsidRPr="00394C8E" w:rsidRDefault="00572568" w:rsidP="00572568">
            <w:pPr>
              <w:jc w:val="center"/>
              <w:rPr>
                <w:rFonts w:cstheme="minorHAnsi"/>
                <w:b/>
              </w:rPr>
            </w:pPr>
            <w:r w:rsidRPr="00394C8E">
              <w:rPr>
                <w:rFonts w:cstheme="minorHAnsi"/>
                <w:b/>
              </w:rPr>
              <w:t>C</w:t>
            </w:r>
            <w:r w:rsidR="00652AB1" w:rsidRPr="00394C8E">
              <w:rPr>
                <w:rFonts w:cstheme="minorHAnsi"/>
                <w:b/>
              </w:rPr>
              <w:t>ilj</w:t>
            </w:r>
          </w:p>
        </w:tc>
      </w:tr>
      <w:tr w:rsidR="00455857" w:rsidRPr="00394C8E" w:rsidTr="0031189F">
        <w:trPr>
          <w:trHeight w:val="75"/>
        </w:trPr>
        <w:tc>
          <w:tcPr>
            <w:tcW w:w="2828" w:type="dxa"/>
          </w:tcPr>
          <w:p w:rsidR="00652AB1" w:rsidRPr="00394C8E" w:rsidRDefault="00D02C5C" w:rsidP="00220F70">
            <w:pPr>
              <w:rPr>
                <w:rFonts w:cstheme="minorHAnsi"/>
              </w:rPr>
            </w:pPr>
            <w:r w:rsidRPr="00394C8E">
              <w:rPr>
                <w:rFonts w:cstheme="minorHAnsi"/>
              </w:rPr>
              <w:t>Matjaž Ozimek</w:t>
            </w:r>
            <w:r w:rsidR="00220F70" w:rsidRPr="00394C8E">
              <w:rPr>
                <w:rFonts w:cstheme="minorHAnsi"/>
              </w:rPr>
              <w:br/>
              <w:t xml:space="preserve">Mateja S. Debevec </w:t>
            </w:r>
            <w:r w:rsidR="00220F70" w:rsidRPr="00394C8E">
              <w:rPr>
                <w:rFonts w:cstheme="minorHAnsi"/>
              </w:rPr>
              <w:br/>
              <w:t xml:space="preserve">Katja Saksida </w:t>
            </w:r>
            <w:r w:rsidR="00220F70" w:rsidRPr="00394C8E">
              <w:rPr>
                <w:rFonts w:cstheme="minorHAnsi"/>
              </w:rPr>
              <w:br/>
            </w:r>
            <w:r w:rsidR="00541EE1" w:rsidRPr="00394C8E">
              <w:rPr>
                <w:rFonts w:cstheme="minorHAnsi"/>
              </w:rPr>
              <w:t xml:space="preserve">Greta Grošelj </w:t>
            </w:r>
          </w:p>
        </w:tc>
        <w:tc>
          <w:tcPr>
            <w:tcW w:w="3563" w:type="dxa"/>
            <w:shd w:val="clear" w:color="auto" w:fill="auto"/>
          </w:tcPr>
          <w:p w:rsidR="00652AB1" w:rsidRPr="00394C8E" w:rsidRDefault="00652AB1" w:rsidP="00455857">
            <w:pPr>
              <w:rPr>
                <w:rFonts w:cstheme="minorHAnsi"/>
              </w:rPr>
            </w:pPr>
            <w:r w:rsidRPr="00394C8E">
              <w:rPr>
                <w:rFonts w:cstheme="minorHAnsi"/>
              </w:rPr>
              <w:t>Priprave na tekmovanja, spodbujanje močnih področij</w:t>
            </w:r>
            <w:r w:rsidR="00D02C5C" w:rsidRPr="00394C8E">
              <w:rPr>
                <w:rFonts w:cstheme="minorHAnsi"/>
              </w:rPr>
              <w:t>, spodbujanje učenčevih potencialov, samostojne naloge in raziskovanja</w:t>
            </w:r>
          </w:p>
        </w:tc>
        <w:tc>
          <w:tcPr>
            <w:tcW w:w="2109" w:type="dxa"/>
            <w:shd w:val="clear" w:color="auto" w:fill="auto"/>
          </w:tcPr>
          <w:p w:rsidR="00652AB1" w:rsidRPr="00394C8E" w:rsidRDefault="00652AB1" w:rsidP="00455857">
            <w:pPr>
              <w:rPr>
                <w:rFonts w:cstheme="minorHAnsi"/>
              </w:rPr>
            </w:pPr>
            <w:r w:rsidRPr="00394C8E">
              <w:rPr>
                <w:rFonts w:cstheme="minorHAnsi"/>
              </w:rPr>
              <w:t>Razvijanje močnih področij posameznika</w:t>
            </w:r>
          </w:p>
        </w:tc>
      </w:tr>
    </w:tbl>
    <w:p w:rsidR="00652AB1" w:rsidRPr="00394C8E" w:rsidRDefault="00652AB1" w:rsidP="00652AB1">
      <w:pPr>
        <w:rPr>
          <w:rFonts w:cstheme="minorHAnsi"/>
          <w:sz w:val="2"/>
          <w:szCs w:val="2"/>
        </w:rPr>
      </w:pPr>
    </w:p>
    <w:p w:rsidR="00652AB1" w:rsidRPr="00394C8E" w:rsidRDefault="00572568" w:rsidP="00652AB1">
      <w:pPr>
        <w:rPr>
          <w:rFonts w:cstheme="minorHAnsi"/>
          <w:b/>
        </w:rPr>
      </w:pPr>
      <w:r w:rsidRPr="00394C8E">
        <w:rPr>
          <w:rFonts w:cstheme="minorHAnsi"/>
          <w:b/>
        </w:rPr>
        <w:t>Mentorstvo pri natečajih:</w:t>
      </w:r>
    </w:p>
    <w:tbl>
      <w:tblPr>
        <w:tblW w:w="85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392"/>
        <w:gridCol w:w="2982"/>
        <w:gridCol w:w="2126"/>
      </w:tblGrid>
      <w:tr w:rsidR="00EA5FA4" w:rsidRPr="00394C8E" w:rsidTr="0031189F">
        <w:trPr>
          <w:trHeight w:val="634"/>
        </w:trPr>
        <w:tc>
          <w:tcPr>
            <w:tcW w:w="3392" w:type="dxa"/>
            <w:shd w:val="clear" w:color="auto" w:fill="auto"/>
            <w:vAlign w:val="center"/>
          </w:tcPr>
          <w:p w:rsidR="00652AB1" w:rsidRPr="00394C8E" w:rsidRDefault="00572568" w:rsidP="00572568">
            <w:pPr>
              <w:jc w:val="center"/>
              <w:rPr>
                <w:rFonts w:cstheme="minorHAnsi"/>
                <w:b/>
              </w:rPr>
            </w:pPr>
            <w:r w:rsidRPr="00394C8E">
              <w:rPr>
                <w:rFonts w:cstheme="minorHAnsi"/>
                <w:b/>
              </w:rPr>
              <w:t>I</w:t>
            </w:r>
            <w:r w:rsidR="00652AB1" w:rsidRPr="00394C8E">
              <w:rPr>
                <w:rFonts w:cstheme="minorHAnsi"/>
                <w:b/>
              </w:rPr>
              <w:t>me in priimek učitelja</w:t>
            </w:r>
          </w:p>
        </w:tc>
        <w:tc>
          <w:tcPr>
            <w:tcW w:w="2982" w:type="dxa"/>
            <w:shd w:val="clear" w:color="auto" w:fill="auto"/>
            <w:vAlign w:val="center"/>
          </w:tcPr>
          <w:p w:rsidR="00652AB1" w:rsidRPr="00394C8E" w:rsidRDefault="00572568" w:rsidP="00572568">
            <w:pPr>
              <w:jc w:val="center"/>
              <w:rPr>
                <w:rFonts w:cstheme="minorHAnsi"/>
                <w:b/>
              </w:rPr>
            </w:pPr>
            <w:r w:rsidRPr="00394C8E">
              <w:rPr>
                <w:rFonts w:cstheme="minorHAnsi"/>
                <w:b/>
              </w:rPr>
              <w:t>K</w:t>
            </w:r>
            <w:r w:rsidR="00652AB1" w:rsidRPr="00394C8E">
              <w:rPr>
                <w:rFonts w:cstheme="minorHAnsi"/>
                <w:b/>
              </w:rPr>
              <w:t xml:space="preserve">am se bomo vključili </w:t>
            </w:r>
            <w:r w:rsidRPr="00394C8E">
              <w:rPr>
                <w:rFonts w:cstheme="minorHAnsi"/>
                <w:b/>
              </w:rPr>
              <w:t>?</w:t>
            </w:r>
          </w:p>
        </w:tc>
        <w:tc>
          <w:tcPr>
            <w:tcW w:w="2126" w:type="dxa"/>
            <w:shd w:val="clear" w:color="auto" w:fill="auto"/>
            <w:vAlign w:val="center"/>
          </w:tcPr>
          <w:p w:rsidR="00652AB1" w:rsidRPr="00394C8E" w:rsidRDefault="00572568" w:rsidP="00572568">
            <w:pPr>
              <w:jc w:val="center"/>
              <w:rPr>
                <w:rFonts w:cstheme="minorHAnsi"/>
                <w:b/>
              </w:rPr>
            </w:pPr>
            <w:r w:rsidRPr="00394C8E">
              <w:rPr>
                <w:rFonts w:cstheme="minorHAnsi"/>
                <w:b/>
              </w:rPr>
              <w:t>C</w:t>
            </w:r>
            <w:r w:rsidR="00652AB1" w:rsidRPr="00394C8E">
              <w:rPr>
                <w:rFonts w:cstheme="minorHAnsi"/>
                <w:b/>
              </w:rPr>
              <w:t>ilj</w:t>
            </w:r>
          </w:p>
        </w:tc>
      </w:tr>
      <w:tr w:rsidR="0017050D" w:rsidRPr="00394C8E" w:rsidTr="0031189F">
        <w:trPr>
          <w:trHeight w:val="492"/>
        </w:trPr>
        <w:tc>
          <w:tcPr>
            <w:tcW w:w="3392" w:type="dxa"/>
            <w:shd w:val="clear" w:color="auto" w:fill="auto"/>
          </w:tcPr>
          <w:p w:rsidR="00652AB1" w:rsidRPr="00394C8E" w:rsidRDefault="00220F70" w:rsidP="00220F70">
            <w:pPr>
              <w:rPr>
                <w:rFonts w:cstheme="minorHAnsi"/>
              </w:rPr>
            </w:pPr>
            <w:r w:rsidRPr="00394C8E">
              <w:rPr>
                <w:rFonts w:cstheme="minorHAnsi"/>
              </w:rPr>
              <w:t>Matjaž Ozimek</w:t>
            </w:r>
            <w:r w:rsidRPr="00394C8E">
              <w:rPr>
                <w:rFonts w:cstheme="minorHAnsi"/>
              </w:rPr>
              <w:br/>
              <w:t xml:space="preserve">Mateja S. Debevec </w:t>
            </w:r>
            <w:r w:rsidRPr="00394C8E">
              <w:rPr>
                <w:rFonts w:cstheme="minorHAnsi"/>
              </w:rPr>
              <w:br/>
              <w:t xml:space="preserve">Katja Saksida </w:t>
            </w:r>
            <w:r w:rsidRPr="00394C8E">
              <w:rPr>
                <w:rFonts w:cstheme="minorHAnsi"/>
              </w:rPr>
              <w:br/>
            </w:r>
            <w:r w:rsidR="00541EE1" w:rsidRPr="00394C8E">
              <w:rPr>
                <w:rFonts w:cstheme="minorHAnsi"/>
              </w:rPr>
              <w:t xml:space="preserve">Greta Grošelj </w:t>
            </w:r>
          </w:p>
        </w:tc>
        <w:tc>
          <w:tcPr>
            <w:tcW w:w="2982" w:type="dxa"/>
            <w:shd w:val="clear" w:color="auto" w:fill="auto"/>
          </w:tcPr>
          <w:p w:rsidR="00652AB1" w:rsidRPr="00394C8E" w:rsidRDefault="00652AB1" w:rsidP="00572568">
            <w:pPr>
              <w:rPr>
                <w:rFonts w:cstheme="minorHAnsi"/>
              </w:rPr>
            </w:pPr>
            <w:r w:rsidRPr="00394C8E">
              <w:rPr>
                <w:rFonts w:cstheme="minorHAnsi"/>
              </w:rPr>
              <w:t>Po izboru glede na razpis</w:t>
            </w:r>
          </w:p>
        </w:tc>
        <w:tc>
          <w:tcPr>
            <w:tcW w:w="2126" w:type="dxa"/>
            <w:shd w:val="clear" w:color="auto" w:fill="auto"/>
          </w:tcPr>
          <w:p w:rsidR="00652AB1" w:rsidRPr="00394C8E" w:rsidRDefault="00652AB1" w:rsidP="00455857">
            <w:pPr>
              <w:rPr>
                <w:rFonts w:cstheme="minorHAnsi"/>
              </w:rPr>
            </w:pPr>
            <w:r w:rsidRPr="00394C8E">
              <w:rPr>
                <w:rFonts w:cstheme="minorHAnsi"/>
              </w:rPr>
              <w:t>V šolskem letu se bom</w:t>
            </w:r>
            <w:r w:rsidR="007521DB" w:rsidRPr="00394C8E">
              <w:rPr>
                <w:rFonts w:cstheme="minorHAnsi"/>
              </w:rPr>
              <w:t>o z učenci udeležili</w:t>
            </w:r>
            <w:r w:rsidRPr="00394C8E">
              <w:rPr>
                <w:rFonts w:cstheme="minorHAnsi"/>
              </w:rPr>
              <w:t xml:space="preserve"> vsaj enega natečaja</w:t>
            </w:r>
            <w:r w:rsidR="00572568" w:rsidRPr="00394C8E">
              <w:rPr>
                <w:rFonts w:cstheme="minorHAnsi"/>
              </w:rPr>
              <w:t>.</w:t>
            </w:r>
            <w:r w:rsidRPr="00394C8E">
              <w:rPr>
                <w:rFonts w:cstheme="minorHAnsi"/>
              </w:rPr>
              <w:t xml:space="preserve"> </w:t>
            </w:r>
          </w:p>
        </w:tc>
      </w:tr>
    </w:tbl>
    <w:p w:rsidR="00652AB1" w:rsidRPr="00307B74" w:rsidRDefault="00652AB1" w:rsidP="00652AB1">
      <w:pPr>
        <w:rPr>
          <w:rFonts w:cstheme="minorHAnsi"/>
          <w:sz w:val="6"/>
          <w:szCs w:val="6"/>
        </w:rPr>
      </w:pPr>
    </w:p>
    <w:p w:rsidR="00652AB1" w:rsidRPr="00394C8E" w:rsidRDefault="00652AB1" w:rsidP="00652AB1">
      <w:pPr>
        <w:rPr>
          <w:rFonts w:cstheme="minorHAnsi"/>
          <w:b/>
        </w:rPr>
      </w:pPr>
      <w:r w:rsidRPr="00394C8E">
        <w:rPr>
          <w:rFonts w:cstheme="minorHAnsi"/>
          <w:b/>
        </w:rPr>
        <w:t>Sodelovanje in</w:t>
      </w:r>
      <w:r w:rsidR="00572568" w:rsidRPr="00394C8E">
        <w:rPr>
          <w:rFonts w:cstheme="minorHAnsi"/>
          <w:b/>
        </w:rPr>
        <w:t xml:space="preserve"> vodenje pri projektih na šoli:</w:t>
      </w:r>
    </w:p>
    <w:tbl>
      <w:tblPr>
        <w:tblW w:w="85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413"/>
        <w:gridCol w:w="3938"/>
        <w:gridCol w:w="1149"/>
      </w:tblGrid>
      <w:tr w:rsidR="00EA5FA4" w:rsidRPr="00394C8E" w:rsidTr="00307B74">
        <w:trPr>
          <w:trHeight w:val="499"/>
        </w:trPr>
        <w:tc>
          <w:tcPr>
            <w:tcW w:w="3413" w:type="dxa"/>
            <w:vAlign w:val="center"/>
          </w:tcPr>
          <w:p w:rsidR="00652AB1" w:rsidRPr="00394C8E" w:rsidRDefault="00572568" w:rsidP="00572568">
            <w:pPr>
              <w:jc w:val="center"/>
              <w:rPr>
                <w:rFonts w:cstheme="minorHAnsi"/>
                <w:b/>
              </w:rPr>
            </w:pPr>
            <w:r w:rsidRPr="00394C8E">
              <w:rPr>
                <w:rFonts w:cstheme="minorHAnsi"/>
                <w:b/>
              </w:rPr>
              <w:t>I</w:t>
            </w:r>
            <w:r w:rsidR="00652AB1" w:rsidRPr="00394C8E">
              <w:rPr>
                <w:rFonts w:cstheme="minorHAnsi"/>
                <w:b/>
              </w:rPr>
              <w:t>me in priimek učitelja</w:t>
            </w:r>
          </w:p>
        </w:tc>
        <w:tc>
          <w:tcPr>
            <w:tcW w:w="3938" w:type="dxa"/>
            <w:shd w:val="clear" w:color="auto" w:fill="auto"/>
            <w:vAlign w:val="center"/>
          </w:tcPr>
          <w:p w:rsidR="00652AB1" w:rsidRPr="00394C8E" w:rsidRDefault="00572568" w:rsidP="00572568">
            <w:pPr>
              <w:jc w:val="center"/>
              <w:rPr>
                <w:rFonts w:cstheme="minorHAnsi"/>
                <w:b/>
              </w:rPr>
            </w:pPr>
            <w:r w:rsidRPr="00394C8E">
              <w:rPr>
                <w:rFonts w:cstheme="minorHAnsi"/>
                <w:b/>
              </w:rPr>
              <w:t>P</w:t>
            </w:r>
            <w:r w:rsidR="00652AB1" w:rsidRPr="00394C8E">
              <w:rPr>
                <w:rFonts w:cstheme="minorHAnsi"/>
                <w:b/>
              </w:rPr>
              <w:t>rojekt</w:t>
            </w:r>
          </w:p>
        </w:tc>
        <w:tc>
          <w:tcPr>
            <w:tcW w:w="1149" w:type="dxa"/>
            <w:shd w:val="clear" w:color="auto" w:fill="auto"/>
            <w:vAlign w:val="center"/>
          </w:tcPr>
          <w:p w:rsidR="00652AB1" w:rsidRPr="00394C8E" w:rsidRDefault="00572568" w:rsidP="00572568">
            <w:pPr>
              <w:jc w:val="center"/>
              <w:rPr>
                <w:rFonts w:cstheme="minorHAnsi"/>
                <w:b/>
              </w:rPr>
            </w:pPr>
            <w:r w:rsidRPr="00394C8E">
              <w:rPr>
                <w:rFonts w:cstheme="minorHAnsi"/>
                <w:b/>
              </w:rPr>
              <w:t>V</w:t>
            </w:r>
            <w:r w:rsidR="00652AB1" w:rsidRPr="00394C8E">
              <w:rPr>
                <w:rFonts w:cstheme="minorHAnsi"/>
                <w:b/>
              </w:rPr>
              <w:t>odja ali sodelavec</w:t>
            </w:r>
          </w:p>
        </w:tc>
      </w:tr>
      <w:tr w:rsidR="0017050D" w:rsidRPr="00394C8E" w:rsidTr="00307B74">
        <w:trPr>
          <w:trHeight w:val="499"/>
        </w:trPr>
        <w:tc>
          <w:tcPr>
            <w:tcW w:w="3413" w:type="dxa"/>
          </w:tcPr>
          <w:p w:rsidR="00652AB1" w:rsidRPr="00394C8E" w:rsidRDefault="00220F70" w:rsidP="00220F70">
            <w:pPr>
              <w:rPr>
                <w:rFonts w:cstheme="minorHAnsi"/>
              </w:rPr>
            </w:pPr>
            <w:r w:rsidRPr="00394C8E">
              <w:rPr>
                <w:rFonts w:cstheme="minorHAnsi"/>
              </w:rPr>
              <w:t>Matjaž Ozimek</w:t>
            </w:r>
            <w:r w:rsidRPr="00394C8E">
              <w:rPr>
                <w:rFonts w:cstheme="minorHAnsi"/>
              </w:rPr>
              <w:br/>
              <w:t xml:space="preserve">Mateja S. Debevec </w:t>
            </w:r>
            <w:r w:rsidRPr="00394C8E">
              <w:rPr>
                <w:rFonts w:cstheme="minorHAnsi"/>
              </w:rPr>
              <w:br/>
            </w:r>
            <w:r w:rsidRPr="00394C8E">
              <w:rPr>
                <w:rFonts w:cstheme="minorHAnsi"/>
              </w:rPr>
              <w:lastRenderedPageBreak/>
              <w:t xml:space="preserve">Katja Saksida </w:t>
            </w:r>
            <w:r w:rsidRPr="00394C8E">
              <w:rPr>
                <w:rFonts w:cstheme="minorHAnsi"/>
              </w:rPr>
              <w:br/>
            </w:r>
            <w:r w:rsidR="00541EE1" w:rsidRPr="00394C8E">
              <w:rPr>
                <w:rFonts w:cstheme="minorHAnsi"/>
              </w:rPr>
              <w:t xml:space="preserve">Greta Grošelj </w:t>
            </w:r>
          </w:p>
        </w:tc>
        <w:tc>
          <w:tcPr>
            <w:tcW w:w="3938" w:type="dxa"/>
            <w:shd w:val="clear" w:color="auto" w:fill="auto"/>
          </w:tcPr>
          <w:p w:rsidR="00652AB1" w:rsidRPr="00394C8E" w:rsidRDefault="0044290C" w:rsidP="00572568">
            <w:pPr>
              <w:rPr>
                <w:rFonts w:cstheme="minorHAnsi"/>
              </w:rPr>
            </w:pPr>
            <w:r w:rsidRPr="00394C8E">
              <w:rPr>
                <w:rFonts w:cstheme="minorHAnsi"/>
              </w:rPr>
              <w:lastRenderedPageBreak/>
              <w:t xml:space="preserve">Teorija izbire, Unesco, </w:t>
            </w:r>
            <w:proofErr w:type="spellStart"/>
            <w:r w:rsidRPr="00394C8E">
              <w:rPr>
                <w:rFonts w:cstheme="minorHAnsi"/>
              </w:rPr>
              <w:t>e</w:t>
            </w:r>
            <w:r w:rsidR="00652AB1" w:rsidRPr="00394C8E">
              <w:rPr>
                <w:rFonts w:cstheme="minorHAnsi"/>
              </w:rPr>
              <w:t>ko</w:t>
            </w:r>
            <w:proofErr w:type="spellEnd"/>
            <w:r w:rsidR="00652AB1" w:rsidRPr="00394C8E">
              <w:rPr>
                <w:rFonts w:cstheme="minorHAnsi"/>
              </w:rPr>
              <w:t>, formativno spremljanje učenčevega napredka</w:t>
            </w:r>
            <w:r w:rsidR="00572568" w:rsidRPr="00394C8E">
              <w:rPr>
                <w:rFonts w:cstheme="minorHAnsi"/>
              </w:rPr>
              <w:t>, kulturna šola</w:t>
            </w:r>
            <w:r w:rsidR="00455857" w:rsidRPr="00394C8E">
              <w:rPr>
                <w:rFonts w:cstheme="minorHAnsi"/>
              </w:rPr>
              <w:t>, naša mala knjižnica</w:t>
            </w:r>
          </w:p>
        </w:tc>
        <w:tc>
          <w:tcPr>
            <w:tcW w:w="1149" w:type="dxa"/>
            <w:shd w:val="clear" w:color="auto" w:fill="auto"/>
          </w:tcPr>
          <w:p w:rsidR="00652AB1" w:rsidRPr="00394C8E" w:rsidRDefault="00572568" w:rsidP="00572568">
            <w:pPr>
              <w:jc w:val="center"/>
              <w:rPr>
                <w:rFonts w:cstheme="minorHAnsi"/>
              </w:rPr>
            </w:pPr>
            <w:r w:rsidRPr="00394C8E">
              <w:rPr>
                <w:rFonts w:cstheme="minorHAnsi"/>
              </w:rPr>
              <w:t>S</w:t>
            </w:r>
            <w:r w:rsidR="00652AB1" w:rsidRPr="00394C8E">
              <w:rPr>
                <w:rFonts w:cstheme="minorHAnsi"/>
              </w:rPr>
              <w:t>odelavec</w:t>
            </w:r>
          </w:p>
        </w:tc>
      </w:tr>
    </w:tbl>
    <w:p w:rsidR="00652AB1" w:rsidRPr="00394C8E" w:rsidRDefault="00652AB1" w:rsidP="00652AB1">
      <w:pPr>
        <w:rPr>
          <w:rFonts w:cstheme="minorHAnsi"/>
          <w:b/>
          <w:sz w:val="2"/>
          <w:szCs w:val="2"/>
        </w:rPr>
      </w:pPr>
    </w:p>
    <w:p w:rsidR="00652AB1" w:rsidRPr="00394C8E" w:rsidRDefault="00652AB1" w:rsidP="00652AB1">
      <w:pPr>
        <w:rPr>
          <w:rFonts w:cstheme="minorHAnsi"/>
          <w:b/>
        </w:rPr>
      </w:pPr>
      <w:r w:rsidRPr="00394C8E">
        <w:rPr>
          <w:rFonts w:cstheme="minorHAnsi"/>
          <w:b/>
        </w:rPr>
        <w:t>PROMETNA VZGOJA</w:t>
      </w:r>
    </w:p>
    <w:p w:rsidR="00652AB1" w:rsidRPr="00394C8E" w:rsidRDefault="00652AB1" w:rsidP="00E279C3">
      <w:pPr>
        <w:jc w:val="both"/>
        <w:rPr>
          <w:rFonts w:cstheme="minorHAnsi"/>
        </w:rPr>
      </w:pPr>
      <w:r w:rsidRPr="00394C8E">
        <w:rPr>
          <w:rFonts w:cstheme="minorHAnsi"/>
        </w:rPr>
        <w:t>V četrtem razredu bomo začeli z uvajanjem kolesarskega izpita za učence. Začeli bomo s pripravami na teoretični del, kar zaje</w:t>
      </w:r>
      <w:r w:rsidR="00572568" w:rsidRPr="00394C8E">
        <w:rPr>
          <w:rFonts w:cstheme="minorHAnsi"/>
        </w:rPr>
        <w:t>ma tudi vpis v program Kolesar.</w:t>
      </w:r>
      <w:r w:rsidR="007521DB" w:rsidRPr="00394C8E">
        <w:rPr>
          <w:rFonts w:cstheme="minorHAnsi"/>
        </w:rPr>
        <w:t xml:space="preserve"> </w:t>
      </w:r>
      <w:r w:rsidRPr="00394C8E">
        <w:rPr>
          <w:rFonts w:cstheme="minorHAnsi"/>
        </w:rPr>
        <w:t xml:space="preserve">S praktičnim delom kolesarskega izpita bomo </w:t>
      </w:r>
      <w:r w:rsidR="00572568" w:rsidRPr="00394C8E">
        <w:rPr>
          <w:rFonts w:cstheme="minorHAnsi"/>
        </w:rPr>
        <w:t>pričeli ob koncu šolskega leta.</w:t>
      </w:r>
      <w:r w:rsidR="007521DB" w:rsidRPr="00394C8E">
        <w:rPr>
          <w:rFonts w:cstheme="minorHAnsi"/>
        </w:rPr>
        <w:t xml:space="preserve"> </w:t>
      </w:r>
      <w:r w:rsidRPr="00394C8E">
        <w:rPr>
          <w:rFonts w:cstheme="minorHAnsi"/>
        </w:rPr>
        <w:t>Veliko pozornosti bomo nameni</w:t>
      </w:r>
      <w:r w:rsidR="00E279C3" w:rsidRPr="00394C8E">
        <w:rPr>
          <w:rFonts w:cstheme="minorHAnsi"/>
        </w:rPr>
        <w:t>li tudi drugim temam v prometu.</w:t>
      </w:r>
    </w:p>
    <w:p w:rsidR="00652AB1" w:rsidRPr="00394C8E" w:rsidRDefault="00652AB1" w:rsidP="00652AB1">
      <w:pPr>
        <w:rPr>
          <w:rFonts w:cstheme="minorHAnsi"/>
          <w:b/>
        </w:rPr>
      </w:pPr>
      <w:r w:rsidRPr="00394C8E">
        <w:rPr>
          <w:rFonts w:cstheme="minorHAnsi"/>
          <w:b/>
        </w:rPr>
        <w:t>PREDNOSTNE NALOGE UČIT</w:t>
      </w:r>
      <w:r w:rsidR="00E279C3" w:rsidRPr="00394C8E">
        <w:rPr>
          <w:rFonts w:cstheme="minorHAnsi"/>
          <w:b/>
        </w:rPr>
        <w:t>ELJEV AKTIVA V TEM ŠOLSKEM LETU</w:t>
      </w:r>
    </w:p>
    <w:p w:rsidR="00652AB1" w:rsidRPr="00394C8E" w:rsidRDefault="00652AB1" w:rsidP="007651CB">
      <w:pPr>
        <w:jc w:val="both"/>
        <w:rPr>
          <w:rFonts w:cstheme="minorHAnsi"/>
        </w:rPr>
      </w:pPr>
      <w:r w:rsidRPr="00394C8E">
        <w:rPr>
          <w:rFonts w:cstheme="minorHAnsi"/>
        </w:rPr>
        <w:t xml:space="preserve">Vsi člani aktiva bomo imeli fleksibilen urnik predmetov družbe in naravoslovja. Delo pri posameznem predmetu bo potekalo v strnjeni obliki, kar v praksi pomeni, da bomo </w:t>
      </w:r>
      <w:r w:rsidR="007521DB" w:rsidRPr="00394C8E">
        <w:rPr>
          <w:rFonts w:cstheme="minorHAnsi"/>
        </w:rPr>
        <w:t xml:space="preserve">pouk družbe in naravoslovja izvajali po sklopih. </w:t>
      </w:r>
      <w:r w:rsidRPr="00394C8E">
        <w:rPr>
          <w:rFonts w:cstheme="minorHAnsi"/>
        </w:rPr>
        <w:t xml:space="preserve">O vsebini in poteku ure se bomo </w:t>
      </w:r>
      <w:r w:rsidR="00572568" w:rsidRPr="00394C8E">
        <w:rPr>
          <w:rFonts w:cstheme="minorHAnsi"/>
        </w:rPr>
        <w:t xml:space="preserve">na tedenskih aktivih </w:t>
      </w:r>
      <w:r w:rsidRPr="00394C8E">
        <w:rPr>
          <w:rFonts w:cstheme="minorHAnsi"/>
        </w:rPr>
        <w:t>sproti dogovarjali</w:t>
      </w:r>
      <w:r w:rsidR="00572568" w:rsidRPr="00394C8E">
        <w:rPr>
          <w:rFonts w:cstheme="minorHAnsi"/>
        </w:rPr>
        <w:t>.</w:t>
      </w:r>
      <w:r w:rsidR="00455857" w:rsidRPr="00394C8E">
        <w:rPr>
          <w:rFonts w:cstheme="minorHAnsi"/>
        </w:rPr>
        <w:t xml:space="preserve"> Pri pouku bomo poudarek dali predvsem sprotnemu in sodelovalnemu učenju.</w:t>
      </w:r>
    </w:p>
    <w:p w:rsidR="00652AB1" w:rsidRPr="00394C8E" w:rsidRDefault="00652AB1" w:rsidP="007651CB">
      <w:pPr>
        <w:jc w:val="both"/>
        <w:rPr>
          <w:rFonts w:cstheme="minorHAnsi"/>
        </w:rPr>
      </w:pPr>
      <w:r w:rsidRPr="00394C8E">
        <w:rPr>
          <w:rFonts w:cstheme="minorHAnsi"/>
        </w:rPr>
        <w:t>Posebno pozornost bomo namenili medsebojnim odnosom in stikom s starši. Ciljna naloga aktiva je razvijanje medsebojnih dobrih odnosov ter spoštova</w:t>
      </w:r>
      <w:r w:rsidR="00572568" w:rsidRPr="00394C8E">
        <w:rPr>
          <w:rFonts w:cstheme="minorHAnsi"/>
        </w:rPr>
        <w:t>nje in upoštevanje različnosti.</w:t>
      </w:r>
    </w:p>
    <w:p w:rsidR="00652AB1" w:rsidRPr="00394C8E" w:rsidRDefault="00652AB1" w:rsidP="007651CB">
      <w:pPr>
        <w:jc w:val="both"/>
        <w:rPr>
          <w:rFonts w:cstheme="minorHAnsi"/>
        </w:rPr>
      </w:pPr>
      <w:r w:rsidRPr="00394C8E">
        <w:rPr>
          <w:rFonts w:cstheme="minorHAnsi"/>
        </w:rPr>
        <w:t>Vzpodbujali bomo medsebojno pomoč in samostojnost ter odgovornost</w:t>
      </w:r>
      <w:r w:rsidR="00572568" w:rsidRPr="00394C8E">
        <w:rPr>
          <w:rFonts w:cstheme="minorHAnsi"/>
        </w:rPr>
        <w:t xml:space="preserve"> pri opravljanju šolskega dela.</w:t>
      </w:r>
    </w:p>
    <w:p w:rsidR="00652AB1" w:rsidRPr="00394C8E" w:rsidRDefault="00652AB1" w:rsidP="007651CB">
      <w:pPr>
        <w:jc w:val="both"/>
        <w:rPr>
          <w:rFonts w:cstheme="minorHAnsi"/>
        </w:rPr>
      </w:pPr>
      <w:r w:rsidRPr="00394C8E">
        <w:rPr>
          <w:rFonts w:cstheme="minorHAnsi"/>
        </w:rPr>
        <w:t>Sodelovali bomo pri vseh aktivnostih šole, se povezovali z učitelji po vertik</w:t>
      </w:r>
      <w:r w:rsidR="00572568" w:rsidRPr="00394C8E">
        <w:rPr>
          <w:rFonts w:cstheme="minorHAnsi"/>
        </w:rPr>
        <w:t>ali in sledili usmeritvam šole.</w:t>
      </w:r>
    </w:p>
    <w:p w:rsidR="00652AB1" w:rsidRPr="00394C8E" w:rsidRDefault="00652AB1" w:rsidP="00572568">
      <w:pPr>
        <w:jc w:val="both"/>
        <w:rPr>
          <w:rFonts w:cstheme="minorHAnsi"/>
        </w:rPr>
      </w:pPr>
      <w:r w:rsidRPr="00394C8E">
        <w:rPr>
          <w:rFonts w:cstheme="minorHAnsi"/>
        </w:rPr>
        <w:t xml:space="preserve">Učence bomo navajali na ohranjanje čistega šolskega okolja, na spoštljiv in skrben odnos do šolske </w:t>
      </w:r>
      <w:r w:rsidR="007521DB" w:rsidRPr="00394C8E">
        <w:rPr>
          <w:rFonts w:cstheme="minorHAnsi"/>
        </w:rPr>
        <w:t>lastnine.</w:t>
      </w:r>
    </w:p>
    <w:p w:rsidR="007521DB" w:rsidRPr="00394C8E" w:rsidRDefault="007521DB" w:rsidP="00652AB1">
      <w:pPr>
        <w:rPr>
          <w:rFonts w:cstheme="minorHAnsi"/>
          <w:b/>
          <w:sz w:val="2"/>
          <w:szCs w:val="2"/>
        </w:rPr>
      </w:pPr>
    </w:p>
    <w:p w:rsidR="00652AB1" w:rsidRPr="00394C8E" w:rsidRDefault="00652AB1" w:rsidP="00652AB1">
      <w:pPr>
        <w:rPr>
          <w:rFonts w:cstheme="minorHAnsi"/>
          <w:b/>
        </w:rPr>
      </w:pPr>
      <w:r w:rsidRPr="00394C8E">
        <w:rPr>
          <w:rFonts w:cstheme="minorHAnsi"/>
          <w:b/>
        </w:rPr>
        <w:t>NALOGE POSAMEZNIH ČLANOV AKTIVA</w:t>
      </w:r>
    </w:p>
    <w:p w:rsidR="00652AB1" w:rsidRPr="00394C8E" w:rsidRDefault="00652AB1" w:rsidP="00572568">
      <w:pPr>
        <w:jc w:val="both"/>
        <w:rPr>
          <w:rFonts w:cstheme="minorHAnsi"/>
        </w:rPr>
      </w:pPr>
      <w:r w:rsidRPr="00394C8E">
        <w:rPr>
          <w:rFonts w:cstheme="minorHAnsi"/>
        </w:rPr>
        <w:t xml:space="preserve">Vodja aktiva bo skrbel za pravočasno </w:t>
      </w:r>
      <w:r w:rsidR="007521DB" w:rsidRPr="00394C8E">
        <w:rPr>
          <w:rFonts w:cstheme="minorHAnsi"/>
        </w:rPr>
        <w:t>obveščanje o vseh spremembah</w:t>
      </w:r>
      <w:r w:rsidRPr="00394C8E">
        <w:rPr>
          <w:rFonts w:cstheme="minorHAnsi"/>
        </w:rPr>
        <w:t xml:space="preserve"> </w:t>
      </w:r>
      <w:r w:rsidR="007521DB" w:rsidRPr="00394C8E">
        <w:rPr>
          <w:rFonts w:cstheme="minorHAnsi"/>
        </w:rPr>
        <w:t>ali</w:t>
      </w:r>
      <w:r w:rsidRPr="00394C8E">
        <w:rPr>
          <w:rFonts w:cstheme="minorHAnsi"/>
        </w:rPr>
        <w:t xml:space="preserve"> težavah v aktivu. Poskrbel bo za sprotno oddajanje obvestil in drugih dokumentov, povezanih z delom v aktivu in razr</w:t>
      </w:r>
      <w:r w:rsidR="00572568" w:rsidRPr="00394C8E">
        <w:rPr>
          <w:rFonts w:cstheme="minorHAnsi"/>
        </w:rPr>
        <w:t>edu.</w:t>
      </w:r>
    </w:p>
    <w:p w:rsidR="00652AB1" w:rsidRPr="00394C8E" w:rsidRDefault="00652AB1" w:rsidP="00572568">
      <w:pPr>
        <w:jc w:val="both"/>
        <w:rPr>
          <w:rFonts w:cstheme="minorHAnsi"/>
        </w:rPr>
      </w:pPr>
      <w:r w:rsidRPr="00394C8E">
        <w:rPr>
          <w:rFonts w:cstheme="minorHAnsi"/>
        </w:rPr>
        <w:t>Vsi člani aktiva bomo sodelovali pri organizaciji in izvedbi vseh dni dejavnosti. Skupaj bomo tedensko načrtovali pouk in dneve dejavnosti, oblikovali pisne preizkuse znanj in se dogovarjali o izvedb</w:t>
      </w:r>
      <w:r w:rsidR="00E279C3" w:rsidRPr="00394C8E">
        <w:rPr>
          <w:rFonts w:cstheme="minorHAnsi"/>
        </w:rPr>
        <w:t>i posameznih učnih aktivnostih.</w:t>
      </w:r>
    </w:p>
    <w:p w:rsidR="00652AB1" w:rsidRPr="00394C8E" w:rsidRDefault="00E279C3" w:rsidP="00572568">
      <w:pPr>
        <w:jc w:val="both"/>
        <w:rPr>
          <w:rFonts w:cstheme="minorHAnsi"/>
          <w:b/>
        </w:rPr>
      </w:pPr>
      <w:r w:rsidRPr="00394C8E">
        <w:rPr>
          <w:rFonts w:cstheme="minorHAnsi"/>
          <w:b/>
        </w:rPr>
        <w:t>NAČRT SESTAJANJA AKTIVA</w:t>
      </w:r>
    </w:p>
    <w:p w:rsidR="00455857" w:rsidRPr="00394C8E" w:rsidRDefault="00652AB1" w:rsidP="001B0876">
      <w:pPr>
        <w:jc w:val="both"/>
        <w:rPr>
          <w:rFonts w:cstheme="minorHAnsi"/>
        </w:rPr>
      </w:pPr>
      <w:r w:rsidRPr="00394C8E">
        <w:rPr>
          <w:rFonts w:cstheme="minorHAnsi"/>
        </w:rPr>
        <w:t>Člani aktiva se bomo sestajali enkr</w:t>
      </w:r>
      <w:r w:rsidR="00572568" w:rsidRPr="00394C8E">
        <w:rPr>
          <w:rFonts w:cstheme="minorHAnsi"/>
        </w:rPr>
        <w:t xml:space="preserve">at tedensko, in sicer </w:t>
      </w:r>
      <w:r w:rsidR="00455857" w:rsidRPr="00394C8E">
        <w:rPr>
          <w:rFonts w:cstheme="minorHAnsi"/>
        </w:rPr>
        <w:t>v ponedeljek</w:t>
      </w:r>
      <w:r w:rsidR="0044290C" w:rsidRPr="00394C8E">
        <w:rPr>
          <w:rFonts w:cstheme="minorHAnsi"/>
        </w:rPr>
        <w:t xml:space="preserve"> preduro. </w:t>
      </w:r>
      <w:r w:rsidRPr="00394C8E">
        <w:rPr>
          <w:rFonts w:cstheme="minorHAnsi"/>
        </w:rPr>
        <w:t>O sestankih bomo vodili zapisnik, ki se bo mese</w:t>
      </w:r>
      <w:r w:rsidR="001B0876" w:rsidRPr="00394C8E">
        <w:rPr>
          <w:rFonts w:cstheme="minorHAnsi"/>
        </w:rPr>
        <w:t>čno oddajal gospe ravnateljici.</w:t>
      </w:r>
    </w:p>
    <w:p w:rsidR="00F814E7" w:rsidRPr="00394C8E" w:rsidRDefault="00F814E7" w:rsidP="00F814E7">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theme="minorHAnsi"/>
          <w:b/>
        </w:rPr>
      </w:pPr>
      <w:r w:rsidRPr="00394C8E">
        <w:rPr>
          <w:rFonts w:cstheme="minorHAnsi"/>
          <w:b/>
        </w:rPr>
        <w:t>PETI RAZRED</w:t>
      </w:r>
    </w:p>
    <w:p w:rsidR="00F814E7" w:rsidRPr="00394C8E" w:rsidRDefault="00F814E7" w:rsidP="00F814E7">
      <w:pPr>
        <w:spacing w:line="240" w:lineRule="auto"/>
        <w:jc w:val="both"/>
        <w:rPr>
          <w:rFonts w:cstheme="minorHAnsi"/>
          <w:b/>
          <w:sz w:val="2"/>
          <w:szCs w:val="2"/>
        </w:rPr>
      </w:pPr>
    </w:p>
    <w:p w:rsidR="00F814E7" w:rsidRPr="00394C8E" w:rsidRDefault="00F814E7" w:rsidP="00F814E7">
      <w:pPr>
        <w:spacing w:line="240" w:lineRule="auto"/>
        <w:jc w:val="both"/>
        <w:rPr>
          <w:rFonts w:cstheme="minorHAnsi"/>
          <w:b/>
        </w:rPr>
      </w:pPr>
      <w:r w:rsidRPr="00394C8E">
        <w:rPr>
          <w:rFonts w:cstheme="minorHAnsi"/>
          <w:b/>
        </w:rPr>
        <w:t>NARAVOSLOVNI DNEVI</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
        <w:gridCol w:w="494"/>
        <w:gridCol w:w="2242"/>
        <w:gridCol w:w="1451"/>
        <w:gridCol w:w="1778"/>
        <w:gridCol w:w="1476"/>
        <w:gridCol w:w="1161"/>
      </w:tblGrid>
      <w:tr w:rsidR="00EA5FA4" w:rsidRPr="00394C8E" w:rsidTr="003639F0">
        <w:trPr>
          <w:trHeight w:val="559"/>
          <w:jc w:val="center"/>
        </w:trPr>
        <w:tc>
          <w:tcPr>
            <w:tcW w:w="465" w:type="dxa"/>
            <w:shd w:val="clear" w:color="auto" w:fill="auto"/>
          </w:tcPr>
          <w:p w:rsidR="00F814E7" w:rsidRPr="00394C8E" w:rsidRDefault="00F814E7" w:rsidP="00F814E7">
            <w:pPr>
              <w:spacing w:line="240" w:lineRule="auto"/>
              <w:jc w:val="both"/>
              <w:rPr>
                <w:rFonts w:cstheme="minorHAnsi"/>
                <w:b/>
              </w:rPr>
            </w:pPr>
            <w:r w:rsidRPr="00394C8E">
              <w:rPr>
                <w:rFonts w:cstheme="minorHAnsi"/>
                <w:b/>
              </w:rPr>
              <w:t>Št. dni</w:t>
            </w:r>
          </w:p>
        </w:tc>
        <w:tc>
          <w:tcPr>
            <w:tcW w:w="494" w:type="dxa"/>
            <w:shd w:val="clear" w:color="auto" w:fill="auto"/>
          </w:tcPr>
          <w:p w:rsidR="00F814E7" w:rsidRPr="00394C8E" w:rsidRDefault="00F814E7" w:rsidP="00F814E7">
            <w:pPr>
              <w:spacing w:line="240" w:lineRule="auto"/>
              <w:jc w:val="both"/>
              <w:rPr>
                <w:rFonts w:cstheme="minorHAnsi"/>
                <w:b/>
              </w:rPr>
            </w:pPr>
            <w:bookmarkStart w:id="145" w:name="_Toc430333075"/>
            <w:bookmarkStart w:id="146" w:name="_Toc462598873"/>
            <w:r w:rsidRPr="00394C8E">
              <w:rPr>
                <w:rFonts w:cstheme="minorHAnsi"/>
                <w:b/>
              </w:rPr>
              <w:t>Št. ur</w:t>
            </w:r>
            <w:bookmarkEnd w:id="145"/>
            <w:bookmarkEnd w:id="146"/>
          </w:p>
        </w:tc>
        <w:tc>
          <w:tcPr>
            <w:tcW w:w="2242" w:type="dxa"/>
            <w:shd w:val="clear" w:color="auto" w:fill="auto"/>
          </w:tcPr>
          <w:p w:rsidR="00F814E7" w:rsidRPr="00394C8E" w:rsidRDefault="00F814E7" w:rsidP="00F814E7">
            <w:pPr>
              <w:spacing w:line="240" w:lineRule="auto"/>
              <w:jc w:val="both"/>
              <w:rPr>
                <w:rFonts w:cstheme="minorHAnsi"/>
                <w:b/>
              </w:rPr>
            </w:pPr>
            <w:r w:rsidRPr="00394C8E">
              <w:rPr>
                <w:rFonts w:cstheme="minorHAnsi"/>
                <w:b/>
              </w:rPr>
              <w:t>Vsebina</w:t>
            </w:r>
          </w:p>
        </w:tc>
        <w:tc>
          <w:tcPr>
            <w:tcW w:w="1451" w:type="dxa"/>
            <w:shd w:val="clear" w:color="auto" w:fill="auto"/>
          </w:tcPr>
          <w:p w:rsidR="00F814E7" w:rsidRPr="00394C8E" w:rsidRDefault="00F814E7" w:rsidP="00F814E7">
            <w:pPr>
              <w:spacing w:line="240" w:lineRule="auto"/>
              <w:jc w:val="both"/>
              <w:rPr>
                <w:rFonts w:cstheme="minorHAnsi"/>
                <w:b/>
              </w:rPr>
            </w:pPr>
            <w:r w:rsidRPr="00394C8E">
              <w:rPr>
                <w:rFonts w:cstheme="minorHAnsi"/>
                <w:b/>
              </w:rPr>
              <w:t>Kraj</w:t>
            </w:r>
          </w:p>
        </w:tc>
        <w:tc>
          <w:tcPr>
            <w:tcW w:w="1778" w:type="dxa"/>
            <w:shd w:val="clear" w:color="auto" w:fill="auto"/>
          </w:tcPr>
          <w:p w:rsidR="00F814E7" w:rsidRPr="00394C8E" w:rsidRDefault="00F814E7" w:rsidP="00F814E7">
            <w:pPr>
              <w:spacing w:line="240" w:lineRule="auto"/>
              <w:jc w:val="both"/>
              <w:rPr>
                <w:rFonts w:cstheme="minorHAnsi"/>
                <w:b/>
              </w:rPr>
            </w:pPr>
            <w:r w:rsidRPr="00394C8E">
              <w:rPr>
                <w:rFonts w:cstheme="minorHAnsi"/>
                <w:b/>
              </w:rPr>
              <w:t>Čas</w:t>
            </w:r>
          </w:p>
        </w:tc>
        <w:tc>
          <w:tcPr>
            <w:tcW w:w="1476" w:type="dxa"/>
            <w:shd w:val="clear" w:color="auto" w:fill="auto"/>
          </w:tcPr>
          <w:p w:rsidR="00F814E7" w:rsidRPr="00394C8E" w:rsidRDefault="00F814E7" w:rsidP="00F814E7">
            <w:pPr>
              <w:spacing w:line="240" w:lineRule="auto"/>
              <w:jc w:val="both"/>
              <w:rPr>
                <w:rFonts w:cstheme="minorHAnsi"/>
                <w:b/>
              </w:rPr>
            </w:pPr>
            <w:r w:rsidRPr="00394C8E">
              <w:rPr>
                <w:rFonts w:cstheme="minorHAnsi"/>
                <w:b/>
              </w:rPr>
              <w:t>Vodja</w:t>
            </w:r>
          </w:p>
        </w:tc>
        <w:tc>
          <w:tcPr>
            <w:tcW w:w="1161" w:type="dxa"/>
            <w:shd w:val="clear" w:color="auto" w:fill="auto"/>
          </w:tcPr>
          <w:p w:rsidR="00F814E7" w:rsidRPr="00394C8E" w:rsidRDefault="00F814E7" w:rsidP="00F814E7">
            <w:pPr>
              <w:spacing w:line="240" w:lineRule="auto"/>
              <w:jc w:val="both"/>
              <w:rPr>
                <w:rFonts w:cstheme="minorHAnsi"/>
                <w:b/>
              </w:rPr>
            </w:pPr>
            <w:r w:rsidRPr="00394C8E">
              <w:rPr>
                <w:rFonts w:cstheme="minorHAnsi"/>
                <w:b/>
              </w:rPr>
              <w:t>Nosilci</w:t>
            </w:r>
          </w:p>
          <w:p w:rsidR="00F814E7" w:rsidRPr="00394C8E" w:rsidRDefault="00F814E7" w:rsidP="00F814E7">
            <w:pPr>
              <w:spacing w:line="240" w:lineRule="auto"/>
              <w:jc w:val="both"/>
              <w:rPr>
                <w:rFonts w:cstheme="minorHAnsi"/>
                <w:b/>
              </w:rPr>
            </w:pPr>
            <w:r w:rsidRPr="00394C8E">
              <w:rPr>
                <w:rFonts w:cstheme="minorHAnsi"/>
                <w:b/>
              </w:rPr>
              <w:t>naloge</w:t>
            </w:r>
          </w:p>
        </w:tc>
      </w:tr>
      <w:tr w:rsidR="00EA5FA4" w:rsidRPr="00394C8E" w:rsidTr="003639F0">
        <w:trPr>
          <w:trHeight w:val="272"/>
          <w:jc w:val="center"/>
        </w:trPr>
        <w:tc>
          <w:tcPr>
            <w:tcW w:w="465" w:type="dxa"/>
          </w:tcPr>
          <w:p w:rsidR="00F814E7" w:rsidRPr="00394C8E" w:rsidRDefault="00F814E7" w:rsidP="00F814E7">
            <w:pPr>
              <w:spacing w:line="240" w:lineRule="auto"/>
              <w:jc w:val="both"/>
              <w:rPr>
                <w:rFonts w:cstheme="minorHAnsi"/>
              </w:rPr>
            </w:pPr>
            <w:r w:rsidRPr="00394C8E">
              <w:rPr>
                <w:rFonts w:cstheme="minorHAnsi"/>
              </w:rPr>
              <w:lastRenderedPageBreak/>
              <w:t>1</w:t>
            </w:r>
          </w:p>
        </w:tc>
        <w:tc>
          <w:tcPr>
            <w:tcW w:w="494" w:type="dxa"/>
          </w:tcPr>
          <w:p w:rsidR="00F814E7" w:rsidRPr="00394C8E" w:rsidRDefault="00F814E7" w:rsidP="00F814E7">
            <w:pPr>
              <w:spacing w:line="240" w:lineRule="auto"/>
              <w:jc w:val="both"/>
              <w:rPr>
                <w:rFonts w:cstheme="minorHAnsi"/>
              </w:rPr>
            </w:pPr>
            <w:r w:rsidRPr="00394C8E">
              <w:rPr>
                <w:rFonts w:cstheme="minorHAnsi"/>
              </w:rPr>
              <w:t>5</w:t>
            </w:r>
          </w:p>
        </w:tc>
        <w:tc>
          <w:tcPr>
            <w:tcW w:w="2242" w:type="dxa"/>
          </w:tcPr>
          <w:p w:rsidR="00F814E7" w:rsidRPr="00394C8E" w:rsidRDefault="00D452CC" w:rsidP="00F814E7">
            <w:pPr>
              <w:spacing w:line="240" w:lineRule="auto"/>
              <w:jc w:val="both"/>
              <w:rPr>
                <w:rFonts w:cstheme="minorHAnsi"/>
              </w:rPr>
            </w:pPr>
            <w:r w:rsidRPr="00394C8E">
              <w:rPr>
                <w:rFonts w:cstheme="minorHAnsi"/>
              </w:rPr>
              <w:t>Snovi v naravi</w:t>
            </w:r>
          </w:p>
        </w:tc>
        <w:tc>
          <w:tcPr>
            <w:tcW w:w="1451" w:type="dxa"/>
          </w:tcPr>
          <w:p w:rsidR="00F814E7" w:rsidRPr="00394C8E" w:rsidRDefault="00D452CC" w:rsidP="00F814E7">
            <w:pPr>
              <w:spacing w:line="240" w:lineRule="auto"/>
              <w:jc w:val="both"/>
              <w:rPr>
                <w:rFonts w:cstheme="minorHAnsi"/>
              </w:rPr>
            </w:pPr>
            <w:r w:rsidRPr="00394C8E">
              <w:rPr>
                <w:rFonts w:cstheme="minorHAnsi"/>
              </w:rPr>
              <w:t>Volčji Potok</w:t>
            </w:r>
          </w:p>
        </w:tc>
        <w:tc>
          <w:tcPr>
            <w:tcW w:w="1778" w:type="dxa"/>
          </w:tcPr>
          <w:p w:rsidR="00F814E7" w:rsidRPr="00394C8E" w:rsidRDefault="00D452CC" w:rsidP="00F814E7">
            <w:pPr>
              <w:spacing w:line="240" w:lineRule="auto"/>
              <w:jc w:val="both"/>
              <w:rPr>
                <w:rFonts w:cstheme="minorHAnsi"/>
              </w:rPr>
            </w:pPr>
            <w:r w:rsidRPr="00394C8E">
              <w:rPr>
                <w:rFonts w:cstheme="minorHAnsi"/>
              </w:rPr>
              <w:t>1</w:t>
            </w:r>
            <w:r w:rsidR="00BF7C89" w:rsidRPr="00394C8E">
              <w:rPr>
                <w:rFonts w:cstheme="minorHAnsi"/>
              </w:rPr>
              <w:t>0</w:t>
            </w:r>
            <w:r w:rsidRPr="00394C8E">
              <w:rPr>
                <w:rFonts w:cstheme="minorHAnsi"/>
              </w:rPr>
              <w:t>. in 1</w:t>
            </w:r>
            <w:r w:rsidR="00BF7C89" w:rsidRPr="00394C8E">
              <w:rPr>
                <w:rFonts w:cstheme="minorHAnsi"/>
              </w:rPr>
              <w:t>1</w:t>
            </w:r>
            <w:r w:rsidRPr="00394C8E">
              <w:rPr>
                <w:rFonts w:cstheme="minorHAnsi"/>
              </w:rPr>
              <w:t xml:space="preserve">. </w:t>
            </w:r>
            <w:r w:rsidR="00BF7C89" w:rsidRPr="00394C8E">
              <w:rPr>
                <w:rFonts w:cstheme="minorHAnsi"/>
              </w:rPr>
              <w:t>5.</w:t>
            </w:r>
            <w:r w:rsidR="00F814E7" w:rsidRPr="00394C8E">
              <w:rPr>
                <w:rFonts w:cstheme="minorHAnsi"/>
              </w:rPr>
              <w:t xml:space="preserve"> </w:t>
            </w:r>
            <w:r w:rsidR="003A6821" w:rsidRPr="00394C8E">
              <w:rPr>
                <w:rFonts w:cstheme="minorHAnsi"/>
              </w:rPr>
              <w:t>2022</w:t>
            </w:r>
          </w:p>
        </w:tc>
        <w:tc>
          <w:tcPr>
            <w:tcW w:w="1476" w:type="dxa"/>
          </w:tcPr>
          <w:p w:rsidR="00F814E7" w:rsidRPr="00394C8E" w:rsidRDefault="00BD35CB" w:rsidP="00BD35CB">
            <w:pPr>
              <w:spacing w:line="240" w:lineRule="auto"/>
              <w:jc w:val="both"/>
              <w:rPr>
                <w:rFonts w:cstheme="minorHAnsi"/>
              </w:rPr>
            </w:pPr>
            <w:r w:rsidRPr="00394C8E">
              <w:rPr>
                <w:rFonts w:cstheme="minorHAnsi"/>
              </w:rPr>
              <w:t xml:space="preserve">Kristina </w:t>
            </w:r>
            <w:proofErr w:type="spellStart"/>
            <w:r w:rsidRPr="00394C8E">
              <w:rPr>
                <w:rFonts w:cstheme="minorHAnsi"/>
              </w:rPr>
              <w:t>Ferel</w:t>
            </w:r>
            <w:proofErr w:type="spellEnd"/>
          </w:p>
        </w:tc>
        <w:tc>
          <w:tcPr>
            <w:tcW w:w="1161" w:type="dxa"/>
          </w:tcPr>
          <w:p w:rsidR="00F814E7" w:rsidRPr="00394C8E" w:rsidRDefault="00F814E7" w:rsidP="00F814E7">
            <w:pPr>
              <w:spacing w:line="240" w:lineRule="auto"/>
              <w:rPr>
                <w:rFonts w:cstheme="minorHAnsi"/>
              </w:rPr>
            </w:pPr>
            <w:r w:rsidRPr="00394C8E">
              <w:rPr>
                <w:rFonts w:cstheme="minorHAnsi"/>
              </w:rPr>
              <w:t>Razredniki</w:t>
            </w:r>
          </w:p>
        </w:tc>
      </w:tr>
      <w:tr w:rsidR="00EA5FA4" w:rsidRPr="00394C8E" w:rsidTr="003639F0">
        <w:trPr>
          <w:trHeight w:val="559"/>
          <w:jc w:val="center"/>
        </w:trPr>
        <w:tc>
          <w:tcPr>
            <w:tcW w:w="465" w:type="dxa"/>
          </w:tcPr>
          <w:p w:rsidR="00F814E7" w:rsidRPr="00394C8E" w:rsidRDefault="00F814E7" w:rsidP="00F814E7">
            <w:pPr>
              <w:spacing w:line="240" w:lineRule="auto"/>
              <w:jc w:val="both"/>
              <w:rPr>
                <w:rFonts w:cstheme="minorHAnsi"/>
              </w:rPr>
            </w:pPr>
            <w:r w:rsidRPr="00394C8E">
              <w:rPr>
                <w:rFonts w:cstheme="minorHAnsi"/>
              </w:rPr>
              <w:t>1</w:t>
            </w:r>
          </w:p>
        </w:tc>
        <w:tc>
          <w:tcPr>
            <w:tcW w:w="494" w:type="dxa"/>
          </w:tcPr>
          <w:p w:rsidR="00F814E7" w:rsidRPr="00394C8E" w:rsidRDefault="00F814E7" w:rsidP="00F814E7">
            <w:pPr>
              <w:spacing w:line="240" w:lineRule="auto"/>
              <w:jc w:val="both"/>
              <w:rPr>
                <w:rFonts w:cstheme="minorHAnsi"/>
              </w:rPr>
            </w:pPr>
            <w:r w:rsidRPr="00394C8E">
              <w:rPr>
                <w:rFonts w:cstheme="minorHAnsi"/>
              </w:rPr>
              <w:t>5</w:t>
            </w:r>
          </w:p>
        </w:tc>
        <w:tc>
          <w:tcPr>
            <w:tcW w:w="2242" w:type="dxa"/>
            <w:tcBorders>
              <w:bottom w:val="nil"/>
            </w:tcBorders>
          </w:tcPr>
          <w:p w:rsidR="00F814E7" w:rsidRPr="00394C8E" w:rsidRDefault="00BF7C89" w:rsidP="00D452CC">
            <w:pPr>
              <w:spacing w:line="240" w:lineRule="auto"/>
              <w:jc w:val="both"/>
              <w:rPr>
                <w:rFonts w:cstheme="minorHAnsi"/>
              </w:rPr>
            </w:pPr>
            <w:r w:rsidRPr="00394C8E">
              <w:rPr>
                <w:rFonts w:cstheme="minorHAnsi"/>
                <w:noProof/>
              </w:rPr>
              <w:t>Gorenje</w:t>
            </w:r>
          </w:p>
        </w:tc>
        <w:tc>
          <w:tcPr>
            <w:tcW w:w="1451" w:type="dxa"/>
          </w:tcPr>
          <w:p w:rsidR="00F814E7" w:rsidRPr="00394C8E" w:rsidRDefault="00D452CC" w:rsidP="00F814E7">
            <w:pPr>
              <w:spacing w:line="240" w:lineRule="auto"/>
              <w:jc w:val="both"/>
              <w:rPr>
                <w:rFonts w:cstheme="minorHAnsi"/>
              </w:rPr>
            </w:pPr>
            <w:r w:rsidRPr="00394C8E">
              <w:rPr>
                <w:rFonts w:cstheme="minorHAnsi"/>
              </w:rPr>
              <w:t>Ljubljana</w:t>
            </w:r>
          </w:p>
        </w:tc>
        <w:tc>
          <w:tcPr>
            <w:tcW w:w="1778" w:type="dxa"/>
          </w:tcPr>
          <w:p w:rsidR="00F814E7" w:rsidRPr="00394C8E" w:rsidRDefault="00BF7C89" w:rsidP="00F814E7">
            <w:pPr>
              <w:spacing w:line="240" w:lineRule="auto"/>
              <w:jc w:val="both"/>
              <w:rPr>
                <w:rFonts w:cstheme="minorHAnsi"/>
              </w:rPr>
            </w:pPr>
            <w:r w:rsidRPr="00394C8E">
              <w:rPr>
                <w:rFonts w:cstheme="minorHAnsi"/>
              </w:rPr>
              <w:t>22.</w:t>
            </w:r>
            <w:r w:rsidR="00D452CC" w:rsidRPr="00394C8E">
              <w:rPr>
                <w:rFonts w:cstheme="minorHAnsi"/>
              </w:rPr>
              <w:t xml:space="preserve"> 10</w:t>
            </w:r>
            <w:r w:rsidR="00F814E7" w:rsidRPr="00394C8E">
              <w:rPr>
                <w:rFonts w:cstheme="minorHAnsi"/>
              </w:rPr>
              <w:t xml:space="preserve">. </w:t>
            </w:r>
            <w:r w:rsidR="003A6821" w:rsidRPr="00394C8E">
              <w:rPr>
                <w:rFonts w:cstheme="minorHAnsi"/>
              </w:rPr>
              <w:t>202</w:t>
            </w:r>
            <w:r w:rsidRPr="00394C8E">
              <w:rPr>
                <w:rFonts w:cstheme="minorHAnsi"/>
              </w:rPr>
              <w:t>1</w:t>
            </w:r>
          </w:p>
        </w:tc>
        <w:tc>
          <w:tcPr>
            <w:tcW w:w="1476" w:type="dxa"/>
          </w:tcPr>
          <w:p w:rsidR="00F814E7" w:rsidRPr="00394C8E" w:rsidRDefault="00D452CC" w:rsidP="00F814E7">
            <w:pPr>
              <w:spacing w:line="240" w:lineRule="auto"/>
              <w:jc w:val="both"/>
              <w:rPr>
                <w:rFonts w:cstheme="minorHAnsi"/>
              </w:rPr>
            </w:pPr>
            <w:r w:rsidRPr="00394C8E">
              <w:rPr>
                <w:rFonts w:cstheme="minorHAnsi"/>
              </w:rPr>
              <w:t>Bojana Lužar</w:t>
            </w:r>
          </w:p>
        </w:tc>
        <w:tc>
          <w:tcPr>
            <w:tcW w:w="1161" w:type="dxa"/>
          </w:tcPr>
          <w:p w:rsidR="00F814E7" w:rsidRPr="00394C8E" w:rsidRDefault="00F814E7" w:rsidP="00D452CC">
            <w:pPr>
              <w:spacing w:line="240" w:lineRule="auto"/>
              <w:rPr>
                <w:rFonts w:cstheme="minorHAnsi"/>
              </w:rPr>
            </w:pPr>
            <w:r w:rsidRPr="00394C8E">
              <w:rPr>
                <w:rFonts w:cstheme="minorHAnsi"/>
              </w:rPr>
              <w:t xml:space="preserve">Razredniki </w:t>
            </w:r>
          </w:p>
        </w:tc>
      </w:tr>
      <w:tr w:rsidR="00EA5FA4" w:rsidRPr="00394C8E" w:rsidTr="003639F0">
        <w:trPr>
          <w:trHeight w:val="272"/>
          <w:jc w:val="center"/>
        </w:trPr>
        <w:tc>
          <w:tcPr>
            <w:tcW w:w="465" w:type="dxa"/>
          </w:tcPr>
          <w:p w:rsidR="00F814E7" w:rsidRPr="00394C8E" w:rsidRDefault="00F814E7" w:rsidP="00F814E7">
            <w:pPr>
              <w:spacing w:line="240" w:lineRule="auto"/>
              <w:jc w:val="both"/>
              <w:rPr>
                <w:rFonts w:cstheme="minorHAnsi"/>
              </w:rPr>
            </w:pPr>
            <w:r w:rsidRPr="00394C8E">
              <w:rPr>
                <w:rFonts w:cstheme="minorHAnsi"/>
              </w:rPr>
              <w:t>1</w:t>
            </w:r>
          </w:p>
        </w:tc>
        <w:tc>
          <w:tcPr>
            <w:tcW w:w="494" w:type="dxa"/>
            <w:tcBorders>
              <w:right w:val="nil"/>
            </w:tcBorders>
          </w:tcPr>
          <w:p w:rsidR="00F814E7" w:rsidRPr="00394C8E" w:rsidRDefault="00F814E7" w:rsidP="00F814E7">
            <w:pPr>
              <w:spacing w:line="240" w:lineRule="auto"/>
              <w:jc w:val="both"/>
              <w:rPr>
                <w:rFonts w:cstheme="minorHAnsi"/>
              </w:rPr>
            </w:pPr>
            <w:r w:rsidRPr="00394C8E">
              <w:rPr>
                <w:rFonts w:cstheme="minorHAnsi"/>
              </w:rPr>
              <w:t>5</w:t>
            </w:r>
          </w:p>
        </w:tc>
        <w:tc>
          <w:tcPr>
            <w:tcW w:w="2242" w:type="dxa"/>
            <w:tcBorders>
              <w:left w:val="single" w:sz="4" w:space="0" w:color="auto"/>
            </w:tcBorders>
          </w:tcPr>
          <w:p w:rsidR="00F814E7" w:rsidRPr="00394C8E" w:rsidRDefault="00F814E7" w:rsidP="00F814E7">
            <w:pPr>
              <w:spacing w:line="240" w:lineRule="auto"/>
              <w:jc w:val="both"/>
              <w:rPr>
                <w:rFonts w:cstheme="minorHAnsi"/>
              </w:rPr>
            </w:pPr>
            <w:r w:rsidRPr="00394C8E">
              <w:rPr>
                <w:rFonts w:cstheme="minorHAnsi"/>
              </w:rPr>
              <w:t>Gozd pozimi</w:t>
            </w:r>
          </w:p>
        </w:tc>
        <w:tc>
          <w:tcPr>
            <w:tcW w:w="1451" w:type="dxa"/>
          </w:tcPr>
          <w:p w:rsidR="00F814E7" w:rsidRPr="00394C8E" w:rsidRDefault="00F814E7" w:rsidP="00F814E7">
            <w:pPr>
              <w:spacing w:line="240" w:lineRule="auto"/>
              <w:jc w:val="both"/>
              <w:rPr>
                <w:rFonts w:cstheme="minorHAnsi"/>
              </w:rPr>
            </w:pPr>
            <w:r w:rsidRPr="00394C8E">
              <w:rPr>
                <w:rFonts w:cstheme="minorHAnsi"/>
              </w:rPr>
              <w:t>ŠVN</w:t>
            </w:r>
          </w:p>
        </w:tc>
        <w:tc>
          <w:tcPr>
            <w:tcW w:w="1778" w:type="dxa"/>
          </w:tcPr>
          <w:p w:rsidR="00F814E7" w:rsidRPr="00394C8E" w:rsidRDefault="00BF7C89" w:rsidP="00F814E7">
            <w:pPr>
              <w:spacing w:line="240" w:lineRule="auto"/>
              <w:jc w:val="both"/>
              <w:rPr>
                <w:rFonts w:cstheme="minorHAnsi"/>
              </w:rPr>
            </w:pPr>
            <w:r w:rsidRPr="00394C8E">
              <w:rPr>
                <w:rFonts w:cstheme="minorHAnsi"/>
              </w:rPr>
              <w:t>Januar</w:t>
            </w:r>
            <w:r w:rsidR="00D452CC" w:rsidRPr="00394C8E">
              <w:rPr>
                <w:rFonts w:cstheme="minorHAnsi"/>
              </w:rPr>
              <w:t xml:space="preserve"> </w:t>
            </w:r>
            <w:r w:rsidR="003A6821" w:rsidRPr="00394C8E">
              <w:rPr>
                <w:rFonts w:cstheme="minorHAnsi"/>
              </w:rPr>
              <w:t>2022</w:t>
            </w:r>
          </w:p>
        </w:tc>
        <w:tc>
          <w:tcPr>
            <w:tcW w:w="1476" w:type="dxa"/>
          </w:tcPr>
          <w:p w:rsidR="00F814E7" w:rsidRPr="00394C8E" w:rsidRDefault="00D452CC" w:rsidP="00F814E7">
            <w:pPr>
              <w:spacing w:line="240" w:lineRule="auto"/>
              <w:jc w:val="both"/>
              <w:rPr>
                <w:rFonts w:cstheme="minorHAnsi"/>
              </w:rPr>
            </w:pPr>
            <w:r w:rsidRPr="00394C8E">
              <w:rPr>
                <w:rFonts w:cstheme="minorHAnsi"/>
              </w:rPr>
              <w:t xml:space="preserve">Alenka </w:t>
            </w:r>
            <w:proofErr w:type="spellStart"/>
            <w:r w:rsidRPr="00394C8E">
              <w:rPr>
                <w:rFonts w:cstheme="minorHAnsi"/>
              </w:rPr>
              <w:t>Treven</w:t>
            </w:r>
            <w:proofErr w:type="spellEnd"/>
          </w:p>
        </w:tc>
        <w:tc>
          <w:tcPr>
            <w:tcW w:w="1161" w:type="dxa"/>
          </w:tcPr>
          <w:p w:rsidR="00F814E7" w:rsidRPr="00394C8E" w:rsidRDefault="00F814E7" w:rsidP="00F814E7">
            <w:pPr>
              <w:spacing w:line="240" w:lineRule="auto"/>
              <w:rPr>
                <w:rFonts w:cstheme="minorHAnsi"/>
              </w:rPr>
            </w:pPr>
            <w:r w:rsidRPr="00394C8E">
              <w:rPr>
                <w:rFonts w:cstheme="minorHAnsi"/>
              </w:rPr>
              <w:t>Razredniki</w:t>
            </w:r>
          </w:p>
        </w:tc>
      </w:tr>
      <w:tr w:rsidR="00F814E7" w:rsidRPr="00394C8E" w:rsidTr="003639F0">
        <w:trPr>
          <w:trHeight w:val="272"/>
          <w:jc w:val="center"/>
        </w:trPr>
        <w:tc>
          <w:tcPr>
            <w:tcW w:w="465" w:type="dxa"/>
          </w:tcPr>
          <w:p w:rsidR="00F814E7" w:rsidRPr="00394C8E" w:rsidRDefault="00F814E7" w:rsidP="00F814E7">
            <w:pPr>
              <w:spacing w:line="240" w:lineRule="auto"/>
              <w:jc w:val="both"/>
              <w:rPr>
                <w:rFonts w:cstheme="minorHAnsi"/>
                <w:b/>
              </w:rPr>
            </w:pPr>
            <w:r w:rsidRPr="00394C8E">
              <w:rPr>
                <w:rFonts w:cstheme="minorHAnsi"/>
                <w:b/>
              </w:rPr>
              <w:t>3</w:t>
            </w:r>
          </w:p>
        </w:tc>
        <w:tc>
          <w:tcPr>
            <w:tcW w:w="494" w:type="dxa"/>
            <w:tcBorders>
              <w:right w:val="nil"/>
            </w:tcBorders>
          </w:tcPr>
          <w:p w:rsidR="00F814E7" w:rsidRPr="00394C8E" w:rsidRDefault="00F814E7" w:rsidP="00F814E7">
            <w:pPr>
              <w:spacing w:line="240" w:lineRule="auto"/>
              <w:jc w:val="both"/>
              <w:rPr>
                <w:rFonts w:cstheme="minorHAnsi"/>
                <w:b/>
              </w:rPr>
            </w:pPr>
            <w:r w:rsidRPr="00394C8E">
              <w:rPr>
                <w:rFonts w:cstheme="minorHAnsi"/>
                <w:b/>
              </w:rPr>
              <w:t>15</w:t>
            </w:r>
          </w:p>
        </w:tc>
        <w:tc>
          <w:tcPr>
            <w:tcW w:w="2242" w:type="dxa"/>
            <w:tcBorders>
              <w:left w:val="single" w:sz="4" w:space="0" w:color="auto"/>
            </w:tcBorders>
          </w:tcPr>
          <w:p w:rsidR="00F814E7" w:rsidRPr="00394C8E" w:rsidRDefault="00F814E7" w:rsidP="00F814E7">
            <w:pPr>
              <w:spacing w:line="240" w:lineRule="auto"/>
              <w:jc w:val="both"/>
              <w:rPr>
                <w:rFonts w:cstheme="minorHAnsi"/>
                <w:b/>
              </w:rPr>
            </w:pPr>
          </w:p>
        </w:tc>
        <w:tc>
          <w:tcPr>
            <w:tcW w:w="1451" w:type="dxa"/>
          </w:tcPr>
          <w:p w:rsidR="00F814E7" w:rsidRPr="00394C8E" w:rsidRDefault="00F814E7" w:rsidP="00F814E7">
            <w:pPr>
              <w:spacing w:line="240" w:lineRule="auto"/>
              <w:jc w:val="both"/>
              <w:rPr>
                <w:rFonts w:cstheme="minorHAnsi"/>
                <w:b/>
              </w:rPr>
            </w:pPr>
          </w:p>
        </w:tc>
        <w:tc>
          <w:tcPr>
            <w:tcW w:w="1778" w:type="dxa"/>
          </w:tcPr>
          <w:p w:rsidR="00F814E7" w:rsidRPr="00394C8E" w:rsidRDefault="00F814E7" w:rsidP="00F814E7">
            <w:pPr>
              <w:spacing w:line="240" w:lineRule="auto"/>
              <w:jc w:val="both"/>
              <w:rPr>
                <w:rFonts w:cstheme="minorHAnsi"/>
                <w:b/>
              </w:rPr>
            </w:pPr>
          </w:p>
        </w:tc>
        <w:tc>
          <w:tcPr>
            <w:tcW w:w="1476" w:type="dxa"/>
          </w:tcPr>
          <w:p w:rsidR="00F814E7" w:rsidRPr="00394C8E" w:rsidRDefault="00F814E7" w:rsidP="00F814E7">
            <w:pPr>
              <w:spacing w:line="240" w:lineRule="auto"/>
              <w:jc w:val="both"/>
              <w:rPr>
                <w:rFonts w:cstheme="minorHAnsi"/>
                <w:b/>
              </w:rPr>
            </w:pPr>
          </w:p>
        </w:tc>
        <w:tc>
          <w:tcPr>
            <w:tcW w:w="1161" w:type="dxa"/>
          </w:tcPr>
          <w:p w:rsidR="00F814E7" w:rsidRPr="00394C8E" w:rsidRDefault="00F814E7" w:rsidP="00F814E7">
            <w:pPr>
              <w:spacing w:line="240" w:lineRule="auto"/>
              <w:jc w:val="both"/>
              <w:rPr>
                <w:rFonts w:cstheme="minorHAnsi"/>
                <w:b/>
              </w:rPr>
            </w:pPr>
          </w:p>
        </w:tc>
      </w:tr>
    </w:tbl>
    <w:p w:rsidR="00F814E7" w:rsidRPr="00394C8E" w:rsidRDefault="00F814E7" w:rsidP="00F814E7">
      <w:pPr>
        <w:spacing w:line="240" w:lineRule="auto"/>
        <w:jc w:val="both"/>
        <w:rPr>
          <w:rFonts w:cstheme="minorHAnsi"/>
        </w:rPr>
      </w:pPr>
      <w:r w:rsidRPr="00394C8E">
        <w:rPr>
          <w:rFonts w:cstheme="minorHAnsi"/>
        </w:rPr>
        <w:t xml:space="preserve">Cilji: </w:t>
      </w:r>
    </w:p>
    <w:p w:rsidR="00F814E7" w:rsidRPr="00394C8E" w:rsidRDefault="00F814E7" w:rsidP="00F814E7">
      <w:pPr>
        <w:spacing w:line="240" w:lineRule="auto"/>
        <w:jc w:val="both"/>
        <w:rPr>
          <w:rFonts w:cstheme="minorHAnsi"/>
        </w:rPr>
      </w:pPr>
      <w:r w:rsidRPr="00394C8E">
        <w:rPr>
          <w:rFonts w:cstheme="minorHAnsi"/>
        </w:rPr>
        <w:t>Učenke in učenci:</w:t>
      </w:r>
    </w:p>
    <w:p w:rsidR="00F814E7" w:rsidRPr="00394C8E" w:rsidRDefault="00F814E7" w:rsidP="00550323">
      <w:pPr>
        <w:pStyle w:val="Odstavekseznama"/>
        <w:numPr>
          <w:ilvl w:val="0"/>
          <w:numId w:val="95"/>
        </w:numPr>
        <w:spacing w:after="0" w:line="240" w:lineRule="auto"/>
        <w:jc w:val="both"/>
        <w:rPr>
          <w:rFonts w:cstheme="minorHAnsi"/>
        </w:rPr>
      </w:pPr>
      <w:r w:rsidRPr="00394C8E">
        <w:rPr>
          <w:rFonts w:cstheme="minorHAnsi"/>
        </w:rPr>
        <w:t>aktivno in sistematično dopolnjujejo in poglabljajo teoretično znanje, ki so ga pridobili med rednim poukom, in ga povezujejo v nove kombinacije,</w:t>
      </w:r>
    </w:p>
    <w:p w:rsidR="00F814E7" w:rsidRPr="00394C8E" w:rsidRDefault="00F814E7" w:rsidP="00550323">
      <w:pPr>
        <w:pStyle w:val="Odstavekseznama"/>
        <w:numPr>
          <w:ilvl w:val="0"/>
          <w:numId w:val="52"/>
        </w:numPr>
        <w:spacing w:after="0" w:line="240" w:lineRule="auto"/>
        <w:jc w:val="both"/>
        <w:rPr>
          <w:rFonts w:cstheme="minorHAnsi"/>
        </w:rPr>
      </w:pPr>
      <w:r w:rsidRPr="00394C8E">
        <w:rPr>
          <w:rFonts w:cstheme="minorHAnsi"/>
        </w:rPr>
        <w:t>dejavnosti jih spodbujajo k samostojnemu in kritičnemu mišljenju, omogočajo uporabo znanja ter spoznavanje novih meto</w:t>
      </w:r>
      <w:r w:rsidR="00D452CC" w:rsidRPr="00394C8E">
        <w:rPr>
          <w:rFonts w:cstheme="minorHAnsi"/>
        </w:rPr>
        <w:t>d in tehnik raziskovalnega dela,</w:t>
      </w:r>
    </w:p>
    <w:p w:rsidR="00F814E7" w:rsidRPr="00394C8E" w:rsidRDefault="00F814E7" w:rsidP="00550323">
      <w:pPr>
        <w:pStyle w:val="Odstavekseznama"/>
        <w:numPr>
          <w:ilvl w:val="0"/>
          <w:numId w:val="52"/>
        </w:numPr>
        <w:spacing w:after="0" w:line="240" w:lineRule="auto"/>
        <w:jc w:val="both"/>
        <w:rPr>
          <w:rFonts w:cstheme="minorHAnsi"/>
        </w:rPr>
      </w:pPr>
      <w:r w:rsidRPr="00394C8E">
        <w:rPr>
          <w:rFonts w:cstheme="minorHAnsi"/>
        </w:rPr>
        <w:t>aktivno opazujejo, spoznavajo in doživljajo pokrajino kot celoto in posamezne sestavine okolja, spoznavajo in razumejo sobivanje človeka in narave,</w:t>
      </w:r>
    </w:p>
    <w:p w:rsidR="00F814E7" w:rsidRPr="00394C8E" w:rsidRDefault="00F814E7" w:rsidP="00550323">
      <w:pPr>
        <w:pStyle w:val="Odstavekseznama"/>
        <w:numPr>
          <w:ilvl w:val="0"/>
          <w:numId w:val="52"/>
        </w:numPr>
        <w:spacing w:after="0" w:line="240" w:lineRule="auto"/>
        <w:jc w:val="both"/>
        <w:rPr>
          <w:rFonts w:cstheme="minorHAnsi"/>
        </w:rPr>
      </w:pPr>
      <w:r w:rsidRPr="00394C8E">
        <w:rPr>
          <w:rFonts w:cstheme="minorHAnsi"/>
        </w:rPr>
        <w:t>intenzivno doživljajo naravo, odkrivajo njene lepote in vrednote, oblikujejo pozitiven odnos do narave, življenja, učenja in dela,</w:t>
      </w:r>
    </w:p>
    <w:p w:rsidR="00F814E7" w:rsidRPr="00394C8E" w:rsidRDefault="00F814E7" w:rsidP="00550323">
      <w:pPr>
        <w:pStyle w:val="Odstavekseznama"/>
        <w:numPr>
          <w:ilvl w:val="0"/>
          <w:numId w:val="52"/>
        </w:numPr>
        <w:spacing w:after="0" w:line="240" w:lineRule="auto"/>
        <w:jc w:val="both"/>
        <w:rPr>
          <w:rFonts w:cstheme="minorHAnsi"/>
        </w:rPr>
      </w:pPr>
      <w:r w:rsidRPr="00394C8E">
        <w:rPr>
          <w:rFonts w:cstheme="minorHAnsi"/>
        </w:rPr>
        <w:t xml:space="preserve">zavedajo se pomena varovanja zdravja in okolja. </w:t>
      </w:r>
    </w:p>
    <w:p w:rsidR="00D452CC" w:rsidRPr="00394C8E" w:rsidRDefault="00D452CC" w:rsidP="00F814E7">
      <w:pPr>
        <w:spacing w:line="240" w:lineRule="auto"/>
        <w:jc w:val="both"/>
        <w:rPr>
          <w:rFonts w:cstheme="minorHAnsi"/>
          <w:b/>
          <w:sz w:val="10"/>
          <w:szCs w:val="10"/>
        </w:rPr>
      </w:pPr>
    </w:p>
    <w:p w:rsidR="00F814E7" w:rsidRPr="00394C8E" w:rsidRDefault="00F814E7" w:rsidP="00F814E7">
      <w:pPr>
        <w:spacing w:line="240" w:lineRule="auto"/>
        <w:jc w:val="both"/>
        <w:rPr>
          <w:rFonts w:cstheme="minorHAnsi"/>
          <w:b/>
        </w:rPr>
      </w:pPr>
      <w:r w:rsidRPr="00394C8E">
        <w:rPr>
          <w:rFonts w:cstheme="minorHAnsi"/>
          <w:b/>
        </w:rPr>
        <w:t>KULTURNI DNEVI</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
        <w:gridCol w:w="488"/>
        <w:gridCol w:w="2217"/>
        <w:gridCol w:w="1435"/>
        <w:gridCol w:w="1356"/>
        <w:gridCol w:w="1559"/>
        <w:gridCol w:w="1276"/>
      </w:tblGrid>
      <w:tr w:rsidR="00EA5FA4" w:rsidRPr="00394C8E" w:rsidTr="003639F0">
        <w:trPr>
          <w:trHeight w:val="546"/>
        </w:trPr>
        <w:tc>
          <w:tcPr>
            <w:tcW w:w="595" w:type="dxa"/>
            <w:shd w:val="clear" w:color="auto" w:fill="auto"/>
          </w:tcPr>
          <w:p w:rsidR="00F814E7" w:rsidRPr="00394C8E" w:rsidRDefault="00F814E7" w:rsidP="00F814E7">
            <w:pPr>
              <w:spacing w:line="240" w:lineRule="auto"/>
              <w:jc w:val="both"/>
              <w:rPr>
                <w:rFonts w:cstheme="minorHAnsi"/>
                <w:b/>
              </w:rPr>
            </w:pPr>
            <w:r w:rsidRPr="00394C8E">
              <w:rPr>
                <w:rFonts w:cstheme="minorHAnsi"/>
                <w:b/>
              </w:rPr>
              <w:t>Št. dni</w:t>
            </w:r>
          </w:p>
        </w:tc>
        <w:tc>
          <w:tcPr>
            <w:tcW w:w="488" w:type="dxa"/>
            <w:shd w:val="clear" w:color="auto" w:fill="auto"/>
          </w:tcPr>
          <w:p w:rsidR="00F814E7" w:rsidRPr="00394C8E" w:rsidRDefault="00F814E7" w:rsidP="00F814E7">
            <w:pPr>
              <w:spacing w:line="240" w:lineRule="auto"/>
              <w:jc w:val="both"/>
              <w:rPr>
                <w:rFonts w:cstheme="minorHAnsi"/>
                <w:b/>
              </w:rPr>
            </w:pPr>
            <w:r w:rsidRPr="00394C8E">
              <w:rPr>
                <w:rFonts w:cstheme="minorHAnsi"/>
                <w:b/>
              </w:rPr>
              <w:t>Št. ur</w:t>
            </w:r>
          </w:p>
        </w:tc>
        <w:tc>
          <w:tcPr>
            <w:tcW w:w="2217" w:type="dxa"/>
            <w:shd w:val="clear" w:color="auto" w:fill="auto"/>
          </w:tcPr>
          <w:p w:rsidR="00F814E7" w:rsidRPr="00394C8E" w:rsidRDefault="00F814E7" w:rsidP="00F814E7">
            <w:pPr>
              <w:spacing w:line="240" w:lineRule="auto"/>
              <w:jc w:val="both"/>
              <w:rPr>
                <w:rFonts w:cstheme="minorHAnsi"/>
                <w:b/>
              </w:rPr>
            </w:pPr>
            <w:r w:rsidRPr="00394C8E">
              <w:rPr>
                <w:rFonts w:cstheme="minorHAnsi"/>
                <w:b/>
              </w:rPr>
              <w:t>Vsebina</w:t>
            </w:r>
          </w:p>
        </w:tc>
        <w:tc>
          <w:tcPr>
            <w:tcW w:w="1435" w:type="dxa"/>
            <w:shd w:val="clear" w:color="auto" w:fill="auto"/>
          </w:tcPr>
          <w:p w:rsidR="00F814E7" w:rsidRPr="00394C8E" w:rsidRDefault="00F814E7" w:rsidP="00F814E7">
            <w:pPr>
              <w:spacing w:line="240" w:lineRule="auto"/>
              <w:jc w:val="both"/>
              <w:rPr>
                <w:rFonts w:cstheme="minorHAnsi"/>
                <w:b/>
              </w:rPr>
            </w:pPr>
            <w:r w:rsidRPr="00394C8E">
              <w:rPr>
                <w:rFonts w:cstheme="minorHAnsi"/>
                <w:b/>
              </w:rPr>
              <w:t>Kraj</w:t>
            </w:r>
          </w:p>
        </w:tc>
        <w:tc>
          <w:tcPr>
            <w:tcW w:w="1356" w:type="dxa"/>
            <w:shd w:val="clear" w:color="auto" w:fill="auto"/>
          </w:tcPr>
          <w:p w:rsidR="00F814E7" w:rsidRPr="00394C8E" w:rsidRDefault="00F814E7" w:rsidP="00F814E7">
            <w:pPr>
              <w:spacing w:line="240" w:lineRule="auto"/>
              <w:jc w:val="both"/>
              <w:rPr>
                <w:rFonts w:cstheme="minorHAnsi"/>
                <w:b/>
              </w:rPr>
            </w:pPr>
            <w:r w:rsidRPr="00394C8E">
              <w:rPr>
                <w:rFonts w:cstheme="minorHAnsi"/>
                <w:b/>
              </w:rPr>
              <w:t>Čas</w:t>
            </w:r>
          </w:p>
        </w:tc>
        <w:tc>
          <w:tcPr>
            <w:tcW w:w="1559" w:type="dxa"/>
            <w:shd w:val="clear" w:color="auto" w:fill="auto"/>
          </w:tcPr>
          <w:p w:rsidR="00F814E7" w:rsidRPr="00394C8E" w:rsidRDefault="00F814E7" w:rsidP="00F814E7">
            <w:pPr>
              <w:spacing w:line="240" w:lineRule="auto"/>
              <w:jc w:val="both"/>
              <w:rPr>
                <w:rFonts w:cstheme="minorHAnsi"/>
                <w:b/>
              </w:rPr>
            </w:pPr>
            <w:r w:rsidRPr="00394C8E">
              <w:rPr>
                <w:rFonts w:cstheme="minorHAnsi"/>
                <w:b/>
              </w:rPr>
              <w:t>Vodja</w:t>
            </w:r>
          </w:p>
        </w:tc>
        <w:tc>
          <w:tcPr>
            <w:tcW w:w="1276" w:type="dxa"/>
            <w:shd w:val="clear" w:color="auto" w:fill="auto"/>
          </w:tcPr>
          <w:p w:rsidR="00F814E7" w:rsidRPr="00394C8E" w:rsidRDefault="00F814E7" w:rsidP="00F814E7">
            <w:pPr>
              <w:spacing w:line="240" w:lineRule="auto"/>
              <w:jc w:val="both"/>
              <w:rPr>
                <w:rFonts w:cstheme="minorHAnsi"/>
                <w:b/>
              </w:rPr>
            </w:pPr>
            <w:r w:rsidRPr="00394C8E">
              <w:rPr>
                <w:rFonts w:cstheme="minorHAnsi"/>
                <w:b/>
              </w:rPr>
              <w:t>Nosilci naloge</w:t>
            </w:r>
          </w:p>
        </w:tc>
      </w:tr>
      <w:tr w:rsidR="00EA5FA4" w:rsidRPr="00394C8E" w:rsidTr="003639F0">
        <w:trPr>
          <w:trHeight w:val="812"/>
        </w:trPr>
        <w:tc>
          <w:tcPr>
            <w:tcW w:w="595" w:type="dxa"/>
          </w:tcPr>
          <w:p w:rsidR="00F814E7" w:rsidRPr="00394C8E" w:rsidRDefault="00F814E7" w:rsidP="00F814E7">
            <w:pPr>
              <w:spacing w:line="240" w:lineRule="auto"/>
              <w:jc w:val="both"/>
              <w:rPr>
                <w:rFonts w:cstheme="minorHAnsi"/>
              </w:rPr>
            </w:pPr>
            <w:r w:rsidRPr="00394C8E">
              <w:rPr>
                <w:rFonts w:cstheme="minorHAnsi"/>
              </w:rPr>
              <w:t>1</w:t>
            </w:r>
          </w:p>
        </w:tc>
        <w:tc>
          <w:tcPr>
            <w:tcW w:w="488" w:type="dxa"/>
          </w:tcPr>
          <w:p w:rsidR="00F814E7" w:rsidRPr="00394C8E" w:rsidRDefault="00F814E7" w:rsidP="00F814E7">
            <w:pPr>
              <w:spacing w:line="240" w:lineRule="auto"/>
              <w:jc w:val="both"/>
              <w:rPr>
                <w:rFonts w:cstheme="minorHAnsi"/>
              </w:rPr>
            </w:pPr>
            <w:r w:rsidRPr="00394C8E">
              <w:rPr>
                <w:rFonts w:cstheme="minorHAnsi"/>
              </w:rPr>
              <w:t>5</w:t>
            </w:r>
          </w:p>
        </w:tc>
        <w:tc>
          <w:tcPr>
            <w:tcW w:w="2217" w:type="dxa"/>
          </w:tcPr>
          <w:p w:rsidR="00F814E7" w:rsidRPr="00394C8E" w:rsidRDefault="00D452CC" w:rsidP="00D452CC">
            <w:pPr>
              <w:spacing w:line="240" w:lineRule="auto"/>
              <w:rPr>
                <w:rFonts w:cstheme="minorHAnsi"/>
              </w:rPr>
            </w:pPr>
            <w:r w:rsidRPr="00394C8E">
              <w:rPr>
                <w:rFonts w:cstheme="minorHAnsi"/>
              </w:rPr>
              <w:t>Prešernov dan</w:t>
            </w:r>
          </w:p>
        </w:tc>
        <w:tc>
          <w:tcPr>
            <w:tcW w:w="1435" w:type="dxa"/>
          </w:tcPr>
          <w:p w:rsidR="00F814E7" w:rsidRPr="00394C8E" w:rsidRDefault="00D452CC" w:rsidP="00F814E7">
            <w:pPr>
              <w:spacing w:line="240" w:lineRule="auto"/>
              <w:rPr>
                <w:rFonts w:cstheme="minorHAnsi"/>
              </w:rPr>
            </w:pPr>
            <w:r w:rsidRPr="00394C8E">
              <w:rPr>
                <w:rFonts w:cstheme="minorHAnsi"/>
              </w:rPr>
              <w:t>Preserje</w:t>
            </w:r>
          </w:p>
        </w:tc>
        <w:tc>
          <w:tcPr>
            <w:tcW w:w="1356" w:type="dxa"/>
          </w:tcPr>
          <w:p w:rsidR="00F814E7" w:rsidRPr="00394C8E" w:rsidRDefault="00DA5591" w:rsidP="00F814E7">
            <w:pPr>
              <w:spacing w:line="240" w:lineRule="auto"/>
              <w:rPr>
                <w:rFonts w:cstheme="minorHAnsi"/>
              </w:rPr>
            </w:pPr>
            <w:r w:rsidRPr="00394C8E">
              <w:rPr>
                <w:rFonts w:cstheme="minorHAnsi"/>
              </w:rPr>
              <w:t>4</w:t>
            </w:r>
            <w:r w:rsidR="00D452CC" w:rsidRPr="00394C8E">
              <w:rPr>
                <w:rFonts w:cstheme="minorHAnsi"/>
              </w:rPr>
              <w:t xml:space="preserve">. 2. </w:t>
            </w:r>
            <w:r w:rsidR="003A6821" w:rsidRPr="00394C8E">
              <w:rPr>
                <w:rFonts w:cstheme="minorHAnsi"/>
              </w:rPr>
              <w:t>2022</w:t>
            </w:r>
          </w:p>
        </w:tc>
        <w:tc>
          <w:tcPr>
            <w:tcW w:w="1559" w:type="dxa"/>
          </w:tcPr>
          <w:p w:rsidR="00F814E7" w:rsidRPr="00394C8E" w:rsidRDefault="00D452CC" w:rsidP="00F814E7">
            <w:pPr>
              <w:spacing w:line="240" w:lineRule="auto"/>
              <w:rPr>
                <w:rFonts w:cstheme="minorHAnsi"/>
              </w:rPr>
            </w:pPr>
            <w:r w:rsidRPr="00394C8E">
              <w:rPr>
                <w:rFonts w:cstheme="minorHAnsi"/>
              </w:rPr>
              <w:t xml:space="preserve">Simona </w:t>
            </w:r>
            <w:proofErr w:type="spellStart"/>
            <w:r w:rsidRPr="00394C8E">
              <w:rPr>
                <w:rFonts w:cstheme="minorHAnsi"/>
              </w:rPr>
              <w:t>Mauko</w:t>
            </w:r>
            <w:proofErr w:type="spellEnd"/>
          </w:p>
        </w:tc>
        <w:tc>
          <w:tcPr>
            <w:tcW w:w="1276" w:type="dxa"/>
          </w:tcPr>
          <w:p w:rsidR="00F814E7" w:rsidRPr="00394C8E" w:rsidRDefault="00F814E7" w:rsidP="00F814E7">
            <w:pPr>
              <w:spacing w:line="240" w:lineRule="auto"/>
              <w:rPr>
                <w:rFonts w:cstheme="minorHAnsi"/>
              </w:rPr>
            </w:pPr>
            <w:r w:rsidRPr="00394C8E">
              <w:rPr>
                <w:rFonts w:cstheme="minorHAnsi"/>
              </w:rPr>
              <w:t>Razredniki</w:t>
            </w:r>
          </w:p>
        </w:tc>
      </w:tr>
      <w:tr w:rsidR="00EA5FA4" w:rsidRPr="00394C8E" w:rsidTr="003639F0">
        <w:trPr>
          <w:trHeight w:val="546"/>
        </w:trPr>
        <w:tc>
          <w:tcPr>
            <w:tcW w:w="595" w:type="dxa"/>
          </w:tcPr>
          <w:p w:rsidR="00F814E7" w:rsidRPr="00394C8E" w:rsidRDefault="00F814E7" w:rsidP="00F814E7">
            <w:pPr>
              <w:spacing w:line="240" w:lineRule="auto"/>
              <w:jc w:val="both"/>
              <w:rPr>
                <w:rFonts w:cstheme="minorHAnsi"/>
              </w:rPr>
            </w:pPr>
            <w:r w:rsidRPr="00394C8E">
              <w:rPr>
                <w:rFonts w:cstheme="minorHAnsi"/>
              </w:rPr>
              <w:t>1</w:t>
            </w:r>
          </w:p>
        </w:tc>
        <w:tc>
          <w:tcPr>
            <w:tcW w:w="488" w:type="dxa"/>
          </w:tcPr>
          <w:p w:rsidR="00F814E7" w:rsidRPr="00394C8E" w:rsidRDefault="00F814E7" w:rsidP="00F814E7">
            <w:pPr>
              <w:spacing w:line="240" w:lineRule="auto"/>
              <w:jc w:val="both"/>
              <w:rPr>
                <w:rFonts w:cstheme="minorHAnsi"/>
              </w:rPr>
            </w:pPr>
            <w:r w:rsidRPr="00394C8E">
              <w:rPr>
                <w:rFonts w:cstheme="minorHAnsi"/>
              </w:rPr>
              <w:t>5</w:t>
            </w:r>
          </w:p>
        </w:tc>
        <w:tc>
          <w:tcPr>
            <w:tcW w:w="2217" w:type="dxa"/>
            <w:tcBorders>
              <w:bottom w:val="nil"/>
            </w:tcBorders>
          </w:tcPr>
          <w:p w:rsidR="00F814E7" w:rsidRPr="00394C8E" w:rsidRDefault="00F814E7" w:rsidP="00F814E7">
            <w:pPr>
              <w:spacing w:line="240" w:lineRule="auto"/>
              <w:rPr>
                <w:rFonts w:cstheme="minorHAnsi"/>
              </w:rPr>
            </w:pPr>
            <w:r w:rsidRPr="00394C8E">
              <w:rPr>
                <w:rFonts w:cstheme="minorHAnsi"/>
                <w:noProof/>
              </w:rPr>
              <w:t>Obisk filmske ali gledališke predstave</w:t>
            </w:r>
          </w:p>
        </w:tc>
        <w:tc>
          <w:tcPr>
            <w:tcW w:w="1435" w:type="dxa"/>
          </w:tcPr>
          <w:p w:rsidR="00F814E7" w:rsidRPr="00394C8E" w:rsidRDefault="00DA5591" w:rsidP="00F814E7">
            <w:pPr>
              <w:spacing w:line="240" w:lineRule="auto"/>
              <w:rPr>
                <w:rFonts w:cstheme="minorHAnsi"/>
              </w:rPr>
            </w:pPr>
            <w:r w:rsidRPr="00394C8E">
              <w:rPr>
                <w:rFonts w:cstheme="minorHAnsi"/>
              </w:rPr>
              <w:t>KD Radomlje</w:t>
            </w:r>
          </w:p>
        </w:tc>
        <w:tc>
          <w:tcPr>
            <w:tcW w:w="1356" w:type="dxa"/>
          </w:tcPr>
          <w:p w:rsidR="00F814E7" w:rsidRPr="00394C8E" w:rsidRDefault="00DA5591" w:rsidP="00F814E7">
            <w:pPr>
              <w:spacing w:line="240" w:lineRule="auto"/>
              <w:rPr>
                <w:rFonts w:cstheme="minorHAnsi"/>
              </w:rPr>
            </w:pPr>
            <w:r w:rsidRPr="00394C8E">
              <w:rPr>
                <w:rFonts w:cstheme="minorHAnsi"/>
              </w:rPr>
              <w:t>17. in 18. 2. 2022</w:t>
            </w:r>
            <w:r w:rsidR="00F814E7" w:rsidRPr="00394C8E">
              <w:rPr>
                <w:rFonts w:cstheme="minorHAnsi"/>
              </w:rPr>
              <w:t xml:space="preserve"> </w:t>
            </w:r>
          </w:p>
        </w:tc>
        <w:tc>
          <w:tcPr>
            <w:tcW w:w="1559" w:type="dxa"/>
          </w:tcPr>
          <w:p w:rsidR="00F814E7" w:rsidRPr="00394C8E" w:rsidRDefault="00D452CC" w:rsidP="00F814E7">
            <w:pPr>
              <w:spacing w:line="240" w:lineRule="auto"/>
              <w:rPr>
                <w:rFonts w:cstheme="minorHAnsi"/>
              </w:rPr>
            </w:pPr>
            <w:r w:rsidRPr="00394C8E">
              <w:rPr>
                <w:rFonts w:cstheme="minorHAnsi"/>
              </w:rPr>
              <w:t>Bojana Lužar</w:t>
            </w:r>
          </w:p>
        </w:tc>
        <w:tc>
          <w:tcPr>
            <w:tcW w:w="1276" w:type="dxa"/>
          </w:tcPr>
          <w:p w:rsidR="00F814E7" w:rsidRPr="00394C8E" w:rsidRDefault="00F814E7" w:rsidP="00F814E7">
            <w:pPr>
              <w:spacing w:line="240" w:lineRule="auto"/>
              <w:rPr>
                <w:rFonts w:cstheme="minorHAnsi"/>
              </w:rPr>
            </w:pPr>
            <w:r w:rsidRPr="00394C8E">
              <w:rPr>
                <w:rFonts w:cstheme="minorHAnsi"/>
              </w:rPr>
              <w:t>Razredniki</w:t>
            </w:r>
          </w:p>
        </w:tc>
      </w:tr>
      <w:tr w:rsidR="00EA5FA4" w:rsidRPr="00394C8E" w:rsidTr="003639F0">
        <w:trPr>
          <w:trHeight w:val="532"/>
        </w:trPr>
        <w:tc>
          <w:tcPr>
            <w:tcW w:w="595" w:type="dxa"/>
          </w:tcPr>
          <w:p w:rsidR="00F814E7" w:rsidRPr="00394C8E" w:rsidRDefault="00F814E7" w:rsidP="00F814E7">
            <w:pPr>
              <w:spacing w:line="240" w:lineRule="auto"/>
              <w:jc w:val="both"/>
              <w:rPr>
                <w:rFonts w:cstheme="minorHAnsi"/>
              </w:rPr>
            </w:pPr>
            <w:r w:rsidRPr="00394C8E">
              <w:rPr>
                <w:rFonts w:cstheme="minorHAnsi"/>
              </w:rPr>
              <w:t>1</w:t>
            </w:r>
          </w:p>
        </w:tc>
        <w:tc>
          <w:tcPr>
            <w:tcW w:w="488" w:type="dxa"/>
            <w:tcBorders>
              <w:right w:val="nil"/>
            </w:tcBorders>
          </w:tcPr>
          <w:p w:rsidR="00F814E7" w:rsidRPr="00394C8E" w:rsidRDefault="00F814E7" w:rsidP="00F814E7">
            <w:pPr>
              <w:spacing w:line="240" w:lineRule="auto"/>
              <w:jc w:val="both"/>
              <w:rPr>
                <w:rFonts w:cstheme="minorHAnsi"/>
              </w:rPr>
            </w:pPr>
            <w:r w:rsidRPr="00394C8E">
              <w:rPr>
                <w:rFonts w:cstheme="minorHAnsi"/>
              </w:rPr>
              <w:t>5</w:t>
            </w:r>
          </w:p>
        </w:tc>
        <w:tc>
          <w:tcPr>
            <w:tcW w:w="2217" w:type="dxa"/>
            <w:tcBorders>
              <w:left w:val="single" w:sz="4" w:space="0" w:color="auto"/>
            </w:tcBorders>
          </w:tcPr>
          <w:p w:rsidR="00F814E7" w:rsidRPr="00394C8E" w:rsidRDefault="00D452CC" w:rsidP="00F814E7">
            <w:pPr>
              <w:spacing w:line="240" w:lineRule="auto"/>
              <w:rPr>
                <w:rFonts w:cstheme="minorHAnsi"/>
              </w:rPr>
            </w:pPr>
            <w:r w:rsidRPr="00394C8E">
              <w:rPr>
                <w:rFonts w:cstheme="minorHAnsi"/>
              </w:rPr>
              <w:t xml:space="preserve">Talenti </w:t>
            </w:r>
          </w:p>
        </w:tc>
        <w:tc>
          <w:tcPr>
            <w:tcW w:w="1435" w:type="dxa"/>
          </w:tcPr>
          <w:p w:rsidR="00F814E7" w:rsidRPr="00394C8E" w:rsidRDefault="008A387D" w:rsidP="00F814E7">
            <w:pPr>
              <w:spacing w:line="240" w:lineRule="auto"/>
              <w:rPr>
                <w:rFonts w:cstheme="minorHAnsi"/>
              </w:rPr>
            </w:pPr>
            <w:r w:rsidRPr="00394C8E">
              <w:rPr>
                <w:rFonts w:cstheme="minorHAnsi"/>
              </w:rPr>
              <w:t>ŠVN</w:t>
            </w:r>
          </w:p>
        </w:tc>
        <w:tc>
          <w:tcPr>
            <w:tcW w:w="1356" w:type="dxa"/>
          </w:tcPr>
          <w:p w:rsidR="00F814E7" w:rsidRPr="00394C8E" w:rsidRDefault="00DA5591" w:rsidP="00F814E7">
            <w:pPr>
              <w:spacing w:line="240" w:lineRule="auto"/>
              <w:rPr>
                <w:rFonts w:cstheme="minorHAnsi"/>
              </w:rPr>
            </w:pPr>
            <w:r w:rsidRPr="00394C8E">
              <w:rPr>
                <w:rFonts w:cstheme="minorHAnsi"/>
              </w:rPr>
              <w:t>Januar</w:t>
            </w:r>
            <w:r w:rsidR="00D452CC" w:rsidRPr="00394C8E">
              <w:rPr>
                <w:rFonts w:cstheme="minorHAnsi"/>
              </w:rPr>
              <w:t xml:space="preserve"> </w:t>
            </w:r>
            <w:r w:rsidR="003A6821" w:rsidRPr="00394C8E">
              <w:rPr>
                <w:rFonts w:cstheme="minorHAnsi"/>
              </w:rPr>
              <w:t>2022</w:t>
            </w:r>
          </w:p>
        </w:tc>
        <w:tc>
          <w:tcPr>
            <w:tcW w:w="1559" w:type="dxa"/>
          </w:tcPr>
          <w:p w:rsidR="00F814E7" w:rsidRPr="00394C8E" w:rsidRDefault="00D452CC" w:rsidP="00F814E7">
            <w:pPr>
              <w:spacing w:line="240" w:lineRule="auto"/>
              <w:rPr>
                <w:rFonts w:cstheme="minorHAnsi"/>
              </w:rPr>
            </w:pPr>
            <w:r w:rsidRPr="00394C8E">
              <w:rPr>
                <w:rFonts w:cstheme="minorHAnsi"/>
              </w:rPr>
              <w:t xml:space="preserve">Alenka </w:t>
            </w:r>
            <w:proofErr w:type="spellStart"/>
            <w:r w:rsidRPr="00394C8E">
              <w:rPr>
                <w:rFonts w:cstheme="minorHAnsi"/>
              </w:rPr>
              <w:t>Treven</w:t>
            </w:r>
            <w:proofErr w:type="spellEnd"/>
          </w:p>
        </w:tc>
        <w:tc>
          <w:tcPr>
            <w:tcW w:w="1276" w:type="dxa"/>
          </w:tcPr>
          <w:p w:rsidR="00F814E7" w:rsidRPr="00394C8E" w:rsidRDefault="00F814E7" w:rsidP="00F814E7">
            <w:pPr>
              <w:spacing w:line="240" w:lineRule="auto"/>
              <w:rPr>
                <w:rFonts w:cstheme="minorHAnsi"/>
              </w:rPr>
            </w:pPr>
            <w:r w:rsidRPr="00394C8E">
              <w:rPr>
                <w:rFonts w:cstheme="minorHAnsi"/>
              </w:rPr>
              <w:t>Razredniki</w:t>
            </w:r>
          </w:p>
        </w:tc>
      </w:tr>
      <w:tr w:rsidR="00EA5FA4" w:rsidRPr="00394C8E" w:rsidTr="003639F0">
        <w:trPr>
          <w:trHeight w:val="266"/>
        </w:trPr>
        <w:tc>
          <w:tcPr>
            <w:tcW w:w="595" w:type="dxa"/>
          </w:tcPr>
          <w:p w:rsidR="00F814E7" w:rsidRPr="00394C8E" w:rsidRDefault="00F814E7" w:rsidP="00F814E7">
            <w:pPr>
              <w:spacing w:line="240" w:lineRule="auto"/>
              <w:jc w:val="both"/>
              <w:rPr>
                <w:rFonts w:cstheme="minorHAnsi"/>
                <w:b/>
              </w:rPr>
            </w:pPr>
            <w:r w:rsidRPr="00394C8E">
              <w:rPr>
                <w:rFonts w:cstheme="minorHAnsi"/>
                <w:b/>
              </w:rPr>
              <w:t>3</w:t>
            </w:r>
          </w:p>
        </w:tc>
        <w:tc>
          <w:tcPr>
            <w:tcW w:w="488" w:type="dxa"/>
            <w:tcBorders>
              <w:right w:val="nil"/>
            </w:tcBorders>
          </w:tcPr>
          <w:p w:rsidR="00F814E7" w:rsidRPr="00394C8E" w:rsidRDefault="00F814E7" w:rsidP="00F814E7">
            <w:pPr>
              <w:spacing w:line="240" w:lineRule="auto"/>
              <w:jc w:val="both"/>
              <w:rPr>
                <w:rFonts w:cstheme="minorHAnsi"/>
                <w:b/>
              </w:rPr>
            </w:pPr>
            <w:r w:rsidRPr="00394C8E">
              <w:rPr>
                <w:rFonts w:cstheme="minorHAnsi"/>
                <w:b/>
              </w:rPr>
              <w:t>15</w:t>
            </w:r>
          </w:p>
        </w:tc>
        <w:tc>
          <w:tcPr>
            <w:tcW w:w="2217" w:type="dxa"/>
            <w:tcBorders>
              <w:left w:val="single" w:sz="4" w:space="0" w:color="auto"/>
            </w:tcBorders>
          </w:tcPr>
          <w:p w:rsidR="00F814E7" w:rsidRPr="00394C8E" w:rsidRDefault="00F814E7" w:rsidP="00F814E7">
            <w:pPr>
              <w:spacing w:line="240" w:lineRule="auto"/>
              <w:rPr>
                <w:rFonts w:cstheme="minorHAnsi"/>
                <w:b/>
              </w:rPr>
            </w:pPr>
          </w:p>
        </w:tc>
        <w:tc>
          <w:tcPr>
            <w:tcW w:w="1435" w:type="dxa"/>
          </w:tcPr>
          <w:p w:rsidR="00F814E7" w:rsidRPr="00394C8E" w:rsidRDefault="00F814E7" w:rsidP="00F814E7">
            <w:pPr>
              <w:spacing w:line="240" w:lineRule="auto"/>
              <w:rPr>
                <w:rFonts w:cstheme="minorHAnsi"/>
                <w:b/>
              </w:rPr>
            </w:pPr>
          </w:p>
        </w:tc>
        <w:tc>
          <w:tcPr>
            <w:tcW w:w="1356" w:type="dxa"/>
          </w:tcPr>
          <w:p w:rsidR="00F814E7" w:rsidRPr="00394C8E" w:rsidRDefault="00F814E7" w:rsidP="00F814E7">
            <w:pPr>
              <w:spacing w:line="240" w:lineRule="auto"/>
              <w:rPr>
                <w:rFonts w:cstheme="minorHAnsi"/>
                <w:b/>
              </w:rPr>
            </w:pPr>
          </w:p>
        </w:tc>
        <w:tc>
          <w:tcPr>
            <w:tcW w:w="1559" w:type="dxa"/>
          </w:tcPr>
          <w:p w:rsidR="00F814E7" w:rsidRPr="00394C8E" w:rsidRDefault="00F814E7" w:rsidP="00F814E7">
            <w:pPr>
              <w:spacing w:line="240" w:lineRule="auto"/>
              <w:rPr>
                <w:rFonts w:cstheme="minorHAnsi"/>
                <w:b/>
              </w:rPr>
            </w:pPr>
          </w:p>
        </w:tc>
        <w:tc>
          <w:tcPr>
            <w:tcW w:w="1276" w:type="dxa"/>
          </w:tcPr>
          <w:p w:rsidR="00F814E7" w:rsidRPr="00394C8E" w:rsidRDefault="00F814E7" w:rsidP="00F814E7">
            <w:pPr>
              <w:spacing w:line="240" w:lineRule="auto"/>
              <w:rPr>
                <w:rFonts w:cstheme="minorHAnsi"/>
                <w:b/>
              </w:rPr>
            </w:pPr>
          </w:p>
        </w:tc>
      </w:tr>
    </w:tbl>
    <w:p w:rsidR="00F814E7" w:rsidRPr="00394C8E" w:rsidRDefault="00F814E7" w:rsidP="00F814E7">
      <w:pPr>
        <w:spacing w:line="240" w:lineRule="auto"/>
        <w:jc w:val="both"/>
        <w:rPr>
          <w:rFonts w:cstheme="minorHAnsi"/>
        </w:rPr>
      </w:pPr>
      <w:r w:rsidRPr="00394C8E">
        <w:rPr>
          <w:rFonts w:cstheme="minorHAnsi"/>
        </w:rPr>
        <w:t xml:space="preserve">Cilji: </w:t>
      </w:r>
    </w:p>
    <w:p w:rsidR="00F814E7" w:rsidRPr="00394C8E" w:rsidRDefault="00F814E7" w:rsidP="00F814E7">
      <w:pPr>
        <w:spacing w:line="240" w:lineRule="auto"/>
        <w:jc w:val="both"/>
        <w:rPr>
          <w:rFonts w:cstheme="minorHAnsi"/>
        </w:rPr>
      </w:pPr>
      <w:r w:rsidRPr="00394C8E">
        <w:rPr>
          <w:rFonts w:cstheme="minorHAnsi"/>
        </w:rPr>
        <w:t xml:space="preserve">Učenke in učenci: </w:t>
      </w:r>
    </w:p>
    <w:p w:rsidR="00F814E7" w:rsidRPr="00394C8E" w:rsidRDefault="00F814E7" w:rsidP="00550323">
      <w:pPr>
        <w:pStyle w:val="Odstavekseznama"/>
        <w:numPr>
          <w:ilvl w:val="0"/>
          <w:numId w:val="53"/>
        </w:numPr>
        <w:spacing w:after="0" w:line="240" w:lineRule="auto"/>
        <w:jc w:val="both"/>
        <w:rPr>
          <w:rFonts w:cstheme="minorHAnsi"/>
        </w:rPr>
      </w:pPr>
      <w:r w:rsidRPr="00394C8E">
        <w:rPr>
          <w:rFonts w:cstheme="minorHAnsi"/>
        </w:rPr>
        <w:t>spoznavajo različna jezikovna, družboslovna in umetnostna področja, naravne vrednote in vrednote človeške družbe ter jih med seboj povezujejo,</w:t>
      </w:r>
    </w:p>
    <w:p w:rsidR="00F814E7" w:rsidRPr="00394C8E" w:rsidRDefault="00F814E7" w:rsidP="00550323">
      <w:pPr>
        <w:pStyle w:val="Odstavekseznama"/>
        <w:numPr>
          <w:ilvl w:val="0"/>
          <w:numId w:val="53"/>
        </w:numPr>
        <w:spacing w:after="0" w:line="240" w:lineRule="auto"/>
        <w:jc w:val="both"/>
        <w:rPr>
          <w:rFonts w:cstheme="minorHAnsi"/>
        </w:rPr>
      </w:pPr>
      <w:r w:rsidRPr="00394C8E">
        <w:rPr>
          <w:rFonts w:cstheme="minorHAnsi"/>
        </w:rPr>
        <w:t>spoznajo različne kulturne ustanove ter njihov pomen,</w:t>
      </w:r>
    </w:p>
    <w:p w:rsidR="00F814E7" w:rsidRPr="00394C8E" w:rsidRDefault="00F814E7" w:rsidP="00550323">
      <w:pPr>
        <w:pStyle w:val="Odstavekseznama"/>
        <w:numPr>
          <w:ilvl w:val="0"/>
          <w:numId w:val="53"/>
        </w:numPr>
        <w:spacing w:after="0" w:line="240" w:lineRule="auto"/>
        <w:jc w:val="both"/>
        <w:rPr>
          <w:rFonts w:cstheme="minorHAnsi"/>
        </w:rPr>
      </w:pPr>
      <w:r w:rsidRPr="00394C8E">
        <w:rPr>
          <w:rFonts w:cstheme="minorHAnsi"/>
        </w:rPr>
        <w:t>v izvajanju kulturnih dni so učenke in učenci aktivni, dejavnosti načrtujejo ter sprejemajo, doživljajo in se izražajo,</w:t>
      </w:r>
    </w:p>
    <w:p w:rsidR="00F814E7" w:rsidRPr="00394C8E" w:rsidRDefault="00F814E7" w:rsidP="00550323">
      <w:pPr>
        <w:pStyle w:val="Odstavekseznama"/>
        <w:numPr>
          <w:ilvl w:val="0"/>
          <w:numId w:val="53"/>
        </w:numPr>
        <w:spacing w:after="0" w:line="240" w:lineRule="auto"/>
        <w:jc w:val="both"/>
        <w:rPr>
          <w:rFonts w:cstheme="minorHAnsi"/>
        </w:rPr>
      </w:pPr>
      <w:r w:rsidRPr="00394C8E">
        <w:rPr>
          <w:rFonts w:cstheme="minorHAnsi"/>
        </w:rPr>
        <w:t xml:space="preserve">razvijajo ustvarjalnost, sposobnost dojemanja spoznanj družboslovnih ved in jezikoslovja, doživljanje umetniške besede, barv, oblik, zvoka in giba ter prepoznavanje, razumevanje in vrednotenje pokrajine in njenih sestavnih delov. </w:t>
      </w:r>
    </w:p>
    <w:p w:rsidR="00F814E7" w:rsidRPr="00394C8E" w:rsidRDefault="00F814E7" w:rsidP="00F814E7">
      <w:pPr>
        <w:spacing w:line="240" w:lineRule="auto"/>
        <w:jc w:val="both"/>
        <w:rPr>
          <w:rFonts w:cstheme="minorHAnsi"/>
          <w:b/>
          <w:sz w:val="10"/>
          <w:szCs w:val="10"/>
        </w:rPr>
      </w:pPr>
    </w:p>
    <w:p w:rsidR="00F814E7" w:rsidRPr="00394C8E" w:rsidRDefault="00F814E7" w:rsidP="00F814E7">
      <w:pPr>
        <w:spacing w:line="240" w:lineRule="auto"/>
        <w:jc w:val="both"/>
        <w:rPr>
          <w:rFonts w:cstheme="minorHAnsi"/>
        </w:rPr>
      </w:pPr>
      <w:r w:rsidRPr="00394C8E">
        <w:rPr>
          <w:rFonts w:cstheme="minorHAnsi"/>
          <w:b/>
        </w:rPr>
        <w:t>ŠPORTNI DNEVI</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6"/>
        <w:gridCol w:w="489"/>
        <w:gridCol w:w="1887"/>
        <w:gridCol w:w="1559"/>
        <w:gridCol w:w="1276"/>
        <w:gridCol w:w="1701"/>
        <w:gridCol w:w="1843"/>
      </w:tblGrid>
      <w:tr w:rsidR="00EA5FA4" w:rsidRPr="00394C8E" w:rsidTr="003639F0">
        <w:trPr>
          <w:trHeight w:val="558"/>
          <w:jc w:val="center"/>
        </w:trPr>
        <w:tc>
          <w:tcPr>
            <w:tcW w:w="596" w:type="dxa"/>
            <w:shd w:val="clear" w:color="auto" w:fill="auto"/>
          </w:tcPr>
          <w:p w:rsidR="00F814E7" w:rsidRPr="00394C8E" w:rsidRDefault="00F814E7" w:rsidP="00F814E7">
            <w:pPr>
              <w:spacing w:line="240" w:lineRule="auto"/>
              <w:jc w:val="both"/>
              <w:rPr>
                <w:rFonts w:cstheme="minorHAnsi"/>
                <w:b/>
              </w:rPr>
            </w:pPr>
            <w:r w:rsidRPr="00394C8E">
              <w:rPr>
                <w:rFonts w:cstheme="minorHAnsi"/>
                <w:b/>
              </w:rPr>
              <w:t>Št. dni</w:t>
            </w:r>
          </w:p>
        </w:tc>
        <w:tc>
          <w:tcPr>
            <w:tcW w:w="489" w:type="dxa"/>
            <w:shd w:val="clear" w:color="auto" w:fill="auto"/>
          </w:tcPr>
          <w:p w:rsidR="00F814E7" w:rsidRPr="00394C8E" w:rsidRDefault="00F814E7" w:rsidP="00F814E7">
            <w:pPr>
              <w:spacing w:line="240" w:lineRule="auto"/>
              <w:jc w:val="both"/>
              <w:rPr>
                <w:rFonts w:cstheme="minorHAnsi"/>
                <w:b/>
              </w:rPr>
            </w:pPr>
            <w:r w:rsidRPr="00394C8E">
              <w:rPr>
                <w:rFonts w:cstheme="minorHAnsi"/>
                <w:b/>
              </w:rPr>
              <w:t>Št. ur</w:t>
            </w:r>
          </w:p>
        </w:tc>
        <w:tc>
          <w:tcPr>
            <w:tcW w:w="1887" w:type="dxa"/>
            <w:shd w:val="clear" w:color="auto" w:fill="auto"/>
          </w:tcPr>
          <w:p w:rsidR="00F814E7" w:rsidRPr="00394C8E" w:rsidRDefault="00F814E7" w:rsidP="00F814E7">
            <w:pPr>
              <w:spacing w:line="240" w:lineRule="auto"/>
              <w:jc w:val="both"/>
              <w:rPr>
                <w:rFonts w:cstheme="minorHAnsi"/>
                <w:b/>
              </w:rPr>
            </w:pPr>
            <w:r w:rsidRPr="00394C8E">
              <w:rPr>
                <w:rFonts w:cstheme="minorHAnsi"/>
                <w:b/>
              </w:rPr>
              <w:t>Vsebina</w:t>
            </w:r>
          </w:p>
        </w:tc>
        <w:tc>
          <w:tcPr>
            <w:tcW w:w="1559" w:type="dxa"/>
            <w:shd w:val="clear" w:color="auto" w:fill="auto"/>
          </w:tcPr>
          <w:p w:rsidR="00F814E7" w:rsidRPr="00394C8E" w:rsidRDefault="00F814E7" w:rsidP="00F814E7">
            <w:pPr>
              <w:spacing w:line="240" w:lineRule="auto"/>
              <w:jc w:val="both"/>
              <w:rPr>
                <w:rFonts w:cstheme="minorHAnsi"/>
                <w:b/>
              </w:rPr>
            </w:pPr>
            <w:r w:rsidRPr="00394C8E">
              <w:rPr>
                <w:rFonts w:cstheme="minorHAnsi"/>
                <w:b/>
              </w:rPr>
              <w:t>Kraj</w:t>
            </w:r>
          </w:p>
        </w:tc>
        <w:tc>
          <w:tcPr>
            <w:tcW w:w="1276" w:type="dxa"/>
            <w:shd w:val="clear" w:color="auto" w:fill="auto"/>
          </w:tcPr>
          <w:p w:rsidR="00F814E7" w:rsidRPr="00394C8E" w:rsidRDefault="00F814E7" w:rsidP="00F814E7">
            <w:pPr>
              <w:spacing w:line="240" w:lineRule="auto"/>
              <w:jc w:val="both"/>
              <w:rPr>
                <w:rFonts w:cstheme="minorHAnsi"/>
                <w:b/>
              </w:rPr>
            </w:pPr>
            <w:r w:rsidRPr="00394C8E">
              <w:rPr>
                <w:rFonts w:cstheme="minorHAnsi"/>
                <w:b/>
              </w:rPr>
              <w:t>Čas</w:t>
            </w:r>
          </w:p>
        </w:tc>
        <w:tc>
          <w:tcPr>
            <w:tcW w:w="1701" w:type="dxa"/>
            <w:shd w:val="clear" w:color="auto" w:fill="auto"/>
          </w:tcPr>
          <w:p w:rsidR="00F814E7" w:rsidRPr="00394C8E" w:rsidRDefault="00F814E7" w:rsidP="00F814E7">
            <w:pPr>
              <w:spacing w:line="240" w:lineRule="auto"/>
              <w:jc w:val="both"/>
              <w:rPr>
                <w:rFonts w:cstheme="minorHAnsi"/>
                <w:b/>
              </w:rPr>
            </w:pPr>
            <w:r w:rsidRPr="00394C8E">
              <w:rPr>
                <w:rFonts w:cstheme="minorHAnsi"/>
                <w:b/>
              </w:rPr>
              <w:t>Vodja</w:t>
            </w:r>
          </w:p>
        </w:tc>
        <w:tc>
          <w:tcPr>
            <w:tcW w:w="1843" w:type="dxa"/>
            <w:shd w:val="clear" w:color="auto" w:fill="auto"/>
          </w:tcPr>
          <w:p w:rsidR="00F814E7" w:rsidRPr="00394C8E" w:rsidRDefault="00F814E7" w:rsidP="00F814E7">
            <w:pPr>
              <w:spacing w:line="240" w:lineRule="auto"/>
              <w:jc w:val="both"/>
              <w:rPr>
                <w:rFonts w:cstheme="minorHAnsi"/>
                <w:b/>
              </w:rPr>
            </w:pPr>
            <w:r w:rsidRPr="00394C8E">
              <w:rPr>
                <w:rFonts w:cstheme="minorHAnsi"/>
                <w:b/>
              </w:rPr>
              <w:t>Nosilci naloge</w:t>
            </w:r>
          </w:p>
        </w:tc>
      </w:tr>
      <w:tr w:rsidR="00EA5FA4" w:rsidRPr="00394C8E" w:rsidTr="003639F0">
        <w:trPr>
          <w:trHeight w:val="544"/>
          <w:jc w:val="center"/>
        </w:trPr>
        <w:tc>
          <w:tcPr>
            <w:tcW w:w="596" w:type="dxa"/>
          </w:tcPr>
          <w:p w:rsidR="00F814E7" w:rsidRPr="00394C8E" w:rsidRDefault="00F814E7" w:rsidP="00F814E7">
            <w:pPr>
              <w:spacing w:line="240" w:lineRule="auto"/>
              <w:jc w:val="both"/>
              <w:rPr>
                <w:rFonts w:cstheme="minorHAnsi"/>
              </w:rPr>
            </w:pPr>
            <w:r w:rsidRPr="00394C8E">
              <w:rPr>
                <w:rFonts w:cstheme="minorHAnsi"/>
              </w:rPr>
              <w:lastRenderedPageBreak/>
              <w:t>1</w:t>
            </w:r>
          </w:p>
        </w:tc>
        <w:tc>
          <w:tcPr>
            <w:tcW w:w="489" w:type="dxa"/>
          </w:tcPr>
          <w:p w:rsidR="00F814E7" w:rsidRPr="00394C8E" w:rsidRDefault="00F814E7" w:rsidP="00F814E7">
            <w:pPr>
              <w:spacing w:line="240" w:lineRule="auto"/>
              <w:jc w:val="both"/>
              <w:rPr>
                <w:rFonts w:cstheme="minorHAnsi"/>
              </w:rPr>
            </w:pPr>
            <w:r w:rsidRPr="00394C8E">
              <w:rPr>
                <w:rFonts w:cstheme="minorHAnsi"/>
              </w:rPr>
              <w:t>5</w:t>
            </w:r>
          </w:p>
        </w:tc>
        <w:tc>
          <w:tcPr>
            <w:tcW w:w="1887" w:type="dxa"/>
          </w:tcPr>
          <w:p w:rsidR="00F814E7" w:rsidRPr="00394C8E" w:rsidRDefault="00521895" w:rsidP="00F814E7">
            <w:pPr>
              <w:spacing w:line="240" w:lineRule="auto"/>
              <w:jc w:val="both"/>
              <w:rPr>
                <w:rFonts w:cstheme="minorHAnsi"/>
              </w:rPr>
            </w:pPr>
            <w:r w:rsidRPr="00394C8E">
              <w:rPr>
                <w:rFonts w:cstheme="minorHAnsi"/>
              </w:rPr>
              <w:t>Tek za užitek</w:t>
            </w:r>
          </w:p>
        </w:tc>
        <w:tc>
          <w:tcPr>
            <w:tcW w:w="1559" w:type="dxa"/>
          </w:tcPr>
          <w:p w:rsidR="00F814E7" w:rsidRPr="00394C8E" w:rsidRDefault="008A387D" w:rsidP="00F814E7">
            <w:pPr>
              <w:spacing w:line="240" w:lineRule="auto"/>
              <w:jc w:val="both"/>
              <w:rPr>
                <w:rFonts w:cstheme="minorHAnsi"/>
              </w:rPr>
            </w:pPr>
            <w:r w:rsidRPr="00394C8E">
              <w:rPr>
                <w:rFonts w:cstheme="minorHAnsi"/>
              </w:rPr>
              <w:t>Radomlje</w:t>
            </w:r>
          </w:p>
        </w:tc>
        <w:tc>
          <w:tcPr>
            <w:tcW w:w="1276" w:type="dxa"/>
          </w:tcPr>
          <w:p w:rsidR="00F814E7" w:rsidRPr="00394C8E" w:rsidRDefault="008A387D" w:rsidP="00F814E7">
            <w:pPr>
              <w:spacing w:line="240" w:lineRule="auto"/>
              <w:jc w:val="both"/>
              <w:rPr>
                <w:rFonts w:cstheme="minorHAnsi"/>
              </w:rPr>
            </w:pPr>
            <w:r w:rsidRPr="00394C8E">
              <w:rPr>
                <w:rFonts w:cstheme="minorHAnsi"/>
              </w:rPr>
              <w:t>28. 9</w:t>
            </w:r>
            <w:r w:rsidR="00D452CC" w:rsidRPr="00394C8E">
              <w:rPr>
                <w:rFonts w:cstheme="minorHAnsi"/>
              </w:rPr>
              <w:t xml:space="preserve">. </w:t>
            </w:r>
            <w:r w:rsidR="003A6821" w:rsidRPr="00394C8E">
              <w:rPr>
                <w:rFonts w:cstheme="minorHAnsi"/>
              </w:rPr>
              <w:t>202</w:t>
            </w:r>
            <w:r w:rsidRPr="00394C8E">
              <w:rPr>
                <w:rFonts w:cstheme="minorHAnsi"/>
              </w:rPr>
              <w:t>2</w:t>
            </w:r>
          </w:p>
        </w:tc>
        <w:tc>
          <w:tcPr>
            <w:tcW w:w="1701" w:type="dxa"/>
          </w:tcPr>
          <w:p w:rsidR="00F814E7" w:rsidRPr="00394C8E" w:rsidRDefault="00D452CC" w:rsidP="00F814E7">
            <w:pPr>
              <w:spacing w:line="240" w:lineRule="auto"/>
              <w:jc w:val="both"/>
              <w:rPr>
                <w:rFonts w:cstheme="minorHAnsi"/>
              </w:rPr>
            </w:pPr>
            <w:r w:rsidRPr="00394C8E">
              <w:rPr>
                <w:rFonts w:cstheme="minorHAnsi"/>
              </w:rPr>
              <w:t>Bojana Lužar</w:t>
            </w:r>
          </w:p>
        </w:tc>
        <w:tc>
          <w:tcPr>
            <w:tcW w:w="1843" w:type="dxa"/>
          </w:tcPr>
          <w:p w:rsidR="00F814E7" w:rsidRPr="00394C8E" w:rsidRDefault="00F814E7" w:rsidP="00F814E7">
            <w:pPr>
              <w:spacing w:line="240" w:lineRule="auto"/>
              <w:jc w:val="both"/>
              <w:rPr>
                <w:rFonts w:cstheme="minorHAnsi"/>
              </w:rPr>
            </w:pPr>
            <w:r w:rsidRPr="00394C8E">
              <w:rPr>
                <w:rFonts w:cstheme="minorHAnsi"/>
              </w:rPr>
              <w:t>Razredniki</w:t>
            </w:r>
          </w:p>
        </w:tc>
      </w:tr>
      <w:tr w:rsidR="00EA5FA4" w:rsidRPr="00394C8E" w:rsidTr="003639F0">
        <w:trPr>
          <w:trHeight w:val="286"/>
          <w:jc w:val="center"/>
        </w:trPr>
        <w:tc>
          <w:tcPr>
            <w:tcW w:w="596" w:type="dxa"/>
          </w:tcPr>
          <w:p w:rsidR="00F814E7" w:rsidRPr="00394C8E" w:rsidRDefault="00F814E7" w:rsidP="00F814E7">
            <w:pPr>
              <w:spacing w:line="240" w:lineRule="auto"/>
              <w:jc w:val="both"/>
              <w:rPr>
                <w:rFonts w:cstheme="minorHAnsi"/>
              </w:rPr>
            </w:pPr>
            <w:r w:rsidRPr="00394C8E">
              <w:rPr>
                <w:rFonts w:cstheme="minorHAnsi"/>
              </w:rPr>
              <w:t>1</w:t>
            </w:r>
          </w:p>
        </w:tc>
        <w:tc>
          <w:tcPr>
            <w:tcW w:w="489" w:type="dxa"/>
          </w:tcPr>
          <w:p w:rsidR="00F814E7" w:rsidRPr="00394C8E" w:rsidRDefault="00F814E7" w:rsidP="00F814E7">
            <w:pPr>
              <w:spacing w:line="240" w:lineRule="auto"/>
              <w:jc w:val="both"/>
              <w:rPr>
                <w:rFonts w:cstheme="minorHAnsi"/>
              </w:rPr>
            </w:pPr>
            <w:r w:rsidRPr="00394C8E">
              <w:rPr>
                <w:rFonts w:cstheme="minorHAnsi"/>
              </w:rPr>
              <w:t>5</w:t>
            </w:r>
          </w:p>
        </w:tc>
        <w:tc>
          <w:tcPr>
            <w:tcW w:w="1887" w:type="dxa"/>
            <w:tcBorders>
              <w:bottom w:val="nil"/>
            </w:tcBorders>
          </w:tcPr>
          <w:p w:rsidR="00F814E7" w:rsidRPr="00394C8E" w:rsidRDefault="00F814E7" w:rsidP="00F814E7">
            <w:pPr>
              <w:spacing w:line="240" w:lineRule="auto"/>
              <w:jc w:val="both"/>
              <w:rPr>
                <w:rFonts w:cstheme="minorHAnsi"/>
              </w:rPr>
            </w:pPr>
            <w:r w:rsidRPr="00394C8E">
              <w:rPr>
                <w:rFonts w:cstheme="minorHAnsi"/>
                <w:noProof/>
              </w:rPr>
              <w:t>Smučanje</w:t>
            </w:r>
          </w:p>
        </w:tc>
        <w:tc>
          <w:tcPr>
            <w:tcW w:w="1559" w:type="dxa"/>
          </w:tcPr>
          <w:p w:rsidR="00F814E7" w:rsidRPr="00394C8E" w:rsidRDefault="00F814E7" w:rsidP="00F814E7">
            <w:pPr>
              <w:spacing w:line="240" w:lineRule="auto"/>
              <w:jc w:val="both"/>
              <w:rPr>
                <w:rFonts w:cstheme="minorHAnsi"/>
              </w:rPr>
            </w:pPr>
            <w:r w:rsidRPr="00394C8E">
              <w:rPr>
                <w:rFonts w:cstheme="minorHAnsi"/>
              </w:rPr>
              <w:t>ŠVN</w:t>
            </w:r>
          </w:p>
        </w:tc>
        <w:tc>
          <w:tcPr>
            <w:tcW w:w="1276" w:type="dxa"/>
          </w:tcPr>
          <w:p w:rsidR="00F814E7" w:rsidRPr="00394C8E" w:rsidRDefault="00D452CC" w:rsidP="00F814E7">
            <w:pPr>
              <w:spacing w:line="240" w:lineRule="auto"/>
              <w:jc w:val="both"/>
              <w:rPr>
                <w:rFonts w:cstheme="minorHAnsi"/>
              </w:rPr>
            </w:pPr>
            <w:r w:rsidRPr="00394C8E">
              <w:rPr>
                <w:rFonts w:cstheme="minorHAnsi"/>
              </w:rPr>
              <w:t>Januar</w:t>
            </w:r>
            <w:r w:rsidR="008A387D" w:rsidRPr="00394C8E">
              <w:rPr>
                <w:rFonts w:cstheme="minorHAnsi"/>
              </w:rPr>
              <w:t xml:space="preserve"> 2022</w:t>
            </w:r>
          </w:p>
        </w:tc>
        <w:tc>
          <w:tcPr>
            <w:tcW w:w="1701" w:type="dxa"/>
          </w:tcPr>
          <w:p w:rsidR="00F814E7" w:rsidRPr="00394C8E" w:rsidRDefault="00D452CC" w:rsidP="00F814E7">
            <w:pPr>
              <w:spacing w:line="240" w:lineRule="auto"/>
              <w:jc w:val="both"/>
              <w:rPr>
                <w:rFonts w:cstheme="minorHAnsi"/>
              </w:rPr>
            </w:pPr>
            <w:r w:rsidRPr="00394C8E">
              <w:rPr>
                <w:rFonts w:cstheme="minorHAnsi"/>
              </w:rPr>
              <w:t xml:space="preserve">Alenka </w:t>
            </w:r>
            <w:proofErr w:type="spellStart"/>
            <w:r w:rsidRPr="00394C8E">
              <w:rPr>
                <w:rFonts w:cstheme="minorHAnsi"/>
              </w:rPr>
              <w:t>Treven</w:t>
            </w:r>
            <w:proofErr w:type="spellEnd"/>
          </w:p>
        </w:tc>
        <w:tc>
          <w:tcPr>
            <w:tcW w:w="1843" w:type="dxa"/>
          </w:tcPr>
          <w:p w:rsidR="00F814E7" w:rsidRPr="00394C8E" w:rsidRDefault="00F814E7" w:rsidP="00F814E7">
            <w:pPr>
              <w:spacing w:line="240" w:lineRule="auto"/>
              <w:jc w:val="both"/>
              <w:rPr>
                <w:rFonts w:cstheme="minorHAnsi"/>
              </w:rPr>
            </w:pPr>
            <w:r w:rsidRPr="00394C8E">
              <w:rPr>
                <w:rFonts w:cstheme="minorHAnsi"/>
              </w:rPr>
              <w:t>Razredniki</w:t>
            </w:r>
          </w:p>
        </w:tc>
      </w:tr>
      <w:tr w:rsidR="00EA5FA4" w:rsidRPr="00394C8E" w:rsidTr="003639F0">
        <w:trPr>
          <w:trHeight w:val="272"/>
          <w:jc w:val="center"/>
        </w:trPr>
        <w:tc>
          <w:tcPr>
            <w:tcW w:w="596" w:type="dxa"/>
          </w:tcPr>
          <w:p w:rsidR="00F814E7" w:rsidRPr="00394C8E" w:rsidRDefault="00F814E7" w:rsidP="00F814E7">
            <w:pPr>
              <w:spacing w:line="240" w:lineRule="auto"/>
              <w:jc w:val="both"/>
              <w:rPr>
                <w:rFonts w:cstheme="minorHAnsi"/>
              </w:rPr>
            </w:pPr>
            <w:r w:rsidRPr="00394C8E">
              <w:rPr>
                <w:rFonts w:cstheme="minorHAnsi"/>
              </w:rPr>
              <w:t>1</w:t>
            </w:r>
          </w:p>
        </w:tc>
        <w:tc>
          <w:tcPr>
            <w:tcW w:w="489" w:type="dxa"/>
            <w:tcBorders>
              <w:right w:val="nil"/>
            </w:tcBorders>
          </w:tcPr>
          <w:p w:rsidR="00F814E7" w:rsidRPr="00394C8E" w:rsidRDefault="00F814E7" w:rsidP="00F814E7">
            <w:pPr>
              <w:spacing w:line="240" w:lineRule="auto"/>
              <w:jc w:val="both"/>
              <w:rPr>
                <w:rFonts w:cstheme="minorHAnsi"/>
              </w:rPr>
            </w:pPr>
            <w:r w:rsidRPr="00394C8E">
              <w:rPr>
                <w:rFonts w:cstheme="minorHAnsi"/>
              </w:rPr>
              <w:t>5</w:t>
            </w:r>
          </w:p>
        </w:tc>
        <w:tc>
          <w:tcPr>
            <w:tcW w:w="1887" w:type="dxa"/>
            <w:tcBorders>
              <w:left w:val="single" w:sz="4" w:space="0" w:color="auto"/>
            </w:tcBorders>
          </w:tcPr>
          <w:p w:rsidR="00F814E7" w:rsidRPr="00394C8E" w:rsidRDefault="00F814E7" w:rsidP="00F814E7">
            <w:pPr>
              <w:spacing w:line="240" w:lineRule="auto"/>
              <w:jc w:val="both"/>
              <w:rPr>
                <w:rFonts w:cstheme="minorHAnsi"/>
              </w:rPr>
            </w:pPr>
            <w:r w:rsidRPr="00394C8E">
              <w:rPr>
                <w:rFonts w:cstheme="minorHAnsi"/>
              </w:rPr>
              <w:t xml:space="preserve">Igre na snegu </w:t>
            </w:r>
          </w:p>
        </w:tc>
        <w:tc>
          <w:tcPr>
            <w:tcW w:w="1559" w:type="dxa"/>
          </w:tcPr>
          <w:p w:rsidR="00F814E7" w:rsidRPr="00394C8E" w:rsidRDefault="00F814E7" w:rsidP="00F814E7">
            <w:pPr>
              <w:spacing w:line="240" w:lineRule="auto"/>
              <w:jc w:val="both"/>
              <w:rPr>
                <w:rFonts w:cstheme="minorHAnsi"/>
              </w:rPr>
            </w:pPr>
            <w:r w:rsidRPr="00394C8E">
              <w:rPr>
                <w:rFonts w:cstheme="minorHAnsi"/>
              </w:rPr>
              <w:t>Kope ŠVN</w:t>
            </w:r>
          </w:p>
        </w:tc>
        <w:tc>
          <w:tcPr>
            <w:tcW w:w="1276" w:type="dxa"/>
          </w:tcPr>
          <w:p w:rsidR="00F814E7" w:rsidRPr="00394C8E" w:rsidRDefault="00D452CC" w:rsidP="00F814E7">
            <w:pPr>
              <w:spacing w:line="240" w:lineRule="auto"/>
              <w:jc w:val="both"/>
              <w:rPr>
                <w:rFonts w:cstheme="minorHAnsi"/>
              </w:rPr>
            </w:pPr>
            <w:r w:rsidRPr="00394C8E">
              <w:rPr>
                <w:rFonts w:cstheme="minorHAnsi"/>
              </w:rPr>
              <w:t>Januar</w:t>
            </w:r>
            <w:r w:rsidR="008A387D" w:rsidRPr="00394C8E">
              <w:rPr>
                <w:rFonts w:cstheme="minorHAnsi"/>
              </w:rPr>
              <w:t xml:space="preserve"> 2022</w:t>
            </w:r>
          </w:p>
        </w:tc>
        <w:tc>
          <w:tcPr>
            <w:tcW w:w="1701" w:type="dxa"/>
          </w:tcPr>
          <w:p w:rsidR="00F814E7" w:rsidRPr="00394C8E" w:rsidRDefault="00D452CC" w:rsidP="00F814E7">
            <w:pPr>
              <w:spacing w:line="240" w:lineRule="auto"/>
              <w:jc w:val="both"/>
              <w:rPr>
                <w:rFonts w:cstheme="minorHAnsi"/>
              </w:rPr>
            </w:pPr>
            <w:r w:rsidRPr="00394C8E">
              <w:rPr>
                <w:rFonts w:cstheme="minorHAnsi"/>
              </w:rPr>
              <w:t xml:space="preserve">Alenka </w:t>
            </w:r>
            <w:proofErr w:type="spellStart"/>
            <w:r w:rsidRPr="00394C8E">
              <w:rPr>
                <w:rFonts w:cstheme="minorHAnsi"/>
              </w:rPr>
              <w:t>Treven</w:t>
            </w:r>
            <w:proofErr w:type="spellEnd"/>
          </w:p>
        </w:tc>
        <w:tc>
          <w:tcPr>
            <w:tcW w:w="1843" w:type="dxa"/>
          </w:tcPr>
          <w:p w:rsidR="00F814E7" w:rsidRPr="00394C8E" w:rsidRDefault="00F814E7" w:rsidP="00F814E7">
            <w:pPr>
              <w:spacing w:line="240" w:lineRule="auto"/>
              <w:jc w:val="both"/>
              <w:rPr>
                <w:rFonts w:cstheme="minorHAnsi"/>
              </w:rPr>
            </w:pPr>
            <w:r w:rsidRPr="00394C8E">
              <w:rPr>
                <w:rFonts w:cstheme="minorHAnsi"/>
              </w:rPr>
              <w:t>Razredniki</w:t>
            </w:r>
          </w:p>
        </w:tc>
      </w:tr>
      <w:tr w:rsidR="00EA5FA4" w:rsidRPr="00394C8E" w:rsidTr="003639F0">
        <w:trPr>
          <w:trHeight w:val="272"/>
          <w:jc w:val="center"/>
        </w:trPr>
        <w:tc>
          <w:tcPr>
            <w:tcW w:w="596" w:type="dxa"/>
          </w:tcPr>
          <w:p w:rsidR="00F814E7" w:rsidRPr="00394C8E" w:rsidRDefault="00F814E7" w:rsidP="00F814E7">
            <w:pPr>
              <w:spacing w:line="240" w:lineRule="auto"/>
              <w:jc w:val="both"/>
              <w:rPr>
                <w:rFonts w:cstheme="minorHAnsi"/>
              </w:rPr>
            </w:pPr>
            <w:r w:rsidRPr="00394C8E">
              <w:rPr>
                <w:rFonts w:cstheme="minorHAnsi"/>
              </w:rPr>
              <w:t>1</w:t>
            </w:r>
          </w:p>
        </w:tc>
        <w:tc>
          <w:tcPr>
            <w:tcW w:w="489" w:type="dxa"/>
            <w:tcBorders>
              <w:right w:val="nil"/>
            </w:tcBorders>
          </w:tcPr>
          <w:p w:rsidR="00F814E7" w:rsidRPr="00394C8E" w:rsidRDefault="00F814E7" w:rsidP="00F814E7">
            <w:pPr>
              <w:spacing w:line="240" w:lineRule="auto"/>
              <w:jc w:val="both"/>
              <w:rPr>
                <w:rFonts w:cstheme="minorHAnsi"/>
              </w:rPr>
            </w:pPr>
            <w:r w:rsidRPr="00394C8E">
              <w:rPr>
                <w:rFonts w:cstheme="minorHAnsi"/>
              </w:rPr>
              <w:t>5</w:t>
            </w:r>
          </w:p>
        </w:tc>
        <w:tc>
          <w:tcPr>
            <w:tcW w:w="1887" w:type="dxa"/>
            <w:tcBorders>
              <w:left w:val="single" w:sz="4" w:space="0" w:color="auto"/>
            </w:tcBorders>
          </w:tcPr>
          <w:p w:rsidR="00F814E7" w:rsidRPr="00394C8E" w:rsidRDefault="00F814E7" w:rsidP="00F814E7">
            <w:pPr>
              <w:spacing w:line="240" w:lineRule="auto"/>
              <w:jc w:val="both"/>
              <w:rPr>
                <w:rFonts w:cstheme="minorHAnsi"/>
              </w:rPr>
            </w:pPr>
            <w:r w:rsidRPr="00394C8E">
              <w:rPr>
                <w:rFonts w:cstheme="minorHAnsi"/>
              </w:rPr>
              <w:t>Športna sobota</w:t>
            </w:r>
          </w:p>
        </w:tc>
        <w:tc>
          <w:tcPr>
            <w:tcW w:w="1559" w:type="dxa"/>
          </w:tcPr>
          <w:p w:rsidR="00F814E7" w:rsidRPr="00394C8E" w:rsidRDefault="00F814E7" w:rsidP="00F814E7">
            <w:pPr>
              <w:spacing w:line="240" w:lineRule="auto"/>
              <w:jc w:val="both"/>
              <w:rPr>
                <w:rFonts w:cstheme="minorHAnsi"/>
              </w:rPr>
            </w:pPr>
            <w:r w:rsidRPr="00394C8E">
              <w:rPr>
                <w:rFonts w:cstheme="minorHAnsi"/>
              </w:rPr>
              <w:t>Preserje</w:t>
            </w:r>
          </w:p>
        </w:tc>
        <w:tc>
          <w:tcPr>
            <w:tcW w:w="1276" w:type="dxa"/>
          </w:tcPr>
          <w:p w:rsidR="00F814E7" w:rsidRPr="00394C8E" w:rsidRDefault="00D452CC" w:rsidP="00D452CC">
            <w:pPr>
              <w:spacing w:line="240" w:lineRule="auto"/>
              <w:jc w:val="both"/>
              <w:rPr>
                <w:rFonts w:cstheme="minorHAnsi"/>
              </w:rPr>
            </w:pPr>
            <w:r w:rsidRPr="00394C8E">
              <w:rPr>
                <w:rFonts w:cstheme="minorHAnsi"/>
              </w:rPr>
              <w:t>2</w:t>
            </w:r>
            <w:r w:rsidR="008A387D" w:rsidRPr="00394C8E">
              <w:rPr>
                <w:rFonts w:cstheme="minorHAnsi"/>
              </w:rPr>
              <w:t>1</w:t>
            </w:r>
            <w:r w:rsidR="00F814E7" w:rsidRPr="00394C8E">
              <w:rPr>
                <w:rFonts w:cstheme="minorHAnsi"/>
              </w:rPr>
              <w:t xml:space="preserve">. 5. </w:t>
            </w:r>
            <w:r w:rsidR="003A6821" w:rsidRPr="00394C8E">
              <w:rPr>
                <w:rFonts w:cstheme="minorHAnsi"/>
              </w:rPr>
              <w:t>2022</w:t>
            </w:r>
          </w:p>
        </w:tc>
        <w:tc>
          <w:tcPr>
            <w:tcW w:w="1701" w:type="dxa"/>
          </w:tcPr>
          <w:p w:rsidR="00F814E7" w:rsidRPr="00394C8E" w:rsidRDefault="00D452CC" w:rsidP="00F814E7">
            <w:pPr>
              <w:spacing w:line="240" w:lineRule="auto"/>
              <w:jc w:val="both"/>
              <w:rPr>
                <w:rFonts w:cstheme="minorHAnsi"/>
              </w:rPr>
            </w:pPr>
            <w:r w:rsidRPr="00394C8E">
              <w:rPr>
                <w:rFonts w:cstheme="minorHAnsi"/>
              </w:rPr>
              <w:t xml:space="preserve">Kristina </w:t>
            </w:r>
            <w:proofErr w:type="spellStart"/>
            <w:r w:rsidRPr="00394C8E">
              <w:rPr>
                <w:rFonts w:cstheme="minorHAnsi"/>
              </w:rPr>
              <w:t>Ferel</w:t>
            </w:r>
            <w:proofErr w:type="spellEnd"/>
          </w:p>
        </w:tc>
        <w:tc>
          <w:tcPr>
            <w:tcW w:w="1843" w:type="dxa"/>
          </w:tcPr>
          <w:p w:rsidR="00F814E7" w:rsidRPr="00394C8E" w:rsidRDefault="00F814E7" w:rsidP="00F814E7">
            <w:pPr>
              <w:spacing w:line="240" w:lineRule="auto"/>
              <w:jc w:val="both"/>
              <w:rPr>
                <w:rFonts w:cstheme="minorHAnsi"/>
              </w:rPr>
            </w:pPr>
            <w:r w:rsidRPr="00394C8E">
              <w:rPr>
                <w:rFonts w:cstheme="minorHAnsi"/>
              </w:rPr>
              <w:t>Razredniki</w:t>
            </w:r>
          </w:p>
        </w:tc>
      </w:tr>
      <w:tr w:rsidR="00EA5FA4" w:rsidRPr="00394C8E" w:rsidTr="003639F0">
        <w:trPr>
          <w:trHeight w:val="558"/>
          <w:jc w:val="center"/>
        </w:trPr>
        <w:tc>
          <w:tcPr>
            <w:tcW w:w="596" w:type="dxa"/>
          </w:tcPr>
          <w:p w:rsidR="00F814E7" w:rsidRPr="00394C8E" w:rsidRDefault="00F814E7" w:rsidP="00F814E7">
            <w:pPr>
              <w:spacing w:line="240" w:lineRule="auto"/>
              <w:jc w:val="both"/>
              <w:rPr>
                <w:rFonts w:cstheme="minorHAnsi"/>
              </w:rPr>
            </w:pPr>
            <w:r w:rsidRPr="00394C8E">
              <w:rPr>
                <w:rFonts w:cstheme="minorHAnsi"/>
              </w:rPr>
              <w:t>1</w:t>
            </w:r>
          </w:p>
        </w:tc>
        <w:tc>
          <w:tcPr>
            <w:tcW w:w="489" w:type="dxa"/>
            <w:tcBorders>
              <w:right w:val="nil"/>
            </w:tcBorders>
          </w:tcPr>
          <w:p w:rsidR="00F814E7" w:rsidRPr="00394C8E" w:rsidRDefault="00F814E7" w:rsidP="00F814E7">
            <w:pPr>
              <w:spacing w:line="240" w:lineRule="auto"/>
              <w:jc w:val="both"/>
              <w:rPr>
                <w:rFonts w:cstheme="minorHAnsi"/>
              </w:rPr>
            </w:pPr>
            <w:r w:rsidRPr="00394C8E">
              <w:rPr>
                <w:rFonts w:cstheme="minorHAnsi"/>
              </w:rPr>
              <w:t>5</w:t>
            </w:r>
          </w:p>
        </w:tc>
        <w:tc>
          <w:tcPr>
            <w:tcW w:w="1887" w:type="dxa"/>
            <w:tcBorders>
              <w:left w:val="single" w:sz="4" w:space="0" w:color="auto"/>
            </w:tcBorders>
          </w:tcPr>
          <w:p w:rsidR="00F814E7" w:rsidRPr="00394C8E" w:rsidRDefault="008A387D" w:rsidP="00F814E7">
            <w:pPr>
              <w:spacing w:line="240" w:lineRule="auto"/>
              <w:jc w:val="both"/>
              <w:rPr>
                <w:rFonts w:cstheme="minorHAnsi"/>
              </w:rPr>
            </w:pPr>
            <w:r w:rsidRPr="00394C8E">
              <w:rPr>
                <w:rFonts w:cstheme="minorHAnsi"/>
              </w:rPr>
              <w:t>Kolesarjenje</w:t>
            </w:r>
          </w:p>
        </w:tc>
        <w:tc>
          <w:tcPr>
            <w:tcW w:w="1559" w:type="dxa"/>
          </w:tcPr>
          <w:p w:rsidR="00F814E7" w:rsidRPr="00394C8E" w:rsidRDefault="00D452CC" w:rsidP="00F814E7">
            <w:pPr>
              <w:spacing w:line="240" w:lineRule="auto"/>
              <w:jc w:val="both"/>
              <w:rPr>
                <w:rFonts w:cstheme="minorHAnsi"/>
              </w:rPr>
            </w:pPr>
            <w:r w:rsidRPr="00394C8E">
              <w:rPr>
                <w:rFonts w:cstheme="minorHAnsi"/>
              </w:rPr>
              <w:t>Domžale</w:t>
            </w:r>
          </w:p>
        </w:tc>
        <w:tc>
          <w:tcPr>
            <w:tcW w:w="1276" w:type="dxa"/>
          </w:tcPr>
          <w:p w:rsidR="00F814E7" w:rsidRPr="00394C8E" w:rsidRDefault="00D452CC" w:rsidP="008A387D">
            <w:pPr>
              <w:spacing w:line="240" w:lineRule="auto"/>
              <w:rPr>
                <w:rFonts w:cstheme="minorHAnsi"/>
              </w:rPr>
            </w:pPr>
            <w:r w:rsidRPr="00394C8E">
              <w:rPr>
                <w:rFonts w:cstheme="minorHAnsi"/>
              </w:rPr>
              <w:t xml:space="preserve">Junij </w:t>
            </w:r>
            <w:r w:rsidR="003A6821" w:rsidRPr="00394C8E">
              <w:rPr>
                <w:rFonts w:cstheme="minorHAnsi"/>
              </w:rPr>
              <w:t>2022</w:t>
            </w:r>
            <w:r w:rsidR="008A387D" w:rsidRPr="00394C8E">
              <w:rPr>
                <w:rFonts w:cstheme="minorHAnsi"/>
              </w:rPr>
              <w:t xml:space="preserve"> (20.–23. 6.)</w:t>
            </w:r>
          </w:p>
        </w:tc>
        <w:tc>
          <w:tcPr>
            <w:tcW w:w="1701" w:type="dxa"/>
          </w:tcPr>
          <w:p w:rsidR="00F814E7" w:rsidRPr="00394C8E" w:rsidRDefault="00D452CC" w:rsidP="00F814E7">
            <w:pPr>
              <w:spacing w:line="240" w:lineRule="auto"/>
              <w:jc w:val="both"/>
              <w:rPr>
                <w:rFonts w:cstheme="minorHAnsi"/>
              </w:rPr>
            </w:pPr>
            <w:r w:rsidRPr="00394C8E">
              <w:rPr>
                <w:rFonts w:cstheme="minorHAnsi"/>
              </w:rPr>
              <w:t>Bojana Lužar</w:t>
            </w:r>
          </w:p>
        </w:tc>
        <w:tc>
          <w:tcPr>
            <w:tcW w:w="1843" w:type="dxa"/>
          </w:tcPr>
          <w:p w:rsidR="00F814E7" w:rsidRPr="00394C8E" w:rsidRDefault="00F814E7" w:rsidP="00F814E7">
            <w:pPr>
              <w:spacing w:line="240" w:lineRule="auto"/>
              <w:jc w:val="both"/>
              <w:rPr>
                <w:rFonts w:cstheme="minorHAnsi"/>
              </w:rPr>
            </w:pPr>
            <w:r w:rsidRPr="00394C8E">
              <w:rPr>
                <w:rFonts w:cstheme="minorHAnsi"/>
              </w:rPr>
              <w:t>Razredniki</w:t>
            </w:r>
          </w:p>
        </w:tc>
      </w:tr>
      <w:tr w:rsidR="00F814E7" w:rsidRPr="00394C8E" w:rsidTr="003639F0">
        <w:trPr>
          <w:trHeight w:val="272"/>
          <w:jc w:val="center"/>
        </w:trPr>
        <w:tc>
          <w:tcPr>
            <w:tcW w:w="596" w:type="dxa"/>
          </w:tcPr>
          <w:p w:rsidR="00F814E7" w:rsidRPr="00394C8E" w:rsidRDefault="00F814E7" w:rsidP="00F814E7">
            <w:pPr>
              <w:spacing w:line="240" w:lineRule="auto"/>
              <w:jc w:val="both"/>
              <w:rPr>
                <w:rFonts w:cstheme="minorHAnsi"/>
                <w:b/>
              </w:rPr>
            </w:pPr>
            <w:r w:rsidRPr="00394C8E">
              <w:rPr>
                <w:rFonts w:cstheme="minorHAnsi"/>
                <w:b/>
              </w:rPr>
              <w:t>5</w:t>
            </w:r>
          </w:p>
        </w:tc>
        <w:tc>
          <w:tcPr>
            <w:tcW w:w="489" w:type="dxa"/>
            <w:tcBorders>
              <w:right w:val="nil"/>
            </w:tcBorders>
          </w:tcPr>
          <w:p w:rsidR="00F814E7" w:rsidRPr="00394C8E" w:rsidRDefault="00F814E7" w:rsidP="00F814E7">
            <w:pPr>
              <w:spacing w:line="240" w:lineRule="auto"/>
              <w:jc w:val="both"/>
              <w:rPr>
                <w:rFonts w:cstheme="minorHAnsi"/>
                <w:b/>
              </w:rPr>
            </w:pPr>
            <w:r w:rsidRPr="00394C8E">
              <w:rPr>
                <w:rFonts w:cstheme="minorHAnsi"/>
                <w:b/>
              </w:rPr>
              <w:t>25</w:t>
            </w:r>
          </w:p>
        </w:tc>
        <w:tc>
          <w:tcPr>
            <w:tcW w:w="1887" w:type="dxa"/>
            <w:tcBorders>
              <w:left w:val="single" w:sz="4" w:space="0" w:color="auto"/>
            </w:tcBorders>
          </w:tcPr>
          <w:p w:rsidR="00F814E7" w:rsidRPr="00394C8E" w:rsidRDefault="00F814E7" w:rsidP="00F814E7">
            <w:pPr>
              <w:spacing w:line="240" w:lineRule="auto"/>
              <w:jc w:val="both"/>
              <w:rPr>
                <w:rFonts w:cstheme="minorHAnsi"/>
                <w:b/>
              </w:rPr>
            </w:pPr>
          </w:p>
        </w:tc>
        <w:tc>
          <w:tcPr>
            <w:tcW w:w="1559" w:type="dxa"/>
          </w:tcPr>
          <w:p w:rsidR="00F814E7" w:rsidRPr="00394C8E" w:rsidRDefault="00F814E7" w:rsidP="00F814E7">
            <w:pPr>
              <w:spacing w:line="240" w:lineRule="auto"/>
              <w:jc w:val="both"/>
              <w:rPr>
                <w:rFonts w:cstheme="minorHAnsi"/>
                <w:b/>
              </w:rPr>
            </w:pPr>
          </w:p>
        </w:tc>
        <w:tc>
          <w:tcPr>
            <w:tcW w:w="1276" w:type="dxa"/>
          </w:tcPr>
          <w:p w:rsidR="00F814E7" w:rsidRPr="00394C8E" w:rsidRDefault="00F814E7" w:rsidP="00F814E7">
            <w:pPr>
              <w:spacing w:line="240" w:lineRule="auto"/>
              <w:jc w:val="both"/>
              <w:rPr>
                <w:rFonts w:cstheme="minorHAnsi"/>
                <w:b/>
              </w:rPr>
            </w:pPr>
          </w:p>
        </w:tc>
        <w:tc>
          <w:tcPr>
            <w:tcW w:w="1701" w:type="dxa"/>
          </w:tcPr>
          <w:p w:rsidR="00F814E7" w:rsidRPr="00394C8E" w:rsidRDefault="00F814E7" w:rsidP="00F814E7">
            <w:pPr>
              <w:spacing w:line="240" w:lineRule="auto"/>
              <w:jc w:val="both"/>
              <w:rPr>
                <w:rFonts w:cstheme="minorHAnsi"/>
                <w:b/>
              </w:rPr>
            </w:pPr>
          </w:p>
        </w:tc>
        <w:tc>
          <w:tcPr>
            <w:tcW w:w="1843" w:type="dxa"/>
          </w:tcPr>
          <w:p w:rsidR="00F814E7" w:rsidRPr="00394C8E" w:rsidRDefault="00F814E7" w:rsidP="00F814E7">
            <w:pPr>
              <w:spacing w:line="240" w:lineRule="auto"/>
              <w:jc w:val="both"/>
              <w:rPr>
                <w:rFonts w:cstheme="minorHAnsi"/>
                <w:b/>
              </w:rPr>
            </w:pPr>
          </w:p>
        </w:tc>
      </w:tr>
    </w:tbl>
    <w:p w:rsidR="00F814E7" w:rsidRPr="00394C8E" w:rsidRDefault="00F814E7" w:rsidP="00F814E7">
      <w:pPr>
        <w:spacing w:line="240" w:lineRule="auto"/>
        <w:jc w:val="both"/>
        <w:rPr>
          <w:rFonts w:cstheme="minorHAnsi"/>
          <w:sz w:val="2"/>
          <w:szCs w:val="2"/>
        </w:rPr>
      </w:pPr>
    </w:p>
    <w:p w:rsidR="00F814E7" w:rsidRPr="00394C8E" w:rsidRDefault="00F814E7" w:rsidP="00F814E7">
      <w:pPr>
        <w:spacing w:line="240" w:lineRule="auto"/>
        <w:jc w:val="both"/>
        <w:rPr>
          <w:rFonts w:cstheme="minorHAnsi"/>
        </w:rPr>
      </w:pPr>
      <w:r w:rsidRPr="00394C8E">
        <w:rPr>
          <w:rFonts w:cstheme="minorHAnsi"/>
        </w:rPr>
        <w:t>Cilji:</w:t>
      </w:r>
    </w:p>
    <w:p w:rsidR="00F814E7" w:rsidRPr="00394C8E" w:rsidRDefault="00F814E7" w:rsidP="00F814E7">
      <w:pPr>
        <w:spacing w:line="240" w:lineRule="auto"/>
        <w:jc w:val="both"/>
        <w:rPr>
          <w:rFonts w:cstheme="minorHAnsi"/>
        </w:rPr>
      </w:pPr>
      <w:r w:rsidRPr="00394C8E">
        <w:rPr>
          <w:rFonts w:cstheme="minorHAnsi"/>
        </w:rPr>
        <w:t>Učenke in učenci:</w:t>
      </w:r>
    </w:p>
    <w:p w:rsidR="00F814E7" w:rsidRPr="00394C8E" w:rsidRDefault="00F814E7" w:rsidP="00550323">
      <w:pPr>
        <w:pStyle w:val="Odstavekseznama"/>
        <w:numPr>
          <w:ilvl w:val="0"/>
          <w:numId w:val="53"/>
        </w:numPr>
        <w:spacing w:after="0" w:line="240" w:lineRule="auto"/>
        <w:jc w:val="both"/>
        <w:rPr>
          <w:rFonts w:cstheme="minorHAnsi"/>
        </w:rPr>
      </w:pPr>
      <w:r w:rsidRPr="00394C8E">
        <w:rPr>
          <w:rFonts w:cstheme="minorHAnsi"/>
        </w:rPr>
        <w:t>zadovoljujejo potrebe po gibanju, gibalnem izražanju in ustvarjalnosti, se sprostijo in razvedrijo,</w:t>
      </w:r>
    </w:p>
    <w:p w:rsidR="00F814E7" w:rsidRPr="00394C8E" w:rsidRDefault="00F814E7" w:rsidP="00550323">
      <w:pPr>
        <w:pStyle w:val="Odstavekseznama"/>
        <w:numPr>
          <w:ilvl w:val="0"/>
          <w:numId w:val="54"/>
        </w:numPr>
        <w:spacing w:after="0" w:line="240" w:lineRule="auto"/>
        <w:jc w:val="both"/>
        <w:rPr>
          <w:rFonts w:cstheme="minorHAnsi"/>
        </w:rPr>
      </w:pPr>
      <w:r w:rsidRPr="00394C8E">
        <w:rPr>
          <w:rFonts w:cstheme="minorHAnsi"/>
        </w:rPr>
        <w:t>razvijajo tovarištvo, medsebojno sodelovanje, spoštujejo lastne in tuje dosežke, utrjujejo si samozavest in pridobivajo trajne športne navade,</w:t>
      </w:r>
    </w:p>
    <w:p w:rsidR="00F814E7" w:rsidRPr="00394C8E" w:rsidRDefault="00F814E7" w:rsidP="00550323">
      <w:pPr>
        <w:pStyle w:val="Odstavekseznama"/>
        <w:numPr>
          <w:ilvl w:val="0"/>
          <w:numId w:val="54"/>
        </w:numPr>
        <w:spacing w:after="0" w:line="240" w:lineRule="auto"/>
        <w:jc w:val="both"/>
        <w:rPr>
          <w:rFonts w:cstheme="minorHAnsi"/>
        </w:rPr>
      </w:pPr>
      <w:r w:rsidRPr="00394C8E">
        <w:rPr>
          <w:rFonts w:cstheme="minorHAnsi"/>
        </w:rPr>
        <w:t>seznanjajo se z različnimi športnimi dejavnostmi in s športom v prostem času, usposabljajo se za samostojne športne dejavnosti,</w:t>
      </w:r>
    </w:p>
    <w:p w:rsidR="00F814E7" w:rsidRPr="00394C8E" w:rsidRDefault="00F814E7" w:rsidP="00550323">
      <w:pPr>
        <w:pStyle w:val="Odstavekseznama"/>
        <w:numPr>
          <w:ilvl w:val="0"/>
          <w:numId w:val="54"/>
        </w:numPr>
        <w:spacing w:after="0" w:line="240" w:lineRule="auto"/>
        <w:jc w:val="both"/>
        <w:rPr>
          <w:rFonts w:cstheme="minorHAnsi"/>
        </w:rPr>
      </w:pPr>
      <w:r w:rsidRPr="00394C8E">
        <w:rPr>
          <w:rFonts w:cstheme="minorHAnsi"/>
        </w:rPr>
        <w:t>ob povezavi z načeli in cilji zdravstvene vzgoje in naravoslovnimi dnevi se zavedajo pomena varovanja okolja in zdravja,</w:t>
      </w:r>
    </w:p>
    <w:p w:rsidR="00F814E7" w:rsidRPr="00394C8E" w:rsidRDefault="00F814E7" w:rsidP="00550323">
      <w:pPr>
        <w:pStyle w:val="Odstavekseznama"/>
        <w:numPr>
          <w:ilvl w:val="0"/>
          <w:numId w:val="54"/>
        </w:numPr>
        <w:spacing w:after="0" w:line="240" w:lineRule="auto"/>
        <w:jc w:val="both"/>
        <w:rPr>
          <w:rFonts w:cstheme="minorHAnsi"/>
        </w:rPr>
      </w:pPr>
      <w:r w:rsidRPr="00394C8E">
        <w:rPr>
          <w:rFonts w:cstheme="minorHAnsi"/>
        </w:rPr>
        <w:t xml:space="preserve">oblikujejo si spoštovanje do narave. </w:t>
      </w:r>
    </w:p>
    <w:p w:rsidR="00F814E7" w:rsidRPr="00394C8E" w:rsidRDefault="00F814E7" w:rsidP="00F814E7">
      <w:pPr>
        <w:suppressAutoHyphens/>
        <w:spacing w:line="240" w:lineRule="auto"/>
        <w:jc w:val="both"/>
        <w:rPr>
          <w:rFonts w:cstheme="minorHAnsi"/>
          <w:sz w:val="10"/>
          <w:szCs w:val="10"/>
        </w:rPr>
      </w:pPr>
    </w:p>
    <w:p w:rsidR="00F814E7" w:rsidRPr="00394C8E" w:rsidRDefault="00F814E7" w:rsidP="00F814E7">
      <w:pPr>
        <w:spacing w:line="240" w:lineRule="auto"/>
        <w:jc w:val="both"/>
        <w:rPr>
          <w:rFonts w:cstheme="minorHAnsi"/>
          <w:b/>
        </w:rPr>
      </w:pPr>
      <w:r w:rsidRPr="00394C8E">
        <w:rPr>
          <w:rFonts w:cstheme="minorHAnsi"/>
          <w:b/>
        </w:rPr>
        <w:t>TEHNIŠKI DNEVI</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
        <w:gridCol w:w="512"/>
        <w:gridCol w:w="2323"/>
        <w:gridCol w:w="1504"/>
        <w:gridCol w:w="1411"/>
        <w:gridCol w:w="1559"/>
        <w:gridCol w:w="1418"/>
      </w:tblGrid>
      <w:tr w:rsidR="00EA5FA4" w:rsidRPr="00394C8E" w:rsidTr="003639F0">
        <w:trPr>
          <w:jc w:val="center"/>
        </w:trPr>
        <w:tc>
          <w:tcPr>
            <w:tcW w:w="624" w:type="dxa"/>
            <w:shd w:val="clear" w:color="auto" w:fill="auto"/>
          </w:tcPr>
          <w:p w:rsidR="00F814E7" w:rsidRPr="00394C8E" w:rsidRDefault="00F814E7" w:rsidP="00F814E7">
            <w:pPr>
              <w:spacing w:line="240" w:lineRule="auto"/>
              <w:jc w:val="both"/>
              <w:rPr>
                <w:rFonts w:cstheme="minorHAnsi"/>
                <w:b/>
              </w:rPr>
            </w:pPr>
            <w:r w:rsidRPr="00394C8E">
              <w:rPr>
                <w:rFonts w:cstheme="minorHAnsi"/>
                <w:b/>
              </w:rPr>
              <w:t>Št. dni</w:t>
            </w:r>
          </w:p>
        </w:tc>
        <w:tc>
          <w:tcPr>
            <w:tcW w:w="512" w:type="dxa"/>
            <w:shd w:val="clear" w:color="auto" w:fill="auto"/>
          </w:tcPr>
          <w:p w:rsidR="00F814E7" w:rsidRPr="00394C8E" w:rsidRDefault="00F814E7" w:rsidP="00F814E7">
            <w:pPr>
              <w:spacing w:line="240" w:lineRule="auto"/>
              <w:jc w:val="both"/>
              <w:rPr>
                <w:rFonts w:cstheme="minorHAnsi"/>
                <w:b/>
              </w:rPr>
            </w:pPr>
            <w:r w:rsidRPr="00394C8E">
              <w:rPr>
                <w:rFonts w:cstheme="minorHAnsi"/>
                <w:b/>
              </w:rPr>
              <w:t>Št. ur</w:t>
            </w:r>
          </w:p>
        </w:tc>
        <w:tc>
          <w:tcPr>
            <w:tcW w:w="2323" w:type="dxa"/>
            <w:shd w:val="clear" w:color="auto" w:fill="auto"/>
          </w:tcPr>
          <w:p w:rsidR="00F814E7" w:rsidRPr="00394C8E" w:rsidRDefault="00F814E7" w:rsidP="00F814E7">
            <w:pPr>
              <w:spacing w:line="240" w:lineRule="auto"/>
              <w:jc w:val="both"/>
              <w:rPr>
                <w:rFonts w:cstheme="minorHAnsi"/>
                <w:b/>
              </w:rPr>
            </w:pPr>
            <w:r w:rsidRPr="00394C8E">
              <w:rPr>
                <w:rFonts w:cstheme="minorHAnsi"/>
                <w:b/>
              </w:rPr>
              <w:t>Vsebina</w:t>
            </w:r>
          </w:p>
        </w:tc>
        <w:tc>
          <w:tcPr>
            <w:tcW w:w="1504" w:type="dxa"/>
            <w:shd w:val="clear" w:color="auto" w:fill="auto"/>
          </w:tcPr>
          <w:p w:rsidR="00F814E7" w:rsidRPr="00394C8E" w:rsidRDefault="00F814E7" w:rsidP="00F814E7">
            <w:pPr>
              <w:spacing w:line="240" w:lineRule="auto"/>
              <w:jc w:val="both"/>
              <w:rPr>
                <w:rFonts w:cstheme="minorHAnsi"/>
                <w:b/>
              </w:rPr>
            </w:pPr>
            <w:r w:rsidRPr="00394C8E">
              <w:rPr>
                <w:rFonts w:cstheme="minorHAnsi"/>
                <w:b/>
              </w:rPr>
              <w:t>Kraj</w:t>
            </w:r>
          </w:p>
        </w:tc>
        <w:tc>
          <w:tcPr>
            <w:tcW w:w="1411" w:type="dxa"/>
            <w:shd w:val="clear" w:color="auto" w:fill="auto"/>
          </w:tcPr>
          <w:p w:rsidR="00F814E7" w:rsidRPr="00394C8E" w:rsidRDefault="00F814E7" w:rsidP="00F814E7">
            <w:pPr>
              <w:spacing w:line="240" w:lineRule="auto"/>
              <w:jc w:val="both"/>
              <w:rPr>
                <w:rFonts w:cstheme="minorHAnsi"/>
                <w:b/>
              </w:rPr>
            </w:pPr>
            <w:r w:rsidRPr="00394C8E">
              <w:rPr>
                <w:rFonts w:cstheme="minorHAnsi"/>
                <w:b/>
              </w:rPr>
              <w:t>Čas</w:t>
            </w:r>
          </w:p>
        </w:tc>
        <w:tc>
          <w:tcPr>
            <w:tcW w:w="1559" w:type="dxa"/>
            <w:shd w:val="clear" w:color="auto" w:fill="auto"/>
          </w:tcPr>
          <w:p w:rsidR="00F814E7" w:rsidRPr="00394C8E" w:rsidRDefault="00F814E7" w:rsidP="00F814E7">
            <w:pPr>
              <w:spacing w:line="240" w:lineRule="auto"/>
              <w:jc w:val="both"/>
              <w:rPr>
                <w:rFonts w:cstheme="minorHAnsi"/>
                <w:b/>
              </w:rPr>
            </w:pPr>
            <w:r w:rsidRPr="00394C8E">
              <w:rPr>
                <w:rFonts w:cstheme="minorHAnsi"/>
                <w:b/>
              </w:rPr>
              <w:t>Vodja</w:t>
            </w:r>
          </w:p>
        </w:tc>
        <w:tc>
          <w:tcPr>
            <w:tcW w:w="1418" w:type="dxa"/>
            <w:shd w:val="clear" w:color="auto" w:fill="auto"/>
          </w:tcPr>
          <w:p w:rsidR="00F814E7" w:rsidRPr="00394C8E" w:rsidRDefault="00F814E7" w:rsidP="00F814E7">
            <w:pPr>
              <w:spacing w:line="240" w:lineRule="auto"/>
              <w:jc w:val="both"/>
              <w:rPr>
                <w:rFonts w:cstheme="minorHAnsi"/>
                <w:b/>
              </w:rPr>
            </w:pPr>
            <w:r w:rsidRPr="00394C8E">
              <w:rPr>
                <w:rFonts w:cstheme="minorHAnsi"/>
                <w:b/>
              </w:rPr>
              <w:t>Nosilci naloge</w:t>
            </w:r>
          </w:p>
        </w:tc>
      </w:tr>
      <w:tr w:rsidR="00EA5FA4" w:rsidRPr="00394C8E" w:rsidTr="003639F0">
        <w:trPr>
          <w:jc w:val="center"/>
        </w:trPr>
        <w:tc>
          <w:tcPr>
            <w:tcW w:w="624" w:type="dxa"/>
            <w:tcBorders>
              <w:bottom w:val="single" w:sz="4" w:space="0" w:color="auto"/>
            </w:tcBorders>
          </w:tcPr>
          <w:p w:rsidR="00F814E7" w:rsidRPr="00394C8E" w:rsidRDefault="00F814E7" w:rsidP="00F814E7">
            <w:pPr>
              <w:spacing w:line="240" w:lineRule="auto"/>
              <w:jc w:val="both"/>
              <w:rPr>
                <w:rFonts w:cstheme="minorHAnsi"/>
              </w:rPr>
            </w:pPr>
            <w:r w:rsidRPr="00394C8E">
              <w:rPr>
                <w:rFonts w:cstheme="minorHAnsi"/>
              </w:rPr>
              <w:t>1</w:t>
            </w:r>
          </w:p>
        </w:tc>
        <w:tc>
          <w:tcPr>
            <w:tcW w:w="512" w:type="dxa"/>
            <w:tcBorders>
              <w:bottom w:val="single" w:sz="4" w:space="0" w:color="auto"/>
            </w:tcBorders>
          </w:tcPr>
          <w:p w:rsidR="00F814E7" w:rsidRPr="00394C8E" w:rsidRDefault="00F814E7" w:rsidP="00F814E7">
            <w:pPr>
              <w:spacing w:line="240" w:lineRule="auto"/>
              <w:jc w:val="both"/>
              <w:rPr>
                <w:rFonts w:cstheme="minorHAnsi"/>
              </w:rPr>
            </w:pPr>
            <w:r w:rsidRPr="00394C8E">
              <w:rPr>
                <w:rFonts w:cstheme="minorHAnsi"/>
              </w:rPr>
              <w:t>5</w:t>
            </w:r>
          </w:p>
        </w:tc>
        <w:tc>
          <w:tcPr>
            <w:tcW w:w="2323" w:type="dxa"/>
            <w:tcBorders>
              <w:bottom w:val="single" w:sz="4" w:space="0" w:color="auto"/>
            </w:tcBorders>
          </w:tcPr>
          <w:p w:rsidR="00F814E7" w:rsidRPr="00394C8E" w:rsidRDefault="00F814E7" w:rsidP="00F814E7">
            <w:pPr>
              <w:spacing w:line="240" w:lineRule="auto"/>
              <w:jc w:val="both"/>
              <w:rPr>
                <w:rFonts w:cstheme="minorHAnsi"/>
              </w:rPr>
            </w:pPr>
            <w:r w:rsidRPr="00394C8E">
              <w:rPr>
                <w:rFonts w:cstheme="minorHAnsi"/>
              </w:rPr>
              <w:t>Kolesarski izpit</w:t>
            </w:r>
            <w:r w:rsidR="00D452CC" w:rsidRPr="00394C8E">
              <w:rPr>
                <w:rFonts w:cstheme="minorHAnsi"/>
              </w:rPr>
              <w:t xml:space="preserve"> - poligon</w:t>
            </w:r>
          </w:p>
        </w:tc>
        <w:tc>
          <w:tcPr>
            <w:tcW w:w="1504" w:type="dxa"/>
            <w:tcBorders>
              <w:bottom w:val="single" w:sz="4" w:space="0" w:color="auto"/>
            </w:tcBorders>
          </w:tcPr>
          <w:p w:rsidR="00F814E7" w:rsidRPr="00394C8E" w:rsidRDefault="00F814E7" w:rsidP="00F814E7">
            <w:pPr>
              <w:spacing w:line="240" w:lineRule="auto"/>
              <w:jc w:val="both"/>
              <w:rPr>
                <w:rFonts w:cstheme="minorHAnsi"/>
              </w:rPr>
            </w:pPr>
            <w:r w:rsidRPr="00394C8E">
              <w:rPr>
                <w:rFonts w:cstheme="minorHAnsi"/>
              </w:rPr>
              <w:t>Preserje</w:t>
            </w:r>
          </w:p>
        </w:tc>
        <w:tc>
          <w:tcPr>
            <w:tcW w:w="1411" w:type="dxa"/>
            <w:tcBorders>
              <w:bottom w:val="single" w:sz="4" w:space="0" w:color="auto"/>
            </w:tcBorders>
          </w:tcPr>
          <w:p w:rsidR="00F814E7" w:rsidRPr="00394C8E" w:rsidRDefault="008A387D" w:rsidP="00F814E7">
            <w:pPr>
              <w:spacing w:line="240" w:lineRule="auto"/>
              <w:rPr>
                <w:rFonts w:cstheme="minorHAnsi"/>
              </w:rPr>
            </w:pPr>
            <w:r w:rsidRPr="00394C8E">
              <w:rPr>
                <w:rFonts w:cstheme="minorHAnsi"/>
              </w:rPr>
              <w:t>13.–16. s</w:t>
            </w:r>
            <w:r w:rsidR="00D452CC" w:rsidRPr="00394C8E">
              <w:rPr>
                <w:rFonts w:cstheme="minorHAnsi"/>
              </w:rPr>
              <w:t xml:space="preserve">eptember </w:t>
            </w:r>
            <w:r w:rsidR="003A6821" w:rsidRPr="00394C8E">
              <w:rPr>
                <w:rFonts w:cstheme="minorHAnsi"/>
              </w:rPr>
              <w:t>202</w:t>
            </w:r>
            <w:r w:rsidRPr="00394C8E">
              <w:rPr>
                <w:rFonts w:cstheme="minorHAnsi"/>
              </w:rPr>
              <w:t>1</w:t>
            </w:r>
          </w:p>
        </w:tc>
        <w:tc>
          <w:tcPr>
            <w:tcW w:w="1559" w:type="dxa"/>
            <w:tcBorders>
              <w:bottom w:val="single" w:sz="4" w:space="0" w:color="auto"/>
            </w:tcBorders>
          </w:tcPr>
          <w:p w:rsidR="00F814E7" w:rsidRPr="00394C8E" w:rsidRDefault="00BD35CB" w:rsidP="00BD35CB">
            <w:pPr>
              <w:spacing w:line="240" w:lineRule="auto"/>
              <w:jc w:val="both"/>
              <w:rPr>
                <w:rFonts w:cstheme="minorHAnsi"/>
              </w:rPr>
            </w:pPr>
            <w:r w:rsidRPr="00394C8E">
              <w:rPr>
                <w:rFonts w:cstheme="minorHAnsi"/>
              </w:rPr>
              <w:t xml:space="preserve">Simona </w:t>
            </w:r>
            <w:proofErr w:type="spellStart"/>
            <w:r w:rsidRPr="00394C8E">
              <w:rPr>
                <w:rFonts w:cstheme="minorHAnsi"/>
              </w:rPr>
              <w:t>Mauko</w:t>
            </w:r>
            <w:proofErr w:type="spellEnd"/>
          </w:p>
        </w:tc>
        <w:tc>
          <w:tcPr>
            <w:tcW w:w="1418" w:type="dxa"/>
            <w:tcBorders>
              <w:bottom w:val="single" w:sz="4" w:space="0" w:color="auto"/>
            </w:tcBorders>
          </w:tcPr>
          <w:p w:rsidR="00F814E7" w:rsidRPr="00394C8E" w:rsidRDefault="00F814E7" w:rsidP="00F814E7">
            <w:pPr>
              <w:spacing w:line="240" w:lineRule="auto"/>
              <w:jc w:val="both"/>
              <w:rPr>
                <w:rFonts w:cstheme="minorHAnsi"/>
              </w:rPr>
            </w:pPr>
            <w:r w:rsidRPr="00394C8E">
              <w:rPr>
                <w:rFonts w:cstheme="minorHAnsi"/>
              </w:rPr>
              <w:t>Razredniki</w:t>
            </w:r>
          </w:p>
        </w:tc>
      </w:tr>
      <w:tr w:rsidR="00EA5FA4" w:rsidRPr="00394C8E" w:rsidTr="003639F0">
        <w:trPr>
          <w:jc w:val="center"/>
        </w:trPr>
        <w:tc>
          <w:tcPr>
            <w:tcW w:w="624" w:type="dxa"/>
            <w:tcBorders>
              <w:bottom w:val="single" w:sz="4" w:space="0" w:color="auto"/>
            </w:tcBorders>
          </w:tcPr>
          <w:p w:rsidR="00F814E7" w:rsidRPr="00394C8E" w:rsidRDefault="00F814E7" w:rsidP="00F814E7">
            <w:pPr>
              <w:spacing w:line="240" w:lineRule="auto"/>
              <w:jc w:val="both"/>
              <w:rPr>
                <w:rFonts w:cstheme="minorHAnsi"/>
              </w:rPr>
            </w:pPr>
            <w:r w:rsidRPr="00394C8E">
              <w:rPr>
                <w:rFonts w:cstheme="minorHAnsi"/>
              </w:rPr>
              <w:t>1</w:t>
            </w:r>
          </w:p>
        </w:tc>
        <w:tc>
          <w:tcPr>
            <w:tcW w:w="512" w:type="dxa"/>
            <w:tcBorders>
              <w:bottom w:val="single" w:sz="4" w:space="0" w:color="auto"/>
            </w:tcBorders>
          </w:tcPr>
          <w:p w:rsidR="00F814E7" w:rsidRPr="00394C8E" w:rsidRDefault="00F814E7" w:rsidP="00F814E7">
            <w:pPr>
              <w:spacing w:line="240" w:lineRule="auto"/>
              <w:jc w:val="both"/>
              <w:rPr>
                <w:rFonts w:cstheme="minorHAnsi"/>
              </w:rPr>
            </w:pPr>
            <w:r w:rsidRPr="00394C8E">
              <w:rPr>
                <w:rFonts w:cstheme="minorHAnsi"/>
              </w:rPr>
              <w:t>5</w:t>
            </w:r>
          </w:p>
        </w:tc>
        <w:tc>
          <w:tcPr>
            <w:tcW w:w="2323" w:type="dxa"/>
            <w:tcBorders>
              <w:bottom w:val="single" w:sz="4" w:space="0" w:color="auto"/>
            </w:tcBorders>
          </w:tcPr>
          <w:p w:rsidR="00F814E7" w:rsidRPr="00394C8E" w:rsidRDefault="008A387D" w:rsidP="00F814E7">
            <w:pPr>
              <w:spacing w:line="240" w:lineRule="auto"/>
              <w:jc w:val="both"/>
              <w:rPr>
                <w:rFonts w:cstheme="minorHAnsi"/>
              </w:rPr>
            </w:pPr>
            <w:r w:rsidRPr="00394C8E">
              <w:rPr>
                <w:rFonts w:cstheme="minorHAnsi"/>
                <w:noProof/>
              </w:rPr>
              <w:t>Groharjeva rojstna hiša</w:t>
            </w:r>
          </w:p>
        </w:tc>
        <w:tc>
          <w:tcPr>
            <w:tcW w:w="1504" w:type="dxa"/>
            <w:tcBorders>
              <w:bottom w:val="single" w:sz="4" w:space="0" w:color="auto"/>
            </w:tcBorders>
          </w:tcPr>
          <w:p w:rsidR="00F814E7" w:rsidRPr="00394C8E" w:rsidRDefault="008A387D" w:rsidP="00F814E7">
            <w:pPr>
              <w:spacing w:line="240" w:lineRule="auto"/>
              <w:jc w:val="both"/>
              <w:rPr>
                <w:rFonts w:cstheme="minorHAnsi"/>
              </w:rPr>
            </w:pPr>
            <w:r w:rsidRPr="00394C8E">
              <w:rPr>
                <w:rFonts w:cstheme="minorHAnsi"/>
              </w:rPr>
              <w:t>Sorica</w:t>
            </w:r>
          </w:p>
        </w:tc>
        <w:tc>
          <w:tcPr>
            <w:tcW w:w="1411" w:type="dxa"/>
            <w:tcBorders>
              <w:bottom w:val="single" w:sz="4" w:space="0" w:color="auto"/>
            </w:tcBorders>
          </w:tcPr>
          <w:p w:rsidR="00F814E7" w:rsidRPr="00394C8E" w:rsidRDefault="00D452CC" w:rsidP="00F814E7">
            <w:pPr>
              <w:spacing w:line="240" w:lineRule="auto"/>
              <w:jc w:val="both"/>
              <w:rPr>
                <w:rFonts w:cstheme="minorHAnsi"/>
              </w:rPr>
            </w:pPr>
            <w:r w:rsidRPr="00394C8E">
              <w:rPr>
                <w:rFonts w:cstheme="minorHAnsi"/>
              </w:rPr>
              <w:t>1</w:t>
            </w:r>
            <w:r w:rsidR="008A387D" w:rsidRPr="00394C8E">
              <w:rPr>
                <w:rFonts w:cstheme="minorHAnsi"/>
              </w:rPr>
              <w:t>5</w:t>
            </w:r>
            <w:r w:rsidRPr="00394C8E">
              <w:rPr>
                <w:rFonts w:cstheme="minorHAnsi"/>
              </w:rPr>
              <w:t>. in 1</w:t>
            </w:r>
            <w:r w:rsidR="008A387D" w:rsidRPr="00394C8E">
              <w:rPr>
                <w:rFonts w:cstheme="minorHAnsi"/>
              </w:rPr>
              <w:t>9</w:t>
            </w:r>
            <w:r w:rsidRPr="00394C8E">
              <w:rPr>
                <w:rFonts w:cstheme="minorHAnsi"/>
              </w:rPr>
              <w:t xml:space="preserve">. </w:t>
            </w:r>
            <w:r w:rsidR="008A387D" w:rsidRPr="00394C8E">
              <w:rPr>
                <w:rFonts w:cstheme="minorHAnsi"/>
              </w:rPr>
              <w:t>4</w:t>
            </w:r>
            <w:r w:rsidRPr="00394C8E">
              <w:rPr>
                <w:rFonts w:cstheme="minorHAnsi"/>
              </w:rPr>
              <w:t xml:space="preserve">. </w:t>
            </w:r>
            <w:r w:rsidR="003A6821" w:rsidRPr="00394C8E">
              <w:rPr>
                <w:rFonts w:cstheme="minorHAnsi"/>
              </w:rPr>
              <w:t>2022</w:t>
            </w:r>
          </w:p>
        </w:tc>
        <w:tc>
          <w:tcPr>
            <w:tcW w:w="1559" w:type="dxa"/>
            <w:tcBorders>
              <w:bottom w:val="single" w:sz="4" w:space="0" w:color="auto"/>
            </w:tcBorders>
          </w:tcPr>
          <w:p w:rsidR="00F814E7" w:rsidRPr="00394C8E" w:rsidRDefault="008A387D" w:rsidP="00F814E7">
            <w:pPr>
              <w:spacing w:line="240" w:lineRule="auto"/>
              <w:jc w:val="both"/>
              <w:rPr>
                <w:rFonts w:cstheme="minorHAnsi"/>
              </w:rPr>
            </w:pPr>
            <w:r w:rsidRPr="00394C8E">
              <w:rPr>
                <w:rFonts w:cstheme="minorHAnsi"/>
              </w:rPr>
              <w:t xml:space="preserve">Kristina </w:t>
            </w:r>
            <w:proofErr w:type="spellStart"/>
            <w:r w:rsidRPr="00394C8E">
              <w:rPr>
                <w:rFonts w:cstheme="minorHAnsi"/>
              </w:rPr>
              <w:t>Ferel</w:t>
            </w:r>
            <w:proofErr w:type="spellEnd"/>
          </w:p>
        </w:tc>
        <w:tc>
          <w:tcPr>
            <w:tcW w:w="1418" w:type="dxa"/>
            <w:tcBorders>
              <w:bottom w:val="single" w:sz="4" w:space="0" w:color="auto"/>
            </w:tcBorders>
          </w:tcPr>
          <w:p w:rsidR="00F814E7" w:rsidRPr="00394C8E" w:rsidRDefault="00F814E7" w:rsidP="00F814E7">
            <w:pPr>
              <w:spacing w:line="240" w:lineRule="auto"/>
              <w:jc w:val="both"/>
              <w:rPr>
                <w:rFonts w:cstheme="minorHAnsi"/>
              </w:rPr>
            </w:pPr>
            <w:r w:rsidRPr="00394C8E">
              <w:rPr>
                <w:rFonts w:cstheme="minorHAnsi"/>
              </w:rPr>
              <w:t>Razredniki</w:t>
            </w:r>
          </w:p>
        </w:tc>
      </w:tr>
      <w:tr w:rsidR="00EA5FA4" w:rsidRPr="00394C8E" w:rsidTr="003639F0">
        <w:trPr>
          <w:jc w:val="center"/>
        </w:trPr>
        <w:tc>
          <w:tcPr>
            <w:tcW w:w="624" w:type="dxa"/>
            <w:tcBorders>
              <w:top w:val="single" w:sz="4" w:space="0" w:color="auto"/>
            </w:tcBorders>
          </w:tcPr>
          <w:p w:rsidR="00F814E7" w:rsidRPr="00394C8E" w:rsidRDefault="00F814E7" w:rsidP="00F814E7">
            <w:pPr>
              <w:spacing w:line="240" w:lineRule="auto"/>
              <w:jc w:val="both"/>
              <w:rPr>
                <w:rFonts w:cstheme="minorHAnsi"/>
              </w:rPr>
            </w:pPr>
            <w:r w:rsidRPr="00394C8E">
              <w:rPr>
                <w:rFonts w:cstheme="minorHAnsi"/>
              </w:rPr>
              <w:t>1</w:t>
            </w:r>
          </w:p>
        </w:tc>
        <w:tc>
          <w:tcPr>
            <w:tcW w:w="512" w:type="dxa"/>
            <w:tcBorders>
              <w:top w:val="single" w:sz="4" w:space="0" w:color="auto"/>
              <w:right w:val="nil"/>
            </w:tcBorders>
          </w:tcPr>
          <w:p w:rsidR="00F814E7" w:rsidRPr="00394C8E" w:rsidRDefault="00F814E7" w:rsidP="00F814E7">
            <w:pPr>
              <w:spacing w:line="240" w:lineRule="auto"/>
              <w:jc w:val="both"/>
              <w:rPr>
                <w:rFonts w:cstheme="minorHAnsi"/>
              </w:rPr>
            </w:pPr>
            <w:r w:rsidRPr="00394C8E">
              <w:rPr>
                <w:rFonts w:cstheme="minorHAnsi"/>
              </w:rPr>
              <w:t>5</w:t>
            </w:r>
          </w:p>
        </w:tc>
        <w:tc>
          <w:tcPr>
            <w:tcW w:w="2323" w:type="dxa"/>
            <w:tcBorders>
              <w:top w:val="single" w:sz="4" w:space="0" w:color="auto"/>
              <w:left w:val="single" w:sz="4" w:space="0" w:color="auto"/>
            </w:tcBorders>
          </w:tcPr>
          <w:p w:rsidR="00F814E7" w:rsidRPr="00394C8E" w:rsidRDefault="00F814E7" w:rsidP="00F814E7">
            <w:pPr>
              <w:spacing w:line="240" w:lineRule="auto"/>
              <w:jc w:val="both"/>
              <w:rPr>
                <w:rFonts w:cstheme="minorHAnsi"/>
              </w:rPr>
            </w:pPr>
            <w:r w:rsidRPr="00394C8E">
              <w:rPr>
                <w:rFonts w:cstheme="minorHAnsi"/>
              </w:rPr>
              <w:t>Uporaben EKO izdelek</w:t>
            </w:r>
          </w:p>
        </w:tc>
        <w:tc>
          <w:tcPr>
            <w:tcW w:w="1504" w:type="dxa"/>
            <w:tcBorders>
              <w:top w:val="single" w:sz="4" w:space="0" w:color="auto"/>
            </w:tcBorders>
          </w:tcPr>
          <w:p w:rsidR="00F814E7" w:rsidRPr="00394C8E" w:rsidRDefault="00F814E7" w:rsidP="00F814E7">
            <w:pPr>
              <w:spacing w:line="240" w:lineRule="auto"/>
              <w:jc w:val="both"/>
              <w:rPr>
                <w:rFonts w:cstheme="minorHAnsi"/>
              </w:rPr>
            </w:pPr>
            <w:r w:rsidRPr="00394C8E">
              <w:rPr>
                <w:rFonts w:cstheme="minorHAnsi"/>
              </w:rPr>
              <w:t>ŠVN</w:t>
            </w:r>
          </w:p>
        </w:tc>
        <w:tc>
          <w:tcPr>
            <w:tcW w:w="1411" w:type="dxa"/>
            <w:tcBorders>
              <w:top w:val="single" w:sz="4" w:space="0" w:color="auto"/>
            </w:tcBorders>
          </w:tcPr>
          <w:p w:rsidR="00F814E7" w:rsidRPr="00394C8E" w:rsidRDefault="00D452CC" w:rsidP="00F814E7">
            <w:pPr>
              <w:spacing w:line="240" w:lineRule="auto"/>
              <w:jc w:val="both"/>
              <w:rPr>
                <w:rFonts w:cstheme="minorHAnsi"/>
              </w:rPr>
            </w:pPr>
            <w:r w:rsidRPr="00394C8E">
              <w:rPr>
                <w:rFonts w:cstheme="minorHAnsi"/>
              </w:rPr>
              <w:t>Januar</w:t>
            </w:r>
            <w:r w:rsidR="008A387D" w:rsidRPr="00394C8E">
              <w:rPr>
                <w:rFonts w:cstheme="minorHAnsi"/>
              </w:rPr>
              <w:t xml:space="preserve"> 2022</w:t>
            </w:r>
          </w:p>
        </w:tc>
        <w:tc>
          <w:tcPr>
            <w:tcW w:w="1559" w:type="dxa"/>
            <w:tcBorders>
              <w:top w:val="single" w:sz="4" w:space="0" w:color="auto"/>
            </w:tcBorders>
          </w:tcPr>
          <w:p w:rsidR="00F814E7" w:rsidRPr="00394C8E" w:rsidRDefault="008A387D" w:rsidP="00F814E7">
            <w:pPr>
              <w:spacing w:line="240" w:lineRule="auto"/>
              <w:jc w:val="both"/>
              <w:rPr>
                <w:rFonts w:cstheme="minorHAnsi"/>
              </w:rPr>
            </w:pPr>
            <w:r w:rsidRPr="00394C8E">
              <w:rPr>
                <w:rFonts w:cstheme="minorHAnsi"/>
              </w:rPr>
              <w:t xml:space="preserve">Kristina </w:t>
            </w:r>
            <w:proofErr w:type="spellStart"/>
            <w:r w:rsidRPr="00394C8E">
              <w:rPr>
                <w:rFonts w:cstheme="minorHAnsi"/>
              </w:rPr>
              <w:t>Ferel</w:t>
            </w:r>
            <w:proofErr w:type="spellEnd"/>
          </w:p>
        </w:tc>
        <w:tc>
          <w:tcPr>
            <w:tcW w:w="1418" w:type="dxa"/>
            <w:tcBorders>
              <w:top w:val="single" w:sz="4" w:space="0" w:color="auto"/>
            </w:tcBorders>
          </w:tcPr>
          <w:p w:rsidR="00F814E7" w:rsidRPr="00394C8E" w:rsidRDefault="00F814E7" w:rsidP="00F814E7">
            <w:pPr>
              <w:spacing w:line="240" w:lineRule="auto"/>
              <w:jc w:val="both"/>
              <w:rPr>
                <w:rFonts w:cstheme="minorHAnsi"/>
              </w:rPr>
            </w:pPr>
            <w:r w:rsidRPr="00394C8E">
              <w:rPr>
                <w:rFonts w:cstheme="minorHAnsi"/>
              </w:rPr>
              <w:t>Razredniki</w:t>
            </w:r>
          </w:p>
        </w:tc>
      </w:tr>
      <w:tr w:rsidR="00EA5FA4" w:rsidRPr="00394C8E" w:rsidTr="003639F0">
        <w:trPr>
          <w:jc w:val="center"/>
        </w:trPr>
        <w:tc>
          <w:tcPr>
            <w:tcW w:w="624" w:type="dxa"/>
            <w:tcBorders>
              <w:top w:val="single" w:sz="4" w:space="0" w:color="auto"/>
            </w:tcBorders>
          </w:tcPr>
          <w:p w:rsidR="00F814E7" w:rsidRPr="00394C8E" w:rsidRDefault="00F814E7" w:rsidP="00F814E7">
            <w:pPr>
              <w:spacing w:line="240" w:lineRule="auto"/>
              <w:jc w:val="both"/>
              <w:rPr>
                <w:rFonts w:cstheme="minorHAnsi"/>
              </w:rPr>
            </w:pPr>
            <w:r w:rsidRPr="00394C8E">
              <w:rPr>
                <w:rFonts w:cstheme="minorHAnsi"/>
              </w:rPr>
              <w:t>1</w:t>
            </w:r>
          </w:p>
        </w:tc>
        <w:tc>
          <w:tcPr>
            <w:tcW w:w="512" w:type="dxa"/>
            <w:tcBorders>
              <w:top w:val="single" w:sz="4" w:space="0" w:color="auto"/>
              <w:right w:val="nil"/>
            </w:tcBorders>
          </w:tcPr>
          <w:p w:rsidR="00F814E7" w:rsidRPr="00394C8E" w:rsidRDefault="00F814E7" w:rsidP="00F814E7">
            <w:pPr>
              <w:spacing w:line="240" w:lineRule="auto"/>
              <w:jc w:val="both"/>
              <w:rPr>
                <w:rFonts w:cstheme="minorHAnsi"/>
              </w:rPr>
            </w:pPr>
            <w:r w:rsidRPr="00394C8E">
              <w:rPr>
                <w:rFonts w:cstheme="minorHAnsi"/>
              </w:rPr>
              <w:t>5</w:t>
            </w:r>
          </w:p>
        </w:tc>
        <w:tc>
          <w:tcPr>
            <w:tcW w:w="2323" w:type="dxa"/>
            <w:tcBorders>
              <w:top w:val="single" w:sz="4" w:space="0" w:color="auto"/>
              <w:left w:val="single" w:sz="4" w:space="0" w:color="auto"/>
            </w:tcBorders>
          </w:tcPr>
          <w:p w:rsidR="00F814E7" w:rsidRPr="00394C8E" w:rsidRDefault="008A387D" w:rsidP="00F814E7">
            <w:pPr>
              <w:spacing w:line="240" w:lineRule="auto"/>
              <w:jc w:val="both"/>
              <w:rPr>
                <w:rFonts w:cstheme="minorHAnsi"/>
              </w:rPr>
            </w:pPr>
            <w:r w:rsidRPr="00394C8E">
              <w:rPr>
                <w:rFonts w:cstheme="minorHAnsi"/>
              </w:rPr>
              <w:t>Grafika z Majo Novak</w:t>
            </w:r>
          </w:p>
        </w:tc>
        <w:tc>
          <w:tcPr>
            <w:tcW w:w="1504" w:type="dxa"/>
            <w:tcBorders>
              <w:top w:val="single" w:sz="4" w:space="0" w:color="auto"/>
            </w:tcBorders>
          </w:tcPr>
          <w:p w:rsidR="00F814E7" w:rsidRPr="00394C8E" w:rsidRDefault="00F814E7" w:rsidP="00F814E7">
            <w:pPr>
              <w:spacing w:line="240" w:lineRule="auto"/>
              <w:jc w:val="both"/>
              <w:rPr>
                <w:rFonts w:cstheme="minorHAnsi"/>
              </w:rPr>
            </w:pPr>
            <w:r w:rsidRPr="00394C8E">
              <w:rPr>
                <w:rFonts w:cstheme="minorHAnsi"/>
              </w:rPr>
              <w:t>Preserje</w:t>
            </w:r>
          </w:p>
        </w:tc>
        <w:tc>
          <w:tcPr>
            <w:tcW w:w="1411" w:type="dxa"/>
            <w:tcBorders>
              <w:top w:val="single" w:sz="4" w:space="0" w:color="auto"/>
            </w:tcBorders>
          </w:tcPr>
          <w:p w:rsidR="00F814E7" w:rsidRPr="00394C8E" w:rsidRDefault="008A387D" w:rsidP="00F814E7">
            <w:pPr>
              <w:spacing w:line="240" w:lineRule="auto"/>
              <w:jc w:val="both"/>
              <w:rPr>
                <w:rFonts w:cstheme="minorHAnsi"/>
              </w:rPr>
            </w:pPr>
            <w:r w:rsidRPr="00394C8E">
              <w:rPr>
                <w:rFonts w:cstheme="minorHAnsi"/>
              </w:rPr>
              <w:t>13., 16., 20., 27. 5.</w:t>
            </w:r>
            <w:r w:rsidR="00D452CC" w:rsidRPr="00394C8E">
              <w:rPr>
                <w:rFonts w:cstheme="minorHAnsi"/>
              </w:rPr>
              <w:t xml:space="preserve"> </w:t>
            </w:r>
            <w:r w:rsidR="003A6821" w:rsidRPr="00394C8E">
              <w:rPr>
                <w:rFonts w:cstheme="minorHAnsi"/>
              </w:rPr>
              <w:t>2022</w:t>
            </w:r>
          </w:p>
        </w:tc>
        <w:tc>
          <w:tcPr>
            <w:tcW w:w="1559" w:type="dxa"/>
            <w:tcBorders>
              <w:top w:val="single" w:sz="4" w:space="0" w:color="auto"/>
            </w:tcBorders>
          </w:tcPr>
          <w:p w:rsidR="00F814E7" w:rsidRPr="00394C8E" w:rsidRDefault="008A387D" w:rsidP="00F814E7">
            <w:pPr>
              <w:spacing w:line="240" w:lineRule="auto"/>
              <w:jc w:val="both"/>
              <w:rPr>
                <w:rFonts w:cstheme="minorHAnsi"/>
              </w:rPr>
            </w:pPr>
            <w:r w:rsidRPr="00394C8E">
              <w:rPr>
                <w:rFonts w:cstheme="minorHAnsi"/>
              </w:rPr>
              <w:t xml:space="preserve">Simona </w:t>
            </w:r>
            <w:proofErr w:type="spellStart"/>
            <w:r w:rsidRPr="00394C8E">
              <w:rPr>
                <w:rFonts w:cstheme="minorHAnsi"/>
              </w:rPr>
              <w:t>Mauko</w:t>
            </w:r>
            <w:proofErr w:type="spellEnd"/>
            <w:r w:rsidR="00F814E7" w:rsidRPr="00394C8E">
              <w:rPr>
                <w:rFonts w:cstheme="minorHAnsi"/>
              </w:rPr>
              <w:t xml:space="preserve"> </w:t>
            </w:r>
          </w:p>
        </w:tc>
        <w:tc>
          <w:tcPr>
            <w:tcW w:w="1418" w:type="dxa"/>
            <w:tcBorders>
              <w:top w:val="single" w:sz="4" w:space="0" w:color="auto"/>
            </w:tcBorders>
          </w:tcPr>
          <w:p w:rsidR="00F814E7" w:rsidRPr="00394C8E" w:rsidRDefault="00F814E7" w:rsidP="00F814E7">
            <w:pPr>
              <w:spacing w:line="240" w:lineRule="auto"/>
              <w:jc w:val="both"/>
              <w:rPr>
                <w:rFonts w:cstheme="minorHAnsi"/>
              </w:rPr>
            </w:pPr>
            <w:r w:rsidRPr="00394C8E">
              <w:rPr>
                <w:rFonts w:cstheme="minorHAnsi"/>
              </w:rPr>
              <w:t>Razredniki</w:t>
            </w:r>
          </w:p>
        </w:tc>
      </w:tr>
      <w:tr w:rsidR="00F814E7" w:rsidRPr="00394C8E" w:rsidTr="003639F0">
        <w:trPr>
          <w:jc w:val="center"/>
        </w:trPr>
        <w:tc>
          <w:tcPr>
            <w:tcW w:w="624" w:type="dxa"/>
          </w:tcPr>
          <w:p w:rsidR="00F814E7" w:rsidRPr="00394C8E" w:rsidRDefault="00F814E7" w:rsidP="00F814E7">
            <w:pPr>
              <w:spacing w:line="240" w:lineRule="auto"/>
              <w:jc w:val="both"/>
              <w:rPr>
                <w:rFonts w:cstheme="minorHAnsi"/>
                <w:b/>
              </w:rPr>
            </w:pPr>
            <w:r w:rsidRPr="00394C8E">
              <w:rPr>
                <w:rFonts w:cstheme="minorHAnsi"/>
                <w:b/>
              </w:rPr>
              <w:t>4</w:t>
            </w:r>
          </w:p>
        </w:tc>
        <w:tc>
          <w:tcPr>
            <w:tcW w:w="512" w:type="dxa"/>
            <w:tcBorders>
              <w:right w:val="nil"/>
            </w:tcBorders>
          </w:tcPr>
          <w:p w:rsidR="00F814E7" w:rsidRPr="00394C8E" w:rsidRDefault="00F814E7" w:rsidP="00F814E7">
            <w:pPr>
              <w:spacing w:line="240" w:lineRule="auto"/>
              <w:jc w:val="both"/>
              <w:rPr>
                <w:rFonts w:cstheme="minorHAnsi"/>
                <w:b/>
              </w:rPr>
            </w:pPr>
            <w:r w:rsidRPr="00394C8E">
              <w:rPr>
                <w:rFonts w:cstheme="minorHAnsi"/>
                <w:b/>
              </w:rPr>
              <w:t>20</w:t>
            </w:r>
          </w:p>
        </w:tc>
        <w:tc>
          <w:tcPr>
            <w:tcW w:w="2323" w:type="dxa"/>
            <w:tcBorders>
              <w:left w:val="single" w:sz="4" w:space="0" w:color="auto"/>
            </w:tcBorders>
          </w:tcPr>
          <w:p w:rsidR="00F814E7" w:rsidRPr="00394C8E" w:rsidRDefault="00F814E7" w:rsidP="00F814E7">
            <w:pPr>
              <w:spacing w:line="240" w:lineRule="auto"/>
              <w:jc w:val="both"/>
              <w:rPr>
                <w:rFonts w:cstheme="minorHAnsi"/>
                <w:b/>
              </w:rPr>
            </w:pPr>
          </w:p>
        </w:tc>
        <w:tc>
          <w:tcPr>
            <w:tcW w:w="1504" w:type="dxa"/>
          </w:tcPr>
          <w:p w:rsidR="00F814E7" w:rsidRPr="00394C8E" w:rsidRDefault="00F814E7" w:rsidP="00F814E7">
            <w:pPr>
              <w:spacing w:line="240" w:lineRule="auto"/>
              <w:jc w:val="both"/>
              <w:rPr>
                <w:rFonts w:cstheme="minorHAnsi"/>
                <w:b/>
              </w:rPr>
            </w:pPr>
          </w:p>
        </w:tc>
        <w:tc>
          <w:tcPr>
            <w:tcW w:w="1411" w:type="dxa"/>
          </w:tcPr>
          <w:p w:rsidR="00F814E7" w:rsidRPr="00394C8E" w:rsidRDefault="00F814E7" w:rsidP="00F814E7">
            <w:pPr>
              <w:spacing w:line="240" w:lineRule="auto"/>
              <w:jc w:val="both"/>
              <w:rPr>
                <w:rFonts w:cstheme="minorHAnsi"/>
                <w:b/>
              </w:rPr>
            </w:pPr>
          </w:p>
        </w:tc>
        <w:tc>
          <w:tcPr>
            <w:tcW w:w="1559" w:type="dxa"/>
          </w:tcPr>
          <w:p w:rsidR="00F814E7" w:rsidRPr="00394C8E" w:rsidRDefault="00F814E7" w:rsidP="00F814E7">
            <w:pPr>
              <w:spacing w:line="240" w:lineRule="auto"/>
              <w:jc w:val="both"/>
              <w:rPr>
                <w:rFonts w:cstheme="minorHAnsi"/>
                <w:b/>
              </w:rPr>
            </w:pPr>
          </w:p>
        </w:tc>
        <w:tc>
          <w:tcPr>
            <w:tcW w:w="1418" w:type="dxa"/>
          </w:tcPr>
          <w:p w:rsidR="00F814E7" w:rsidRPr="00394C8E" w:rsidRDefault="00F814E7" w:rsidP="00F814E7">
            <w:pPr>
              <w:spacing w:line="240" w:lineRule="auto"/>
              <w:jc w:val="both"/>
              <w:rPr>
                <w:rFonts w:cstheme="minorHAnsi"/>
                <w:b/>
              </w:rPr>
            </w:pPr>
          </w:p>
        </w:tc>
      </w:tr>
    </w:tbl>
    <w:p w:rsidR="00F814E7" w:rsidRPr="00394C8E" w:rsidRDefault="00F814E7" w:rsidP="00F814E7">
      <w:pPr>
        <w:spacing w:line="240" w:lineRule="auto"/>
        <w:jc w:val="both"/>
        <w:rPr>
          <w:rFonts w:cstheme="minorHAnsi"/>
          <w:b/>
          <w:sz w:val="2"/>
          <w:szCs w:val="2"/>
        </w:rPr>
      </w:pPr>
    </w:p>
    <w:p w:rsidR="00F814E7" w:rsidRPr="00394C8E" w:rsidRDefault="00F814E7" w:rsidP="00F814E7">
      <w:pPr>
        <w:spacing w:line="240" w:lineRule="auto"/>
        <w:jc w:val="both"/>
        <w:rPr>
          <w:rFonts w:cstheme="minorHAnsi"/>
        </w:rPr>
      </w:pPr>
      <w:r w:rsidRPr="00394C8E">
        <w:rPr>
          <w:rFonts w:cstheme="minorHAnsi"/>
        </w:rPr>
        <w:t>Cilji:</w:t>
      </w:r>
    </w:p>
    <w:p w:rsidR="00F814E7" w:rsidRPr="00394C8E" w:rsidRDefault="00F814E7" w:rsidP="00F814E7">
      <w:pPr>
        <w:spacing w:line="240" w:lineRule="auto"/>
        <w:ind w:left="360"/>
        <w:jc w:val="both"/>
        <w:rPr>
          <w:rFonts w:cstheme="minorHAnsi"/>
        </w:rPr>
      </w:pPr>
      <w:r w:rsidRPr="00394C8E">
        <w:rPr>
          <w:rFonts w:cstheme="minorHAnsi"/>
        </w:rPr>
        <w:t>Učenke in učenci:</w:t>
      </w:r>
    </w:p>
    <w:p w:rsidR="00F814E7" w:rsidRPr="00394C8E" w:rsidRDefault="00F814E7" w:rsidP="00550323">
      <w:pPr>
        <w:pStyle w:val="Odstavekseznama"/>
        <w:numPr>
          <w:ilvl w:val="0"/>
          <w:numId w:val="58"/>
        </w:numPr>
        <w:spacing w:after="0" w:line="240" w:lineRule="auto"/>
        <w:jc w:val="both"/>
        <w:rPr>
          <w:rFonts w:cstheme="minorHAnsi"/>
        </w:rPr>
      </w:pPr>
      <w:r w:rsidRPr="00394C8E">
        <w:rPr>
          <w:rFonts w:cstheme="minorHAnsi"/>
        </w:rPr>
        <w:t>opazijo tehnični problem v svojem okolju, ga raziščejo, zanj oblikujejo rešitev in jo preverijo,</w:t>
      </w:r>
    </w:p>
    <w:p w:rsidR="00F814E7" w:rsidRPr="00394C8E" w:rsidRDefault="00F814E7" w:rsidP="00550323">
      <w:pPr>
        <w:pStyle w:val="Odstavekseznama"/>
        <w:numPr>
          <w:ilvl w:val="0"/>
          <w:numId w:val="58"/>
        </w:numPr>
        <w:spacing w:after="0" w:line="240" w:lineRule="auto"/>
        <w:jc w:val="both"/>
        <w:rPr>
          <w:rFonts w:cstheme="minorHAnsi"/>
        </w:rPr>
      </w:pPr>
      <w:r w:rsidRPr="00394C8E">
        <w:rPr>
          <w:rFonts w:cstheme="minorHAnsi"/>
        </w:rPr>
        <w:t>razvijajo pozitiven odnos do tehničnih dosežkov, raziskujejo njihov izvor in zgradbo, skupaj s sošolkami in sošolci zbirajo podatke o tehničnih zbirkah, primerjajo svoje ugotovitve s podatki iz strokovne literature,</w:t>
      </w:r>
    </w:p>
    <w:p w:rsidR="00F814E7" w:rsidRPr="00394C8E" w:rsidRDefault="00F814E7" w:rsidP="00550323">
      <w:pPr>
        <w:pStyle w:val="Odstavekseznama"/>
        <w:numPr>
          <w:ilvl w:val="0"/>
          <w:numId w:val="58"/>
        </w:numPr>
        <w:spacing w:after="0" w:line="240" w:lineRule="auto"/>
        <w:jc w:val="both"/>
        <w:rPr>
          <w:rFonts w:cstheme="minorHAnsi"/>
        </w:rPr>
      </w:pPr>
      <w:r w:rsidRPr="00394C8E">
        <w:rPr>
          <w:rFonts w:cstheme="minorHAnsi"/>
        </w:rPr>
        <w:t xml:space="preserve">ob oblikovanju razstav izmenjujejo izkušnje in ideje, skušajo izboljšati obstoječe tehnične rešitve ter uporabljajo nove informacijske tehnologije. </w:t>
      </w:r>
    </w:p>
    <w:p w:rsidR="00F814E7" w:rsidRPr="00394C8E" w:rsidRDefault="00F814E7" w:rsidP="00F814E7">
      <w:pPr>
        <w:pStyle w:val="Odstavekseznama"/>
        <w:spacing w:after="0" w:line="240" w:lineRule="auto"/>
        <w:jc w:val="both"/>
        <w:rPr>
          <w:rFonts w:cstheme="minorHAnsi"/>
          <w:sz w:val="10"/>
          <w:szCs w:val="10"/>
        </w:rPr>
      </w:pPr>
    </w:p>
    <w:p w:rsidR="00F814E7" w:rsidRPr="00394C8E" w:rsidRDefault="00F814E7" w:rsidP="00F814E7">
      <w:pPr>
        <w:spacing w:line="240" w:lineRule="auto"/>
        <w:jc w:val="both"/>
        <w:rPr>
          <w:rFonts w:cstheme="minorHAnsi"/>
        </w:rPr>
      </w:pPr>
      <w:r w:rsidRPr="00394C8E">
        <w:rPr>
          <w:rFonts w:cstheme="minorHAnsi"/>
          <w:b/>
        </w:rPr>
        <w:lastRenderedPageBreak/>
        <w:t>PROJEKTI</w:t>
      </w:r>
    </w:p>
    <w:p w:rsidR="00F814E7" w:rsidRPr="00394C8E" w:rsidRDefault="00F814E7" w:rsidP="00F814E7">
      <w:pPr>
        <w:spacing w:line="240" w:lineRule="auto"/>
        <w:jc w:val="both"/>
        <w:rPr>
          <w:rFonts w:cstheme="minorHAnsi"/>
          <w:b/>
        </w:rPr>
      </w:pPr>
      <w:proofErr w:type="spellStart"/>
      <w:r w:rsidRPr="00394C8E">
        <w:rPr>
          <w:rFonts w:cstheme="minorHAnsi"/>
          <w:b/>
        </w:rPr>
        <w:t>Glasserjeva</w:t>
      </w:r>
      <w:proofErr w:type="spellEnd"/>
      <w:r w:rsidRPr="00394C8E">
        <w:rPr>
          <w:rFonts w:cstheme="minorHAnsi"/>
          <w:b/>
        </w:rPr>
        <w:t xml:space="preserve"> kakovostna šola</w:t>
      </w:r>
    </w:p>
    <w:p w:rsidR="00F814E7" w:rsidRPr="00394C8E" w:rsidRDefault="00F814E7" w:rsidP="00F814E7">
      <w:pPr>
        <w:spacing w:line="240" w:lineRule="auto"/>
        <w:jc w:val="both"/>
        <w:rPr>
          <w:rFonts w:cstheme="minorHAnsi"/>
        </w:rPr>
      </w:pPr>
      <w:r w:rsidRPr="00394C8E">
        <w:rPr>
          <w:rFonts w:cstheme="minorHAnsi"/>
        </w:rPr>
        <w:t>Vsebina: odnosi med ljudmi, svet kakovosti posameznika, pouk za popolno usposobljenost, dobre in škodljive navade v odnosih</w:t>
      </w:r>
    </w:p>
    <w:p w:rsidR="00F814E7" w:rsidRPr="00394C8E" w:rsidRDefault="00F814E7" w:rsidP="00F814E7">
      <w:pPr>
        <w:spacing w:line="240" w:lineRule="auto"/>
        <w:jc w:val="both"/>
        <w:rPr>
          <w:rFonts w:cstheme="minorHAnsi"/>
        </w:rPr>
      </w:pPr>
      <w:r w:rsidRPr="00394C8E">
        <w:rPr>
          <w:rFonts w:cstheme="minorHAnsi"/>
        </w:rPr>
        <w:t>Vodja: ravnateljica Ana Nuša Kern</w:t>
      </w:r>
    </w:p>
    <w:p w:rsidR="00F814E7" w:rsidRPr="00394C8E" w:rsidRDefault="00F814E7" w:rsidP="00F814E7">
      <w:pPr>
        <w:spacing w:line="240" w:lineRule="auto"/>
        <w:jc w:val="both"/>
        <w:rPr>
          <w:rFonts w:cstheme="minorHAnsi"/>
        </w:rPr>
      </w:pPr>
      <w:r w:rsidRPr="00394C8E">
        <w:rPr>
          <w:rFonts w:cstheme="minorHAnsi"/>
        </w:rPr>
        <w:t xml:space="preserve">Nosilci nalog: </w:t>
      </w:r>
      <w:r w:rsidR="00D452CC" w:rsidRPr="00394C8E">
        <w:rPr>
          <w:rFonts w:cstheme="minorHAnsi"/>
        </w:rPr>
        <w:t xml:space="preserve">Simona </w:t>
      </w:r>
      <w:proofErr w:type="spellStart"/>
      <w:r w:rsidR="00D452CC" w:rsidRPr="00394C8E">
        <w:rPr>
          <w:rFonts w:cstheme="minorHAnsi"/>
        </w:rPr>
        <w:t>Mauko</w:t>
      </w:r>
      <w:proofErr w:type="spellEnd"/>
      <w:r w:rsidR="00D452CC" w:rsidRPr="00394C8E">
        <w:rPr>
          <w:rFonts w:cstheme="minorHAnsi"/>
        </w:rPr>
        <w:t xml:space="preserve">, Bojana Lužar, Alenka </w:t>
      </w:r>
      <w:proofErr w:type="spellStart"/>
      <w:r w:rsidR="00D452CC" w:rsidRPr="00394C8E">
        <w:rPr>
          <w:rFonts w:cstheme="minorHAnsi"/>
        </w:rPr>
        <w:t>Treven</w:t>
      </w:r>
      <w:proofErr w:type="spellEnd"/>
    </w:p>
    <w:p w:rsidR="00F814E7" w:rsidRPr="00394C8E" w:rsidRDefault="00F814E7" w:rsidP="00F814E7">
      <w:pPr>
        <w:spacing w:line="240" w:lineRule="auto"/>
        <w:jc w:val="both"/>
        <w:rPr>
          <w:rFonts w:cstheme="minorHAnsi"/>
        </w:rPr>
      </w:pPr>
      <w:r w:rsidRPr="00394C8E">
        <w:rPr>
          <w:rFonts w:cstheme="minorHAnsi"/>
        </w:rPr>
        <w:t xml:space="preserve">Organizacija in izvedba: </w:t>
      </w:r>
      <w:proofErr w:type="spellStart"/>
      <w:r w:rsidRPr="00394C8E">
        <w:rPr>
          <w:rFonts w:cstheme="minorHAnsi"/>
        </w:rPr>
        <w:t>Glasserjev</w:t>
      </w:r>
      <w:proofErr w:type="spellEnd"/>
      <w:r w:rsidRPr="00394C8E">
        <w:rPr>
          <w:rFonts w:cstheme="minorHAnsi"/>
        </w:rPr>
        <w:t xml:space="preserve"> inštitut, skupina TI, zunanji sodelavci</w:t>
      </w:r>
    </w:p>
    <w:p w:rsidR="00F814E7" w:rsidRPr="00394C8E" w:rsidRDefault="00F814E7" w:rsidP="00F814E7">
      <w:pPr>
        <w:spacing w:line="240" w:lineRule="auto"/>
        <w:jc w:val="both"/>
        <w:rPr>
          <w:rFonts w:cstheme="minorHAnsi"/>
        </w:rPr>
      </w:pPr>
      <w:r w:rsidRPr="00394C8E">
        <w:rPr>
          <w:rFonts w:cstheme="minorHAnsi"/>
        </w:rPr>
        <w:t>Cilji:</w:t>
      </w:r>
    </w:p>
    <w:p w:rsidR="00F814E7" w:rsidRPr="00394C8E" w:rsidRDefault="00F814E7" w:rsidP="00550323">
      <w:pPr>
        <w:pStyle w:val="Odstavekseznama"/>
        <w:numPr>
          <w:ilvl w:val="0"/>
          <w:numId w:val="59"/>
        </w:numPr>
        <w:spacing w:after="0" w:line="240" w:lineRule="auto"/>
        <w:jc w:val="both"/>
        <w:rPr>
          <w:rFonts w:cstheme="minorHAnsi"/>
        </w:rPr>
      </w:pPr>
      <w:r w:rsidRPr="00394C8E">
        <w:rPr>
          <w:rFonts w:cstheme="minorHAnsi"/>
        </w:rPr>
        <w:t>razvijanje dobrih odnosov, raziskovanje svetov kakovosti drugih,</w:t>
      </w:r>
    </w:p>
    <w:p w:rsidR="00F814E7" w:rsidRPr="00394C8E" w:rsidRDefault="00F814E7" w:rsidP="00550323">
      <w:pPr>
        <w:pStyle w:val="Odstavekseznama"/>
        <w:numPr>
          <w:ilvl w:val="0"/>
          <w:numId w:val="59"/>
        </w:numPr>
        <w:spacing w:after="0" w:line="240" w:lineRule="auto"/>
        <w:jc w:val="both"/>
        <w:rPr>
          <w:rFonts w:cstheme="minorHAnsi"/>
        </w:rPr>
      </w:pPr>
      <w:r w:rsidRPr="00394C8E">
        <w:rPr>
          <w:rFonts w:cstheme="minorHAnsi"/>
        </w:rPr>
        <w:t>učenje vedenj, ki izboljšujejo odnose,</w:t>
      </w:r>
    </w:p>
    <w:p w:rsidR="00F814E7" w:rsidRPr="00394C8E" w:rsidRDefault="00F814E7" w:rsidP="00550323">
      <w:pPr>
        <w:pStyle w:val="Odstavekseznama"/>
        <w:numPr>
          <w:ilvl w:val="0"/>
          <w:numId w:val="59"/>
        </w:numPr>
        <w:spacing w:after="0" w:line="240" w:lineRule="auto"/>
        <w:jc w:val="both"/>
        <w:rPr>
          <w:rFonts w:cstheme="minorHAnsi"/>
        </w:rPr>
      </w:pPr>
      <w:r w:rsidRPr="00394C8E">
        <w:rPr>
          <w:rFonts w:cstheme="minorHAnsi"/>
        </w:rPr>
        <w:t>medsebojna izmenjava izkušenj.</w:t>
      </w:r>
    </w:p>
    <w:p w:rsidR="003639F0" w:rsidRPr="00394C8E" w:rsidRDefault="003639F0" w:rsidP="003639F0">
      <w:pPr>
        <w:pStyle w:val="Odstavekseznama"/>
        <w:spacing w:after="0" w:line="240" w:lineRule="auto"/>
        <w:jc w:val="both"/>
        <w:rPr>
          <w:rFonts w:cstheme="minorHAnsi"/>
          <w:sz w:val="10"/>
          <w:szCs w:val="10"/>
        </w:rPr>
      </w:pPr>
    </w:p>
    <w:p w:rsidR="00F814E7" w:rsidRPr="00394C8E" w:rsidRDefault="00F814E7" w:rsidP="00F814E7">
      <w:pPr>
        <w:spacing w:line="240" w:lineRule="auto"/>
        <w:jc w:val="both"/>
        <w:rPr>
          <w:rFonts w:cstheme="minorHAnsi"/>
          <w:b/>
        </w:rPr>
      </w:pPr>
      <w:proofErr w:type="spellStart"/>
      <w:r w:rsidRPr="00394C8E">
        <w:rPr>
          <w:rFonts w:cstheme="minorHAnsi"/>
          <w:b/>
        </w:rPr>
        <w:t>Ekošola</w:t>
      </w:r>
      <w:proofErr w:type="spellEnd"/>
    </w:p>
    <w:p w:rsidR="00F814E7" w:rsidRPr="00394C8E" w:rsidRDefault="00F814E7" w:rsidP="00F814E7">
      <w:pPr>
        <w:spacing w:line="240" w:lineRule="auto"/>
        <w:jc w:val="both"/>
        <w:rPr>
          <w:rFonts w:cstheme="minorHAnsi"/>
        </w:rPr>
      </w:pPr>
      <w:r w:rsidRPr="00394C8E">
        <w:rPr>
          <w:rFonts w:cstheme="minorHAnsi"/>
        </w:rPr>
        <w:t xml:space="preserve">Vsebina: </w:t>
      </w:r>
      <w:proofErr w:type="spellStart"/>
      <w:r w:rsidRPr="00394C8E">
        <w:rPr>
          <w:rFonts w:cstheme="minorHAnsi"/>
        </w:rPr>
        <w:t>privzgajanje</w:t>
      </w:r>
      <w:proofErr w:type="spellEnd"/>
      <w:r w:rsidRPr="00394C8E">
        <w:rPr>
          <w:rFonts w:cstheme="minorHAnsi"/>
        </w:rPr>
        <w:t xml:space="preserve"> ekološko ozaveščenih navad, učenje življenja v sožitju z drugimi ljudmi in naravo</w:t>
      </w:r>
    </w:p>
    <w:p w:rsidR="00F814E7" w:rsidRPr="00394C8E" w:rsidRDefault="00F814E7" w:rsidP="00F814E7">
      <w:pPr>
        <w:spacing w:line="240" w:lineRule="auto"/>
        <w:jc w:val="both"/>
        <w:rPr>
          <w:rFonts w:cstheme="minorHAnsi"/>
        </w:rPr>
      </w:pPr>
      <w:r w:rsidRPr="00394C8E">
        <w:rPr>
          <w:rFonts w:cstheme="minorHAnsi"/>
        </w:rPr>
        <w:t xml:space="preserve">Vodja: </w:t>
      </w:r>
      <w:r w:rsidR="00787F30" w:rsidRPr="00394C8E">
        <w:rPr>
          <w:rFonts w:cstheme="minorHAnsi"/>
        </w:rPr>
        <w:t>Nataša Žlindra</w:t>
      </w:r>
    </w:p>
    <w:p w:rsidR="00F814E7" w:rsidRPr="00394C8E" w:rsidRDefault="00F814E7" w:rsidP="00F814E7">
      <w:pPr>
        <w:spacing w:line="240" w:lineRule="auto"/>
        <w:jc w:val="both"/>
        <w:rPr>
          <w:rFonts w:cstheme="minorHAnsi"/>
        </w:rPr>
      </w:pPr>
      <w:r w:rsidRPr="00394C8E">
        <w:rPr>
          <w:rFonts w:cstheme="minorHAnsi"/>
        </w:rPr>
        <w:t xml:space="preserve">Nosilci nalog: </w:t>
      </w:r>
      <w:r w:rsidR="00F67A02" w:rsidRPr="00394C8E">
        <w:rPr>
          <w:rFonts w:cstheme="minorHAnsi"/>
        </w:rPr>
        <w:t xml:space="preserve">Simona </w:t>
      </w:r>
      <w:proofErr w:type="spellStart"/>
      <w:r w:rsidR="00F67A02" w:rsidRPr="00394C8E">
        <w:rPr>
          <w:rFonts w:cstheme="minorHAnsi"/>
        </w:rPr>
        <w:t>Mauko</w:t>
      </w:r>
      <w:proofErr w:type="spellEnd"/>
      <w:r w:rsidR="00F67A02" w:rsidRPr="00394C8E">
        <w:rPr>
          <w:rFonts w:cstheme="minorHAnsi"/>
        </w:rPr>
        <w:t xml:space="preserve">, Kristina </w:t>
      </w:r>
      <w:proofErr w:type="spellStart"/>
      <w:r w:rsidR="00F67A02" w:rsidRPr="00394C8E">
        <w:rPr>
          <w:rFonts w:cstheme="minorHAnsi"/>
        </w:rPr>
        <w:t>Ferel</w:t>
      </w:r>
      <w:proofErr w:type="spellEnd"/>
      <w:r w:rsidR="00F67A02" w:rsidRPr="00394C8E">
        <w:rPr>
          <w:rFonts w:cstheme="minorHAnsi"/>
        </w:rPr>
        <w:t xml:space="preserve">, Bojana Lužar, Alenka </w:t>
      </w:r>
      <w:proofErr w:type="spellStart"/>
      <w:r w:rsidR="00F67A02" w:rsidRPr="00394C8E">
        <w:rPr>
          <w:rFonts w:cstheme="minorHAnsi"/>
        </w:rPr>
        <w:t>Treven</w:t>
      </w:r>
      <w:proofErr w:type="spellEnd"/>
    </w:p>
    <w:p w:rsidR="00F814E7" w:rsidRPr="00394C8E" w:rsidRDefault="00F814E7" w:rsidP="00F814E7">
      <w:pPr>
        <w:spacing w:line="240" w:lineRule="auto"/>
        <w:jc w:val="both"/>
        <w:rPr>
          <w:rFonts w:cstheme="minorHAnsi"/>
        </w:rPr>
      </w:pPr>
      <w:r w:rsidRPr="00394C8E">
        <w:rPr>
          <w:rFonts w:cstheme="minorHAnsi"/>
        </w:rPr>
        <w:t xml:space="preserve">Organizacija in izvedba: </w:t>
      </w:r>
      <w:r w:rsidR="00787F30" w:rsidRPr="00394C8E">
        <w:rPr>
          <w:rFonts w:cstheme="minorHAnsi"/>
        </w:rPr>
        <w:t>Nataša Žlindra</w:t>
      </w:r>
      <w:r w:rsidRPr="00394C8E">
        <w:rPr>
          <w:rFonts w:cstheme="minorHAnsi"/>
        </w:rPr>
        <w:t xml:space="preserve"> z učitelji in učiteljicami, zunanji sodelavci, Ministrstvo za izobraževanje, znanost in šport</w:t>
      </w:r>
    </w:p>
    <w:p w:rsidR="00F814E7" w:rsidRPr="00394C8E" w:rsidRDefault="00F814E7" w:rsidP="00F814E7">
      <w:pPr>
        <w:spacing w:line="240" w:lineRule="auto"/>
        <w:jc w:val="both"/>
        <w:rPr>
          <w:rFonts w:cstheme="minorHAnsi"/>
        </w:rPr>
      </w:pPr>
      <w:r w:rsidRPr="00394C8E">
        <w:rPr>
          <w:rFonts w:cstheme="minorHAnsi"/>
        </w:rPr>
        <w:t>Cilji:</w:t>
      </w:r>
    </w:p>
    <w:p w:rsidR="00F814E7" w:rsidRPr="00394C8E" w:rsidRDefault="00F814E7" w:rsidP="00550323">
      <w:pPr>
        <w:pStyle w:val="Odstavekseznama"/>
        <w:numPr>
          <w:ilvl w:val="0"/>
          <w:numId w:val="60"/>
        </w:numPr>
        <w:spacing w:after="0" w:line="240" w:lineRule="auto"/>
        <w:jc w:val="both"/>
        <w:rPr>
          <w:rFonts w:cstheme="minorHAnsi"/>
        </w:rPr>
      </w:pPr>
      <w:r w:rsidRPr="00394C8E">
        <w:rPr>
          <w:rFonts w:cstheme="minorHAnsi"/>
        </w:rPr>
        <w:t>razvijanje navad, s katerimi varčujemo z energijo in surovinami,</w:t>
      </w:r>
    </w:p>
    <w:p w:rsidR="00F814E7" w:rsidRPr="00394C8E" w:rsidRDefault="00F814E7" w:rsidP="00550323">
      <w:pPr>
        <w:pStyle w:val="Odstavekseznama"/>
        <w:numPr>
          <w:ilvl w:val="0"/>
          <w:numId w:val="60"/>
        </w:numPr>
        <w:spacing w:after="0" w:line="240" w:lineRule="auto"/>
        <w:jc w:val="both"/>
        <w:rPr>
          <w:rFonts w:cstheme="minorHAnsi"/>
        </w:rPr>
      </w:pPr>
      <w:r w:rsidRPr="00394C8E">
        <w:rPr>
          <w:rFonts w:cstheme="minorHAnsi"/>
        </w:rPr>
        <w:t>recikliranje odpadkov,</w:t>
      </w:r>
    </w:p>
    <w:p w:rsidR="00F814E7" w:rsidRPr="00394C8E" w:rsidRDefault="00F814E7" w:rsidP="00550323">
      <w:pPr>
        <w:pStyle w:val="Odstavekseznama"/>
        <w:numPr>
          <w:ilvl w:val="0"/>
          <w:numId w:val="60"/>
        </w:numPr>
        <w:spacing w:after="0" w:line="240" w:lineRule="auto"/>
        <w:jc w:val="both"/>
        <w:rPr>
          <w:rFonts w:cstheme="minorHAnsi"/>
        </w:rPr>
      </w:pPr>
      <w:r w:rsidRPr="00394C8E">
        <w:rPr>
          <w:rFonts w:cstheme="minorHAnsi"/>
        </w:rPr>
        <w:t>razvijanje zavesti o okolju.</w:t>
      </w:r>
    </w:p>
    <w:p w:rsidR="00F814E7" w:rsidRPr="00394C8E" w:rsidRDefault="00F814E7" w:rsidP="00F814E7">
      <w:pPr>
        <w:pStyle w:val="Odstavekseznama"/>
        <w:spacing w:after="0" w:line="240" w:lineRule="auto"/>
        <w:ind w:left="993"/>
        <w:jc w:val="both"/>
        <w:rPr>
          <w:rFonts w:cstheme="minorHAnsi"/>
          <w:sz w:val="10"/>
          <w:szCs w:val="10"/>
        </w:rPr>
      </w:pPr>
    </w:p>
    <w:p w:rsidR="00F814E7" w:rsidRPr="00394C8E" w:rsidRDefault="00F814E7" w:rsidP="00F814E7">
      <w:pPr>
        <w:spacing w:line="240" w:lineRule="auto"/>
        <w:jc w:val="both"/>
        <w:rPr>
          <w:rFonts w:cstheme="minorHAnsi"/>
          <w:b/>
        </w:rPr>
      </w:pPr>
      <w:r w:rsidRPr="00394C8E">
        <w:rPr>
          <w:rFonts w:cstheme="minorHAnsi"/>
          <w:b/>
        </w:rPr>
        <w:t>Unesco</w:t>
      </w:r>
    </w:p>
    <w:p w:rsidR="00F814E7" w:rsidRPr="00394C8E" w:rsidRDefault="00F814E7" w:rsidP="00F814E7">
      <w:pPr>
        <w:spacing w:line="240" w:lineRule="auto"/>
        <w:jc w:val="both"/>
        <w:rPr>
          <w:rFonts w:cstheme="minorHAnsi"/>
        </w:rPr>
      </w:pPr>
      <w:r w:rsidRPr="00394C8E">
        <w:rPr>
          <w:rFonts w:cstheme="minorHAnsi"/>
        </w:rPr>
        <w:t>Vsebina: razvijanje odnosa do učenja, vseživljenjsko učenje, obeleževanje pomembnih dni</w:t>
      </w:r>
    </w:p>
    <w:p w:rsidR="00F814E7" w:rsidRPr="00394C8E" w:rsidRDefault="00F814E7" w:rsidP="00F814E7">
      <w:pPr>
        <w:spacing w:line="240" w:lineRule="auto"/>
        <w:jc w:val="both"/>
        <w:rPr>
          <w:rFonts w:cstheme="minorHAnsi"/>
        </w:rPr>
      </w:pPr>
      <w:r w:rsidRPr="00394C8E">
        <w:rPr>
          <w:rFonts w:cstheme="minorHAnsi"/>
        </w:rPr>
        <w:t>Vodja: Marjana Borovnica</w:t>
      </w:r>
    </w:p>
    <w:p w:rsidR="00F814E7" w:rsidRPr="00394C8E" w:rsidRDefault="00F814E7" w:rsidP="00F814E7">
      <w:pPr>
        <w:spacing w:line="240" w:lineRule="auto"/>
        <w:jc w:val="both"/>
        <w:rPr>
          <w:rFonts w:cstheme="minorHAnsi"/>
        </w:rPr>
      </w:pPr>
      <w:r w:rsidRPr="00394C8E">
        <w:rPr>
          <w:rFonts w:cstheme="minorHAnsi"/>
        </w:rPr>
        <w:t xml:space="preserve">Nosilci nalog: </w:t>
      </w:r>
      <w:r w:rsidR="00F67A02" w:rsidRPr="00394C8E">
        <w:rPr>
          <w:rFonts w:cstheme="minorHAnsi"/>
        </w:rPr>
        <w:t xml:space="preserve">Simona </w:t>
      </w:r>
      <w:proofErr w:type="spellStart"/>
      <w:r w:rsidR="00F67A02" w:rsidRPr="00394C8E">
        <w:rPr>
          <w:rFonts w:cstheme="minorHAnsi"/>
        </w:rPr>
        <w:t>Mauko</w:t>
      </w:r>
      <w:proofErr w:type="spellEnd"/>
      <w:r w:rsidR="00F67A02" w:rsidRPr="00394C8E">
        <w:rPr>
          <w:rFonts w:cstheme="minorHAnsi"/>
        </w:rPr>
        <w:t xml:space="preserve">, Kristina </w:t>
      </w:r>
      <w:proofErr w:type="spellStart"/>
      <w:r w:rsidR="00F67A02" w:rsidRPr="00394C8E">
        <w:rPr>
          <w:rFonts w:cstheme="minorHAnsi"/>
        </w:rPr>
        <w:t>Ferel</w:t>
      </w:r>
      <w:proofErr w:type="spellEnd"/>
      <w:r w:rsidR="00F67A02" w:rsidRPr="00394C8E">
        <w:rPr>
          <w:rFonts w:cstheme="minorHAnsi"/>
        </w:rPr>
        <w:t xml:space="preserve">, Bojana Lužar, Alenka </w:t>
      </w:r>
      <w:proofErr w:type="spellStart"/>
      <w:r w:rsidR="00F67A02" w:rsidRPr="00394C8E">
        <w:rPr>
          <w:rFonts w:cstheme="minorHAnsi"/>
        </w:rPr>
        <w:t>Treven</w:t>
      </w:r>
      <w:proofErr w:type="spellEnd"/>
    </w:p>
    <w:p w:rsidR="00F814E7" w:rsidRPr="00394C8E" w:rsidRDefault="00F814E7" w:rsidP="00F814E7">
      <w:pPr>
        <w:spacing w:line="240" w:lineRule="auto"/>
        <w:jc w:val="both"/>
        <w:rPr>
          <w:rFonts w:cstheme="minorHAnsi"/>
        </w:rPr>
      </w:pPr>
      <w:r w:rsidRPr="00394C8E">
        <w:rPr>
          <w:rFonts w:cstheme="minorHAnsi"/>
        </w:rPr>
        <w:t>Organizacija in izvedba: Marjana Borovnica z učitelji in učiteljicami, zunanji sodelavci</w:t>
      </w:r>
    </w:p>
    <w:p w:rsidR="00F814E7" w:rsidRPr="00394C8E" w:rsidRDefault="00F814E7" w:rsidP="00F814E7">
      <w:pPr>
        <w:spacing w:line="240" w:lineRule="auto"/>
        <w:jc w:val="both"/>
        <w:rPr>
          <w:rFonts w:cstheme="minorHAnsi"/>
        </w:rPr>
      </w:pPr>
      <w:r w:rsidRPr="00394C8E">
        <w:rPr>
          <w:rFonts w:cstheme="minorHAnsi"/>
        </w:rPr>
        <w:t>Cilji:</w:t>
      </w:r>
    </w:p>
    <w:p w:rsidR="00F814E7" w:rsidRPr="00394C8E" w:rsidRDefault="00F814E7" w:rsidP="00550323">
      <w:pPr>
        <w:pStyle w:val="Odstavekseznama"/>
        <w:numPr>
          <w:ilvl w:val="0"/>
          <w:numId w:val="57"/>
        </w:numPr>
        <w:spacing w:after="0" w:line="240" w:lineRule="auto"/>
        <w:jc w:val="both"/>
        <w:rPr>
          <w:rFonts w:cstheme="minorHAnsi"/>
        </w:rPr>
      </w:pPr>
      <w:r w:rsidRPr="00394C8E">
        <w:rPr>
          <w:rFonts w:cstheme="minorHAnsi"/>
        </w:rPr>
        <w:t>razvijanje občutka za medsebojno spoštovanje, za spoštovanje različnosti,</w:t>
      </w:r>
    </w:p>
    <w:p w:rsidR="00F814E7" w:rsidRPr="00394C8E" w:rsidRDefault="00F814E7" w:rsidP="00550323">
      <w:pPr>
        <w:pStyle w:val="Odstavekseznama"/>
        <w:numPr>
          <w:ilvl w:val="0"/>
          <w:numId w:val="57"/>
        </w:numPr>
        <w:spacing w:after="0" w:line="240" w:lineRule="auto"/>
        <w:jc w:val="both"/>
        <w:rPr>
          <w:rFonts w:cstheme="minorHAnsi"/>
        </w:rPr>
      </w:pPr>
      <w:r w:rsidRPr="00394C8E">
        <w:rPr>
          <w:rFonts w:cstheme="minorHAnsi"/>
        </w:rPr>
        <w:t>obeleževanje pomembnih dni.</w:t>
      </w:r>
    </w:p>
    <w:p w:rsidR="00F814E7" w:rsidRPr="00394C8E" w:rsidRDefault="00F814E7" w:rsidP="00F814E7">
      <w:pPr>
        <w:spacing w:line="240" w:lineRule="auto"/>
        <w:jc w:val="both"/>
        <w:rPr>
          <w:rFonts w:cstheme="minorHAnsi"/>
          <w:sz w:val="10"/>
          <w:szCs w:val="10"/>
        </w:rPr>
      </w:pPr>
    </w:p>
    <w:p w:rsidR="00F814E7" w:rsidRPr="00394C8E" w:rsidRDefault="00F814E7" w:rsidP="00F814E7">
      <w:pPr>
        <w:spacing w:line="240" w:lineRule="auto"/>
        <w:jc w:val="both"/>
        <w:rPr>
          <w:rFonts w:cstheme="minorHAnsi"/>
          <w:b/>
        </w:rPr>
      </w:pPr>
      <w:r w:rsidRPr="00394C8E">
        <w:rPr>
          <w:rFonts w:cstheme="minorHAnsi"/>
          <w:b/>
        </w:rPr>
        <w:t>Formativno spremljanje pouka</w:t>
      </w:r>
    </w:p>
    <w:p w:rsidR="00F814E7" w:rsidRPr="00394C8E" w:rsidRDefault="00F814E7" w:rsidP="00F814E7">
      <w:pPr>
        <w:spacing w:line="240" w:lineRule="auto"/>
        <w:jc w:val="both"/>
        <w:rPr>
          <w:rFonts w:cstheme="minorHAnsi"/>
        </w:rPr>
      </w:pPr>
      <w:r w:rsidRPr="00394C8E">
        <w:rPr>
          <w:rFonts w:cstheme="minorHAnsi"/>
        </w:rPr>
        <w:t xml:space="preserve">Vsebina: razvijanje odnosa do učenja, formativno spremljanje učenčevega napredka, </w:t>
      </w:r>
      <w:proofErr w:type="spellStart"/>
      <w:r w:rsidRPr="00394C8E">
        <w:rPr>
          <w:rFonts w:cstheme="minorHAnsi"/>
        </w:rPr>
        <w:t>samopresoja</w:t>
      </w:r>
      <w:proofErr w:type="spellEnd"/>
    </w:p>
    <w:p w:rsidR="00F814E7" w:rsidRPr="00394C8E" w:rsidRDefault="00F814E7" w:rsidP="00F814E7">
      <w:pPr>
        <w:spacing w:line="240" w:lineRule="auto"/>
        <w:jc w:val="both"/>
        <w:rPr>
          <w:rFonts w:cstheme="minorHAnsi"/>
        </w:rPr>
      </w:pPr>
      <w:r w:rsidRPr="00394C8E">
        <w:rPr>
          <w:rFonts w:cstheme="minorHAnsi"/>
        </w:rPr>
        <w:t xml:space="preserve">Vodja: </w:t>
      </w:r>
      <w:r w:rsidR="00EC1CF9" w:rsidRPr="00394C8E">
        <w:rPr>
          <w:rFonts w:cstheme="minorHAnsi"/>
        </w:rPr>
        <w:t xml:space="preserve">Kristina </w:t>
      </w:r>
      <w:proofErr w:type="spellStart"/>
      <w:r w:rsidR="00EC1CF9" w:rsidRPr="00394C8E">
        <w:rPr>
          <w:rFonts w:cstheme="minorHAnsi"/>
        </w:rPr>
        <w:t>Ferel</w:t>
      </w:r>
      <w:proofErr w:type="spellEnd"/>
    </w:p>
    <w:p w:rsidR="00F814E7" w:rsidRPr="00394C8E" w:rsidRDefault="00F814E7" w:rsidP="00F814E7">
      <w:pPr>
        <w:spacing w:line="240" w:lineRule="auto"/>
        <w:jc w:val="both"/>
        <w:rPr>
          <w:rFonts w:cstheme="minorHAnsi"/>
        </w:rPr>
      </w:pPr>
      <w:r w:rsidRPr="00394C8E">
        <w:rPr>
          <w:rFonts w:cstheme="minorHAnsi"/>
        </w:rPr>
        <w:t xml:space="preserve">Nosilci nalog v petem razredu: </w:t>
      </w:r>
      <w:r w:rsidR="005260B1" w:rsidRPr="00394C8E">
        <w:rPr>
          <w:rFonts w:cstheme="minorHAnsi"/>
        </w:rPr>
        <w:t xml:space="preserve">Simona </w:t>
      </w:r>
      <w:proofErr w:type="spellStart"/>
      <w:r w:rsidR="005260B1" w:rsidRPr="00394C8E">
        <w:rPr>
          <w:rFonts w:cstheme="minorHAnsi"/>
        </w:rPr>
        <w:t>Mauko</w:t>
      </w:r>
      <w:proofErr w:type="spellEnd"/>
      <w:r w:rsidR="005260B1" w:rsidRPr="00394C8E">
        <w:rPr>
          <w:rFonts w:cstheme="minorHAnsi"/>
        </w:rPr>
        <w:t xml:space="preserve">, Kristina </w:t>
      </w:r>
      <w:proofErr w:type="spellStart"/>
      <w:r w:rsidR="005260B1" w:rsidRPr="00394C8E">
        <w:rPr>
          <w:rFonts w:cstheme="minorHAnsi"/>
        </w:rPr>
        <w:t>Ferel</w:t>
      </w:r>
      <w:proofErr w:type="spellEnd"/>
      <w:r w:rsidR="005260B1" w:rsidRPr="00394C8E">
        <w:rPr>
          <w:rFonts w:cstheme="minorHAnsi"/>
        </w:rPr>
        <w:t xml:space="preserve">, Bojana Lužar, Alenka </w:t>
      </w:r>
      <w:proofErr w:type="spellStart"/>
      <w:r w:rsidR="005260B1" w:rsidRPr="00394C8E">
        <w:rPr>
          <w:rFonts w:cstheme="minorHAnsi"/>
        </w:rPr>
        <w:t>Treven</w:t>
      </w:r>
      <w:proofErr w:type="spellEnd"/>
    </w:p>
    <w:p w:rsidR="00F814E7" w:rsidRPr="00394C8E" w:rsidRDefault="00F814E7" w:rsidP="00F814E7">
      <w:pPr>
        <w:spacing w:line="240" w:lineRule="auto"/>
        <w:jc w:val="both"/>
        <w:rPr>
          <w:rFonts w:cstheme="minorHAnsi"/>
        </w:rPr>
      </w:pPr>
      <w:r w:rsidRPr="00394C8E">
        <w:rPr>
          <w:rFonts w:cstheme="minorHAnsi"/>
        </w:rPr>
        <w:t xml:space="preserve">Organizacija in izvedba: </w:t>
      </w:r>
      <w:r w:rsidR="003C6FA8" w:rsidRPr="00394C8E">
        <w:rPr>
          <w:rFonts w:cstheme="minorHAnsi"/>
        </w:rPr>
        <w:t xml:space="preserve">Kristina </w:t>
      </w:r>
      <w:proofErr w:type="spellStart"/>
      <w:r w:rsidR="003C6FA8" w:rsidRPr="00394C8E">
        <w:rPr>
          <w:rFonts w:cstheme="minorHAnsi"/>
        </w:rPr>
        <w:t>Ferel</w:t>
      </w:r>
      <w:proofErr w:type="spellEnd"/>
    </w:p>
    <w:p w:rsidR="00F814E7" w:rsidRPr="00394C8E" w:rsidRDefault="00F814E7" w:rsidP="00F814E7">
      <w:pPr>
        <w:spacing w:line="240" w:lineRule="auto"/>
        <w:jc w:val="both"/>
        <w:rPr>
          <w:rFonts w:cstheme="minorHAnsi"/>
        </w:rPr>
      </w:pPr>
      <w:r w:rsidRPr="00394C8E">
        <w:rPr>
          <w:rFonts w:cstheme="minorHAnsi"/>
        </w:rPr>
        <w:lastRenderedPageBreak/>
        <w:t>Cilji:</w:t>
      </w:r>
    </w:p>
    <w:p w:rsidR="00F814E7" w:rsidRPr="00394C8E" w:rsidRDefault="00F814E7" w:rsidP="00550323">
      <w:pPr>
        <w:pStyle w:val="Odstavekseznama"/>
        <w:numPr>
          <w:ilvl w:val="0"/>
          <w:numId w:val="56"/>
        </w:numPr>
        <w:spacing w:after="0" w:line="240" w:lineRule="auto"/>
        <w:jc w:val="both"/>
        <w:rPr>
          <w:rFonts w:cstheme="minorHAnsi"/>
        </w:rPr>
      </w:pPr>
      <w:r w:rsidRPr="00394C8E">
        <w:rPr>
          <w:rFonts w:cstheme="minorHAnsi"/>
        </w:rPr>
        <w:t>razvijanje pozitivnega odnosa do učenja, navajanje otrok na presojo lastnega dela.</w:t>
      </w:r>
    </w:p>
    <w:p w:rsidR="00F814E7" w:rsidRPr="00394C8E" w:rsidRDefault="00F814E7" w:rsidP="00F814E7">
      <w:pPr>
        <w:pStyle w:val="Odstavekseznama"/>
        <w:spacing w:after="0" w:line="240" w:lineRule="auto"/>
        <w:jc w:val="both"/>
        <w:rPr>
          <w:rFonts w:cstheme="minorHAnsi"/>
          <w:sz w:val="10"/>
          <w:szCs w:val="10"/>
        </w:rPr>
      </w:pPr>
    </w:p>
    <w:p w:rsidR="00F814E7" w:rsidRPr="00394C8E" w:rsidRDefault="00F814E7" w:rsidP="00F814E7">
      <w:pPr>
        <w:spacing w:after="0" w:line="240" w:lineRule="auto"/>
        <w:jc w:val="both"/>
        <w:rPr>
          <w:rFonts w:cstheme="minorHAnsi"/>
          <w:sz w:val="10"/>
          <w:szCs w:val="10"/>
        </w:rPr>
      </w:pPr>
    </w:p>
    <w:p w:rsidR="00F814E7" w:rsidRPr="00394C8E" w:rsidRDefault="00F814E7" w:rsidP="00F814E7">
      <w:pPr>
        <w:spacing w:after="0" w:line="240" w:lineRule="auto"/>
        <w:jc w:val="both"/>
        <w:rPr>
          <w:rFonts w:cstheme="minorHAnsi"/>
          <w:b/>
        </w:rPr>
      </w:pPr>
      <w:r w:rsidRPr="00394C8E">
        <w:rPr>
          <w:rFonts w:cstheme="minorHAnsi"/>
          <w:b/>
        </w:rPr>
        <w:t>Kulturna šola</w:t>
      </w:r>
    </w:p>
    <w:p w:rsidR="00F814E7" w:rsidRPr="00394C8E" w:rsidRDefault="00F814E7" w:rsidP="00F814E7">
      <w:pPr>
        <w:spacing w:after="0" w:line="240" w:lineRule="auto"/>
        <w:jc w:val="both"/>
        <w:rPr>
          <w:rFonts w:cstheme="minorHAnsi"/>
          <w:b/>
        </w:rPr>
      </w:pPr>
    </w:p>
    <w:p w:rsidR="00F814E7" w:rsidRPr="00394C8E" w:rsidRDefault="00F814E7" w:rsidP="00F814E7">
      <w:pPr>
        <w:spacing w:after="0" w:line="360" w:lineRule="auto"/>
        <w:jc w:val="both"/>
        <w:rPr>
          <w:rFonts w:cstheme="minorHAnsi"/>
        </w:rPr>
      </w:pPr>
      <w:r w:rsidRPr="00394C8E">
        <w:rPr>
          <w:rFonts w:cstheme="minorHAnsi"/>
        </w:rPr>
        <w:t>Vsebina: razvijanje estetike in doživljanja, poudarjanje močnih področij (voditeljstvo, gledališka, plesna, glasbena ustvarjalnost), razvijanje bontona na prireditvah, poudarjanje kulture kot sestavnega dela življenja</w:t>
      </w:r>
    </w:p>
    <w:p w:rsidR="00F814E7" w:rsidRPr="00394C8E" w:rsidRDefault="00F814E7" w:rsidP="00F814E7">
      <w:pPr>
        <w:spacing w:after="0" w:line="360" w:lineRule="auto"/>
        <w:jc w:val="both"/>
        <w:rPr>
          <w:rFonts w:cstheme="minorHAnsi"/>
        </w:rPr>
      </w:pPr>
      <w:r w:rsidRPr="00394C8E">
        <w:rPr>
          <w:rFonts w:cstheme="minorHAnsi"/>
        </w:rPr>
        <w:t>Vodja: Jasmina Pogačnik, Tanja Kastelic</w:t>
      </w:r>
    </w:p>
    <w:p w:rsidR="00F814E7" w:rsidRPr="00394C8E" w:rsidRDefault="00F814E7" w:rsidP="00F814E7">
      <w:pPr>
        <w:spacing w:after="0" w:line="360" w:lineRule="auto"/>
        <w:jc w:val="both"/>
        <w:rPr>
          <w:rFonts w:cstheme="minorHAnsi"/>
        </w:rPr>
      </w:pPr>
      <w:r w:rsidRPr="00394C8E">
        <w:rPr>
          <w:rFonts w:cstheme="minorHAnsi"/>
        </w:rPr>
        <w:t xml:space="preserve">Nosilci nalog v petem razredu: </w:t>
      </w:r>
      <w:r w:rsidR="005260B1" w:rsidRPr="00394C8E">
        <w:rPr>
          <w:rFonts w:cstheme="minorHAnsi"/>
        </w:rPr>
        <w:t xml:space="preserve">Simona </w:t>
      </w:r>
      <w:proofErr w:type="spellStart"/>
      <w:r w:rsidR="005260B1" w:rsidRPr="00394C8E">
        <w:rPr>
          <w:rFonts w:cstheme="minorHAnsi"/>
        </w:rPr>
        <w:t>Mauko</w:t>
      </w:r>
      <w:proofErr w:type="spellEnd"/>
      <w:r w:rsidR="005260B1" w:rsidRPr="00394C8E">
        <w:rPr>
          <w:rFonts w:cstheme="minorHAnsi"/>
        </w:rPr>
        <w:t xml:space="preserve">, Kristina </w:t>
      </w:r>
      <w:proofErr w:type="spellStart"/>
      <w:r w:rsidR="005260B1" w:rsidRPr="00394C8E">
        <w:rPr>
          <w:rFonts w:cstheme="minorHAnsi"/>
        </w:rPr>
        <w:t>Ferel</w:t>
      </w:r>
      <w:proofErr w:type="spellEnd"/>
      <w:r w:rsidR="005260B1" w:rsidRPr="00394C8E">
        <w:rPr>
          <w:rFonts w:cstheme="minorHAnsi"/>
        </w:rPr>
        <w:t xml:space="preserve">, Bojana Lužar, Alenka </w:t>
      </w:r>
      <w:proofErr w:type="spellStart"/>
      <w:r w:rsidR="005260B1" w:rsidRPr="00394C8E">
        <w:rPr>
          <w:rFonts w:cstheme="minorHAnsi"/>
        </w:rPr>
        <w:t>Treven</w:t>
      </w:r>
      <w:proofErr w:type="spellEnd"/>
    </w:p>
    <w:p w:rsidR="00F814E7" w:rsidRPr="00394C8E" w:rsidRDefault="00F814E7" w:rsidP="00F814E7">
      <w:pPr>
        <w:spacing w:after="0" w:line="360" w:lineRule="auto"/>
        <w:jc w:val="both"/>
        <w:rPr>
          <w:rFonts w:cstheme="minorHAnsi"/>
        </w:rPr>
      </w:pPr>
      <w:r w:rsidRPr="00394C8E">
        <w:rPr>
          <w:rFonts w:cstheme="minorHAnsi"/>
        </w:rPr>
        <w:t>Organizacija in izvedba: Jasmina Pogačnik, Tanja Kastelic z učitelji in učiteljicami, zunanji sodelavci</w:t>
      </w:r>
    </w:p>
    <w:p w:rsidR="00F814E7" w:rsidRPr="00394C8E" w:rsidRDefault="00F814E7" w:rsidP="00F814E7">
      <w:pPr>
        <w:spacing w:after="0" w:line="360" w:lineRule="auto"/>
        <w:jc w:val="both"/>
        <w:rPr>
          <w:rFonts w:cstheme="minorHAnsi"/>
        </w:rPr>
      </w:pPr>
      <w:r w:rsidRPr="00394C8E">
        <w:rPr>
          <w:rFonts w:cstheme="minorHAnsi"/>
        </w:rPr>
        <w:t>Cilji:</w:t>
      </w:r>
    </w:p>
    <w:p w:rsidR="00F814E7" w:rsidRPr="00394C8E" w:rsidRDefault="00F814E7" w:rsidP="00550323">
      <w:pPr>
        <w:pStyle w:val="Odstavekseznama"/>
        <w:numPr>
          <w:ilvl w:val="0"/>
          <w:numId w:val="94"/>
        </w:numPr>
        <w:spacing w:after="0" w:line="240" w:lineRule="auto"/>
        <w:jc w:val="both"/>
        <w:rPr>
          <w:rFonts w:cstheme="minorHAnsi"/>
        </w:rPr>
      </w:pPr>
      <w:r w:rsidRPr="00394C8E">
        <w:rPr>
          <w:rFonts w:cstheme="minorHAnsi"/>
        </w:rPr>
        <w:t>razvijanje pozitivnega odnosa do kulture, navajanje otrok na nastopanje,</w:t>
      </w:r>
    </w:p>
    <w:p w:rsidR="00F814E7" w:rsidRPr="00394C8E" w:rsidRDefault="00F814E7" w:rsidP="00550323">
      <w:pPr>
        <w:pStyle w:val="Odstavekseznama"/>
        <w:numPr>
          <w:ilvl w:val="0"/>
          <w:numId w:val="94"/>
        </w:numPr>
        <w:spacing w:after="0" w:line="360" w:lineRule="auto"/>
        <w:jc w:val="both"/>
        <w:rPr>
          <w:rFonts w:cstheme="minorHAnsi"/>
        </w:rPr>
      </w:pPr>
      <w:proofErr w:type="spellStart"/>
      <w:r w:rsidRPr="00394C8E">
        <w:rPr>
          <w:rFonts w:cstheme="minorHAnsi"/>
        </w:rPr>
        <w:t>medrazredno</w:t>
      </w:r>
      <w:proofErr w:type="spellEnd"/>
      <w:r w:rsidRPr="00394C8E">
        <w:rPr>
          <w:rFonts w:cstheme="minorHAnsi"/>
        </w:rPr>
        <w:t xml:space="preserve"> in </w:t>
      </w:r>
      <w:proofErr w:type="spellStart"/>
      <w:r w:rsidRPr="00394C8E">
        <w:rPr>
          <w:rFonts w:cstheme="minorHAnsi"/>
        </w:rPr>
        <w:t>medvrstniško</w:t>
      </w:r>
      <w:proofErr w:type="spellEnd"/>
      <w:r w:rsidRPr="00394C8E">
        <w:rPr>
          <w:rFonts w:cstheme="minorHAnsi"/>
        </w:rPr>
        <w:t xml:space="preserve"> ter medgeneracijsko sodelovanje in povezovanje.</w:t>
      </w:r>
    </w:p>
    <w:p w:rsidR="00F814E7" w:rsidRPr="00394C8E" w:rsidRDefault="00F814E7" w:rsidP="00F814E7">
      <w:pPr>
        <w:shd w:val="clear" w:color="auto" w:fill="FFFFFF" w:themeFill="background1"/>
        <w:spacing w:line="240" w:lineRule="auto"/>
        <w:jc w:val="both"/>
        <w:rPr>
          <w:rFonts w:cstheme="minorHAnsi"/>
          <w:sz w:val="6"/>
          <w:szCs w:val="6"/>
        </w:rPr>
      </w:pPr>
    </w:p>
    <w:p w:rsidR="00F814E7" w:rsidRPr="00394C8E" w:rsidRDefault="00F814E7" w:rsidP="00F814E7">
      <w:pPr>
        <w:shd w:val="clear" w:color="auto" w:fill="FFFFFF" w:themeFill="background1"/>
        <w:spacing w:line="240" w:lineRule="auto"/>
        <w:jc w:val="both"/>
        <w:rPr>
          <w:rFonts w:cstheme="minorHAnsi"/>
          <w:b/>
        </w:rPr>
      </w:pPr>
      <w:r w:rsidRPr="00394C8E">
        <w:rPr>
          <w:rFonts w:cstheme="minorHAnsi"/>
          <w:b/>
        </w:rPr>
        <w:t>DOPOLNILNI IN DODATNI POUK TER INTERESNE DEJAVNOSTI</w:t>
      </w:r>
    </w:p>
    <w:p w:rsidR="00F814E7" w:rsidRPr="00394C8E" w:rsidRDefault="00F814E7" w:rsidP="00F814E7">
      <w:pPr>
        <w:spacing w:line="240" w:lineRule="auto"/>
        <w:jc w:val="both"/>
        <w:rPr>
          <w:rFonts w:cstheme="minorHAnsi"/>
        </w:rPr>
      </w:pPr>
      <w:r w:rsidRPr="00394C8E">
        <w:rPr>
          <w:rFonts w:cstheme="minorHAnsi"/>
          <w:b/>
        </w:rPr>
        <w:t xml:space="preserve">Dopolnilni pouk </w:t>
      </w:r>
      <w:r w:rsidR="0017050D" w:rsidRPr="00394C8E">
        <w:rPr>
          <w:rFonts w:cstheme="minorHAnsi"/>
        </w:rPr>
        <w:t>bo</w:t>
      </w:r>
      <w:r w:rsidR="00560A18" w:rsidRPr="00394C8E">
        <w:rPr>
          <w:rFonts w:cstheme="minorHAnsi"/>
        </w:rPr>
        <w:t>sta</w:t>
      </w:r>
      <w:r w:rsidR="0017050D" w:rsidRPr="00394C8E">
        <w:rPr>
          <w:rFonts w:cstheme="minorHAnsi"/>
        </w:rPr>
        <w:t xml:space="preserve"> vo</w:t>
      </w:r>
      <w:r w:rsidR="00560A18" w:rsidRPr="00394C8E">
        <w:rPr>
          <w:rFonts w:cstheme="minorHAnsi"/>
        </w:rPr>
        <w:t>d</w:t>
      </w:r>
      <w:r w:rsidR="0017050D" w:rsidRPr="00394C8E">
        <w:rPr>
          <w:rFonts w:cstheme="minorHAnsi"/>
        </w:rPr>
        <w:t>il</w:t>
      </w:r>
      <w:r w:rsidR="00560A18" w:rsidRPr="00394C8E">
        <w:rPr>
          <w:rFonts w:cstheme="minorHAnsi"/>
        </w:rPr>
        <w:t>i</w:t>
      </w:r>
      <w:r w:rsidR="0017050D" w:rsidRPr="00394C8E">
        <w:rPr>
          <w:rFonts w:cstheme="minorHAnsi"/>
        </w:rPr>
        <w:t xml:space="preserve"> </w:t>
      </w:r>
      <w:r w:rsidR="00560A18" w:rsidRPr="00394C8E">
        <w:rPr>
          <w:rFonts w:cstheme="minorHAnsi"/>
        </w:rPr>
        <w:t xml:space="preserve">Simona </w:t>
      </w:r>
      <w:proofErr w:type="spellStart"/>
      <w:r w:rsidR="00560A18" w:rsidRPr="00394C8E">
        <w:rPr>
          <w:rFonts w:cstheme="minorHAnsi"/>
        </w:rPr>
        <w:t>Mauko</w:t>
      </w:r>
      <w:proofErr w:type="spellEnd"/>
      <w:r w:rsidR="00560A18" w:rsidRPr="00394C8E">
        <w:rPr>
          <w:rFonts w:cstheme="minorHAnsi"/>
        </w:rPr>
        <w:t xml:space="preserve"> in Alenka </w:t>
      </w:r>
      <w:proofErr w:type="spellStart"/>
      <w:r w:rsidR="00560A18" w:rsidRPr="00394C8E">
        <w:rPr>
          <w:rFonts w:cstheme="minorHAnsi"/>
        </w:rPr>
        <w:t>Treven</w:t>
      </w:r>
      <w:proofErr w:type="spellEnd"/>
      <w:r w:rsidR="00560A18" w:rsidRPr="00394C8E">
        <w:rPr>
          <w:rFonts w:cstheme="minorHAnsi"/>
        </w:rPr>
        <w:t>.</w:t>
      </w:r>
    </w:p>
    <w:p w:rsidR="00F814E7" w:rsidRPr="00394C8E" w:rsidRDefault="00F814E7" w:rsidP="00F814E7">
      <w:pPr>
        <w:spacing w:line="240" w:lineRule="auto"/>
        <w:jc w:val="both"/>
        <w:rPr>
          <w:rFonts w:cstheme="minorHAnsi"/>
        </w:rPr>
      </w:pPr>
      <w:r w:rsidRPr="00394C8E">
        <w:rPr>
          <w:rFonts w:cstheme="minorHAnsi"/>
        </w:rPr>
        <w:t>Cilji pri dopolnilnem pouku:</w:t>
      </w:r>
    </w:p>
    <w:p w:rsidR="00F814E7" w:rsidRPr="00394C8E" w:rsidRDefault="00F814E7" w:rsidP="00550323">
      <w:pPr>
        <w:pStyle w:val="Odstavekseznama"/>
        <w:numPr>
          <w:ilvl w:val="0"/>
          <w:numId w:val="56"/>
        </w:numPr>
        <w:spacing w:after="0" w:line="240" w:lineRule="auto"/>
        <w:jc w:val="both"/>
        <w:rPr>
          <w:rFonts w:cstheme="minorHAnsi"/>
        </w:rPr>
      </w:pPr>
      <w:r w:rsidRPr="00394C8E">
        <w:rPr>
          <w:rFonts w:cstheme="minorHAnsi"/>
        </w:rPr>
        <w:t>učenci utrjujejo svoje znanje, da bi v čim večji meri dosegli minimalne standarde znanja,</w:t>
      </w:r>
    </w:p>
    <w:p w:rsidR="00F814E7" w:rsidRPr="00394C8E" w:rsidRDefault="00F814E7" w:rsidP="00550323">
      <w:pPr>
        <w:pStyle w:val="Odstavekseznama"/>
        <w:numPr>
          <w:ilvl w:val="0"/>
          <w:numId w:val="56"/>
        </w:numPr>
        <w:spacing w:after="0" w:line="240" w:lineRule="auto"/>
        <w:jc w:val="both"/>
        <w:rPr>
          <w:rFonts w:cstheme="minorHAnsi"/>
        </w:rPr>
      </w:pPr>
      <w:r w:rsidRPr="00394C8E">
        <w:rPr>
          <w:rFonts w:cstheme="minorHAnsi"/>
        </w:rPr>
        <w:t>poglabljajo razumevanje posameznih učnih vsebin,</w:t>
      </w:r>
    </w:p>
    <w:p w:rsidR="00F814E7" w:rsidRPr="00394C8E" w:rsidRDefault="00F814E7" w:rsidP="00550323">
      <w:pPr>
        <w:pStyle w:val="Odstavekseznama"/>
        <w:numPr>
          <w:ilvl w:val="0"/>
          <w:numId w:val="56"/>
        </w:numPr>
        <w:spacing w:after="0" w:line="240" w:lineRule="auto"/>
        <w:jc w:val="both"/>
        <w:rPr>
          <w:rFonts w:cstheme="minorHAnsi"/>
        </w:rPr>
      </w:pPr>
      <w:r w:rsidRPr="00394C8E">
        <w:rPr>
          <w:rFonts w:cstheme="minorHAnsi"/>
        </w:rPr>
        <w:t>razvijajo dobre učne navade,</w:t>
      </w:r>
    </w:p>
    <w:p w:rsidR="00F814E7" w:rsidRPr="00394C8E" w:rsidRDefault="00F814E7" w:rsidP="00550323">
      <w:pPr>
        <w:pStyle w:val="Odstavekseznama"/>
        <w:numPr>
          <w:ilvl w:val="0"/>
          <w:numId w:val="56"/>
        </w:numPr>
        <w:spacing w:after="0" w:line="240" w:lineRule="auto"/>
        <w:jc w:val="both"/>
        <w:rPr>
          <w:rFonts w:cstheme="minorHAnsi"/>
        </w:rPr>
      </w:pPr>
      <w:r w:rsidRPr="00394C8E">
        <w:rPr>
          <w:rFonts w:cstheme="minorHAnsi"/>
        </w:rPr>
        <w:t>učencem učitelj nudi individualno pomoč, če so bili odsotni od pouka,</w:t>
      </w:r>
    </w:p>
    <w:p w:rsidR="00F814E7" w:rsidRPr="00394C8E" w:rsidRDefault="00F814E7" w:rsidP="00550323">
      <w:pPr>
        <w:pStyle w:val="Odstavekseznama"/>
        <w:numPr>
          <w:ilvl w:val="0"/>
          <w:numId w:val="56"/>
        </w:numPr>
        <w:spacing w:after="0" w:line="240" w:lineRule="auto"/>
        <w:jc w:val="both"/>
        <w:rPr>
          <w:rFonts w:cstheme="minorHAnsi"/>
        </w:rPr>
      </w:pPr>
      <w:r w:rsidRPr="00394C8E">
        <w:rPr>
          <w:rFonts w:cstheme="minorHAnsi"/>
        </w:rPr>
        <w:t>učitelj pomaga učencu odpravljati specifične učne težave (npr. vaje za razvijanje logičnega mišljenja</w:t>
      </w:r>
      <w:r w:rsidR="00560A18" w:rsidRPr="00394C8E">
        <w:rPr>
          <w:rFonts w:cstheme="minorHAnsi"/>
        </w:rPr>
        <w:t>,</w:t>
      </w:r>
      <w:r w:rsidRPr="00394C8E">
        <w:rPr>
          <w:rFonts w:cstheme="minorHAnsi"/>
        </w:rPr>
        <w:t xml:space="preserve"> vaje za </w:t>
      </w:r>
      <w:proofErr w:type="spellStart"/>
      <w:r w:rsidRPr="00394C8E">
        <w:rPr>
          <w:rFonts w:cstheme="minorHAnsi"/>
        </w:rPr>
        <w:t>legastenike</w:t>
      </w:r>
      <w:proofErr w:type="spellEnd"/>
      <w:r w:rsidRPr="00394C8E">
        <w:rPr>
          <w:rFonts w:cstheme="minorHAnsi"/>
        </w:rPr>
        <w:t>, pomoč pri delu z učbenikom …).</w:t>
      </w:r>
    </w:p>
    <w:p w:rsidR="00F814E7" w:rsidRPr="00394C8E" w:rsidRDefault="00F814E7" w:rsidP="00F814E7">
      <w:pPr>
        <w:spacing w:line="240" w:lineRule="auto"/>
        <w:jc w:val="both"/>
        <w:rPr>
          <w:rFonts w:cstheme="minorHAnsi"/>
          <w:sz w:val="10"/>
          <w:szCs w:val="10"/>
        </w:rPr>
      </w:pPr>
    </w:p>
    <w:p w:rsidR="00F814E7" w:rsidRPr="00394C8E" w:rsidRDefault="00F814E7" w:rsidP="00F814E7">
      <w:pPr>
        <w:spacing w:line="240" w:lineRule="auto"/>
        <w:jc w:val="both"/>
        <w:rPr>
          <w:rFonts w:cstheme="minorHAnsi"/>
        </w:rPr>
      </w:pPr>
      <w:r w:rsidRPr="00394C8E">
        <w:rPr>
          <w:rFonts w:cstheme="minorHAnsi"/>
          <w:b/>
        </w:rPr>
        <w:t>Dodatni pouk</w:t>
      </w:r>
      <w:r w:rsidRPr="00394C8E">
        <w:rPr>
          <w:rFonts w:cstheme="minorHAnsi"/>
        </w:rPr>
        <w:t xml:space="preserve"> bo</w:t>
      </w:r>
      <w:r w:rsidR="0017050D" w:rsidRPr="00394C8E">
        <w:rPr>
          <w:rFonts w:cstheme="minorHAnsi"/>
        </w:rPr>
        <w:t xml:space="preserve"> vodila Lužar.</w:t>
      </w:r>
    </w:p>
    <w:p w:rsidR="00F814E7" w:rsidRPr="00394C8E" w:rsidRDefault="00F814E7" w:rsidP="00F814E7">
      <w:pPr>
        <w:spacing w:line="240" w:lineRule="auto"/>
        <w:jc w:val="both"/>
        <w:rPr>
          <w:rFonts w:cstheme="minorHAnsi"/>
        </w:rPr>
      </w:pPr>
      <w:r w:rsidRPr="00394C8E">
        <w:rPr>
          <w:rFonts w:cstheme="minorHAnsi"/>
        </w:rPr>
        <w:t>Cilji pri dodatnem pouku:</w:t>
      </w:r>
    </w:p>
    <w:p w:rsidR="00F814E7" w:rsidRPr="00394C8E" w:rsidRDefault="00F814E7" w:rsidP="00550323">
      <w:pPr>
        <w:pStyle w:val="Tekst"/>
        <w:numPr>
          <w:ilvl w:val="0"/>
          <w:numId w:val="61"/>
        </w:numPr>
        <w:spacing w:after="0" w:line="240" w:lineRule="auto"/>
        <w:jc w:val="both"/>
        <w:rPr>
          <w:rFonts w:cstheme="minorHAnsi"/>
          <w:sz w:val="21"/>
        </w:rPr>
      </w:pPr>
      <w:r w:rsidRPr="00394C8E">
        <w:rPr>
          <w:rFonts w:cstheme="minorHAnsi"/>
          <w:sz w:val="21"/>
        </w:rPr>
        <w:t>učenci razvijajo matematično mišljenje: abstraktno-logično mišljenje in geometrijske predstave,</w:t>
      </w:r>
    </w:p>
    <w:p w:rsidR="00F814E7" w:rsidRPr="00394C8E" w:rsidRDefault="00F814E7" w:rsidP="00550323">
      <w:pPr>
        <w:pStyle w:val="Odstavekseznama"/>
        <w:numPr>
          <w:ilvl w:val="0"/>
          <w:numId w:val="61"/>
        </w:numPr>
        <w:spacing w:after="0" w:line="240" w:lineRule="auto"/>
        <w:jc w:val="both"/>
        <w:rPr>
          <w:rFonts w:cstheme="minorHAnsi"/>
        </w:rPr>
      </w:pPr>
      <w:bookmarkStart w:id="147" w:name="_Toc424563360"/>
      <w:bookmarkStart w:id="148" w:name="_Toc425577501"/>
      <w:bookmarkStart w:id="149" w:name="_Toc220214871"/>
      <w:bookmarkStart w:id="150" w:name="_Toc274313092"/>
      <w:bookmarkStart w:id="151" w:name="_Toc274313330"/>
      <w:bookmarkStart w:id="152" w:name="_Toc424563357"/>
      <w:bookmarkStart w:id="153" w:name="_Toc425577498"/>
      <w:r w:rsidRPr="00394C8E">
        <w:rPr>
          <w:rFonts w:cstheme="minorHAnsi"/>
        </w:rPr>
        <w:t xml:space="preserve">oblikujejo matematične pojme, strukture, </w:t>
      </w:r>
      <w:bookmarkEnd w:id="147"/>
      <w:bookmarkEnd w:id="148"/>
      <w:r w:rsidRPr="00394C8E">
        <w:rPr>
          <w:rFonts w:cstheme="minorHAnsi"/>
        </w:rPr>
        <w:t>veščine in procese ter povezujejo znanje znotraj matematike in tudi širše</w:t>
      </w:r>
      <w:bookmarkEnd w:id="149"/>
      <w:bookmarkEnd w:id="150"/>
      <w:bookmarkEnd w:id="151"/>
      <w:r w:rsidRPr="00394C8E">
        <w:rPr>
          <w:rFonts w:cstheme="minorHAnsi"/>
        </w:rPr>
        <w:t>,</w:t>
      </w:r>
    </w:p>
    <w:p w:rsidR="00F814E7" w:rsidRPr="00394C8E" w:rsidRDefault="00F814E7" w:rsidP="00550323">
      <w:pPr>
        <w:pStyle w:val="Odstavekseznama"/>
        <w:numPr>
          <w:ilvl w:val="0"/>
          <w:numId w:val="61"/>
        </w:numPr>
        <w:spacing w:after="0" w:line="240" w:lineRule="auto"/>
        <w:jc w:val="both"/>
        <w:rPr>
          <w:rFonts w:cstheme="minorHAnsi"/>
        </w:rPr>
      </w:pPr>
      <w:bookmarkStart w:id="154" w:name="_Toc220214872"/>
      <w:bookmarkStart w:id="155" w:name="_Toc274313093"/>
      <w:bookmarkStart w:id="156" w:name="_Toc274313331"/>
      <w:r w:rsidRPr="00394C8E">
        <w:rPr>
          <w:rFonts w:cstheme="minorHAnsi"/>
        </w:rPr>
        <w:t>razvijajo uporabo različnih matematičnih postopkov in tehnologi</w:t>
      </w:r>
      <w:bookmarkEnd w:id="152"/>
      <w:bookmarkEnd w:id="153"/>
      <w:r w:rsidRPr="00394C8E">
        <w:rPr>
          <w:rFonts w:cstheme="minorHAnsi"/>
        </w:rPr>
        <w:t>j</w:t>
      </w:r>
      <w:bookmarkEnd w:id="154"/>
      <w:bookmarkEnd w:id="155"/>
      <w:bookmarkEnd w:id="156"/>
      <w:r w:rsidRPr="00394C8E">
        <w:rPr>
          <w:rFonts w:cstheme="minorHAnsi"/>
        </w:rPr>
        <w:t>,</w:t>
      </w:r>
    </w:p>
    <w:p w:rsidR="00F814E7" w:rsidRPr="00394C8E" w:rsidRDefault="00F814E7" w:rsidP="00550323">
      <w:pPr>
        <w:pStyle w:val="Odstavekseznama"/>
        <w:numPr>
          <w:ilvl w:val="0"/>
          <w:numId w:val="61"/>
        </w:numPr>
        <w:spacing w:after="0" w:line="240" w:lineRule="auto"/>
        <w:jc w:val="both"/>
        <w:rPr>
          <w:rFonts w:cstheme="minorHAnsi"/>
        </w:rPr>
      </w:pPr>
      <w:bookmarkStart w:id="157" w:name="_Toc424563352"/>
      <w:bookmarkStart w:id="158" w:name="_Toc425577493"/>
      <w:bookmarkStart w:id="159" w:name="_Toc220214873"/>
      <w:bookmarkStart w:id="160" w:name="_Toc274313094"/>
      <w:bookmarkStart w:id="161" w:name="_Toc274313332"/>
      <w:r w:rsidRPr="00394C8E">
        <w:rPr>
          <w:rFonts w:cstheme="minorHAnsi"/>
        </w:rPr>
        <w:t>spoznavajo uporabnost matematike v vsakdanjem življenju</w:t>
      </w:r>
      <w:bookmarkEnd w:id="157"/>
      <w:bookmarkEnd w:id="158"/>
      <w:bookmarkEnd w:id="159"/>
      <w:bookmarkEnd w:id="160"/>
      <w:bookmarkEnd w:id="161"/>
      <w:r w:rsidRPr="00394C8E">
        <w:rPr>
          <w:rFonts w:cstheme="minorHAnsi"/>
        </w:rPr>
        <w:t>,</w:t>
      </w:r>
    </w:p>
    <w:p w:rsidR="00F814E7" w:rsidRPr="00394C8E" w:rsidRDefault="00F814E7" w:rsidP="00550323">
      <w:pPr>
        <w:pStyle w:val="Odstavekseznama"/>
        <w:numPr>
          <w:ilvl w:val="0"/>
          <w:numId w:val="61"/>
        </w:numPr>
        <w:spacing w:after="0" w:line="240" w:lineRule="auto"/>
        <w:jc w:val="both"/>
        <w:rPr>
          <w:rFonts w:cstheme="minorHAnsi"/>
        </w:rPr>
      </w:pPr>
      <w:bookmarkStart w:id="162" w:name="_Toc220214874"/>
      <w:bookmarkStart w:id="163" w:name="_Toc274313095"/>
      <w:bookmarkStart w:id="164" w:name="_Toc274313333"/>
      <w:r w:rsidRPr="00394C8E">
        <w:rPr>
          <w:rFonts w:cstheme="minorHAnsi"/>
        </w:rPr>
        <w:t>spoznavajo matematiko kot proces ter se učijo ustvarjalnosti in natančnosti</w:t>
      </w:r>
      <w:bookmarkEnd w:id="162"/>
      <w:bookmarkEnd w:id="163"/>
      <w:bookmarkEnd w:id="164"/>
      <w:r w:rsidRPr="00394C8E">
        <w:rPr>
          <w:rFonts w:cstheme="minorHAnsi"/>
        </w:rPr>
        <w:t>,</w:t>
      </w:r>
    </w:p>
    <w:p w:rsidR="00F814E7" w:rsidRPr="00394C8E" w:rsidRDefault="00F814E7" w:rsidP="00550323">
      <w:pPr>
        <w:pStyle w:val="Odstavekseznama"/>
        <w:numPr>
          <w:ilvl w:val="0"/>
          <w:numId w:val="61"/>
        </w:numPr>
        <w:spacing w:after="0" w:line="240" w:lineRule="auto"/>
        <w:jc w:val="both"/>
        <w:rPr>
          <w:rFonts w:cstheme="minorHAnsi"/>
        </w:rPr>
      </w:pPr>
      <w:r w:rsidRPr="00394C8E">
        <w:rPr>
          <w:rFonts w:cstheme="minorHAnsi"/>
        </w:rPr>
        <w:t>učenci berejo različna besedila, jih presojajo, kritično vrednotijo, učenci poustvarjajo na dane teme, besedila,</w:t>
      </w:r>
    </w:p>
    <w:p w:rsidR="00F814E7" w:rsidRPr="00394C8E" w:rsidRDefault="00F814E7" w:rsidP="00550323">
      <w:pPr>
        <w:pStyle w:val="Odstavekseznama"/>
        <w:numPr>
          <w:ilvl w:val="0"/>
          <w:numId w:val="61"/>
        </w:numPr>
        <w:spacing w:after="0" w:line="240" w:lineRule="auto"/>
        <w:jc w:val="both"/>
        <w:rPr>
          <w:rFonts w:cstheme="minorHAnsi"/>
        </w:rPr>
      </w:pPr>
      <w:r w:rsidRPr="00394C8E">
        <w:rPr>
          <w:rFonts w:cstheme="minorHAnsi"/>
        </w:rPr>
        <w:t>samostojno zapišejo krajša in daljša besedila, obnove, pravljice, doživljajske in domišljijske spise.</w:t>
      </w:r>
    </w:p>
    <w:p w:rsidR="00F814E7" w:rsidRPr="00394C8E" w:rsidRDefault="00F814E7" w:rsidP="00F814E7">
      <w:pPr>
        <w:pStyle w:val="Odstavekseznama"/>
        <w:spacing w:after="0" w:line="240" w:lineRule="auto"/>
        <w:jc w:val="both"/>
        <w:rPr>
          <w:rFonts w:cstheme="minorHAnsi"/>
        </w:rPr>
      </w:pPr>
    </w:p>
    <w:p w:rsidR="00F814E7" w:rsidRPr="00394C8E" w:rsidRDefault="00F814E7" w:rsidP="00F814E7">
      <w:pPr>
        <w:spacing w:line="240" w:lineRule="auto"/>
        <w:jc w:val="both"/>
        <w:rPr>
          <w:rFonts w:cstheme="minorHAnsi"/>
        </w:rPr>
      </w:pPr>
      <w:r w:rsidRPr="00394C8E">
        <w:rPr>
          <w:rFonts w:cstheme="minorHAnsi"/>
        </w:rPr>
        <w:t>Dodatni pouk služi tudi kot priprava na tekmovanja:</w:t>
      </w:r>
    </w:p>
    <w:p w:rsidR="00F814E7" w:rsidRPr="00394C8E" w:rsidRDefault="0017050D" w:rsidP="00550323">
      <w:pPr>
        <w:pStyle w:val="Odstavekseznama"/>
        <w:numPr>
          <w:ilvl w:val="0"/>
          <w:numId w:val="55"/>
        </w:numPr>
        <w:spacing w:after="0" w:line="240" w:lineRule="auto"/>
        <w:jc w:val="both"/>
        <w:rPr>
          <w:rFonts w:cstheme="minorHAnsi"/>
        </w:rPr>
      </w:pPr>
      <w:r w:rsidRPr="00394C8E">
        <w:rPr>
          <w:rFonts w:cstheme="minorHAnsi"/>
        </w:rPr>
        <w:t>logika,</w:t>
      </w:r>
    </w:p>
    <w:p w:rsidR="00F814E7" w:rsidRPr="00394C8E" w:rsidRDefault="00F814E7" w:rsidP="00550323">
      <w:pPr>
        <w:pStyle w:val="Odstavekseznama"/>
        <w:numPr>
          <w:ilvl w:val="0"/>
          <w:numId w:val="55"/>
        </w:numPr>
        <w:spacing w:after="0" w:line="240" w:lineRule="auto"/>
        <w:jc w:val="both"/>
        <w:rPr>
          <w:rFonts w:cstheme="minorHAnsi"/>
        </w:rPr>
      </w:pPr>
      <w:r w:rsidRPr="00394C8E">
        <w:rPr>
          <w:rFonts w:cstheme="minorHAnsi"/>
        </w:rPr>
        <w:t>Vegovo tekmovanje,</w:t>
      </w:r>
    </w:p>
    <w:p w:rsidR="00F814E7" w:rsidRPr="00394C8E" w:rsidRDefault="00F814E7" w:rsidP="00550323">
      <w:pPr>
        <w:pStyle w:val="Odstavekseznama"/>
        <w:numPr>
          <w:ilvl w:val="0"/>
          <w:numId w:val="55"/>
        </w:numPr>
        <w:spacing w:after="0" w:line="240" w:lineRule="auto"/>
        <w:jc w:val="both"/>
        <w:rPr>
          <w:rFonts w:cstheme="minorHAnsi"/>
        </w:rPr>
      </w:pPr>
      <w:r w:rsidRPr="00394C8E">
        <w:rPr>
          <w:rFonts w:cstheme="minorHAnsi"/>
        </w:rPr>
        <w:t>Cankarjevo tekmovanje,</w:t>
      </w:r>
    </w:p>
    <w:p w:rsidR="00F814E7" w:rsidRPr="00394C8E" w:rsidRDefault="00F814E7" w:rsidP="00550323">
      <w:pPr>
        <w:pStyle w:val="Odstavekseznama"/>
        <w:numPr>
          <w:ilvl w:val="0"/>
          <w:numId w:val="55"/>
        </w:numPr>
        <w:spacing w:after="0" w:line="240" w:lineRule="auto"/>
        <w:jc w:val="both"/>
        <w:rPr>
          <w:rFonts w:cstheme="minorHAnsi"/>
        </w:rPr>
      </w:pPr>
      <w:r w:rsidRPr="00394C8E">
        <w:rPr>
          <w:rFonts w:cstheme="minorHAnsi"/>
        </w:rPr>
        <w:t>računanje je igra.</w:t>
      </w:r>
    </w:p>
    <w:p w:rsidR="00560A18" w:rsidRPr="00394C8E" w:rsidRDefault="00560A18" w:rsidP="00560A18">
      <w:pPr>
        <w:spacing w:after="0" w:line="240" w:lineRule="auto"/>
        <w:jc w:val="both"/>
        <w:rPr>
          <w:rFonts w:cstheme="minorHAnsi"/>
        </w:rPr>
      </w:pPr>
      <w:r w:rsidRPr="00394C8E">
        <w:rPr>
          <w:rFonts w:cstheme="minorHAnsi"/>
        </w:rPr>
        <w:t>Interesne dejavnosti</w:t>
      </w:r>
      <w:r w:rsidR="009F1A71" w:rsidRPr="00394C8E">
        <w:rPr>
          <w:rFonts w:cstheme="minorHAnsi"/>
        </w:rPr>
        <w:t>:</w:t>
      </w:r>
    </w:p>
    <w:p w:rsidR="009F1A71" w:rsidRPr="00394C8E" w:rsidRDefault="009F1A71" w:rsidP="009F1A71">
      <w:pPr>
        <w:pStyle w:val="Odstavekseznama"/>
        <w:numPr>
          <w:ilvl w:val="0"/>
          <w:numId w:val="55"/>
        </w:numPr>
        <w:spacing w:after="0" w:line="240" w:lineRule="auto"/>
        <w:jc w:val="both"/>
        <w:rPr>
          <w:rFonts w:cstheme="minorHAnsi"/>
        </w:rPr>
      </w:pPr>
      <w:r w:rsidRPr="00394C8E">
        <w:rPr>
          <w:rFonts w:cstheme="minorHAnsi"/>
        </w:rPr>
        <w:t xml:space="preserve">Simona </w:t>
      </w:r>
      <w:proofErr w:type="spellStart"/>
      <w:r w:rsidRPr="00394C8E">
        <w:rPr>
          <w:rFonts w:cstheme="minorHAnsi"/>
        </w:rPr>
        <w:t>Mauko</w:t>
      </w:r>
      <w:proofErr w:type="spellEnd"/>
      <w:r w:rsidRPr="00394C8E">
        <w:rPr>
          <w:rFonts w:cstheme="minorHAnsi"/>
        </w:rPr>
        <w:t xml:space="preserve"> – kreativno pisanje,</w:t>
      </w:r>
    </w:p>
    <w:p w:rsidR="009F1A71" w:rsidRPr="00394C8E" w:rsidRDefault="009F1A71" w:rsidP="009F1A71">
      <w:pPr>
        <w:pStyle w:val="Odstavekseznama"/>
        <w:numPr>
          <w:ilvl w:val="0"/>
          <w:numId w:val="55"/>
        </w:numPr>
        <w:spacing w:after="0" w:line="240" w:lineRule="auto"/>
        <w:jc w:val="both"/>
        <w:rPr>
          <w:rFonts w:cstheme="minorHAnsi"/>
        </w:rPr>
      </w:pPr>
      <w:r w:rsidRPr="00394C8E">
        <w:rPr>
          <w:rFonts w:cstheme="minorHAnsi"/>
        </w:rPr>
        <w:lastRenderedPageBreak/>
        <w:t>Bojana Lužar – matematični orehi in filmski abonma.</w:t>
      </w:r>
    </w:p>
    <w:p w:rsidR="0017050D" w:rsidRPr="00394C8E" w:rsidRDefault="0017050D" w:rsidP="0017050D">
      <w:pPr>
        <w:pStyle w:val="Odstavekseznama"/>
        <w:spacing w:after="0" w:line="240" w:lineRule="auto"/>
        <w:jc w:val="both"/>
        <w:rPr>
          <w:rFonts w:cstheme="minorHAnsi"/>
          <w:sz w:val="10"/>
          <w:szCs w:val="10"/>
        </w:rPr>
      </w:pPr>
    </w:p>
    <w:p w:rsidR="00F814E7" w:rsidRPr="00394C8E" w:rsidRDefault="00F814E7" w:rsidP="00F814E7">
      <w:pPr>
        <w:spacing w:line="240" w:lineRule="auto"/>
        <w:jc w:val="both"/>
        <w:rPr>
          <w:rFonts w:cstheme="minorHAnsi"/>
          <w:b/>
        </w:rPr>
      </w:pPr>
      <w:r w:rsidRPr="00394C8E">
        <w:rPr>
          <w:rFonts w:cstheme="minorHAnsi"/>
          <w:b/>
        </w:rPr>
        <w:t>Bralna značka:</w:t>
      </w:r>
    </w:p>
    <w:p w:rsidR="00F814E7" w:rsidRPr="00394C8E" w:rsidRDefault="00F814E7" w:rsidP="00F814E7">
      <w:pPr>
        <w:spacing w:line="240" w:lineRule="auto"/>
        <w:jc w:val="both"/>
        <w:rPr>
          <w:rFonts w:cstheme="minorHAnsi"/>
        </w:rPr>
      </w:pPr>
      <w:r w:rsidRPr="00394C8E">
        <w:rPr>
          <w:rFonts w:cstheme="minorHAnsi"/>
        </w:rPr>
        <w:t>V vseh štirih petih razredih bomo razredničarke in razrednik izvajali program bralne značke.</w:t>
      </w:r>
    </w:p>
    <w:p w:rsidR="00F814E7" w:rsidRPr="00394C8E" w:rsidRDefault="00F814E7" w:rsidP="00F814E7">
      <w:pPr>
        <w:spacing w:line="240" w:lineRule="auto"/>
        <w:jc w:val="both"/>
        <w:rPr>
          <w:rFonts w:cstheme="minorHAnsi"/>
        </w:rPr>
      </w:pPr>
      <w:r w:rsidRPr="00394C8E">
        <w:rPr>
          <w:rFonts w:cstheme="minorHAnsi"/>
        </w:rPr>
        <w:t>Cilji:</w:t>
      </w:r>
    </w:p>
    <w:p w:rsidR="00F814E7" w:rsidRPr="00394C8E" w:rsidRDefault="00F814E7" w:rsidP="00550323">
      <w:pPr>
        <w:pStyle w:val="Odstavekseznama"/>
        <w:numPr>
          <w:ilvl w:val="0"/>
          <w:numId w:val="62"/>
        </w:numPr>
        <w:spacing w:after="0" w:line="240" w:lineRule="auto"/>
        <w:jc w:val="both"/>
        <w:rPr>
          <w:rFonts w:cstheme="minorHAnsi"/>
          <w:bCs/>
        </w:rPr>
      </w:pPr>
      <w:r w:rsidRPr="00394C8E">
        <w:rPr>
          <w:rFonts w:cstheme="minorHAnsi"/>
          <w:bCs/>
        </w:rPr>
        <w:t>učitelj ponudi mlademu bralcu širok seznam najboljših in najprimernejših knjig,</w:t>
      </w:r>
    </w:p>
    <w:p w:rsidR="00F814E7" w:rsidRPr="00394C8E" w:rsidRDefault="00F814E7" w:rsidP="00550323">
      <w:pPr>
        <w:pStyle w:val="Odstavekseznama"/>
        <w:numPr>
          <w:ilvl w:val="0"/>
          <w:numId w:val="62"/>
        </w:numPr>
        <w:spacing w:after="0" w:line="240" w:lineRule="auto"/>
        <w:jc w:val="both"/>
        <w:rPr>
          <w:rFonts w:cstheme="minorHAnsi"/>
          <w:bCs/>
        </w:rPr>
      </w:pPr>
      <w:r w:rsidRPr="00394C8E">
        <w:rPr>
          <w:rFonts w:cstheme="minorHAnsi"/>
          <w:bCs/>
        </w:rPr>
        <w:t>branje je poglobljeno, sledi mu individualni sproščen pogovor z učiteljem o prebranem,</w:t>
      </w:r>
    </w:p>
    <w:p w:rsidR="00F814E7" w:rsidRPr="00394C8E" w:rsidRDefault="00F814E7" w:rsidP="00550323">
      <w:pPr>
        <w:pStyle w:val="Odstavekseznama"/>
        <w:numPr>
          <w:ilvl w:val="0"/>
          <w:numId w:val="62"/>
        </w:numPr>
        <w:spacing w:after="0" w:line="240" w:lineRule="auto"/>
        <w:jc w:val="both"/>
        <w:rPr>
          <w:rFonts w:cstheme="minorHAnsi"/>
          <w:bCs/>
        </w:rPr>
      </w:pPr>
      <w:r w:rsidRPr="00394C8E">
        <w:rPr>
          <w:rFonts w:cstheme="minorHAnsi"/>
          <w:bCs/>
        </w:rPr>
        <w:t>branje in pogovor o prebranem spodbuja pri mladih lastne ustvarjalne poskuse,</w:t>
      </w:r>
    </w:p>
    <w:p w:rsidR="00F814E7" w:rsidRPr="00394C8E" w:rsidRDefault="00F814E7" w:rsidP="00550323">
      <w:pPr>
        <w:pStyle w:val="Odstavekseznama"/>
        <w:numPr>
          <w:ilvl w:val="0"/>
          <w:numId w:val="62"/>
        </w:numPr>
        <w:spacing w:after="0" w:line="240" w:lineRule="auto"/>
        <w:jc w:val="both"/>
        <w:rPr>
          <w:rFonts w:cstheme="minorHAnsi"/>
          <w:bCs/>
        </w:rPr>
      </w:pPr>
      <w:r w:rsidRPr="00394C8E">
        <w:rPr>
          <w:rFonts w:cstheme="minorHAnsi"/>
          <w:bCs/>
        </w:rPr>
        <w:t>vsako obdobje branja sklene kulturna prireditev, mentor pa bralce lahko pelje tudi v gledališče ali na literarno ekskurzijo,</w:t>
      </w:r>
    </w:p>
    <w:p w:rsidR="00F814E7" w:rsidRPr="00394C8E" w:rsidRDefault="00F814E7" w:rsidP="00550323">
      <w:pPr>
        <w:pStyle w:val="Odstavekseznama"/>
        <w:numPr>
          <w:ilvl w:val="0"/>
          <w:numId w:val="62"/>
        </w:numPr>
        <w:spacing w:after="0" w:line="240" w:lineRule="auto"/>
        <w:jc w:val="both"/>
        <w:rPr>
          <w:rFonts w:cstheme="minorHAnsi"/>
          <w:bCs/>
        </w:rPr>
      </w:pPr>
      <w:r w:rsidRPr="00394C8E">
        <w:rPr>
          <w:rFonts w:cstheme="minorHAnsi"/>
          <w:bCs/>
        </w:rPr>
        <w:t>ne vsiljujemo strogo predpisanih naslovov, učenci lahko berejo po svoji izbiri,</w:t>
      </w:r>
    </w:p>
    <w:p w:rsidR="00F814E7" w:rsidRPr="00394C8E" w:rsidRDefault="00F814E7" w:rsidP="00550323">
      <w:pPr>
        <w:pStyle w:val="Odstavekseznama"/>
        <w:numPr>
          <w:ilvl w:val="0"/>
          <w:numId w:val="62"/>
        </w:numPr>
        <w:spacing w:after="0" w:line="240" w:lineRule="auto"/>
        <w:jc w:val="both"/>
        <w:rPr>
          <w:rFonts w:cstheme="minorHAnsi"/>
          <w:bCs/>
        </w:rPr>
      </w:pPr>
      <w:r w:rsidRPr="00394C8E">
        <w:rPr>
          <w:rFonts w:cstheme="minorHAnsi"/>
          <w:bCs/>
        </w:rPr>
        <w:t>naš končni cilj je, da je branje sprostitev in zabava,</w:t>
      </w:r>
    </w:p>
    <w:p w:rsidR="00F814E7" w:rsidRPr="00394C8E" w:rsidRDefault="00F814E7" w:rsidP="00550323">
      <w:pPr>
        <w:pStyle w:val="Odstavekseznama"/>
        <w:numPr>
          <w:ilvl w:val="0"/>
          <w:numId w:val="62"/>
        </w:numPr>
        <w:spacing w:after="0" w:line="240" w:lineRule="auto"/>
        <w:jc w:val="both"/>
        <w:rPr>
          <w:rFonts w:cstheme="minorHAnsi"/>
          <w:bCs/>
        </w:rPr>
      </w:pPr>
      <w:r w:rsidRPr="00394C8E">
        <w:rPr>
          <w:rFonts w:cstheme="minorHAnsi"/>
          <w:bCs/>
        </w:rPr>
        <w:t>vsak učenec prebere vsaj štiri knjige,</w:t>
      </w:r>
    </w:p>
    <w:p w:rsidR="00F814E7" w:rsidRPr="00394C8E" w:rsidRDefault="00F814E7" w:rsidP="00550323">
      <w:pPr>
        <w:pStyle w:val="Odstavekseznama"/>
        <w:numPr>
          <w:ilvl w:val="0"/>
          <w:numId w:val="62"/>
        </w:numPr>
        <w:spacing w:after="0" w:line="240" w:lineRule="auto"/>
        <w:jc w:val="both"/>
        <w:rPr>
          <w:rFonts w:cstheme="minorHAnsi"/>
          <w:bCs/>
        </w:rPr>
      </w:pPr>
      <w:r w:rsidRPr="00394C8E">
        <w:rPr>
          <w:rFonts w:cstheme="minorHAnsi"/>
          <w:bCs/>
        </w:rPr>
        <w:t>prebere vsaj eno knjigo pesmic,</w:t>
      </w:r>
    </w:p>
    <w:p w:rsidR="00F814E7" w:rsidRPr="00394C8E" w:rsidRDefault="00F814E7" w:rsidP="00550323">
      <w:pPr>
        <w:pStyle w:val="Odstavekseznama"/>
        <w:numPr>
          <w:ilvl w:val="0"/>
          <w:numId w:val="62"/>
        </w:numPr>
        <w:spacing w:after="0" w:line="240" w:lineRule="auto"/>
        <w:jc w:val="both"/>
        <w:rPr>
          <w:rFonts w:cstheme="minorHAnsi"/>
          <w:bCs/>
        </w:rPr>
      </w:pPr>
      <w:r w:rsidRPr="00394C8E">
        <w:rPr>
          <w:rFonts w:cstheme="minorHAnsi"/>
          <w:bCs/>
        </w:rPr>
        <w:t>učenci prisostvujejo pogovoru o knjigah in dobijo informacije o vsebini knjig,</w:t>
      </w:r>
    </w:p>
    <w:p w:rsidR="00F814E7" w:rsidRPr="00394C8E" w:rsidRDefault="00F814E7" w:rsidP="00550323">
      <w:pPr>
        <w:pStyle w:val="Odstavekseznama"/>
        <w:numPr>
          <w:ilvl w:val="0"/>
          <w:numId w:val="62"/>
        </w:numPr>
        <w:spacing w:after="0" w:line="240" w:lineRule="auto"/>
        <w:jc w:val="both"/>
        <w:rPr>
          <w:rFonts w:cstheme="minorHAnsi"/>
          <w:bCs/>
        </w:rPr>
      </w:pPr>
      <w:r w:rsidRPr="00394C8E">
        <w:rPr>
          <w:rFonts w:cstheme="minorHAnsi"/>
          <w:bCs/>
        </w:rPr>
        <w:t>berejo lahko do konca šolskega leta in pripovedujejo neomejeno število knjig.</w:t>
      </w:r>
    </w:p>
    <w:p w:rsidR="00F814E7" w:rsidRPr="00394C8E" w:rsidRDefault="00F814E7" w:rsidP="00F814E7">
      <w:pPr>
        <w:spacing w:line="240" w:lineRule="auto"/>
        <w:jc w:val="both"/>
        <w:rPr>
          <w:rFonts w:cstheme="minorHAnsi"/>
          <w:sz w:val="2"/>
          <w:szCs w:val="2"/>
        </w:rPr>
      </w:pPr>
    </w:p>
    <w:p w:rsidR="00F814E7" w:rsidRPr="00394C8E" w:rsidRDefault="00F814E7" w:rsidP="00F814E7">
      <w:pPr>
        <w:spacing w:line="240" w:lineRule="auto"/>
        <w:jc w:val="both"/>
        <w:rPr>
          <w:rFonts w:cstheme="minorHAnsi"/>
          <w:b/>
        </w:rPr>
      </w:pPr>
      <w:r w:rsidRPr="00394C8E">
        <w:rPr>
          <w:rFonts w:cstheme="minorHAnsi"/>
          <w:b/>
        </w:rPr>
        <w:t>Govorilne ure za učence:</w:t>
      </w:r>
    </w:p>
    <w:p w:rsidR="00F814E7" w:rsidRPr="00394C8E" w:rsidRDefault="00F814E7" w:rsidP="00F814E7">
      <w:pPr>
        <w:spacing w:line="240" w:lineRule="auto"/>
        <w:jc w:val="both"/>
        <w:rPr>
          <w:rFonts w:cstheme="minorHAnsi"/>
        </w:rPr>
      </w:pPr>
      <w:r w:rsidRPr="00394C8E">
        <w:rPr>
          <w:rFonts w:cstheme="minorHAnsi"/>
        </w:rPr>
        <w:t>Izvajali jih bo</w:t>
      </w:r>
      <w:r w:rsidR="00DB2266" w:rsidRPr="00394C8E">
        <w:rPr>
          <w:rFonts w:cstheme="minorHAnsi"/>
        </w:rPr>
        <w:t>sta</w:t>
      </w:r>
      <w:r w:rsidRPr="00394C8E">
        <w:rPr>
          <w:rFonts w:cstheme="minorHAnsi"/>
        </w:rPr>
        <w:t xml:space="preserve"> </w:t>
      </w:r>
      <w:r w:rsidR="00DB2266" w:rsidRPr="00394C8E">
        <w:rPr>
          <w:rFonts w:cstheme="minorHAnsi"/>
        </w:rPr>
        <w:t xml:space="preserve">Bojana Lužar in Kristina </w:t>
      </w:r>
      <w:proofErr w:type="spellStart"/>
      <w:r w:rsidR="00DB2266" w:rsidRPr="00394C8E">
        <w:rPr>
          <w:rFonts w:cstheme="minorHAnsi"/>
        </w:rPr>
        <w:t>Ferel</w:t>
      </w:r>
      <w:proofErr w:type="spellEnd"/>
      <w:r w:rsidR="00DB2266" w:rsidRPr="00394C8E">
        <w:rPr>
          <w:rFonts w:cstheme="minorHAnsi"/>
        </w:rPr>
        <w:t>.</w:t>
      </w:r>
      <w:r w:rsidRPr="00394C8E">
        <w:rPr>
          <w:rFonts w:cstheme="minorHAnsi"/>
        </w:rPr>
        <w:t xml:space="preserve"> Potekale bodo enkrat tedensko po urniku vsakega učitelja.</w:t>
      </w:r>
    </w:p>
    <w:p w:rsidR="00F814E7" w:rsidRPr="00394C8E" w:rsidRDefault="00F814E7" w:rsidP="00F814E7">
      <w:pPr>
        <w:spacing w:line="240" w:lineRule="auto"/>
        <w:jc w:val="both"/>
        <w:rPr>
          <w:rFonts w:cstheme="minorHAnsi"/>
        </w:rPr>
      </w:pPr>
      <w:r w:rsidRPr="00394C8E">
        <w:rPr>
          <w:rFonts w:cstheme="minorHAnsi"/>
        </w:rPr>
        <w:t>Cilji:</w:t>
      </w:r>
    </w:p>
    <w:p w:rsidR="00F814E7" w:rsidRPr="00394C8E" w:rsidRDefault="00F814E7" w:rsidP="00550323">
      <w:pPr>
        <w:pStyle w:val="Odstavekseznama"/>
        <w:numPr>
          <w:ilvl w:val="0"/>
          <w:numId w:val="63"/>
        </w:numPr>
        <w:spacing w:after="0" w:line="240" w:lineRule="auto"/>
        <w:jc w:val="both"/>
        <w:rPr>
          <w:rFonts w:cstheme="minorHAnsi"/>
        </w:rPr>
      </w:pPr>
      <w:r w:rsidRPr="00394C8E">
        <w:rPr>
          <w:rFonts w:cstheme="minorHAnsi"/>
        </w:rPr>
        <w:t>individualni pogovor z učencem z namenom diagnosticiranja njegovega stanja na učnem, socialnem, vedenjskem področju,</w:t>
      </w:r>
    </w:p>
    <w:p w:rsidR="00F814E7" w:rsidRPr="00394C8E" w:rsidRDefault="00F814E7" w:rsidP="00550323">
      <w:pPr>
        <w:pStyle w:val="Odstavekseznama"/>
        <w:numPr>
          <w:ilvl w:val="0"/>
          <w:numId w:val="63"/>
        </w:numPr>
        <w:spacing w:after="0" w:line="240" w:lineRule="auto"/>
        <w:jc w:val="both"/>
        <w:rPr>
          <w:rFonts w:cstheme="minorHAnsi"/>
        </w:rPr>
      </w:pPr>
      <w:r w:rsidRPr="00394C8E">
        <w:rPr>
          <w:rFonts w:cstheme="minorHAnsi"/>
        </w:rPr>
        <w:t>nuditi učencu informacije, podporo, pomoč pri načrtovanju  in organizaciji njegovega delovanja v vzgojno-izobraževalne</w:t>
      </w:r>
      <w:r w:rsidR="008D7D02" w:rsidRPr="00394C8E">
        <w:rPr>
          <w:rFonts w:cstheme="minorHAnsi"/>
        </w:rPr>
        <w:t>m procesu z namenom izboljšanja</w:t>
      </w:r>
      <w:r w:rsidRPr="00394C8E">
        <w:rPr>
          <w:rFonts w:cstheme="minorHAnsi"/>
        </w:rPr>
        <w:t xml:space="preserve"> stanja na učnem, socialnem, vedenjskem področju,</w:t>
      </w:r>
    </w:p>
    <w:p w:rsidR="00F814E7" w:rsidRPr="00394C8E" w:rsidRDefault="00F814E7" w:rsidP="00550323">
      <w:pPr>
        <w:pStyle w:val="Odstavekseznama"/>
        <w:numPr>
          <w:ilvl w:val="0"/>
          <w:numId w:val="63"/>
        </w:numPr>
        <w:spacing w:after="0" w:line="240" w:lineRule="auto"/>
        <w:jc w:val="both"/>
        <w:rPr>
          <w:rFonts w:cstheme="minorHAnsi"/>
        </w:rPr>
      </w:pPr>
      <w:r w:rsidRPr="00394C8E">
        <w:rPr>
          <w:rFonts w:cstheme="minorHAnsi"/>
        </w:rPr>
        <w:t>krepitev povezovalnih odnosov med učencem in učiteljem,</w:t>
      </w:r>
    </w:p>
    <w:p w:rsidR="00F814E7" w:rsidRPr="00394C8E" w:rsidRDefault="00F814E7" w:rsidP="00550323">
      <w:pPr>
        <w:pStyle w:val="Odstavekseznama"/>
        <w:numPr>
          <w:ilvl w:val="0"/>
          <w:numId w:val="63"/>
        </w:numPr>
        <w:spacing w:after="0" w:line="240" w:lineRule="auto"/>
        <w:jc w:val="both"/>
        <w:rPr>
          <w:rFonts w:cstheme="minorHAnsi"/>
        </w:rPr>
      </w:pPr>
      <w:r w:rsidRPr="00394C8E">
        <w:rPr>
          <w:rFonts w:cstheme="minorHAnsi"/>
        </w:rPr>
        <w:t>spoznavanje učenca izven skupine in vzgojno-izobraževalnega procesa.</w:t>
      </w:r>
    </w:p>
    <w:p w:rsidR="00F814E7" w:rsidRPr="00394C8E" w:rsidRDefault="00F814E7" w:rsidP="00F814E7">
      <w:pPr>
        <w:spacing w:line="240" w:lineRule="auto"/>
        <w:jc w:val="both"/>
        <w:rPr>
          <w:rFonts w:cstheme="minorHAnsi"/>
          <w:sz w:val="10"/>
          <w:szCs w:val="10"/>
        </w:rPr>
      </w:pPr>
    </w:p>
    <w:p w:rsidR="00F814E7" w:rsidRPr="00394C8E" w:rsidRDefault="00F814E7" w:rsidP="00F814E7">
      <w:pPr>
        <w:shd w:val="clear" w:color="auto" w:fill="FFFFFF" w:themeFill="background1"/>
        <w:spacing w:line="240" w:lineRule="auto"/>
        <w:jc w:val="both"/>
        <w:rPr>
          <w:rFonts w:cstheme="minorHAnsi"/>
          <w:b/>
        </w:rPr>
      </w:pPr>
      <w:r w:rsidRPr="00394C8E">
        <w:rPr>
          <w:rFonts w:cstheme="minorHAnsi"/>
          <w:b/>
        </w:rPr>
        <w:t>SODELOVANJE NA PRIREDITVAH IN NASTOPI</w:t>
      </w:r>
    </w:p>
    <w:p w:rsidR="00F814E7" w:rsidRPr="00394C8E" w:rsidRDefault="00F814E7" w:rsidP="00F814E7">
      <w:pPr>
        <w:spacing w:line="240" w:lineRule="auto"/>
        <w:jc w:val="both"/>
        <w:rPr>
          <w:rFonts w:cstheme="minorHAnsi"/>
        </w:rPr>
      </w:pPr>
      <w:r w:rsidRPr="00394C8E">
        <w:rPr>
          <w:rFonts w:cstheme="minorHAnsi"/>
        </w:rPr>
        <w:t xml:space="preserve">V šolskem letu </w:t>
      </w:r>
      <w:r w:rsidR="003A6821" w:rsidRPr="00394C8E">
        <w:rPr>
          <w:rFonts w:cstheme="minorHAnsi"/>
        </w:rPr>
        <w:t>2021/22</w:t>
      </w:r>
      <w:r w:rsidRPr="00394C8E">
        <w:rPr>
          <w:rFonts w:cstheme="minorHAnsi"/>
        </w:rPr>
        <w:t xml:space="preserve"> načrtujemo sodelovanje na naslednjih prireditvah:</w:t>
      </w:r>
    </w:p>
    <w:p w:rsidR="00BE2439" w:rsidRPr="00394C8E" w:rsidRDefault="00F814E7" w:rsidP="00550323">
      <w:pPr>
        <w:pStyle w:val="Odstavekseznama"/>
        <w:numPr>
          <w:ilvl w:val="0"/>
          <w:numId w:val="63"/>
        </w:numPr>
        <w:spacing w:line="240" w:lineRule="auto"/>
        <w:jc w:val="both"/>
        <w:rPr>
          <w:rFonts w:cstheme="minorHAnsi"/>
        </w:rPr>
      </w:pPr>
      <w:r w:rsidRPr="00394C8E">
        <w:rPr>
          <w:rFonts w:cstheme="minorHAnsi"/>
        </w:rPr>
        <w:t xml:space="preserve">sodelovanje </w:t>
      </w:r>
      <w:r w:rsidR="008D7D02" w:rsidRPr="00394C8E">
        <w:rPr>
          <w:rFonts w:cstheme="minorHAnsi"/>
        </w:rPr>
        <w:t>d</w:t>
      </w:r>
      <w:r w:rsidRPr="00394C8E">
        <w:rPr>
          <w:rFonts w:cstheme="minorHAnsi"/>
        </w:rPr>
        <w:t>obrodeln</w:t>
      </w:r>
      <w:r w:rsidR="0093077B" w:rsidRPr="00394C8E">
        <w:rPr>
          <w:rFonts w:cstheme="minorHAnsi"/>
        </w:rPr>
        <w:t>em</w:t>
      </w:r>
      <w:r w:rsidRPr="00394C8E">
        <w:rPr>
          <w:rFonts w:cstheme="minorHAnsi"/>
        </w:rPr>
        <w:t xml:space="preserve"> koncer</w:t>
      </w:r>
      <w:r w:rsidR="0093077B" w:rsidRPr="00394C8E">
        <w:rPr>
          <w:rFonts w:cstheme="minorHAnsi"/>
        </w:rPr>
        <w:t>tu</w:t>
      </w:r>
      <w:r w:rsidRPr="00394C8E">
        <w:rPr>
          <w:rFonts w:cstheme="minorHAnsi"/>
        </w:rPr>
        <w:t>,</w:t>
      </w:r>
    </w:p>
    <w:p w:rsidR="0093077B" w:rsidRPr="00394C8E" w:rsidRDefault="0093077B" w:rsidP="00550323">
      <w:pPr>
        <w:pStyle w:val="Odstavekseznama"/>
        <w:numPr>
          <w:ilvl w:val="0"/>
          <w:numId w:val="63"/>
        </w:numPr>
        <w:spacing w:line="240" w:lineRule="auto"/>
        <w:jc w:val="both"/>
        <w:rPr>
          <w:rFonts w:cstheme="minorHAnsi"/>
        </w:rPr>
      </w:pPr>
      <w:r w:rsidRPr="00394C8E">
        <w:rPr>
          <w:rFonts w:cstheme="minorHAnsi"/>
        </w:rPr>
        <w:t>sodelovanje oz. priprava proslave ob kulturnem prazniku,</w:t>
      </w:r>
    </w:p>
    <w:p w:rsidR="00BE2439" w:rsidRPr="00394C8E" w:rsidRDefault="008D7D02" w:rsidP="00550323">
      <w:pPr>
        <w:pStyle w:val="Odstavekseznama"/>
        <w:numPr>
          <w:ilvl w:val="0"/>
          <w:numId w:val="63"/>
        </w:numPr>
        <w:spacing w:line="240" w:lineRule="auto"/>
        <w:jc w:val="both"/>
        <w:rPr>
          <w:rFonts w:cstheme="minorHAnsi"/>
        </w:rPr>
      </w:pPr>
      <w:r w:rsidRPr="00394C8E">
        <w:rPr>
          <w:rFonts w:cstheme="minorHAnsi"/>
        </w:rPr>
        <w:t>sodelovanje na š</w:t>
      </w:r>
      <w:r w:rsidR="00F814E7" w:rsidRPr="00394C8E">
        <w:rPr>
          <w:rFonts w:cstheme="minorHAnsi"/>
        </w:rPr>
        <w:t xml:space="preserve">portni soboti v mesecu maju, ki jo organizira </w:t>
      </w:r>
      <w:r w:rsidRPr="00394C8E">
        <w:rPr>
          <w:rFonts w:cstheme="minorHAnsi"/>
        </w:rPr>
        <w:t>š</w:t>
      </w:r>
      <w:r w:rsidR="00F814E7" w:rsidRPr="00394C8E">
        <w:rPr>
          <w:rFonts w:cstheme="minorHAnsi"/>
        </w:rPr>
        <w:t>olski sklad,</w:t>
      </w:r>
    </w:p>
    <w:p w:rsidR="00F814E7" w:rsidRPr="00394C8E" w:rsidRDefault="00F814E7" w:rsidP="00550323">
      <w:pPr>
        <w:pStyle w:val="Odstavekseznama"/>
        <w:numPr>
          <w:ilvl w:val="0"/>
          <w:numId w:val="63"/>
        </w:numPr>
        <w:spacing w:line="240" w:lineRule="auto"/>
        <w:jc w:val="both"/>
        <w:rPr>
          <w:rFonts w:cstheme="minorHAnsi"/>
        </w:rPr>
      </w:pPr>
      <w:r w:rsidRPr="00394C8E">
        <w:rPr>
          <w:rFonts w:cstheme="minorHAnsi"/>
        </w:rPr>
        <w:t>razredniki bomo skupaj z učenci v letošnjem šolskem letu pripravili tudi prireditev za starše, čas izvedbe določijo razredničarke</w:t>
      </w:r>
      <w:r w:rsidR="008D7D02" w:rsidRPr="00394C8E">
        <w:rPr>
          <w:rFonts w:cstheme="minorHAnsi"/>
        </w:rPr>
        <w:t xml:space="preserve"> in razrednik sami</w:t>
      </w:r>
      <w:r w:rsidRPr="00394C8E">
        <w:rPr>
          <w:rFonts w:cstheme="minorHAnsi"/>
        </w:rPr>
        <w:t>.</w:t>
      </w:r>
    </w:p>
    <w:p w:rsidR="00F814E7" w:rsidRPr="00394C8E" w:rsidRDefault="00F814E7" w:rsidP="00F814E7">
      <w:pPr>
        <w:spacing w:line="240" w:lineRule="auto"/>
        <w:jc w:val="both"/>
        <w:rPr>
          <w:rFonts w:cstheme="minorHAnsi"/>
        </w:rPr>
      </w:pPr>
      <w:r w:rsidRPr="00394C8E">
        <w:rPr>
          <w:rFonts w:cstheme="minorHAnsi"/>
        </w:rPr>
        <w:t>Poleg našteteg</w:t>
      </w:r>
      <w:r w:rsidR="008D7D02" w:rsidRPr="00394C8E">
        <w:rPr>
          <w:rFonts w:cstheme="minorHAnsi"/>
        </w:rPr>
        <w:t>a bomo sodelovali pri pripravi š</w:t>
      </w:r>
      <w:r w:rsidRPr="00394C8E">
        <w:rPr>
          <w:rFonts w:cstheme="minorHAnsi"/>
        </w:rPr>
        <w:t>olskega almanaha, pri postavitvah likovnih razstav na šolskem hodniku ter likovnih natečajih, ki bodo razpisani med šolskim letom (po izbiri).</w:t>
      </w:r>
    </w:p>
    <w:p w:rsidR="00F814E7" w:rsidRPr="00394C8E" w:rsidRDefault="00F814E7" w:rsidP="00F814E7">
      <w:pPr>
        <w:spacing w:line="240" w:lineRule="auto"/>
        <w:jc w:val="both"/>
        <w:rPr>
          <w:rFonts w:cstheme="minorHAnsi"/>
        </w:rPr>
      </w:pPr>
      <w:r w:rsidRPr="00394C8E">
        <w:rPr>
          <w:rFonts w:cstheme="minorHAnsi"/>
        </w:rPr>
        <w:t>Nosilci nalog so razredniki petih razredov.</w:t>
      </w:r>
    </w:p>
    <w:p w:rsidR="00F814E7" w:rsidRPr="00394C8E" w:rsidRDefault="00F814E7" w:rsidP="00F814E7">
      <w:pPr>
        <w:spacing w:line="240" w:lineRule="auto"/>
        <w:jc w:val="both"/>
        <w:rPr>
          <w:rFonts w:cstheme="minorHAnsi"/>
        </w:rPr>
      </w:pPr>
      <w:r w:rsidRPr="00394C8E">
        <w:rPr>
          <w:rFonts w:cstheme="minorHAnsi"/>
        </w:rPr>
        <w:t>Cilji:</w:t>
      </w:r>
    </w:p>
    <w:p w:rsidR="00BE2439" w:rsidRPr="00394C8E" w:rsidRDefault="00F814E7" w:rsidP="00550323">
      <w:pPr>
        <w:pStyle w:val="Odstavekseznama"/>
        <w:numPr>
          <w:ilvl w:val="0"/>
          <w:numId w:val="63"/>
        </w:numPr>
        <w:spacing w:after="0" w:line="240" w:lineRule="auto"/>
        <w:jc w:val="both"/>
        <w:rPr>
          <w:rFonts w:cstheme="minorHAnsi"/>
        </w:rPr>
      </w:pPr>
      <w:r w:rsidRPr="00394C8E">
        <w:rPr>
          <w:rFonts w:cstheme="minorHAnsi"/>
        </w:rPr>
        <w:t>učenci sodelujejo na prireditvah, se predstavljajo, ustvarjajo,</w:t>
      </w:r>
    </w:p>
    <w:p w:rsidR="00BE2439" w:rsidRPr="00394C8E" w:rsidRDefault="00F814E7" w:rsidP="00550323">
      <w:pPr>
        <w:pStyle w:val="Odstavekseznama"/>
        <w:numPr>
          <w:ilvl w:val="0"/>
          <w:numId w:val="63"/>
        </w:numPr>
        <w:spacing w:after="0" w:line="240" w:lineRule="auto"/>
        <w:jc w:val="both"/>
        <w:rPr>
          <w:rFonts w:cstheme="minorHAnsi"/>
        </w:rPr>
      </w:pPr>
      <w:r w:rsidRPr="00394C8E">
        <w:rPr>
          <w:rFonts w:cstheme="minorHAnsi"/>
        </w:rPr>
        <w:t>učenci predstavljajo svoje izdelke in dosežke na različnih področjih,</w:t>
      </w:r>
    </w:p>
    <w:p w:rsidR="00BE2439" w:rsidRPr="00394C8E" w:rsidRDefault="00F814E7" w:rsidP="00550323">
      <w:pPr>
        <w:pStyle w:val="Odstavekseznama"/>
        <w:numPr>
          <w:ilvl w:val="0"/>
          <w:numId w:val="63"/>
        </w:numPr>
        <w:spacing w:after="0" w:line="240" w:lineRule="auto"/>
        <w:jc w:val="both"/>
        <w:rPr>
          <w:rFonts w:cstheme="minorHAnsi"/>
        </w:rPr>
      </w:pPr>
      <w:r w:rsidRPr="00394C8E">
        <w:rPr>
          <w:rFonts w:cstheme="minorHAnsi"/>
        </w:rPr>
        <w:t>povezujejo se s širšo skupnostjo,</w:t>
      </w:r>
    </w:p>
    <w:p w:rsidR="00F814E7" w:rsidRPr="00394C8E" w:rsidRDefault="00F814E7" w:rsidP="00550323">
      <w:pPr>
        <w:pStyle w:val="Odstavekseznama"/>
        <w:numPr>
          <w:ilvl w:val="0"/>
          <w:numId w:val="63"/>
        </w:numPr>
        <w:spacing w:after="0" w:line="240" w:lineRule="auto"/>
        <w:jc w:val="both"/>
        <w:rPr>
          <w:rFonts w:cstheme="minorHAnsi"/>
        </w:rPr>
      </w:pPr>
      <w:r w:rsidRPr="00394C8E">
        <w:rPr>
          <w:rFonts w:cstheme="minorHAnsi"/>
        </w:rPr>
        <w:t>s svojim delovanjem prispevajo k ugledu šole.</w:t>
      </w:r>
    </w:p>
    <w:p w:rsidR="0017050D" w:rsidRPr="00394C8E" w:rsidRDefault="0017050D" w:rsidP="0017050D">
      <w:pPr>
        <w:pStyle w:val="Odstavekseznama"/>
        <w:spacing w:after="0" w:line="240" w:lineRule="auto"/>
        <w:ind w:left="993"/>
        <w:jc w:val="both"/>
        <w:rPr>
          <w:rFonts w:cstheme="minorHAnsi"/>
          <w:sz w:val="10"/>
          <w:szCs w:val="10"/>
        </w:rPr>
      </w:pPr>
    </w:p>
    <w:p w:rsidR="00F814E7" w:rsidRPr="00394C8E" w:rsidRDefault="00F814E7" w:rsidP="00F814E7">
      <w:pPr>
        <w:shd w:val="clear" w:color="auto" w:fill="FFFFFF" w:themeFill="background1"/>
        <w:spacing w:line="240" w:lineRule="auto"/>
        <w:jc w:val="both"/>
        <w:rPr>
          <w:rFonts w:cstheme="minorHAnsi"/>
          <w:b/>
        </w:rPr>
      </w:pPr>
      <w:r w:rsidRPr="00394C8E">
        <w:rPr>
          <w:rFonts w:cstheme="minorHAnsi"/>
          <w:b/>
        </w:rPr>
        <w:t>TEKMOVANJA</w:t>
      </w:r>
    </w:p>
    <w:p w:rsidR="00F814E7" w:rsidRPr="00394C8E" w:rsidRDefault="00F814E7" w:rsidP="00F814E7">
      <w:pPr>
        <w:spacing w:line="240" w:lineRule="auto"/>
        <w:jc w:val="both"/>
        <w:rPr>
          <w:rFonts w:cstheme="minorHAnsi"/>
        </w:rPr>
      </w:pPr>
      <w:r w:rsidRPr="00394C8E">
        <w:rPr>
          <w:rFonts w:cstheme="minorHAnsi"/>
        </w:rPr>
        <w:lastRenderedPageBreak/>
        <w:t>Z našo pomočjo se bodo učenci in učenke prijavili in pripravili za naslednja tekmovanja:</w:t>
      </w:r>
    </w:p>
    <w:p w:rsidR="00BE2439" w:rsidRPr="00394C8E" w:rsidRDefault="008D7D02" w:rsidP="00550323">
      <w:pPr>
        <w:pStyle w:val="Odstavekseznama"/>
        <w:numPr>
          <w:ilvl w:val="0"/>
          <w:numId w:val="63"/>
        </w:numPr>
        <w:spacing w:line="240" w:lineRule="auto"/>
        <w:jc w:val="both"/>
        <w:rPr>
          <w:rFonts w:cstheme="minorHAnsi"/>
        </w:rPr>
      </w:pPr>
      <w:r w:rsidRPr="00394C8E">
        <w:rPr>
          <w:rFonts w:cstheme="minorHAnsi"/>
        </w:rPr>
        <w:t>Vegovo priznanje in e</w:t>
      </w:r>
      <w:r w:rsidR="00F814E7" w:rsidRPr="00394C8E">
        <w:rPr>
          <w:rFonts w:cstheme="minorHAnsi"/>
        </w:rPr>
        <w:t>vropski matematični kenguru (marec),</w:t>
      </w:r>
    </w:p>
    <w:p w:rsidR="00BE2439" w:rsidRPr="00394C8E" w:rsidRDefault="00F814E7" w:rsidP="00550323">
      <w:pPr>
        <w:pStyle w:val="Odstavekseznama"/>
        <w:numPr>
          <w:ilvl w:val="0"/>
          <w:numId w:val="63"/>
        </w:numPr>
        <w:spacing w:line="240" w:lineRule="auto"/>
        <w:jc w:val="both"/>
        <w:rPr>
          <w:rFonts w:cstheme="minorHAnsi"/>
        </w:rPr>
      </w:pPr>
      <w:r w:rsidRPr="00394C8E">
        <w:rPr>
          <w:rFonts w:cstheme="minorHAnsi"/>
        </w:rPr>
        <w:t>Cankarjevo tekmovanje v znanju slovenščine (</w:t>
      </w:r>
      <w:r w:rsidR="00A7673D" w:rsidRPr="00394C8E">
        <w:rPr>
          <w:rFonts w:cstheme="minorHAnsi"/>
        </w:rPr>
        <w:t>november</w:t>
      </w:r>
      <w:r w:rsidRPr="00394C8E">
        <w:rPr>
          <w:rFonts w:cstheme="minorHAnsi"/>
        </w:rPr>
        <w:t>),</w:t>
      </w:r>
    </w:p>
    <w:p w:rsidR="00BE2439" w:rsidRPr="00394C8E" w:rsidRDefault="00F814E7" w:rsidP="00550323">
      <w:pPr>
        <w:pStyle w:val="Odstavekseznama"/>
        <w:numPr>
          <w:ilvl w:val="0"/>
          <w:numId w:val="63"/>
        </w:numPr>
        <w:spacing w:line="240" w:lineRule="auto"/>
        <w:jc w:val="both"/>
        <w:rPr>
          <w:rFonts w:cstheme="minorHAnsi"/>
        </w:rPr>
      </w:pPr>
      <w:r w:rsidRPr="00394C8E">
        <w:rPr>
          <w:rFonts w:cstheme="minorHAnsi"/>
        </w:rPr>
        <w:t>tekmovanje iz logike (september),</w:t>
      </w:r>
    </w:p>
    <w:p w:rsidR="00BE2439" w:rsidRPr="00394C8E" w:rsidRDefault="00F814E7" w:rsidP="00550323">
      <w:pPr>
        <w:pStyle w:val="Odstavekseznama"/>
        <w:numPr>
          <w:ilvl w:val="0"/>
          <w:numId w:val="63"/>
        </w:numPr>
        <w:spacing w:line="240" w:lineRule="auto"/>
        <w:jc w:val="both"/>
        <w:rPr>
          <w:rFonts w:cstheme="minorHAnsi"/>
        </w:rPr>
      </w:pPr>
      <w:r w:rsidRPr="00394C8E">
        <w:rPr>
          <w:rFonts w:cstheme="minorHAnsi"/>
        </w:rPr>
        <w:t>Vesela šola (marec)</w:t>
      </w:r>
      <w:r w:rsidR="00A7673D" w:rsidRPr="00394C8E">
        <w:rPr>
          <w:rFonts w:cstheme="minorHAnsi"/>
        </w:rPr>
        <w:t>.</w:t>
      </w:r>
    </w:p>
    <w:p w:rsidR="00F814E7" w:rsidRPr="00394C8E" w:rsidRDefault="00F814E7" w:rsidP="00F814E7">
      <w:pPr>
        <w:spacing w:line="240" w:lineRule="auto"/>
        <w:jc w:val="both"/>
        <w:rPr>
          <w:rFonts w:cstheme="minorHAnsi"/>
        </w:rPr>
      </w:pPr>
      <w:r w:rsidRPr="00394C8E">
        <w:rPr>
          <w:rFonts w:cstheme="minorHAnsi"/>
        </w:rPr>
        <w:t>Učenci bodo lahko sodelovali in tekmovali tudi na športnih tekmovanjih, ki jih bo organizirala šola.</w:t>
      </w:r>
    </w:p>
    <w:p w:rsidR="00F814E7" w:rsidRPr="00394C8E" w:rsidRDefault="00F814E7" w:rsidP="00F814E7">
      <w:pPr>
        <w:spacing w:line="240" w:lineRule="auto"/>
        <w:jc w:val="both"/>
        <w:rPr>
          <w:rFonts w:cstheme="minorHAnsi"/>
        </w:rPr>
      </w:pPr>
      <w:r w:rsidRPr="00394C8E">
        <w:rPr>
          <w:rFonts w:cstheme="minorHAnsi"/>
        </w:rPr>
        <w:t>Cilji tekmovanj:</w:t>
      </w:r>
    </w:p>
    <w:p w:rsidR="00BE2439" w:rsidRPr="00394C8E" w:rsidRDefault="00F814E7" w:rsidP="00550323">
      <w:pPr>
        <w:pStyle w:val="Odstavekseznama"/>
        <w:numPr>
          <w:ilvl w:val="0"/>
          <w:numId w:val="63"/>
        </w:numPr>
        <w:spacing w:after="0" w:line="240" w:lineRule="auto"/>
        <w:jc w:val="both"/>
        <w:rPr>
          <w:rFonts w:cstheme="minorHAnsi"/>
        </w:rPr>
      </w:pPr>
      <w:r w:rsidRPr="00394C8E">
        <w:rPr>
          <w:rFonts w:cstheme="minorHAnsi"/>
        </w:rPr>
        <w:t>učenci in učenke nadgradijo svoje znanje,</w:t>
      </w:r>
    </w:p>
    <w:p w:rsidR="00F814E7" w:rsidRPr="00394C8E" w:rsidRDefault="00F814E7" w:rsidP="00550323">
      <w:pPr>
        <w:pStyle w:val="Odstavekseznama"/>
        <w:numPr>
          <w:ilvl w:val="0"/>
          <w:numId w:val="63"/>
        </w:numPr>
        <w:spacing w:after="0" w:line="240" w:lineRule="auto"/>
        <w:jc w:val="both"/>
        <w:rPr>
          <w:rFonts w:cstheme="minorHAnsi"/>
        </w:rPr>
      </w:pPr>
      <w:r w:rsidRPr="00394C8E">
        <w:rPr>
          <w:rFonts w:cstheme="minorHAnsi"/>
        </w:rPr>
        <w:t>dokažejo se na področju, kjer so uspešni.</w:t>
      </w:r>
    </w:p>
    <w:p w:rsidR="00F814E7" w:rsidRPr="00394C8E" w:rsidRDefault="00F814E7" w:rsidP="00F814E7">
      <w:pPr>
        <w:pStyle w:val="Telobesedila"/>
        <w:shd w:val="clear" w:color="auto" w:fill="FFFFFF" w:themeFill="background1"/>
        <w:spacing w:line="240" w:lineRule="auto"/>
        <w:jc w:val="both"/>
        <w:rPr>
          <w:rFonts w:cstheme="minorHAnsi"/>
          <w:b/>
          <w:sz w:val="10"/>
          <w:szCs w:val="10"/>
        </w:rPr>
      </w:pPr>
    </w:p>
    <w:p w:rsidR="00F814E7" w:rsidRPr="00394C8E" w:rsidRDefault="00F814E7" w:rsidP="00F814E7">
      <w:pPr>
        <w:pStyle w:val="Telobesedila"/>
        <w:shd w:val="clear" w:color="auto" w:fill="FFFFFF" w:themeFill="background1"/>
        <w:spacing w:line="240" w:lineRule="auto"/>
        <w:jc w:val="both"/>
        <w:rPr>
          <w:rFonts w:cstheme="minorHAnsi"/>
          <w:b/>
        </w:rPr>
      </w:pPr>
      <w:r w:rsidRPr="00394C8E">
        <w:rPr>
          <w:rFonts w:cstheme="minorHAnsi"/>
          <w:b/>
        </w:rPr>
        <w:t>ŠOLA V NARAVI</w:t>
      </w:r>
    </w:p>
    <w:p w:rsidR="00F814E7" w:rsidRPr="00394C8E" w:rsidRDefault="00F814E7" w:rsidP="00F814E7">
      <w:pPr>
        <w:pStyle w:val="Telobesedila"/>
        <w:spacing w:line="240" w:lineRule="auto"/>
        <w:jc w:val="both"/>
        <w:rPr>
          <w:rFonts w:cstheme="minorHAnsi"/>
        </w:rPr>
      </w:pPr>
      <w:r w:rsidRPr="00394C8E">
        <w:rPr>
          <w:rFonts w:cstheme="minorHAnsi"/>
        </w:rPr>
        <w:t xml:space="preserve">Načrtujemo izvedbo zimske petdnevne šole v naravi, kjer se bomo ukvarjali predvsem z učenjem smučanja. V tem času bomo izvedli dneve dejavnosti. Voditeljica šole v naravi bo </w:t>
      </w:r>
      <w:r w:rsidR="0017050D" w:rsidRPr="00394C8E">
        <w:rPr>
          <w:rFonts w:cstheme="minorHAnsi"/>
        </w:rPr>
        <w:t xml:space="preserve">Alenka </w:t>
      </w:r>
      <w:proofErr w:type="spellStart"/>
      <w:r w:rsidR="0017050D" w:rsidRPr="00394C8E">
        <w:rPr>
          <w:rFonts w:cstheme="minorHAnsi"/>
        </w:rPr>
        <w:t>Treven</w:t>
      </w:r>
      <w:proofErr w:type="spellEnd"/>
      <w:r w:rsidRPr="00394C8E">
        <w:rPr>
          <w:rFonts w:cstheme="minorHAnsi"/>
        </w:rPr>
        <w:t>, voditelj</w:t>
      </w:r>
      <w:r w:rsidR="00995F4B" w:rsidRPr="00394C8E">
        <w:rPr>
          <w:rFonts w:cstheme="minorHAnsi"/>
        </w:rPr>
        <w:t xml:space="preserve"> </w:t>
      </w:r>
      <w:r w:rsidRPr="00394C8E">
        <w:rPr>
          <w:rFonts w:cstheme="minorHAnsi"/>
        </w:rPr>
        <w:t xml:space="preserve">športnega (smučarskega) programa bo </w:t>
      </w:r>
      <w:r w:rsidR="00995F4B" w:rsidRPr="00394C8E">
        <w:rPr>
          <w:rFonts w:cstheme="minorHAnsi"/>
        </w:rPr>
        <w:t>Žiga Lah</w:t>
      </w:r>
      <w:r w:rsidRPr="00394C8E">
        <w:rPr>
          <w:rFonts w:cstheme="minorHAnsi"/>
        </w:rPr>
        <w:t>, razredniki ter učitelji smučanja bomo vodili šolske dejavnosti ter razvedrilni program (sprehodi, športne igre, štafetne igre …).</w:t>
      </w:r>
    </w:p>
    <w:p w:rsidR="00F814E7" w:rsidRPr="00394C8E" w:rsidRDefault="00F814E7" w:rsidP="00F814E7">
      <w:pPr>
        <w:pStyle w:val="Telobesedila"/>
        <w:spacing w:line="240" w:lineRule="auto"/>
        <w:jc w:val="both"/>
        <w:rPr>
          <w:rFonts w:cstheme="minorHAnsi"/>
        </w:rPr>
      </w:pPr>
      <w:r w:rsidRPr="00394C8E">
        <w:rPr>
          <w:rFonts w:cstheme="minorHAnsi"/>
        </w:rPr>
        <w:t>Šola v naravi bo o</w:t>
      </w:r>
      <w:r w:rsidR="008D7D02" w:rsidRPr="00394C8E">
        <w:rPr>
          <w:rFonts w:cstheme="minorHAnsi"/>
        </w:rPr>
        <w:t xml:space="preserve">rganizirana v začetku </w:t>
      </w:r>
      <w:r w:rsidR="0017050D" w:rsidRPr="00394C8E">
        <w:rPr>
          <w:rFonts w:cstheme="minorHAnsi"/>
        </w:rPr>
        <w:t xml:space="preserve">januarja </w:t>
      </w:r>
      <w:r w:rsidR="003A6821" w:rsidRPr="00394C8E">
        <w:rPr>
          <w:rFonts w:cstheme="minorHAnsi"/>
        </w:rPr>
        <w:t>2022</w:t>
      </w:r>
      <w:r w:rsidRPr="00394C8E">
        <w:rPr>
          <w:rFonts w:cstheme="minorHAnsi"/>
        </w:rPr>
        <w:t>.</w:t>
      </w:r>
    </w:p>
    <w:p w:rsidR="00F814E7" w:rsidRPr="00394C8E" w:rsidRDefault="00F814E7" w:rsidP="00F814E7">
      <w:pPr>
        <w:pStyle w:val="Telobesedila"/>
        <w:spacing w:line="240" w:lineRule="auto"/>
        <w:jc w:val="both"/>
        <w:rPr>
          <w:rFonts w:cstheme="minorHAnsi"/>
        </w:rPr>
      </w:pPr>
      <w:r w:rsidRPr="00394C8E">
        <w:rPr>
          <w:rFonts w:cstheme="minorHAnsi"/>
        </w:rPr>
        <w:t xml:space="preserve">Pedagoška voditeljica: </w:t>
      </w:r>
      <w:r w:rsidR="0017050D" w:rsidRPr="00394C8E">
        <w:rPr>
          <w:rFonts w:cstheme="minorHAnsi"/>
        </w:rPr>
        <w:t xml:space="preserve">Alenka </w:t>
      </w:r>
      <w:proofErr w:type="spellStart"/>
      <w:r w:rsidR="0017050D" w:rsidRPr="00394C8E">
        <w:rPr>
          <w:rFonts w:cstheme="minorHAnsi"/>
        </w:rPr>
        <w:t>Treven</w:t>
      </w:r>
      <w:proofErr w:type="spellEnd"/>
    </w:p>
    <w:p w:rsidR="00F814E7" w:rsidRPr="00394C8E" w:rsidRDefault="00F814E7" w:rsidP="00F814E7">
      <w:pPr>
        <w:pStyle w:val="Telobesedila"/>
        <w:spacing w:line="240" w:lineRule="auto"/>
        <w:jc w:val="both"/>
        <w:rPr>
          <w:rFonts w:cstheme="minorHAnsi"/>
        </w:rPr>
      </w:pPr>
      <w:r w:rsidRPr="00394C8E">
        <w:rPr>
          <w:rFonts w:cstheme="minorHAnsi"/>
        </w:rPr>
        <w:t>Športn</w:t>
      </w:r>
      <w:r w:rsidR="00995F4B" w:rsidRPr="00394C8E">
        <w:rPr>
          <w:rFonts w:cstheme="minorHAnsi"/>
        </w:rPr>
        <w:t>i</w:t>
      </w:r>
      <w:r w:rsidRPr="00394C8E">
        <w:rPr>
          <w:rFonts w:cstheme="minorHAnsi"/>
        </w:rPr>
        <w:t xml:space="preserve"> voditelj: </w:t>
      </w:r>
      <w:r w:rsidR="00995F4B" w:rsidRPr="00394C8E">
        <w:rPr>
          <w:rFonts w:cstheme="minorHAnsi"/>
        </w:rPr>
        <w:t>Žiga Lah</w:t>
      </w:r>
    </w:p>
    <w:p w:rsidR="00F814E7" w:rsidRPr="00394C8E" w:rsidRDefault="00F814E7" w:rsidP="00F814E7">
      <w:pPr>
        <w:pStyle w:val="Telobesedila"/>
        <w:spacing w:line="240" w:lineRule="auto"/>
        <w:jc w:val="both"/>
        <w:rPr>
          <w:rFonts w:cstheme="minorHAnsi"/>
        </w:rPr>
      </w:pPr>
      <w:r w:rsidRPr="00394C8E">
        <w:rPr>
          <w:rFonts w:cstheme="minorHAnsi"/>
        </w:rPr>
        <w:t>Nosilci naloge: razredniki in športni pedagogi ter spremljevalci</w:t>
      </w:r>
    </w:p>
    <w:p w:rsidR="00F814E7" w:rsidRPr="00394C8E" w:rsidRDefault="00F814E7" w:rsidP="00F814E7">
      <w:pPr>
        <w:spacing w:line="240" w:lineRule="auto"/>
        <w:jc w:val="both"/>
        <w:rPr>
          <w:rFonts w:cstheme="minorHAnsi"/>
        </w:rPr>
      </w:pPr>
      <w:r w:rsidRPr="00394C8E">
        <w:rPr>
          <w:rFonts w:cstheme="minorHAnsi"/>
        </w:rPr>
        <w:t>Cilji:</w:t>
      </w:r>
    </w:p>
    <w:p w:rsidR="00F814E7" w:rsidRPr="00394C8E" w:rsidRDefault="00F814E7" w:rsidP="00550323">
      <w:pPr>
        <w:pStyle w:val="Odstavekseznama"/>
        <w:numPr>
          <w:ilvl w:val="0"/>
          <w:numId w:val="20"/>
        </w:numPr>
        <w:spacing w:after="0" w:line="240" w:lineRule="auto"/>
        <w:ind w:left="993" w:hanging="273"/>
        <w:jc w:val="both"/>
        <w:rPr>
          <w:rFonts w:cstheme="minorHAnsi"/>
        </w:rPr>
      </w:pPr>
      <w:r w:rsidRPr="00394C8E">
        <w:rPr>
          <w:rFonts w:cstheme="minorHAnsi"/>
        </w:rPr>
        <w:t>učenci in učenke razumejo spremembe v okolju, razumejo njihov pomen,</w:t>
      </w:r>
    </w:p>
    <w:p w:rsidR="00F814E7" w:rsidRPr="00394C8E" w:rsidRDefault="00F814E7" w:rsidP="00550323">
      <w:pPr>
        <w:pStyle w:val="Odstavekseznama"/>
        <w:numPr>
          <w:ilvl w:val="0"/>
          <w:numId w:val="20"/>
        </w:numPr>
        <w:spacing w:after="0" w:line="240" w:lineRule="auto"/>
        <w:ind w:left="993" w:hanging="273"/>
        <w:jc w:val="both"/>
        <w:rPr>
          <w:rFonts w:cstheme="minorHAnsi"/>
        </w:rPr>
      </w:pPr>
      <w:r w:rsidRPr="00394C8E">
        <w:rPr>
          <w:rFonts w:cstheme="minorHAnsi"/>
        </w:rPr>
        <w:t>zavejo se pomena skrbi za zdravje in pomena zdravega življenja,</w:t>
      </w:r>
    </w:p>
    <w:p w:rsidR="00F814E7" w:rsidRPr="00394C8E" w:rsidRDefault="00F814E7" w:rsidP="00550323">
      <w:pPr>
        <w:pStyle w:val="Odstavekseznama"/>
        <w:numPr>
          <w:ilvl w:val="0"/>
          <w:numId w:val="20"/>
        </w:numPr>
        <w:spacing w:after="0" w:line="240" w:lineRule="auto"/>
        <w:ind w:left="993" w:hanging="273"/>
        <w:jc w:val="both"/>
        <w:rPr>
          <w:rFonts w:cstheme="minorHAnsi"/>
        </w:rPr>
      </w:pPr>
      <w:r w:rsidRPr="00394C8E">
        <w:rPr>
          <w:rFonts w:cstheme="minorHAnsi"/>
        </w:rPr>
        <w:t>nadgradijo svoje znanje smučanja,</w:t>
      </w:r>
    </w:p>
    <w:p w:rsidR="00F814E7" w:rsidRPr="00394C8E" w:rsidRDefault="00F814E7" w:rsidP="00550323">
      <w:pPr>
        <w:pStyle w:val="Odstavekseznama"/>
        <w:numPr>
          <w:ilvl w:val="0"/>
          <w:numId w:val="20"/>
        </w:numPr>
        <w:spacing w:after="0" w:line="240" w:lineRule="auto"/>
        <w:ind w:left="993" w:hanging="273"/>
        <w:jc w:val="both"/>
        <w:rPr>
          <w:rFonts w:cstheme="minorHAnsi"/>
        </w:rPr>
      </w:pPr>
      <w:r w:rsidRPr="00394C8E">
        <w:rPr>
          <w:rFonts w:cstheme="minorHAnsi"/>
        </w:rPr>
        <w:t>upoštevajo in razumejo pomen pravil o varnem smučanju ter obnašanju na smučišču in ob njem,</w:t>
      </w:r>
    </w:p>
    <w:p w:rsidR="00F814E7" w:rsidRPr="00394C8E" w:rsidRDefault="00F814E7" w:rsidP="00550323">
      <w:pPr>
        <w:pStyle w:val="Odstavekseznama"/>
        <w:numPr>
          <w:ilvl w:val="0"/>
          <w:numId w:val="20"/>
        </w:numPr>
        <w:spacing w:after="0" w:line="240" w:lineRule="auto"/>
        <w:ind w:left="993" w:hanging="273"/>
        <w:jc w:val="both"/>
        <w:rPr>
          <w:rFonts w:cstheme="minorHAnsi"/>
        </w:rPr>
      </w:pPr>
      <w:r w:rsidRPr="00394C8E">
        <w:rPr>
          <w:rFonts w:cstheme="minorHAnsi"/>
        </w:rPr>
        <w:t>ob igri se sprostijo,</w:t>
      </w:r>
    </w:p>
    <w:p w:rsidR="00F814E7" w:rsidRPr="00394C8E" w:rsidRDefault="00F814E7" w:rsidP="00550323">
      <w:pPr>
        <w:pStyle w:val="Odstavekseznama"/>
        <w:numPr>
          <w:ilvl w:val="0"/>
          <w:numId w:val="20"/>
        </w:numPr>
        <w:spacing w:after="0" w:line="240" w:lineRule="auto"/>
        <w:ind w:left="993" w:hanging="273"/>
        <w:jc w:val="both"/>
        <w:rPr>
          <w:rFonts w:cstheme="minorHAnsi"/>
        </w:rPr>
      </w:pPr>
      <w:r w:rsidRPr="00394C8E">
        <w:rPr>
          <w:rFonts w:cstheme="minorHAnsi"/>
        </w:rPr>
        <w:t>ob druženju razvijajo medsebojne odnose.</w:t>
      </w:r>
    </w:p>
    <w:p w:rsidR="00F814E7" w:rsidRPr="00394C8E" w:rsidRDefault="00F814E7" w:rsidP="00F814E7">
      <w:pPr>
        <w:pStyle w:val="Telobesedila"/>
        <w:shd w:val="clear" w:color="auto" w:fill="FFFFFF" w:themeFill="background1"/>
        <w:spacing w:line="240" w:lineRule="auto"/>
        <w:jc w:val="both"/>
        <w:rPr>
          <w:rFonts w:cstheme="minorHAnsi"/>
          <w:b/>
          <w:sz w:val="10"/>
          <w:szCs w:val="10"/>
        </w:rPr>
      </w:pPr>
    </w:p>
    <w:p w:rsidR="00F814E7" w:rsidRPr="00394C8E" w:rsidRDefault="00F814E7" w:rsidP="00F814E7">
      <w:pPr>
        <w:pStyle w:val="Telobesedila"/>
        <w:shd w:val="clear" w:color="auto" w:fill="FFFFFF" w:themeFill="background1"/>
        <w:spacing w:line="240" w:lineRule="auto"/>
        <w:jc w:val="both"/>
        <w:rPr>
          <w:rFonts w:cstheme="minorHAnsi"/>
          <w:b/>
        </w:rPr>
      </w:pPr>
      <w:r w:rsidRPr="00394C8E">
        <w:rPr>
          <w:rFonts w:cstheme="minorHAnsi"/>
          <w:b/>
        </w:rPr>
        <w:t>PROMETNA VZGOJA</w:t>
      </w:r>
    </w:p>
    <w:p w:rsidR="00F814E7" w:rsidRPr="00394C8E" w:rsidRDefault="00F814E7" w:rsidP="00F814E7">
      <w:pPr>
        <w:pStyle w:val="Telobesedila"/>
        <w:spacing w:line="240" w:lineRule="auto"/>
        <w:jc w:val="both"/>
        <w:rPr>
          <w:rFonts w:cstheme="minorHAnsi"/>
        </w:rPr>
      </w:pPr>
      <w:r w:rsidRPr="00394C8E">
        <w:rPr>
          <w:rFonts w:cstheme="minorHAnsi"/>
        </w:rPr>
        <w:t>V petem razredu bomo nadaljevali z izvajanjem kolesarskega izpita za učenke in učence, s katerim smo začeli v četrtem razredu. Teoretični del kolesarskega izpita bomo opravljali na začetku šolskega leta, s praktičnim delom kolesarskega izpita bomo nadaljevali po opravljenem teoretičnem delu izpita. Praktični del izpita bodo učenci in učenke opravljali v okolici šole. Nosilci naloge smo razredniki petih razredov</w:t>
      </w:r>
      <w:r w:rsidR="0017050D" w:rsidRPr="00394C8E">
        <w:rPr>
          <w:rFonts w:cstheme="minorHAnsi"/>
        </w:rPr>
        <w:t xml:space="preserve">, </w:t>
      </w:r>
      <w:r w:rsidRPr="00394C8E">
        <w:rPr>
          <w:rFonts w:cstheme="minorHAnsi"/>
        </w:rPr>
        <w:t>pri izvedbi praktičnega dela kolesarskega izpita nam bodo v pomoč še učiteljice četrtih razredov</w:t>
      </w:r>
      <w:r w:rsidR="00995F4B" w:rsidRPr="00394C8E">
        <w:rPr>
          <w:rFonts w:cstheme="minorHAnsi"/>
        </w:rPr>
        <w:t xml:space="preserve"> oz. podaljšanega bivanja</w:t>
      </w:r>
      <w:r w:rsidRPr="00394C8E">
        <w:rPr>
          <w:rFonts w:cstheme="minorHAnsi"/>
        </w:rPr>
        <w:t>.</w:t>
      </w:r>
    </w:p>
    <w:p w:rsidR="00F814E7" w:rsidRPr="00394C8E" w:rsidRDefault="00F814E7" w:rsidP="00F814E7">
      <w:pPr>
        <w:pStyle w:val="Telobesedila"/>
        <w:spacing w:line="240" w:lineRule="auto"/>
        <w:jc w:val="both"/>
        <w:rPr>
          <w:rFonts w:cstheme="minorHAnsi"/>
        </w:rPr>
      </w:pPr>
      <w:r w:rsidRPr="00394C8E">
        <w:rPr>
          <w:rFonts w:cstheme="minorHAnsi"/>
        </w:rPr>
        <w:t>Veliko pozornosti bomo namenili tudi drugim temam o prometu (prometna varnost, pešci in kolesarji v prometu, vidljivost v prometu).</w:t>
      </w:r>
    </w:p>
    <w:p w:rsidR="00F814E7" w:rsidRPr="00394C8E" w:rsidRDefault="00F814E7" w:rsidP="00F814E7">
      <w:pPr>
        <w:spacing w:line="240" w:lineRule="auto"/>
        <w:jc w:val="both"/>
        <w:rPr>
          <w:rFonts w:cstheme="minorHAnsi"/>
        </w:rPr>
      </w:pPr>
      <w:r w:rsidRPr="00394C8E">
        <w:rPr>
          <w:rFonts w:cstheme="minorHAnsi"/>
        </w:rPr>
        <w:t>Cilji:</w:t>
      </w:r>
    </w:p>
    <w:p w:rsidR="00F814E7" w:rsidRPr="00394C8E" w:rsidRDefault="00F814E7" w:rsidP="00550323">
      <w:pPr>
        <w:pStyle w:val="Odstavekseznama"/>
        <w:numPr>
          <w:ilvl w:val="0"/>
          <w:numId w:val="20"/>
        </w:numPr>
        <w:spacing w:after="0" w:line="240" w:lineRule="auto"/>
        <w:ind w:left="993" w:hanging="273"/>
        <w:jc w:val="both"/>
        <w:rPr>
          <w:rFonts w:cstheme="minorHAnsi"/>
        </w:rPr>
      </w:pPr>
      <w:r w:rsidRPr="00394C8E">
        <w:rPr>
          <w:rFonts w:cstheme="minorHAnsi"/>
        </w:rPr>
        <w:t>učenke in učenci se naučijo varno voziti kolo,</w:t>
      </w:r>
    </w:p>
    <w:p w:rsidR="00F814E7" w:rsidRPr="00394C8E" w:rsidRDefault="00F814E7" w:rsidP="00550323">
      <w:pPr>
        <w:pStyle w:val="Odstavekseznama"/>
        <w:numPr>
          <w:ilvl w:val="0"/>
          <w:numId w:val="20"/>
        </w:numPr>
        <w:spacing w:after="0" w:line="240" w:lineRule="auto"/>
        <w:ind w:left="993" w:hanging="273"/>
        <w:jc w:val="both"/>
        <w:rPr>
          <w:rFonts w:cstheme="minorHAnsi"/>
        </w:rPr>
      </w:pPr>
      <w:r w:rsidRPr="00394C8E">
        <w:rPr>
          <w:rFonts w:cstheme="minorHAnsi"/>
        </w:rPr>
        <w:t>poznajo in upoštevajo prometne znake in prometno signalizacijo.</w:t>
      </w:r>
    </w:p>
    <w:p w:rsidR="00F814E7" w:rsidRPr="00394C8E" w:rsidRDefault="00F814E7" w:rsidP="00F814E7">
      <w:pPr>
        <w:shd w:val="clear" w:color="auto" w:fill="FFFFFF" w:themeFill="background1"/>
        <w:spacing w:line="240" w:lineRule="auto"/>
        <w:jc w:val="both"/>
        <w:rPr>
          <w:rFonts w:cstheme="minorHAnsi"/>
          <w:b/>
          <w:sz w:val="10"/>
          <w:szCs w:val="10"/>
        </w:rPr>
      </w:pPr>
    </w:p>
    <w:p w:rsidR="00F814E7" w:rsidRPr="00394C8E" w:rsidRDefault="00F814E7" w:rsidP="00F814E7">
      <w:pPr>
        <w:shd w:val="clear" w:color="auto" w:fill="FFFFFF" w:themeFill="background1"/>
        <w:spacing w:line="240" w:lineRule="auto"/>
        <w:jc w:val="both"/>
        <w:rPr>
          <w:rFonts w:cstheme="minorHAnsi"/>
          <w:b/>
        </w:rPr>
      </w:pPr>
      <w:r w:rsidRPr="00394C8E">
        <w:rPr>
          <w:rFonts w:cstheme="minorHAnsi"/>
          <w:b/>
        </w:rPr>
        <w:t>STIKI S STARŠI</w:t>
      </w:r>
    </w:p>
    <w:p w:rsidR="00F814E7" w:rsidRPr="00394C8E" w:rsidRDefault="00F814E7" w:rsidP="00F814E7">
      <w:pPr>
        <w:spacing w:line="240" w:lineRule="auto"/>
        <w:jc w:val="both"/>
        <w:rPr>
          <w:rFonts w:cstheme="minorHAnsi"/>
        </w:rPr>
      </w:pPr>
      <w:r w:rsidRPr="00394C8E">
        <w:rPr>
          <w:rFonts w:cstheme="minorHAnsi"/>
        </w:rPr>
        <w:lastRenderedPageBreak/>
        <w:t>Načrtovani so naslednji roditeljski sestanki:</w:t>
      </w:r>
    </w:p>
    <w:p w:rsidR="00BE2439" w:rsidRPr="00394C8E" w:rsidRDefault="00F814E7" w:rsidP="00550323">
      <w:pPr>
        <w:pStyle w:val="Odstavekseznama"/>
        <w:numPr>
          <w:ilvl w:val="0"/>
          <w:numId w:val="20"/>
        </w:numPr>
        <w:spacing w:line="240" w:lineRule="auto"/>
        <w:jc w:val="both"/>
        <w:rPr>
          <w:rFonts w:cstheme="minorHAnsi"/>
        </w:rPr>
      </w:pPr>
      <w:r w:rsidRPr="00394C8E">
        <w:rPr>
          <w:rFonts w:cstheme="minorHAnsi"/>
        </w:rPr>
        <w:t>uvodni roditeljski sestanek, na katerem bo predstavljen program dela v petem razredu,</w:t>
      </w:r>
    </w:p>
    <w:p w:rsidR="00995F4B" w:rsidRPr="00394C8E" w:rsidRDefault="00995F4B" w:rsidP="00550323">
      <w:pPr>
        <w:pStyle w:val="Odstavekseznama"/>
        <w:numPr>
          <w:ilvl w:val="0"/>
          <w:numId w:val="20"/>
        </w:numPr>
        <w:spacing w:line="240" w:lineRule="auto"/>
        <w:jc w:val="both"/>
        <w:rPr>
          <w:rFonts w:cstheme="minorHAnsi"/>
        </w:rPr>
      </w:pPr>
      <w:r w:rsidRPr="00394C8E">
        <w:rPr>
          <w:rFonts w:cstheme="minorHAnsi"/>
        </w:rPr>
        <w:t>roditeljski sestanek na temo ŠVN (december),</w:t>
      </w:r>
    </w:p>
    <w:p w:rsidR="00BE2439" w:rsidRPr="00394C8E" w:rsidRDefault="00F814E7" w:rsidP="00550323">
      <w:pPr>
        <w:pStyle w:val="Odstavekseznama"/>
        <w:numPr>
          <w:ilvl w:val="0"/>
          <w:numId w:val="20"/>
        </w:numPr>
        <w:spacing w:line="240" w:lineRule="auto"/>
        <w:jc w:val="both"/>
        <w:rPr>
          <w:rFonts w:cstheme="minorHAnsi"/>
        </w:rPr>
      </w:pPr>
      <w:r w:rsidRPr="00394C8E">
        <w:rPr>
          <w:rFonts w:cstheme="minorHAnsi"/>
        </w:rPr>
        <w:t>roditeljski sestanek ob zaključku prvega ocenjevalnega obdobja,</w:t>
      </w:r>
    </w:p>
    <w:p w:rsidR="00F814E7" w:rsidRPr="00394C8E" w:rsidRDefault="00F814E7" w:rsidP="00550323">
      <w:pPr>
        <w:pStyle w:val="Odstavekseznama"/>
        <w:numPr>
          <w:ilvl w:val="0"/>
          <w:numId w:val="20"/>
        </w:numPr>
        <w:spacing w:line="240" w:lineRule="auto"/>
        <w:jc w:val="both"/>
        <w:rPr>
          <w:rFonts w:cstheme="minorHAnsi"/>
        </w:rPr>
      </w:pPr>
      <w:r w:rsidRPr="00394C8E">
        <w:rPr>
          <w:rFonts w:cstheme="minorHAnsi"/>
        </w:rPr>
        <w:t>analiza dosežkov učenk in učencev v šolskem letu in druženje s starši ob koncu šolskega leta.</w:t>
      </w:r>
    </w:p>
    <w:p w:rsidR="00F814E7" w:rsidRPr="00394C8E" w:rsidRDefault="00F814E7" w:rsidP="00F814E7">
      <w:pPr>
        <w:spacing w:line="240" w:lineRule="auto"/>
        <w:jc w:val="both"/>
        <w:rPr>
          <w:rFonts w:cstheme="minorHAnsi"/>
        </w:rPr>
      </w:pPr>
      <w:r w:rsidRPr="00394C8E">
        <w:rPr>
          <w:rFonts w:cstheme="minorHAnsi"/>
        </w:rPr>
        <w:t>Vsak učitelj bo imel enkrat na mesec govorilne ure za starše popoldne ter vsak teden eno uro dopoldne. S starši se bomo dobili tudi izven predvidenih terminov, prilagodili se bomo njihovim možnostim.</w:t>
      </w:r>
    </w:p>
    <w:p w:rsidR="00F814E7" w:rsidRPr="00394C8E" w:rsidRDefault="00F814E7" w:rsidP="00F814E7">
      <w:pPr>
        <w:spacing w:line="240" w:lineRule="auto"/>
        <w:jc w:val="both"/>
        <w:rPr>
          <w:rFonts w:cstheme="minorHAnsi"/>
        </w:rPr>
      </w:pPr>
      <w:r w:rsidRPr="00394C8E">
        <w:rPr>
          <w:rFonts w:cstheme="minorHAnsi"/>
        </w:rPr>
        <w:t xml:space="preserve">Skrbeli bomo za dobre medsebojne odnose ter za odnose z učenci ter starši (v duhu </w:t>
      </w:r>
      <w:proofErr w:type="spellStart"/>
      <w:r w:rsidRPr="00394C8E">
        <w:rPr>
          <w:rFonts w:cstheme="minorHAnsi"/>
        </w:rPr>
        <w:t>Glasserjeve</w:t>
      </w:r>
      <w:proofErr w:type="spellEnd"/>
      <w:r w:rsidRPr="00394C8E">
        <w:rPr>
          <w:rFonts w:cstheme="minorHAnsi"/>
        </w:rPr>
        <w:t xml:space="preserve"> šole).</w:t>
      </w:r>
    </w:p>
    <w:p w:rsidR="008D7D02" w:rsidRPr="00394C8E" w:rsidRDefault="008D7D02" w:rsidP="00F814E7">
      <w:pPr>
        <w:spacing w:line="240" w:lineRule="auto"/>
        <w:jc w:val="both"/>
        <w:rPr>
          <w:rFonts w:cstheme="minorHAnsi"/>
          <w:b/>
          <w:sz w:val="2"/>
          <w:szCs w:val="2"/>
        </w:rPr>
      </w:pPr>
    </w:p>
    <w:p w:rsidR="00F814E7" w:rsidRPr="00394C8E" w:rsidRDefault="008D7D02" w:rsidP="00F814E7">
      <w:pPr>
        <w:spacing w:line="240" w:lineRule="auto"/>
        <w:jc w:val="both"/>
        <w:rPr>
          <w:rFonts w:cstheme="minorHAnsi"/>
          <w:b/>
        </w:rPr>
      </w:pPr>
      <w:r w:rsidRPr="00394C8E">
        <w:rPr>
          <w:rFonts w:cstheme="minorHAnsi"/>
          <w:b/>
        </w:rPr>
        <w:t>DELO STROKOVNEGA AKTIVA</w:t>
      </w:r>
    </w:p>
    <w:p w:rsidR="00F814E7" w:rsidRPr="00394C8E" w:rsidRDefault="00F814E7" w:rsidP="00550323">
      <w:pPr>
        <w:numPr>
          <w:ilvl w:val="0"/>
          <w:numId w:val="64"/>
        </w:numPr>
        <w:spacing w:line="240" w:lineRule="auto"/>
        <w:ind w:left="284" w:hanging="284"/>
        <w:jc w:val="both"/>
        <w:rPr>
          <w:rFonts w:cstheme="minorHAnsi"/>
          <w:u w:val="single"/>
        </w:rPr>
      </w:pPr>
      <w:r w:rsidRPr="00394C8E">
        <w:rPr>
          <w:rFonts w:cstheme="minorHAnsi"/>
          <w:u w:val="single"/>
        </w:rPr>
        <w:t>NAČRTOVANJE IN PRIPRAVA</w:t>
      </w:r>
      <w:r w:rsidR="008D7D02" w:rsidRPr="00394C8E">
        <w:rPr>
          <w:rFonts w:cstheme="minorHAnsi"/>
          <w:u w:val="single"/>
        </w:rPr>
        <w:t>:</w:t>
      </w:r>
    </w:p>
    <w:p w:rsidR="00BE2439" w:rsidRPr="00394C8E" w:rsidRDefault="008D7D02" w:rsidP="00550323">
      <w:pPr>
        <w:pStyle w:val="Odstavekseznama"/>
        <w:numPr>
          <w:ilvl w:val="0"/>
          <w:numId w:val="20"/>
        </w:numPr>
        <w:spacing w:line="240" w:lineRule="auto"/>
        <w:jc w:val="both"/>
        <w:rPr>
          <w:rFonts w:cstheme="minorHAnsi"/>
        </w:rPr>
      </w:pPr>
      <w:r w:rsidRPr="00394C8E">
        <w:rPr>
          <w:rFonts w:cstheme="minorHAnsi"/>
        </w:rPr>
        <w:t>t</w:t>
      </w:r>
      <w:r w:rsidR="00F814E7" w:rsidRPr="00394C8E">
        <w:rPr>
          <w:rFonts w:cstheme="minorHAnsi"/>
        </w:rPr>
        <w:t>edenskih priprav za pouk,</w:t>
      </w:r>
    </w:p>
    <w:p w:rsidR="00BE2439" w:rsidRPr="00394C8E" w:rsidRDefault="00F814E7" w:rsidP="00550323">
      <w:pPr>
        <w:pStyle w:val="Odstavekseznama"/>
        <w:numPr>
          <w:ilvl w:val="0"/>
          <w:numId w:val="20"/>
        </w:numPr>
        <w:spacing w:line="240" w:lineRule="auto"/>
        <w:jc w:val="both"/>
        <w:rPr>
          <w:rFonts w:cstheme="minorHAnsi"/>
        </w:rPr>
      </w:pPr>
      <w:r w:rsidRPr="00394C8E">
        <w:rPr>
          <w:rFonts w:cstheme="minorHAnsi"/>
        </w:rPr>
        <w:t xml:space="preserve">kriterijev za preverjanja ter pisna in ustna ocenjevanja znanja, </w:t>
      </w:r>
    </w:p>
    <w:p w:rsidR="00BE2439" w:rsidRPr="00394C8E" w:rsidRDefault="00F814E7" w:rsidP="00550323">
      <w:pPr>
        <w:pStyle w:val="Odstavekseznama"/>
        <w:numPr>
          <w:ilvl w:val="0"/>
          <w:numId w:val="20"/>
        </w:numPr>
        <w:spacing w:line="240" w:lineRule="auto"/>
        <w:jc w:val="both"/>
        <w:rPr>
          <w:rFonts w:cstheme="minorHAnsi"/>
        </w:rPr>
      </w:pPr>
      <w:r w:rsidRPr="00394C8E">
        <w:rPr>
          <w:rFonts w:cstheme="minorHAnsi"/>
        </w:rPr>
        <w:t>naravoslovnih, kulturnih ter drugih dni dejavnosti,</w:t>
      </w:r>
    </w:p>
    <w:p w:rsidR="00BE2439" w:rsidRPr="00394C8E" w:rsidRDefault="00F814E7" w:rsidP="00550323">
      <w:pPr>
        <w:pStyle w:val="Odstavekseznama"/>
        <w:numPr>
          <w:ilvl w:val="0"/>
          <w:numId w:val="20"/>
        </w:numPr>
        <w:spacing w:line="240" w:lineRule="auto"/>
        <w:jc w:val="both"/>
        <w:rPr>
          <w:rFonts w:cstheme="minorHAnsi"/>
        </w:rPr>
      </w:pPr>
      <w:r w:rsidRPr="00394C8E">
        <w:rPr>
          <w:rFonts w:cstheme="minorHAnsi"/>
        </w:rPr>
        <w:t>dni s posebno vsebino,</w:t>
      </w:r>
    </w:p>
    <w:p w:rsidR="00BE2439" w:rsidRPr="00394C8E" w:rsidRDefault="00F814E7" w:rsidP="00550323">
      <w:pPr>
        <w:pStyle w:val="Odstavekseznama"/>
        <w:numPr>
          <w:ilvl w:val="0"/>
          <w:numId w:val="20"/>
        </w:numPr>
        <w:spacing w:line="240" w:lineRule="auto"/>
        <w:jc w:val="both"/>
        <w:rPr>
          <w:rFonts w:cstheme="minorHAnsi"/>
        </w:rPr>
      </w:pPr>
      <w:r w:rsidRPr="00394C8E">
        <w:rPr>
          <w:rFonts w:cstheme="minorHAnsi"/>
        </w:rPr>
        <w:t>različnih aktivnosti znotraj pouka,</w:t>
      </w:r>
    </w:p>
    <w:p w:rsidR="00BE2439" w:rsidRPr="00394C8E" w:rsidRDefault="00F814E7" w:rsidP="00550323">
      <w:pPr>
        <w:pStyle w:val="Odstavekseznama"/>
        <w:numPr>
          <w:ilvl w:val="0"/>
          <w:numId w:val="20"/>
        </w:numPr>
        <w:spacing w:line="240" w:lineRule="auto"/>
        <w:jc w:val="both"/>
        <w:rPr>
          <w:rFonts w:cstheme="minorHAnsi"/>
        </w:rPr>
      </w:pPr>
      <w:r w:rsidRPr="00394C8E">
        <w:rPr>
          <w:rFonts w:cstheme="minorHAnsi"/>
        </w:rPr>
        <w:t>dodatnih učnih gradiv,</w:t>
      </w:r>
    </w:p>
    <w:p w:rsidR="00BE2439" w:rsidRPr="00394C8E" w:rsidRDefault="00F814E7" w:rsidP="00550323">
      <w:pPr>
        <w:pStyle w:val="Odstavekseznama"/>
        <w:numPr>
          <w:ilvl w:val="0"/>
          <w:numId w:val="20"/>
        </w:numPr>
        <w:spacing w:line="240" w:lineRule="auto"/>
        <w:jc w:val="both"/>
        <w:rPr>
          <w:rFonts w:cstheme="minorHAnsi"/>
        </w:rPr>
      </w:pPr>
      <w:r w:rsidRPr="00394C8E">
        <w:rPr>
          <w:rFonts w:cstheme="minorHAnsi"/>
        </w:rPr>
        <w:t>ciljno in medpredmetno načrtovanje pouka,</w:t>
      </w:r>
    </w:p>
    <w:p w:rsidR="00BE2439" w:rsidRPr="00394C8E" w:rsidRDefault="00F814E7" w:rsidP="00550323">
      <w:pPr>
        <w:pStyle w:val="Odstavekseznama"/>
        <w:numPr>
          <w:ilvl w:val="0"/>
          <w:numId w:val="20"/>
        </w:numPr>
        <w:spacing w:line="240" w:lineRule="auto"/>
        <w:jc w:val="both"/>
        <w:rPr>
          <w:rFonts w:cstheme="minorHAnsi"/>
        </w:rPr>
      </w:pPr>
      <w:r w:rsidRPr="00394C8E">
        <w:rPr>
          <w:rFonts w:cstheme="minorHAnsi"/>
        </w:rPr>
        <w:t>letne priprave,</w:t>
      </w:r>
    </w:p>
    <w:p w:rsidR="00BE2439" w:rsidRPr="00394C8E" w:rsidRDefault="00F814E7" w:rsidP="00550323">
      <w:pPr>
        <w:pStyle w:val="Odstavekseznama"/>
        <w:numPr>
          <w:ilvl w:val="0"/>
          <w:numId w:val="20"/>
        </w:numPr>
        <w:spacing w:line="240" w:lineRule="auto"/>
        <w:jc w:val="both"/>
        <w:rPr>
          <w:rFonts w:cstheme="minorHAnsi"/>
        </w:rPr>
      </w:pPr>
      <w:r w:rsidRPr="00394C8E">
        <w:rPr>
          <w:rFonts w:cstheme="minorHAnsi"/>
        </w:rPr>
        <w:t>spremljanje in analiza opravljenega dela glede na letno pripravo</w:t>
      </w:r>
      <w:r w:rsidR="00995F4B" w:rsidRPr="00394C8E">
        <w:rPr>
          <w:rFonts w:cstheme="minorHAnsi"/>
        </w:rPr>
        <w:t>,</w:t>
      </w:r>
    </w:p>
    <w:p w:rsidR="00BE2439" w:rsidRPr="00394C8E" w:rsidRDefault="00F814E7" w:rsidP="00550323">
      <w:pPr>
        <w:pStyle w:val="Odstavekseznama"/>
        <w:numPr>
          <w:ilvl w:val="0"/>
          <w:numId w:val="20"/>
        </w:numPr>
        <w:spacing w:line="240" w:lineRule="auto"/>
        <w:jc w:val="both"/>
        <w:rPr>
          <w:rFonts w:cstheme="minorHAnsi"/>
        </w:rPr>
      </w:pPr>
      <w:r w:rsidRPr="00394C8E">
        <w:rPr>
          <w:rFonts w:cstheme="minorHAnsi"/>
        </w:rPr>
        <w:t xml:space="preserve">sodelovanje na tekmovanjih, natečajih, </w:t>
      </w:r>
    </w:p>
    <w:p w:rsidR="00BE2439" w:rsidRPr="00394C8E" w:rsidRDefault="00F814E7" w:rsidP="00550323">
      <w:pPr>
        <w:pStyle w:val="Odstavekseznama"/>
        <w:numPr>
          <w:ilvl w:val="0"/>
          <w:numId w:val="20"/>
        </w:numPr>
        <w:spacing w:line="240" w:lineRule="auto"/>
        <w:jc w:val="both"/>
        <w:rPr>
          <w:rFonts w:cstheme="minorHAnsi"/>
        </w:rPr>
      </w:pPr>
      <w:r w:rsidRPr="00394C8E">
        <w:rPr>
          <w:rFonts w:cstheme="minorHAnsi"/>
        </w:rPr>
        <w:t>izbire učbenikov in delovnih z</w:t>
      </w:r>
      <w:r w:rsidR="00BE2439" w:rsidRPr="00394C8E">
        <w:rPr>
          <w:rFonts w:cstheme="minorHAnsi"/>
        </w:rPr>
        <w:t>vezkov za naslednje šolsko leto</w:t>
      </w:r>
      <w:r w:rsidR="00995F4B" w:rsidRPr="00394C8E">
        <w:rPr>
          <w:rFonts w:cstheme="minorHAnsi"/>
        </w:rPr>
        <w:t>,</w:t>
      </w:r>
    </w:p>
    <w:p w:rsidR="00BE2439" w:rsidRPr="00394C8E" w:rsidRDefault="00F814E7" w:rsidP="00550323">
      <w:pPr>
        <w:pStyle w:val="Odstavekseznama"/>
        <w:numPr>
          <w:ilvl w:val="0"/>
          <w:numId w:val="20"/>
        </w:numPr>
        <w:spacing w:line="240" w:lineRule="auto"/>
        <w:jc w:val="both"/>
        <w:rPr>
          <w:rFonts w:cstheme="minorHAnsi"/>
        </w:rPr>
      </w:pPr>
      <w:r w:rsidRPr="00394C8E">
        <w:rPr>
          <w:rFonts w:cstheme="minorHAnsi"/>
        </w:rPr>
        <w:t>uvajanje in poučevanje z interaktivnimi vsebinami (interaktivna tabla),</w:t>
      </w:r>
    </w:p>
    <w:p w:rsidR="00F814E7" w:rsidRPr="00394C8E" w:rsidRDefault="00F814E7" w:rsidP="00550323">
      <w:pPr>
        <w:pStyle w:val="Odstavekseznama"/>
        <w:numPr>
          <w:ilvl w:val="0"/>
          <w:numId w:val="20"/>
        </w:numPr>
        <w:spacing w:line="240" w:lineRule="auto"/>
        <w:jc w:val="both"/>
        <w:rPr>
          <w:rFonts w:cstheme="minorHAnsi"/>
        </w:rPr>
      </w:pPr>
      <w:r w:rsidRPr="00394C8E">
        <w:rPr>
          <w:rFonts w:cstheme="minorHAnsi"/>
        </w:rPr>
        <w:t>skrb za učilnico.</w:t>
      </w:r>
    </w:p>
    <w:p w:rsidR="00F814E7" w:rsidRPr="00394C8E" w:rsidRDefault="00F814E7" w:rsidP="00F814E7">
      <w:pPr>
        <w:spacing w:line="240" w:lineRule="auto"/>
        <w:ind w:left="1080"/>
        <w:jc w:val="both"/>
        <w:rPr>
          <w:rFonts w:cstheme="minorHAnsi"/>
          <w:sz w:val="2"/>
          <w:szCs w:val="2"/>
        </w:rPr>
      </w:pPr>
    </w:p>
    <w:p w:rsidR="00F814E7" w:rsidRPr="00394C8E" w:rsidRDefault="00F814E7" w:rsidP="00550323">
      <w:pPr>
        <w:numPr>
          <w:ilvl w:val="0"/>
          <w:numId w:val="64"/>
        </w:numPr>
        <w:tabs>
          <w:tab w:val="left" w:pos="180"/>
        </w:tabs>
        <w:spacing w:line="240" w:lineRule="auto"/>
        <w:ind w:left="284" w:hanging="284"/>
        <w:jc w:val="both"/>
        <w:rPr>
          <w:rFonts w:cstheme="minorHAnsi"/>
          <w:u w:val="single"/>
        </w:rPr>
      </w:pPr>
      <w:r w:rsidRPr="00394C8E">
        <w:rPr>
          <w:rFonts w:cstheme="minorHAnsi"/>
          <w:u w:val="single"/>
        </w:rPr>
        <w:t xml:space="preserve"> IZOBRAŽEVANJE UČITELJEV</w:t>
      </w:r>
      <w:r w:rsidR="008D7D02" w:rsidRPr="00394C8E">
        <w:rPr>
          <w:rFonts w:cstheme="minorHAnsi"/>
          <w:u w:val="single"/>
        </w:rPr>
        <w:t>:</w:t>
      </w:r>
    </w:p>
    <w:p w:rsidR="00BE2439" w:rsidRPr="00394C8E" w:rsidRDefault="008D7D02" w:rsidP="00550323">
      <w:pPr>
        <w:pStyle w:val="Odstavekseznama"/>
        <w:numPr>
          <w:ilvl w:val="0"/>
          <w:numId w:val="20"/>
        </w:numPr>
        <w:spacing w:line="240" w:lineRule="auto"/>
        <w:jc w:val="both"/>
        <w:rPr>
          <w:rFonts w:cstheme="minorHAnsi"/>
        </w:rPr>
      </w:pPr>
      <w:r w:rsidRPr="00394C8E">
        <w:rPr>
          <w:rFonts w:cstheme="minorHAnsi"/>
        </w:rPr>
        <w:t>s</w:t>
      </w:r>
      <w:r w:rsidR="00F814E7" w:rsidRPr="00394C8E">
        <w:rPr>
          <w:rFonts w:cstheme="minorHAnsi"/>
        </w:rPr>
        <w:t>premljanje strokovne literature,</w:t>
      </w:r>
    </w:p>
    <w:p w:rsidR="00BE2439" w:rsidRPr="00394C8E" w:rsidRDefault="00F814E7" w:rsidP="00550323">
      <w:pPr>
        <w:pStyle w:val="Odstavekseznama"/>
        <w:numPr>
          <w:ilvl w:val="0"/>
          <w:numId w:val="20"/>
        </w:numPr>
        <w:spacing w:line="240" w:lineRule="auto"/>
        <w:jc w:val="both"/>
        <w:rPr>
          <w:rFonts w:cstheme="minorHAnsi"/>
        </w:rPr>
      </w:pPr>
      <w:r w:rsidRPr="00394C8E">
        <w:rPr>
          <w:rFonts w:cstheme="minorHAnsi"/>
        </w:rPr>
        <w:t>spremljanje novosti v devetletki ter šolski zakonodaji,</w:t>
      </w:r>
    </w:p>
    <w:p w:rsidR="00BE2439" w:rsidRPr="00394C8E" w:rsidRDefault="00F814E7" w:rsidP="00550323">
      <w:pPr>
        <w:pStyle w:val="Odstavekseznama"/>
        <w:numPr>
          <w:ilvl w:val="0"/>
          <w:numId w:val="20"/>
        </w:numPr>
        <w:spacing w:line="240" w:lineRule="auto"/>
        <w:jc w:val="both"/>
        <w:rPr>
          <w:rFonts w:cstheme="minorHAnsi"/>
        </w:rPr>
      </w:pPr>
      <w:r w:rsidRPr="00394C8E">
        <w:rPr>
          <w:rFonts w:cstheme="minorHAnsi"/>
        </w:rPr>
        <w:t>spremljanje sodobnih didaktičnih novosti in načel,</w:t>
      </w:r>
    </w:p>
    <w:p w:rsidR="00BE2439" w:rsidRPr="00394C8E" w:rsidRDefault="00F814E7" w:rsidP="00550323">
      <w:pPr>
        <w:pStyle w:val="Odstavekseznama"/>
        <w:numPr>
          <w:ilvl w:val="0"/>
          <w:numId w:val="20"/>
        </w:numPr>
        <w:spacing w:line="240" w:lineRule="auto"/>
        <w:jc w:val="both"/>
        <w:rPr>
          <w:rFonts w:cstheme="minorHAnsi"/>
        </w:rPr>
      </w:pPr>
      <w:r w:rsidRPr="00394C8E">
        <w:rPr>
          <w:rFonts w:cstheme="minorHAnsi"/>
        </w:rPr>
        <w:t>udeležba na seminarjih, tematskih konferencah in drugih strokovnih srečanjih,</w:t>
      </w:r>
    </w:p>
    <w:p w:rsidR="00F814E7" w:rsidRPr="00394C8E" w:rsidRDefault="00F814E7" w:rsidP="00550323">
      <w:pPr>
        <w:pStyle w:val="Odstavekseznama"/>
        <w:numPr>
          <w:ilvl w:val="0"/>
          <w:numId w:val="20"/>
        </w:numPr>
        <w:spacing w:line="240" w:lineRule="auto"/>
        <w:jc w:val="both"/>
        <w:rPr>
          <w:rFonts w:cstheme="minorHAnsi"/>
        </w:rPr>
      </w:pPr>
      <w:r w:rsidRPr="00394C8E">
        <w:rPr>
          <w:rFonts w:cstheme="minorHAnsi"/>
        </w:rPr>
        <w:t xml:space="preserve">predstavitev zanimivih tem in znanj s seminarjev tudi ostalim članicam aktiva, </w:t>
      </w:r>
      <w:r w:rsidR="00995F4B" w:rsidRPr="00394C8E">
        <w:rPr>
          <w:rFonts w:cstheme="minorHAnsi"/>
        </w:rPr>
        <w:t>ŠS.</w:t>
      </w:r>
    </w:p>
    <w:p w:rsidR="00F814E7" w:rsidRPr="00394C8E" w:rsidRDefault="00F814E7" w:rsidP="00F814E7">
      <w:pPr>
        <w:spacing w:line="240" w:lineRule="auto"/>
        <w:ind w:left="567"/>
        <w:jc w:val="both"/>
        <w:rPr>
          <w:rFonts w:cstheme="minorHAnsi"/>
          <w:sz w:val="2"/>
          <w:szCs w:val="2"/>
        </w:rPr>
      </w:pPr>
    </w:p>
    <w:p w:rsidR="00F814E7" w:rsidRPr="00394C8E" w:rsidRDefault="00F814E7" w:rsidP="00550323">
      <w:pPr>
        <w:numPr>
          <w:ilvl w:val="0"/>
          <w:numId w:val="64"/>
        </w:numPr>
        <w:spacing w:line="240" w:lineRule="auto"/>
        <w:ind w:left="284" w:hanging="284"/>
        <w:jc w:val="both"/>
        <w:rPr>
          <w:rFonts w:cstheme="minorHAnsi"/>
          <w:u w:val="single"/>
        </w:rPr>
      </w:pPr>
      <w:r w:rsidRPr="00394C8E">
        <w:rPr>
          <w:rFonts w:cstheme="minorHAnsi"/>
          <w:u w:val="single"/>
        </w:rPr>
        <w:t>STROKOVNO SODELOVANJE</w:t>
      </w:r>
      <w:r w:rsidR="008D7D02" w:rsidRPr="00394C8E">
        <w:rPr>
          <w:rFonts w:cstheme="minorHAnsi"/>
          <w:u w:val="single"/>
        </w:rPr>
        <w:t>:</w:t>
      </w:r>
    </w:p>
    <w:p w:rsidR="00BE2439" w:rsidRPr="00394C8E" w:rsidRDefault="008D7D02" w:rsidP="00550323">
      <w:pPr>
        <w:pStyle w:val="Odstavekseznama"/>
        <w:numPr>
          <w:ilvl w:val="0"/>
          <w:numId w:val="20"/>
        </w:numPr>
        <w:spacing w:line="240" w:lineRule="auto"/>
        <w:jc w:val="both"/>
        <w:rPr>
          <w:rFonts w:cstheme="minorHAnsi"/>
        </w:rPr>
      </w:pPr>
      <w:r w:rsidRPr="00394C8E">
        <w:rPr>
          <w:rFonts w:cstheme="minorHAnsi"/>
        </w:rPr>
        <w:t>s</w:t>
      </w:r>
      <w:r w:rsidR="00F814E7" w:rsidRPr="00394C8E">
        <w:rPr>
          <w:rFonts w:cstheme="minorHAnsi"/>
        </w:rPr>
        <w:t xml:space="preserve"> strokovnimi aktivi (GUM, ŠPO, LUM, SLO, MAT, OPB, družboslovja in naravoslovja),</w:t>
      </w:r>
    </w:p>
    <w:p w:rsidR="00BE2439" w:rsidRPr="00394C8E" w:rsidRDefault="00F814E7" w:rsidP="00550323">
      <w:pPr>
        <w:pStyle w:val="Odstavekseznama"/>
        <w:numPr>
          <w:ilvl w:val="0"/>
          <w:numId w:val="20"/>
        </w:numPr>
        <w:spacing w:line="240" w:lineRule="auto"/>
        <w:jc w:val="both"/>
        <w:rPr>
          <w:rFonts w:cstheme="minorHAnsi"/>
        </w:rPr>
      </w:pPr>
      <w:r w:rsidRPr="00394C8E">
        <w:rPr>
          <w:rFonts w:cstheme="minorHAnsi"/>
        </w:rPr>
        <w:t>s strokovnimi aktivi (specialna pedagoginja, logopedinja, svetovalna delavka),</w:t>
      </w:r>
    </w:p>
    <w:p w:rsidR="00BE2439" w:rsidRPr="00394C8E" w:rsidRDefault="00F814E7" w:rsidP="00550323">
      <w:pPr>
        <w:pStyle w:val="Odstavekseznama"/>
        <w:numPr>
          <w:ilvl w:val="0"/>
          <w:numId w:val="20"/>
        </w:numPr>
        <w:spacing w:line="240" w:lineRule="auto"/>
        <w:jc w:val="both"/>
        <w:rPr>
          <w:rFonts w:cstheme="minorHAnsi"/>
        </w:rPr>
      </w:pPr>
      <w:r w:rsidRPr="00394C8E">
        <w:rPr>
          <w:rFonts w:cstheme="minorHAnsi"/>
        </w:rPr>
        <w:t>s svetovalno službo in zunanjimi sodelavci,</w:t>
      </w:r>
    </w:p>
    <w:p w:rsidR="00BE2439" w:rsidRPr="00394C8E" w:rsidRDefault="00F814E7" w:rsidP="00550323">
      <w:pPr>
        <w:pStyle w:val="Odstavekseznama"/>
        <w:numPr>
          <w:ilvl w:val="0"/>
          <w:numId w:val="20"/>
        </w:numPr>
        <w:spacing w:line="240" w:lineRule="auto"/>
        <w:jc w:val="both"/>
        <w:rPr>
          <w:rFonts w:cstheme="minorHAnsi"/>
        </w:rPr>
      </w:pPr>
      <w:r w:rsidRPr="00394C8E">
        <w:rPr>
          <w:rFonts w:cstheme="minorHAnsi"/>
        </w:rPr>
        <w:t>z ostalimi aktivi na šoli,</w:t>
      </w:r>
    </w:p>
    <w:p w:rsidR="00BE2439" w:rsidRPr="00394C8E" w:rsidRDefault="00F814E7" w:rsidP="00550323">
      <w:pPr>
        <w:pStyle w:val="Odstavekseznama"/>
        <w:numPr>
          <w:ilvl w:val="0"/>
          <w:numId w:val="20"/>
        </w:numPr>
        <w:spacing w:line="240" w:lineRule="auto"/>
        <w:jc w:val="both"/>
        <w:rPr>
          <w:rFonts w:cstheme="minorHAnsi"/>
        </w:rPr>
      </w:pPr>
      <w:r w:rsidRPr="00394C8E">
        <w:rPr>
          <w:rFonts w:cstheme="minorHAnsi"/>
        </w:rPr>
        <w:t>z zunanjimi sodelavci (p</w:t>
      </w:r>
      <w:r w:rsidR="00BE2439" w:rsidRPr="00394C8E">
        <w:rPr>
          <w:rFonts w:cstheme="minorHAnsi"/>
        </w:rPr>
        <w:t xml:space="preserve">ri izpeljavi </w:t>
      </w:r>
      <w:proofErr w:type="spellStart"/>
      <w:r w:rsidR="00BE2439" w:rsidRPr="00394C8E">
        <w:rPr>
          <w:rFonts w:cstheme="minorHAnsi"/>
        </w:rPr>
        <w:t>dnevov</w:t>
      </w:r>
      <w:proofErr w:type="spellEnd"/>
      <w:r w:rsidR="00BE2439" w:rsidRPr="00394C8E">
        <w:rPr>
          <w:rFonts w:cstheme="minorHAnsi"/>
        </w:rPr>
        <w:t xml:space="preserve"> dejavnosti)</w:t>
      </w:r>
      <w:r w:rsidR="00995F4B" w:rsidRPr="00394C8E">
        <w:rPr>
          <w:rFonts w:cstheme="minorHAnsi"/>
        </w:rPr>
        <w:t>,</w:t>
      </w:r>
    </w:p>
    <w:p w:rsidR="00BE2439" w:rsidRPr="00394C8E" w:rsidRDefault="00F814E7" w:rsidP="00550323">
      <w:pPr>
        <w:pStyle w:val="Odstavekseznama"/>
        <w:numPr>
          <w:ilvl w:val="0"/>
          <w:numId w:val="20"/>
        </w:numPr>
        <w:spacing w:line="240" w:lineRule="auto"/>
        <w:jc w:val="both"/>
        <w:rPr>
          <w:rFonts w:cstheme="minorHAnsi"/>
        </w:rPr>
      </w:pPr>
      <w:r w:rsidRPr="00394C8E">
        <w:rPr>
          <w:rFonts w:cstheme="minorHAnsi"/>
        </w:rPr>
        <w:t>sodelovanje pri izvedbi humanitarnih in drugih akcij,</w:t>
      </w:r>
    </w:p>
    <w:p w:rsidR="00F814E7" w:rsidRPr="00394C8E" w:rsidRDefault="00F814E7" w:rsidP="00550323">
      <w:pPr>
        <w:pStyle w:val="Odstavekseznama"/>
        <w:numPr>
          <w:ilvl w:val="0"/>
          <w:numId w:val="20"/>
        </w:numPr>
        <w:spacing w:line="240" w:lineRule="auto"/>
        <w:jc w:val="both"/>
        <w:rPr>
          <w:rFonts w:cstheme="minorHAnsi"/>
        </w:rPr>
      </w:pPr>
      <w:r w:rsidRPr="00394C8E">
        <w:rPr>
          <w:rFonts w:cstheme="minorHAnsi"/>
        </w:rPr>
        <w:t>udeležba na sejah učiteljskega zbora in redovalni konferenci.</w:t>
      </w:r>
    </w:p>
    <w:p w:rsidR="00F814E7" w:rsidRPr="00394C8E" w:rsidRDefault="00F814E7" w:rsidP="00F814E7">
      <w:pPr>
        <w:pStyle w:val="Telobesedila"/>
        <w:shd w:val="clear" w:color="auto" w:fill="FFFFFF" w:themeFill="background1"/>
        <w:spacing w:line="240" w:lineRule="auto"/>
        <w:jc w:val="both"/>
        <w:rPr>
          <w:rFonts w:cstheme="minorHAnsi"/>
        </w:rPr>
      </w:pPr>
      <w:r w:rsidRPr="00394C8E">
        <w:rPr>
          <w:rFonts w:cstheme="minorHAnsi"/>
        </w:rPr>
        <w:t xml:space="preserve">Odločili smo se, da učne vsebine naravoslovja in tehnologije in družbe izvajamo po sklopih (fleksibilni urnik). Če bo mogoče, bomo izvedli </w:t>
      </w:r>
      <w:proofErr w:type="spellStart"/>
      <w:r w:rsidRPr="00394C8E">
        <w:rPr>
          <w:rFonts w:cstheme="minorHAnsi"/>
        </w:rPr>
        <w:t>medvrstniško</w:t>
      </w:r>
      <w:proofErr w:type="spellEnd"/>
      <w:r w:rsidRPr="00394C8E">
        <w:rPr>
          <w:rFonts w:cstheme="minorHAnsi"/>
        </w:rPr>
        <w:t xml:space="preserve"> sodelovanje med 9. in 5. razredi, saj je vsebina pri geografiji enaka, torej Slovenija in njene značilnosti.</w:t>
      </w:r>
    </w:p>
    <w:p w:rsidR="00F814E7" w:rsidRPr="00394C8E" w:rsidRDefault="00F814E7" w:rsidP="00F814E7">
      <w:pPr>
        <w:pStyle w:val="Telobesedila"/>
        <w:shd w:val="clear" w:color="auto" w:fill="FFFFFF" w:themeFill="background1"/>
        <w:spacing w:line="240" w:lineRule="auto"/>
        <w:jc w:val="both"/>
        <w:rPr>
          <w:rFonts w:cstheme="minorHAnsi"/>
          <w:sz w:val="2"/>
          <w:szCs w:val="2"/>
        </w:rPr>
      </w:pPr>
    </w:p>
    <w:p w:rsidR="00F814E7" w:rsidRPr="00394C8E" w:rsidRDefault="008D7D02" w:rsidP="008D7D02">
      <w:pPr>
        <w:pStyle w:val="Telobesedila"/>
        <w:shd w:val="clear" w:color="auto" w:fill="FFFFFF" w:themeFill="background1"/>
        <w:spacing w:line="240" w:lineRule="auto"/>
        <w:jc w:val="both"/>
        <w:rPr>
          <w:rFonts w:cstheme="minorHAnsi"/>
          <w:b/>
        </w:rPr>
      </w:pPr>
      <w:r w:rsidRPr="00394C8E">
        <w:rPr>
          <w:rFonts w:cstheme="minorHAnsi"/>
          <w:b/>
        </w:rPr>
        <w:t>NALOGE POSAMEZNIH ČLANOV AKTIVA</w:t>
      </w:r>
    </w:p>
    <w:p w:rsidR="00F814E7" w:rsidRPr="00394C8E" w:rsidRDefault="00F814E7" w:rsidP="00F814E7">
      <w:pPr>
        <w:spacing w:line="240" w:lineRule="auto"/>
        <w:jc w:val="both"/>
        <w:rPr>
          <w:rFonts w:cstheme="minorHAnsi"/>
          <w:b/>
          <w:bCs/>
        </w:rPr>
      </w:pPr>
      <w:r w:rsidRPr="00394C8E">
        <w:rPr>
          <w:rFonts w:cstheme="minorHAnsi"/>
          <w:b/>
          <w:bCs/>
        </w:rPr>
        <w:lastRenderedPageBreak/>
        <w:t>Vodja aktiva</w:t>
      </w:r>
      <w:r w:rsidR="00BD35CB" w:rsidRPr="00394C8E">
        <w:rPr>
          <w:rFonts w:cstheme="minorHAnsi"/>
          <w:b/>
          <w:bCs/>
        </w:rPr>
        <w:t xml:space="preserve"> – Kristina </w:t>
      </w:r>
      <w:proofErr w:type="spellStart"/>
      <w:r w:rsidR="00BD35CB" w:rsidRPr="00394C8E">
        <w:rPr>
          <w:rFonts w:cstheme="minorHAnsi"/>
          <w:b/>
          <w:bCs/>
        </w:rPr>
        <w:t>Ferel</w:t>
      </w:r>
      <w:proofErr w:type="spellEnd"/>
      <w:r w:rsidR="00BD35CB" w:rsidRPr="00394C8E">
        <w:rPr>
          <w:rFonts w:cstheme="minorHAnsi"/>
          <w:b/>
          <w:bCs/>
        </w:rPr>
        <w:t xml:space="preserve"> –  je odgovor</w:t>
      </w:r>
      <w:r w:rsidRPr="00394C8E">
        <w:rPr>
          <w:rFonts w:cstheme="minorHAnsi"/>
          <w:b/>
          <w:bCs/>
        </w:rPr>
        <w:t>n</w:t>
      </w:r>
      <w:r w:rsidR="00BD35CB" w:rsidRPr="00394C8E">
        <w:rPr>
          <w:rFonts w:cstheme="minorHAnsi"/>
          <w:b/>
          <w:bCs/>
        </w:rPr>
        <w:t>a</w:t>
      </w:r>
      <w:r w:rsidRPr="00394C8E">
        <w:rPr>
          <w:rFonts w:cstheme="minorHAnsi"/>
          <w:b/>
          <w:bCs/>
        </w:rPr>
        <w:t xml:space="preserve"> za:</w:t>
      </w:r>
    </w:p>
    <w:p w:rsidR="00BE2439" w:rsidRPr="00394C8E" w:rsidRDefault="00147FCA" w:rsidP="00550323">
      <w:pPr>
        <w:pStyle w:val="Odstavekseznama"/>
        <w:numPr>
          <w:ilvl w:val="0"/>
          <w:numId w:val="20"/>
        </w:numPr>
        <w:spacing w:line="240" w:lineRule="auto"/>
        <w:jc w:val="both"/>
        <w:rPr>
          <w:rFonts w:cstheme="minorHAnsi"/>
        </w:rPr>
      </w:pPr>
      <w:r w:rsidRPr="00394C8E">
        <w:rPr>
          <w:rFonts w:cstheme="minorHAnsi"/>
        </w:rPr>
        <w:t>koordinacijo</w:t>
      </w:r>
      <w:r w:rsidR="00F814E7" w:rsidRPr="00394C8E">
        <w:rPr>
          <w:rFonts w:cstheme="minorHAnsi"/>
        </w:rPr>
        <w:t xml:space="preserve"> dela aktiva,</w:t>
      </w:r>
    </w:p>
    <w:p w:rsidR="00BE2439" w:rsidRPr="00394C8E" w:rsidRDefault="00F814E7" w:rsidP="00550323">
      <w:pPr>
        <w:pStyle w:val="Odstavekseznama"/>
        <w:numPr>
          <w:ilvl w:val="0"/>
          <w:numId w:val="20"/>
        </w:numPr>
        <w:spacing w:line="240" w:lineRule="auto"/>
        <w:jc w:val="both"/>
        <w:rPr>
          <w:rFonts w:cstheme="minorHAnsi"/>
        </w:rPr>
      </w:pPr>
      <w:r w:rsidRPr="00394C8E">
        <w:rPr>
          <w:rFonts w:cstheme="minorHAnsi"/>
        </w:rPr>
        <w:t>vodenje dokumentacije (zapisniki, analize, poročila, evidence prisotnosti),</w:t>
      </w:r>
    </w:p>
    <w:p w:rsidR="00BE2439" w:rsidRPr="00394C8E" w:rsidRDefault="00F814E7" w:rsidP="00550323">
      <w:pPr>
        <w:pStyle w:val="Odstavekseznama"/>
        <w:numPr>
          <w:ilvl w:val="0"/>
          <w:numId w:val="20"/>
        </w:numPr>
        <w:spacing w:line="240" w:lineRule="auto"/>
        <w:jc w:val="both"/>
        <w:rPr>
          <w:rFonts w:cstheme="minorHAnsi"/>
        </w:rPr>
      </w:pPr>
      <w:r w:rsidRPr="00394C8E">
        <w:rPr>
          <w:rFonts w:cstheme="minorHAnsi"/>
        </w:rPr>
        <w:t>sodelovanje z ravnateljico (po potrebi vabi ravnateljico na sestanek aktiva),</w:t>
      </w:r>
    </w:p>
    <w:p w:rsidR="00F814E7" w:rsidRPr="00394C8E" w:rsidRDefault="00F814E7" w:rsidP="00550323">
      <w:pPr>
        <w:pStyle w:val="Odstavekseznama"/>
        <w:numPr>
          <w:ilvl w:val="0"/>
          <w:numId w:val="20"/>
        </w:numPr>
        <w:spacing w:line="240" w:lineRule="auto"/>
        <w:jc w:val="both"/>
        <w:rPr>
          <w:rFonts w:cstheme="minorHAnsi"/>
        </w:rPr>
      </w:pPr>
      <w:r w:rsidRPr="00394C8E">
        <w:rPr>
          <w:rFonts w:cstheme="minorHAnsi"/>
        </w:rPr>
        <w:t>usklajevanje dela članov aktiva in drugih aktivov.</w:t>
      </w:r>
    </w:p>
    <w:p w:rsidR="00F814E7" w:rsidRPr="00394C8E" w:rsidRDefault="00F814E7" w:rsidP="00F814E7">
      <w:pPr>
        <w:pStyle w:val="Telobesedila"/>
        <w:spacing w:line="240" w:lineRule="auto"/>
        <w:jc w:val="both"/>
        <w:rPr>
          <w:rFonts w:cstheme="minorHAnsi"/>
        </w:rPr>
      </w:pPr>
      <w:r w:rsidRPr="00394C8E">
        <w:rPr>
          <w:rFonts w:cstheme="minorHAnsi"/>
        </w:rPr>
        <w:t>Vodja aktiva bo skrbel za obveščanje ravnateljice, za sprotno in pravočasno oddajanje obvestil in zapisnikov. Vsi člani aktiva bomo sodelovali pri organizaciji in izvedbi športnih, kulturnih, naravoslovnih in tehniških dni. Skupaj bomo tedensko načrtovali dejavnosti pri pouku, oblikovali pisne preizkuse znanj in se dogovarjali o izvedbi posameznih učnih aktivnosti.</w:t>
      </w:r>
    </w:p>
    <w:p w:rsidR="00F814E7" w:rsidRPr="00394C8E" w:rsidRDefault="00F814E7" w:rsidP="00F814E7">
      <w:pPr>
        <w:pStyle w:val="Telobesedila"/>
        <w:spacing w:line="240" w:lineRule="auto"/>
        <w:jc w:val="both"/>
        <w:rPr>
          <w:rFonts w:cstheme="minorHAnsi"/>
          <w:sz w:val="2"/>
          <w:szCs w:val="2"/>
        </w:rPr>
      </w:pPr>
    </w:p>
    <w:p w:rsidR="00F814E7" w:rsidRPr="00394C8E" w:rsidRDefault="00F814E7" w:rsidP="00F814E7">
      <w:pPr>
        <w:shd w:val="clear" w:color="auto" w:fill="FFFFFF" w:themeFill="background1"/>
        <w:spacing w:line="240" w:lineRule="auto"/>
        <w:jc w:val="both"/>
        <w:rPr>
          <w:rFonts w:cstheme="minorHAnsi"/>
          <w:b/>
        </w:rPr>
      </w:pPr>
      <w:r w:rsidRPr="00394C8E">
        <w:rPr>
          <w:rFonts w:cstheme="minorHAnsi"/>
          <w:b/>
        </w:rPr>
        <w:t>NAČRT SESTAJANJA AKTIVA</w:t>
      </w:r>
    </w:p>
    <w:p w:rsidR="00F814E7" w:rsidRPr="00394C8E" w:rsidRDefault="00F814E7" w:rsidP="00F814E7">
      <w:pPr>
        <w:spacing w:line="240" w:lineRule="auto"/>
        <w:jc w:val="both"/>
        <w:rPr>
          <w:rFonts w:cstheme="minorHAnsi"/>
        </w:rPr>
      </w:pPr>
      <w:r w:rsidRPr="00394C8E">
        <w:rPr>
          <w:rFonts w:cstheme="minorHAnsi"/>
        </w:rPr>
        <w:t xml:space="preserve">Člani aktiva se bomo redno sestajali ob </w:t>
      </w:r>
      <w:r w:rsidR="00BD35CB" w:rsidRPr="00394C8E">
        <w:rPr>
          <w:rFonts w:cstheme="minorHAnsi"/>
        </w:rPr>
        <w:t>petkih, preduro.</w:t>
      </w:r>
    </w:p>
    <w:p w:rsidR="00F814E7" w:rsidRPr="00394C8E" w:rsidRDefault="00F814E7" w:rsidP="00F814E7">
      <w:pPr>
        <w:spacing w:line="240" w:lineRule="auto"/>
        <w:jc w:val="both"/>
        <w:rPr>
          <w:rFonts w:cstheme="minorHAnsi"/>
        </w:rPr>
      </w:pPr>
      <w:r w:rsidRPr="00394C8E">
        <w:rPr>
          <w:rFonts w:cstheme="minorHAnsi"/>
        </w:rPr>
        <w:t>Načrtovanje dela strokovnega aktiva 5. razreda in pomembni sklepi bodo v obliki zapisnika posredovani vodstvu šole.</w:t>
      </w:r>
    </w:p>
    <w:p w:rsidR="00F814E7" w:rsidRPr="00394C8E" w:rsidRDefault="00F814E7" w:rsidP="00F814E7">
      <w:pPr>
        <w:spacing w:line="240" w:lineRule="auto"/>
        <w:jc w:val="both"/>
        <w:rPr>
          <w:rFonts w:cstheme="minorHAnsi"/>
        </w:rPr>
      </w:pPr>
      <w:r w:rsidRPr="00394C8E">
        <w:rPr>
          <w:rFonts w:cstheme="minorHAnsi"/>
        </w:rPr>
        <w:t xml:space="preserve">Člani aktiva bomo na tedenskih srečanjih pregledali realizacijo učnih vsebin v preteklem tednu ter skladno z letno pripravo načrtovali učne vsebine za prihodnji teden. Sklicali bomo najmanj tri roditeljske sestanke. Organizirali bomo </w:t>
      </w:r>
      <w:r w:rsidR="0027098D" w:rsidRPr="00394C8E">
        <w:rPr>
          <w:rFonts w:cstheme="minorHAnsi"/>
        </w:rPr>
        <w:t xml:space="preserve">načrtovane </w:t>
      </w:r>
      <w:r w:rsidRPr="00394C8E">
        <w:rPr>
          <w:rFonts w:cstheme="minorHAnsi"/>
        </w:rPr>
        <w:t>dneve dejavnosti in sodelovali pri dnevih s posebnimi vsebinami.</w:t>
      </w:r>
    </w:p>
    <w:p w:rsidR="00F814E7" w:rsidRPr="00394C8E" w:rsidRDefault="00F814E7" w:rsidP="00F814E7">
      <w:pPr>
        <w:spacing w:line="240" w:lineRule="auto"/>
        <w:jc w:val="both"/>
        <w:rPr>
          <w:rFonts w:cstheme="minorHAnsi"/>
        </w:rPr>
      </w:pPr>
      <w:r w:rsidRPr="00394C8E">
        <w:rPr>
          <w:rFonts w:cstheme="minorHAnsi"/>
        </w:rPr>
        <w:t>Ob koncu ocenjevalnih obdobij bomo opravili evalvacijo dela skozi obdobje oz. šolsko leto. Prav tako bomo ob zaključku leta opravili izbor učbenikov in delovnih zvezkov za naslednje šolsko leto ter pripravili seznam šolskih potrebščin za učence. Z vodstvom šole bomo sodelovali pri načrtovanju organizacije dela za naslednje šolsko leto.</w:t>
      </w:r>
    </w:p>
    <w:p w:rsidR="00F814E7" w:rsidRPr="00394C8E" w:rsidRDefault="00F814E7" w:rsidP="00F814E7">
      <w:pPr>
        <w:rPr>
          <w:sz w:val="6"/>
          <w:szCs w:val="6"/>
        </w:rPr>
      </w:pPr>
    </w:p>
    <w:p w:rsidR="00787D0A" w:rsidRPr="00394C8E" w:rsidRDefault="005111DD" w:rsidP="00903A2F">
      <w:pPr>
        <w:pBdr>
          <w:top w:val="single" w:sz="4" w:space="1" w:color="auto"/>
          <w:left w:val="single" w:sz="4" w:space="4" w:color="auto"/>
          <w:bottom w:val="single" w:sz="4" w:space="1" w:color="auto"/>
          <w:right w:val="single" w:sz="4" w:space="22" w:color="auto"/>
        </w:pBdr>
        <w:shd w:val="clear" w:color="auto" w:fill="C6D9F1" w:themeFill="text2" w:themeFillTint="33"/>
        <w:spacing w:line="240" w:lineRule="auto"/>
        <w:jc w:val="both"/>
        <w:rPr>
          <w:rFonts w:cstheme="minorHAnsi"/>
          <w:b/>
        </w:rPr>
      </w:pPr>
      <w:r w:rsidRPr="00394C8E">
        <w:rPr>
          <w:rFonts w:cstheme="minorHAnsi"/>
          <w:b/>
        </w:rPr>
        <w:t xml:space="preserve">ŠPORTNI DNEVI </w:t>
      </w:r>
      <w:r w:rsidR="00915718" w:rsidRPr="00394C8E">
        <w:rPr>
          <w:rFonts w:cstheme="minorHAnsi"/>
          <w:b/>
        </w:rPr>
        <w:t xml:space="preserve">– </w:t>
      </w:r>
      <w:r w:rsidRPr="00394C8E">
        <w:rPr>
          <w:rFonts w:cstheme="minorHAnsi"/>
          <w:b/>
        </w:rPr>
        <w:t>PREDMETNA STOPNJA</w:t>
      </w:r>
    </w:p>
    <w:p w:rsidR="00F53CF4" w:rsidRPr="00394C8E" w:rsidRDefault="00F53CF4" w:rsidP="00903A2F">
      <w:pPr>
        <w:spacing w:line="240" w:lineRule="auto"/>
        <w:jc w:val="both"/>
        <w:rPr>
          <w:rFonts w:cstheme="minorHAnsi"/>
          <w:sz w:val="2"/>
          <w:szCs w:val="2"/>
        </w:rPr>
      </w:pPr>
    </w:p>
    <w:tbl>
      <w:tblPr>
        <w:tblW w:w="8931" w:type="dxa"/>
        <w:tblInd w:w="-147" w:type="dxa"/>
        <w:tblLayout w:type="fixed"/>
        <w:tblCellMar>
          <w:left w:w="70" w:type="dxa"/>
          <w:right w:w="70" w:type="dxa"/>
        </w:tblCellMar>
        <w:tblLook w:val="0000" w:firstRow="0" w:lastRow="0" w:firstColumn="0" w:lastColumn="0" w:noHBand="0" w:noVBand="0"/>
      </w:tblPr>
      <w:tblGrid>
        <w:gridCol w:w="2127"/>
        <w:gridCol w:w="992"/>
        <w:gridCol w:w="1559"/>
        <w:gridCol w:w="1418"/>
        <w:gridCol w:w="1701"/>
        <w:gridCol w:w="1134"/>
      </w:tblGrid>
      <w:tr w:rsidR="00EA5FA4" w:rsidRPr="00394C8E" w:rsidTr="00E46151">
        <w:trPr>
          <w:trHeight w:val="452"/>
        </w:trPr>
        <w:tc>
          <w:tcPr>
            <w:tcW w:w="2127" w:type="dxa"/>
            <w:tcBorders>
              <w:top w:val="single" w:sz="4" w:space="0" w:color="000000"/>
              <w:left w:val="single" w:sz="4" w:space="0" w:color="000000"/>
              <w:bottom w:val="double" w:sz="1" w:space="0" w:color="000000"/>
            </w:tcBorders>
            <w:shd w:val="clear" w:color="auto" w:fill="FFFFFF"/>
            <w:vAlign w:val="center"/>
          </w:tcPr>
          <w:p w:rsidR="00DB5EF8" w:rsidRPr="00394C8E" w:rsidRDefault="00DB5EF8" w:rsidP="00903A2F">
            <w:pPr>
              <w:suppressAutoHyphens/>
              <w:snapToGrid w:val="0"/>
              <w:spacing w:line="240" w:lineRule="auto"/>
              <w:jc w:val="both"/>
              <w:rPr>
                <w:rFonts w:cstheme="minorHAnsi"/>
                <w:b/>
                <w:kern w:val="1"/>
                <w:lang w:eastAsia="ar-SA"/>
              </w:rPr>
            </w:pPr>
            <w:r w:rsidRPr="00394C8E">
              <w:rPr>
                <w:rFonts w:cstheme="minorHAnsi"/>
                <w:b/>
                <w:kern w:val="1"/>
                <w:lang w:eastAsia="ar-SA"/>
              </w:rPr>
              <w:t>Vsebina</w:t>
            </w:r>
          </w:p>
        </w:tc>
        <w:tc>
          <w:tcPr>
            <w:tcW w:w="992" w:type="dxa"/>
            <w:tcBorders>
              <w:top w:val="single" w:sz="4" w:space="0" w:color="000000"/>
              <w:left w:val="single" w:sz="4" w:space="0" w:color="000000"/>
              <w:bottom w:val="double" w:sz="1" w:space="0" w:color="000000"/>
            </w:tcBorders>
            <w:shd w:val="clear" w:color="auto" w:fill="FFFFFF"/>
            <w:vAlign w:val="center"/>
          </w:tcPr>
          <w:p w:rsidR="00DB5EF8" w:rsidRPr="00394C8E" w:rsidRDefault="00DB5EF8" w:rsidP="00903A2F">
            <w:pPr>
              <w:suppressAutoHyphens/>
              <w:snapToGrid w:val="0"/>
              <w:spacing w:line="240" w:lineRule="auto"/>
              <w:jc w:val="both"/>
              <w:rPr>
                <w:rFonts w:cstheme="minorHAnsi"/>
                <w:b/>
                <w:kern w:val="1"/>
                <w:lang w:eastAsia="ar-SA"/>
              </w:rPr>
            </w:pPr>
            <w:r w:rsidRPr="00394C8E">
              <w:rPr>
                <w:rFonts w:cstheme="minorHAnsi"/>
                <w:b/>
                <w:kern w:val="1"/>
                <w:lang w:eastAsia="ar-SA"/>
              </w:rPr>
              <w:t>Razred</w:t>
            </w:r>
          </w:p>
        </w:tc>
        <w:tc>
          <w:tcPr>
            <w:tcW w:w="1559" w:type="dxa"/>
            <w:tcBorders>
              <w:top w:val="single" w:sz="4" w:space="0" w:color="000000"/>
              <w:left w:val="single" w:sz="4" w:space="0" w:color="000000"/>
              <w:bottom w:val="double" w:sz="1" w:space="0" w:color="000000"/>
            </w:tcBorders>
            <w:shd w:val="clear" w:color="auto" w:fill="FFFFFF"/>
            <w:vAlign w:val="center"/>
          </w:tcPr>
          <w:p w:rsidR="00DB5EF8" w:rsidRPr="00394C8E" w:rsidRDefault="00DB5EF8" w:rsidP="00903A2F">
            <w:pPr>
              <w:suppressAutoHyphens/>
              <w:snapToGrid w:val="0"/>
              <w:spacing w:line="240" w:lineRule="auto"/>
              <w:jc w:val="both"/>
              <w:rPr>
                <w:rFonts w:cstheme="minorHAnsi"/>
                <w:b/>
                <w:kern w:val="1"/>
                <w:lang w:eastAsia="ar-SA"/>
              </w:rPr>
            </w:pPr>
            <w:r w:rsidRPr="00394C8E">
              <w:rPr>
                <w:rFonts w:cstheme="minorHAnsi"/>
                <w:b/>
                <w:kern w:val="1"/>
                <w:lang w:eastAsia="ar-SA"/>
              </w:rPr>
              <w:t>Termin</w:t>
            </w:r>
          </w:p>
          <w:p w:rsidR="00DB5EF8" w:rsidRPr="00394C8E" w:rsidRDefault="00DB5EF8" w:rsidP="00903A2F">
            <w:pPr>
              <w:suppressAutoHyphens/>
              <w:spacing w:line="240" w:lineRule="auto"/>
              <w:jc w:val="both"/>
              <w:rPr>
                <w:rFonts w:cstheme="minorHAnsi"/>
                <w:b/>
                <w:kern w:val="1"/>
                <w:lang w:eastAsia="ar-SA"/>
              </w:rPr>
            </w:pPr>
            <w:r w:rsidRPr="00394C8E">
              <w:rPr>
                <w:rFonts w:cstheme="minorHAnsi"/>
                <w:b/>
                <w:kern w:val="1"/>
                <w:lang w:eastAsia="ar-SA"/>
              </w:rPr>
              <w:t>(rezervni termin)</w:t>
            </w:r>
          </w:p>
        </w:tc>
        <w:tc>
          <w:tcPr>
            <w:tcW w:w="1418" w:type="dxa"/>
            <w:tcBorders>
              <w:top w:val="single" w:sz="4" w:space="0" w:color="000000"/>
              <w:left w:val="single" w:sz="4" w:space="0" w:color="000000"/>
              <w:bottom w:val="double" w:sz="1" w:space="0" w:color="000000"/>
            </w:tcBorders>
            <w:shd w:val="clear" w:color="auto" w:fill="FFFFFF"/>
            <w:vAlign w:val="center"/>
          </w:tcPr>
          <w:p w:rsidR="00DB5EF8" w:rsidRPr="00394C8E" w:rsidRDefault="00DB5EF8" w:rsidP="00903A2F">
            <w:pPr>
              <w:suppressAutoHyphens/>
              <w:snapToGrid w:val="0"/>
              <w:spacing w:line="240" w:lineRule="auto"/>
              <w:jc w:val="both"/>
              <w:rPr>
                <w:rFonts w:cstheme="minorHAnsi"/>
                <w:b/>
                <w:kern w:val="1"/>
                <w:lang w:eastAsia="ar-SA"/>
              </w:rPr>
            </w:pPr>
            <w:r w:rsidRPr="00394C8E">
              <w:rPr>
                <w:rFonts w:cstheme="minorHAnsi"/>
                <w:b/>
                <w:kern w:val="1"/>
                <w:lang w:eastAsia="ar-SA"/>
              </w:rPr>
              <w:t>Kraj</w:t>
            </w:r>
          </w:p>
        </w:tc>
        <w:tc>
          <w:tcPr>
            <w:tcW w:w="1701" w:type="dxa"/>
            <w:tcBorders>
              <w:top w:val="single" w:sz="4" w:space="0" w:color="000000"/>
              <w:left w:val="single" w:sz="4" w:space="0" w:color="000000"/>
              <w:bottom w:val="double" w:sz="1" w:space="0" w:color="000000"/>
            </w:tcBorders>
            <w:shd w:val="clear" w:color="auto" w:fill="FFFFFF"/>
            <w:vAlign w:val="center"/>
          </w:tcPr>
          <w:p w:rsidR="00DB5EF8" w:rsidRPr="00394C8E" w:rsidRDefault="00DB5EF8" w:rsidP="00903A2F">
            <w:pPr>
              <w:suppressAutoHyphens/>
              <w:snapToGrid w:val="0"/>
              <w:spacing w:line="240" w:lineRule="auto"/>
              <w:jc w:val="both"/>
              <w:rPr>
                <w:rFonts w:cstheme="minorHAnsi"/>
                <w:b/>
                <w:kern w:val="1"/>
                <w:lang w:eastAsia="ar-SA"/>
              </w:rPr>
            </w:pPr>
            <w:r w:rsidRPr="00394C8E">
              <w:rPr>
                <w:rFonts w:cstheme="minorHAnsi"/>
                <w:b/>
                <w:kern w:val="1"/>
                <w:lang w:eastAsia="ar-SA"/>
              </w:rPr>
              <w:t>Stroški</w:t>
            </w:r>
          </w:p>
        </w:tc>
        <w:tc>
          <w:tcPr>
            <w:tcW w:w="1134" w:type="dxa"/>
            <w:tcBorders>
              <w:top w:val="single" w:sz="4" w:space="0" w:color="000000"/>
              <w:left w:val="single" w:sz="4" w:space="0" w:color="000000"/>
              <w:bottom w:val="double" w:sz="1" w:space="0" w:color="000000"/>
              <w:right w:val="single" w:sz="4" w:space="0" w:color="000000"/>
            </w:tcBorders>
            <w:shd w:val="clear" w:color="auto" w:fill="FFFFFF"/>
            <w:vAlign w:val="center"/>
          </w:tcPr>
          <w:p w:rsidR="00DB5EF8" w:rsidRPr="00394C8E" w:rsidRDefault="00DB5EF8" w:rsidP="00903A2F">
            <w:pPr>
              <w:suppressAutoHyphens/>
              <w:snapToGrid w:val="0"/>
              <w:spacing w:line="240" w:lineRule="auto"/>
              <w:jc w:val="both"/>
              <w:rPr>
                <w:rFonts w:cstheme="minorHAnsi"/>
                <w:b/>
                <w:kern w:val="1"/>
                <w:lang w:eastAsia="ar-SA"/>
              </w:rPr>
            </w:pPr>
            <w:r w:rsidRPr="00394C8E">
              <w:rPr>
                <w:rFonts w:cstheme="minorHAnsi"/>
                <w:b/>
                <w:kern w:val="1"/>
                <w:lang w:eastAsia="ar-SA"/>
              </w:rPr>
              <w:t>Zadolžen</w:t>
            </w:r>
          </w:p>
        </w:tc>
      </w:tr>
      <w:tr w:rsidR="00EA5FA4" w:rsidRPr="00394C8E" w:rsidTr="00E46151">
        <w:trPr>
          <w:trHeight w:val="572"/>
        </w:trPr>
        <w:tc>
          <w:tcPr>
            <w:tcW w:w="2127" w:type="dxa"/>
            <w:tcBorders>
              <w:left w:val="single" w:sz="4" w:space="0" w:color="000000"/>
              <w:bottom w:val="single" w:sz="4" w:space="0" w:color="000000"/>
            </w:tcBorders>
            <w:shd w:val="clear" w:color="auto" w:fill="FFFFFF"/>
            <w:vAlign w:val="center"/>
          </w:tcPr>
          <w:p w:rsidR="00DB5EF8" w:rsidRPr="00394C8E" w:rsidRDefault="00DB5EF8" w:rsidP="00903A2F">
            <w:pPr>
              <w:suppressAutoHyphens/>
              <w:snapToGrid w:val="0"/>
              <w:spacing w:line="240" w:lineRule="auto"/>
              <w:rPr>
                <w:rFonts w:cstheme="minorHAnsi"/>
                <w:kern w:val="1"/>
                <w:lang w:eastAsia="ar-SA"/>
              </w:rPr>
            </w:pPr>
            <w:r w:rsidRPr="00394C8E">
              <w:rPr>
                <w:rFonts w:cstheme="minorHAnsi"/>
                <w:kern w:val="1"/>
                <w:lang w:eastAsia="ar-SA"/>
              </w:rPr>
              <w:t>Preverjanje znanja plavanja</w:t>
            </w:r>
          </w:p>
          <w:p w:rsidR="00DB5EF8" w:rsidRPr="00394C8E" w:rsidRDefault="00DB5EF8" w:rsidP="009D470E">
            <w:pPr>
              <w:suppressAutoHyphens/>
              <w:snapToGrid w:val="0"/>
              <w:spacing w:line="240" w:lineRule="auto"/>
              <w:rPr>
                <w:rFonts w:cstheme="minorHAnsi"/>
                <w:kern w:val="1"/>
                <w:lang w:eastAsia="ar-SA"/>
              </w:rPr>
            </w:pPr>
          </w:p>
        </w:tc>
        <w:tc>
          <w:tcPr>
            <w:tcW w:w="992" w:type="dxa"/>
            <w:tcBorders>
              <w:left w:val="single" w:sz="4" w:space="0" w:color="000000"/>
              <w:bottom w:val="single" w:sz="4" w:space="0" w:color="000000"/>
            </w:tcBorders>
            <w:shd w:val="clear" w:color="auto" w:fill="FFFFFF"/>
            <w:vAlign w:val="center"/>
          </w:tcPr>
          <w:p w:rsidR="00DB5EF8" w:rsidRPr="00394C8E" w:rsidRDefault="00DB5EF8" w:rsidP="00903A2F">
            <w:pPr>
              <w:suppressAutoHyphens/>
              <w:snapToGrid w:val="0"/>
              <w:spacing w:line="240" w:lineRule="auto"/>
              <w:rPr>
                <w:rFonts w:cstheme="minorHAnsi"/>
                <w:kern w:val="1"/>
                <w:lang w:eastAsia="ar-SA"/>
              </w:rPr>
            </w:pPr>
            <w:r w:rsidRPr="00394C8E">
              <w:rPr>
                <w:rFonts w:cstheme="minorHAnsi"/>
                <w:kern w:val="1"/>
                <w:lang w:eastAsia="ar-SA"/>
              </w:rPr>
              <w:t>6.</w:t>
            </w:r>
            <w:r w:rsidR="009D470E" w:rsidRPr="00394C8E">
              <w:rPr>
                <w:rFonts w:cstheme="minorHAnsi"/>
                <w:kern w:val="1"/>
                <w:lang w:eastAsia="ar-SA"/>
              </w:rPr>
              <w:t xml:space="preserve"> in </w:t>
            </w:r>
            <w:r w:rsidRPr="00394C8E">
              <w:rPr>
                <w:rFonts w:cstheme="minorHAnsi"/>
                <w:kern w:val="1"/>
                <w:lang w:eastAsia="ar-SA"/>
              </w:rPr>
              <w:t>7.</w:t>
            </w:r>
          </w:p>
          <w:p w:rsidR="00DB5EF8" w:rsidRPr="00394C8E" w:rsidRDefault="00DB5EF8" w:rsidP="00903A2F">
            <w:pPr>
              <w:suppressAutoHyphens/>
              <w:spacing w:line="240" w:lineRule="auto"/>
              <w:rPr>
                <w:rFonts w:cstheme="minorHAnsi"/>
                <w:kern w:val="1"/>
                <w:lang w:eastAsia="ar-SA"/>
              </w:rPr>
            </w:pPr>
          </w:p>
        </w:tc>
        <w:tc>
          <w:tcPr>
            <w:tcW w:w="1559" w:type="dxa"/>
            <w:tcBorders>
              <w:left w:val="single" w:sz="4" w:space="0" w:color="000000"/>
              <w:bottom w:val="single" w:sz="4" w:space="0" w:color="000000"/>
            </w:tcBorders>
            <w:shd w:val="clear" w:color="auto" w:fill="FFFFFF"/>
            <w:vAlign w:val="center"/>
          </w:tcPr>
          <w:p w:rsidR="00DB5EF8" w:rsidRPr="00394C8E" w:rsidRDefault="000221A7" w:rsidP="00903A2F">
            <w:pPr>
              <w:suppressLineNumbers/>
              <w:tabs>
                <w:tab w:val="right" w:pos="1631"/>
              </w:tabs>
              <w:suppressAutoHyphens/>
              <w:snapToGrid w:val="0"/>
              <w:spacing w:line="240" w:lineRule="auto"/>
              <w:rPr>
                <w:rFonts w:cstheme="minorHAnsi"/>
                <w:kern w:val="1"/>
                <w:lang w:eastAsia="ar-SA"/>
              </w:rPr>
            </w:pPr>
            <w:r w:rsidRPr="00394C8E">
              <w:rPr>
                <w:rFonts w:cstheme="minorHAnsi"/>
                <w:kern w:val="1"/>
                <w:lang w:eastAsia="ar-SA"/>
              </w:rPr>
              <w:t>7</w:t>
            </w:r>
            <w:r w:rsidR="009D470E" w:rsidRPr="00394C8E">
              <w:rPr>
                <w:rFonts w:cstheme="minorHAnsi"/>
                <w:kern w:val="1"/>
                <w:lang w:eastAsia="ar-SA"/>
              </w:rPr>
              <w:t>. 9</w:t>
            </w:r>
            <w:r w:rsidR="00DB5EF8" w:rsidRPr="00394C8E">
              <w:rPr>
                <w:rFonts w:cstheme="minorHAnsi"/>
                <w:kern w:val="1"/>
                <w:lang w:eastAsia="ar-SA"/>
              </w:rPr>
              <w:t>.</w:t>
            </w:r>
            <w:r w:rsidR="00915718" w:rsidRPr="00394C8E">
              <w:rPr>
                <w:rFonts w:cstheme="minorHAnsi"/>
                <w:kern w:val="1"/>
                <w:lang w:eastAsia="ar-SA"/>
              </w:rPr>
              <w:t xml:space="preserve"> </w:t>
            </w:r>
            <w:r w:rsidR="009D470E" w:rsidRPr="00394C8E">
              <w:rPr>
                <w:rFonts w:cstheme="minorHAnsi"/>
                <w:kern w:val="1"/>
                <w:lang w:eastAsia="ar-SA"/>
              </w:rPr>
              <w:t>2021</w:t>
            </w:r>
          </w:p>
          <w:p w:rsidR="00DB5EF8" w:rsidRPr="00394C8E" w:rsidRDefault="009D470E" w:rsidP="00903A2F">
            <w:pPr>
              <w:suppressLineNumbers/>
              <w:tabs>
                <w:tab w:val="right" w:pos="1631"/>
              </w:tabs>
              <w:suppressAutoHyphens/>
              <w:spacing w:line="240" w:lineRule="auto"/>
              <w:rPr>
                <w:rFonts w:cstheme="minorHAnsi"/>
                <w:kern w:val="1"/>
                <w:lang w:eastAsia="ar-SA"/>
              </w:rPr>
            </w:pPr>
            <w:r w:rsidRPr="00394C8E">
              <w:rPr>
                <w:rFonts w:cstheme="minorHAnsi"/>
                <w:kern w:val="1"/>
                <w:lang w:eastAsia="ar-SA"/>
              </w:rPr>
              <w:t>Pomlad 2022</w:t>
            </w:r>
          </w:p>
        </w:tc>
        <w:tc>
          <w:tcPr>
            <w:tcW w:w="1418" w:type="dxa"/>
            <w:tcBorders>
              <w:left w:val="single" w:sz="4" w:space="0" w:color="000000"/>
              <w:bottom w:val="single" w:sz="4" w:space="0" w:color="000000"/>
            </w:tcBorders>
            <w:shd w:val="clear" w:color="auto" w:fill="FFFFFF"/>
            <w:vAlign w:val="center"/>
          </w:tcPr>
          <w:p w:rsidR="00DB5EF8" w:rsidRPr="00394C8E" w:rsidRDefault="00DB5EF8" w:rsidP="00903A2F">
            <w:pPr>
              <w:suppressAutoHyphens/>
              <w:snapToGrid w:val="0"/>
              <w:spacing w:line="240" w:lineRule="auto"/>
              <w:rPr>
                <w:rFonts w:cstheme="minorHAnsi"/>
                <w:kern w:val="1"/>
                <w:lang w:eastAsia="ar-SA"/>
              </w:rPr>
            </w:pPr>
            <w:r w:rsidRPr="00394C8E">
              <w:rPr>
                <w:rFonts w:cstheme="minorHAnsi"/>
                <w:kern w:val="1"/>
                <w:lang w:eastAsia="ar-SA"/>
              </w:rPr>
              <w:t>Bazen</w:t>
            </w:r>
            <w:r w:rsidR="00B7047D" w:rsidRPr="00394C8E">
              <w:rPr>
                <w:rFonts w:cstheme="minorHAnsi"/>
                <w:kern w:val="1"/>
                <w:lang w:eastAsia="ar-SA"/>
              </w:rPr>
              <w:t xml:space="preserve"> </w:t>
            </w:r>
            <w:r w:rsidR="000221A7" w:rsidRPr="00394C8E">
              <w:rPr>
                <w:rFonts w:cstheme="minorHAnsi"/>
                <w:kern w:val="1"/>
                <w:lang w:eastAsia="ar-SA"/>
              </w:rPr>
              <w:t>Domžale</w:t>
            </w:r>
          </w:p>
          <w:p w:rsidR="00DB5EF8" w:rsidRPr="00394C8E" w:rsidRDefault="00DB5EF8" w:rsidP="00903A2F">
            <w:pPr>
              <w:suppressAutoHyphens/>
              <w:snapToGrid w:val="0"/>
              <w:spacing w:line="240" w:lineRule="auto"/>
              <w:rPr>
                <w:rFonts w:cstheme="minorHAnsi"/>
                <w:kern w:val="1"/>
                <w:lang w:eastAsia="ar-SA"/>
              </w:rPr>
            </w:pPr>
          </w:p>
        </w:tc>
        <w:tc>
          <w:tcPr>
            <w:tcW w:w="1701" w:type="dxa"/>
            <w:tcBorders>
              <w:left w:val="single" w:sz="4" w:space="0" w:color="000000"/>
              <w:bottom w:val="single" w:sz="4" w:space="0" w:color="000000"/>
            </w:tcBorders>
            <w:shd w:val="clear" w:color="auto" w:fill="FFFFFF"/>
            <w:vAlign w:val="center"/>
          </w:tcPr>
          <w:p w:rsidR="00DB5EF8" w:rsidRPr="00394C8E" w:rsidRDefault="000221A7" w:rsidP="00903A2F">
            <w:pPr>
              <w:suppressAutoHyphens/>
              <w:snapToGrid w:val="0"/>
              <w:spacing w:line="240" w:lineRule="auto"/>
              <w:rPr>
                <w:rFonts w:cstheme="minorHAnsi"/>
                <w:kern w:val="1"/>
                <w:lang w:eastAsia="ar-SA"/>
              </w:rPr>
            </w:pPr>
            <w:r w:rsidRPr="00394C8E">
              <w:rPr>
                <w:rFonts w:cstheme="minorHAnsi"/>
                <w:kern w:val="1"/>
                <w:lang w:eastAsia="ar-SA"/>
              </w:rPr>
              <w:t>/</w:t>
            </w:r>
          </w:p>
        </w:tc>
        <w:tc>
          <w:tcPr>
            <w:tcW w:w="1134" w:type="dxa"/>
            <w:tcBorders>
              <w:left w:val="single" w:sz="4" w:space="0" w:color="000000"/>
              <w:bottom w:val="single" w:sz="4" w:space="0" w:color="000000"/>
              <w:right w:val="single" w:sz="4" w:space="0" w:color="000000"/>
            </w:tcBorders>
            <w:shd w:val="clear" w:color="auto" w:fill="FFFFFF"/>
            <w:vAlign w:val="center"/>
          </w:tcPr>
          <w:p w:rsidR="00DB5EF8" w:rsidRPr="00394C8E" w:rsidRDefault="000221A7" w:rsidP="00903A2F">
            <w:pPr>
              <w:suppressAutoHyphens/>
              <w:snapToGrid w:val="0"/>
              <w:spacing w:line="240" w:lineRule="auto"/>
              <w:rPr>
                <w:rFonts w:cstheme="minorHAnsi"/>
                <w:kern w:val="1"/>
                <w:lang w:eastAsia="ar-SA"/>
              </w:rPr>
            </w:pPr>
            <w:r w:rsidRPr="00394C8E">
              <w:rPr>
                <w:rFonts w:cstheme="minorHAnsi"/>
                <w:kern w:val="1"/>
                <w:lang w:eastAsia="ar-SA"/>
              </w:rPr>
              <w:t>Žiga Lah</w:t>
            </w:r>
          </w:p>
        </w:tc>
      </w:tr>
      <w:tr w:rsidR="009D470E" w:rsidRPr="00394C8E" w:rsidTr="00E46151">
        <w:trPr>
          <w:trHeight w:val="572"/>
        </w:trPr>
        <w:tc>
          <w:tcPr>
            <w:tcW w:w="2127" w:type="dxa"/>
            <w:tcBorders>
              <w:left w:val="single" w:sz="4" w:space="0" w:color="000000"/>
              <w:bottom w:val="single" w:sz="4" w:space="0" w:color="000000"/>
            </w:tcBorders>
            <w:shd w:val="clear" w:color="auto" w:fill="FFFFFF"/>
            <w:vAlign w:val="center"/>
          </w:tcPr>
          <w:p w:rsidR="009D470E" w:rsidRPr="00394C8E" w:rsidRDefault="009D470E" w:rsidP="00903A2F">
            <w:pPr>
              <w:suppressAutoHyphens/>
              <w:snapToGrid w:val="0"/>
              <w:spacing w:line="240" w:lineRule="auto"/>
              <w:rPr>
                <w:rFonts w:cstheme="minorHAnsi"/>
                <w:kern w:val="1"/>
                <w:lang w:eastAsia="ar-SA"/>
              </w:rPr>
            </w:pPr>
            <w:r w:rsidRPr="00394C8E">
              <w:rPr>
                <w:rFonts w:cstheme="minorHAnsi"/>
                <w:kern w:val="1"/>
                <w:lang w:eastAsia="ar-SA"/>
              </w:rPr>
              <w:t>Tekaški športni dan</w:t>
            </w:r>
          </w:p>
        </w:tc>
        <w:tc>
          <w:tcPr>
            <w:tcW w:w="992" w:type="dxa"/>
            <w:tcBorders>
              <w:left w:val="single" w:sz="4" w:space="0" w:color="000000"/>
              <w:bottom w:val="single" w:sz="4" w:space="0" w:color="000000"/>
            </w:tcBorders>
            <w:shd w:val="clear" w:color="auto" w:fill="FFFFFF"/>
            <w:vAlign w:val="center"/>
          </w:tcPr>
          <w:p w:rsidR="009D470E" w:rsidRPr="00394C8E" w:rsidRDefault="009D470E" w:rsidP="00903A2F">
            <w:pPr>
              <w:suppressAutoHyphens/>
              <w:snapToGrid w:val="0"/>
              <w:spacing w:line="240" w:lineRule="auto"/>
              <w:rPr>
                <w:rFonts w:cstheme="minorHAnsi"/>
                <w:kern w:val="1"/>
                <w:lang w:eastAsia="ar-SA"/>
              </w:rPr>
            </w:pPr>
            <w:r w:rsidRPr="00394C8E">
              <w:rPr>
                <w:rFonts w:cstheme="minorHAnsi"/>
                <w:kern w:val="1"/>
                <w:lang w:eastAsia="ar-SA"/>
              </w:rPr>
              <w:t>6.–9.</w:t>
            </w:r>
          </w:p>
        </w:tc>
        <w:tc>
          <w:tcPr>
            <w:tcW w:w="1559" w:type="dxa"/>
            <w:tcBorders>
              <w:left w:val="single" w:sz="4" w:space="0" w:color="000000"/>
              <w:bottom w:val="single" w:sz="4" w:space="0" w:color="000000"/>
            </w:tcBorders>
            <w:shd w:val="clear" w:color="auto" w:fill="FFFFFF"/>
            <w:vAlign w:val="center"/>
          </w:tcPr>
          <w:p w:rsidR="009D470E" w:rsidRPr="00394C8E" w:rsidRDefault="009D470E" w:rsidP="00903A2F">
            <w:pPr>
              <w:suppressLineNumbers/>
              <w:tabs>
                <w:tab w:val="right" w:pos="1631"/>
              </w:tabs>
              <w:suppressAutoHyphens/>
              <w:snapToGrid w:val="0"/>
              <w:spacing w:line="240" w:lineRule="auto"/>
              <w:rPr>
                <w:rFonts w:cstheme="minorHAnsi"/>
                <w:kern w:val="1"/>
                <w:lang w:eastAsia="ar-SA"/>
              </w:rPr>
            </w:pPr>
            <w:r w:rsidRPr="00394C8E">
              <w:rPr>
                <w:rFonts w:cstheme="minorHAnsi"/>
                <w:kern w:val="1"/>
                <w:lang w:eastAsia="ar-SA"/>
              </w:rPr>
              <w:t>23. 9. 2021 ali 28. 8. 2021</w:t>
            </w:r>
          </w:p>
        </w:tc>
        <w:tc>
          <w:tcPr>
            <w:tcW w:w="1418" w:type="dxa"/>
            <w:tcBorders>
              <w:left w:val="single" w:sz="4" w:space="0" w:color="000000"/>
              <w:bottom w:val="single" w:sz="4" w:space="0" w:color="000000"/>
            </w:tcBorders>
            <w:shd w:val="clear" w:color="auto" w:fill="FFFFFF"/>
            <w:vAlign w:val="center"/>
          </w:tcPr>
          <w:p w:rsidR="009D470E" w:rsidRPr="00394C8E" w:rsidRDefault="009D470E" w:rsidP="00903A2F">
            <w:pPr>
              <w:suppressAutoHyphens/>
              <w:snapToGrid w:val="0"/>
              <w:spacing w:line="240" w:lineRule="auto"/>
              <w:rPr>
                <w:rFonts w:cstheme="minorHAnsi"/>
                <w:kern w:val="1"/>
                <w:lang w:eastAsia="ar-SA"/>
              </w:rPr>
            </w:pPr>
            <w:r w:rsidRPr="00394C8E">
              <w:rPr>
                <w:rFonts w:cstheme="minorHAnsi"/>
                <w:kern w:val="1"/>
                <w:lang w:eastAsia="ar-SA"/>
              </w:rPr>
              <w:t>Preserje/Radomlje</w:t>
            </w:r>
          </w:p>
        </w:tc>
        <w:tc>
          <w:tcPr>
            <w:tcW w:w="1701" w:type="dxa"/>
            <w:tcBorders>
              <w:left w:val="single" w:sz="4" w:space="0" w:color="000000"/>
              <w:bottom w:val="single" w:sz="4" w:space="0" w:color="000000"/>
            </w:tcBorders>
            <w:shd w:val="clear" w:color="auto" w:fill="FFFFFF"/>
            <w:vAlign w:val="center"/>
          </w:tcPr>
          <w:p w:rsidR="009D470E" w:rsidRPr="00394C8E" w:rsidRDefault="009D470E" w:rsidP="00903A2F">
            <w:pPr>
              <w:suppressAutoHyphens/>
              <w:snapToGrid w:val="0"/>
              <w:spacing w:line="240" w:lineRule="auto"/>
              <w:rPr>
                <w:rFonts w:cstheme="minorHAnsi"/>
                <w:kern w:val="1"/>
                <w:lang w:eastAsia="ar-SA"/>
              </w:rPr>
            </w:pPr>
            <w:r w:rsidRPr="00394C8E">
              <w:rPr>
                <w:rFonts w:cstheme="minorHAnsi"/>
                <w:kern w:val="1"/>
                <w:lang w:eastAsia="ar-SA"/>
              </w:rPr>
              <w:t>/</w:t>
            </w:r>
          </w:p>
        </w:tc>
        <w:tc>
          <w:tcPr>
            <w:tcW w:w="1134" w:type="dxa"/>
            <w:tcBorders>
              <w:left w:val="single" w:sz="4" w:space="0" w:color="000000"/>
              <w:bottom w:val="single" w:sz="4" w:space="0" w:color="000000"/>
              <w:right w:val="single" w:sz="4" w:space="0" w:color="000000"/>
            </w:tcBorders>
            <w:shd w:val="clear" w:color="auto" w:fill="FFFFFF"/>
            <w:vAlign w:val="center"/>
          </w:tcPr>
          <w:p w:rsidR="009D470E" w:rsidRPr="00394C8E" w:rsidRDefault="009D470E" w:rsidP="00903A2F">
            <w:pPr>
              <w:suppressAutoHyphens/>
              <w:snapToGrid w:val="0"/>
              <w:spacing w:line="240" w:lineRule="auto"/>
              <w:rPr>
                <w:rFonts w:cstheme="minorHAnsi"/>
                <w:kern w:val="1"/>
                <w:lang w:eastAsia="ar-SA"/>
              </w:rPr>
            </w:pPr>
            <w:r w:rsidRPr="00394C8E">
              <w:rPr>
                <w:rFonts w:cstheme="minorHAnsi"/>
                <w:kern w:val="1"/>
                <w:lang w:eastAsia="ar-SA"/>
              </w:rPr>
              <w:t>Olga Šraj Kristan, Katja Kukovec</w:t>
            </w:r>
          </w:p>
        </w:tc>
      </w:tr>
      <w:tr w:rsidR="00EA5FA4" w:rsidRPr="00394C8E" w:rsidTr="00E46151">
        <w:trPr>
          <w:trHeight w:val="587"/>
        </w:trPr>
        <w:tc>
          <w:tcPr>
            <w:tcW w:w="2127" w:type="dxa"/>
            <w:tcBorders>
              <w:top w:val="single" w:sz="4" w:space="0" w:color="000000"/>
              <w:left w:val="single" w:sz="4" w:space="0" w:color="000000"/>
              <w:bottom w:val="single" w:sz="4" w:space="0" w:color="000000"/>
            </w:tcBorders>
            <w:shd w:val="clear" w:color="auto" w:fill="FFFFFF"/>
            <w:vAlign w:val="center"/>
          </w:tcPr>
          <w:p w:rsidR="00DB5EF8" w:rsidRPr="00394C8E" w:rsidRDefault="00DB5EF8" w:rsidP="009D470E">
            <w:pPr>
              <w:suppressAutoHyphens/>
              <w:snapToGrid w:val="0"/>
              <w:spacing w:line="240" w:lineRule="auto"/>
              <w:rPr>
                <w:rFonts w:cstheme="minorHAnsi"/>
                <w:kern w:val="1"/>
                <w:lang w:eastAsia="ar-SA"/>
              </w:rPr>
            </w:pPr>
            <w:r w:rsidRPr="00394C8E">
              <w:rPr>
                <w:rFonts w:cstheme="minorHAnsi"/>
                <w:kern w:val="1"/>
                <w:lang w:eastAsia="ar-SA"/>
              </w:rPr>
              <w:t>Izbirni športni dan</w:t>
            </w:r>
            <w:r w:rsidR="009D470E" w:rsidRPr="00394C8E">
              <w:rPr>
                <w:rFonts w:cstheme="minorHAnsi"/>
                <w:kern w:val="1"/>
                <w:lang w:eastAsia="ar-SA"/>
              </w:rPr>
              <w:t xml:space="preserve"> / tudi virtualno glede na takratno situacijo</w:t>
            </w:r>
          </w:p>
        </w:tc>
        <w:tc>
          <w:tcPr>
            <w:tcW w:w="992" w:type="dxa"/>
            <w:tcBorders>
              <w:top w:val="single" w:sz="4" w:space="0" w:color="000000"/>
              <w:left w:val="single" w:sz="4" w:space="0" w:color="000000"/>
              <w:bottom w:val="single" w:sz="4" w:space="0" w:color="000000"/>
            </w:tcBorders>
            <w:shd w:val="clear" w:color="auto" w:fill="FFFFFF"/>
            <w:vAlign w:val="center"/>
          </w:tcPr>
          <w:p w:rsidR="00DB5EF8" w:rsidRPr="00394C8E" w:rsidRDefault="00DB5EF8" w:rsidP="00903A2F">
            <w:pPr>
              <w:suppressAutoHyphens/>
              <w:snapToGrid w:val="0"/>
              <w:spacing w:line="240" w:lineRule="auto"/>
              <w:rPr>
                <w:rFonts w:cstheme="minorHAnsi"/>
                <w:kern w:val="1"/>
                <w:lang w:eastAsia="ar-SA"/>
              </w:rPr>
            </w:pPr>
          </w:p>
          <w:p w:rsidR="00DB5EF8" w:rsidRPr="00394C8E" w:rsidRDefault="00915718" w:rsidP="00903A2F">
            <w:pPr>
              <w:suppressAutoHyphens/>
              <w:snapToGrid w:val="0"/>
              <w:spacing w:line="240" w:lineRule="auto"/>
              <w:rPr>
                <w:rFonts w:cstheme="minorHAnsi"/>
                <w:kern w:val="1"/>
                <w:lang w:eastAsia="ar-SA"/>
              </w:rPr>
            </w:pPr>
            <w:r w:rsidRPr="00394C8E">
              <w:rPr>
                <w:rFonts w:cstheme="minorHAnsi"/>
                <w:kern w:val="1"/>
                <w:lang w:eastAsia="ar-SA"/>
              </w:rPr>
              <w:t>6.–</w:t>
            </w:r>
            <w:r w:rsidR="00DB5EF8" w:rsidRPr="00394C8E">
              <w:rPr>
                <w:rFonts w:cstheme="minorHAnsi"/>
                <w:kern w:val="1"/>
                <w:lang w:eastAsia="ar-SA"/>
              </w:rPr>
              <w:t>9.</w:t>
            </w:r>
          </w:p>
        </w:tc>
        <w:tc>
          <w:tcPr>
            <w:tcW w:w="1559" w:type="dxa"/>
            <w:tcBorders>
              <w:top w:val="single" w:sz="4" w:space="0" w:color="000000"/>
              <w:left w:val="single" w:sz="4" w:space="0" w:color="000000"/>
              <w:bottom w:val="single" w:sz="4" w:space="0" w:color="000000"/>
            </w:tcBorders>
            <w:shd w:val="clear" w:color="auto" w:fill="FFFFFF"/>
            <w:vAlign w:val="center"/>
          </w:tcPr>
          <w:p w:rsidR="00DB5EF8" w:rsidRPr="00394C8E" w:rsidRDefault="009D470E" w:rsidP="001A4E56">
            <w:pPr>
              <w:tabs>
                <w:tab w:val="right" w:pos="1631"/>
                <w:tab w:val="center" w:pos="4536"/>
                <w:tab w:val="right" w:pos="9072"/>
              </w:tabs>
              <w:suppressAutoHyphens/>
              <w:spacing w:line="240" w:lineRule="auto"/>
              <w:rPr>
                <w:rFonts w:cstheme="minorHAnsi"/>
                <w:kern w:val="1"/>
                <w:lang w:eastAsia="ar-SA"/>
              </w:rPr>
            </w:pPr>
            <w:r w:rsidRPr="00394C8E">
              <w:rPr>
                <w:rFonts w:cstheme="minorHAnsi"/>
                <w:kern w:val="1"/>
                <w:lang w:eastAsia="ar-SA"/>
              </w:rPr>
              <w:t>20</w:t>
            </w:r>
            <w:r w:rsidR="00B7047D" w:rsidRPr="00394C8E">
              <w:rPr>
                <w:rFonts w:cstheme="minorHAnsi"/>
                <w:kern w:val="1"/>
                <w:lang w:eastAsia="ar-SA"/>
              </w:rPr>
              <w:t xml:space="preserve">. 12. </w:t>
            </w:r>
            <w:r w:rsidRPr="00394C8E">
              <w:rPr>
                <w:rFonts w:cstheme="minorHAnsi"/>
                <w:kern w:val="1"/>
                <w:lang w:eastAsia="ar-SA"/>
              </w:rPr>
              <w:t>2021</w:t>
            </w:r>
          </w:p>
        </w:tc>
        <w:tc>
          <w:tcPr>
            <w:tcW w:w="1418" w:type="dxa"/>
            <w:tcBorders>
              <w:top w:val="single" w:sz="4" w:space="0" w:color="000000"/>
              <w:left w:val="single" w:sz="4" w:space="0" w:color="000000"/>
              <w:bottom w:val="single" w:sz="4" w:space="0" w:color="000000"/>
            </w:tcBorders>
            <w:shd w:val="clear" w:color="auto" w:fill="FFFFFF"/>
            <w:vAlign w:val="center"/>
          </w:tcPr>
          <w:p w:rsidR="00DB5EF8" w:rsidRPr="00394C8E" w:rsidRDefault="00DB5EF8" w:rsidP="00903A2F">
            <w:pPr>
              <w:suppressAutoHyphens/>
              <w:snapToGrid w:val="0"/>
              <w:spacing w:line="240" w:lineRule="auto"/>
              <w:rPr>
                <w:rFonts w:cstheme="minorHAnsi"/>
                <w:kern w:val="1"/>
                <w:lang w:eastAsia="ar-SA"/>
              </w:rPr>
            </w:pPr>
            <w:r w:rsidRPr="00394C8E">
              <w:rPr>
                <w:rFonts w:cstheme="minorHAnsi"/>
                <w:kern w:val="1"/>
                <w:lang w:eastAsia="ar-SA"/>
              </w:rPr>
              <w:t>O</w:t>
            </w:r>
            <w:r w:rsidR="001A4E56" w:rsidRPr="00394C8E">
              <w:rPr>
                <w:rFonts w:cstheme="minorHAnsi"/>
                <w:kern w:val="1"/>
                <w:lang w:eastAsia="ar-SA"/>
              </w:rPr>
              <w:t>Š Preserje pri Radomljah</w:t>
            </w:r>
          </w:p>
          <w:p w:rsidR="00DB5EF8" w:rsidRPr="00394C8E" w:rsidRDefault="00DB5EF8" w:rsidP="006A082F">
            <w:pPr>
              <w:suppressAutoHyphens/>
              <w:snapToGrid w:val="0"/>
              <w:spacing w:line="240" w:lineRule="auto"/>
              <w:rPr>
                <w:rFonts w:cstheme="minorHAnsi"/>
                <w:kern w:val="1"/>
                <w:lang w:eastAsia="ar-SA"/>
              </w:rPr>
            </w:pPr>
            <w:proofErr w:type="spellStart"/>
            <w:r w:rsidRPr="00394C8E">
              <w:rPr>
                <w:rFonts w:cstheme="minorHAnsi"/>
                <w:kern w:val="1"/>
                <w:lang w:eastAsia="ar-SA"/>
              </w:rPr>
              <w:t>M</w:t>
            </w:r>
            <w:r w:rsidR="006A082F" w:rsidRPr="00394C8E">
              <w:rPr>
                <w:rFonts w:cstheme="minorHAnsi"/>
                <w:kern w:val="1"/>
                <w:lang w:eastAsia="ar-SA"/>
              </w:rPr>
              <w:t>egacenter</w:t>
            </w:r>
            <w:proofErr w:type="spellEnd"/>
            <w:r w:rsidR="006A082F" w:rsidRPr="00394C8E">
              <w:rPr>
                <w:rFonts w:cstheme="minorHAnsi"/>
                <w:kern w:val="1"/>
                <w:lang w:eastAsia="ar-SA"/>
              </w:rPr>
              <w:t>, Hiša na travniku</w:t>
            </w:r>
          </w:p>
        </w:tc>
        <w:tc>
          <w:tcPr>
            <w:tcW w:w="1701" w:type="dxa"/>
            <w:tcBorders>
              <w:top w:val="single" w:sz="4" w:space="0" w:color="000000"/>
              <w:left w:val="single" w:sz="4" w:space="0" w:color="000000"/>
              <w:bottom w:val="single" w:sz="4" w:space="0" w:color="000000"/>
            </w:tcBorders>
            <w:shd w:val="clear" w:color="auto" w:fill="FFFFFF"/>
            <w:vAlign w:val="center"/>
          </w:tcPr>
          <w:p w:rsidR="00DB5EF8" w:rsidRPr="00394C8E" w:rsidRDefault="00DB5EF8" w:rsidP="007520DD">
            <w:pPr>
              <w:suppressAutoHyphens/>
              <w:snapToGrid w:val="0"/>
              <w:spacing w:line="240" w:lineRule="auto"/>
              <w:ind w:left="57"/>
              <w:rPr>
                <w:rFonts w:cstheme="minorHAnsi"/>
                <w:kern w:val="1"/>
                <w:lang w:eastAsia="ar-SA"/>
              </w:rPr>
            </w:pPr>
            <w:r w:rsidRPr="00394C8E">
              <w:rPr>
                <w:rFonts w:cstheme="minorHAnsi"/>
                <w:kern w:val="1"/>
                <w:lang w:eastAsia="ar-SA"/>
              </w:rPr>
              <w:t xml:space="preserve">Avtobusni prevoz, </w:t>
            </w:r>
            <w:proofErr w:type="spellStart"/>
            <w:r w:rsidRPr="00394C8E">
              <w:rPr>
                <w:rFonts w:cstheme="minorHAnsi"/>
                <w:kern w:val="1"/>
                <w:lang w:eastAsia="ar-SA"/>
              </w:rPr>
              <w:t>vadnina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EF8" w:rsidRPr="00394C8E" w:rsidRDefault="00DB5EF8" w:rsidP="00903A2F">
            <w:pPr>
              <w:suppressAutoHyphens/>
              <w:spacing w:line="240" w:lineRule="auto"/>
              <w:rPr>
                <w:rFonts w:cstheme="minorHAnsi"/>
                <w:kern w:val="1"/>
                <w:lang w:eastAsia="ar-SA"/>
              </w:rPr>
            </w:pPr>
            <w:r w:rsidRPr="00394C8E">
              <w:rPr>
                <w:rFonts w:cstheme="minorHAnsi"/>
                <w:kern w:val="1"/>
                <w:lang w:eastAsia="ar-SA"/>
              </w:rPr>
              <w:t xml:space="preserve">Marjana Borovnica </w:t>
            </w:r>
          </w:p>
        </w:tc>
      </w:tr>
      <w:tr w:rsidR="00EA5FA4" w:rsidRPr="00394C8E" w:rsidTr="00E46151">
        <w:trPr>
          <w:trHeight w:val="548"/>
        </w:trPr>
        <w:tc>
          <w:tcPr>
            <w:tcW w:w="2127" w:type="dxa"/>
            <w:tcBorders>
              <w:top w:val="single" w:sz="4" w:space="0" w:color="000000"/>
              <w:left w:val="single" w:sz="4" w:space="0" w:color="000000"/>
              <w:bottom w:val="single" w:sz="4" w:space="0" w:color="000000"/>
            </w:tcBorders>
            <w:shd w:val="clear" w:color="auto" w:fill="FFFFFF"/>
            <w:vAlign w:val="center"/>
          </w:tcPr>
          <w:p w:rsidR="00DB5EF8" w:rsidRPr="00394C8E" w:rsidRDefault="009D470E" w:rsidP="00903A2F">
            <w:pPr>
              <w:suppressAutoHyphens/>
              <w:snapToGrid w:val="0"/>
              <w:spacing w:line="240" w:lineRule="auto"/>
              <w:rPr>
                <w:rFonts w:cstheme="minorHAnsi"/>
                <w:kern w:val="1"/>
                <w:lang w:eastAsia="ar-SA"/>
              </w:rPr>
            </w:pPr>
            <w:r w:rsidRPr="00394C8E">
              <w:rPr>
                <w:rFonts w:cstheme="minorHAnsi"/>
                <w:kern w:val="1"/>
                <w:lang w:eastAsia="ar-SA"/>
              </w:rPr>
              <w:lastRenderedPageBreak/>
              <w:t>Pohod</w:t>
            </w:r>
            <w:r w:rsidR="00915718" w:rsidRPr="00394C8E">
              <w:rPr>
                <w:rFonts w:cstheme="minorHAnsi"/>
                <w:kern w:val="1"/>
                <w:lang w:eastAsia="ar-SA"/>
              </w:rPr>
              <w:t xml:space="preserve"> </w:t>
            </w:r>
          </w:p>
        </w:tc>
        <w:tc>
          <w:tcPr>
            <w:tcW w:w="992" w:type="dxa"/>
            <w:tcBorders>
              <w:top w:val="single" w:sz="4" w:space="0" w:color="000000"/>
              <w:left w:val="single" w:sz="4" w:space="0" w:color="000000"/>
              <w:bottom w:val="single" w:sz="4" w:space="0" w:color="000000"/>
            </w:tcBorders>
            <w:shd w:val="clear" w:color="auto" w:fill="FFFFFF"/>
            <w:vAlign w:val="center"/>
          </w:tcPr>
          <w:p w:rsidR="00DB5EF8" w:rsidRPr="00394C8E" w:rsidRDefault="009D470E" w:rsidP="00903A2F">
            <w:pPr>
              <w:suppressAutoHyphens/>
              <w:snapToGrid w:val="0"/>
              <w:spacing w:line="240" w:lineRule="auto"/>
              <w:rPr>
                <w:rFonts w:cstheme="minorHAnsi"/>
                <w:kern w:val="1"/>
                <w:lang w:eastAsia="ar-SA"/>
              </w:rPr>
            </w:pPr>
            <w:r w:rsidRPr="00394C8E">
              <w:rPr>
                <w:rFonts w:cstheme="minorHAnsi"/>
                <w:kern w:val="1"/>
                <w:lang w:eastAsia="ar-SA"/>
              </w:rPr>
              <w:t>8</w:t>
            </w:r>
            <w:r w:rsidR="00915718" w:rsidRPr="00394C8E">
              <w:rPr>
                <w:rFonts w:cstheme="minorHAnsi"/>
                <w:kern w:val="1"/>
                <w:lang w:eastAsia="ar-SA"/>
              </w:rPr>
              <w:t>.–</w:t>
            </w:r>
            <w:r w:rsidR="00DB5EF8" w:rsidRPr="00394C8E">
              <w:rPr>
                <w:rFonts w:cstheme="minorHAnsi"/>
                <w:kern w:val="1"/>
                <w:lang w:eastAsia="ar-SA"/>
              </w:rPr>
              <w:t>9.</w:t>
            </w:r>
          </w:p>
        </w:tc>
        <w:tc>
          <w:tcPr>
            <w:tcW w:w="1559" w:type="dxa"/>
            <w:tcBorders>
              <w:top w:val="single" w:sz="4" w:space="0" w:color="000000"/>
              <w:left w:val="single" w:sz="4" w:space="0" w:color="000000"/>
              <w:bottom w:val="single" w:sz="4" w:space="0" w:color="000000"/>
            </w:tcBorders>
            <w:shd w:val="clear" w:color="auto" w:fill="FFFFFF"/>
            <w:vAlign w:val="center"/>
          </w:tcPr>
          <w:p w:rsidR="00DB5EF8" w:rsidRPr="00394C8E" w:rsidRDefault="009D470E" w:rsidP="00903A2F">
            <w:pPr>
              <w:tabs>
                <w:tab w:val="right" w:pos="1631"/>
                <w:tab w:val="center" w:pos="4536"/>
                <w:tab w:val="right" w:pos="9072"/>
              </w:tabs>
              <w:suppressAutoHyphens/>
              <w:snapToGrid w:val="0"/>
              <w:spacing w:line="240" w:lineRule="auto"/>
              <w:rPr>
                <w:rFonts w:cstheme="minorHAnsi"/>
                <w:kern w:val="1"/>
                <w:lang w:eastAsia="ar-SA"/>
              </w:rPr>
            </w:pPr>
            <w:r w:rsidRPr="00394C8E">
              <w:rPr>
                <w:rFonts w:cstheme="minorHAnsi"/>
                <w:kern w:val="1"/>
                <w:lang w:eastAsia="ar-SA"/>
              </w:rPr>
              <w:t xml:space="preserve">22. 3. </w:t>
            </w:r>
            <w:r w:rsidR="00AB0B2B" w:rsidRPr="00394C8E">
              <w:rPr>
                <w:rFonts w:cstheme="minorHAnsi"/>
                <w:kern w:val="1"/>
                <w:lang w:eastAsia="ar-SA"/>
              </w:rPr>
              <w:t xml:space="preserve"> </w:t>
            </w:r>
            <w:r w:rsidR="003A6821" w:rsidRPr="00394C8E">
              <w:rPr>
                <w:rFonts w:cstheme="minorHAnsi"/>
                <w:kern w:val="1"/>
                <w:lang w:eastAsia="ar-SA"/>
              </w:rPr>
              <w:t>2022</w:t>
            </w:r>
            <w:r w:rsidRPr="00394C8E">
              <w:rPr>
                <w:rFonts w:cstheme="minorHAnsi"/>
                <w:kern w:val="1"/>
                <w:lang w:eastAsia="ar-SA"/>
              </w:rPr>
              <w:t xml:space="preserve"> oz. teden dni kasneje</w:t>
            </w:r>
          </w:p>
          <w:p w:rsidR="00DB5EF8" w:rsidRPr="00394C8E" w:rsidRDefault="00DB5EF8" w:rsidP="007520DD">
            <w:pPr>
              <w:tabs>
                <w:tab w:val="right" w:pos="1631"/>
                <w:tab w:val="center" w:pos="4536"/>
                <w:tab w:val="right" w:pos="9072"/>
              </w:tabs>
              <w:suppressAutoHyphens/>
              <w:spacing w:line="240" w:lineRule="auto"/>
              <w:rPr>
                <w:rFonts w:cstheme="minorHAnsi"/>
                <w:kern w:val="1"/>
                <w:lang w:eastAsia="ar-SA"/>
              </w:rPr>
            </w:pPr>
          </w:p>
        </w:tc>
        <w:tc>
          <w:tcPr>
            <w:tcW w:w="1418" w:type="dxa"/>
            <w:tcBorders>
              <w:top w:val="single" w:sz="4" w:space="0" w:color="000000"/>
              <w:left w:val="single" w:sz="4" w:space="0" w:color="000000"/>
              <w:bottom w:val="single" w:sz="4" w:space="0" w:color="000000"/>
            </w:tcBorders>
            <w:shd w:val="clear" w:color="auto" w:fill="FFFFFF"/>
            <w:vAlign w:val="center"/>
          </w:tcPr>
          <w:p w:rsidR="00DB5EF8" w:rsidRPr="00394C8E" w:rsidRDefault="000221A7" w:rsidP="00903A2F">
            <w:pPr>
              <w:suppressAutoHyphens/>
              <w:snapToGrid w:val="0"/>
              <w:spacing w:line="240" w:lineRule="auto"/>
              <w:rPr>
                <w:rFonts w:cstheme="minorHAnsi"/>
                <w:kern w:val="1"/>
                <w:lang w:eastAsia="ar-SA"/>
              </w:rPr>
            </w:pPr>
            <w:r w:rsidRPr="00394C8E">
              <w:rPr>
                <w:rFonts w:cstheme="minorHAnsi"/>
                <w:kern w:val="1"/>
                <w:lang w:eastAsia="ar-SA"/>
              </w:rPr>
              <w:t xml:space="preserve">Okoliške </w:t>
            </w:r>
            <w:proofErr w:type="spellStart"/>
            <w:r w:rsidRPr="00394C8E">
              <w:rPr>
                <w:rFonts w:cstheme="minorHAnsi"/>
                <w:kern w:val="1"/>
                <w:lang w:eastAsia="ar-SA"/>
              </w:rPr>
              <w:t>točke:Stari</w:t>
            </w:r>
            <w:proofErr w:type="spellEnd"/>
            <w:r w:rsidRPr="00394C8E">
              <w:rPr>
                <w:rFonts w:cstheme="minorHAnsi"/>
                <w:kern w:val="1"/>
                <w:lang w:eastAsia="ar-SA"/>
              </w:rPr>
              <w:t xml:space="preserve"> grad Kamnik, Mengeška koča, </w:t>
            </w:r>
            <w:proofErr w:type="spellStart"/>
            <w:r w:rsidRPr="00394C8E">
              <w:rPr>
                <w:rFonts w:cstheme="minorHAnsi"/>
                <w:kern w:val="1"/>
                <w:lang w:eastAsia="ar-SA"/>
              </w:rPr>
              <w:t>Šumberk</w:t>
            </w:r>
            <w:proofErr w:type="spellEnd"/>
          </w:p>
        </w:tc>
        <w:tc>
          <w:tcPr>
            <w:tcW w:w="1701" w:type="dxa"/>
            <w:tcBorders>
              <w:top w:val="single" w:sz="4" w:space="0" w:color="000000"/>
              <w:left w:val="single" w:sz="4" w:space="0" w:color="000000"/>
              <w:bottom w:val="single" w:sz="4" w:space="0" w:color="000000"/>
            </w:tcBorders>
            <w:shd w:val="clear" w:color="auto" w:fill="FFFFFF"/>
            <w:vAlign w:val="center"/>
          </w:tcPr>
          <w:p w:rsidR="007520DD" w:rsidRPr="00394C8E" w:rsidRDefault="007520DD" w:rsidP="007520DD">
            <w:pPr>
              <w:tabs>
                <w:tab w:val="left" w:pos="482"/>
              </w:tabs>
              <w:suppressAutoHyphens/>
              <w:snapToGrid w:val="0"/>
              <w:spacing w:line="240" w:lineRule="auto"/>
              <w:rPr>
                <w:rFonts w:cstheme="minorHAnsi"/>
                <w:kern w:val="1"/>
                <w:lang w:eastAsia="ar-SA"/>
              </w:rPr>
            </w:pPr>
            <w:r w:rsidRPr="00394C8E">
              <w:rPr>
                <w:rFonts w:cstheme="minorHAnsi"/>
                <w:kern w:val="1"/>
                <w:lang w:eastAsia="ar-SA"/>
              </w:rPr>
              <w:t xml:space="preserve"> </w:t>
            </w:r>
            <w:r w:rsidR="000221A7" w:rsidRPr="00394C8E">
              <w:rPr>
                <w:rFonts w:cstheme="minorHAnsi"/>
                <w:kern w:val="1"/>
                <w:lang w:eastAsia="ar-S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EF8" w:rsidRPr="00394C8E" w:rsidRDefault="000221A7" w:rsidP="00903A2F">
            <w:pPr>
              <w:suppressAutoHyphens/>
              <w:snapToGrid w:val="0"/>
              <w:spacing w:line="240" w:lineRule="auto"/>
              <w:rPr>
                <w:rFonts w:cstheme="minorHAnsi"/>
                <w:kern w:val="1"/>
                <w:lang w:eastAsia="ar-SA"/>
              </w:rPr>
            </w:pPr>
            <w:r w:rsidRPr="00394C8E">
              <w:rPr>
                <w:rFonts w:cstheme="minorHAnsi"/>
                <w:kern w:val="1"/>
                <w:lang w:eastAsia="ar-SA"/>
              </w:rPr>
              <w:t>Žiga Lah</w:t>
            </w:r>
          </w:p>
        </w:tc>
      </w:tr>
      <w:tr w:rsidR="00EA5FA4" w:rsidRPr="00394C8E" w:rsidTr="00E46151">
        <w:trPr>
          <w:trHeight w:val="634"/>
        </w:trPr>
        <w:tc>
          <w:tcPr>
            <w:tcW w:w="2127" w:type="dxa"/>
            <w:tcBorders>
              <w:top w:val="single" w:sz="4" w:space="0" w:color="000000"/>
              <w:left w:val="single" w:sz="4" w:space="0" w:color="000000"/>
              <w:bottom w:val="single" w:sz="4" w:space="0" w:color="000000"/>
            </w:tcBorders>
            <w:shd w:val="clear" w:color="auto" w:fill="FFFFFF"/>
            <w:vAlign w:val="center"/>
          </w:tcPr>
          <w:p w:rsidR="00DB5EF8" w:rsidRPr="00394C8E" w:rsidRDefault="00A90542" w:rsidP="00903A2F">
            <w:pPr>
              <w:suppressLineNumbers/>
              <w:suppressAutoHyphens/>
              <w:snapToGrid w:val="0"/>
              <w:spacing w:line="240" w:lineRule="auto"/>
              <w:rPr>
                <w:rFonts w:cstheme="minorHAnsi"/>
                <w:kern w:val="1"/>
                <w:lang w:eastAsia="ar-SA"/>
              </w:rPr>
            </w:pPr>
            <w:r w:rsidRPr="00394C8E">
              <w:rPr>
                <w:rFonts w:cstheme="minorHAnsi"/>
                <w:kern w:val="1"/>
                <w:lang w:eastAsia="ar-SA"/>
              </w:rPr>
              <w:t>Športna sobota</w:t>
            </w:r>
          </w:p>
        </w:tc>
        <w:tc>
          <w:tcPr>
            <w:tcW w:w="992" w:type="dxa"/>
            <w:tcBorders>
              <w:top w:val="single" w:sz="4" w:space="0" w:color="000000"/>
              <w:left w:val="single" w:sz="4" w:space="0" w:color="000000"/>
              <w:bottom w:val="single" w:sz="4" w:space="0" w:color="000000"/>
            </w:tcBorders>
            <w:shd w:val="clear" w:color="auto" w:fill="FFFFFF"/>
            <w:vAlign w:val="center"/>
          </w:tcPr>
          <w:p w:rsidR="00DB5EF8" w:rsidRPr="00394C8E" w:rsidRDefault="009D470E" w:rsidP="00903A2F">
            <w:pPr>
              <w:suppressAutoHyphens/>
              <w:snapToGrid w:val="0"/>
              <w:spacing w:line="240" w:lineRule="auto"/>
              <w:rPr>
                <w:rFonts w:cstheme="minorHAnsi"/>
                <w:kern w:val="1"/>
                <w:lang w:eastAsia="ar-SA"/>
              </w:rPr>
            </w:pPr>
            <w:r w:rsidRPr="00394C8E">
              <w:rPr>
                <w:rFonts w:cstheme="minorHAnsi"/>
                <w:kern w:val="1"/>
                <w:lang w:eastAsia="ar-SA"/>
              </w:rPr>
              <w:t>1</w:t>
            </w:r>
            <w:r w:rsidR="00915718" w:rsidRPr="00394C8E">
              <w:rPr>
                <w:rFonts w:cstheme="minorHAnsi"/>
                <w:kern w:val="1"/>
                <w:lang w:eastAsia="ar-SA"/>
              </w:rPr>
              <w:t>.</w:t>
            </w:r>
            <w:r w:rsidR="006A082F" w:rsidRPr="00394C8E">
              <w:rPr>
                <w:rFonts w:cstheme="minorHAnsi"/>
                <w:kern w:val="1"/>
                <w:lang w:eastAsia="ar-SA"/>
              </w:rPr>
              <w:t>– 9</w:t>
            </w:r>
            <w:r w:rsidR="00DB5EF8" w:rsidRPr="00394C8E">
              <w:rPr>
                <w:rFonts w:cstheme="minorHAnsi"/>
                <w:kern w:val="1"/>
                <w:lang w:eastAsia="ar-SA"/>
              </w:rPr>
              <w:t>.</w:t>
            </w:r>
          </w:p>
        </w:tc>
        <w:tc>
          <w:tcPr>
            <w:tcW w:w="1559" w:type="dxa"/>
            <w:tcBorders>
              <w:top w:val="single" w:sz="4" w:space="0" w:color="000000"/>
              <w:left w:val="single" w:sz="4" w:space="0" w:color="000000"/>
              <w:bottom w:val="single" w:sz="4" w:space="0" w:color="000000"/>
            </w:tcBorders>
            <w:shd w:val="clear" w:color="auto" w:fill="FFFFFF"/>
            <w:vAlign w:val="center"/>
          </w:tcPr>
          <w:p w:rsidR="00DB5EF8" w:rsidRPr="00394C8E" w:rsidRDefault="009D470E" w:rsidP="00903A2F">
            <w:pPr>
              <w:tabs>
                <w:tab w:val="right" w:pos="1631"/>
                <w:tab w:val="center" w:pos="4536"/>
                <w:tab w:val="right" w:pos="9072"/>
              </w:tabs>
              <w:suppressAutoHyphens/>
              <w:snapToGrid w:val="0"/>
              <w:spacing w:line="240" w:lineRule="auto"/>
              <w:rPr>
                <w:rFonts w:cstheme="minorHAnsi"/>
                <w:kern w:val="1"/>
                <w:lang w:eastAsia="ar-SA"/>
              </w:rPr>
            </w:pPr>
            <w:r w:rsidRPr="00394C8E">
              <w:rPr>
                <w:rFonts w:cstheme="minorHAnsi"/>
                <w:kern w:val="1"/>
                <w:lang w:eastAsia="ar-SA"/>
              </w:rPr>
              <w:t>Sobota, 18</w:t>
            </w:r>
            <w:r w:rsidR="00AB0B2B" w:rsidRPr="00394C8E">
              <w:rPr>
                <w:rFonts w:cstheme="minorHAnsi"/>
                <w:kern w:val="1"/>
                <w:lang w:eastAsia="ar-SA"/>
              </w:rPr>
              <w:t xml:space="preserve">. </w:t>
            </w:r>
            <w:r w:rsidRPr="00394C8E">
              <w:rPr>
                <w:rFonts w:cstheme="minorHAnsi"/>
                <w:kern w:val="1"/>
                <w:lang w:eastAsia="ar-SA"/>
              </w:rPr>
              <w:t>9</w:t>
            </w:r>
            <w:r w:rsidR="00DB5EF8" w:rsidRPr="00394C8E">
              <w:rPr>
                <w:rFonts w:cstheme="minorHAnsi"/>
                <w:kern w:val="1"/>
                <w:lang w:eastAsia="ar-SA"/>
              </w:rPr>
              <w:t>.</w:t>
            </w:r>
            <w:r w:rsidR="001A4E56" w:rsidRPr="00394C8E">
              <w:rPr>
                <w:rFonts w:cstheme="minorHAnsi"/>
                <w:kern w:val="1"/>
                <w:lang w:eastAsia="ar-SA"/>
              </w:rPr>
              <w:t xml:space="preserve"> </w:t>
            </w:r>
            <w:r w:rsidRPr="00394C8E">
              <w:rPr>
                <w:rFonts w:cstheme="minorHAnsi"/>
                <w:kern w:val="1"/>
                <w:lang w:eastAsia="ar-SA"/>
              </w:rPr>
              <w:t xml:space="preserve">2021 in sobota, 21. 5. </w:t>
            </w:r>
            <w:r w:rsidR="003A6821" w:rsidRPr="00394C8E">
              <w:rPr>
                <w:rFonts w:cstheme="minorHAnsi"/>
                <w:kern w:val="1"/>
                <w:lang w:eastAsia="ar-SA"/>
              </w:rPr>
              <w:t>2022</w:t>
            </w:r>
            <w:r w:rsidR="000221A7" w:rsidRPr="00394C8E">
              <w:rPr>
                <w:rFonts w:cstheme="minorHAnsi"/>
                <w:kern w:val="1"/>
                <w:lang w:eastAsia="ar-SA"/>
              </w:rPr>
              <w:t xml:space="preserve"> – ne bo izvedena kot športni dan</w:t>
            </w:r>
          </w:p>
          <w:p w:rsidR="00DB5EF8" w:rsidRPr="00394C8E" w:rsidRDefault="009D470E" w:rsidP="009D470E">
            <w:pPr>
              <w:tabs>
                <w:tab w:val="right" w:pos="1631"/>
                <w:tab w:val="center" w:pos="4536"/>
                <w:tab w:val="right" w:pos="9072"/>
              </w:tabs>
              <w:suppressAutoHyphens/>
              <w:snapToGrid w:val="0"/>
              <w:spacing w:line="240" w:lineRule="auto"/>
              <w:rPr>
                <w:rFonts w:cstheme="minorHAnsi"/>
                <w:kern w:val="1"/>
                <w:lang w:eastAsia="ar-SA"/>
              </w:rPr>
            </w:pPr>
            <w:r w:rsidRPr="00394C8E">
              <w:rPr>
                <w:rFonts w:cstheme="minorHAnsi"/>
                <w:kern w:val="1"/>
                <w:lang w:eastAsia="ar-SA"/>
              </w:rPr>
              <w:t>2. športna sobota bo potekala na daljavo, v kolikor do izvedbe ne bo  prišlo.</w:t>
            </w:r>
          </w:p>
        </w:tc>
        <w:tc>
          <w:tcPr>
            <w:tcW w:w="1418" w:type="dxa"/>
            <w:tcBorders>
              <w:top w:val="single" w:sz="4" w:space="0" w:color="000000"/>
              <w:left w:val="single" w:sz="4" w:space="0" w:color="000000"/>
              <w:bottom w:val="single" w:sz="4" w:space="0" w:color="000000"/>
            </w:tcBorders>
            <w:shd w:val="clear" w:color="auto" w:fill="FFFFFF"/>
            <w:vAlign w:val="center"/>
          </w:tcPr>
          <w:p w:rsidR="00DB5EF8" w:rsidRPr="00394C8E" w:rsidRDefault="00B7047D" w:rsidP="00903A2F">
            <w:pPr>
              <w:suppressAutoHyphens/>
              <w:snapToGrid w:val="0"/>
              <w:spacing w:line="240" w:lineRule="auto"/>
              <w:rPr>
                <w:rFonts w:cstheme="minorHAnsi"/>
                <w:kern w:val="1"/>
                <w:lang w:eastAsia="ar-SA"/>
              </w:rPr>
            </w:pPr>
            <w:r w:rsidRPr="00394C8E">
              <w:rPr>
                <w:rFonts w:cstheme="minorHAnsi"/>
                <w:kern w:val="1"/>
                <w:lang w:eastAsia="ar-SA"/>
              </w:rPr>
              <w:t>OŠ Preserje pri Radomljah</w:t>
            </w:r>
          </w:p>
        </w:tc>
        <w:tc>
          <w:tcPr>
            <w:tcW w:w="1701" w:type="dxa"/>
            <w:tcBorders>
              <w:top w:val="single" w:sz="4" w:space="0" w:color="000000"/>
              <w:left w:val="single" w:sz="4" w:space="0" w:color="000000"/>
              <w:bottom w:val="single" w:sz="4" w:space="0" w:color="000000"/>
            </w:tcBorders>
            <w:shd w:val="clear" w:color="auto" w:fill="FFFFFF"/>
            <w:vAlign w:val="center"/>
          </w:tcPr>
          <w:p w:rsidR="00DB5EF8" w:rsidRPr="00394C8E" w:rsidRDefault="006A082F" w:rsidP="00903A2F">
            <w:pPr>
              <w:suppressAutoHyphens/>
              <w:snapToGrid w:val="0"/>
              <w:spacing w:line="240" w:lineRule="auto"/>
              <w:rPr>
                <w:rFonts w:cstheme="minorHAnsi"/>
                <w:kern w:val="1"/>
                <w:lang w:eastAsia="ar-SA"/>
              </w:rPr>
            </w:pPr>
            <w:r w:rsidRPr="00394C8E">
              <w:rPr>
                <w:rFonts w:cstheme="minorHAnsi"/>
                <w:kern w:val="1"/>
                <w:lang w:eastAsia="ar-S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EF8" w:rsidRPr="00394C8E" w:rsidRDefault="00DB5EF8" w:rsidP="00903A2F">
            <w:pPr>
              <w:suppressAutoHyphens/>
              <w:snapToGrid w:val="0"/>
              <w:spacing w:line="240" w:lineRule="auto"/>
              <w:rPr>
                <w:rFonts w:cstheme="minorHAnsi"/>
                <w:kern w:val="1"/>
                <w:lang w:eastAsia="ar-SA"/>
              </w:rPr>
            </w:pPr>
            <w:r w:rsidRPr="00394C8E">
              <w:rPr>
                <w:rFonts w:cstheme="minorHAnsi"/>
                <w:kern w:val="1"/>
                <w:lang w:eastAsia="ar-SA"/>
              </w:rPr>
              <w:t>Olga Šraj Kristan</w:t>
            </w:r>
          </w:p>
        </w:tc>
      </w:tr>
    </w:tbl>
    <w:p w:rsidR="0095510A" w:rsidRPr="00394C8E" w:rsidRDefault="007520DD" w:rsidP="00903A2F">
      <w:pPr>
        <w:pStyle w:val="Glava"/>
        <w:tabs>
          <w:tab w:val="clear" w:pos="4536"/>
          <w:tab w:val="clear" w:pos="9072"/>
        </w:tabs>
        <w:spacing w:line="240" w:lineRule="auto"/>
        <w:jc w:val="both"/>
        <w:rPr>
          <w:rFonts w:cstheme="minorHAnsi"/>
          <w:sz w:val="21"/>
        </w:rPr>
      </w:pPr>
      <w:r w:rsidRPr="00394C8E">
        <w:rPr>
          <w:rFonts w:cstheme="minorHAnsi"/>
          <w:sz w:val="21"/>
        </w:rPr>
        <w:t>*V vsako šolo v naravi ali tabor je</w:t>
      </w:r>
      <w:r w:rsidR="00BB0266" w:rsidRPr="00394C8E">
        <w:rPr>
          <w:rFonts w:cstheme="minorHAnsi"/>
          <w:sz w:val="21"/>
        </w:rPr>
        <w:t xml:space="preserve"> lahko</w:t>
      </w:r>
      <w:r w:rsidRPr="00394C8E">
        <w:rPr>
          <w:rFonts w:cstheme="minorHAnsi"/>
          <w:sz w:val="21"/>
        </w:rPr>
        <w:t xml:space="preserve"> vključen en športni dan</w:t>
      </w:r>
      <w:r w:rsidR="00BB0266" w:rsidRPr="00394C8E">
        <w:rPr>
          <w:rFonts w:cstheme="minorHAnsi"/>
          <w:sz w:val="21"/>
        </w:rPr>
        <w:t xml:space="preserve">, če se bodo le-ti izvajali.  Datumi DD se bodo prilagajali  </w:t>
      </w:r>
      <w:proofErr w:type="spellStart"/>
      <w:r w:rsidR="00BB0266" w:rsidRPr="00394C8E">
        <w:rPr>
          <w:rFonts w:cstheme="minorHAnsi"/>
          <w:sz w:val="21"/>
        </w:rPr>
        <w:t>zdravstenemu</w:t>
      </w:r>
      <w:proofErr w:type="spellEnd"/>
      <w:r w:rsidR="00BB0266" w:rsidRPr="00394C8E">
        <w:rPr>
          <w:rFonts w:cstheme="minorHAnsi"/>
          <w:sz w:val="21"/>
        </w:rPr>
        <w:t xml:space="preserve"> stanju v državi.</w:t>
      </w:r>
    </w:p>
    <w:p w:rsidR="007520DD" w:rsidRPr="00394C8E" w:rsidRDefault="007520DD" w:rsidP="00903A2F">
      <w:pPr>
        <w:pStyle w:val="Glava"/>
        <w:tabs>
          <w:tab w:val="clear" w:pos="4536"/>
          <w:tab w:val="clear" w:pos="9072"/>
        </w:tabs>
        <w:spacing w:line="240" w:lineRule="auto"/>
        <w:jc w:val="both"/>
        <w:rPr>
          <w:rFonts w:cstheme="minorHAnsi"/>
          <w:b/>
          <w:sz w:val="2"/>
          <w:szCs w:val="2"/>
        </w:rPr>
      </w:pPr>
    </w:p>
    <w:p w:rsidR="00F85973" w:rsidRPr="00394C8E" w:rsidRDefault="00F85973" w:rsidP="00903A2F">
      <w:pPr>
        <w:pStyle w:val="Glava"/>
        <w:tabs>
          <w:tab w:val="clear" w:pos="4536"/>
          <w:tab w:val="clear" w:pos="9072"/>
        </w:tabs>
        <w:spacing w:line="240" w:lineRule="auto"/>
        <w:jc w:val="both"/>
        <w:rPr>
          <w:rFonts w:cstheme="minorHAnsi"/>
          <w:b/>
          <w:sz w:val="21"/>
        </w:rPr>
      </w:pPr>
      <w:r w:rsidRPr="00394C8E">
        <w:rPr>
          <w:rFonts w:cstheme="minorHAnsi"/>
          <w:b/>
          <w:sz w:val="21"/>
        </w:rPr>
        <w:t>CILJI ŠPORTNIH DNEVOV:</w:t>
      </w:r>
    </w:p>
    <w:p w:rsidR="0082065D" w:rsidRPr="00394C8E" w:rsidRDefault="00BB0266" w:rsidP="00550323">
      <w:pPr>
        <w:pStyle w:val="Odstavekseznama"/>
        <w:numPr>
          <w:ilvl w:val="0"/>
          <w:numId w:val="20"/>
        </w:numPr>
        <w:autoSpaceDE w:val="0"/>
        <w:autoSpaceDN w:val="0"/>
        <w:adjustRightInd w:val="0"/>
        <w:spacing w:line="240" w:lineRule="auto"/>
        <w:jc w:val="both"/>
        <w:rPr>
          <w:rFonts w:cstheme="minorHAnsi"/>
          <w:lang w:eastAsia="en-US"/>
        </w:rPr>
      </w:pPr>
      <w:r w:rsidRPr="00394C8E">
        <w:rPr>
          <w:rFonts w:cstheme="minorHAnsi"/>
          <w:lang w:eastAsia="en-US"/>
        </w:rPr>
        <w:t>V</w:t>
      </w:r>
      <w:r w:rsidR="00F85973" w:rsidRPr="00394C8E">
        <w:rPr>
          <w:rFonts w:cstheme="minorHAnsi"/>
          <w:lang w:eastAsia="en-US"/>
        </w:rPr>
        <w:t>pliv hoje na organizem, določitev strani neba s pomočjo sonca in ure, spoznavanje okolice s pomočjo karte</w:t>
      </w:r>
      <w:r w:rsidR="00973916" w:rsidRPr="00394C8E">
        <w:rPr>
          <w:rFonts w:cstheme="minorHAnsi"/>
          <w:lang w:eastAsia="en-US"/>
        </w:rPr>
        <w:t>,</w:t>
      </w:r>
    </w:p>
    <w:p w:rsidR="0082065D" w:rsidRPr="00394C8E" w:rsidRDefault="00973916" w:rsidP="00550323">
      <w:pPr>
        <w:pStyle w:val="Odstavekseznama"/>
        <w:numPr>
          <w:ilvl w:val="0"/>
          <w:numId w:val="20"/>
        </w:numPr>
        <w:autoSpaceDE w:val="0"/>
        <w:autoSpaceDN w:val="0"/>
        <w:adjustRightInd w:val="0"/>
        <w:spacing w:line="240" w:lineRule="auto"/>
        <w:jc w:val="both"/>
        <w:rPr>
          <w:rFonts w:cstheme="minorHAnsi"/>
          <w:lang w:eastAsia="en-US"/>
        </w:rPr>
      </w:pPr>
      <w:r w:rsidRPr="00394C8E">
        <w:rPr>
          <w:rFonts w:cstheme="minorHAnsi"/>
          <w:lang w:eastAsia="en-US"/>
        </w:rPr>
        <w:t>s</w:t>
      </w:r>
      <w:r w:rsidR="00F85973" w:rsidRPr="00394C8E">
        <w:rPr>
          <w:rFonts w:cstheme="minorHAnsi"/>
          <w:lang w:eastAsia="en-US"/>
        </w:rPr>
        <w:t>poznavanje prve pomoči pri praskah, žuljih, pikih žuželk, zaščita pred insekti</w:t>
      </w:r>
      <w:r w:rsidRPr="00394C8E">
        <w:rPr>
          <w:rFonts w:cstheme="minorHAnsi"/>
          <w:lang w:eastAsia="en-US"/>
        </w:rPr>
        <w:t>,</w:t>
      </w:r>
    </w:p>
    <w:p w:rsidR="0082065D" w:rsidRPr="00394C8E" w:rsidRDefault="00973916" w:rsidP="00550323">
      <w:pPr>
        <w:pStyle w:val="Odstavekseznama"/>
        <w:numPr>
          <w:ilvl w:val="0"/>
          <w:numId w:val="20"/>
        </w:numPr>
        <w:autoSpaceDE w:val="0"/>
        <w:autoSpaceDN w:val="0"/>
        <w:adjustRightInd w:val="0"/>
        <w:spacing w:line="240" w:lineRule="auto"/>
        <w:jc w:val="both"/>
        <w:rPr>
          <w:rFonts w:cstheme="minorHAnsi"/>
          <w:lang w:eastAsia="en-US"/>
        </w:rPr>
      </w:pPr>
      <w:r w:rsidRPr="00394C8E">
        <w:rPr>
          <w:rFonts w:cstheme="minorHAnsi"/>
          <w:lang w:eastAsia="en-US"/>
        </w:rPr>
        <w:t>k</w:t>
      </w:r>
      <w:r w:rsidR="00F85973" w:rsidRPr="00394C8E">
        <w:rPr>
          <w:rFonts w:cstheme="minorHAnsi"/>
          <w:lang w:eastAsia="en-US"/>
        </w:rPr>
        <w:t>ulturen in spoštljiv od</w:t>
      </w:r>
      <w:r w:rsidR="00E86C20" w:rsidRPr="00394C8E">
        <w:rPr>
          <w:rFonts w:cstheme="minorHAnsi"/>
          <w:lang w:eastAsia="en-US"/>
        </w:rPr>
        <w:t>nos do narave,</w:t>
      </w:r>
      <w:r w:rsidR="00F85973" w:rsidRPr="00394C8E">
        <w:rPr>
          <w:rFonts w:cstheme="minorHAnsi"/>
          <w:lang w:eastAsia="en-US"/>
        </w:rPr>
        <w:t xml:space="preserve"> varovanje naravne in kulturne dediščine</w:t>
      </w:r>
      <w:r w:rsidRPr="00394C8E">
        <w:rPr>
          <w:rFonts w:cstheme="minorHAnsi"/>
          <w:lang w:eastAsia="en-US"/>
        </w:rPr>
        <w:t>,</w:t>
      </w:r>
    </w:p>
    <w:p w:rsidR="0082065D" w:rsidRPr="00394C8E" w:rsidRDefault="00973916" w:rsidP="00550323">
      <w:pPr>
        <w:pStyle w:val="Odstavekseznama"/>
        <w:numPr>
          <w:ilvl w:val="0"/>
          <w:numId w:val="20"/>
        </w:numPr>
        <w:autoSpaceDE w:val="0"/>
        <w:autoSpaceDN w:val="0"/>
        <w:adjustRightInd w:val="0"/>
        <w:spacing w:line="240" w:lineRule="auto"/>
        <w:jc w:val="both"/>
        <w:rPr>
          <w:rFonts w:cstheme="minorHAnsi"/>
          <w:lang w:eastAsia="en-US"/>
        </w:rPr>
      </w:pPr>
      <w:r w:rsidRPr="00394C8E">
        <w:rPr>
          <w:rFonts w:cstheme="minorHAnsi"/>
          <w:lang w:eastAsia="en-US"/>
        </w:rPr>
        <w:t>s</w:t>
      </w:r>
      <w:r w:rsidR="00F85973" w:rsidRPr="00394C8E">
        <w:rPr>
          <w:rFonts w:cstheme="minorHAnsi"/>
          <w:lang w:eastAsia="en-US"/>
        </w:rPr>
        <w:t>poznavanje lastnega tempa hoje</w:t>
      </w:r>
      <w:r w:rsidRPr="00394C8E">
        <w:rPr>
          <w:rFonts w:cstheme="minorHAnsi"/>
          <w:lang w:eastAsia="en-US"/>
        </w:rPr>
        <w:t>,</w:t>
      </w:r>
    </w:p>
    <w:p w:rsidR="0082065D" w:rsidRPr="00394C8E" w:rsidRDefault="00973916" w:rsidP="00550323">
      <w:pPr>
        <w:pStyle w:val="Odstavekseznama"/>
        <w:numPr>
          <w:ilvl w:val="0"/>
          <w:numId w:val="20"/>
        </w:numPr>
        <w:autoSpaceDE w:val="0"/>
        <w:autoSpaceDN w:val="0"/>
        <w:adjustRightInd w:val="0"/>
        <w:spacing w:line="240" w:lineRule="auto"/>
        <w:jc w:val="both"/>
        <w:rPr>
          <w:rFonts w:cstheme="minorHAnsi"/>
          <w:lang w:eastAsia="en-US"/>
        </w:rPr>
      </w:pPr>
      <w:r w:rsidRPr="00394C8E">
        <w:rPr>
          <w:rFonts w:cstheme="minorHAnsi"/>
          <w:lang w:eastAsia="en-US"/>
        </w:rPr>
        <w:t>p</w:t>
      </w:r>
      <w:r w:rsidR="00F85973" w:rsidRPr="00394C8E">
        <w:rPr>
          <w:rFonts w:cstheme="minorHAnsi"/>
          <w:lang w:eastAsia="en-US"/>
        </w:rPr>
        <w:t xml:space="preserve">ravila vedenja na </w:t>
      </w:r>
      <w:r w:rsidR="00BB0266" w:rsidRPr="00394C8E">
        <w:rPr>
          <w:rFonts w:cstheme="minorHAnsi"/>
          <w:lang w:eastAsia="en-US"/>
        </w:rPr>
        <w:t xml:space="preserve">športih površinah; </w:t>
      </w:r>
      <w:r w:rsidRPr="00394C8E">
        <w:t>p</w:t>
      </w:r>
      <w:r w:rsidR="00002570" w:rsidRPr="00394C8E">
        <w:t>redstaviti enega izmed načinov aktivnega preživljanja prostega časa (glede na športni dan: planinstvo, zimski športi, športi v naravi in šport v poletnem času)</w:t>
      </w:r>
      <w:r w:rsidRPr="00394C8E">
        <w:t>,</w:t>
      </w:r>
    </w:p>
    <w:p w:rsidR="0082065D" w:rsidRPr="00394C8E" w:rsidRDefault="00973916" w:rsidP="00550323">
      <w:pPr>
        <w:pStyle w:val="Odstavekseznama"/>
        <w:numPr>
          <w:ilvl w:val="0"/>
          <w:numId w:val="20"/>
        </w:numPr>
        <w:autoSpaceDE w:val="0"/>
        <w:autoSpaceDN w:val="0"/>
        <w:adjustRightInd w:val="0"/>
        <w:spacing w:line="240" w:lineRule="auto"/>
        <w:jc w:val="both"/>
        <w:rPr>
          <w:rFonts w:cstheme="minorHAnsi"/>
          <w:lang w:eastAsia="en-US"/>
        </w:rPr>
      </w:pPr>
      <w:r w:rsidRPr="00394C8E">
        <w:t>v</w:t>
      </w:r>
      <w:r w:rsidR="00002570" w:rsidRPr="00394C8E">
        <w:t>arovanje narave</w:t>
      </w:r>
      <w:r w:rsidR="006A082F" w:rsidRPr="00394C8E">
        <w:t>,</w:t>
      </w:r>
    </w:p>
    <w:p w:rsidR="0082065D" w:rsidRPr="00394C8E" w:rsidRDefault="00973916" w:rsidP="00550323">
      <w:pPr>
        <w:pStyle w:val="Odstavekseznama"/>
        <w:numPr>
          <w:ilvl w:val="0"/>
          <w:numId w:val="20"/>
        </w:numPr>
        <w:autoSpaceDE w:val="0"/>
        <w:autoSpaceDN w:val="0"/>
        <w:adjustRightInd w:val="0"/>
        <w:spacing w:line="240" w:lineRule="auto"/>
        <w:jc w:val="both"/>
        <w:rPr>
          <w:rFonts w:cstheme="minorHAnsi"/>
          <w:lang w:eastAsia="en-US"/>
        </w:rPr>
      </w:pPr>
      <w:r w:rsidRPr="00394C8E">
        <w:t>m</w:t>
      </w:r>
      <w:r w:rsidR="00002570" w:rsidRPr="00394C8E">
        <w:t>edsebojno sodelovanje, pomoč</w:t>
      </w:r>
      <w:r w:rsidRPr="00394C8E">
        <w:t>,</w:t>
      </w:r>
    </w:p>
    <w:p w:rsidR="0082065D" w:rsidRPr="00394C8E" w:rsidRDefault="00973916" w:rsidP="00550323">
      <w:pPr>
        <w:pStyle w:val="Odstavekseznama"/>
        <w:numPr>
          <w:ilvl w:val="0"/>
          <w:numId w:val="20"/>
        </w:numPr>
        <w:autoSpaceDE w:val="0"/>
        <w:autoSpaceDN w:val="0"/>
        <w:adjustRightInd w:val="0"/>
        <w:spacing w:line="240" w:lineRule="auto"/>
        <w:jc w:val="both"/>
        <w:rPr>
          <w:rFonts w:cstheme="minorHAnsi"/>
          <w:lang w:eastAsia="en-US"/>
        </w:rPr>
      </w:pPr>
      <w:r w:rsidRPr="00394C8E">
        <w:t>s</w:t>
      </w:r>
      <w:r w:rsidR="00002570" w:rsidRPr="00394C8E">
        <w:t>ocializacija</w:t>
      </w:r>
      <w:r w:rsidR="0082065D" w:rsidRPr="00394C8E">
        <w:t>,</w:t>
      </w:r>
    </w:p>
    <w:p w:rsidR="0082065D" w:rsidRPr="00394C8E" w:rsidRDefault="00973916" w:rsidP="00550323">
      <w:pPr>
        <w:pStyle w:val="Odstavekseznama"/>
        <w:numPr>
          <w:ilvl w:val="0"/>
          <w:numId w:val="20"/>
        </w:numPr>
        <w:autoSpaceDE w:val="0"/>
        <w:autoSpaceDN w:val="0"/>
        <w:adjustRightInd w:val="0"/>
        <w:spacing w:line="240" w:lineRule="auto"/>
        <w:jc w:val="both"/>
        <w:rPr>
          <w:rFonts w:cstheme="minorHAnsi"/>
          <w:lang w:eastAsia="en-US"/>
        </w:rPr>
      </w:pPr>
      <w:r w:rsidRPr="00394C8E">
        <w:t>s</w:t>
      </w:r>
      <w:r w:rsidR="00002570" w:rsidRPr="00394C8E">
        <w:t>premljanje gibalnih sposobnosti v drugačnem okolju</w:t>
      </w:r>
      <w:r w:rsidRPr="00394C8E">
        <w:t>,</w:t>
      </w:r>
    </w:p>
    <w:p w:rsidR="0082065D" w:rsidRPr="00394C8E" w:rsidRDefault="00973916" w:rsidP="00550323">
      <w:pPr>
        <w:pStyle w:val="Odstavekseznama"/>
        <w:numPr>
          <w:ilvl w:val="0"/>
          <w:numId w:val="20"/>
        </w:numPr>
        <w:autoSpaceDE w:val="0"/>
        <w:autoSpaceDN w:val="0"/>
        <w:adjustRightInd w:val="0"/>
        <w:spacing w:line="240" w:lineRule="auto"/>
        <w:jc w:val="both"/>
        <w:rPr>
          <w:rFonts w:cstheme="minorHAnsi"/>
          <w:lang w:eastAsia="en-US"/>
        </w:rPr>
      </w:pPr>
      <w:r w:rsidRPr="00394C8E">
        <w:rPr>
          <w:rFonts w:cstheme="minorHAnsi"/>
          <w:lang w:eastAsia="en-US"/>
        </w:rPr>
        <w:t>s</w:t>
      </w:r>
      <w:r w:rsidR="00F85973" w:rsidRPr="00394C8E">
        <w:rPr>
          <w:rFonts w:cstheme="minorHAnsi"/>
          <w:lang w:eastAsia="en-US"/>
        </w:rPr>
        <w:t xml:space="preserve">eznanjanje </w:t>
      </w:r>
      <w:r w:rsidR="00E86C20" w:rsidRPr="00394C8E">
        <w:rPr>
          <w:rFonts w:cstheme="minorHAnsi"/>
          <w:lang w:eastAsia="en-US"/>
        </w:rPr>
        <w:t>z</w:t>
      </w:r>
      <w:r w:rsidR="00F85973" w:rsidRPr="00394C8E">
        <w:rPr>
          <w:rFonts w:cstheme="minorHAnsi"/>
          <w:lang w:eastAsia="en-US"/>
        </w:rPr>
        <w:t xml:space="preserve"> nevarnost</w:t>
      </w:r>
      <w:r w:rsidR="00E86C20" w:rsidRPr="00394C8E">
        <w:rPr>
          <w:rFonts w:cstheme="minorHAnsi"/>
          <w:lang w:eastAsia="en-US"/>
        </w:rPr>
        <w:t>mi ter ravnanjem</w:t>
      </w:r>
      <w:r w:rsidR="00F85973" w:rsidRPr="00394C8E">
        <w:rPr>
          <w:rFonts w:cstheme="minorHAnsi"/>
          <w:lang w:eastAsia="en-US"/>
        </w:rPr>
        <w:t xml:space="preserve"> v primeru nesreč</w:t>
      </w:r>
      <w:r w:rsidRPr="00394C8E">
        <w:rPr>
          <w:rFonts w:cstheme="minorHAnsi"/>
          <w:lang w:eastAsia="en-US"/>
        </w:rPr>
        <w:t>,</w:t>
      </w:r>
    </w:p>
    <w:p w:rsidR="0082065D" w:rsidRPr="00394C8E" w:rsidRDefault="00973916" w:rsidP="00550323">
      <w:pPr>
        <w:pStyle w:val="Odstavekseznama"/>
        <w:numPr>
          <w:ilvl w:val="0"/>
          <w:numId w:val="20"/>
        </w:numPr>
        <w:autoSpaceDE w:val="0"/>
        <w:autoSpaceDN w:val="0"/>
        <w:adjustRightInd w:val="0"/>
        <w:spacing w:line="240" w:lineRule="auto"/>
        <w:jc w:val="both"/>
        <w:rPr>
          <w:rFonts w:cstheme="minorHAnsi"/>
          <w:lang w:eastAsia="en-US"/>
        </w:rPr>
      </w:pPr>
      <w:r w:rsidRPr="00394C8E">
        <w:rPr>
          <w:rFonts w:cstheme="minorHAnsi"/>
          <w:lang w:eastAsia="en-US"/>
        </w:rPr>
        <w:t>s</w:t>
      </w:r>
      <w:r w:rsidR="00E86C20" w:rsidRPr="00394C8E">
        <w:rPr>
          <w:rFonts w:cstheme="minorHAnsi"/>
          <w:lang w:eastAsia="en-US"/>
        </w:rPr>
        <w:t>eznanjanje</w:t>
      </w:r>
      <w:r w:rsidR="00F85973" w:rsidRPr="00394C8E">
        <w:rPr>
          <w:rFonts w:cstheme="minorHAnsi"/>
          <w:lang w:eastAsia="en-US"/>
        </w:rPr>
        <w:t xml:space="preserve"> s prednostmi in slabostmi različne o</w:t>
      </w:r>
      <w:r w:rsidR="00E764C6" w:rsidRPr="00394C8E">
        <w:rPr>
          <w:rFonts w:cstheme="minorHAnsi"/>
          <w:lang w:eastAsia="en-US"/>
        </w:rPr>
        <w:t>preme,</w:t>
      </w:r>
      <w:r w:rsidRPr="00394C8E">
        <w:rPr>
          <w:rFonts w:cstheme="minorHAnsi"/>
          <w:lang w:eastAsia="en-US"/>
        </w:rPr>
        <w:t xml:space="preserve"> primernost opreme,</w:t>
      </w:r>
    </w:p>
    <w:p w:rsidR="0082065D" w:rsidRPr="00394C8E" w:rsidRDefault="00973916" w:rsidP="00550323">
      <w:pPr>
        <w:pStyle w:val="Odstavekseznama"/>
        <w:numPr>
          <w:ilvl w:val="0"/>
          <w:numId w:val="20"/>
        </w:numPr>
        <w:autoSpaceDE w:val="0"/>
        <w:autoSpaceDN w:val="0"/>
        <w:adjustRightInd w:val="0"/>
        <w:spacing w:line="240" w:lineRule="auto"/>
        <w:jc w:val="both"/>
        <w:rPr>
          <w:rFonts w:cstheme="minorHAnsi"/>
          <w:lang w:eastAsia="en-US"/>
        </w:rPr>
      </w:pPr>
      <w:proofErr w:type="spellStart"/>
      <w:r w:rsidRPr="00394C8E">
        <w:rPr>
          <w:rFonts w:cstheme="minorHAnsi"/>
          <w:lang w:eastAsia="en-US"/>
        </w:rPr>
        <w:t>s</w:t>
      </w:r>
      <w:r w:rsidR="00E86C20" w:rsidRPr="00394C8E">
        <w:rPr>
          <w:rFonts w:cstheme="minorHAnsi"/>
          <w:lang w:eastAsia="en-US"/>
        </w:rPr>
        <w:t>eznanje</w:t>
      </w:r>
      <w:proofErr w:type="spellEnd"/>
      <w:r w:rsidR="00F85973" w:rsidRPr="00394C8E">
        <w:rPr>
          <w:rFonts w:cstheme="minorHAnsi"/>
          <w:lang w:eastAsia="en-US"/>
        </w:rPr>
        <w:t xml:space="preserve"> z varnostjo pri različnih športnih aktivnostih</w:t>
      </w:r>
      <w:r w:rsidRPr="00394C8E">
        <w:rPr>
          <w:rFonts w:cstheme="minorHAnsi"/>
          <w:lang w:eastAsia="en-US"/>
        </w:rPr>
        <w:t>,</w:t>
      </w:r>
    </w:p>
    <w:p w:rsidR="00F85973" w:rsidRPr="00394C8E" w:rsidRDefault="00973916" w:rsidP="00550323">
      <w:pPr>
        <w:pStyle w:val="Odstavekseznama"/>
        <w:numPr>
          <w:ilvl w:val="0"/>
          <w:numId w:val="20"/>
        </w:numPr>
        <w:autoSpaceDE w:val="0"/>
        <w:autoSpaceDN w:val="0"/>
        <w:adjustRightInd w:val="0"/>
        <w:spacing w:line="240" w:lineRule="auto"/>
        <w:jc w:val="both"/>
        <w:rPr>
          <w:rFonts w:cstheme="minorHAnsi"/>
          <w:lang w:eastAsia="en-US"/>
        </w:rPr>
      </w:pPr>
      <w:r w:rsidRPr="00394C8E">
        <w:rPr>
          <w:rFonts w:cstheme="minorHAnsi"/>
          <w:lang w:eastAsia="en-US"/>
        </w:rPr>
        <w:t>s</w:t>
      </w:r>
      <w:r w:rsidR="00F85973" w:rsidRPr="00394C8E">
        <w:rPr>
          <w:rFonts w:cstheme="minorHAnsi"/>
          <w:lang w:eastAsia="en-US"/>
        </w:rPr>
        <w:t>eznanjanje s pomenom plavanja ter varnostjo ob plavalnih užitkih</w:t>
      </w:r>
      <w:r w:rsidR="003079F4" w:rsidRPr="00394C8E">
        <w:rPr>
          <w:rFonts w:cstheme="minorHAnsi"/>
          <w:lang w:eastAsia="en-US"/>
        </w:rPr>
        <w:t>.</w:t>
      </w:r>
    </w:p>
    <w:p w:rsidR="00F53CF4" w:rsidRPr="00394C8E" w:rsidRDefault="00F85973" w:rsidP="00903A2F">
      <w:pPr>
        <w:pStyle w:val="Glava"/>
        <w:tabs>
          <w:tab w:val="clear" w:pos="4536"/>
          <w:tab w:val="clear" w:pos="9072"/>
        </w:tabs>
        <w:spacing w:line="240" w:lineRule="auto"/>
        <w:jc w:val="both"/>
        <w:rPr>
          <w:rFonts w:cstheme="minorHAnsi"/>
          <w:sz w:val="21"/>
        </w:rPr>
      </w:pPr>
      <w:r w:rsidRPr="00394C8E">
        <w:rPr>
          <w:rFonts w:cstheme="minorHAnsi"/>
          <w:sz w:val="21"/>
        </w:rPr>
        <w:t>Pri vseh dejavnostih gre za predstavljanje enega izmed načinov aktiv</w:t>
      </w:r>
      <w:r w:rsidR="00E86C20" w:rsidRPr="00394C8E">
        <w:rPr>
          <w:rFonts w:cstheme="minorHAnsi"/>
          <w:sz w:val="21"/>
        </w:rPr>
        <w:t>nega preživljanja prostega časa</w:t>
      </w:r>
      <w:r w:rsidRPr="00394C8E">
        <w:rPr>
          <w:rFonts w:cstheme="minorHAnsi"/>
          <w:sz w:val="21"/>
        </w:rPr>
        <w:t>, medsebojno druženje ter spremljanje gibalnih sposobnosti v drugačnem okolju.</w:t>
      </w:r>
    </w:p>
    <w:p w:rsidR="00BB0266" w:rsidRPr="00394C8E" w:rsidRDefault="00BB0266" w:rsidP="00BB0266">
      <w:pPr>
        <w:spacing w:line="240" w:lineRule="auto"/>
        <w:jc w:val="both"/>
        <w:rPr>
          <w:rFonts w:cstheme="minorHAnsi"/>
          <w:b/>
          <w:sz w:val="2"/>
          <w:szCs w:val="2"/>
          <w:u w:val="single"/>
        </w:rPr>
      </w:pPr>
    </w:p>
    <w:tbl>
      <w:tblPr>
        <w:tblW w:w="9110" w:type="dxa"/>
        <w:tblInd w:w="-591" w:type="dxa"/>
        <w:tblLayout w:type="fixed"/>
        <w:tblCellMar>
          <w:left w:w="70" w:type="dxa"/>
          <w:right w:w="70" w:type="dxa"/>
        </w:tblCellMar>
        <w:tblLook w:val="0000" w:firstRow="0" w:lastRow="0" w:firstColumn="0" w:lastColumn="0" w:noHBand="0" w:noVBand="0"/>
      </w:tblPr>
      <w:tblGrid>
        <w:gridCol w:w="1405"/>
        <w:gridCol w:w="882"/>
        <w:gridCol w:w="1560"/>
        <w:gridCol w:w="1701"/>
        <w:gridCol w:w="1967"/>
        <w:gridCol w:w="1595"/>
      </w:tblGrid>
      <w:tr w:rsidR="00BB0266" w:rsidRPr="00394C8E" w:rsidTr="004F2B9B">
        <w:trPr>
          <w:trHeight w:val="498"/>
        </w:trPr>
        <w:tc>
          <w:tcPr>
            <w:tcW w:w="1405" w:type="dxa"/>
            <w:tcBorders>
              <w:top w:val="single" w:sz="4" w:space="0" w:color="000000"/>
              <w:left w:val="single" w:sz="4" w:space="0" w:color="000000"/>
              <w:bottom w:val="double" w:sz="1" w:space="0" w:color="000000"/>
            </w:tcBorders>
            <w:shd w:val="clear" w:color="auto" w:fill="FFFFFF"/>
            <w:vAlign w:val="center"/>
          </w:tcPr>
          <w:p w:rsidR="00BB0266" w:rsidRPr="00394C8E" w:rsidRDefault="00BB0266" w:rsidP="00AB49E9">
            <w:pPr>
              <w:spacing w:line="240" w:lineRule="auto"/>
              <w:jc w:val="center"/>
              <w:rPr>
                <w:rFonts w:cstheme="minorHAnsi"/>
                <w:b/>
              </w:rPr>
            </w:pPr>
            <w:r w:rsidRPr="00394C8E">
              <w:rPr>
                <w:rFonts w:cstheme="minorHAnsi"/>
                <w:b/>
              </w:rPr>
              <w:t>Dejavnost</w:t>
            </w:r>
          </w:p>
        </w:tc>
        <w:tc>
          <w:tcPr>
            <w:tcW w:w="882" w:type="dxa"/>
            <w:tcBorders>
              <w:top w:val="single" w:sz="4" w:space="0" w:color="000000"/>
              <w:left w:val="single" w:sz="4" w:space="0" w:color="000000"/>
              <w:bottom w:val="double" w:sz="1" w:space="0" w:color="000000"/>
            </w:tcBorders>
            <w:shd w:val="clear" w:color="auto" w:fill="FFFFFF"/>
            <w:vAlign w:val="center"/>
          </w:tcPr>
          <w:p w:rsidR="00BB0266" w:rsidRPr="00394C8E" w:rsidRDefault="00BB0266" w:rsidP="00AB49E9">
            <w:pPr>
              <w:spacing w:line="240" w:lineRule="auto"/>
              <w:jc w:val="center"/>
              <w:rPr>
                <w:rFonts w:cstheme="minorHAnsi"/>
                <w:b/>
              </w:rPr>
            </w:pPr>
            <w:r w:rsidRPr="00394C8E">
              <w:rPr>
                <w:rFonts w:cstheme="minorHAnsi"/>
                <w:b/>
              </w:rPr>
              <w:t>Razred</w:t>
            </w:r>
          </w:p>
        </w:tc>
        <w:tc>
          <w:tcPr>
            <w:tcW w:w="1560" w:type="dxa"/>
            <w:tcBorders>
              <w:top w:val="single" w:sz="4" w:space="0" w:color="000000"/>
              <w:left w:val="single" w:sz="4" w:space="0" w:color="000000"/>
              <w:bottom w:val="double" w:sz="1" w:space="0" w:color="000000"/>
            </w:tcBorders>
            <w:shd w:val="clear" w:color="auto" w:fill="FFFFFF"/>
            <w:vAlign w:val="center"/>
          </w:tcPr>
          <w:p w:rsidR="00BB0266" w:rsidRPr="00394C8E" w:rsidRDefault="00BB0266" w:rsidP="00AB49E9">
            <w:pPr>
              <w:spacing w:line="240" w:lineRule="auto"/>
              <w:jc w:val="center"/>
              <w:rPr>
                <w:rFonts w:cstheme="minorHAnsi"/>
                <w:b/>
              </w:rPr>
            </w:pPr>
            <w:r w:rsidRPr="00394C8E">
              <w:rPr>
                <w:rFonts w:cstheme="minorHAnsi"/>
                <w:b/>
              </w:rPr>
              <w:t>Datum</w:t>
            </w:r>
          </w:p>
        </w:tc>
        <w:tc>
          <w:tcPr>
            <w:tcW w:w="1701" w:type="dxa"/>
            <w:tcBorders>
              <w:top w:val="single" w:sz="4" w:space="0" w:color="000000"/>
              <w:left w:val="single" w:sz="4" w:space="0" w:color="000000"/>
              <w:bottom w:val="double" w:sz="1" w:space="0" w:color="000000"/>
            </w:tcBorders>
            <w:shd w:val="clear" w:color="auto" w:fill="FFFFFF"/>
            <w:vAlign w:val="center"/>
          </w:tcPr>
          <w:p w:rsidR="00BB0266" w:rsidRPr="00394C8E" w:rsidRDefault="00BB0266" w:rsidP="00AB49E9">
            <w:pPr>
              <w:spacing w:line="240" w:lineRule="auto"/>
              <w:jc w:val="center"/>
              <w:rPr>
                <w:rFonts w:cstheme="minorHAnsi"/>
                <w:b/>
              </w:rPr>
            </w:pPr>
            <w:r w:rsidRPr="00394C8E">
              <w:rPr>
                <w:rFonts w:cstheme="minorHAnsi"/>
                <w:b/>
              </w:rPr>
              <w:t>Kraj</w:t>
            </w:r>
          </w:p>
        </w:tc>
        <w:tc>
          <w:tcPr>
            <w:tcW w:w="1967" w:type="dxa"/>
            <w:tcBorders>
              <w:top w:val="single" w:sz="4" w:space="0" w:color="000000"/>
              <w:left w:val="single" w:sz="4" w:space="0" w:color="000000"/>
              <w:bottom w:val="double" w:sz="1" w:space="0" w:color="000000"/>
            </w:tcBorders>
            <w:shd w:val="clear" w:color="auto" w:fill="FFFFFF"/>
            <w:vAlign w:val="center"/>
          </w:tcPr>
          <w:p w:rsidR="00BB0266" w:rsidRPr="00394C8E" w:rsidRDefault="00BB0266" w:rsidP="00AB49E9">
            <w:pPr>
              <w:spacing w:line="240" w:lineRule="auto"/>
              <w:jc w:val="center"/>
              <w:rPr>
                <w:rFonts w:cstheme="minorHAnsi"/>
                <w:b/>
              </w:rPr>
            </w:pPr>
            <w:r w:rsidRPr="00394C8E">
              <w:rPr>
                <w:rFonts w:cstheme="minorHAnsi"/>
                <w:b/>
              </w:rPr>
              <w:t>Vsebina</w:t>
            </w:r>
          </w:p>
        </w:tc>
        <w:tc>
          <w:tcPr>
            <w:tcW w:w="1595" w:type="dxa"/>
            <w:tcBorders>
              <w:top w:val="single" w:sz="4" w:space="0" w:color="000000"/>
              <w:left w:val="single" w:sz="4" w:space="0" w:color="000000"/>
              <w:bottom w:val="double" w:sz="1" w:space="0" w:color="000000"/>
              <w:right w:val="single" w:sz="4" w:space="0" w:color="000000"/>
            </w:tcBorders>
            <w:shd w:val="clear" w:color="auto" w:fill="FFFFFF"/>
            <w:vAlign w:val="center"/>
          </w:tcPr>
          <w:p w:rsidR="00BB0266" w:rsidRPr="00394C8E" w:rsidRDefault="00BB0266" w:rsidP="00AB49E9">
            <w:pPr>
              <w:spacing w:line="240" w:lineRule="auto"/>
              <w:jc w:val="center"/>
              <w:rPr>
                <w:rFonts w:cstheme="minorHAnsi"/>
              </w:rPr>
            </w:pPr>
            <w:r w:rsidRPr="00394C8E">
              <w:rPr>
                <w:rFonts w:cstheme="minorHAnsi"/>
                <w:b/>
              </w:rPr>
              <w:t>Vodja športnega dela</w:t>
            </w:r>
          </w:p>
        </w:tc>
      </w:tr>
      <w:tr w:rsidR="00BB0266" w:rsidRPr="00394C8E" w:rsidTr="004F2B9B">
        <w:trPr>
          <w:trHeight w:val="677"/>
        </w:trPr>
        <w:tc>
          <w:tcPr>
            <w:tcW w:w="1405" w:type="dxa"/>
            <w:tcBorders>
              <w:left w:val="single" w:sz="4" w:space="0" w:color="000000"/>
              <w:bottom w:val="single" w:sz="4" w:space="0" w:color="000000"/>
            </w:tcBorders>
            <w:shd w:val="clear" w:color="auto" w:fill="FFFFFF"/>
            <w:vAlign w:val="center"/>
          </w:tcPr>
          <w:p w:rsidR="00BB0266" w:rsidRPr="00394C8E" w:rsidRDefault="00BB0266" w:rsidP="00AB49E9">
            <w:pPr>
              <w:spacing w:line="240" w:lineRule="auto"/>
              <w:rPr>
                <w:rFonts w:cstheme="minorHAnsi"/>
              </w:rPr>
            </w:pPr>
            <w:r w:rsidRPr="00394C8E">
              <w:rPr>
                <w:rFonts w:cstheme="minorHAnsi"/>
              </w:rPr>
              <w:t xml:space="preserve">TABOR </w:t>
            </w:r>
          </w:p>
        </w:tc>
        <w:tc>
          <w:tcPr>
            <w:tcW w:w="882" w:type="dxa"/>
            <w:tcBorders>
              <w:left w:val="single" w:sz="4" w:space="0" w:color="000000"/>
              <w:bottom w:val="single" w:sz="4" w:space="0" w:color="000000"/>
            </w:tcBorders>
            <w:shd w:val="clear" w:color="auto" w:fill="FFFFFF"/>
            <w:vAlign w:val="center"/>
          </w:tcPr>
          <w:p w:rsidR="00BB0266" w:rsidRPr="00394C8E" w:rsidRDefault="00BB0266" w:rsidP="00AB49E9">
            <w:pPr>
              <w:spacing w:line="240" w:lineRule="auto"/>
              <w:jc w:val="center"/>
              <w:rPr>
                <w:rFonts w:cstheme="minorHAnsi"/>
              </w:rPr>
            </w:pPr>
            <w:r w:rsidRPr="00394C8E">
              <w:rPr>
                <w:rFonts w:cstheme="minorHAnsi"/>
              </w:rPr>
              <w:t>3. razred</w:t>
            </w:r>
          </w:p>
        </w:tc>
        <w:tc>
          <w:tcPr>
            <w:tcW w:w="1560" w:type="dxa"/>
            <w:tcBorders>
              <w:left w:val="single" w:sz="4" w:space="0" w:color="000000"/>
              <w:bottom w:val="single" w:sz="4" w:space="0" w:color="000000"/>
            </w:tcBorders>
            <w:shd w:val="clear" w:color="auto" w:fill="FFFFFF"/>
            <w:vAlign w:val="center"/>
          </w:tcPr>
          <w:p w:rsidR="00BB0266" w:rsidRPr="00394C8E" w:rsidRDefault="00BB0266" w:rsidP="00AB49E9">
            <w:pPr>
              <w:spacing w:line="240" w:lineRule="auto"/>
              <w:jc w:val="center"/>
              <w:rPr>
                <w:rFonts w:cstheme="minorHAnsi"/>
              </w:rPr>
            </w:pPr>
            <w:r w:rsidRPr="00394C8E">
              <w:rPr>
                <w:rFonts w:cstheme="minorHAnsi"/>
              </w:rPr>
              <w:t>13.–17. 12. 2021</w:t>
            </w:r>
          </w:p>
        </w:tc>
        <w:tc>
          <w:tcPr>
            <w:tcW w:w="1701" w:type="dxa"/>
            <w:tcBorders>
              <w:left w:val="single" w:sz="4" w:space="0" w:color="000000"/>
              <w:bottom w:val="single" w:sz="4" w:space="0" w:color="000000"/>
            </w:tcBorders>
            <w:shd w:val="clear" w:color="auto" w:fill="FFFFFF"/>
            <w:vAlign w:val="center"/>
          </w:tcPr>
          <w:p w:rsidR="00BB0266" w:rsidRPr="00394C8E" w:rsidRDefault="00BB0266" w:rsidP="00AB49E9">
            <w:pPr>
              <w:spacing w:line="240" w:lineRule="auto"/>
              <w:jc w:val="center"/>
              <w:rPr>
                <w:rFonts w:cstheme="minorHAnsi"/>
              </w:rPr>
            </w:pPr>
            <w:r w:rsidRPr="00394C8E">
              <w:rPr>
                <w:rFonts w:cstheme="minorHAnsi"/>
              </w:rPr>
              <w:t>Pokljuka</w:t>
            </w:r>
          </w:p>
        </w:tc>
        <w:tc>
          <w:tcPr>
            <w:tcW w:w="1967" w:type="dxa"/>
            <w:tcBorders>
              <w:left w:val="single" w:sz="4" w:space="0" w:color="000000"/>
              <w:bottom w:val="single" w:sz="4" w:space="0" w:color="000000"/>
            </w:tcBorders>
            <w:shd w:val="clear" w:color="auto" w:fill="FFFFFF"/>
            <w:vAlign w:val="center"/>
          </w:tcPr>
          <w:p w:rsidR="00BB0266" w:rsidRPr="00394C8E" w:rsidRDefault="00BB0266" w:rsidP="00AB49E9">
            <w:pPr>
              <w:spacing w:line="240" w:lineRule="auto"/>
              <w:rPr>
                <w:rFonts w:cstheme="minorHAnsi"/>
              </w:rPr>
            </w:pPr>
            <w:r w:rsidRPr="00394C8E">
              <w:rPr>
                <w:rFonts w:cstheme="minorHAnsi"/>
              </w:rPr>
              <w:t>Tek na smučeh, igre na snegu</w:t>
            </w:r>
          </w:p>
        </w:tc>
        <w:tc>
          <w:tcPr>
            <w:tcW w:w="1595" w:type="dxa"/>
            <w:tcBorders>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spacing w:line="240" w:lineRule="auto"/>
              <w:rPr>
                <w:rFonts w:cstheme="minorHAnsi"/>
              </w:rPr>
            </w:pPr>
            <w:r w:rsidRPr="00394C8E">
              <w:rPr>
                <w:rFonts w:cstheme="minorHAnsi"/>
              </w:rPr>
              <w:t>Olga Šraj Kristan</w:t>
            </w:r>
          </w:p>
        </w:tc>
      </w:tr>
      <w:tr w:rsidR="00BB0266" w:rsidRPr="00394C8E" w:rsidTr="004F2B9B">
        <w:trPr>
          <w:trHeight w:val="677"/>
        </w:trPr>
        <w:tc>
          <w:tcPr>
            <w:tcW w:w="1405"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spacing w:line="240" w:lineRule="auto"/>
              <w:rPr>
                <w:rFonts w:cstheme="minorHAnsi"/>
              </w:rPr>
            </w:pPr>
            <w:r w:rsidRPr="00394C8E">
              <w:rPr>
                <w:rFonts w:cstheme="minorHAnsi"/>
              </w:rPr>
              <w:t xml:space="preserve">Letna ŠVN </w:t>
            </w:r>
          </w:p>
        </w:tc>
        <w:tc>
          <w:tcPr>
            <w:tcW w:w="882"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spacing w:line="240" w:lineRule="auto"/>
              <w:jc w:val="center"/>
              <w:rPr>
                <w:rFonts w:cstheme="minorHAnsi"/>
              </w:rPr>
            </w:pPr>
            <w:r w:rsidRPr="00394C8E">
              <w:rPr>
                <w:rFonts w:cstheme="minorHAnsi"/>
              </w:rPr>
              <w:t>4. razred</w:t>
            </w:r>
          </w:p>
        </w:tc>
        <w:tc>
          <w:tcPr>
            <w:tcW w:w="1560"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spacing w:line="240" w:lineRule="auto"/>
              <w:jc w:val="center"/>
              <w:rPr>
                <w:rFonts w:cstheme="minorHAnsi"/>
              </w:rPr>
            </w:pPr>
            <w:r w:rsidRPr="00394C8E">
              <w:rPr>
                <w:rFonts w:cstheme="minorHAnsi"/>
              </w:rPr>
              <w:t>31. 5.–4. 6. 2022</w:t>
            </w:r>
          </w:p>
        </w:tc>
        <w:tc>
          <w:tcPr>
            <w:tcW w:w="1701"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spacing w:line="240" w:lineRule="auto"/>
              <w:jc w:val="center"/>
              <w:rPr>
                <w:rFonts w:cstheme="minorHAnsi"/>
              </w:rPr>
            </w:pPr>
            <w:r w:rsidRPr="00394C8E">
              <w:rPr>
                <w:rFonts w:cstheme="minorHAnsi"/>
              </w:rPr>
              <w:t>Portorož</w:t>
            </w:r>
          </w:p>
        </w:tc>
        <w:tc>
          <w:tcPr>
            <w:tcW w:w="1967"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spacing w:line="240" w:lineRule="auto"/>
              <w:rPr>
                <w:rFonts w:cstheme="minorHAnsi"/>
              </w:rPr>
            </w:pPr>
            <w:r w:rsidRPr="00394C8E">
              <w:rPr>
                <w:rFonts w:cstheme="minorHAnsi"/>
              </w:rPr>
              <w:t>Plavanje, igre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spacing w:line="240" w:lineRule="auto"/>
              <w:rPr>
                <w:rFonts w:cstheme="minorHAnsi"/>
              </w:rPr>
            </w:pPr>
            <w:r w:rsidRPr="00394C8E">
              <w:rPr>
                <w:rFonts w:cstheme="minorHAnsi"/>
              </w:rPr>
              <w:t>Katja Kukovec</w:t>
            </w:r>
          </w:p>
        </w:tc>
      </w:tr>
      <w:tr w:rsidR="00BB0266" w:rsidRPr="00394C8E" w:rsidTr="004F2B9B">
        <w:trPr>
          <w:trHeight w:val="770"/>
        </w:trPr>
        <w:tc>
          <w:tcPr>
            <w:tcW w:w="1405"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spacing w:line="240" w:lineRule="auto"/>
              <w:rPr>
                <w:rFonts w:cstheme="minorHAnsi"/>
              </w:rPr>
            </w:pPr>
            <w:r w:rsidRPr="00394C8E">
              <w:rPr>
                <w:rFonts w:cstheme="minorHAnsi"/>
              </w:rPr>
              <w:lastRenderedPageBreak/>
              <w:t xml:space="preserve">Zimska ŠVN </w:t>
            </w:r>
          </w:p>
        </w:tc>
        <w:tc>
          <w:tcPr>
            <w:tcW w:w="882"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spacing w:line="240" w:lineRule="auto"/>
              <w:jc w:val="center"/>
              <w:rPr>
                <w:rFonts w:cstheme="minorHAnsi"/>
              </w:rPr>
            </w:pPr>
            <w:r w:rsidRPr="00394C8E">
              <w:rPr>
                <w:rFonts w:cstheme="minorHAnsi"/>
              </w:rPr>
              <w:t>5. razred</w:t>
            </w:r>
          </w:p>
        </w:tc>
        <w:tc>
          <w:tcPr>
            <w:tcW w:w="1560"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spacing w:line="240" w:lineRule="auto"/>
              <w:jc w:val="center"/>
              <w:rPr>
                <w:rFonts w:cstheme="minorHAnsi"/>
              </w:rPr>
            </w:pPr>
            <w:r w:rsidRPr="00394C8E">
              <w:rPr>
                <w:rFonts w:cstheme="minorHAnsi"/>
              </w:rPr>
              <w:t>17.–21. 1. 2022</w:t>
            </w:r>
          </w:p>
        </w:tc>
        <w:tc>
          <w:tcPr>
            <w:tcW w:w="1701"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spacing w:line="240" w:lineRule="auto"/>
              <w:jc w:val="center"/>
              <w:rPr>
                <w:rFonts w:cstheme="minorHAnsi"/>
              </w:rPr>
            </w:pPr>
            <w:r w:rsidRPr="00394C8E">
              <w:rPr>
                <w:rFonts w:cstheme="minorHAnsi"/>
              </w:rPr>
              <w:t>Kope</w:t>
            </w:r>
          </w:p>
        </w:tc>
        <w:tc>
          <w:tcPr>
            <w:tcW w:w="1967"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spacing w:line="240" w:lineRule="auto"/>
              <w:rPr>
                <w:rFonts w:cstheme="minorHAnsi"/>
              </w:rPr>
            </w:pPr>
            <w:r w:rsidRPr="00394C8E">
              <w:rPr>
                <w:rFonts w:cstheme="minorHAnsi"/>
              </w:rPr>
              <w:t>Alpsko smučanje, igre na snegu</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spacing w:line="240" w:lineRule="auto"/>
              <w:rPr>
                <w:rFonts w:cstheme="minorHAnsi"/>
              </w:rPr>
            </w:pPr>
            <w:r w:rsidRPr="00394C8E">
              <w:rPr>
                <w:rFonts w:cstheme="minorHAnsi"/>
              </w:rPr>
              <w:t>Žiga Lah</w:t>
            </w:r>
          </w:p>
        </w:tc>
      </w:tr>
      <w:tr w:rsidR="00BB0266" w:rsidRPr="00394C8E" w:rsidTr="004F2B9B">
        <w:trPr>
          <w:trHeight w:val="677"/>
        </w:trPr>
        <w:tc>
          <w:tcPr>
            <w:tcW w:w="1405"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spacing w:line="240" w:lineRule="auto"/>
              <w:rPr>
                <w:rFonts w:cstheme="minorHAnsi"/>
              </w:rPr>
            </w:pPr>
            <w:r w:rsidRPr="00394C8E">
              <w:rPr>
                <w:rFonts w:cstheme="minorHAnsi"/>
              </w:rPr>
              <w:t xml:space="preserve">TABOR ŠZZ </w:t>
            </w:r>
          </w:p>
          <w:p w:rsidR="00BB0266" w:rsidRPr="00394C8E" w:rsidRDefault="00BB0266" w:rsidP="00AB49E9">
            <w:pPr>
              <w:spacing w:line="240" w:lineRule="auto"/>
              <w:rPr>
                <w:rFonts w:cstheme="minorHAnsi"/>
              </w:rPr>
            </w:pPr>
            <w:r w:rsidRPr="00394C8E">
              <w:rPr>
                <w:rFonts w:cstheme="minorHAnsi"/>
              </w:rPr>
              <w:t>Enodnevni športni dan v Planici ŠSP</w:t>
            </w:r>
          </w:p>
        </w:tc>
        <w:tc>
          <w:tcPr>
            <w:tcW w:w="882"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spacing w:line="240" w:lineRule="auto"/>
              <w:jc w:val="center"/>
              <w:rPr>
                <w:rFonts w:cstheme="minorHAnsi"/>
              </w:rPr>
            </w:pPr>
            <w:r w:rsidRPr="00394C8E">
              <w:rPr>
                <w:rFonts w:cstheme="minorHAnsi"/>
              </w:rPr>
              <w:t>8. razred</w:t>
            </w:r>
          </w:p>
          <w:p w:rsidR="00BB0266" w:rsidRPr="00394C8E" w:rsidRDefault="00BB0266" w:rsidP="00AB49E9">
            <w:pPr>
              <w:spacing w:line="240" w:lineRule="auto"/>
              <w:jc w:val="center"/>
              <w:rPr>
                <w:rFonts w:cstheme="minorHAnsi"/>
              </w:rPr>
            </w:pPr>
            <w:r w:rsidRPr="00394C8E">
              <w:rPr>
                <w:rFonts w:cstheme="minorHAnsi"/>
              </w:rPr>
              <w:t>7. razred</w:t>
            </w:r>
          </w:p>
        </w:tc>
        <w:tc>
          <w:tcPr>
            <w:tcW w:w="1560"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tabs>
                <w:tab w:val="left" w:pos="0"/>
                <w:tab w:val="right" w:pos="1631"/>
                <w:tab w:val="center" w:pos="4536"/>
                <w:tab w:val="right" w:pos="9072"/>
              </w:tabs>
              <w:spacing w:line="240" w:lineRule="auto"/>
              <w:jc w:val="center"/>
              <w:rPr>
                <w:rFonts w:cstheme="minorHAnsi"/>
              </w:rPr>
            </w:pPr>
            <w:r w:rsidRPr="00394C8E">
              <w:rPr>
                <w:rFonts w:cstheme="minorHAnsi"/>
              </w:rPr>
              <w:t>1–.2. 10. 2021</w:t>
            </w:r>
          </w:p>
          <w:p w:rsidR="00BB0266" w:rsidRPr="00394C8E" w:rsidRDefault="00BB0266" w:rsidP="00AB49E9">
            <w:pPr>
              <w:tabs>
                <w:tab w:val="left" w:pos="0"/>
                <w:tab w:val="right" w:pos="1631"/>
                <w:tab w:val="center" w:pos="4536"/>
                <w:tab w:val="right" w:pos="9072"/>
              </w:tabs>
              <w:spacing w:line="240" w:lineRule="auto"/>
              <w:jc w:val="center"/>
              <w:rPr>
                <w:rFonts w:cstheme="minorHAnsi"/>
              </w:rPr>
            </w:pPr>
            <w:r w:rsidRPr="00394C8E">
              <w:rPr>
                <w:rFonts w:cstheme="minorHAnsi"/>
              </w:rPr>
              <w:t>8. in 15. 10 2021</w:t>
            </w:r>
          </w:p>
        </w:tc>
        <w:tc>
          <w:tcPr>
            <w:tcW w:w="1701"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spacing w:line="240" w:lineRule="auto"/>
              <w:jc w:val="center"/>
              <w:rPr>
                <w:rFonts w:cstheme="minorHAnsi"/>
              </w:rPr>
            </w:pPr>
            <w:r w:rsidRPr="00394C8E">
              <w:rPr>
                <w:rFonts w:cstheme="minorHAnsi"/>
              </w:rPr>
              <w:t>Planica</w:t>
            </w:r>
          </w:p>
        </w:tc>
        <w:tc>
          <w:tcPr>
            <w:tcW w:w="1967"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spacing w:line="240" w:lineRule="auto"/>
              <w:rPr>
                <w:rFonts w:cstheme="minorHAnsi"/>
              </w:rPr>
            </w:pPr>
            <w:r w:rsidRPr="00394C8E">
              <w:rPr>
                <w:rFonts w:cstheme="minorHAnsi"/>
              </w:rPr>
              <w:t xml:space="preserve">Kolesarjenje, pohod, </w:t>
            </w:r>
          </w:p>
          <w:p w:rsidR="00BB0266" w:rsidRPr="00394C8E" w:rsidRDefault="00BB0266" w:rsidP="00AB49E9">
            <w:pPr>
              <w:spacing w:line="240" w:lineRule="auto"/>
              <w:rPr>
                <w:rFonts w:cstheme="minorHAnsi"/>
              </w:rPr>
            </w:pPr>
            <w:r w:rsidRPr="00394C8E">
              <w:rPr>
                <w:rFonts w:cstheme="minorHAnsi"/>
              </w:rPr>
              <w:t>lokostrelstvo, plezanje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spacing w:line="240" w:lineRule="auto"/>
              <w:rPr>
                <w:rFonts w:cstheme="minorHAnsi"/>
              </w:rPr>
            </w:pPr>
            <w:r w:rsidRPr="00394C8E">
              <w:rPr>
                <w:rFonts w:cstheme="minorHAnsi"/>
              </w:rPr>
              <w:t>Olga Šraj Kristan</w:t>
            </w:r>
          </w:p>
        </w:tc>
      </w:tr>
      <w:tr w:rsidR="00BB0266" w:rsidRPr="00394C8E" w:rsidTr="004F2B9B">
        <w:trPr>
          <w:trHeight w:val="874"/>
        </w:trPr>
        <w:tc>
          <w:tcPr>
            <w:tcW w:w="1405"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spacing w:line="240" w:lineRule="auto"/>
              <w:rPr>
                <w:rFonts w:cstheme="minorHAnsi"/>
              </w:rPr>
            </w:pPr>
            <w:r w:rsidRPr="00394C8E">
              <w:rPr>
                <w:rFonts w:cstheme="minorHAnsi"/>
              </w:rPr>
              <w:t xml:space="preserve">ŠVK </w:t>
            </w:r>
          </w:p>
        </w:tc>
        <w:tc>
          <w:tcPr>
            <w:tcW w:w="882"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spacing w:line="240" w:lineRule="auto"/>
              <w:jc w:val="center"/>
              <w:rPr>
                <w:rFonts w:cstheme="minorHAnsi"/>
              </w:rPr>
            </w:pPr>
            <w:r w:rsidRPr="00394C8E">
              <w:rPr>
                <w:rFonts w:cstheme="minorHAnsi"/>
              </w:rPr>
              <w:t>1.–9. razred</w:t>
            </w:r>
          </w:p>
        </w:tc>
        <w:tc>
          <w:tcPr>
            <w:tcW w:w="1560"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tabs>
                <w:tab w:val="right" w:pos="1631"/>
              </w:tabs>
              <w:spacing w:line="240" w:lineRule="auto"/>
              <w:jc w:val="center"/>
              <w:rPr>
                <w:rFonts w:cstheme="minorHAnsi"/>
              </w:rPr>
            </w:pPr>
            <w:r w:rsidRPr="00394C8E">
              <w:rPr>
                <w:rFonts w:cstheme="minorHAnsi"/>
              </w:rPr>
              <w:t>april, maj 2022</w:t>
            </w:r>
          </w:p>
        </w:tc>
        <w:tc>
          <w:tcPr>
            <w:tcW w:w="1701"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spacing w:line="240" w:lineRule="auto"/>
              <w:jc w:val="center"/>
              <w:rPr>
                <w:rFonts w:cstheme="minorHAnsi"/>
              </w:rPr>
            </w:pPr>
            <w:r w:rsidRPr="00394C8E">
              <w:rPr>
                <w:rFonts w:cstheme="minorHAnsi"/>
              </w:rPr>
              <w:t>Preserje pri Radomljah</w:t>
            </w:r>
          </w:p>
        </w:tc>
        <w:tc>
          <w:tcPr>
            <w:tcW w:w="1967"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spacing w:line="240" w:lineRule="auto"/>
              <w:rPr>
                <w:rFonts w:cstheme="minorHAnsi"/>
              </w:rPr>
            </w:pPr>
            <w:r w:rsidRPr="00394C8E">
              <w:rPr>
                <w:rFonts w:cstheme="minorHAnsi"/>
              </w:rPr>
              <w:t>Preverjanje motoričnih sposobnosti</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spacing w:line="240" w:lineRule="auto"/>
              <w:rPr>
                <w:rFonts w:cstheme="minorHAnsi"/>
              </w:rPr>
            </w:pPr>
            <w:r w:rsidRPr="00394C8E">
              <w:rPr>
                <w:rFonts w:cstheme="minorHAnsi"/>
              </w:rPr>
              <w:t>Marjana Borovnica</w:t>
            </w:r>
          </w:p>
        </w:tc>
      </w:tr>
      <w:tr w:rsidR="00BB0266" w:rsidRPr="00394C8E" w:rsidTr="004F2B9B">
        <w:trPr>
          <w:trHeight w:val="677"/>
        </w:trPr>
        <w:tc>
          <w:tcPr>
            <w:tcW w:w="1405"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spacing w:line="240" w:lineRule="auto"/>
              <w:rPr>
                <w:rFonts w:cstheme="minorHAnsi"/>
              </w:rPr>
            </w:pPr>
            <w:r w:rsidRPr="00394C8E">
              <w:rPr>
                <w:rFonts w:cstheme="minorHAnsi"/>
              </w:rPr>
              <w:t xml:space="preserve">Športna sobota </w:t>
            </w:r>
          </w:p>
        </w:tc>
        <w:tc>
          <w:tcPr>
            <w:tcW w:w="882"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spacing w:line="240" w:lineRule="auto"/>
              <w:jc w:val="center"/>
              <w:rPr>
                <w:rFonts w:cstheme="minorHAnsi"/>
              </w:rPr>
            </w:pPr>
            <w:r w:rsidRPr="00394C8E">
              <w:rPr>
                <w:rFonts w:cstheme="minorHAnsi"/>
              </w:rPr>
              <w:t>1.– 9. razred</w:t>
            </w:r>
          </w:p>
        </w:tc>
        <w:tc>
          <w:tcPr>
            <w:tcW w:w="1560"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pStyle w:val="xl22"/>
              <w:tabs>
                <w:tab w:val="right" w:pos="1631"/>
              </w:tabs>
              <w:jc w:val="center"/>
              <w:rPr>
                <w:rFonts w:asciiTheme="minorHAnsi" w:hAnsiTheme="minorHAnsi" w:cstheme="minorHAnsi"/>
                <w:sz w:val="21"/>
                <w:szCs w:val="21"/>
              </w:rPr>
            </w:pPr>
            <w:r w:rsidRPr="00394C8E">
              <w:rPr>
                <w:rFonts w:asciiTheme="minorHAnsi" w:hAnsiTheme="minorHAnsi" w:cstheme="minorHAnsi"/>
                <w:sz w:val="21"/>
                <w:szCs w:val="21"/>
              </w:rPr>
              <w:t>21.  maj 2022</w:t>
            </w:r>
          </w:p>
        </w:tc>
        <w:tc>
          <w:tcPr>
            <w:tcW w:w="1701"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spacing w:line="240" w:lineRule="auto"/>
              <w:jc w:val="center"/>
              <w:rPr>
                <w:rFonts w:cstheme="minorHAnsi"/>
              </w:rPr>
            </w:pPr>
            <w:r w:rsidRPr="00394C8E">
              <w:rPr>
                <w:rFonts w:cstheme="minorHAnsi"/>
              </w:rPr>
              <w:t>Preserje pri Radomljah</w:t>
            </w:r>
          </w:p>
        </w:tc>
        <w:tc>
          <w:tcPr>
            <w:tcW w:w="1967"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spacing w:line="240" w:lineRule="auto"/>
              <w:rPr>
                <w:rFonts w:cstheme="minorHAnsi"/>
              </w:rPr>
            </w:pPr>
            <w:r w:rsidRPr="00394C8E">
              <w:rPr>
                <w:rFonts w:cstheme="minorHAnsi"/>
              </w:rPr>
              <w:t>Športna tekmovanja, prireditve, delavnice (športni dan)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spacing w:line="240" w:lineRule="auto"/>
              <w:rPr>
                <w:rFonts w:cstheme="minorHAnsi"/>
              </w:rPr>
            </w:pPr>
            <w:r w:rsidRPr="00394C8E">
              <w:rPr>
                <w:rFonts w:cstheme="minorHAnsi"/>
              </w:rPr>
              <w:t>Olga Šraj Kristan</w:t>
            </w:r>
          </w:p>
        </w:tc>
      </w:tr>
      <w:tr w:rsidR="00BB0266" w:rsidRPr="00394C8E" w:rsidTr="004F2B9B">
        <w:trPr>
          <w:trHeight w:val="677"/>
        </w:trPr>
        <w:tc>
          <w:tcPr>
            <w:tcW w:w="1405" w:type="dxa"/>
            <w:tcBorders>
              <w:left w:val="single" w:sz="4" w:space="0" w:color="000000"/>
              <w:bottom w:val="single" w:sz="4" w:space="0" w:color="000000"/>
            </w:tcBorders>
            <w:shd w:val="clear" w:color="auto" w:fill="FFFFFF"/>
            <w:vAlign w:val="center"/>
          </w:tcPr>
          <w:p w:rsidR="00BB0266" w:rsidRPr="00394C8E" w:rsidRDefault="00BB0266" w:rsidP="00AB49E9">
            <w:pPr>
              <w:spacing w:line="240" w:lineRule="auto"/>
              <w:rPr>
                <w:rFonts w:cstheme="minorHAnsi"/>
              </w:rPr>
            </w:pPr>
            <w:r w:rsidRPr="00394C8E">
              <w:rPr>
                <w:rFonts w:cstheme="minorHAnsi"/>
              </w:rPr>
              <w:t>Plavanje</w:t>
            </w:r>
          </w:p>
        </w:tc>
        <w:tc>
          <w:tcPr>
            <w:tcW w:w="882" w:type="dxa"/>
            <w:tcBorders>
              <w:left w:val="single" w:sz="4" w:space="0" w:color="000000"/>
              <w:bottom w:val="single" w:sz="4" w:space="0" w:color="000000"/>
            </w:tcBorders>
            <w:shd w:val="clear" w:color="auto" w:fill="FFFFFF"/>
            <w:vAlign w:val="center"/>
          </w:tcPr>
          <w:p w:rsidR="00BB0266" w:rsidRPr="00394C8E" w:rsidRDefault="00BB0266" w:rsidP="00AB49E9">
            <w:pPr>
              <w:spacing w:line="240" w:lineRule="auto"/>
              <w:jc w:val="center"/>
              <w:rPr>
                <w:rFonts w:cstheme="minorHAnsi"/>
              </w:rPr>
            </w:pPr>
            <w:r w:rsidRPr="00394C8E">
              <w:rPr>
                <w:rFonts w:cstheme="minorHAnsi"/>
              </w:rPr>
              <w:t>4. razred</w:t>
            </w:r>
          </w:p>
        </w:tc>
        <w:tc>
          <w:tcPr>
            <w:tcW w:w="1560" w:type="dxa"/>
            <w:tcBorders>
              <w:left w:val="single" w:sz="4" w:space="0" w:color="000000"/>
              <w:bottom w:val="single" w:sz="4" w:space="0" w:color="000000"/>
            </w:tcBorders>
            <w:shd w:val="clear" w:color="auto" w:fill="FFFFFF"/>
            <w:vAlign w:val="center"/>
          </w:tcPr>
          <w:p w:rsidR="00BB0266" w:rsidRPr="00394C8E" w:rsidRDefault="00BB0266" w:rsidP="00AB49E9">
            <w:pPr>
              <w:pStyle w:val="xl22"/>
              <w:tabs>
                <w:tab w:val="right" w:pos="1631"/>
              </w:tabs>
              <w:jc w:val="center"/>
              <w:rPr>
                <w:rFonts w:asciiTheme="minorHAnsi" w:hAnsiTheme="minorHAnsi" w:cstheme="minorHAnsi"/>
                <w:sz w:val="21"/>
                <w:szCs w:val="21"/>
              </w:rPr>
            </w:pPr>
            <w:r w:rsidRPr="00394C8E">
              <w:rPr>
                <w:rFonts w:asciiTheme="minorHAnsi" w:hAnsiTheme="minorHAnsi" w:cstheme="minorHAnsi"/>
                <w:sz w:val="21"/>
                <w:szCs w:val="21"/>
              </w:rPr>
              <w:t>Maj, 2022</w:t>
            </w:r>
          </w:p>
        </w:tc>
        <w:tc>
          <w:tcPr>
            <w:tcW w:w="1701" w:type="dxa"/>
            <w:tcBorders>
              <w:left w:val="single" w:sz="4" w:space="0" w:color="000000"/>
              <w:bottom w:val="single" w:sz="4" w:space="0" w:color="000000"/>
            </w:tcBorders>
            <w:shd w:val="clear" w:color="auto" w:fill="FFFFFF"/>
            <w:vAlign w:val="center"/>
          </w:tcPr>
          <w:p w:rsidR="00BB0266" w:rsidRPr="00394C8E" w:rsidRDefault="00BB0266" w:rsidP="00AB49E9">
            <w:pPr>
              <w:spacing w:line="240" w:lineRule="auto"/>
              <w:jc w:val="center"/>
              <w:rPr>
                <w:rFonts w:cstheme="minorHAnsi"/>
              </w:rPr>
            </w:pPr>
            <w:proofErr w:type="spellStart"/>
            <w:r w:rsidRPr="00394C8E">
              <w:rPr>
                <w:rFonts w:cstheme="minorHAnsi"/>
              </w:rPr>
              <w:t>Atlantis</w:t>
            </w:r>
            <w:proofErr w:type="spellEnd"/>
          </w:p>
        </w:tc>
        <w:tc>
          <w:tcPr>
            <w:tcW w:w="1967" w:type="dxa"/>
            <w:tcBorders>
              <w:left w:val="single" w:sz="4" w:space="0" w:color="000000"/>
              <w:bottom w:val="single" w:sz="4" w:space="0" w:color="000000"/>
            </w:tcBorders>
            <w:shd w:val="clear" w:color="auto" w:fill="FFFFFF"/>
            <w:vAlign w:val="center"/>
          </w:tcPr>
          <w:p w:rsidR="00BB0266" w:rsidRPr="00394C8E" w:rsidRDefault="00BB0266" w:rsidP="00AB49E9">
            <w:pPr>
              <w:spacing w:line="240" w:lineRule="auto"/>
              <w:rPr>
                <w:rFonts w:cstheme="minorHAnsi"/>
              </w:rPr>
            </w:pPr>
            <w:r w:rsidRPr="00394C8E">
              <w:rPr>
                <w:rFonts w:cstheme="minorHAnsi"/>
              </w:rPr>
              <w:t>Preverjanje plavanja</w:t>
            </w:r>
          </w:p>
        </w:tc>
        <w:tc>
          <w:tcPr>
            <w:tcW w:w="1595" w:type="dxa"/>
            <w:tcBorders>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spacing w:line="240" w:lineRule="auto"/>
              <w:rPr>
                <w:rFonts w:cstheme="minorHAnsi"/>
              </w:rPr>
            </w:pPr>
            <w:r w:rsidRPr="00394C8E">
              <w:rPr>
                <w:rFonts w:cstheme="minorHAnsi"/>
              </w:rPr>
              <w:t>Katja Kukovec</w:t>
            </w:r>
          </w:p>
        </w:tc>
      </w:tr>
    </w:tbl>
    <w:p w:rsidR="00BB0266" w:rsidRPr="00394C8E" w:rsidRDefault="00BB0266" w:rsidP="00BB0266">
      <w:pPr>
        <w:rPr>
          <w:b/>
          <w:sz w:val="10"/>
          <w:szCs w:val="10"/>
        </w:rPr>
      </w:pPr>
    </w:p>
    <w:p w:rsidR="00BB0266" w:rsidRPr="00394C8E" w:rsidRDefault="00BB0266" w:rsidP="00BB0266">
      <w:pPr>
        <w:rPr>
          <w:sz w:val="22"/>
          <w:szCs w:val="24"/>
        </w:rPr>
      </w:pPr>
      <w:r w:rsidRPr="00394C8E">
        <w:rPr>
          <w:b/>
          <w:sz w:val="24"/>
          <w:szCs w:val="28"/>
        </w:rPr>
        <w:t xml:space="preserve">CILJI ŠOL V NARAVI: </w:t>
      </w:r>
    </w:p>
    <w:p w:rsidR="00BB0266" w:rsidRPr="00394C8E" w:rsidRDefault="00BB0266" w:rsidP="00BB0266">
      <w:pPr>
        <w:rPr>
          <w:sz w:val="22"/>
          <w:szCs w:val="22"/>
        </w:rPr>
      </w:pPr>
      <w:r w:rsidRPr="00394C8E">
        <w:rPr>
          <w:sz w:val="22"/>
          <w:szCs w:val="22"/>
        </w:rPr>
        <w:t xml:space="preserve">Zimska šola v naravi: </w:t>
      </w:r>
    </w:p>
    <w:p w:rsidR="00BB0266" w:rsidRPr="00394C8E" w:rsidRDefault="00BB0266" w:rsidP="00550323">
      <w:pPr>
        <w:pStyle w:val="Natevanja"/>
        <w:numPr>
          <w:ilvl w:val="0"/>
          <w:numId w:val="126"/>
        </w:numPr>
        <w:suppressAutoHyphens/>
        <w:spacing w:after="0" w:line="240" w:lineRule="auto"/>
        <w:rPr>
          <w:sz w:val="22"/>
          <w:szCs w:val="22"/>
        </w:rPr>
      </w:pPr>
      <w:proofErr w:type="spellStart"/>
      <w:r w:rsidRPr="00394C8E">
        <w:rPr>
          <w:sz w:val="22"/>
          <w:szCs w:val="22"/>
        </w:rPr>
        <w:t>aktivno</w:t>
      </w:r>
      <w:proofErr w:type="spellEnd"/>
      <w:r w:rsidRPr="00394C8E">
        <w:rPr>
          <w:sz w:val="22"/>
          <w:szCs w:val="22"/>
        </w:rPr>
        <w:t xml:space="preserve"> </w:t>
      </w:r>
      <w:proofErr w:type="spellStart"/>
      <w:r w:rsidRPr="00394C8E">
        <w:rPr>
          <w:sz w:val="22"/>
          <w:szCs w:val="22"/>
        </w:rPr>
        <w:t>preživljanje</w:t>
      </w:r>
      <w:proofErr w:type="spellEnd"/>
      <w:r w:rsidRPr="00394C8E">
        <w:rPr>
          <w:sz w:val="22"/>
          <w:szCs w:val="22"/>
        </w:rPr>
        <w:t xml:space="preserve"> </w:t>
      </w:r>
      <w:proofErr w:type="spellStart"/>
      <w:r w:rsidRPr="00394C8E">
        <w:rPr>
          <w:sz w:val="22"/>
          <w:szCs w:val="22"/>
        </w:rPr>
        <w:t>prostega</w:t>
      </w:r>
      <w:proofErr w:type="spellEnd"/>
      <w:r w:rsidRPr="00394C8E">
        <w:rPr>
          <w:sz w:val="22"/>
          <w:szCs w:val="22"/>
        </w:rPr>
        <w:t xml:space="preserve"> </w:t>
      </w:r>
      <w:proofErr w:type="spellStart"/>
      <w:r w:rsidRPr="00394C8E">
        <w:rPr>
          <w:sz w:val="22"/>
          <w:szCs w:val="22"/>
        </w:rPr>
        <w:t>časa</w:t>
      </w:r>
      <w:proofErr w:type="spellEnd"/>
      <w:r w:rsidRPr="00394C8E">
        <w:rPr>
          <w:sz w:val="22"/>
          <w:szCs w:val="22"/>
        </w:rPr>
        <w:t xml:space="preserve"> v </w:t>
      </w:r>
      <w:proofErr w:type="spellStart"/>
      <w:r w:rsidRPr="00394C8E">
        <w:rPr>
          <w:sz w:val="22"/>
          <w:szCs w:val="22"/>
        </w:rPr>
        <w:t>zimskem</w:t>
      </w:r>
      <w:proofErr w:type="spellEnd"/>
      <w:r w:rsidRPr="00394C8E">
        <w:rPr>
          <w:sz w:val="22"/>
          <w:szCs w:val="22"/>
        </w:rPr>
        <w:t xml:space="preserve"> </w:t>
      </w:r>
      <w:proofErr w:type="spellStart"/>
      <w:r w:rsidRPr="00394C8E">
        <w:rPr>
          <w:sz w:val="22"/>
          <w:szCs w:val="22"/>
        </w:rPr>
        <w:t>obdobju</w:t>
      </w:r>
      <w:proofErr w:type="spellEnd"/>
      <w:r w:rsidRPr="00394C8E">
        <w:rPr>
          <w:sz w:val="22"/>
          <w:szCs w:val="22"/>
        </w:rPr>
        <w:t>,</w:t>
      </w:r>
    </w:p>
    <w:p w:rsidR="00BB0266" w:rsidRPr="00394C8E" w:rsidRDefault="00BB0266" w:rsidP="00550323">
      <w:pPr>
        <w:pStyle w:val="Natevanja"/>
        <w:numPr>
          <w:ilvl w:val="0"/>
          <w:numId w:val="126"/>
        </w:numPr>
        <w:suppressAutoHyphens/>
        <w:spacing w:after="0" w:line="240" w:lineRule="auto"/>
        <w:rPr>
          <w:sz w:val="22"/>
          <w:szCs w:val="22"/>
        </w:rPr>
      </w:pPr>
      <w:proofErr w:type="spellStart"/>
      <w:r w:rsidRPr="00394C8E">
        <w:rPr>
          <w:sz w:val="22"/>
          <w:szCs w:val="22"/>
        </w:rPr>
        <w:t>usvajanje</w:t>
      </w:r>
      <w:proofErr w:type="spellEnd"/>
      <w:r w:rsidRPr="00394C8E">
        <w:rPr>
          <w:sz w:val="22"/>
          <w:szCs w:val="22"/>
        </w:rPr>
        <w:t xml:space="preserve"> </w:t>
      </w:r>
      <w:proofErr w:type="spellStart"/>
      <w:r w:rsidRPr="00394C8E">
        <w:rPr>
          <w:sz w:val="22"/>
          <w:szCs w:val="22"/>
        </w:rPr>
        <w:t>smučarskega</w:t>
      </w:r>
      <w:proofErr w:type="spellEnd"/>
      <w:r w:rsidRPr="00394C8E">
        <w:rPr>
          <w:sz w:val="22"/>
          <w:szCs w:val="22"/>
        </w:rPr>
        <w:t xml:space="preserve"> </w:t>
      </w:r>
      <w:proofErr w:type="spellStart"/>
      <w:r w:rsidRPr="00394C8E">
        <w:rPr>
          <w:sz w:val="22"/>
          <w:szCs w:val="22"/>
        </w:rPr>
        <w:t>znanja</w:t>
      </w:r>
      <w:proofErr w:type="spellEnd"/>
      <w:r w:rsidRPr="00394C8E">
        <w:rPr>
          <w:sz w:val="22"/>
          <w:szCs w:val="22"/>
        </w:rPr>
        <w:t xml:space="preserve"> – </w:t>
      </w:r>
      <w:proofErr w:type="spellStart"/>
      <w:r w:rsidRPr="00394C8E">
        <w:rPr>
          <w:sz w:val="22"/>
          <w:szCs w:val="22"/>
        </w:rPr>
        <w:t>alpsko</w:t>
      </w:r>
      <w:proofErr w:type="spellEnd"/>
      <w:r w:rsidRPr="00394C8E">
        <w:rPr>
          <w:sz w:val="22"/>
          <w:szCs w:val="22"/>
        </w:rPr>
        <w:t xml:space="preserve"> </w:t>
      </w:r>
      <w:proofErr w:type="spellStart"/>
      <w:r w:rsidRPr="00394C8E">
        <w:rPr>
          <w:sz w:val="22"/>
          <w:szCs w:val="22"/>
        </w:rPr>
        <w:t>smučanje</w:t>
      </w:r>
      <w:proofErr w:type="spellEnd"/>
      <w:r w:rsidRPr="00394C8E">
        <w:rPr>
          <w:sz w:val="22"/>
          <w:szCs w:val="22"/>
        </w:rPr>
        <w:t xml:space="preserve"> in </w:t>
      </w:r>
      <w:proofErr w:type="spellStart"/>
      <w:r w:rsidRPr="00394C8E">
        <w:rPr>
          <w:sz w:val="22"/>
          <w:szCs w:val="22"/>
        </w:rPr>
        <w:t>tek</w:t>
      </w:r>
      <w:proofErr w:type="spellEnd"/>
      <w:r w:rsidRPr="00394C8E">
        <w:rPr>
          <w:sz w:val="22"/>
          <w:szCs w:val="22"/>
        </w:rPr>
        <w:t xml:space="preserve"> </w:t>
      </w:r>
      <w:proofErr w:type="spellStart"/>
      <w:r w:rsidRPr="00394C8E">
        <w:rPr>
          <w:sz w:val="22"/>
          <w:szCs w:val="22"/>
        </w:rPr>
        <w:t>na</w:t>
      </w:r>
      <w:proofErr w:type="spellEnd"/>
      <w:r w:rsidRPr="00394C8E">
        <w:rPr>
          <w:sz w:val="22"/>
          <w:szCs w:val="22"/>
        </w:rPr>
        <w:t xml:space="preserve"> </w:t>
      </w:r>
      <w:proofErr w:type="spellStart"/>
      <w:r w:rsidRPr="00394C8E">
        <w:rPr>
          <w:sz w:val="22"/>
          <w:szCs w:val="22"/>
        </w:rPr>
        <w:t>smučeh</w:t>
      </w:r>
      <w:proofErr w:type="spellEnd"/>
      <w:r w:rsidRPr="00394C8E">
        <w:rPr>
          <w:sz w:val="22"/>
          <w:szCs w:val="22"/>
        </w:rPr>
        <w:t>,</w:t>
      </w:r>
    </w:p>
    <w:p w:rsidR="00BB0266" w:rsidRPr="00394C8E" w:rsidRDefault="00BB0266" w:rsidP="00550323">
      <w:pPr>
        <w:pStyle w:val="Natevanja"/>
        <w:numPr>
          <w:ilvl w:val="0"/>
          <w:numId w:val="126"/>
        </w:numPr>
        <w:suppressAutoHyphens/>
        <w:spacing w:after="0" w:line="240" w:lineRule="auto"/>
        <w:rPr>
          <w:sz w:val="22"/>
          <w:szCs w:val="22"/>
        </w:rPr>
      </w:pPr>
      <w:proofErr w:type="spellStart"/>
      <w:r w:rsidRPr="00394C8E">
        <w:rPr>
          <w:sz w:val="22"/>
          <w:szCs w:val="22"/>
        </w:rPr>
        <w:t>medsebojno</w:t>
      </w:r>
      <w:proofErr w:type="spellEnd"/>
      <w:r w:rsidRPr="00394C8E">
        <w:rPr>
          <w:sz w:val="22"/>
          <w:szCs w:val="22"/>
        </w:rPr>
        <w:t xml:space="preserve"> </w:t>
      </w:r>
      <w:proofErr w:type="spellStart"/>
      <w:r w:rsidRPr="00394C8E">
        <w:rPr>
          <w:sz w:val="22"/>
          <w:szCs w:val="22"/>
        </w:rPr>
        <w:t>sodelovanje</w:t>
      </w:r>
      <w:proofErr w:type="spellEnd"/>
      <w:r w:rsidRPr="00394C8E">
        <w:rPr>
          <w:sz w:val="22"/>
          <w:szCs w:val="22"/>
        </w:rPr>
        <w:t>,</w:t>
      </w:r>
    </w:p>
    <w:p w:rsidR="00BB0266" w:rsidRPr="00394C8E" w:rsidRDefault="00BB0266" w:rsidP="00550323">
      <w:pPr>
        <w:pStyle w:val="Natevanja"/>
        <w:numPr>
          <w:ilvl w:val="0"/>
          <w:numId w:val="126"/>
        </w:numPr>
        <w:suppressAutoHyphens/>
        <w:spacing w:after="0" w:line="240" w:lineRule="auto"/>
        <w:rPr>
          <w:sz w:val="22"/>
          <w:szCs w:val="22"/>
        </w:rPr>
      </w:pPr>
      <w:proofErr w:type="spellStart"/>
      <w:r w:rsidRPr="00394C8E">
        <w:rPr>
          <w:sz w:val="22"/>
          <w:szCs w:val="22"/>
        </w:rPr>
        <w:t>izdelovanje</w:t>
      </w:r>
      <w:proofErr w:type="spellEnd"/>
      <w:r w:rsidRPr="00394C8E">
        <w:rPr>
          <w:sz w:val="22"/>
          <w:szCs w:val="22"/>
        </w:rPr>
        <w:t xml:space="preserve"> </w:t>
      </w:r>
      <w:proofErr w:type="spellStart"/>
      <w:r w:rsidRPr="00394C8E">
        <w:rPr>
          <w:sz w:val="22"/>
          <w:szCs w:val="22"/>
        </w:rPr>
        <w:t>lesenih</w:t>
      </w:r>
      <w:proofErr w:type="spellEnd"/>
      <w:r w:rsidRPr="00394C8E">
        <w:rPr>
          <w:sz w:val="22"/>
          <w:szCs w:val="22"/>
        </w:rPr>
        <w:t xml:space="preserve"> </w:t>
      </w:r>
      <w:proofErr w:type="spellStart"/>
      <w:r w:rsidRPr="00394C8E">
        <w:rPr>
          <w:sz w:val="22"/>
          <w:szCs w:val="22"/>
        </w:rPr>
        <w:t>sani</w:t>
      </w:r>
      <w:proofErr w:type="spellEnd"/>
      <w:r w:rsidRPr="00394C8E">
        <w:rPr>
          <w:sz w:val="22"/>
          <w:szCs w:val="22"/>
        </w:rPr>
        <w:t>.</w:t>
      </w:r>
    </w:p>
    <w:p w:rsidR="00BB0266" w:rsidRPr="00394C8E" w:rsidRDefault="00BB0266" w:rsidP="00BB0266">
      <w:pPr>
        <w:pStyle w:val="Natevanja"/>
        <w:numPr>
          <w:ilvl w:val="0"/>
          <w:numId w:val="0"/>
        </w:numPr>
        <w:ind w:left="57"/>
        <w:rPr>
          <w:sz w:val="2"/>
          <w:szCs w:val="2"/>
        </w:rPr>
      </w:pPr>
    </w:p>
    <w:p w:rsidR="00BB0266" w:rsidRPr="00394C8E" w:rsidRDefault="00BB0266" w:rsidP="00BB0266">
      <w:pPr>
        <w:pStyle w:val="Natevanja"/>
        <w:numPr>
          <w:ilvl w:val="0"/>
          <w:numId w:val="0"/>
        </w:numPr>
        <w:suppressAutoHyphens/>
        <w:spacing w:after="0" w:line="240" w:lineRule="auto"/>
        <w:ind w:left="57"/>
        <w:rPr>
          <w:sz w:val="22"/>
          <w:szCs w:val="22"/>
        </w:rPr>
      </w:pPr>
      <w:proofErr w:type="spellStart"/>
      <w:r w:rsidRPr="00394C8E">
        <w:rPr>
          <w:sz w:val="22"/>
          <w:szCs w:val="22"/>
        </w:rPr>
        <w:t>Letna</w:t>
      </w:r>
      <w:proofErr w:type="spellEnd"/>
      <w:r w:rsidRPr="00394C8E">
        <w:rPr>
          <w:sz w:val="22"/>
          <w:szCs w:val="22"/>
        </w:rPr>
        <w:t xml:space="preserve"> </w:t>
      </w:r>
      <w:proofErr w:type="spellStart"/>
      <w:r w:rsidRPr="00394C8E">
        <w:rPr>
          <w:sz w:val="22"/>
          <w:szCs w:val="22"/>
        </w:rPr>
        <w:t>šola</w:t>
      </w:r>
      <w:proofErr w:type="spellEnd"/>
      <w:r w:rsidRPr="00394C8E">
        <w:rPr>
          <w:sz w:val="22"/>
          <w:szCs w:val="22"/>
        </w:rPr>
        <w:t xml:space="preserve"> v </w:t>
      </w:r>
      <w:proofErr w:type="spellStart"/>
      <w:r w:rsidRPr="00394C8E">
        <w:rPr>
          <w:sz w:val="22"/>
          <w:szCs w:val="22"/>
        </w:rPr>
        <w:t>naravi</w:t>
      </w:r>
      <w:proofErr w:type="spellEnd"/>
      <w:r w:rsidRPr="00394C8E">
        <w:rPr>
          <w:sz w:val="22"/>
          <w:szCs w:val="22"/>
        </w:rPr>
        <w:t xml:space="preserve">: </w:t>
      </w:r>
    </w:p>
    <w:p w:rsidR="00BB0266" w:rsidRPr="00394C8E" w:rsidRDefault="00BB0266" w:rsidP="00550323">
      <w:pPr>
        <w:pStyle w:val="Natevanja"/>
        <w:numPr>
          <w:ilvl w:val="0"/>
          <w:numId w:val="126"/>
        </w:numPr>
        <w:suppressAutoHyphens/>
        <w:spacing w:after="0" w:line="240" w:lineRule="auto"/>
        <w:rPr>
          <w:sz w:val="22"/>
          <w:szCs w:val="22"/>
        </w:rPr>
      </w:pPr>
      <w:proofErr w:type="spellStart"/>
      <w:r w:rsidRPr="00394C8E">
        <w:rPr>
          <w:sz w:val="22"/>
          <w:szCs w:val="22"/>
        </w:rPr>
        <w:t>aktivno</w:t>
      </w:r>
      <w:proofErr w:type="spellEnd"/>
      <w:r w:rsidRPr="00394C8E">
        <w:rPr>
          <w:sz w:val="22"/>
          <w:szCs w:val="22"/>
        </w:rPr>
        <w:t xml:space="preserve"> </w:t>
      </w:r>
      <w:proofErr w:type="spellStart"/>
      <w:r w:rsidRPr="00394C8E">
        <w:rPr>
          <w:sz w:val="22"/>
          <w:szCs w:val="22"/>
        </w:rPr>
        <w:t>preživljanje</w:t>
      </w:r>
      <w:proofErr w:type="spellEnd"/>
      <w:r w:rsidRPr="00394C8E">
        <w:rPr>
          <w:sz w:val="22"/>
          <w:szCs w:val="22"/>
        </w:rPr>
        <w:t xml:space="preserve"> </w:t>
      </w:r>
      <w:proofErr w:type="spellStart"/>
      <w:r w:rsidRPr="00394C8E">
        <w:rPr>
          <w:sz w:val="22"/>
          <w:szCs w:val="22"/>
        </w:rPr>
        <w:t>prostega</w:t>
      </w:r>
      <w:proofErr w:type="spellEnd"/>
      <w:r w:rsidRPr="00394C8E">
        <w:rPr>
          <w:sz w:val="22"/>
          <w:szCs w:val="22"/>
        </w:rPr>
        <w:t xml:space="preserve"> </w:t>
      </w:r>
      <w:proofErr w:type="spellStart"/>
      <w:r w:rsidRPr="00394C8E">
        <w:rPr>
          <w:sz w:val="22"/>
          <w:szCs w:val="22"/>
        </w:rPr>
        <w:t>časa</w:t>
      </w:r>
      <w:proofErr w:type="spellEnd"/>
      <w:r w:rsidRPr="00394C8E">
        <w:rPr>
          <w:sz w:val="22"/>
          <w:szCs w:val="22"/>
        </w:rPr>
        <w:t xml:space="preserve"> v </w:t>
      </w:r>
      <w:proofErr w:type="spellStart"/>
      <w:r w:rsidRPr="00394C8E">
        <w:rPr>
          <w:sz w:val="22"/>
          <w:szCs w:val="22"/>
        </w:rPr>
        <w:t>poletnem</w:t>
      </w:r>
      <w:proofErr w:type="spellEnd"/>
      <w:r w:rsidRPr="00394C8E">
        <w:rPr>
          <w:sz w:val="22"/>
          <w:szCs w:val="22"/>
        </w:rPr>
        <w:t xml:space="preserve"> </w:t>
      </w:r>
      <w:proofErr w:type="spellStart"/>
      <w:r w:rsidRPr="00394C8E">
        <w:rPr>
          <w:sz w:val="22"/>
          <w:szCs w:val="22"/>
        </w:rPr>
        <w:t>obdobju</w:t>
      </w:r>
      <w:proofErr w:type="spellEnd"/>
      <w:r w:rsidRPr="00394C8E">
        <w:rPr>
          <w:sz w:val="22"/>
          <w:szCs w:val="22"/>
        </w:rPr>
        <w:t>,</w:t>
      </w:r>
    </w:p>
    <w:p w:rsidR="00BB0266" w:rsidRPr="00394C8E" w:rsidRDefault="00BB0266" w:rsidP="00550323">
      <w:pPr>
        <w:pStyle w:val="Natevanja"/>
        <w:numPr>
          <w:ilvl w:val="0"/>
          <w:numId w:val="126"/>
        </w:numPr>
        <w:suppressAutoHyphens/>
        <w:spacing w:after="0" w:line="240" w:lineRule="auto"/>
        <w:rPr>
          <w:sz w:val="22"/>
          <w:szCs w:val="22"/>
        </w:rPr>
      </w:pPr>
      <w:proofErr w:type="spellStart"/>
      <w:r w:rsidRPr="00394C8E">
        <w:rPr>
          <w:sz w:val="22"/>
          <w:szCs w:val="22"/>
        </w:rPr>
        <w:t>usvajanje</w:t>
      </w:r>
      <w:proofErr w:type="spellEnd"/>
      <w:r w:rsidRPr="00394C8E">
        <w:rPr>
          <w:sz w:val="22"/>
          <w:szCs w:val="22"/>
        </w:rPr>
        <w:t xml:space="preserve"> </w:t>
      </w:r>
      <w:proofErr w:type="spellStart"/>
      <w:r w:rsidRPr="00394C8E">
        <w:rPr>
          <w:sz w:val="22"/>
          <w:szCs w:val="22"/>
        </w:rPr>
        <w:t>plavalnega</w:t>
      </w:r>
      <w:proofErr w:type="spellEnd"/>
      <w:r w:rsidRPr="00394C8E">
        <w:rPr>
          <w:sz w:val="22"/>
          <w:szCs w:val="22"/>
        </w:rPr>
        <w:t xml:space="preserve"> </w:t>
      </w:r>
      <w:proofErr w:type="spellStart"/>
      <w:r w:rsidRPr="00394C8E">
        <w:rPr>
          <w:sz w:val="22"/>
          <w:szCs w:val="22"/>
        </w:rPr>
        <w:t>znanja</w:t>
      </w:r>
      <w:proofErr w:type="spellEnd"/>
      <w:r w:rsidRPr="00394C8E">
        <w:rPr>
          <w:sz w:val="22"/>
          <w:szCs w:val="22"/>
        </w:rPr>
        <w:t>,</w:t>
      </w:r>
    </w:p>
    <w:p w:rsidR="00BB0266" w:rsidRPr="00394C8E" w:rsidRDefault="00BB0266" w:rsidP="00550323">
      <w:pPr>
        <w:pStyle w:val="Natevanja"/>
        <w:numPr>
          <w:ilvl w:val="0"/>
          <w:numId w:val="126"/>
        </w:numPr>
        <w:suppressAutoHyphens/>
        <w:spacing w:after="0" w:line="240" w:lineRule="auto"/>
        <w:rPr>
          <w:sz w:val="22"/>
          <w:szCs w:val="22"/>
        </w:rPr>
      </w:pPr>
      <w:proofErr w:type="spellStart"/>
      <w:r w:rsidRPr="00394C8E">
        <w:rPr>
          <w:sz w:val="22"/>
          <w:szCs w:val="22"/>
        </w:rPr>
        <w:t>medsebojno</w:t>
      </w:r>
      <w:proofErr w:type="spellEnd"/>
      <w:r w:rsidRPr="00394C8E">
        <w:rPr>
          <w:sz w:val="22"/>
          <w:szCs w:val="22"/>
        </w:rPr>
        <w:t xml:space="preserve"> </w:t>
      </w:r>
      <w:proofErr w:type="spellStart"/>
      <w:r w:rsidRPr="00394C8E">
        <w:rPr>
          <w:sz w:val="22"/>
          <w:szCs w:val="22"/>
        </w:rPr>
        <w:t>sodelovanje</w:t>
      </w:r>
      <w:proofErr w:type="spellEnd"/>
      <w:r w:rsidRPr="00394C8E">
        <w:rPr>
          <w:sz w:val="22"/>
          <w:szCs w:val="22"/>
        </w:rPr>
        <w:t>.</w:t>
      </w:r>
    </w:p>
    <w:p w:rsidR="00BB0266" w:rsidRPr="00394C8E" w:rsidRDefault="00BB0266" w:rsidP="003F0B6E">
      <w:pPr>
        <w:pStyle w:val="Natevanja"/>
        <w:numPr>
          <w:ilvl w:val="0"/>
          <w:numId w:val="0"/>
        </w:numPr>
        <w:suppressAutoHyphens/>
        <w:spacing w:after="0" w:line="240" w:lineRule="auto"/>
        <w:rPr>
          <w:sz w:val="22"/>
          <w:szCs w:val="22"/>
        </w:rPr>
      </w:pPr>
    </w:p>
    <w:p w:rsidR="00BB0266" w:rsidRPr="00394C8E" w:rsidRDefault="00BB0266" w:rsidP="00BB0266">
      <w:pPr>
        <w:pStyle w:val="Natevanja"/>
        <w:numPr>
          <w:ilvl w:val="0"/>
          <w:numId w:val="0"/>
        </w:numPr>
        <w:suppressAutoHyphens/>
        <w:spacing w:after="0" w:line="240" w:lineRule="auto"/>
        <w:ind w:left="57"/>
        <w:rPr>
          <w:sz w:val="22"/>
          <w:szCs w:val="22"/>
        </w:rPr>
      </w:pPr>
      <w:r w:rsidRPr="00394C8E">
        <w:rPr>
          <w:sz w:val="22"/>
          <w:szCs w:val="22"/>
        </w:rPr>
        <w:t>ŠVK:</w:t>
      </w:r>
    </w:p>
    <w:p w:rsidR="00BB0266" w:rsidRPr="00394C8E" w:rsidRDefault="00BB0266" w:rsidP="00550323">
      <w:pPr>
        <w:pStyle w:val="Natevanja"/>
        <w:numPr>
          <w:ilvl w:val="0"/>
          <w:numId w:val="126"/>
        </w:numPr>
        <w:suppressAutoHyphens/>
        <w:spacing w:after="0" w:line="240" w:lineRule="auto"/>
        <w:rPr>
          <w:sz w:val="22"/>
          <w:szCs w:val="22"/>
        </w:rPr>
      </w:pPr>
      <w:proofErr w:type="spellStart"/>
      <w:r w:rsidRPr="00394C8E">
        <w:rPr>
          <w:sz w:val="22"/>
          <w:szCs w:val="22"/>
        </w:rPr>
        <w:t>preverjanje</w:t>
      </w:r>
      <w:proofErr w:type="spellEnd"/>
      <w:r w:rsidRPr="00394C8E">
        <w:rPr>
          <w:sz w:val="22"/>
          <w:szCs w:val="22"/>
        </w:rPr>
        <w:t xml:space="preserve"> </w:t>
      </w:r>
      <w:proofErr w:type="spellStart"/>
      <w:r w:rsidRPr="00394C8E">
        <w:rPr>
          <w:sz w:val="22"/>
          <w:szCs w:val="22"/>
        </w:rPr>
        <w:t>motoričnih</w:t>
      </w:r>
      <w:proofErr w:type="spellEnd"/>
      <w:r w:rsidRPr="00394C8E">
        <w:rPr>
          <w:sz w:val="22"/>
          <w:szCs w:val="22"/>
        </w:rPr>
        <w:t xml:space="preserve"> </w:t>
      </w:r>
      <w:proofErr w:type="spellStart"/>
      <w:r w:rsidRPr="00394C8E">
        <w:rPr>
          <w:sz w:val="22"/>
          <w:szCs w:val="22"/>
        </w:rPr>
        <w:t>sposobnosti</w:t>
      </w:r>
      <w:proofErr w:type="spellEnd"/>
      <w:r w:rsidRPr="00394C8E">
        <w:rPr>
          <w:sz w:val="22"/>
          <w:szCs w:val="22"/>
        </w:rPr>
        <w:t xml:space="preserve"> </w:t>
      </w:r>
      <w:proofErr w:type="spellStart"/>
      <w:r w:rsidRPr="00394C8E">
        <w:rPr>
          <w:sz w:val="22"/>
          <w:szCs w:val="22"/>
        </w:rPr>
        <w:t>učencev</w:t>
      </w:r>
      <w:proofErr w:type="spellEnd"/>
      <w:r w:rsidRPr="00394C8E">
        <w:rPr>
          <w:sz w:val="22"/>
          <w:szCs w:val="22"/>
        </w:rPr>
        <w:t>.</w:t>
      </w:r>
    </w:p>
    <w:p w:rsidR="00BB0266" w:rsidRPr="00394C8E" w:rsidRDefault="00BB0266" w:rsidP="00BB0266">
      <w:pPr>
        <w:pStyle w:val="Natevanja"/>
        <w:numPr>
          <w:ilvl w:val="0"/>
          <w:numId w:val="0"/>
        </w:numPr>
        <w:ind w:left="284" w:hanging="227"/>
        <w:rPr>
          <w:sz w:val="2"/>
          <w:szCs w:val="2"/>
        </w:rPr>
      </w:pPr>
    </w:p>
    <w:p w:rsidR="00BB0266" w:rsidRPr="00394C8E" w:rsidRDefault="00BB0266" w:rsidP="00BB0266">
      <w:pPr>
        <w:pStyle w:val="Natevanja"/>
        <w:numPr>
          <w:ilvl w:val="0"/>
          <w:numId w:val="0"/>
        </w:numPr>
        <w:suppressAutoHyphens/>
        <w:spacing w:after="0" w:line="240" w:lineRule="auto"/>
        <w:ind w:left="284" w:hanging="227"/>
        <w:rPr>
          <w:sz w:val="22"/>
          <w:szCs w:val="22"/>
        </w:rPr>
      </w:pPr>
      <w:proofErr w:type="spellStart"/>
      <w:r w:rsidRPr="00394C8E">
        <w:rPr>
          <w:sz w:val="22"/>
          <w:szCs w:val="22"/>
        </w:rPr>
        <w:t>Športna</w:t>
      </w:r>
      <w:proofErr w:type="spellEnd"/>
      <w:r w:rsidRPr="00394C8E">
        <w:rPr>
          <w:sz w:val="22"/>
          <w:szCs w:val="22"/>
        </w:rPr>
        <w:t xml:space="preserve"> </w:t>
      </w:r>
      <w:proofErr w:type="spellStart"/>
      <w:r w:rsidRPr="00394C8E">
        <w:rPr>
          <w:sz w:val="22"/>
          <w:szCs w:val="22"/>
        </w:rPr>
        <w:t>sobota</w:t>
      </w:r>
      <w:proofErr w:type="spellEnd"/>
      <w:r w:rsidRPr="00394C8E">
        <w:rPr>
          <w:sz w:val="22"/>
          <w:szCs w:val="22"/>
        </w:rPr>
        <w:t>:</w:t>
      </w:r>
    </w:p>
    <w:p w:rsidR="00BB0266" w:rsidRPr="00394C8E" w:rsidRDefault="00BB0266" w:rsidP="00550323">
      <w:pPr>
        <w:pStyle w:val="Natevanja"/>
        <w:numPr>
          <w:ilvl w:val="0"/>
          <w:numId w:val="126"/>
        </w:numPr>
        <w:suppressAutoHyphens/>
        <w:spacing w:after="0" w:line="240" w:lineRule="auto"/>
        <w:rPr>
          <w:sz w:val="22"/>
          <w:szCs w:val="22"/>
        </w:rPr>
      </w:pPr>
      <w:proofErr w:type="spellStart"/>
      <w:r w:rsidRPr="00394C8E">
        <w:rPr>
          <w:sz w:val="22"/>
          <w:szCs w:val="22"/>
        </w:rPr>
        <w:t>navajanje</w:t>
      </w:r>
      <w:proofErr w:type="spellEnd"/>
      <w:r w:rsidRPr="00394C8E">
        <w:rPr>
          <w:sz w:val="22"/>
          <w:szCs w:val="22"/>
        </w:rPr>
        <w:t xml:space="preserve"> </w:t>
      </w:r>
      <w:proofErr w:type="spellStart"/>
      <w:r w:rsidRPr="00394C8E">
        <w:rPr>
          <w:sz w:val="22"/>
          <w:szCs w:val="22"/>
        </w:rPr>
        <w:t>družin</w:t>
      </w:r>
      <w:proofErr w:type="spellEnd"/>
      <w:r w:rsidRPr="00394C8E">
        <w:rPr>
          <w:sz w:val="22"/>
          <w:szCs w:val="22"/>
        </w:rPr>
        <w:t xml:space="preserve"> </w:t>
      </w:r>
      <w:proofErr w:type="spellStart"/>
      <w:r w:rsidRPr="00394C8E">
        <w:rPr>
          <w:sz w:val="22"/>
          <w:szCs w:val="22"/>
        </w:rPr>
        <w:t>na</w:t>
      </w:r>
      <w:proofErr w:type="spellEnd"/>
      <w:r w:rsidRPr="00394C8E">
        <w:rPr>
          <w:sz w:val="22"/>
          <w:szCs w:val="22"/>
        </w:rPr>
        <w:t xml:space="preserve"> </w:t>
      </w:r>
      <w:proofErr w:type="spellStart"/>
      <w:r w:rsidRPr="00394C8E">
        <w:rPr>
          <w:sz w:val="22"/>
          <w:szCs w:val="22"/>
        </w:rPr>
        <w:t>aktivno</w:t>
      </w:r>
      <w:proofErr w:type="spellEnd"/>
      <w:r w:rsidRPr="00394C8E">
        <w:rPr>
          <w:sz w:val="22"/>
          <w:szCs w:val="22"/>
        </w:rPr>
        <w:t xml:space="preserve"> </w:t>
      </w:r>
      <w:proofErr w:type="spellStart"/>
      <w:r w:rsidRPr="00394C8E">
        <w:rPr>
          <w:sz w:val="22"/>
          <w:szCs w:val="22"/>
        </w:rPr>
        <w:t>preživljanje</w:t>
      </w:r>
      <w:proofErr w:type="spellEnd"/>
      <w:r w:rsidRPr="00394C8E">
        <w:rPr>
          <w:sz w:val="22"/>
          <w:szCs w:val="22"/>
        </w:rPr>
        <w:t xml:space="preserve"> </w:t>
      </w:r>
      <w:proofErr w:type="spellStart"/>
      <w:r w:rsidRPr="00394C8E">
        <w:rPr>
          <w:sz w:val="22"/>
          <w:szCs w:val="22"/>
        </w:rPr>
        <w:t>prostega</w:t>
      </w:r>
      <w:proofErr w:type="spellEnd"/>
      <w:r w:rsidRPr="00394C8E">
        <w:rPr>
          <w:sz w:val="22"/>
          <w:szCs w:val="22"/>
        </w:rPr>
        <w:t xml:space="preserve"> </w:t>
      </w:r>
      <w:proofErr w:type="spellStart"/>
      <w:r w:rsidRPr="00394C8E">
        <w:rPr>
          <w:sz w:val="22"/>
          <w:szCs w:val="22"/>
        </w:rPr>
        <w:t>časa</w:t>
      </w:r>
      <w:proofErr w:type="spellEnd"/>
      <w:r w:rsidRPr="00394C8E">
        <w:rPr>
          <w:sz w:val="22"/>
          <w:szCs w:val="22"/>
        </w:rPr>
        <w:t>,</w:t>
      </w:r>
    </w:p>
    <w:p w:rsidR="00BB0266" w:rsidRPr="00394C8E" w:rsidRDefault="00BB0266" w:rsidP="00550323">
      <w:pPr>
        <w:pStyle w:val="Natevanja"/>
        <w:numPr>
          <w:ilvl w:val="0"/>
          <w:numId w:val="126"/>
        </w:numPr>
        <w:suppressAutoHyphens/>
        <w:spacing w:after="0" w:line="240" w:lineRule="auto"/>
        <w:rPr>
          <w:sz w:val="22"/>
          <w:szCs w:val="22"/>
        </w:rPr>
      </w:pPr>
      <w:proofErr w:type="spellStart"/>
      <w:r w:rsidRPr="00394C8E">
        <w:rPr>
          <w:sz w:val="22"/>
          <w:szCs w:val="22"/>
        </w:rPr>
        <w:t>medsebojno</w:t>
      </w:r>
      <w:proofErr w:type="spellEnd"/>
      <w:r w:rsidRPr="00394C8E">
        <w:rPr>
          <w:sz w:val="22"/>
          <w:szCs w:val="22"/>
        </w:rPr>
        <w:t xml:space="preserve"> </w:t>
      </w:r>
      <w:proofErr w:type="spellStart"/>
      <w:r w:rsidRPr="00394C8E">
        <w:rPr>
          <w:sz w:val="22"/>
          <w:szCs w:val="22"/>
        </w:rPr>
        <w:t>druženje</w:t>
      </w:r>
      <w:proofErr w:type="spellEnd"/>
      <w:r w:rsidRPr="00394C8E">
        <w:rPr>
          <w:sz w:val="22"/>
          <w:szCs w:val="22"/>
        </w:rPr>
        <w:t>.</w:t>
      </w:r>
    </w:p>
    <w:p w:rsidR="00BB0266" w:rsidRPr="00394C8E" w:rsidRDefault="00BB0266" w:rsidP="00BB0266">
      <w:pPr>
        <w:pStyle w:val="Natevanja"/>
        <w:numPr>
          <w:ilvl w:val="0"/>
          <w:numId w:val="0"/>
        </w:numPr>
        <w:suppressAutoHyphens/>
        <w:spacing w:after="0" w:line="240" w:lineRule="auto"/>
        <w:ind w:left="284"/>
        <w:rPr>
          <w:sz w:val="22"/>
          <w:szCs w:val="22"/>
        </w:rPr>
      </w:pPr>
    </w:p>
    <w:p w:rsidR="00BB0266" w:rsidRPr="00394C8E" w:rsidRDefault="00BB0266" w:rsidP="00BB0266">
      <w:pPr>
        <w:pStyle w:val="Natevanja"/>
        <w:numPr>
          <w:ilvl w:val="0"/>
          <w:numId w:val="0"/>
        </w:numPr>
        <w:suppressAutoHyphens/>
        <w:spacing w:after="0" w:line="240" w:lineRule="auto"/>
        <w:ind w:left="284" w:hanging="227"/>
        <w:rPr>
          <w:sz w:val="22"/>
          <w:szCs w:val="22"/>
        </w:rPr>
      </w:pPr>
      <w:proofErr w:type="spellStart"/>
      <w:r w:rsidRPr="00394C8E">
        <w:rPr>
          <w:sz w:val="22"/>
          <w:szCs w:val="22"/>
        </w:rPr>
        <w:t>Plavanje</w:t>
      </w:r>
      <w:proofErr w:type="spellEnd"/>
      <w:r w:rsidRPr="00394C8E">
        <w:rPr>
          <w:sz w:val="22"/>
          <w:szCs w:val="22"/>
        </w:rPr>
        <w:t xml:space="preserve"> – </w:t>
      </w:r>
      <w:proofErr w:type="spellStart"/>
      <w:r w:rsidRPr="00394C8E">
        <w:rPr>
          <w:sz w:val="22"/>
          <w:szCs w:val="22"/>
        </w:rPr>
        <w:t>preverjanje</w:t>
      </w:r>
      <w:proofErr w:type="spellEnd"/>
      <w:r w:rsidRPr="00394C8E">
        <w:rPr>
          <w:sz w:val="22"/>
          <w:szCs w:val="22"/>
        </w:rPr>
        <w:t>:</w:t>
      </w:r>
    </w:p>
    <w:p w:rsidR="00BB0266" w:rsidRPr="00394C8E" w:rsidRDefault="00BB0266" w:rsidP="00550323">
      <w:pPr>
        <w:pStyle w:val="Natevanja"/>
        <w:numPr>
          <w:ilvl w:val="0"/>
          <w:numId w:val="126"/>
        </w:numPr>
        <w:suppressAutoHyphens/>
        <w:spacing w:after="0" w:line="240" w:lineRule="auto"/>
        <w:rPr>
          <w:sz w:val="22"/>
          <w:szCs w:val="22"/>
        </w:rPr>
      </w:pPr>
      <w:proofErr w:type="spellStart"/>
      <w:r w:rsidRPr="00394C8E">
        <w:rPr>
          <w:sz w:val="22"/>
          <w:szCs w:val="22"/>
        </w:rPr>
        <w:t>preverjanje</w:t>
      </w:r>
      <w:proofErr w:type="spellEnd"/>
      <w:r w:rsidRPr="00394C8E">
        <w:rPr>
          <w:sz w:val="22"/>
          <w:szCs w:val="22"/>
        </w:rPr>
        <w:t xml:space="preserve"> </w:t>
      </w:r>
      <w:proofErr w:type="spellStart"/>
      <w:r w:rsidRPr="00394C8E">
        <w:rPr>
          <w:sz w:val="22"/>
          <w:szCs w:val="22"/>
        </w:rPr>
        <w:t>znanja</w:t>
      </w:r>
      <w:proofErr w:type="spellEnd"/>
      <w:r w:rsidRPr="00394C8E">
        <w:rPr>
          <w:sz w:val="22"/>
          <w:szCs w:val="22"/>
        </w:rPr>
        <w:t xml:space="preserve"> </w:t>
      </w:r>
      <w:proofErr w:type="spellStart"/>
      <w:r w:rsidRPr="00394C8E">
        <w:rPr>
          <w:sz w:val="22"/>
          <w:szCs w:val="22"/>
        </w:rPr>
        <w:t>plavanje</w:t>
      </w:r>
      <w:proofErr w:type="spellEnd"/>
      <w:r w:rsidRPr="00394C8E">
        <w:rPr>
          <w:sz w:val="22"/>
          <w:szCs w:val="22"/>
        </w:rPr>
        <w:t xml:space="preserve"> </w:t>
      </w:r>
      <w:proofErr w:type="spellStart"/>
      <w:r w:rsidRPr="00394C8E">
        <w:rPr>
          <w:sz w:val="22"/>
          <w:szCs w:val="22"/>
        </w:rPr>
        <w:t>celotne</w:t>
      </w:r>
      <w:proofErr w:type="spellEnd"/>
      <w:r w:rsidRPr="00394C8E">
        <w:rPr>
          <w:sz w:val="22"/>
          <w:szCs w:val="22"/>
        </w:rPr>
        <w:t xml:space="preserve"> </w:t>
      </w:r>
      <w:proofErr w:type="spellStart"/>
      <w:r w:rsidRPr="00394C8E">
        <w:rPr>
          <w:sz w:val="22"/>
          <w:szCs w:val="22"/>
        </w:rPr>
        <w:t>populacije</w:t>
      </w:r>
      <w:proofErr w:type="spellEnd"/>
      <w:r w:rsidRPr="00394C8E">
        <w:rPr>
          <w:sz w:val="22"/>
          <w:szCs w:val="22"/>
        </w:rPr>
        <w:t xml:space="preserve"> 4. in 6. </w:t>
      </w:r>
      <w:proofErr w:type="spellStart"/>
      <w:r w:rsidRPr="00394C8E">
        <w:rPr>
          <w:sz w:val="22"/>
          <w:szCs w:val="22"/>
        </w:rPr>
        <w:t>razredov</w:t>
      </w:r>
      <w:proofErr w:type="spellEnd"/>
      <w:r w:rsidRPr="00394C8E">
        <w:rPr>
          <w:sz w:val="22"/>
          <w:szCs w:val="22"/>
        </w:rPr>
        <w:t>.</w:t>
      </w:r>
      <w:r w:rsidR="003F0B6E" w:rsidRPr="00394C8E">
        <w:rPr>
          <w:sz w:val="22"/>
          <w:szCs w:val="22"/>
        </w:rPr>
        <w:t xml:space="preserve"> (</w:t>
      </w:r>
      <w:proofErr w:type="spellStart"/>
      <w:r w:rsidR="003F0B6E" w:rsidRPr="00394C8E">
        <w:rPr>
          <w:sz w:val="22"/>
          <w:szCs w:val="22"/>
        </w:rPr>
        <w:t>Letos</w:t>
      </w:r>
      <w:proofErr w:type="spellEnd"/>
      <w:r w:rsidR="003F0B6E" w:rsidRPr="00394C8E">
        <w:rPr>
          <w:sz w:val="22"/>
          <w:szCs w:val="22"/>
        </w:rPr>
        <w:t xml:space="preserve"> </w:t>
      </w:r>
      <w:proofErr w:type="spellStart"/>
      <w:r w:rsidR="003F0B6E" w:rsidRPr="00394C8E">
        <w:rPr>
          <w:sz w:val="22"/>
          <w:szCs w:val="22"/>
        </w:rPr>
        <w:t>tudi</w:t>
      </w:r>
      <w:proofErr w:type="spellEnd"/>
      <w:r w:rsidR="003F0B6E" w:rsidRPr="00394C8E">
        <w:rPr>
          <w:sz w:val="22"/>
          <w:szCs w:val="22"/>
        </w:rPr>
        <w:t xml:space="preserve"> 7. </w:t>
      </w:r>
      <w:proofErr w:type="spellStart"/>
      <w:r w:rsidR="003F0B6E" w:rsidRPr="00394C8E">
        <w:rPr>
          <w:sz w:val="22"/>
          <w:szCs w:val="22"/>
        </w:rPr>
        <w:t>Razredov</w:t>
      </w:r>
      <w:proofErr w:type="spellEnd"/>
      <w:r w:rsidR="003F0B6E" w:rsidRPr="00394C8E">
        <w:rPr>
          <w:sz w:val="22"/>
          <w:szCs w:val="22"/>
        </w:rPr>
        <w:t xml:space="preserve">, </w:t>
      </w:r>
      <w:proofErr w:type="spellStart"/>
      <w:r w:rsidR="003F0B6E" w:rsidRPr="00394C8E">
        <w:rPr>
          <w:sz w:val="22"/>
          <w:szCs w:val="22"/>
        </w:rPr>
        <w:t>saj</w:t>
      </w:r>
      <w:proofErr w:type="spellEnd"/>
      <w:r w:rsidR="003F0B6E" w:rsidRPr="00394C8E">
        <w:rPr>
          <w:sz w:val="22"/>
          <w:szCs w:val="22"/>
        </w:rPr>
        <w:t xml:space="preserve"> je </w:t>
      </w:r>
      <w:proofErr w:type="spellStart"/>
      <w:r w:rsidR="003F0B6E" w:rsidRPr="00394C8E">
        <w:rPr>
          <w:sz w:val="22"/>
          <w:szCs w:val="22"/>
        </w:rPr>
        <w:t>prejšnje</w:t>
      </w:r>
      <w:proofErr w:type="spellEnd"/>
      <w:r w:rsidR="003F0B6E" w:rsidRPr="00394C8E">
        <w:rPr>
          <w:sz w:val="22"/>
          <w:szCs w:val="22"/>
        </w:rPr>
        <w:t xml:space="preserve"> </w:t>
      </w:r>
      <w:proofErr w:type="spellStart"/>
      <w:r w:rsidR="003F0B6E" w:rsidRPr="00394C8E">
        <w:rPr>
          <w:sz w:val="22"/>
          <w:szCs w:val="22"/>
        </w:rPr>
        <w:t>leto</w:t>
      </w:r>
      <w:proofErr w:type="spellEnd"/>
      <w:r w:rsidR="003F0B6E" w:rsidRPr="00394C8E">
        <w:rPr>
          <w:sz w:val="22"/>
          <w:szCs w:val="22"/>
        </w:rPr>
        <w:t xml:space="preserve"> </w:t>
      </w:r>
      <w:proofErr w:type="spellStart"/>
      <w:r w:rsidR="003F0B6E" w:rsidRPr="00394C8E">
        <w:rPr>
          <w:sz w:val="22"/>
          <w:szCs w:val="22"/>
        </w:rPr>
        <w:t>zaradi</w:t>
      </w:r>
      <w:proofErr w:type="spellEnd"/>
      <w:r w:rsidR="003F0B6E" w:rsidRPr="00394C8E">
        <w:rPr>
          <w:sz w:val="22"/>
          <w:szCs w:val="22"/>
        </w:rPr>
        <w:t xml:space="preserve"> </w:t>
      </w:r>
      <w:proofErr w:type="spellStart"/>
      <w:r w:rsidR="003F0B6E" w:rsidRPr="00394C8E">
        <w:rPr>
          <w:sz w:val="22"/>
          <w:szCs w:val="22"/>
        </w:rPr>
        <w:t>razglašene</w:t>
      </w:r>
      <w:proofErr w:type="spellEnd"/>
      <w:r w:rsidR="003F0B6E" w:rsidRPr="00394C8E">
        <w:rPr>
          <w:sz w:val="22"/>
          <w:szCs w:val="22"/>
        </w:rPr>
        <w:t xml:space="preserve"> </w:t>
      </w:r>
      <w:proofErr w:type="spellStart"/>
      <w:r w:rsidR="003F0B6E" w:rsidRPr="00394C8E">
        <w:rPr>
          <w:sz w:val="22"/>
          <w:szCs w:val="22"/>
        </w:rPr>
        <w:t>epidemije</w:t>
      </w:r>
      <w:proofErr w:type="spellEnd"/>
      <w:r w:rsidR="003F0B6E" w:rsidRPr="00394C8E">
        <w:rPr>
          <w:sz w:val="22"/>
          <w:szCs w:val="22"/>
        </w:rPr>
        <w:t xml:space="preserve"> </w:t>
      </w:r>
      <w:proofErr w:type="spellStart"/>
      <w:r w:rsidR="003F0B6E" w:rsidRPr="00394C8E">
        <w:rPr>
          <w:sz w:val="22"/>
          <w:szCs w:val="22"/>
        </w:rPr>
        <w:t>odpadlo</w:t>
      </w:r>
      <w:proofErr w:type="spellEnd"/>
      <w:r w:rsidR="003F0B6E" w:rsidRPr="00394C8E">
        <w:rPr>
          <w:sz w:val="22"/>
          <w:szCs w:val="22"/>
        </w:rPr>
        <w:t>.)</w:t>
      </w:r>
    </w:p>
    <w:p w:rsidR="00BB0266" w:rsidRPr="00394C8E" w:rsidRDefault="00BB0266" w:rsidP="00BB0266">
      <w:pPr>
        <w:pStyle w:val="Natevanja"/>
        <w:numPr>
          <w:ilvl w:val="0"/>
          <w:numId w:val="0"/>
        </w:numPr>
        <w:suppressAutoHyphens/>
        <w:spacing w:after="0" w:line="240" w:lineRule="auto"/>
        <w:ind w:left="284" w:hanging="227"/>
        <w:rPr>
          <w:b/>
          <w:sz w:val="22"/>
          <w:szCs w:val="22"/>
        </w:rPr>
      </w:pPr>
    </w:p>
    <w:p w:rsidR="00BB0266" w:rsidRPr="00394C8E" w:rsidRDefault="00BB0266" w:rsidP="00BB0266">
      <w:pPr>
        <w:pStyle w:val="Natevanja"/>
        <w:numPr>
          <w:ilvl w:val="0"/>
          <w:numId w:val="0"/>
        </w:numPr>
        <w:suppressAutoHyphens/>
        <w:spacing w:after="0" w:line="240" w:lineRule="auto"/>
        <w:ind w:left="284" w:hanging="227"/>
        <w:rPr>
          <w:b/>
          <w:sz w:val="22"/>
          <w:szCs w:val="22"/>
        </w:rPr>
      </w:pPr>
      <w:r w:rsidRPr="00394C8E">
        <w:rPr>
          <w:b/>
          <w:sz w:val="22"/>
          <w:szCs w:val="22"/>
        </w:rPr>
        <w:t>ŠPORTNA TEKMOVANJA</w:t>
      </w:r>
    </w:p>
    <w:p w:rsidR="00BB0266" w:rsidRPr="00394C8E" w:rsidRDefault="00BB0266" w:rsidP="00BB0266">
      <w:pPr>
        <w:pStyle w:val="Natevanja"/>
        <w:numPr>
          <w:ilvl w:val="0"/>
          <w:numId w:val="0"/>
        </w:numPr>
        <w:suppressAutoHyphens/>
        <w:spacing w:after="0" w:line="240" w:lineRule="auto"/>
        <w:ind w:left="284" w:hanging="227"/>
        <w:rPr>
          <w:sz w:val="22"/>
          <w:szCs w:val="22"/>
        </w:rPr>
      </w:pPr>
    </w:p>
    <w:tbl>
      <w:tblPr>
        <w:tblW w:w="0" w:type="auto"/>
        <w:tblInd w:w="137" w:type="dxa"/>
        <w:tblLayout w:type="fixed"/>
        <w:tblCellMar>
          <w:left w:w="57" w:type="dxa"/>
          <w:right w:w="57" w:type="dxa"/>
        </w:tblCellMar>
        <w:tblLook w:val="0000" w:firstRow="0" w:lastRow="0" w:firstColumn="0" w:lastColumn="0" w:noHBand="0" w:noVBand="0"/>
      </w:tblPr>
      <w:tblGrid>
        <w:gridCol w:w="1846"/>
        <w:gridCol w:w="428"/>
        <w:gridCol w:w="992"/>
        <w:gridCol w:w="1701"/>
        <w:gridCol w:w="20"/>
        <w:gridCol w:w="3099"/>
      </w:tblGrid>
      <w:tr w:rsidR="00BB0266" w:rsidRPr="00394C8E" w:rsidTr="00FB3CB8">
        <w:trPr>
          <w:trHeight w:val="284"/>
        </w:trPr>
        <w:tc>
          <w:tcPr>
            <w:tcW w:w="1846" w:type="dxa"/>
            <w:tcBorders>
              <w:top w:val="single" w:sz="4" w:space="0" w:color="000000"/>
              <w:left w:val="single" w:sz="4" w:space="0" w:color="000000"/>
            </w:tcBorders>
            <w:shd w:val="clear" w:color="auto" w:fill="D9D9D9"/>
            <w:vAlign w:val="center"/>
          </w:tcPr>
          <w:p w:rsidR="00BB0266" w:rsidRPr="00394C8E" w:rsidRDefault="00BB0266" w:rsidP="00AB49E9">
            <w:pPr>
              <w:rPr>
                <w:b/>
              </w:rPr>
            </w:pPr>
            <w:r w:rsidRPr="00394C8E">
              <w:rPr>
                <w:b/>
              </w:rPr>
              <w:t>ŠPORTNA PANOGA</w:t>
            </w:r>
          </w:p>
        </w:tc>
        <w:tc>
          <w:tcPr>
            <w:tcW w:w="428" w:type="dxa"/>
            <w:tcBorders>
              <w:top w:val="single" w:sz="4" w:space="0" w:color="000000"/>
              <w:left w:val="single" w:sz="4" w:space="0" w:color="000000"/>
              <w:bottom w:val="single" w:sz="4" w:space="0" w:color="000000"/>
            </w:tcBorders>
            <w:shd w:val="clear" w:color="auto" w:fill="D9D9D9"/>
            <w:vAlign w:val="center"/>
          </w:tcPr>
          <w:p w:rsidR="00BB0266" w:rsidRPr="00394C8E" w:rsidRDefault="00BB0266" w:rsidP="00AB49E9">
            <w:pPr>
              <w:jc w:val="center"/>
              <w:rPr>
                <w:b/>
              </w:rPr>
            </w:pPr>
          </w:p>
        </w:tc>
        <w:tc>
          <w:tcPr>
            <w:tcW w:w="992" w:type="dxa"/>
            <w:tcBorders>
              <w:top w:val="single" w:sz="4" w:space="0" w:color="000000"/>
              <w:left w:val="single" w:sz="4" w:space="0" w:color="000000"/>
              <w:bottom w:val="single" w:sz="4" w:space="0" w:color="000000"/>
            </w:tcBorders>
            <w:shd w:val="clear" w:color="auto" w:fill="D9D9D9"/>
            <w:vAlign w:val="center"/>
          </w:tcPr>
          <w:p w:rsidR="00BB0266" w:rsidRPr="00394C8E" w:rsidRDefault="00BB0266" w:rsidP="00AB49E9">
            <w:pPr>
              <w:jc w:val="center"/>
              <w:rPr>
                <w:b/>
              </w:rPr>
            </w:pPr>
            <w:r w:rsidRPr="00394C8E">
              <w:rPr>
                <w:b/>
              </w:rPr>
              <w:t>RAZRED</w:t>
            </w:r>
          </w:p>
        </w:tc>
        <w:tc>
          <w:tcPr>
            <w:tcW w:w="1701" w:type="dxa"/>
            <w:tcBorders>
              <w:top w:val="single" w:sz="4" w:space="0" w:color="000000"/>
              <w:left w:val="single" w:sz="4" w:space="0" w:color="000000"/>
              <w:bottom w:val="single" w:sz="4" w:space="0" w:color="000000"/>
            </w:tcBorders>
            <w:shd w:val="clear" w:color="auto" w:fill="D9D9D9"/>
            <w:vAlign w:val="center"/>
          </w:tcPr>
          <w:p w:rsidR="00BB0266" w:rsidRPr="00394C8E" w:rsidRDefault="00BB0266" w:rsidP="00AB49E9">
            <w:pPr>
              <w:jc w:val="center"/>
              <w:rPr>
                <w:b/>
              </w:rPr>
            </w:pPr>
            <w:r w:rsidRPr="00394C8E">
              <w:rPr>
                <w:b/>
              </w:rPr>
              <w:t>ORGANIZATOR</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B0266" w:rsidRPr="00394C8E" w:rsidRDefault="00BB0266" w:rsidP="00AB49E9">
            <w:pPr>
              <w:jc w:val="center"/>
            </w:pPr>
            <w:r w:rsidRPr="00394C8E">
              <w:rPr>
                <w:b/>
              </w:rPr>
              <w:t>SPREMSTVO</w:t>
            </w:r>
          </w:p>
        </w:tc>
      </w:tr>
      <w:tr w:rsidR="00BB0266" w:rsidRPr="00394C8E" w:rsidTr="00FB3CB8">
        <w:trPr>
          <w:trHeight w:val="284"/>
        </w:trPr>
        <w:tc>
          <w:tcPr>
            <w:tcW w:w="1846" w:type="dxa"/>
            <w:tcBorders>
              <w:top w:val="single" w:sz="4" w:space="0" w:color="000000"/>
              <w:left w:val="single" w:sz="4" w:space="0" w:color="000000"/>
              <w:bottom w:val="single" w:sz="4" w:space="0" w:color="auto"/>
            </w:tcBorders>
            <w:shd w:val="clear" w:color="auto" w:fill="FFFFFF"/>
            <w:vAlign w:val="center"/>
          </w:tcPr>
          <w:p w:rsidR="00BB0266" w:rsidRPr="00394C8E" w:rsidRDefault="00BB0266" w:rsidP="00AB49E9">
            <w:r w:rsidRPr="00394C8E">
              <w:t>NOGOMET</w:t>
            </w:r>
          </w:p>
        </w:tc>
        <w:tc>
          <w:tcPr>
            <w:tcW w:w="428" w:type="dxa"/>
            <w:tcBorders>
              <w:top w:val="single" w:sz="4" w:space="0" w:color="000000"/>
              <w:left w:val="single" w:sz="4" w:space="0" w:color="000000"/>
              <w:bottom w:val="single" w:sz="4" w:space="0" w:color="auto"/>
            </w:tcBorders>
            <w:shd w:val="clear" w:color="auto" w:fill="FFFFFF"/>
            <w:vAlign w:val="center"/>
          </w:tcPr>
          <w:p w:rsidR="00BB0266" w:rsidRPr="00394C8E" w:rsidRDefault="00BB0266" w:rsidP="00AB49E9">
            <w:pPr>
              <w:jc w:val="center"/>
            </w:pPr>
            <w:r w:rsidRPr="00394C8E">
              <w:t>F</w:t>
            </w:r>
          </w:p>
        </w:tc>
        <w:tc>
          <w:tcPr>
            <w:tcW w:w="992" w:type="dxa"/>
            <w:tcBorders>
              <w:top w:val="single" w:sz="4" w:space="0" w:color="000000"/>
              <w:left w:val="single" w:sz="4" w:space="0" w:color="000000"/>
              <w:bottom w:val="single" w:sz="4" w:space="0" w:color="auto"/>
            </w:tcBorders>
            <w:shd w:val="clear" w:color="auto" w:fill="FFFFFF"/>
            <w:vAlign w:val="center"/>
          </w:tcPr>
          <w:p w:rsidR="00BB0266" w:rsidRPr="00394C8E" w:rsidRDefault="00BB0266" w:rsidP="00AB49E9">
            <w:pPr>
              <w:jc w:val="center"/>
            </w:pPr>
            <w:r w:rsidRPr="00394C8E">
              <w:t>8. in 9. r.</w:t>
            </w:r>
          </w:p>
        </w:tc>
        <w:tc>
          <w:tcPr>
            <w:tcW w:w="1701" w:type="dxa"/>
            <w:tcBorders>
              <w:top w:val="single" w:sz="4" w:space="0" w:color="000000"/>
              <w:left w:val="single" w:sz="4" w:space="0" w:color="000000"/>
              <w:bottom w:val="single" w:sz="4" w:space="0" w:color="auto"/>
            </w:tcBorders>
            <w:shd w:val="clear" w:color="auto" w:fill="FFFFFF"/>
            <w:vAlign w:val="center"/>
          </w:tcPr>
          <w:p w:rsidR="00BB0266" w:rsidRPr="00394C8E" w:rsidRDefault="00BB0266" w:rsidP="00AB49E9">
            <w:pPr>
              <w:jc w:val="center"/>
              <w:rPr>
                <w:highlight w:val="yellow"/>
              </w:rPr>
            </w:pPr>
          </w:p>
        </w:tc>
        <w:tc>
          <w:tcPr>
            <w:tcW w:w="3119"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BB0266" w:rsidRPr="00394C8E" w:rsidRDefault="00BB0266" w:rsidP="00AB49E9">
            <w:pPr>
              <w:jc w:val="center"/>
            </w:pPr>
            <w:r w:rsidRPr="00394C8E">
              <w:t>NK Radomlje</w:t>
            </w:r>
          </w:p>
        </w:tc>
      </w:tr>
      <w:tr w:rsidR="00BB0266" w:rsidRPr="00394C8E" w:rsidTr="00FB3CB8">
        <w:trPr>
          <w:trHeight w:val="284"/>
        </w:trPr>
        <w:tc>
          <w:tcPr>
            <w:tcW w:w="1846" w:type="dxa"/>
            <w:vMerge w:val="restart"/>
            <w:tcBorders>
              <w:top w:val="single" w:sz="4" w:space="0" w:color="auto"/>
              <w:left w:val="single" w:sz="4" w:space="0" w:color="000000"/>
            </w:tcBorders>
            <w:shd w:val="clear" w:color="auto" w:fill="FFFFFF"/>
            <w:vAlign w:val="center"/>
          </w:tcPr>
          <w:p w:rsidR="00BB0266" w:rsidRPr="00394C8E" w:rsidRDefault="00BB0266" w:rsidP="00AB49E9"/>
          <w:p w:rsidR="00BB0266" w:rsidRPr="00394C8E" w:rsidRDefault="00BB0266" w:rsidP="00AB49E9"/>
        </w:tc>
        <w:tc>
          <w:tcPr>
            <w:tcW w:w="428" w:type="dxa"/>
            <w:tcBorders>
              <w:top w:val="single" w:sz="4" w:space="0" w:color="auto"/>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F</w:t>
            </w:r>
          </w:p>
        </w:tc>
        <w:tc>
          <w:tcPr>
            <w:tcW w:w="992" w:type="dxa"/>
            <w:tcBorders>
              <w:top w:val="single" w:sz="4" w:space="0" w:color="auto"/>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6. in 7. r.</w:t>
            </w:r>
          </w:p>
        </w:tc>
        <w:tc>
          <w:tcPr>
            <w:tcW w:w="1701" w:type="dxa"/>
            <w:tcBorders>
              <w:top w:val="single" w:sz="4" w:space="0" w:color="auto"/>
              <w:left w:val="single" w:sz="4" w:space="0" w:color="000000"/>
              <w:bottom w:val="single" w:sz="4" w:space="0" w:color="000000"/>
            </w:tcBorders>
            <w:shd w:val="clear" w:color="auto" w:fill="FFFFFF"/>
            <w:vAlign w:val="center"/>
          </w:tcPr>
          <w:p w:rsidR="00BB0266" w:rsidRPr="00394C8E" w:rsidRDefault="00BB0266" w:rsidP="00AB49E9">
            <w:pPr>
              <w:jc w:val="center"/>
              <w:rPr>
                <w:highlight w:val="yellow"/>
              </w:rPr>
            </w:pPr>
          </w:p>
        </w:tc>
        <w:tc>
          <w:tcPr>
            <w:tcW w:w="3119"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jc w:val="center"/>
            </w:pPr>
            <w:r w:rsidRPr="00394C8E">
              <w:t>NK Radomlje</w:t>
            </w:r>
          </w:p>
        </w:tc>
      </w:tr>
      <w:tr w:rsidR="00BB0266" w:rsidRPr="00394C8E" w:rsidTr="00FB3CB8">
        <w:trPr>
          <w:trHeight w:val="284"/>
        </w:trPr>
        <w:tc>
          <w:tcPr>
            <w:tcW w:w="1846" w:type="dxa"/>
            <w:vMerge/>
            <w:tcBorders>
              <w:left w:val="single" w:sz="4" w:space="0" w:color="000000"/>
            </w:tcBorders>
            <w:shd w:val="clear" w:color="auto" w:fill="FFFFFF"/>
            <w:vAlign w:val="center"/>
          </w:tcPr>
          <w:p w:rsidR="00BB0266" w:rsidRPr="00394C8E" w:rsidRDefault="00BB0266" w:rsidP="00AB49E9"/>
        </w:tc>
        <w:tc>
          <w:tcPr>
            <w:tcW w:w="428"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F</w:t>
            </w:r>
          </w:p>
        </w:tc>
        <w:tc>
          <w:tcPr>
            <w:tcW w:w="992"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4. in 5. r.</w:t>
            </w:r>
          </w:p>
        </w:tc>
        <w:tc>
          <w:tcPr>
            <w:tcW w:w="1701"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rPr>
                <w:highlight w:val="yellow"/>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jc w:val="center"/>
            </w:pPr>
            <w:r w:rsidRPr="00394C8E">
              <w:t>NK Radomlje</w:t>
            </w:r>
          </w:p>
        </w:tc>
      </w:tr>
      <w:tr w:rsidR="00BB0266" w:rsidRPr="00394C8E" w:rsidTr="00FB3CB8">
        <w:trPr>
          <w:trHeight w:val="284"/>
        </w:trPr>
        <w:tc>
          <w:tcPr>
            <w:tcW w:w="1846" w:type="dxa"/>
            <w:vMerge/>
            <w:tcBorders>
              <w:left w:val="single" w:sz="4" w:space="0" w:color="000000"/>
            </w:tcBorders>
            <w:shd w:val="clear" w:color="auto" w:fill="FFFFFF"/>
            <w:vAlign w:val="center"/>
          </w:tcPr>
          <w:p w:rsidR="00BB0266" w:rsidRPr="00394C8E" w:rsidRDefault="00BB0266" w:rsidP="00AB49E9"/>
        </w:tc>
        <w:tc>
          <w:tcPr>
            <w:tcW w:w="428"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F</w:t>
            </w:r>
          </w:p>
        </w:tc>
        <w:tc>
          <w:tcPr>
            <w:tcW w:w="992"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2. in 3. r.</w:t>
            </w:r>
          </w:p>
        </w:tc>
        <w:tc>
          <w:tcPr>
            <w:tcW w:w="1701" w:type="dxa"/>
            <w:tcBorders>
              <w:top w:val="single" w:sz="4" w:space="0" w:color="000000"/>
              <w:left w:val="single" w:sz="4" w:space="0" w:color="000000"/>
              <w:bottom w:val="single" w:sz="4" w:space="0" w:color="000000"/>
            </w:tcBorders>
            <w:shd w:val="clear" w:color="auto" w:fill="FFFFFF"/>
            <w:vAlign w:val="center"/>
          </w:tcPr>
          <w:p w:rsidR="00BB0266" w:rsidRPr="00394C8E" w:rsidRDefault="00DE2E53" w:rsidP="00AB49E9">
            <w:pPr>
              <w:jc w:val="center"/>
            </w:pPr>
            <w:r w:rsidRPr="00394C8E">
              <w:t>Marjan Grilj</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jc w:val="center"/>
            </w:pPr>
            <w:r w:rsidRPr="00394C8E">
              <w:t>NK Radomlje</w:t>
            </w:r>
          </w:p>
        </w:tc>
      </w:tr>
      <w:tr w:rsidR="00BB0266" w:rsidRPr="00394C8E" w:rsidTr="00FB3CB8">
        <w:trPr>
          <w:trHeight w:val="284"/>
        </w:trPr>
        <w:tc>
          <w:tcPr>
            <w:tcW w:w="1846" w:type="dxa"/>
            <w:vMerge/>
            <w:tcBorders>
              <w:left w:val="single" w:sz="4" w:space="0" w:color="000000"/>
              <w:bottom w:val="single" w:sz="4" w:space="0" w:color="000000"/>
            </w:tcBorders>
            <w:shd w:val="clear" w:color="auto" w:fill="FFFFFF"/>
            <w:vAlign w:val="center"/>
          </w:tcPr>
          <w:p w:rsidR="00BB0266" w:rsidRPr="00394C8E" w:rsidRDefault="00BB0266" w:rsidP="00AB49E9"/>
        </w:tc>
        <w:tc>
          <w:tcPr>
            <w:tcW w:w="428"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D</w:t>
            </w:r>
          </w:p>
        </w:tc>
        <w:tc>
          <w:tcPr>
            <w:tcW w:w="992"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8. in 9. r.</w:t>
            </w:r>
          </w:p>
        </w:tc>
        <w:tc>
          <w:tcPr>
            <w:tcW w:w="1701"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Katja Kukovec</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jc w:val="center"/>
            </w:pPr>
            <w:r w:rsidRPr="00394C8E">
              <w:t>Katja Kukovec + ŽNK Radomlje</w:t>
            </w:r>
          </w:p>
        </w:tc>
      </w:tr>
      <w:tr w:rsidR="00BB0266" w:rsidRPr="00394C8E" w:rsidTr="00FB3CB8">
        <w:trPr>
          <w:trHeight w:val="284"/>
        </w:trPr>
        <w:tc>
          <w:tcPr>
            <w:tcW w:w="1846"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r w:rsidRPr="00394C8E">
              <w:t>KOŠARKA</w:t>
            </w:r>
          </w:p>
        </w:tc>
        <w:tc>
          <w:tcPr>
            <w:tcW w:w="428"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F</w:t>
            </w:r>
          </w:p>
        </w:tc>
        <w:tc>
          <w:tcPr>
            <w:tcW w:w="992"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6. in 7. r.</w:t>
            </w:r>
          </w:p>
        </w:tc>
        <w:tc>
          <w:tcPr>
            <w:tcW w:w="1701"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Žiga Lah</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jc w:val="center"/>
            </w:pPr>
            <w:r w:rsidRPr="00394C8E">
              <w:t>Žiga Lah</w:t>
            </w:r>
          </w:p>
        </w:tc>
      </w:tr>
      <w:tr w:rsidR="00BB0266" w:rsidRPr="00394C8E" w:rsidTr="00FB3CB8">
        <w:trPr>
          <w:trHeight w:val="284"/>
        </w:trPr>
        <w:tc>
          <w:tcPr>
            <w:tcW w:w="1846" w:type="dxa"/>
            <w:tcBorders>
              <w:top w:val="single" w:sz="4" w:space="0" w:color="000000"/>
              <w:left w:val="single" w:sz="4" w:space="0" w:color="000000"/>
            </w:tcBorders>
            <w:shd w:val="clear" w:color="auto" w:fill="FFFFFF"/>
            <w:vAlign w:val="center"/>
          </w:tcPr>
          <w:p w:rsidR="00BB0266" w:rsidRPr="00394C8E" w:rsidRDefault="00BB0266" w:rsidP="00AB49E9"/>
        </w:tc>
        <w:tc>
          <w:tcPr>
            <w:tcW w:w="428"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F</w:t>
            </w:r>
          </w:p>
        </w:tc>
        <w:tc>
          <w:tcPr>
            <w:tcW w:w="992"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8. in 9. r.</w:t>
            </w:r>
          </w:p>
        </w:tc>
        <w:tc>
          <w:tcPr>
            <w:tcW w:w="1701"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Žiga Lah</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jc w:val="center"/>
            </w:pPr>
            <w:r w:rsidRPr="00394C8E">
              <w:t>Žiga Lah</w:t>
            </w:r>
          </w:p>
        </w:tc>
      </w:tr>
      <w:tr w:rsidR="00BB0266" w:rsidRPr="00394C8E" w:rsidTr="00FB3CB8">
        <w:trPr>
          <w:trHeight w:val="284"/>
        </w:trPr>
        <w:tc>
          <w:tcPr>
            <w:tcW w:w="1846"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tc>
        <w:tc>
          <w:tcPr>
            <w:tcW w:w="428"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D</w:t>
            </w:r>
          </w:p>
        </w:tc>
        <w:tc>
          <w:tcPr>
            <w:tcW w:w="992"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6. in 7. r.</w:t>
            </w:r>
          </w:p>
        </w:tc>
        <w:tc>
          <w:tcPr>
            <w:tcW w:w="1701"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Žiga Lah</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jc w:val="center"/>
            </w:pPr>
            <w:r w:rsidRPr="00394C8E">
              <w:t>Žiga Lah</w:t>
            </w:r>
          </w:p>
        </w:tc>
      </w:tr>
      <w:tr w:rsidR="00BB0266" w:rsidRPr="00394C8E" w:rsidTr="00FB3CB8">
        <w:trPr>
          <w:trHeight w:val="284"/>
        </w:trPr>
        <w:tc>
          <w:tcPr>
            <w:tcW w:w="1846" w:type="dxa"/>
            <w:tcBorders>
              <w:top w:val="single" w:sz="4" w:space="0" w:color="000000"/>
              <w:left w:val="single" w:sz="4" w:space="0" w:color="000000"/>
              <w:bottom w:val="single" w:sz="4" w:space="0" w:color="auto"/>
            </w:tcBorders>
            <w:shd w:val="clear" w:color="auto" w:fill="FFFFFF"/>
            <w:vAlign w:val="center"/>
          </w:tcPr>
          <w:p w:rsidR="00BB0266" w:rsidRPr="00394C8E" w:rsidRDefault="00BB0266" w:rsidP="00AB49E9">
            <w:r w:rsidRPr="00394C8E">
              <w:t>ODBOJKA</w:t>
            </w:r>
          </w:p>
        </w:tc>
        <w:tc>
          <w:tcPr>
            <w:tcW w:w="428"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F</w:t>
            </w:r>
          </w:p>
        </w:tc>
        <w:tc>
          <w:tcPr>
            <w:tcW w:w="992"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6. in 7. r.</w:t>
            </w:r>
          </w:p>
        </w:tc>
        <w:tc>
          <w:tcPr>
            <w:tcW w:w="1701"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Katja Kukovec</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jc w:val="center"/>
            </w:pPr>
            <w:r w:rsidRPr="00394C8E">
              <w:t>Katja Kukovec</w:t>
            </w:r>
          </w:p>
        </w:tc>
      </w:tr>
      <w:tr w:rsidR="00BB0266" w:rsidRPr="00394C8E" w:rsidTr="00FB3CB8">
        <w:trPr>
          <w:trHeight w:val="284"/>
        </w:trPr>
        <w:tc>
          <w:tcPr>
            <w:tcW w:w="1846" w:type="dxa"/>
            <w:vMerge w:val="restart"/>
            <w:tcBorders>
              <w:top w:val="single" w:sz="4" w:space="0" w:color="000000"/>
              <w:left w:val="single" w:sz="4" w:space="0" w:color="000000"/>
              <w:bottom w:val="single" w:sz="4" w:space="0" w:color="auto"/>
            </w:tcBorders>
            <w:shd w:val="clear" w:color="auto" w:fill="FFFFFF"/>
            <w:vAlign w:val="center"/>
          </w:tcPr>
          <w:p w:rsidR="00BB0266" w:rsidRPr="00394C8E" w:rsidRDefault="00BB0266" w:rsidP="00AB49E9"/>
        </w:tc>
        <w:tc>
          <w:tcPr>
            <w:tcW w:w="428"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F</w:t>
            </w:r>
          </w:p>
        </w:tc>
        <w:tc>
          <w:tcPr>
            <w:tcW w:w="992"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8. in 9. r.</w:t>
            </w:r>
          </w:p>
        </w:tc>
        <w:tc>
          <w:tcPr>
            <w:tcW w:w="1701"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Katja Kukovec</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jc w:val="center"/>
            </w:pPr>
            <w:r w:rsidRPr="00394C8E">
              <w:t>Katja Kukovec</w:t>
            </w:r>
          </w:p>
        </w:tc>
      </w:tr>
      <w:tr w:rsidR="00BB0266" w:rsidRPr="00394C8E" w:rsidTr="00FB3CB8">
        <w:trPr>
          <w:trHeight w:val="284"/>
        </w:trPr>
        <w:tc>
          <w:tcPr>
            <w:tcW w:w="1846" w:type="dxa"/>
            <w:vMerge/>
            <w:tcBorders>
              <w:top w:val="single" w:sz="4" w:space="0" w:color="000000"/>
              <w:left w:val="single" w:sz="4" w:space="0" w:color="000000"/>
              <w:bottom w:val="single" w:sz="4" w:space="0" w:color="auto"/>
            </w:tcBorders>
            <w:shd w:val="clear" w:color="auto" w:fill="FFFFFF"/>
            <w:vAlign w:val="center"/>
          </w:tcPr>
          <w:p w:rsidR="00BB0266" w:rsidRPr="00394C8E" w:rsidRDefault="00BB0266" w:rsidP="00AB49E9"/>
        </w:tc>
        <w:tc>
          <w:tcPr>
            <w:tcW w:w="428"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D</w:t>
            </w:r>
          </w:p>
        </w:tc>
        <w:tc>
          <w:tcPr>
            <w:tcW w:w="992"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6. in 7. r.</w:t>
            </w:r>
          </w:p>
        </w:tc>
        <w:tc>
          <w:tcPr>
            <w:tcW w:w="1701"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Marjana Borovnica</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jc w:val="center"/>
            </w:pPr>
            <w:r w:rsidRPr="00394C8E">
              <w:t>Marjana Borovnica</w:t>
            </w:r>
          </w:p>
        </w:tc>
      </w:tr>
      <w:tr w:rsidR="00BB0266" w:rsidRPr="00394C8E" w:rsidTr="00FB3CB8">
        <w:trPr>
          <w:trHeight w:val="284"/>
        </w:trPr>
        <w:tc>
          <w:tcPr>
            <w:tcW w:w="1846" w:type="dxa"/>
            <w:vMerge/>
            <w:tcBorders>
              <w:top w:val="single" w:sz="4" w:space="0" w:color="000000"/>
              <w:left w:val="single" w:sz="4" w:space="0" w:color="000000"/>
              <w:bottom w:val="single" w:sz="4" w:space="0" w:color="auto"/>
            </w:tcBorders>
            <w:shd w:val="clear" w:color="auto" w:fill="FFFFFF"/>
            <w:vAlign w:val="center"/>
          </w:tcPr>
          <w:p w:rsidR="00BB0266" w:rsidRPr="00394C8E" w:rsidRDefault="00BB0266" w:rsidP="00AB49E9"/>
        </w:tc>
        <w:tc>
          <w:tcPr>
            <w:tcW w:w="428"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D</w:t>
            </w:r>
          </w:p>
        </w:tc>
        <w:tc>
          <w:tcPr>
            <w:tcW w:w="992"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8. in 9. r.</w:t>
            </w:r>
          </w:p>
        </w:tc>
        <w:tc>
          <w:tcPr>
            <w:tcW w:w="1701"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Marjana Borovnica</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jc w:val="center"/>
            </w:pPr>
            <w:r w:rsidRPr="00394C8E">
              <w:t>Marjana Borovnica</w:t>
            </w:r>
          </w:p>
        </w:tc>
      </w:tr>
      <w:tr w:rsidR="00BB0266" w:rsidRPr="00394C8E" w:rsidTr="00FB3CB8">
        <w:trPr>
          <w:trHeight w:val="284"/>
        </w:trPr>
        <w:tc>
          <w:tcPr>
            <w:tcW w:w="1846" w:type="dxa"/>
            <w:vMerge w:val="restart"/>
            <w:tcBorders>
              <w:top w:val="single" w:sz="4" w:space="0" w:color="auto"/>
              <w:left w:val="single" w:sz="4" w:space="0" w:color="000000"/>
              <w:bottom w:val="single" w:sz="4" w:space="0" w:color="000000"/>
            </w:tcBorders>
            <w:shd w:val="clear" w:color="auto" w:fill="FFFFFF"/>
            <w:vAlign w:val="center"/>
          </w:tcPr>
          <w:p w:rsidR="00BB0266" w:rsidRPr="00394C8E" w:rsidRDefault="00BB0266" w:rsidP="00AB49E9"/>
          <w:p w:rsidR="00BB0266" w:rsidRPr="00394C8E" w:rsidRDefault="00BB0266" w:rsidP="00AB49E9">
            <w:r w:rsidRPr="00394C8E">
              <w:t>ODBOJKA NA MIVKI</w:t>
            </w:r>
          </w:p>
        </w:tc>
        <w:tc>
          <w:tcPr>
            <w:tcW w:w="428"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F</w:t>
            </w:r>
          </w:p>
        </w:tc>
        <w:tc>
          <w:tcPr>
            <w:tcW w:w="992"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8. r. in mlajši</w:t>
            </w:r>
          </w:p>
        </w:tc>
        <w:tc>
          <w:tcPr>
            <w:tcW w:w="1701"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Katja Kukovec</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jc w:val="center"/>
            </w:pPr>
            <w:r w:rsidRPr="00394C8E">
              <w:t>Katja Kukovec</w:t>
            </w:r>
          </w:p>
        </w:tc>
      </w:tr>
      <w:tr w:rsidR="00BB0266" w:rsidRPr="00394C8E" w:rsidTr="00FB3CB8">
        <w:trPr>
          <w:trHeight w:val="284"/>
        </w:trPr>
        <w:tc>
          <w:tcPr>
            <w:tcW w:w="1846" w:type="dxa"/>
            <w:vMerge/>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tc>
        <w:tc>
          <w:tcPr>
            <w:tcW w:w="428"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D</w:t>
            </w:r>
          </w:p>
        </w:tc>
        <w:tc>
          <w:tcPr>
            <w:tcW w:w="992"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8. r. in mlajši</w:t>
            </w:r>
          </w:p>
        </w:tc>
        <w:tc>
          <w:tcPr>
            <w:tcW w:w="1701"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Marjana Borovnica</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jc w:val="center"/>
            </w:pPr>
            <w:r w:rsidRPr="00394C8E">
              <w:t>Marjana Borovnica</w:t>
            </w:r>
          </w:p>
        </w:tc>
      </w:tr>
      <w:tr w:rsidR="00BB0266" w:rsidRPr="00394C8E" w:rsidTr="00FB3CB8">
        <w:trPr>
          <w:trHeight w:val="443"/>
        </w:trPr>
        <w:tc>
          <w:tcPr>
            <w:tcW w:w="1846"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r w:rsidRPr="00394C8E">
              <w:t>BADMINTON – šolsko</w:t>
            </w:r>
          </w:p>
        </w:tc>
        <w:tc>
          <w:tcPr>
            <w:tcW w:w="428" w:type="dxa"/>
            <w:tcBorders>
              <w:top w:val="single" w:sz="4" w:space="0" w:color="000000"/>
              <w:left w:val="single" w:sz="4" w:space="0" w:color="000000"/>
            </w:tcBorders>
            <w:shd w:val="clear" w:color="auto" w:fill="FFFFFF"/>
            <w:vAlign w:val="center"/>
          </w:tcPr>
          <w:p w:rsidR="00BB0266" w:rsidRPr="00394C8E" w:rsidRDefault="00BB0266" w:rsidP="00AB49E9">
            <w:pPr>
              <w:jc w:val="center"/>
            </w:pPr>
          </w:p>
        </w:tc>
        <w:tc>
          <w:tcPr>
            <w:tcW w:w="992" w:type="dxa"/>
            <w:tcBorders>
              <w:top w:val="single" w:sz="4" w:space="0" w:color="000000"/>
              <w:left w:val="single" w:sz="4" w:space="0" w:color="000000"/>
            </w:tcBorders>
            <w:shd w:val="clear" w:color="auto" w:fill="FFFFFF"/>
            <w:vAlign w:val="center"/>
          </w:tcPr>
          <w:p w:rsidR="00BB0266" w:rsidRPr="00394C8E" w:rsidRDefault="00BB0266" w:rsidP="00AB49E9">
            <w:pPr>
              <w:jc w:val="center"/>
            </w:pPr>
            <w:r w:rsidRPr="00394C8E">
              <w:t>4. do 9. r.</w:t>
            </w:r>
          </w:p>
        </w:tc>
        <w:tc>
          <w:tcPr>
            <w:tcW w:w="1701" w:type="dxa"/>
            <w:tcBorders>
              <w:top w:val="single" w:sz="4" w:space="0" w:color="000000"/>
              <w:left w:val="single" w:sz="4" w:space="0" w:color="000000"/>
            </w:tcBorders>
            <w:shd w:val="clear" w:color="auto" w:fill="FFFFFF"/>
            <w:vAlign w:val="center"/>
          </w:tcPr>
          <w:p w:rsidR="00BB0266" w:rsidRPr="00394C8E" w:rsidRDefault="00BB0266" w:rsidP="00AB49E9">
            <w:pPr>
              <w:jc w:val="center"/>
            </w:pPr>
            <w:r w:rsidRPr="00394C8E">
              <w:t>Olga Šraj Kristan</w:t>
            </w:r>
          </w:p>
        </w:tc>
        <w:tc>
          <w:tcPr>
            <w:tcW w:w="3119" w:type="dxa"/>
            <w:gridSpan w:val="2"/>
            <w:tcBorders>
              <w:top w:val="single" w:sz="4" w:space="0" w:color="000000"/>
              <w:left w:val="single" w:sz="4" w:space="0" w:color="000000"/>
              <w:right w:val="single" w:sz="4" w:space="0" w:color="000000"/>
            </w:tcBorders>
            <w:shd w:val="clear" w:color="auto" w:fill="FFFFFF"/>
            <w:vAlign w:val="center"/>
          </w:tcPr>
          <w:p w:rsidR="00BB0266" w:rsidRPr="00394C8E" w:rsidRDefault="00BB0266" w:rsidP="00AB49E9">
            <w:pPr>
              <w:jc w:val="center"/>
            </w:pPr>
            <w:r w:rsidRPr="00394C8E">
              <w:t>Olga Šraj Kristan</w:t>
            </w:r>
          </w:p>
        </w:tc>
      </w:tr>
      <w:tr w:rsidR="00BB0266" w:rsidRPr="00394C8E" w:rsidTr="00FB3CB8">
        <w:trPr>
          <w:trHeight w:val="284"/>
        </w:trPr>
        <w:tc>
          <w:tcPr>
            <w:tcW w:w="1846"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r w:rsidRPr="00394C8E">
              <w:t>BADMINTON – ekip.</w:t>
            </w:r>
          </w:p>
        </w:tc>
        <w:tc>
          <w:tcPr>
            <w:tcW w:w="428"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p>
        </w:tc>
        <w:tc>
          <w:tcPr>
            <w:tcW w:w="992"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8. in 9. r.</w:t>
            </w:r>
          </w:p>
        </w:tc>
        <w:tc>
          <w:tcPr>
            <w:tcW w:w="1701"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Olga Šraj Kristan</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jc w:val="center"/>
            </w:pPr>
            <w:r w:rsidRPr="00394C8E">
              <w:t>Olga Šraj Kristan</w:t>
            </w:r>
          </w:p>
        </w:tc>
      </w:tr>
      <w:tr w:rsidR="00BB0266" w:rsidRPr="00394C8E" w:rsidTr="00FB3CB8">
        <w:trPr>
          <w:trHeight w:val="284"/>
        </w:trPr>
        <w:tc>
          <w:tcPr>
            <w:tcW w:w="1846" w:type="dxa"/>
            <w:vMerge w:val="restart"/>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 w:rsidR="00BB0266" w:rsidRPr="00394C8E" w:rsidRDefault="00BB0266" w:rsidP="00AB49E9">
            <w:r w:rsidRPr="00394C8E">
              <w:t>BADMINTON – posamezno</w:t>
            </w:r>
          </w:p>
        </w:tc>
        <w:tc>
          <w:tcPr>
            <w:tcW w:w="428"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p>
        </w:tc>
        <w:tc>
          <w:tcPr>
            <w:tcW w:w="992"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4. in 5. r.</w:t>
            </w:r>
          </w:p>
        </w:tc>
        <w:tc>
          <w:tcPr>
            <w:tcW w:w="1701"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Olga Šraj Kristan</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jc w:val="center"/>
            </w:pPr>
            <w:r w:rsidRPr="00394C8E">
              <w:t>Olga Šraj Kristan</w:t>
            </w:r>
          </w:p>
        </w:tc>
      </w:tr>
      <w:tr w:rsidR="00BB0266" w:rsidRPr="00394C8E" w:rsidTr="00FB3CB8">
        <w:trPr>
          <w:trHeight w:val="284"/>
        </w:trPr>
        <w:tc>
          <w:tcPr>
            <w:tcW w:w="1846" w:type="dxa"/>
            <w:vMerge/>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tc>
        <w:tc>
          <w:tcPr>
            <w:tcW w:w="428"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p>
        </w:tc>
        <w:tc>
          <w:tcPr>
            <w:tcW w:w="992"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6. in 7. r.</w:t>
            </w:r>
          </w:p>
        </w:tc>
        <w:tc>
          <w:tcPr>
            <w:tcW w:w="1701"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Olga Šraj Kristan</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jc w:val="center"/>
            </w:pPr>
            <w:r w:rsidRPr="00394C8E">
              <w:t>Olga Šraj Kristan</w:t>
            </w:r>
          </w:p>
        </w:tc>
      </w:tr>
      <w:tr w:rsidR="00BB0266" w:rsidRPr="00394C8E" w:rsidTr="00FB3CB8">
        <w:trPr>
          <w:trHeight w:val="284"/>
        </w:trPr>
        <w:tc>
          <w:tcPr>
            <w:tcW w:w="1846" w:type="dxa"/>
            <w:vMerge/>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tc>
        <w:tc>
          <w:tcPr>
            <w:tcW w:w="428"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p>
        </w:tc>
        <w:tc>
          <w:tcPr>
            <w:tcW w:w="992"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8. in 9. r.</w:t>
            </w:r>
          </w:p>
        </w:tc>
        <w:tc>
          <w:tcPr>
            <w:tcW w:w="1701"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Olga Šraj Kristan</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jc w:val="center"/>
            </w:pPr>
            <w:r w:rsidRPr="00394C8E">
              <w:t>Olga Šraj Kristan</w:t>
            </w:r>
          </w:p>
        </w:tc>
      </w:tr>
      <w:tr w:rsidR="00BB0266" w:rsidRPr="00394C8E" w:rsidTr="00FB3CB8">
        <w:trPr>
          <w:trHeight w:val="264"/>
        </w:trPr>
        <w:tc>
          <w:tcPr>
            <w:tcW w:w="1846"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ind w:left="-98" w:firstLine="98"/>
            </w:pPr>
            <w:r w:rsidRPr="00394C8E">
              <w:t>JESENSKI KROS</w:t>
            </w:r>
          </w:p>
        </w:tc>
        <w:tc>
          <w:tcPr>
            <w:tcW w:w="428" w:type="dxa"/>
            <w:tcBorders>
              <w:top w:val="single" w:sz="4" w:space="0" w:color="000000"/>
              <w:left w:val="single" w:sz="4" w:space="0" w:color="000000"/>
              <w:bottom w:val="single" w:sz="4" w:space="0" w:color="000000"/>
              <w:right w:val="single" w:sz="4" w:space="0" w:color="000000"/>
            </w:tcBorders>
            <w:shd w:val="clear" w:color="auto" w:fill="FFFFFF"/>
          </w:tcPr>
          <w:p w:rsidR="00BB0266" w:rsidRPr="00394C8E" w:rsidRDefault="00BB0266" w:rsidP="00AB49E9"/>
        </w:tc>
        <w:tc>
          <w:tcPr>
            <w:tcW w:w="992"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tc>
        <w:tc>
          <w:tcPr>
            <w:tcW w:w="1721" w:type="dxa"/>
            <w:gridSpan w:val="2"/>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1.–9. r.</w:t>
            </w:r>
          </w:p>
        </w:tc>
        <w:tc>
          <w:tcPr>
            <w:tcW w:w="3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jc w:val="center"/>
            </w:pPr>
            <w:r w:rsidRPr="00394C8E">
              <w:t>Katja Kukovec, Žiga Lah</w:t>
            </w:r>
          </w:p>
        </w:tc>
      </w:tr>
      <w:tr w:rsidR="00BB0266" w:rsidRPr="00394C8E" w:rsidTr="00FB3CB8">
        <w:trPr>
          <w:trHeight w:val="264"/>
        </w:trPr>
        <w:tc>
          <w:tcPr>
            <w:tcW w:w="1846"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r w:rsidRPr="00394C8E">
              <w:t>ATLETIKA – občinsko</w:t>
            </w:r>
          </w:p>
        </w:tc>
        <w:tc>
          <w:tcPr>
            <w:tcW w:w="428" w:type="dxa"/>
            <w:tcBorders>
              <w:top w:val="single" w:sz="4" w:space="0" w:color="000000"/>
              <w:left w:val="single" w:sz="4" w:space="0" w:color="000000"/>
              <w:bottom w:val="single" w:sz="4" w:space="0" w:color="000000"/>
              <w:right w:val="single" w:sz="4" w:space="0" w:color="000000"/>
            </w:tcBorders>
            <w:shd w:val="clear" w:color="auto" w:fill="FFFFFF"/>
          </w:tcPr>
          <w:p w:rsidR="00BB0266" w:rsidRPr="00394C8E" w:rsidRDefault="00BB0266" w:rsidP="00AB49E9"/>
        </w:tc>
        <w:tc>
          <w:tcPr>
            <w:tcW w:w="992"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tc>
        <w:tc>
          <w:tcPr>
            <w:tcW w:w="1721" w:type="dxa"/>
            <w:gridSpan w:val="2"/>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6.– 9. r.</w:t>
            </w:r>
          </w:p>
        </w:tc>
        <w:tc>
          <w:tcPr>
            <w:tcW w:w="3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jc w:val="center"/>
            </w:pPr>
            <w:r w:rsidRPr="00394C8E">
              <w:t xml:space="preserve">Katja Kukovec, </w:t>
            </w:r>
            <w:r w:rsidR="00DE2E53" w:rsidRPr="00394C8E">
              <w:t>Žiga Lah</w:t>
            </w:r>
          </w:p>
        </w:tc>
      </w:tr>
      <w:tr w:rsidR="00BB0266" w:rsidRPr="00394C8E" w:rsidTr="00FB3CB8">
        <w:trPr>
          <w:trHeight w:val="264"/>
        </w:trPr>
        <w:tc>
          <w:tcPr>
            <w:tcW w:w="1846" w:type="dxa"/>
            <w:tcBorders>
              <w:top w:val="single" w:sz="4" w:space="0" w:color="000000"/>
              <w:left w:val="single" w:sz="4" w:space="0" w:color="000000"/>
              <w:bottom w:val="single" w:sz="4" w:space="0" w:color="auto"/>
            </w:tcBorders>
            <w:shd w:val="clear" w:color="auto" w:fill="FFFFFF"/>
            <w:vAlign w:val="center"/>
          </w:tcPr>
          <w:p w:rsidR="00BB0266" w:rsidRPr="00394C8E" w:rsidRDefault="00BB0266" w:rsidP="00AB49E9">
            <w:r w:rsidRPr="00394C8E">
              <w:t>ATLETIKA – področno</w:t>
            </w:r>
          </w:p>
        </w:tc>
        <w:tc>
          <w:tcPr>
            <w:tcW w:w="428" w:type="dxa"/>
            <w:tcBorders>
              <w:top w:val="single" w:sz="4" w:space="0" w:color="000000"/>
              <w:left w:val="single" w:sz="4" w:space="0" w:color="000000"/>
              <w:bottom w:val="single" w:sz="4" w:space="0" w:color="auto"/>
              <w:right w:val="single" w:sz="4" w:space="0" w:color="000000"/>
            </w:tcBorders>
            <w:shd w:val="clear" w:color="auto" w:fill="FFFFFF"/>
          </w:tcPr>
          <w:p w:rsidR="00BB0266" w:rsidRPr="00394C8E" w:rsidRDefault="00BB0266" w:rsidP="00AB49E9"/>
        </w:tc>
        <w:tc>
          <w:tcPr>
            <w:tcW w:w="992" w:type="dxa"/>
            <w:tcBorders>
              <w:top w:val="single" w:sz="4" w:space="0" w:color="000000"/>
              <w:left w:val="single" w:sz="4" w:space="0" w:color="000000"/>
              <w:bottom w:val="single" w:sz="4" w:space="0" w:color="auto"/>
            </w:tcBorders>
            <w:shd w:val="clear" w:color="auto" w:fill="FFFFFF"/>
            <w:vAlign w:val="center"/>
          </w:tcPr>
          <w:p w:rsidR="00BB0266" w:rsidRPr="00394C8E" w:rsidRDefault="00BB0266" w:rsidP="00AB49E9"/>
        </w:tc>
        <w:tc>
          <w:tcPr>
            <w:tcW w:w="1721" w:type="dxa"/>
            <w:gridSpan w:val="2"/>
            <w:tcBorders>
              <w:top w:val="single" w:sz="4" w:space="0" w:color="000000"/>
              <w:left w:val="single" w:sz="4" w:space="0" w:color="000000"/>
              <w:bottom w:val="single" w:sz="4" w:space="0" w:color="auto"/>
            </w:tcBorders>
            <w:shd w:val="clear" w:color="auto" w:fill="FFFFFF"/>
            <w:vAlign w:val="center"/>
          </w:tcPr>
          <w:p w:rsidR="00BB0266" w:rsidRPr="00394C8E" w:rsidRDefault="00BB0266" w:rsidP="00AB49E9">
            <w:pPr>
              <w:jc w:val="center"/>
            </w:pPr>
          </w:p>
        </w:tc>
        <w:tc>
          <w:tcPr>
            <w:tcW w:w="3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jc w:val="center"/>
            </w:pPr>
            <w:r w:rsidRPr="00394C8E">
              <w:t xml:space="preserve">Katja Kukovec, </w:t>
            </w:r>
            <w:r w:rsidR="00DE2E53" w:rsidRPr="00394C8E">
              <w:t>Žiga Lah</w:t>
            </w:r>
          </w:p>
        </w:tc>
      </w:tr>
      <w:tr w:rsidR="00BB0266" w:rsidRPr="00394C8E" w:rsidTr="00FB3CB8">
        <w:trPr>
          <w:trHeight w:val="264"/>
        </w:trPr>
        <w:tc>
          <w:tcPr>
            <w:tcW w:w="1846" w:type="dxa"/>
            <w:tcBorders>
              <w:top w:val="single" w:sz="4" w:space="0" w:color="auto"/>
              <w:left w:val="single" w:sz="4" w:space="0" w:color="000000"/>
            </w:tcBorders>
            <w:shd w:val="clear" w:color="auto" w:fill="FFFFFF"/>
            <w:vAlign w:val="center"/>
          </w:tcPr>
          <w:p w:rsidR="00BB0266" w:rsidRPr="00394C8E" w:rsidRDefault="00BB0266" w:rsidP="00AB49E9">
            <w:r w:rsidRPr="00394C8E">
              <w:lastRenderedPageBreak/>
              <w:t>ATLETIKA – državno</w:t>
            </w:r>
          </w:p>
        </w:tc>
        <w:tc>
          <w:tcPr>
            <w:tcW w:w="428" w:type="dxa"/>
            <w:tcBorders>
              <w:top w:val="single" w:sz="4" w:space="0" w:color="auto"/>
              <w:left w:val="single" w:sz="4" w:space="0" w:color="000000"/>
              <w:right w:val="single" w:sz="4" w:space="0" w:color="000000"/>
            </w:tcBorders>
            <w:shd w:val="clear" w:color="auto" w:fill="FFFFFF"/>
          </w:tcPr>
          <w:p w:rsidR="00BB0266" w:rsidRPr="00394C8E" w:rsidRDefault="00BB0266" w:rsidP="00AB49E9"/>
        </w:tc>
        <w:tc>
          <w:tcPr>
            <w:tcW w:w="992" w:type="dxa"/>
            <w:tcBorders>
              <w:top w:val="single" w:sz="4" w:space="0" w:color="auto"/>
              <w:left w:val="single" w:sz="4" w:space="0" w:color="000000"/>
              <w:bottom w:val="single" w:sz="4" w:space="0" w:color="000000"/>
            </w:tcBorders>
            <w:shd w:val="clear" w:color="auto" w:fill="FFFFFF"/>
            <w:vAlign w:val="center"/>
          </w:tcPr>
          <w:p w:rsidR="00BB0266" w:rsidRPr="00394C8E" w:rsidRDefault="00BB0266" w:rsidP="00AB49E9"/>
        </w:tc>
        <w:tc>
          <w:tcPr>
            <w:tcW w:w="1721" w:type="dxa"/>
            <w:gridSpan w:val="2"/>
            <w:tcBorders>
              <w:top w:val="single" w:sz="4" w:space="0" w:color="auto"/>
              <w:left w:val="single" w:sz="4" w:space="0" w:color="000000"/>
              <w:bottom w:val="single" w:sz="4" w:space="0" w:color="000000"/>
            </w:tcBorders>
            <w:shd w:val="clear" w:color="auto" w:fill="FFFFFF"/>
            <w:vAlign w:val="center"/>
          </w:tcPr>
          <w:p w:rsidR="00BB0266" w:rsidRPr="00394C8E" w:rsidRDefault="00BB0266" w:rsidP="00AB49E9">
            <w:pPr>
              <w:jc w:val="center"/>
            </w:pPr>
          </w:p>
        </w:tc>
        <w:tc>
          <w:tcPr>
            <w:tcW w:w="3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jc w:val="center"/>
            </w:pPr>
            <w:r w:rsidRPr="00394C8E">
              <w:t xml:space="preserve">Katja Kukovec,  </w:t>
            </w:r>
            <w:r w:rsidR="00DE2E53" w:rsidRPr="00394C8E">
              <w:t>Žiga Lah</w:t>
            </w:r>
          </w:p>
        </w:tc>
      </w:tr>
      <w:tr w:rsidR="00BB0266" w:rsidRPr="00394C8E" w:rsidTr="00FB3CB8">
        <w:trPr>
          <w:trHeight w:val="264"/>
        </w:trPr>
        <w:tc>
          <w:tcPr>
            <w:tcW w:w="1846" w:type="dxa"/>
            <w:tcBorders>
              <w:top w:val="single" w:sz="4" w:space="0" w:color="000000"/>
              <w:left w:val="single" w:sz="4" w:space="0" w:color="000000"/>
            </w:tcBorders>
            <w:shd w:val="clear" w:color="auto" w:fill="FFFFFF"/>
            <w:vAlign w:val="center"/>
          </w:tcPr>
          <w:p w:rsidR="00BB0266" w:rsidRPr="00394C8E" w:rsidRDefault="00BB0266" w:rsidP="00AB49E9">
            <w:r w:rsidRPr="00394C8E">
              <w:rPr>
                <w:sz w:val="17"/>
                <w:szCs w:val="17"/>
              </w:rPr>
              <w:t>LJUBLJANSKI MARATON</w:t>
            </w:r>
          </w:p>
        </w:tc>
        <w:tc>
          <w:tcPr>
            <w:tcW w:w="428" w:type="dxa"/>
            <w:tcBorders>
              <w:top w:val="single" w:sz="4" w:space="0" w:color="000000"/>
              <w:left w:val="single" w:sz="4" w:space="0" w:color="000000"/>
              <w:right w:val="single" w:sz="4" w:space="0" w:color="000000"/>
            </w:tcBorders>
            <w:shd w:val="clear" w:color="auto" w:fill="FFFFFF"/>
          </w:tcPr>
          <w:p w:rsidR="00BB0266" w:rsidRPr="00394C8E" w:rsidRDefault="00BB0266" w:rsidP="00AB49E9">
            <w:pPr>
              <w:jc w:val="center"/>
            </w:pPr>
          </w:p>
        </w:tc>
        <w:tc>
          <w:tcPr>
            <w:tcW w:w="992"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p>
        </w:tc>
        <w:tc>
          <w:tcPr>
            <w:tcW w:w="1721" w:type="dxa"/>
            <w:gridSpan w:val="2"/>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1.–9. r.</w:t>
            </w:r>
          </w:p>
        </w:tc>
        <w:tc>
          <w:tcPr>
            <w:tcW w:w="3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jc w:val="center"/>
            </w:pPr>
            <w:r w:rsidRPr="00394C8E">
              <w:t>Olga Šraj Kristan</w:t>
            </w:r>
          </w:p>
        </w:tc>
      </w:tr>
      <w:tr w:rsidR="00BB0266" w:rsidRPr="00394C8E" w:rsidTr="00FB3CB8">
        <w:trPr>
          <w:trHeight w:val="264"/>
        </w:trPr>
        <w:tc>
          <w:tcPr>
            <w:tcW w:w="1846" w:type="dxa"/>
            <w:tcBorders>
              <w:top w:val="single" w:sz="4" w:space="0" w:color="000000"/>
              <w:left w:val="single" w:sz="4" w:space="0" w:color="000000"/>
            </w:tcBorders>
            <w:shd w:val="clear" w:color="auto" w:fill="FFFFFF"/>
            <w:vAlign w:val="center"/>
          </w:tcPr>
          <w:p w:rsidR="00BB0266" w:rsidRPr="00394C8E" w:rsidRDefault="00BB0266" w:rsidP="00AB49E9">
            <w:r w:rsidRPr="00394C8E">
              <w:t>TEK TROJK</w:t>
            </w:r>
          </w:p>
        </w:tc>
        <w:tc>
          <w:tcPr>
            <w:tcW w:w="428" w:type="dxa"/>
            <w:tcBorders>
              <w:top w:val="single" w:sz="4" w:space="0" w:color="000000"/>
              <w:left w:val="single" w:sz="4" w:space="0" w:color="000000"/>
              <w:right w:val="single" w:sz="4" w:space="0" w:color="000000"/>
            </w:tcBorders>
            <w:shd w:val="clear" w:color="auto" w:fill="FFFFFF"/>
          </w:tcPr>
          <w:p w:rsidR="00BB0266" w:rsidRPr="00394C8E" w:rsidRDefault="00BB0266" w:rsidP="00AB49E9"/>
        </w:tc>
        <w:tc>
          <w:tcPr>
            <w:tcW w:w="992"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tc>
        <w:tc>
          <w:tcPr>
            <w:tcW w:w="1721" w:type="dxa"/>
            <w:gridSpan w:val="2"/>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r w:rsidRPr="00394C8E">
              <w:t xml:space="preserve">        1.–9. r.</w:t>
            </w:r>
          </w:p>
        </w:tc>
        <w:tc>
          <w:tcPr>
            <w:tcW w:w="3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jc w:val="center"/>
            </w:pPr>
            <w:r w:rsidRPr="00394C8E">
              <w:t>Olga Šraj Kristan</w:t>
            </w:r>
          </w:p>
        </w:tc>
      </w:tr>
      <w:tr w:rsidR="00BB0266" w:rsidRPr="00394C8E" w:rsidTr="00FB3CB8">
        <w:trPr>
          <w:trHeight w:val="264"/>
        </w:trPr>
        <w:tc>
          <w:tcPr>
            <w:tcW w:w="1846" w:type="dxa"/>
            <w:tcBorders>
              <w:top w:val="single" w:sz="4" w:space="0" w:color="000000"/>
              <w:left w:val="single" w:sz="4" w:space="0" w:color="000000"/>
            </w:tcBorders>
            <w:shd w:val="clear" w:color="auto" w:fill="FFFFFF"/>
            <w:vAlign w:val="center"/>
          </w:tcPr>
          <w:p w:rsidR="00BB0266" w:rsidRPr="00394C8E" w:rsidRDefault="00BB0266" w:rsidP="00AB49E9">
            <w:r w:rsidRPr="00394C8E">
              <w:t>JESENSKI KROS</w:t>
            </w:r>
          </w:p>
        </w:tc>
        <w:tc>
          <w:tcPr>
            <w:tcW w:w="428" w:type="dxa"/>
            <w:tcBorders>
              <w:top w:val="single" w:sz="4" w:space="0" w:color="000000"/>
              <w:left w:val="single" w:sz="4" w:space="0" w:color="000000"/>
              <w:right w:val="single" w:sz="4" w:space="0" w:color="000000"/>
            </w:tcBorders>
            <w:shd w:val="clear" w:color="auto" w:fill="FFFFFF"/>
          </w:tcPr>
          <w:p w:rsidR="00BB0266" w:rsidRPr="00394C8E" w:rsidRDefault="00BB0266" w:rsidP="00AB49E9"/>
        </w:tc>
        <w:tc>
          <w:tcPr>
            <w:tcW w:w="992"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tc>
        <w:tc>
          <w:tcPr>
            <w:tcW w:w="1721" w:type="dxa"/>
            <w:gridSpan w:val="2"/>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1.–9. r.</w:t>
            </w:r>
          </w:p>
        </w:tc>
        <w:tc>
          <w:tcPr>
            <w:tcW w:w="3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jc w:val="center"/>
            </w:pPr>
            <w:r w:rsidRPr="00394C8E">
              <w:t>Katja Kukovec, Žiga Lah</w:t>
            </w:r>
          </w:p>
        </w:tc>
      </w:tr>
      <w:tr w:rsidR="00BB0266" w:rsidRPr="00394C8E" w:rsidTr="00FB3CB8">
        <w:trPr>
          <w:trHeight w:val="264"/>
        </w:trPr>
        <w:tc>
          <w:tcPr>
            <w:tcW w:w="1846" w:type="dxa"/>
            <w:tcBorders>
              <w:top w:val="single" w:sz="4" w:space="0" w:color="000000"/>
              <w:left w:val="single" w:sz="4" w:space="0" w:color="000000"/>
            </w:tcBorders>
            <w:shd w:val="clear" w:color="auto" w:fill="FFFFFF"/>
            <w:vAlign w:val="center"/>
          </w:tcPr>
          <w:p w:rsidR="00BB0266" w:rsidRPr="00394C8E" w:rsidRDefault="00BB0266" w:rsidP="00AB49E9">
            <w:r w:rsidRPr="00394C8E">
              <w:t>ATLETIKA – občinsko</w:t>
            </w:r>
          </w:p>
        </w:tc>
        <w:tc>
          <w:tcPr>
            <w:tcW w:w="428" w:type="dxa"/>
            <w:tcBorders>
              <w:top w:val="single" w:sz="4" w:space="0" w:color="000000"/>
              <w:left w:val="single" w:sz="4" w:space="0" w:color="000000"/>
              <w:right w:val="single" w:sz="4" w:space="0" w:color="000000"/>
            </w:tcBorders>
            <w:shd w:val="clear" w:color="auto" w:fill="FFFFFF"/>
          </w:tcPr>
          <w:p w:rsidR="00BB0266" w:rsidRPr="00394C8E" w:rsidRDefault="00BB0266" w:rsidP="00AB49E9"/>
        </w:tc>
        <w:tc>
          <w:tcPr>
            <w:tcW w:w="992"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tc>
        <w:tc>
          <w:tcPr>
            <w:tcW w:w="1721" w:type="dxa"/>
            <w:gridSpan w:val="2"/>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6.–9. r.</w:t>
            </w:r>
          </w:p>
        </w:tc>
        <w:tc>
          <w:tcPr>
            <w:tcW w:w="3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jc w:val="center"/>
            </w:pPr>
            <w:r w:rsidRPr="00394C8E">
              <w:t xml:space="preserve">Katja Kukovec, </w:t>
            </w:r>
            <w:r w:rsidR="00DE2E53" w:rsidRPr="00394C8E">
              <w:t>Žiga Lah</w:t>
            </w:r>
          </w:p>
        </w:tc>
      </w:tr>
      <w:tr w:rsidR="00BB0266" w:rsidRPr="00394C8E" w:rsidTr="00FB3CB8">
        <w:trPr>
          <w:trHeight w:val="264"/>
        </w:trPr>
        <w:tc>
          <w:tcPr>
            <w:tcW w:w="1846" w:type="dxa"/>
            <w:tcBorders>
              <w:top w:val="single" w:sz="4" w:space="0" w:color="000000"/>
              <w:left w:val="single" w:sz="4" w:space="0" w:color="000000"/>
              <w:bottom w:val="single" w:sz="4" w:space="0" w:color="auto"/>
            </w:tcBorders>
            <w:shd w:val="clear" w:color="auto" w:fill="FFFFFF"/>
            <w:vAlign w:val="center"/>
          </w:tcPr>
          <w:p w:rsidR="00BB0266" w:rsidRPr="00394C8E" w:rsidRDefault="00BB0266" w:rsidP="00AB49E9">
            <w:r w:rsidRPr="00394C8E">
              <w:t>ATLETIKA – področno</w:t>
            </w:r>
          </w:p>
        </w:tc>
        <w:tc>
          <w:tcPr>
            <w:tcW w:w="428" w:type="dxa"/>
            <w:tcBorders>
              <w:top w:val="single" w:sz="4" w:space="0" w:color="000000"/>
              <w:left w:val="single" w:sz="4" w:space="0" w:color="000000"/>
              <w:bottom w:val="single" w:sz="4" w:space="0" w:color="auto"/>
              <w:right w:val="single" w:sz="4" w:space="0" w:color="000000"/>
            </w:tcBorders>
            <w:shd w:val="clear" w:color="auto" w:fill="FFFFFF"/>
          </w:tcPr>
          <w:p w:rsidR="00BB0266" w:rsidRPr="00394C8E" w:rsidRDefault="00BB0266" w:rsidP="00AB49E9"/>
        </w:tc>
        <w:tc>
          <w:tcPr>
            <w:tcW w:w="992" w:type="dxa"/>
            <w:tcBorders>
              <w:top w:val="single" w:sz="4" w:space="0" w:color="000000"/>
              <w:left w:val="single" w:sz="4" w:space="0" w:color="000000"/>
              <w:bottom w:val="single" w:sz="4" w:space="0" w:color="auto"/>
            </w:tcBorders>
            <w:shd w:val="clear" w:color="auto" w:fill="FFFFFF"/>
            <w:vAlign w:val="center"/>
          </w:tcPr>
          <w:p w:rsidR="00BB0266" w:rsidRPr="00394C8E" w:rsidRDefault="00BB0266" w:rsidP="00AB49E9"/>
        </w:tc>
        <w:tc>
          <w:tcPr>
            <w:tcW w:w="1721" w:type="dxa"/>
            <w:gridSpan w:val="2"/>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p>
        </w:tc>
        <w:tc>
          <w:tcPr>
            <w:tcW w:w="3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jc w:val="center"/>
            </w:pPr>
            <w:r w:rsidRPr="00394C8E">
              <w:t xml:space="preserve">Katja Kukovec, </w:t>
            </w:r>
            <w:r w:rsidR="00DE2E53" w:rsidRPr="00394C8E">
              <w:t>Žiga Lah</w:t>
            </w:r>
          </w:p>
        </w:tc>
      </w:tr>
      <w:tr w:rsidR="00BB0266" w:rsidRPr="00394C8E" w:rsidTr="00FB3CB8">
        <w:trPr>
          <w:trHeight w:val="264"/>
        </w:trPr>
        <w:tc>
          <w:tcPr>
            <w:tcW w:w="184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0266" w:rsidRPr="00394C8E" w:rsidRDefault="00BB0266" w:rsidP="00AB49E9">
            <w:r w:rsidRPr="00394C8E">
              <w:t>NAMIZNI TENIS posamezno</w:t>
            </w:r>
          </w:p>
        </w:tc>
        <w:tc>
          <w:tcPr>
            <w:tcW w:w="428" w:type="dxa"/>
            <w:tcBorders>
              <w:top w:val="single" w:sz="4" w:space="0" w:color="auto"/>
              <w:left w:val="single" w:sz="4" w:space="0" w:color="auto"/>
              <w:bottom w:val="single" w:sz="4" w:space="0" w:color="auto"/>
              <w:right w:val="single" w:sz="4" w:space="0" w:color="auto"/>
            </w:tcBorders>
            <w:shd w:val="clear" w:color="auto" w:fill="FFFFFF"/>
          </w:tcPr>
          <w:p w:rsidR="00BB0266" w:rsidRPr="00394C8E" w:rsidRDefault="00BB0266" w:rsidP="00AB49E9">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B0266" w:rsidRPr="00394C8E" w:rsidRDefault="00BB0266" w:rsidP="00AB49E9">
            <w:pPr>
              <w:jc w:val="center"/>
            </w:pPr>
            <w:r w:rsidRPr="00394C8E">
              <w:t>6.–9. r.</w:t>
            </w:r>
          </w:p>
        </w:tc>
        <w:tc>
          <w:tcPr>
            <w:tcW w:w="1721" w:type="dxa"/>
            <w:gridSpan w:val="2"/>
            <w:tcBorders>
              <w:top w:val="single" w:sz="4" w:space="0" w:color="000000"/>
              <w:left w:val="single" w:sz="4" w:space="0" w:color="auto"/>
              <w:bottom w:val="single" w:sz="4" w:space="0" w:color="000000"/>
            </w:tcBorders>
            <w:shd w:val="clear" w:color="auto" w:fill="FFFFFF"/>
            <w:vAlign w:val="center"/>
          </w:tcPr>
          <w:p w:rsidR="00BB0266" w:rsidRPr="00394C8E" w:rsidRDefault="00DE2E53" w:rsidP="00AB49E9">
            <w:pPr>
              <w:jc w:val="center"/>
            </w:pPr>
            <w:r w:rsidRPr="00394C8E">
              <w:t>Katja Kukovec</w:t>
            </w:r>
          </w:p>
        </w:tc>
        <w:tc>
          <w:tcPr>
            <w:tcW w:w="3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DE2E53" w:rsidP="00AB49E9">
            <w:pPr>
              <w:jc w:val="center"/>
            </w:pPr>
            <w:r w:rsidRPr="00394C8E">
              <w:t xml:space="preserve">Katja Kukovec, </w:t>
            </w:r>
            <w:r w:rsidR="00BB0266" w:rsidRPr="00394C8E">
              <w:t xml:space="preserve"> David Orešnik</w:t>
            </w:r>
          </w:p>
        </w:tc>
      </w:tr>
      <w:tr w:rsidR="00BB0266" w:rsidRPr="00394C8E" w:rsidTr="00FB3CB8">
        <w:trPr>
          <w:trHeight w:val="331"/>
        </w:trPr>
        <w:tc>
          <w:tcPr>
            <w:tcW w:w="184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B0266" w:rsidRPr="00394C8E" w:rsidRDefault="00BB0266" w:rsidP="00AB49E9"/>
        </w:tc>
        <w:tc>
          <w:tcPr>
            <w:tcW w:w="428" w:type="dxa"/>
            <w:tcBorders>
              <w:top w:val="single" w:sz="4" w:space="0" w:color="auto"/>
              <w:left w:val="single" w:sz="4" w:space="0" w:color="auto"/>
              <w:bottom w:val="single" w:sz="4" w:space="0" w:color="auto"/>
              <w:right w:val="single" w:sz="4" w:space="0" w:color="auto"/>
            </w:tcBorders>
            <w:shd w:val="clear" w:color="auto" w:fill="FFFFFF"/>
          </w:tcPr>
          <w:p w:rsidR="00BB0266" w:rsidRPr="00394C8E" w:rsidRDefault="00BB0266" w:rsidP="00AB49E9">
            <w:pPr>
              <w:jc w:val="center"/>
            </w:pPr>
            <w:r w:rsidRPr="00394C8E">
              <w:t>F+D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B0266" w:rsidRPr="00394C8E" w:rsidRDefault="00BB0266" w:rsidP="00AB49E9">
            <w:pPr>
              <w:jc w:val="center"/>
            </w:pPr>
            <w:r w:rsidRPr="00394C8E">
              <w:t>2.–5. r.</w:t>
            </w:r>
          </w:p>
        </w:tc>
        <w:tc>
          <w:tcPr>
            <w:tcW w:w="1721" w:type="dxa"/>
            <w:gridSpan w:val="2"/>
            <w:tcBorders>
              <w:top w:val="single" w:sz="4" w:space="0" w:color="000000"/>
              <w:left w:val="single" w:sz="4" w:space="0" w:color="auto"/>
              <w:bottom w:val="single" w:sz="4" w:space="0" w:color="000000"/>
            </w:tcBorders>
            <w:shd w:val="clear" w:color="auto" w:fill="FFFFFF"/>
            <w:vAlign w:val="center"/>
          </w:tcPr>
          <w:p w:rsidR="00BB0266" w:rsidRPr="00394C8E" w:rsidRDefault="00BB0266" w:rsidP="00AB49E9">
            <w:pPr>
              <w:jc w:val="center"/>
            </w:pPr>
          </w:p>
        </w:tc>
        <w:tc>
          <w:tcPr>
            <w:tcW w:w="3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DE2E53" w:rsidP="00AB49E9">
            <w:pPr>
              <w:jc w:val="center"/>
            </w:pPr>
            <w:r w:rsidRPr="00394C8E">
              <w:t>Katja Kukovec,</w:t>
            </w:r>
            <w:r w:rsidR="00BB0266" w:rsidRPr="00394C8E">
              <w:t xml:space="preserve"> David Orešnik</w:t>
            </w:r>
          </w:p>
        </w:tc>
      </w:tr>
      <w:tr w:rsidR="00BB0266" w:rsidRPr="00394C8E" w:rsidTr="00FB3CB8">
        <w:trPr>
          <w:trHeight w:val="264"/>
        </w:trPr>
        <w:tc>
          <w:tcPr>
            <w:tcW w:w="1846" w:type="dxa"/>
            <w:tcBorders>
              <w:top w:val="single" w:sz="4" w:space="0" w:color="auto"/>
              <w:left w:val="single" w:sz="4" w:space="0" w:color="000000"/>
              <w:bottom w:val="single" w:sz="4" w:space="0" w:color="000000"/>
            </w:tcBorders>
            <w:shd w:val="clear" w:color="auto" w:fill="FFFFFF"/>
            <w:vAlign w:val="center"/>
          </w:tcPr>
          <w:p w:rsidR="00BB0266" w:rsidRPr="00394C8E" w:rsidRDefault="00BB0266" w:rsidP="00AB49E9">
            <w:r w:rsidRPr="00394C8E">
              <w:t>NAMIZNI TENIS ekipno</w:t>
            </w:r>
          </w:p>
        </w:tc>
        <w:tc>
          <w:tcPr>
            <w:tcW w:w="428" w:type="dxa"/>
            <w:tcBorders>
              <w:top w:val="single" w:sz="4" w:space="0" w:color="auto"/>
              <w:left w:val="single" w:sz="4" w:space="0" w:color="000000"/>
              <w:bottom w:val="single" w:sz="4" w:space="0" w:color="000000"/>
              <w:right w:val="single" w:sz="4" w:space="0" w:color="000000"/>
            </w:tcBorders>
            <w:shd w:val="clear" w:color="auto" w:fill="FFFFFF"/>
          </w:tcPr>
          <w:p w:rsidR="00BB0266" w:rsidRPr="00394C8E" w:rsidRDefault="00BB0266" w:rsidP="00AB49E9">
            <w:pPr>
              <w:jc w:val="center"/>
            </w:pPr>
          </w:p>
        </w:tc>
        <w:tc>
          <w:tcPr>
            <w:tcW w:w="992" w:type="dxa"/>
            <w:tcBorders>
              <w:top w:val="single" w:sz="4" w:space="0" w:color="auto"/>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6.–9. r.</w:t>
            </w:r>
          </w:p>
        </w:tc>
        <w:tc>
          <w:tcPr>
            <w:tcW w:w="1721" w:type="dxa"/>
            <w:gridSpan w:val="2"/>
            <w:tcBorders>
              <w:top w:val="single" w:sz="4" w:space="0" w:color="000000"/>
              <w:left w:val="single" w:sz="4" w:space="0" w:color="000000"/>
              <w:bottom w:val="single" w:sz="4" w:space="0" w:color="000000"/>
            </w:tcBorders>
            <w:shd w:val="clear" w:color="auto" w:fill="FFFFFF"/>
            <w:vAlign w:val="center"/>
          </w:tcPr>
          <w:p w:rsidR="00BB0266" w:rsidRPr="00394C8E" w:rsidRDefault="00DE2E53" w:rsidP="00AB49E9">
            <w:pPr>
              <w:jc w:val="center"/>
            </w:pPr>
            <w:r w:rsidRPr="00394C8E">
              <w:t>Katja Kukovec</w:t>
            </w:r>
          </w:p>
        </w:tc>
        <w:tc>
          <w:tcPr>
            <w:tcW w:w="3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DE2E53" w:rsidP="00AB49E9">
            <w:pPr>
              <w:jc w:val="center"/>
            </w:pPr>
            <w:r w:rsidRPr="00394C8E">
              <w:t>Katja Kukovec</w:t>
            </w:r>
            <w:r w:rsidR="00BB0266" w:rsidRPr="00394C8E">
              <w:t>, David Orešnik</w:t>
            </w:r>
          </w:p>
        </w:tc>
      </w:tr>
      <w:tr w:rsidR="00BB0266" w:rsidRPr="00394C8E" w:rsidTr="00FB3CB8">
        <w:trPr>
          <w:trHeight w:val="264"/>
        </w:trPr>
        <w:tc>
          <w:tcPr>
            <w:tcW w:w="1846"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rPr>
                <w:sz w:val="20"/>
                <w:szCs w:val="20"/>
              </w:rPr>
            </w:pPr>
            <w:r w:rsidRPr="00394C8E">
              <w:rPr>
                <w:sz w:val="20"/>
                <w:szCs w:val="20"/>
              </w:rPr>
              <w:t>AQUATLON</w:t>
            </w:r>
          </w:p>
        </w:tc>
        <w:tc>
          <w:tcPr>
            <w:tcW w:w="428" w:type="dxa"/>
            <w:tcBorders>
              <w:top w:val="single" w:sz="4" w:space="0" w:color="000000"/>
              <w:left w:val="single" w:sz="4" w:space="0" w:color="000000"/>
              <w:bottom w:val="single" w:sz="4" w:space="0" w:color="000000"/>
              <w:right w:val="single" w:sz="4" w:space="0" w:color="000000"/>
            </w:tcBorders>
            <w:shd w:val="clear" w:color="auto" w:fill="FFFFFF"/>
          </w:tcPr>
          <w:p w:rsidR="00BB0266" w:rsidRPr="00394C8E" w:rsidRDefault="00BB0266" w:rsidP="00AB49E9">
            <w:pPr>
              <w:jc w:val="center"/>
            </w:pPr>
          </w:p>
        </w:tc>
        <w:tc>
          <w:tcPr>
            <w:tcW w:w="992"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4.–9. r.</w:t>
            </w:r>
          </w:p>
        </w:tc>
        <w:tc>
          <w:tcPr>
            <w:tcW w:w="1721" w:type="dxa"/>
            <w:gridSpan w:val="2"/>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Olga Šraj Kristan</w:t>
            </w:r>
          </w:p>
        </w:tc>
        <w:tc>
          <w:tcPr>
            <w:tcW w:w="3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jc w:val="center"/>
            </w:pPr>
            <w:r w:rsidRPr="00394C8E">
              <w:t>Starši</w:t>
            </w:r>
          </w:p>
        </w:tc>
      </w:tr>
      <w:tr w:rsidR="00BB0266" w:rsidRPr="00394C8E" w:rsidTr="00FB3CB8">
        <w:trPr>
          <w:trHeight w:val="264"/>
        </w:trPr>
        <w:tc>
          <w:tcPr>
            <w:tcW w:w="1846"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rPr>
                <w:sz w:val="20"/>
                <w:szCs w:val="20"/>
              </w:rPr>
            </w:pPr>
            <w:r w:rsidRPr="00394C8E">
              <w:rPr>
                <w:sz w:val="20"/>
                <w:szCs w:val="20"/>
              </w:rPr>
              <w:t>ALPSKO SMUČANJE</w:t>
            </w:r>
          </w:p>
        </w:tc>
        <w:tc>
          <w:tcPr>
            <w:tcW w:w="428" w:type="dxa"/>
            <w:tcBorders>
              <w:top w:val="single" w:sz="4" w:space="0" w:color="000000"/>
              <w:left w:val="single" w:sz="4" w:space="0" w:color="000000"/>
              <w:bottom w:val="single" w:sz="4" w:space="0" w:color="000000"/>
              <w:right w:val="single" w:sz="4" w:space="0" w:color="000000"/>
            </w:tcBorders>
            <w:shd w:val="clear" w:color="auto" w:fill="FFFFFF"/>
          </w:tcPr>
          <w:p w:rsidR="00BB0266" w:rsidRPr="00394C8E" w:rsidRDefault="00BB0266" w:rsidP="00AB49E9">
            <w:pPr>
              <w:jc w:val="center"/>
            </w:pPr>
          </w:p>
        </w:tc>
        <w:tc>
          <w:tcPr>
            <w:tcW w:w="992"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1.–9. r.</w:t>
            </w:r>
          </w:p>
        </w:tc>
        <w:tc>
          <w:tcPr>
            <w:tcW w:w="1721" w:type="dxa"/>
            <w:gridSpan w:val="2"/>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Žiga Lah</w:t>
            </w:r>
          </w:p>
        </w:tc>
        <w:tc>
          <w:tcPr>
            <w:tcW w:w="3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jc w:val="center"/>
            </w:pPr>
            <w:r w:rsidRPr="00394C8E">
              <w:t>Žiga Lah</w:t>
            </w:r>
          </w:p>
        </w:tc>
      </w:tr>
      <w:tr w:rsidR="00BB0266" w:rsidRPr="00394C8E" w:rsidTr="00FB3CB8">
        <w:trPr>
          <w:trHeight w:val="264"/>
        </w:trPr>
        <w:tc>
          <w:tcPr>
            <w:tcW w:w="1846"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rPr>
                <w:sz w:val="20"/>
                <w:szCs w:val="20"/>
              </w:rPr>
            </w:pPr>
            <w:r w:rsidRPr="00394C8E">
              <w:rPr>
                <w:sz w:val="20"/>
                <w:szCs w:val="20"/>
              </w:rPr>
              <w:t>PLAVANJE</w:t>
            </w:r>
          </w:p>
        </w:tc>
        <w:tc>
          <w:tcPr>
            <w:tcW w:w="428" w:type="dxa"/>
            <w:tcBorders>
              <w:top w:val="single" w:sz="4" w:space="0" w:color="000000"/>
              <w:left w:val="single" w:sz="4" w:space="0" w:color="000000"/>
              <w:bottom w:val="single" w:sz="4" w:space="0" w:color="000000"/>
              <w:right w:val="single" w:sz="4" w:space="0" w:color="000000"/>
            </w:tcBorders>
            <w:shd w:val="clear" w:color="auto" w:fill="FFFFFF"/>
          </w:tcPr>
          <w:p w:rsidR="00BB0266" w:rsidRPr="00394C8E" w:rsidRDefault="00BB0266" w:rsidP="00AB49E9">
            <w:pPr>
              <w:jc w:val="center"/>
            </w:pPr>
          </w:p>
        </w:tc>
        <w:tc>
          <w:tcPr>
            <w:tcW w:w="992"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1.– 9. r.</w:t>
            </w:r>
          </w:p>
        </w:tc>
        <w:tc>
          <w:tcPr>
            <w:tcW w:w="1721" w:type="dxa"/>
            <w:gridSpan w:val="2"/>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Olga Šraj Kristan</w:t>
            </w:r>
          </w:p>
        </w:tc>
        <w:tc>
          <w:tcPr>
            <w:tcW w:w="3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jc w:val="center"/>
            </w:pPr>
            <w:r w:rsidRPr="00394C8E">
              <w:t>Starši</w:t>
            </w:r>
          </w:p>
        </w:tc>
      </w:tr>
      <w:tr w:rsidR="00BB0266" w:rsidRPr="00394C8E" w:rsidTr="00FB3CB8">
        <w:trPr>
          <w:trHeight w:val="264"/>
        </w:trPr>
        <w:tc>
          <w:tcPr>
            <w:tcW w:w="1846"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rPr>
                <w:sz w:val="20"/>
                <w:szCs w:val="20"/>
              </w:rPr>
            </w:pPr>
            <w:r w:rsidRPr="00394C8E">
              <w:rPr>
                <w:sz w:val="20"/>
                <w:szCs w:val="20"/>
              </w:rPr>
              <w:t>PLEZANJE</w:t>
            </w:r>
          </w:p>
        </w:tc>
        <w:tc>
          <w:tcPr>
            <w:tcW w:w="428" w:type="dxa"/>
            <w:tcBorders>
              <w:top w:val="single" w:sz="4" w:space="0" w:color="000000"/>
              <w:left w:val="single" w:sz="4" w:space="0" w:color="000000"/>
              <w:bottom w:val="single" w:sz="4" w:space="0" w:color="000000"/>
              <w:right w:val="single" w:sz="4" w:space="0" w:color="000000"/>
            </w:tcBorders>
            <w:shd w:val="clear" w:color="auto" w:fill="FFFFFF"/>
          </w:tcPr>
          <w:p w:rsidR="00BB0266" w:rsidRPr="00394C8E" w:rsidRDefault="00BB0266" w:rsidP="00AB49E9">
            <w:pPr>
              <w:jc w:val="center"/>
            </w:pPr>
          </w:p>
        </w:tc>
        <w:tc>
          <w:tcPr>
            <w:tcW w:w="992" w:type="dxa"/>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1.–9. r.</w:t>
            </w:r>
          </w:p>
        </w:tc>
        <w:tc>
          <w:tcPr>
            <w:tcW w:w="1721" w:type="dxa"/>
            <w:gridSpan w:val="2"/>
            <w:tcBorders>
              <w:top w:val="single" w:sz="4" w:space="0" w:color="000000"/>
              <w:left w:val="single" w:sz="4" w:space="0" w:color="000000"/>
              <w:bottom w:val="single" w:sz="4" w:space="0" w:color="000000"/>
            </w:tcBorders>
            <w:shd w:val="clear" w:color="auto" w:fill="FFFFFF"/>
            <w:vAlign w:val="center"/>
          </w:tcPr>
          <w:p w:rsidR="00BB0266" w:rsidRPr="00394C8E" w:rsidRDefault="00BB0266" w:rsidP="00AB49E9">
            <w:pPr>
              <w:jc w:val="center"/>
            </w:pPr>
            <w:r w:rsidRPr="00394C8E">
              <w:t>Marjana Borovnica</w:t>
            </w:r>
          </w:p>
        </w:tc>
        <w:tc>
          <w:tcPr>
            <w:tcW w:w="3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0266" w:rsidRPr="00394C8E" w:rsidRDefault="00BB0266" w:rsidP="00AB49E9">
            <w:pPr>
              <w:jc w:val="center"/>
            </w:pPr>
            <w:r w:rsidRPr="00394C8E">
              <w:t>Starši</w:t>
            </w:r>
          </w:p>
        </w:tc>
      </w:tr>
    </w:tbl>
    <w:p w:rsidR="00BB0266" w:rsidRPr="00394C8E" w:rsidRDefault="00BB0266" w:rsidP="00BB0266">
      <w:pPr>
        <w:spacing w:line="240" w:lineRule="auto"/>
        <w:jc w:val="both"/>
        <w:rPr>
          <w:rFonts w:cstheme="minorHAnsi"/>
          <w:b/>
          <w:u w:val="single"/>
        </w:rPr>
      </w:pPr>
    </w:p>
    <w:p w:rsidR="00BB0266" w:rsidRPr="00394C8E" w:rsidRDefault="00DE2E53" w:rsidP="00903A2F">
      <w:pPr>
        <w:pStyle w:val="Glava"/>
        <w:tabs>
          <w:tab w:val="clear" w:pos="4536"/>
          <w:tab w:val="clear" w:pos="9072"/>
        </w:tabs>
        <w:spacing w:line="240" w:lineRule="auto"/>
        <w:jc w:val="both"/>
        <w:rPr>
          <w:rFonts w:cstheme="minorHAnsi"/>
          <w:b/>
          <w:sz w:val="21"/>
        </w:rPr>
      </w:pPr>
      <w:r w:rsidRPr="00394C8E">
        <w:rPr>
          <w:rFonts w:cstheme="minorHAnsi"/>
          <w:b/>
          <w:sz w:val="21"/>
        </w:rPr>
        <w:t>Govorilne ure za starše:</w:t>
      </w:r>
    </w:p>
    <w:tbl>
      <w:tblPr>
        <w:tblStyle w:val="Tabelatema"/>
        <w:tblW w:w="0" w:type="auto"/>
        <w:tblInd w:w="137" w:type="dxa"/>
        <w:tblLook w:val="04A0" w:firstRow="1" w:lastRow="0" w:firstColumn="1" w:lastColumn="0" w:noHBand="0" w:noVBand="1"/>
      </w:tblPr>
      <w:tblGrid>
        <w:gridCol w:w="4110"/>
        <w:gridCol w:w="3970"/>
      </w:tblGrid>
      <w:tr w:rsidR="00DE2E53" w:rsidRPr="00394C8E" w:rsidTr="00DE2E53">
        <w:tc>
          <w:tcPr>
            <w:tcW w:w="4110" w:type="dxa"/>
          </w:tcPr>
          <w:p w:rsidR="00DE2E53" w:rsidRPr="00394C8E" w:rsidRDefault="00DE2E53" w:rsidP="00903A2F">
            <w:pPr>
              <w:pStyle w:val="Glava"/>
              <w:tabs>
                <w:tab w:val="clear" w:pos="4536"/>
                <w:tab w:val="clear" w:pos="9072"/>
              </w:tabs>
              <w:spacing w:line="240" w:lineRule="auto"/>
              <w:jc w:val="both"/>
              <w:rPr>
                <w:rFonts w:cstheme="minorHAnsi"/>
                <w:b/>
                <w:sz w:val="21"/>
              </w:rPr>
            </w:pPr>
            <w:r w:rsidRPr="00394C8E">
              <w:rPr>
                <w:rFonts w:cstheme="minorHAnsi"/>
                <w:b/>
                <w:sz w:val="21"/>
              </w:rPr>
              <w:t>Žiga Lah</w:t>
            </w:r>
          </w:p>
        </w:tc>
        <w:tc>
          <w:tcPr>
            <w:tcW w:w="3970" w:type="dxa"/>
          </w:tcPr>
          <w:p w:rsidR="00DE2E53" w:rsidRPr="00394C8E" w:rsidRDefault="00DE2E53" w:rsidP="00903A2F">
            <w:pPr>
              <w:pStyle w:val="Glava"/>
              <w:tabs>
                <w:tab w:val="clear" w:pos="4536"/>
                <w:tab w:val="clear" w:pos="9072"/>
              </w:tabs>
              <w:spacing w:line="240" w:lineRule="auto"/>
              <w:jc w:val="both"/>
              <w:rPr>
                <w:rFonts w:cstheme="minorHAnsi"/>
                <w:b/>
                <w:sz w:val="21"/>
              </w:rPr>
            </w:pPr>
            <w:r w:rsidRPr="00394C8E">
              <w:rPr>
                <w:rFonts w:cstheme="minorHAnsi"/>
                <w:b/>
                <w:sz w:val="21"/>
              </w:rPr>
              <w:t>Ponedeljek, 1. ura</w:t>
            </w:r>
          </w:p>
        </w:tc>
      </w:tr>
      <w:tr w:rsidR="00DE2E53" w:rsidRPr="00394C8E" w:rsidTr="00DE2E53">
        <w:tc>
          <w:tcPr>
            <w:tcW w:w="4110" w:type="dxa"/>
          </w:tcPr>
          <w:p w:rsidR="00DE2E53" w:rsidRPr="00394C8E" w:rsidRDefault="00DE2E53" w:rsidP="00903A2F">
            <w:pPr>
              <w:pStyle w:val="Glava"/>
              <w:tabs>
                <w:tab w:val="clear" w:pos="4536"/>
                <w:tab w:val="clear" w:pos="9072"/>
              </w:tabs>
              <w:spacing w:line="240" w:lineRule="auto"/>
              <w:jc w:val="both"/>
              <w:rPr>
                <w:rFonts w:cstheme="minorHAnsi"/>
                <w:b/>
                <w:sz w:val="21"/>
              </w:rPr>
            </w:pPr>
            <w:r w:rsidRPr="00394C8E">
              <w:rPr>
                <w:rFonts w:cstheme="minorHAnsi"/>
                <w:b/>
                <w:sz w:val="21"/>
              </w:rPr>
              <w:t>Olga Šraj Kristan</w:t>
            </w:r>
          </w:p>
        </w:tc>
        <w:tc>
          <w:tcPr>
            <w:tcW w:w="3970" w:type="dxa"/>
          </w:tcPr>
          <w:p w:rsidR="00DE2E53" w:rsidRPr="00394C8E" w:rsidRDefault="00DE2E53" w:rsidP="00903A2F">
            <w:pPr>
              <w:pStyle w:val="Glava"/>
              <w:tabs>
                <w:tab w:val="clear" w:pos="4536"/>
                <w:tab w:val="clear" w:pos="9072"/>
              </w:tabs>
              <w:spacing w:line="240" w:lineRule="auto"/>
              <w:jc w:val="both"/>
              <w:rPr>
                <w:rFonts w:cstheme="minorHAnsi"/>
                <w:b/>
                <w:sz w:val="21"/>
              </w:rPr>
            </w:pPr>
            <w:r w:rsidRPr="00394C8E">
              <w:rPr>
                <w:rFonts w:cstheme="minorHAnsi"/>
                <w:b/>
                <w:sz w:val="21"/>
              </w:rPr>
              <w:t>Ponedeljek, 2. ura</w:t>
            </w:r>
          </w:p>
        </w:tc>
      </w:tr>
      <w:tr w:rsidR="00DE2E53" w:rsidRPr="00394C8E" w:rsidTr="00DE2E53">
        <w:tc>
          <w:tcPr>
            <w:tcW w:w="4110" w:type="dxa"/>
          </w:tcPr>
          <w:p w:rsidR="00DE2E53" w:rsidRPr="00394C8E" w:rsidRDefault="00DE2E53" w:rsidP="00903A2F">
            <w:pPr>
              <w:pStyle w:val="Glava"/>
              <w:tabs>
                <w:tab w:val="clear" w:pos="4536"/>
                <w:tab w:val="clear" w:pos="9072"/>
              </w:tabs>
              <w:spacing w:line="240" w:lineRule="auto"/>
              <w:jc w:val="both"/>
              <w:rPr>
                <w:rFonts w:cstheme="minorHAnsi"/>
                <w:b/>
                <w:sz w:val="21"/>
              </w:rPr>
            </w:pPr>
            <w:r w:rsidRPr="00394C8E">
              <w:rPr>
                <w:rFonts w:cstheme="minorHAnsi"/>
                <w:b/>
                <w:sz w:val="21"/>
              </w:rPr>
              <w:t>Katja Kukovec</w:t>
            </w:r>
          </w:p>
        </w:tc>
        <w:tc>
          <w:tcPr>
            <w:tcW w:w="3970" w:type="dxa"/>
          </w:tcPr>
          <w:p w:rsidR="00DE2E53" w:rsidRPr="00394C8E" w:rsidRDefault="00DE2E53" w:rsidP="00903A2F">
            <w:pPr>
              <w:pStyle w:val="Glava"/>
              <w:tabs>
                <w:tab w:val="clear" w:pos="4536"/>
                <w:tab w:val="clear" w:pos="9072"/>
              </w:tabs>
              <w:spacing w:line="240" w:lineRule="auto"/>
              <w:jc w:val="both"/>
              <w:rPr>
                <w:rFonts w:cstheme="minorHAnsi"/>
                <w:b/>
                <w:sz w:val="21"/>
              </w:rPr>
            </w:pPr>
            <w:r w:rsidRPr="00394C8E">
              <w:rPr>
                <w:rFonts w:cstheme="minorHAnsi"/>
                <w:b/>
                <w:sz w:val="21"/>
              </w:rPr>
              <w:t>Ponedeljek, 3. ura</w:t>
            </w:r>
          </w:p>
        </w:tc>
      </w:tr>
      <w:tr w:rsidR="00DE2E53" w:rsidRPr="00394C8E" w:rsidTr="00DE2E53">
        <w:tc>
          <w:tcPr>
            <w:tcW w:w="4110" w:type="dxa"/>
          </w:tcPr>
          <w:p w:rsidR="00DE2E53" w:rsidRPr="00394C8E" w:rsidRDefault="00DE2E53" w:rsidP="00903A2F">
            <w:pPr>
              <w:pStyle w:val="Glava"/>
              <w:tabs>
                <w:tab w:val="clear" w:pos="4536"/>
                <w:tab w:val="clear" w:pos="9072"/>
              </w:tabs>
              <w:spacing w:line="240" w:lineRule="auto"/>
              <w:jc w:val="both"/>
              <w:rPr>
                <w:rFonts w:cstheme="minorHAnsi"/>
                <w:b/>
                <w:sz w:val="21"/>
              </w:rPr>
            </w:pPr>
            <w:r w:rsidRPr="00394C8E">
              <w:rPr>
                <w:rFonts w:cstheme="minorHAnsi"/>
                <w:b/>
                <w:sz w:val="21"/>
              </w:rPr>
              <w:t xml:space="preserve">Marjana </w:t>
            </w:r>
            <w:proofErr w:type="spellStart"/>
            <w:r w:rsidRPr="00394C8E">
              <w:rPr>
                <w:rFonts w:cstheme="minorHAnsi"/>
                <w:b/>
                <w:sz w:val="21"/>
              </w:rPr>
              <w:t>Borrovnica</w:t>
            </w:r>
            <w:proofErr w:type="spellEnd"/>
          </w:p>
        </w:tc>
        <w:tc>
          <w:tcPr>
            <w:tcW w:w="3970" w:type="dxa"/>
          </w:tcPr>
          <w:p w:rsidR="00DE2E53" w:rsidRPr="00394C8E" w:rsidRDefault="00DE2E53" w:rsidP="00903A2F">
            <w:pPr>
              <w:pStyle w:val="Glava"/>
              <w:tabs>
                <w:tab w:val="clear" w:pos="4536"/>
                <w:tab w:val="clear" w:pos="9072"/>
              </w:tabs>
              <w:spacing w:line="240" w:lineRule="auto"/>
              <w:jc w:val="both"/>
              <w:rPr>
                <w:rFonts w:cstheme="minorHAnsi"/>
                <w:b/>
                <w:sz w:val="21"/>
              </w:rPr>
            </w:pPr>
            <w:r w:rsidRPr="00394C8E">
              <w:rPr>
                <w:rFonts w:cstheme="minorHAnsi"/>
                <w:b/>
                <w:sz w:val="21"/>
              </w:rPr>
              <w:t>Torek</w:t>
            </w:r>
            <w:r w:rsidR="00F2426A" w:rsidRPr="00394C8E">
              <w:rPr>
                <w:rFonts w:cstheme="minorHAnsi"/>
                <w:b/>
                <w:sz w:val="21"/>
              </w:rPr>
              <w:t>,</w:t>
            </w:r>
            <w:r w:rsidRPr="00394C8E">
              <w:rPr>
                <w:rFonts w:cstheme="minorHAnsi"/>
                <w:b/>
                <w:sz w:val="21"/>
              </w:rPr>
              <w:t xml:space="preserve"> 4. ura</w:t>
            </w:r>
          </w:p>
        </w:tc>
      </w:tr>
      <w:tr w:rsidR="00DE2E53" w:rsidRPr="00394C8E" w:rsidTr="00DE2E53">
        <w:tc>
          <w:tcPr>
            <w:tcW w:w="4110" w:type="dxa"/>
          </w:tcPr>
          <w:p w:rsidR="00DE2E53" w:rsidRPr="00394C8E" w:rsidRDefault="00DE2E53" w:rsidP="00903A2F">
            <w:pPr>
              <w:pStyle w:val="Glava"/>
              <w:tabs>
                <w:tab w:val="clear" w:pos="4536"/>
                <w:tab w:val="clear" w:pos="9072"/>
              </w:tabs>
              <w:spacing w:line="240" w:lineRule="auto"/>
              <w:jc w:val="both"/>
              <w:rPr>
                <w:rFonts w:cstheme="minorHAnsi"/>
                <w:b/>
                <w:sz w:val="21"/>
              </w:rPr>
            </w:pPr>
            <w:r w:rsidRPr="00394C8E">
              <w:rPr>
                <w:rFonts w:cstheme="minorHAnsi"/>
                <w:b/>
                <w:sz w:val="21"/>
              </w:rPr>
              <w:t>Marjan Grilj</w:t>
            </w:r>
          </w:p>
        </w:tc>
        <w:tc>
          <w:tcPr>
            <w:tcW w:w="3970" w:type="dxa"/>
          </w:tcPr>
          <w:p w:rsidR="00DE2E53" w:rsidRPr="00394C8E" w:rsidRDefault="00F2426A" w:rsidP="00903A2F">
            <w:pPr>
              <w:pStyle w:val="Glava"/>
              <w:tabs>
                <w:tab w:val="clear" w:pos="4536"/>
                <w:tab w:val="clear" w:pos="9072"/>
              </w:tabs>
              <w:spacing w:line="240" w:lineRule="auto"/>
              <w:jc w:val="both"/>
              <w:rPr>
                <w:rFonts w:cstheme="minorHAnsi"/>
                <w:b/>
                <w:sz w:val="21"/>
              </w:rPr>
            </w:pPr>
            <w:r w:rsidRPr="00394C8E">
              <w:rPr>
                <w:rFonts w:cstheme="minorHAnsi"/>
                <w:b/>
                <w:sz w:val="21"/>
              </w:rPr>
              <w:t>Torek, 3. ura</w:t>
            </w:r>
          </w:p>
        </w:tc>
      </w:tr>
    </w:tbl>
    <w:p w:rsidR="008641C5" w:rsidRPr="00394C8E" w:rsidRDefault="008641C5" w:rsidP="00903A2F">
      <w:pPr>
        <w:spacing w:line="240" w:lineRule="auto"/>
        <w:jc w:val="both"/>
        <w:rPr>
          <w:rFonts w:cstheme="minorHAnsi"/>
          <w:b/>
          <w:sz w:val="10"/>
          <w:szCs w:val="10"/>
          <w:u w:val="single"/>
        </w:rPr>
      </w:pPr>
    </w:p>
    <w:p w:rsidR="00AC1771" w:rsidRPr="00394C8E" w:rsidRDefault="00AC1771" w:rsidP="00903A2F">
      <w:pPr>
        <w:spacing w:line="240" w:lineRule="auto"/>
        <w:jc w:val="both"/>
        <w:rPr>
          <w:rFonts w:cstheme="minorHAnsi"/>
          <w:b/>
          <w:sz w:val="2"/>
          <w:szCs w:val="2"/>
          <w:u w:val="single"/>
        </w:rPr>
      </w:pPr>
    </w:p>
    <w:p w:rsidR="00936266" w:rsidRPr="00394C8E" w:rsidRDefault="00936266" w:rsidP="00936266">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theme="minorHAnsi"/>
          <w:b/>
        </w:rPr>
      </w:pPr>
      <w:r w:rsidRPr="00394C8E">
        <w:rPr>
          <w:rFonts w:cstheme="minorHAnsi"/>
          <w:b/>
        </w:rPr>
        <w:t>NARAVOSLOVNI IN TEHNIŠKI DNEVI – PREDMETNA STOPNJA</w:t>
      </w:r>
    </w:p>
    <w:p w:rsidR="00936266" w:rsidRPr="00394C8E" w:rsidRDefault="00936266" w:rsidP="00936266">
      <w:pPr>
        <w:spacing w:line="240" w:lineRule="auto"/>
        <w:ind w:left="360"/>
        <w:jc w:val="both"/>
        <w:rPr>
          <w:rFonts w:cstheme="minorHAnsi"/>
          <w:b/>
        </w:rPr>
      </w:pPr>
      <w:r w:rsidRPr="00394C8E">
        <w:rPr>
          <w:rFonts w:cstheme="minorHAnsi"/>
          <w:b/>
        </w:rPr>
        <w:t>6. razred</w:t>
      </w:r>
    </w:p>
    <w:tbl>
      <w:tblPr>
        <w:tblStyle w:val="TableGrid"/>
        <w:tblW w:w="9067" w:type="dxa"/>
        <w:tblInd w:w="0" w:type="dxa"/>
        <w:tblCellMar>
          <w:top w:w="68" w:type="dxa"/>
          <w:left w:w="113" w:type="dxa"/>
          <w:right w:w="64" w:type="dxa"/>
        </w:tblCellMar>
        <w:tblLook w:val="04A0" w:firstRow="1" w:lastRow="0" w:firstColumn="1" w:lastColumn="0" w:noHBand="0" w:noVBand="1"/>
      </w:tblPr>
      <w:tblGrid>
        <w:gridCol w:w="1696"/>
        <w:gridCol w:w="2694"/>
        <w:gridCol w:w="1559"/>
        <w:gridCol w:w="1843"/>
        <w:gridCol w:w="1275"/>
      </w:tblGrid>
      <w:tr w:rsidR="00EA5FA4" w:rsidRPr="00394C8E" w:rsidTr="00E46151">
        <w:trPr>
          <w:trHeight w:val="314"/>
        </w:trPr>
        <w:tc>
          <w:tcPr>
            <w:tcW w:w="1696"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left="91"/>
              <w:rPr>
                <w:rFonts w:cstheme="minorHAnsi"/>
                <w:sz w:val="21"/>
                <w:szCs w:val="21"/>
              </w:rPr>
            </w:pPr>
            <w:r w:rsidRPr="00394C8E">
              <w:rPr>
                <w:rFonts w:eastAsia="Comic Sans MS" w:cstheme="minorHAnsi"/>
                <w:b/>
                <w:sz w:val="21"/>
                <w:szCs w:val="21"/>
              </w:rPr>
              <w:t>Dan dejavnosti</w:t>
            </w:r>
            <w:r w:rsidRPr="00394C8E">
              <w:rPr>
                <w:rFonts w:eastAsia="Comic Sans MS" w:cstheme="minorHAnsi"/>
                <w:sz w:val="21"/>
                <w:szCs w:val="21"/>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51"/>
              <w:rPr>
                <w:rFonts w:cstheme="minorHAnsi"/>
                <w:sz w:val="21"/>
                <w:szCs w:val="21"/>
              </w:rPr>
            </w:pPr>
            <w:r w:rsidRPr="00394C8E">
              <w:rPr>
                <w:rFonts w:eastAsia="Comic Sans MS" w:cstheme="minorHAnsi"/>
                <w:b/>
                <w:sz w:val="21"/>
                <w:szCs w:val="21"/>
              </w:rPr>
              <w:t>Vsebina</w:t>
            </w:r>
            <w:r w:rsidRPr="00394C8E">
              <w:rPr>
                <w:rFonts w:eastAsia="Comic Sans MS" w:cstheme="minorHAnsi"/>
                <w:sz w:val="21"/>
                <w:szCs w:val="2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55"/>
              <w:rPr>
                <w:rFonts w:cstheme="minorHAnsi"/>
                <w:sz w:val="21"/>
                <w:szCs w:val="21"/>
              </w:rPr>
            </w:pPr>
            <w:r w:rsidRPr="00394C8E">
              <w:rPr>
                <w:rFonts w:eastAsia="Comic Sans MS" w:cstheme="minorHAnsi"/>
                <w:b/>
                <w:sz w:val="21"/>
                <w:szCs w:val="21"/>
              </w:rPr>
              <w:t>Vodja</w:t>
            </w:r>
            <w:r w:rsidRPr="00394C8E">
              <w:rPr>
                <w:rFonts w:eastAsia="Comic Sans MS" w:cstheme="minorHAnsi"/>
                <w:sz w:val="21"/>
                <w:szCs w:val="21"/>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54"/>
              <w:rPr>
                <w:rFonts w:cstheme="minorHAnsi"/>
                <w:sz w:val="21"/>
                <w:szCs w:val="21"/>
              </w:rPr>
            </w:pPr>
            <w:r w:rsidRPr="00394C8E">
              <w:rPr>
                <w:rFonts w:eastAsia="Comic Sans MS" w:cstheme="minorHAnsi"/>
                <w:b/>
                <w:sz w:val="21"/>
                <w:szCs w:val="21"/>
              </w:rPr>
              <w:t>Datum</w:t>
            </w:r>
            <w:r w:rsidRPr="00394C8E">
              <w:rPr>
                <w:rFonts w:eastAsia="Comic Sans MS" w:cstheme="minorHAnsi"/>
                <w:sz w:val="21"/>
                <w:szCs w:val="21"/>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55"/>
              <w:rPr>
                <w:rFonts w:cstheme="minorHAnsi"/>
                <w:sz w:val="21"/>
                <w:szCs w:val="21"/>
              </w:rPr>
            </w:pPr>
            <w:r w:rsidRPr="00394C8E">
              <w:rPr>
                <w:rFonts w:eastAsia="Comic Sans MS" w:cstheme="minorHAnsi"/>
                <w:b/>
                <w:sz w:val="21"/>
                <w:szCs w:val="21"/>
              </w:rPr>
              <w:t>Stroški</w:t>
            </w:r>
            <w:r w:rsidRPr="00394C8E">
              <w:rPr>
                <w:rFonts w:eastAsia="Comic Sans MS" w:cstheme="minorHAnsi"/>
                <w:sz w:val="21"/>
                <w:szCs w:val="21"/>
              </w:rPr>
              <w:t xml:space="preserve"> </w:t>
            </w:r>
          </w:p>
        </w:tc>
      </w:tr>
      <w:tr w:rsidR="00EA5FA4" w:rsidRPr="00394C8E" w:rsidTr="007629AD">
        <w:trPr>
          <w:trHeight w:val="484"/>
        </w:trPr>
        <w:tc>
          <w:tcPr>
            <w:tcW w:w="1696"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left="14"/>
              <w:rPr>
                <w:rFonts w:cstheme="minorHAnsi"/>
                <w:sz w:val="21"/>
                <w:szCs w:val="21"/>
              </w:rPr>
            </w:pPr>
            <w:r w:rsidRPr="00394C8E">
              <w:rPr>
                <w:rFonts w:eastAsia="Comic Sans MS" w:cstheme="minorHAnsi"/>
                <w:sz w:val="21"/>
                <w:szCs w:val="21"/>
              </w:rPr>
              <w:lastRenderedPageBreak/>
              <w:t xml:space="preserve">Naravoslovni dan </w:t>
            </w:r>
          </w:p>
        </w:tc>
        <w:tc>
          <w:tcPr>
            <w:tcW w:w="2694"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51"/>
              <w:rPr>
                <w:rFonts w:cstheme="minorHAnsi"/>
                <w:sz w:val="21"/>
                <w:szCs w:val="21"/>
              </w:rPr>
            </w:pPr>
            <w:r w:rsidRPr="00394C8E">
              <w:rPr>
                <w:rFonts w:eastAsia="Comic Sans MS" w:cstheme="minorHAnsi"/>
                <w:sz w:val="21"/>
                <w:szCs w:val="21"/>
              </w:rPr>
              <w:t xml:space="preserve">Invazivne vrste </w:t>
            </w:r>
          </w:p>
        </w:tc>
        <w:tc>
          <w:tcPr>
            <w:tcW w:w="1559"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51"/>
              <w:rPr>
                <w:rFonts w:cstheme="minorHAnsi"/>
                <w:sz w:val="21"/>
                <w:szCs w:val="21"/>
              </w:rPr>
            </w:pPr>
            <w:r w:rsidRPr="00394C8E">
              <w:rPr>
                <w:rFonts w:eastAsia="Comic Sans MS" w:cstheme="minorHAnsi"/>
                <w:sz w:val="21"/>
                <w:szCs w:val="21"/>
              </w:rPr>
              <w:t>Mikuž</w:t>
            </w:r>
          </w:p>
        </w:tc>
        <w:tc>
          <w:tcPr>
            <w:tcW w:w="1843" w:type="dxa"/>
            <w:tcBorders>
              <w:top w:val="single" w:sz="4" w:space="0" w:color="000000"/>
              <w:left w:val="single" w:sz="4" w:space="0" w:color="000000"/>
              <w:bottom w:val="single" w:sz="4" w:space="0" w:color="000000"/>
              <w:right w:val="single" w:sz="4" w:space="0" w:color="000000"/>
            </w:tcBorders>
          </w:tcPr>
          <w:p w:rsidR="009D05B8" w:rsidRPr="00394C8E" w:rsidRDefault="00096F2A" w:rsidP="009D05B8">
            <w:pPr>
              <w:spacing w:line="240" w:lineRule="auto"/>
              <w:ind w:right="55"/>
              <w:rPr>
                <w:rFonts w:eastAsia="Comic Sans MS" w:cstheme="minorHAnsi"/>
              </w:rPr>
            </w:pPr>
            <w:r w:rsidRPr="00394C8E">
              <w:rPr>
                <w:rFonts w:eastAsia="Comic Sans MS" w:cstheme="minorHAnsi"/>
              </w:rPr>
              <w:t>September</w:t>
            </w:r>
            <w:r w:rsidR="009D05B8" w:rsidRPr="00394C8E">
              <w:rPr>
                <w:rFonts w:eastAsia="Comic Sans MS" w:cstheme="minorHAnsi"/>
              </w:rPr>
              <w:t xml:space="preserve"> </w:t>
            </w:r>
            <w:r w:rsidR="003A6821" w:rsidRPr="00394C8E">
              <w:rPr>
                <w:rFonts w:eastAsia="Comic Sans MS" w:cstheme="minorHAnsi"/>
              </w:rPr>
              <w:t>202</w:t>
            </w:r>
            <w:r w:rsidRPr="00394C8E">
              <w:rPr>
                <w:rFonts w:eastAsia="Comic Sans MS" w:cstheme="minorHAnsi"/>
              </w:rPr>
              <w:t>1</w:t>
            </w:r>
          </w:p>
        </w:tc>
        <w:tc>
          <w:tcPr>
            <w:tcW w:w="1275"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56"/>
              <w:rPr>
                <w:rFonts w:cstheme="minorHAnsi"/>
                <w:sz w:val="21"/>
                <w:szCs w:val="21"/>
              </w:rPr>
            </w:pPr>
            <w:r w:rsidRPr="00394C8E">
              <w:rPr>
                <w:rFonts w:eastAsia="Comic Sans MS" w:cstheme="minorHAnsi"/>
                <w:sz w:val="21"/>
                <w:szCs w:val="21"/>
              </w:rPr>
              <w:t xml:space="preserve">2 € </w:t>
            </w:r>
          </w:p>
        </w:tc>
      </w:tr>
      <w:tr w:rsidR="00EA5FA4" w:rsidRPr="00394C8E" w:rsidTr="00E46151">
        <w:trPr>
          <w:trHeight w:val="317"/>
        </w:trPr>
        <w:tc>
          <w:tcPr>
            <w:tcW w:w="1696"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left="14"/>
              <w:rPr>
                <w:rFonts w:cstheme="minorHAnsi"/>
                <w:sz w:val="21"/>
                <w:szCs w:val="21"/>
              </w:rPr>
            </w:pPr>
            <w:r w:rsidRPr="00394C8E">
              <w:rPr>
                <w:rFonts w:eastAsia="Comic Sans MS" w:cstheme="minorHAnsi"/>
                <w:sz w:val="21"/>
                <w:szCs w:val="21"/>
              </w:rPr>
              <w:t xml:space="preserve">Naravoslovni dan </w:t>
            </w:r>
          </w:p>
        </w:tc>
        <w:tc>
          <w:tcPr>
            <w:tcW w:w="2694"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57"/>
              <w:rPr>
                <w:rFonts w:cstheme="minorHAnsi"/>
                <w:sz w:val="21"/>
                <w:szCs w:val="21"/>
              </w:rPr>
            </w:pPr>
            <w:r w:rsidRPr="00394C8E">
              <w:rPr>
                <w:rFonts w:eastAsia="Comic Sans MS" w:cstheme="minorHAnsi"/>
                <w:sz w:val="21"/>
                <w:szCs w:val="21"/>
              </w:rPr>
              <w:t xml:space="preserve">Svetovni dan hrane </w:t>
            </w:r>
          </w:p>
        </w:tc>
        <w:tc>
          <w:tcPr>
            <w:tcW w:w="1559"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53"/>
              <w:rPr>
                <w:rFonts w:cstheme="minorHAnsi"/>
                <w:sz w:val="21"/>
                <w:szCs w:val="21"/>
              </w:rPr>
            </w:pPr>
            <w:r w:rsidRPr="00394C8E">
              <w:rPr>
                <w:rFonts w:eastAsia="Comic Sans MS" w:cstheme="minorHAnsi"/>
                <w:sz w:val="21"/>
                <w:szCs w:val="21"/>
              </w:rPr>
              <w:t xml:space="preserve">Škarja </w:t>
            </w:r>
          </w:p>
        </w:tc>
        <w:tc>
          <w:tcPr>
            <w:tcW w:w="1843" w:type="dxa"/>
            <w:tcBorders>
              <w:top w:val="single" w:sz="4" w:space="0" w:color="000000"/>
              <w:left w:val="single" w:sz="4" w:space="0" w:color="000000"/>
              <w:bottom w:val="single" w:sz="4" w:space="0" w:color="000000"/>
              <w:right w:val="single" w:sz="4" w:space="0" w:color="000000"/>
            </w:tcBorders>
          </w:tcPr>
          <w:p w:rsidR="00936266" w:rsidRPr="00394C8E" w:rsidRDefault="009D05B8" w:rsidP="004A726C">
            <w:pPr>
              <w:spacing w:line="240" w:lineRule="auto"/>
              <w:ind w:right="57"/>
              <w:rPr>
                <w:rFonts w:cstheme="minorHAnsi"/>
              </w:rPr>
            </w:pPr>
            <w:r w:rsidRPr="00394C8E">
              <w:rPr>
                <w:rFonts w:cstheme="minorHAnsi"/>
              </w:rPr>
              <w:t>1</w:t>
            </w:r>
            <w:r w:rsidR="007629AD" w:rsidRPr="00394C8E">
              <w:rPr>
                <w:rFonts w:cstheme="minorHAnsi"/>
              </w:rPr>
              <w:t>9</w:t>
            </w:r>
            <w:r w:rsidRPr="00394C8E">
              <w:rPr>
                <w:rFonts w:cstheme="minorHAnsi"/>
              </w:rPr>
              <w:t>.</w:t>
            </w:r>
            <w:r w:rsidR="007629AD" w:rsidRPr="00394C8E">
              <w:rPr>
                <w:rFonts w:cstheme="minorHAnsi"/>
              </w:rPr>
              <w:t xml:space="preserve"> ali 26. </w:t>
            </w:r>
            <w:r w:rsidRPr="00394C8E">
              <w:rPr>
                <w:rFonts w:cstheme="minorHAnsi"/>
              </w:rPr>
              <w:t xml:space="preserve">11. </w:t>
            </w:r>
            <w:r w:rsidR="003A6821" w:rsidRPr="00394C8E">
              <w:rPr>
                <w:rFonts w:cstheme="minorHAnsi"/>
              </w:rPr>
              <w:t>202</w:t>
            </w:r>
            <w:r w:rsidR="007629AD" w:rsidRPr="00394C8E">
              <w:rPr>
                <w:rFonts w:cstheme="minorHAnsi"/>
              </w:rPr>
              <w:t>1</w:t>
            </w:r>
          </w:p>
        </w:tc>
        <w:tc>
          <w:tcPr>
            <w:tcW w:w="1275"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56"/>
              <w:rPr>
                <w:rFonts w:cstheme="minorHAnsi"/>
                <w:sz w:val="21"/>
                <w:szCs w:val="21"/>
              </w:rPr>
            </w:pPr>
            <w:r w:rsidRPr="00394C8E">
              <w:rPr>
                <w:rFonts w:eastAsia="Comic Sans MS" w:cstheme="minorHAnsi"/>
                <w:sz w:val="21"/>
                <w:szCs w:val="21"/>
              </w:rPr>
              <w:t xml:space="preserve">/ </w:t>
            </w:r>
          </w:p>
        </w:tc>
      </w:tr>
      <w:tr w:rsidR="00EA5FA4" w:rsidRPr="00394C8E" w:rsidTr="00E46151">
        <w:trPr>
          <w:trHeight w:val="317"/>
        </w:trPr>
        <w:tc>
          <w:tcPr>
            <w:tcW w:w="1696"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left="14"/>
              <w:rPr>
                <w:rFonts w:cstheme="minorHAnsi"/>
                <w:sz w:val="21"/>
                <w:szCs w:val="21"/>
              </w:rPr>
            </w:pPr>
            <w:r w:rsidRPr="00394C8E">
              <w:rPr>
                <w:rFonts w:eastAsia="Comic Sans MS" w:cstheme="minorHAnsi"/>
                <w:sz w:val="21"/>
                <w:szCs w:val="21"/>
              </w:rPr>
              <w:t xml:space="preserve">Naravoslovni dan </w:t>
            </w:r>
          </w:p>
        </w:tc>
        <w:tc>
          <w:tcPr>
            <w:tcW w:w="2694"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55"/>
              <w:rPr>
                <w:rFonts w:cstheme="minorHAnsi"/>
                <w:sz w:val="21"/>
                <w:szCs w:val="21"/>
              </w:rPr>
            </w:pPr>
            <w:r w:rsidRPr="00394C8E">
              <w:rPr>
                <w:rFonts w:eastAsia="Comic Sans MS" w:cstheme="minorHAnsi"/>
                <w:sz w:val="21"/>
                <w:szCs w:val="21"/>
              </w:rPr>
              <w:t xml:space="preserve">Merjenje </w:t>
            </w:r>
          </w:p>
        </w:tc>
        <w:tc>
          <w:tcPr>
            <w:tcW w:w="1559" w:type="dxa"/>
            <w:tcBorders>
              <w:top w:val="single" w:sz="4" w:space="0" w:color="000000"/>
              <w:left w:val="single" w:sz="4" w:space="0" w:color="000000"/>
              <w:bottom w:val="single" w:sz="4" w:space="0" w:color="000000"/>
              <w:right w:val="single" w:sz="4" w:space="0" w:color="000000"/>
            </w:tcBorders>
          </w:tcPr>
          <w:p w:rsidR="00936266" w:rsidRPr="00394C8E" w:rsidRDefault="007629AD" w:rsidP="00E77C26">
            <w:pPr>
              <w:spacing w:line="240" w:lineRule="auto"/>
              <w:ind w:right="53"/>
              <w:rPr>
                <w:rFonts w:cstheme="minorHAnsi"/>
                <w:sz w:val="21"/>
                <w:szCs w:val="21"/>
              </w:rPr>
            </w:pPr>
            <w:r w:rsidRPr="00394C8E">
              <w:rPr>
                <w:rFonts w:eastAsia="Comic Sans MS" w:cstheme="minorHAnsi"/>
                <w:sz w:val="21"/>
                <w:szCs w:val="21"/>
              </w:rPr>
              <w:t>Torkar</w:t>
            </w:r>
          </w:p>
        </w:tc>
        <w:tc>
          <w:tcPr>
            <w:tcW w:w="1843" w:type="dxa"/>
            <w:tcBorders>
              <w:top w:val="single" w:sz="4" w:space="0" w:color="000000"/>
              <w:left w:val="single" w:sz="4" w:space="0" w:color="000000"/>
              <w:bottom w:val="single" w:sz="4" w:space="0" w:color="000000"/>
              <w:right w:val="single" w:sz="4" w:space="0" w:color="000000"/>
            </w:tcBorders>
          </w:tcPr>
          <w:p w:rsidR="00936266" w:rsidRPr="00394C8E" w:rsidRDefault="007629AD" w:rsidP="009D05B8">
            <w:pPr>
              <w:spacing w:line="240" w:lineRule="auto"/>
              <w:ind w:right="57"/>
              <w:rPr>
                <w:rFonts w:cstheme="minorHAnsi"/>
              </w:rPr>
            </w:pPr>
            <w:r w:rsidRPr="00394C8E">
              <w:rPr>
                <w:rFonts w:cstheme="minorHAnsi"/>
              </w:rPr>
              <w:t>19</w:t>
            </w:r>
            <w:r w:rsidR="009D05B8" w:rsidRPr="00394C8E">
              <w:rPr>
                <w:rFonts w:cstheme="minorHAnsi"/>
              </w:rPr>
              <w:t xml:space="preserve">. 5. </w:t>
            </w:r>
            <w:r w:rsidR="003A6821" w:rsidRPr="00394C8E">
              <w:rPr>
                <w:rFonts w:cstheme="minorHAnsi"/>
              </w:rPr>
              <w:t>2022</w:t>
            </w:r>
          </w:p>
        </w:tc>
        <w:tc>
          <w:tcPr>
            <w:tcW w:w="1275"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56"/>
              <w:rPr>
                <w:rFonts w:cstheme="minorHAnsi"/>
                <w:sz w:val="21"/>
                <w:szCs w:val="21"/>
              </w:rPr>
            </w:pPr>
            <w:r w:rsidRPr="00394C8E">
              <w:rPr>
                <w:rFonts w:eastAsia="Comic Sans MS" w:cstheme="minorHAnsi"/>
                <w:sz w:val="21"/>
                <w:szCs w:val="21"/>
              </w:rPr>
              <w:t xml:space="preserve">/ </w:t>
            </w:r>
          </w:p>
        </w:tc>
      </w:tr>
      <w:tr w:rsidR="00EA5FA4" w:rsidRPr="00394C8E" w:rsidTr="00E46151">
        <w:trPr>
          <w:trHeight w:val="317"/>
        </w:trPr>
        <w:tc>
          <w:tcPr>
            <w:tcW w:w="1696"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47"/>
              <w:rPr>
                <w:rFonts w:cstheme="minorHAnsi"/>
                <w:sz w:val="21"/>
                <w:szCs w:val="21"/>
              </w:rPr>
            </w:pPr>
            <w:r w:rsidRPr="00394C8E">
              <w:rPr>
                <w:rFonts w:eastAsia="Comic Sans MS" w:cstheme="minorHAnsi"/>
                <w:sz w:val="21"/>
                <w:szCs w:val="21"/>
              </w:rPr>
              <w:t xml:space="preserve">Tehniški dan </w:t>
            </w:r>
          </w:p>
        </w:tc>
        <w:tc>
          <w:tcPr>
            <w:tcW w:w="2694" w:type="dxa"/>
            <w:tcBorders>
              <w:top w:val="single" w:sz="4" w:space="0" w:color="000000"/>
              <w:left w:val="single" w:sz="4" w:space="0" w:color="000000"/>
              <w:bottom w:val="single" w:sz="4" w:space="0" w:color="000000"/>
              <w:right w:val="single" w:sz="4" w:space="0" w:color="000000"/>
            </w:tcBorders>
          </w:tcPr>
          <w:p w:rsidR="00936266" w:rsidRPr="00394C8E" w:rsidRDefault="00054B95" w:rsidP="00E77C26">
            <w:pPr>
              <w:spacing w:line="240" w:lineRule="auto"/>
              <w:ind w:right="52"/>
              <w:rPr>
                <w:rFonts w:cstheme="minorHAnsi"/>
                <w:sz w:val="21"/>
                <w:szCs w:val="21"/>
              </w:rPr>
            </w:pPr>
            <w:r w:rsidRPr="00394C8E">
              <w:rPr>
                <w:rFonts w:eastAsia="Comic Sans MS" w:cstheme="minorHAnsi"/>
                <w:sz w:val="21"/>
                <w:szCs w:val="21"/>
              </w:rPr>
              <w:t>ŠVN</w:t>
            </w:r>
            <w:r w:rsidR="00936266" w:rsidRPr="00394C8E">
              <w:rPr>
                <w:rFonts w:eastAsia="Comic Sans MS" w:cstheme="minorHAnsi"/>
                <w:sz w:val="21"/>
                <w:szCs w:val="2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936266" w:rsidRPr="00394C8E" w:rsidRDefault="00054B95" w:rsidP="00E77C26">
            <w:pPr>
              <w:spacing w:line="240" w:lineRule="auto"/>
              <w:ind w:left="50"/>
              <w:rPr>
                <w:rFonts w:cstheme="minorHAnsi"/>
                <w:sz w:val="21"/>
                <w:szCs w:val="21"/>
              </w:rPr>
            </w:pPr>
            <w:r w:rsidRPr="00394C8E">
              <w:rPr>
                <w:rFonts w:eastAsia="Comic Sans MS" w:cstheme="minorHAnsi"/>
                <w:sz w:val="21"/>
                <w:szCs w:val="21"/>
              </w:rPr>
              <w:t>Razredniki</w:t>
            </w:r>
            <w:r w:rsidR="00936266" w:rsidRPr="00394C8E">
              <w:rPr>
                <w:rFonts w:eastAsia="Comic Sans MS" w:cstheme="minorHAnsi"/>
                <w:sz w:val="21"/>
                <w:szCs w:val="21"/>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6266" w:rsidRPr="00394C8E" w:rsidRDefault="00B01388" w:rsidP="009D05B8">
            <w:pPr>
              <w:spacing w:line="240" w:lineRule="auto"/>
              <w:ind w:left="169" w:right="57" w:hanging="142"/>
              <w:rPr>
                <w:rFonts w:eastAsia="Comic Sans MS" w:cstheme="minorHAnsi"/>
              </w:rPr>
            </w:pPr>
            <w:r w:rsidRPr="00394C8E">
              <w:rPr>
                <w:rFonts w:eastAsia="Comic Sans MS" w:cstheme="minorHAnsi"/>
              </w:rPr>
              <w:t>Februar 2002</w:t>
            </w:r>
          </w:p>
        </w:tc>
        <w:tc>
          <w:tcPr>
            <w:tcW w:w="1275" w:type="dxa"/>
            <w:tcBorders>
              <w:top w:val="single" w:sz="4" w:space="0" w:color="000000"/>
              <w:left w:val="single" w:sz="4" w:space="0" w:color="000000"/>
              <w:bottom w:val="single" w:sz="4" w:space="0" w:color="000000"/>
              <w:right w:val="single" w:sz="4" w:space="0" w:color="000000"/>
            </w:tcBorders>
          </w:tcPr>
          <w:p w:rsidR="00936266" w:rsidRPr="00394C8E" w:rsidRDefault="00AD3715" w:rsidP="00E77C26">
            <w:pPr>
              <w:spacing w:line="240" w:lineRule="auto"/>
              <w:ind w:right="54"/>
              <w:rPr>
                <w:rFonts w:cstheme="minorHAnsi"/>
                <w:sz w:val="21"/>
                <w:szCs w:val="21"/>
              </w:rPr>
            </w:pPr>
            <w:r w:rsidRPr="00394C8E">
              <w:rPr>
                <w:rFonts w:cstheme="minorHAnsi"/>
                <w:sz w:val="21"/>
                <w:szCs w:val="21"/>
              </w:rPr>
              <w:t xml:space="preserve">190 </w:t>
            </w:r>
            <w:r w:rsidRPr="00394C8E">
              <w:rPr>
                <w:rFonts w:eastAsia="Comic Sans MS" w:cstheme="minorHAnsi"/>
                <w:sz w:val="21"/>
                <w:szCs w:val="21"/>
              </w:rPr>
              <w:t>€</w:t>
            </w:r>
          </w:p>
        </w:tc>
      </w:tr>
      <w:tr w:rsidR="00EA5FA4" w:rsidRPr="00394C8E" w:rsidTr="00E46151">
        <w:trPr>
          <w:trHeight w:val="317"/>
        </w:trPr>
        <w:tc>
          <w:tcPr>
            <w:tcW w:w="1696"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47"/>
              <w:rPr>
                <w:rFonts w:cstheme="minorHAnsi"/>
                <w:sz w:val="21"/>
                <w:szCs w:val="21"/>
              </w:rPr>
            </w:pPr>
            <w:r w:rsidRPr="00394C8E">
              <w:rPr>
                <w:rFonts w:eastAsia="Comic Sans MS" w:cstheme="minorHAnsi"/>
                <w:sz w:val="21"/>
                <w:szCs w:val="21"/>
              </w:rPr>
              <w:t xml:space="preserve">Tehniški dan </w:t>
            </w:r>
          </w:p>
        </w:tc>
        <w:tc>
          <w:tcPr>
            <w:tcW w:w="2694" w:type="dxa"/>
            <w:tcBorders>
              <w:top w:val="single" w:sz="4" w:space="0" w:color="000000"/>
              <w:left w:val="single" w:sz="4" w:space="0" w:color="000000"/>
              <w:bottom w:val="single" w:sz="4" w:space="0" w:color="000000"/>
              <w:right w:val="single" w:sz="4" w:space="0" w:color="000000"/>
            </w:tcBorders>
          </w:tcPr>
          <w:p w:rsidR="00936266" w:rsidRPr="00394C8E" w:rsidRDefault="00054B95" w:rsidP="00E77C26">
            <w:pPr>
              <w:spacing w:line="240" w:lineRule="auto"/>
              <w:ind w:right="52"/>
              <w:rPr>
                <w:rFonts w:cstheme="minorHAnsi"/>
                <w:sz w:val="21"/>
                <w:szCs w:val="21"/>
              </w:rPr>
            </w:pPr>
            <w:r w:rsidRPr="00394C8E">
              <w:rPr>
                <w:rFonts w:eastAsia="Comic Sans MS" w:cstheme="minorHAnsi"/>
                <w:sz w:val="21"/>
                <w:szCs w:val="21"/>
              </w:rPr>
              <w:t>Travnik</w:t>
            </w:r>
          </w:p>
        </w:tc>
        <w:tc>
          <w:tcPr>
            <w:tcW w:w="1559" w:type="dxa"/>
            <w:tcBorders>
              <w:top w:val="single" w:sz="4" w:space="0" w:color="000000"/>
              <w:left w:val="single" w:sz="4" w:space="0" w:color="000000"/>
              <w:bottom w:val="single" w:sz="4" w:space="0" w:color="000000"/>
              <w:right w:val="single" w:sz="4" w:space="0" w:color="000000"/>
            </w:tcBorders>
          </w:tcPr>
          <w:p w:rsidR="00936266" w:rsidRPr="00394C8E" w:rsidRDefault="00054B95" w:rsidP="00E77C26">
            <w:pPr>
              <w:spacing w:line="240" w:lineRule="auto"/>
              <w:ind w:left="50"/>
              <w:rPr>
                <w:rFonts w:cstheme="minorHAnsi"/>
                <w:sz w:val="21"/>
                <w:szCs w:val="21"/>
              </w:rPr>
            </w:pPr>
            <w:r w:rsidRPr="00394C8E">
              <w:rPr>
                <w:rFonts w:eastAsia="Comic Sans MS" w:cstheme="minorHAnsi"/>
                <w:sz w:val="21"/>
                <w:szCs w:val="21"/>
              </w:rPr>
              <w:t>Osolin</w:t>
            </w:r>
            <w:r w:rsidR="00936266" w:rsidRPr="00394C8E">
              <w:rPr>
                <w:rFonts w:eastAsia="Comic Sans MS" w:cstheme="minorHAnsi"/>
                <w:sz w:val="21"/>
                <w:szCs w:val="21"/>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6266" w:rsidRPr="00394C8E" w:rsidRDefault="00054B95" w:rsidP="00E77C26">
            <w:pPr>
              <w:spacing w:line="240" w:lineRule="auto"/>
              <w:ind w:right="57"/>
              <w:rPr>
                <w:rFonts w:eastAsia="Comic Sans MS" w:cstheme="minorHAnsi"/>
                <w:sz w:val="21"/>
                <w:szCs w:val="21"/>
              </w:rPr>
            </w:pPr>
            <w:r w:rsidRPr="00394C8E">
              <w:rPr>
                <w:rFonts w:eastAsia="Comic Sans MS" w:cstheme="minorHAnsi"/>
                <w:sz w:val="21"/>
                <w:szCs w:val="21"/>
              </w:rPr>
              <w:t>Junij</w:t>
            </w:r>
            <w:r w:rsidR="004A726C" w:rsidRPr="00394C8E">
              <w:rPr>
                <w:rFonts w:eastAsia="Comic Sans MS" w:cstheme="minorHAnsi"/>
                <w:sz w:val="21"/>
                <w:szCs w:val="21"/>
              </w:rPr>
              <w:t xml:space="preserve"> </w:t>
            </w:r>
            <w:r w:rsidR="003A6821" w:rsidRPr="00394C8E">
              <w:rPr>
                <w:rFonts w:eastAsia="Comic Sans MS" w:cstheme="minorHAnsi"/>
                <w:sz w:val="21"/>
                <w:szCs w:val="21"/>
              </w:rPr>
              <w:t>2022</w:t>
            </w:r>
          </w:p>
        </w:tc>
        <w:tc>
          <w:tcPr>
            <w:tcW w:w="1275" w:type="dxa"/>
            <w:tcBorders>
              <w:top w:val="single" w:sz="4" w:space="0" w:color="000000"/>
              <w:left w:val="single" w:sz="4" w:space="0" w:color="000000"/>
              <w:bottom w:val="single" w:sz="4" w:space="0" w:color="000000"/>
              <w:right w:val="single" w:sz="4" w:space="0" w:color="000000"/>
            </w:tcBorders>
          </w:tcPr>
          <w:p w:rsidR="00936266" w:rsidRPr="00394C8E" w:rsidRDefault="00054B95" w:rsidP="00E77C26">
            <w:pPr>
              <w:spacing w:line="240" w:lineRule="auto"/>
              <w:ind w:right="54"/>
              <w:rPr>
                <w:rFonts w:cstheme="minorHAnsi"/>
                <w:sz w:val="21"/>
                <w:szCs w:val="21"/>
              </w:rPr>
            </w:pPr>
            <w:r w:rsidRPr="00394C8E">
              <w:rPr>
                <w:rFonts w:cstheme="minorHAnsi"/>
                <w:sz w:val="21"/>
                <w:szCs w:val="21"/>
              </w:rPr>
              <w:t>/</w:t>
            </w:r>
          </w:p>
        </w:tc>
      </w:tr>
      <w:tr w:rsidR="00054B95" w:rsidRPr="00394C8E" w:rsidTr="00E46151">
        <w:trPr>
          <w:trHeight w:val="1013"/>
        </w:trPr>
        <w:tc>
          <w:tcPr>
            <w:tcW w:w="1696" w:type="dxa"/>
            <w:tcBorders>
              <w:top w:val="single" w:sz="4" w:space="0" w:color="000000"/>
              <w:left w:val="single" w:sz="4" w:space="0" w:color="000000"/>
              <w:bottom w:val="single" w:sz="4" w:space="0" w:color="000000"/>
              <w:right w:val="single" w:sz="4" w:space="0" w:color="000000"/>
            </w:tcBorders>
          </w:tcPr>
          <w:p w:rsidR="00054B95" w:rsidRPr="00394C8E" w:rsidRDefault="00054B95" w:rsidP="00E77C26">
            <w:pPr>
              <w:spacing w:after="214" w:line="240" w:lineRule="auto"/>
              <w:ind w:right="47"/>
              <w:rPr>
                <w:rFonts w:eastAsia="Comic Sans MS" w:cstheme="minorHAnsi"/>
              </w:rPr>
            </w:pPr>
            <w:r w:rsidRPr="00394C8E">
              <w:rPr>
                <w:rFonts w:eastAsia="Comic Sans MS" w:cstheme="minorHAnsi"/>
              </w:rPr>
              <w:t>Tehniški dan</w:t>
            </w:r>
          </w:p>
        </w:tc>
        <w:tc>
          <w:tcPr>
            <w:tcW w:w="2694" w:type="dxa"/>
            <w:tcBorders>
              <w:top w:val="single" w:sz="4" w:space="0" w:color="000000"/>
              <w:left w:val="single" w:sz="4" w:space="0" w:color="000000"/>
              <w:bottom w:val="single" w:sz="4" w:space="0" w:color="000000"/>
              <w:right w:val="single" w:sz="4" w:space="0" w:color="000000"/>
            </w:tcBorders>
          </w:tcPr>
          <w:p w:rsidR="00054B95" w:rsidRPr="00394C8E" w:rsidRDefault="00054B95" w:rsidP="00E77C26">
            <w:pPr>
              <w:spacing w:line="240" w:lineRule="auto"/>
              <w:ind w:left="11"/>
              <w:rPr>
                <w:rFonts w:eastAsia="Comic Sans MS" w:cstheme="minorHAnsi"/>
              </w:rPr>
            </w:pPr>
            <w:r w:rsidRPr="00394C8E">
              <w:rPr>
                <w:rFonts w:eastAsia="Comic Sans MS" w:cstheme="minorHAnsi"/>
              </w:rPr>
              <w:t>Priprava gradiv za učilnico na prostem</w:t>
            </w:r>
          </w:p>
        </w:tc>
        <w:tc>
          <w:tcPr>
            <w:tcW w:w="1559" w:type="dxa"/>
            <w:tcBorders>
              <w:top w:val="single" w:sz="4" w:space="0" w:color="000000"/>
              <w:left w:val="single" w:sz="4" w:space="0" w:color="000000"/>
              <w:bottom w:val="single" w:sz="4" w:space="0" w:color="000000"/>
              <w:right w:val="single" w:sz="4" w:space="0" w:color="000000"/>
            </w:tcBorders>
          </w:tcPr>
          <w:p w:rsidR="00054B95" w:rsidRPr="00394C8E" w:rsidRDefault="00054B95" w:rsidP="00E77C26">
            <w:pPr>
              <w:spacing w:line="240" w:lineRule="auto"/>
              <w:ind w:right="56"/>
              <w:rPr>
                <w:rFonts w:eastAsia="Comic Sans MS" w:cstheme="minorHAnsi"/>
              </w:rPr>
            </w:pPr>
            <w:proofErr w:type="spellStart"/>
            <w:r w:rsidRPr="00394C8E">
              <w:rPr>
                <w:rFonts w:eastAsia="Comic Sans MS" w:cstheme="minorHAnsi"/>
              </w:rPr>
              <w:t>Kores</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054B95" w:rsidRPr="00394C8E" w:rsidRDefault="00054B95" w:rsidP="009D05B8">
            <w:pPr>
              <w:spacing w:line="240" w:lineRule="auto"/>
              <w:rPr>
                <w:rFonts w:eastAsia="Comic Sans MS" w:cstheme="minorHAnsi"/>
              </w:rPr>
            </w:pPr>
            <w:r w:rsidRPr="00394C8E">
              <w:rPr>
                <w:rFonts w:eastAsia="Comic Sans MS" w:cstheme="minorHAnsi"/>
              </w:rPr>
              <w:t>Maj 2022</w:t>
            </w:r>
          </w:p>
        </w:tc>
        <w:tc>
          <w:tcPr>
            <w:tcW w:w="1275" w:type="dxa"/>
            <w:tcBorders>
              <w:top w:val="single" w:sz="4" w:space="0" w:color="000000"/>
              <w:left w:val="single" w:sz="4" w:space="0" w:color="000000"/>
              <w:bottom w:val="single" w:sz="4" w:space="0" w:color="000000"/>
              <w:right w:val="single" w:sz="4" w:space="0" w:color="000000"/>
            </w:tcBorders>
          </w:tcPr>
          <w:p w:rsidR="00054B95" w:rsidRPr="00394C8E" w:rsidRDefault="00054B95" w:rsidP="00E77C26">
            <w:pPr>
              <w:spacing w:line="240" w:lineRule="auto"/>
              <w:rPr>
                <w:rFonts w:eastAsia="Comic Sans MS" w:cstheme="minorHAnsi"/>
              </w:rPr>
            </w:pPr>
            <w:r w:rsidRPr="00394C8E">
              <w:rPr>
                <w:rFonts w:eastAsia="Comic Sans MS" w:cstheme="minorHAnsi"/>
              </w:rPr>
              <w:t>/</w:t>
            </w:r>
          </w:p>
        </w:tc>
      </w:tr>
      <w:tr w:rsidR="00EA5FA4" w:rsidRPr="00394C8E" w:rsidTr="00E46151">
        <w:trPr>
          <w:trHeight w:val="1013"/>
        </w:trPr>
        <w:tc>
          <w:tcPr>
            <w:tcW w:w="1696"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after="214" w:line="240" w:lineRule="auto"/>
              <w:ind w:right="47"/>
              <w:rPr>
                <w:rFonts w:cstheme="minorHAnsi"/>
                <w:sz w:val="21"/>
                <w:szCs w:val="21"/>
              </w:rPr>
            </w:pPr>
            <w:r w:rsidRPr="00394C8E">
              <w:rPr>
                <w:rFonts w:eastAsia="Comic Sans MS" w:cstheme="minorHAnsi"/>
                <w:sz w:val="21"/>
                <w:szCs w:val="21"/>
              </w:rPr>
              <w:t xml:space="preserve">Tehniški dan </w:t>
            </w:r>
          </w:p>
          <w:p w:rsidR="00936266" w:rsidRPr="00394C8E" w:rsidRDefault="00936266" w:rsidP="00E77C26">
            <w:pPr>
              <w:spacing w:line="240" w:lineRule="auto"/>
              <w:ind w:right="50"/>
              <w:rPr>
                <w:rFonts w:cstheme="minorHAnsi"/>
                <w:sz w:val="21"/>
                <w:szCs w:val="21"/>
              </w:rPr>
            </w:pPr>
            <w:r w:rsidRPr="00394C8E">
              <w:rPr>
                <w:rFonts w:eastAsia="Comic Sans MS" w:cstheme="minorHAnsi"/>
                <w:sz w:val="21"/>
                <w:szCs w:val="21"/>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left="11"/>
              <w:rPr>
                <w:rFonts w:cstheme="minorHAnsi"/>
                <w:sz w:val="21"/>
                <w:szCs w:val="21"/>
              </w:rPr>
            </w:pPr>
            <w:r w:rsidRPr="00394C8E">
              <w:rPr>
                <w:rFonts w:eastAsia="Comic Sans MS" w:cstheme="minorHAnsi"/>
                <w:sz w:val="21"/>
                <w:szCs w:val="21"/>
              </w:rPr>
              <w:t xml:space="preserve">SGLŠ Postojna: gozdarsko-lesarski teh. dan </w:t>
            </w:r>
          </w:p>
        </w:tc>
        <w:tc>
          <w:tcPr>
            <w:tcW w:w="1559"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56"/>
              <w:rPr>
                <w:rFonts w:cstheme="minorHAnsi"/>
                <w:sz w:val="21"/>
                <w:szCs w:val="21"/>
              </w:rPr>
            </w:pPr>
            <w:proofErr w:type="spellStart"/>
            <w:r w:rsidRPr="00394C8E">
              <w:rPr>
                <w:rFonts w:eastAsia="Comic Sans MS" w:cstheme="minorHAnsi"/>
                <w:sz w:val="21"/>
                <w:szCs w:val="21"/>
              </w:rPr>
              <w:t>Bizalj</w:t>
            </w:r>
            <w:proofErr w:type="spellEnd"/>
            <w:r w:rsidRPr="00394C8E">
              <w:rPr>
                <w:rFonts w:eastAsia="Comic Sans MS" w:cstheme="minorHAnsi"/>
                <w:sz w:val="21"/>
                <w:szCs w:val="21"/>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36266" w:rsidRPr="00394C8E" w:rsidRDefault="007629AD" w:rsidP="009D05B8">
            <w:pPr>
              <w:spacing w:line="240" w:lineRule="auto"/>
              <w:rPr>
                <w:rFonts w:cstheme="minorHAnsi"/>
              </w:rPr>
            </w:pPr>
            <w:r w:rsidRPr="00394C8E">
              <w:rPr>
                <w:rFonts w:eastAsia="Comic Sans MS" w:cstheme="minorHAnsi"/>
              </w:rPr>
              <w:t>14</w:t>
            </w:r>
            <w:r w:rsidR="009D05B8" w:rsidRPr="00394C8E">
              <w:rPr>
                <w:rFonts w:eastAsia="Comic Sans MS" w:cstheme="minorHAnsi"/>
              </w:rPr>
              <w:t>.</w:t>
            </w:r>
            <w:r w:rsidR="009D05B8" w:rsidRPr="00394C8E">
              <w:rPr>
                <w:rFonts w:cstheme="minorHAnsi"/>
              </w:rPr>
              <w:t xml:space="preserve"> 4. in </w:t>
            </w:r>
            <w:r w:rsidRPr="00394C8E">
              <w:rPr>
                <w:rFonts w:cstheme="minorHAnsi"/>
              </w:rPr>
              <w:t>21</w:t>
            </w:r>
            <w:r w:rsidR="009D05B8" w:rsidRPr="00394C8E">
              <w:rPr>
                <w:rFonts w:cstheme="minorHAnsi"/>
              </w:rPr>
              <w:t xml:space="preserve">. 4. </w:t>
            </w:r>
            <w:r w:rsidR="003A6821" w:rsidRPr="00394C8E">
              <w:rPr>
                <w:rFonts w:cstheme="minorHAnsi"/>
              </w:rPr>
              <w:t>2022</w:t>
            </w:r>
          </w:p>
        </w:tc>
        <w:tc>
          <w:tcPr>
            <w:tcW w:w="1275"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rPr>
                <w:rFonts w:cstheme="minorHAnsi"/>
                <w:sz w:val="21"/>
                <w:szCs w:val="21"/>
              </w:rPr>
            </w:pPr>
            <w:r w:rsidRPr="00394C8E">
              <w:rPr>
                <w:rFonts w:eastAsia="Comic Sans MS" w:cstheme="minorHAnsi"/>
                <w:sz w:val="21"/>
                <w:szCs w:val="21"/>
              </w:rPr>
              <w:t xml:space="preserve">Vstopnina +  prevoz </w:t>
            </w:r>
          </w:p>
        </w:tc>
      </w:tr>
    </w:tbl>
    <w:p w:rsidR="00936266" w:rsidRPr="00394C8E" w:rsidRDefault="00936266" w:rsidP="00936266">
      <w:pPr>
        <w:spacing w:line="240" w:lineRule="auto"/>
        <w:ind w:left="284"/>
        <w:jc w:val="both"/>
        <w:rPr>
          <w:b/>
        </w:rPr>
      </w:pPr>
      <w:r w:rsidRPr="00394C8E">
        <w:rPr>
          <w:b/>
        </w:rPr>
        <w:t>CILJI:</w:t>
      </w:r>
    </w:p>
    <w:p w:rsidR="00936266" w:rsidRPr="00394C8E" w:rsidRDefault="00936266" w:rsidP="00936266">
      <w:pPr>
        <w:spacing w:line="240" w:lineRule="auto"/>
        <w:jc w:val="both"/>
        <w:rPr>
          <w:b/>
        </w:rPr>
      </w:pPr>
      <w:r w:rsidRPr="00394C8E">
        <w:rPr>
          <w:b/>
        </w:rPr>
        <w:t>SVETOVNI DAN HRANE</w:t>
      </w:r>
    </w:p>
    <w:p w:rsidR="004D2E83" w:rsidRPr="00394C8E" w:rsidRDefault="00936266" w:rsidP="00550323">
      <w:pPr>
        <w:pStyle w:val="Odstavekseznama"/>
        <w:numPr>
          <w:ilvl w:val="0"/>
          <w:numId w:val="20"/>
        </w:numPr>
        <w:spacing w:line="240" w:lineRule="auto"/>
        <w:jc w:val="both"/>
      </w:pPr>
      <w:r w:rsidRPr="00394C8E">
        <w:t>Zavedanje o neprimerno porazdeljeni hrani po svetu</w:t>
      </w:r>
      <w:r w:rsidR="004D2E83" w:rsidRPr="00394C8E">
        <w:t>,</w:t>
      </w:r>
    </w:p>
    <w:p w:rsidR="004D2E83" w:rsidRPr="00394C8E" w:rsidRDefault="00936266" w:rsidP="00550323">
      <w:pPr>
        <w:pStyle w:val="Odstavekseznama"/>
        <w:numPr>
          <w:ilvl w:val="0"/>
          <w:numId w:val="20"/>
        </w:numPr>
        <w:spacing w:line="240" w:lineRule="auto"/>
        <w:jc w:val="both"/>
      </w:pPr>
      <w:r w:rsidRPr="00394C8E">
        <w:t>zavedanje, da je za zdravje in dobro fizično počutje pomembna zdrava prehrana,</w:t>
      </w:r>
    </w:p>
    <w:p w:rsidR="004D2E83" w:rsidRPr="00394C8E" w:rsidRDefault="00936266" w:rsidP="00550323">
      <w:pPr>
        <w:pStyle w:val="Odstavekseznama"/>
        <w:numPr>
          <w:ilvl w:val="0"/>
          <w:numId w:val="20"/>
        </w:numPr>
        <w:spacing w:line="240" w:lineRule="auto"/>
        <w:jc w:val="both"/>
      </w:pPr>
      <w:r w:rsidRPr="00394C8E">
        <w:t xml:space="preserve">navedba zaščitnih snovi in živil, ki jih vsebujejo, </w:t>
      </w:r>
    </w:p>
    <w:p w:rsidR="004D2E83" w:rsidRPr="00394C8E" w:rsidRDefault="00936266" w:rsidP="00550323">
      <w:pPr>
        <w:pStyle w:val="Odstavekseznama"/>
        <w:numPr>
          <w:ilvl w:val="0"/>
          <w:numId w:val="20"/>
        </w:numPr>
        <w:spacing w:line="240" w:lineRule="auto"/>
        <w:jc w:val="both"/>
      </w:pPr>
      <w:r w:rsidRPr="00394C8E">
        <w:t>dnevno uveljavljanje pravilnega obnašanja pri jedi,</w:t>
      </w:r>
    </w:p>
    <w:p w:rsidR="004D2E83" w:rsidRPr="00394C8E" w:rsidRDefault="00936266" w:rsidP="00550323">
      <w:pPr>
        <w:pStyle w:val="Odstavekseznama"/>
        <w:numPr>
          <w:ilvl w:val="0"/>
          <w:numId w:val="20"/>
        </w:numPr>
        <w:spacing w:line="240" w:lineRule="auto"/>
        <w:jc w:val="both"/>
      </w:pPr>
      <w:r w:rsidRPr="00394C8E">
        <w:t>poznavanje in interpretacija dobrih prehranjevalnih navad,</w:t>
      </w:r>
    </w:p>
    <w:p w:rsidR="004D2E83" w:rsidRPr="00394C8E" w:rsidRDefault="00936266" w:rsidP="00550323">
      <w:pPr>
        <w:pStyle w:val="Odstavekseznama"/>
        <w:numPr>
          <w:ilvl w:val="0"/>
          <w:numId w:val="20"/>
        </w:numPr>
        <w:spacing w:line="240" w:lineRule="auto"/>
        <w:jc w:val="both"/>
      </w:pPr>
      <w:r w:rsidRPr="00394C8E">
        <w:t>poznavanje osnovne higiene pri delu z živili,</w:t>
      </w:r>
    </w:p>
    <w:p w:rsidR="004D2E83" w:rsidRPr="00394C8E" w:rsidRDefault="00936266" w:rsidP="00550323">
      <w:pPr>
        <w:pStyle w:val="Odstavekseznama"/>
        <w:numPr>
          <w:ilvl w:val="0"/>
          <w:numId w:val="20"/>
        </w:numPr>
        <w:spacing w:line="240" w:lineRule="auto"/>
        <w:jc w:val="both"/>
      </w:pPr>
      <w:r w:rsidRPr="00394C8E">
        <w:t>obrazložitev pomena znakov kakovosti,</w:t>
      </w:r>
    </w:p>
    <w:p w:rsidR="004D2E83" w:rsidRPr="00394C8E" w:rsidRDefault="00936266" w:rsidP="00550323">
      <w:pPr>
        <w:pStyle w:val="Odstavekseznama"/>
        <w:numPr>
          <w:ilvl w:val="0"/>
          <w:numId w:val="20"/>
        </w:numPr>
        <w:spacing w:line="240" w:lineRule="auto"/>
        <w:jc w:val="both"/>
      </w:pPr>
      <w:r w:rsidRPr="00394C8E">
        <w:t>razbrati osnovne informacije z deklaracije na embalaži živil,</w:t>
      </w:r>
    </w:p>
    <w:p w:rsidR="004D2E83" w:rsidRPr="00394C8E" w:rsidRDefault="00936266" w:rsidP="00550323">
      <w:pPr>
        <w:pStyle w:val="Odstavekseznama"/>
        <w:numPr>
          <w:ilvl w:val="0"/>
          <w:numId w:val="20"/>
        </w:numPr>
        <w:spacing w:line="240" w:lineRule="auto"/>
        <w:jc w:val="both"/>
      </w:pPr>
      <w:r w:rsidRPr="00394C8E">
        <w:t>poznavanje posledic neustreznega roka uporabe živil,</w:t>
      </w:r>
    </w:p>
    <w:p w:rsidR="004D2E83" w:rsidRPr="00394C8E" w:rsidRDefault="00936266" w:rsidP="00550323">
      <w:pPr>
        <w:pStyle w:val="Odstavekseznama"/>
        <w:numPr>
          <w:ilvl w:val="0"/>
          <w:numId w:val="20"/>
        </w:numPr>
        <w:spacing w:line="240" w:lineRule="auto"/>
        <w:jc w:val="both"/>
      </w:pPr>
      <w:proofErr w:type="spellStart"/>
      <w:r w:rsidRPr="00394C8E">
        <w:rPr>
          <w:lang w:val="de-DE"/>
        </w:rPr>
        <w:t>razumevanje</w:t>
      </w:r>
      <w:proofErr w:type="spellEnd"/>
      <w:r w:rsidRPr="00394C8E">
        <w:rPr>
          <w:lang w:val="de-DE"/>
        </w:rPr>
        <w:t xml:space="preserve"> </w:t>
      </w:r>
      <w:proofErr w:type="spellStart"/>
      <w:r w:rsidRPr="00394C8E">
        <w:rPr>
          <w:lang w:val="de-DE"/>
        </w:rPr>
        <w:t>povezanosti</w:t>
      </w:r>
      <w:proofErr w:type="spellEnd"/>
      <w:r w:rsidRPr="00394C8E">
        <w:rPr>
          <w:lang w:val="de-DE"/>
        </w:rPr>
        <w:t xml:space="preserve"> </w:t>
      </w:r>
      <w:proofErr w:type="spellStart"/>
      <w:r w:rsidRPr="00394C8E">
        <w:rPr>
          <w:lang w:val="de-DE"/>
        </w:rPr>
        <w:t>prehrane</w:t>
      </w:r>
      <w:proofErr w:type="spellEnd"/>
      <w:r w:rsidRPr="00394C8E">
        <w:rPr>
          <w:lang w:val="de-DE"/>
        </w:rPr>
        <w:t xml:space="preserve"> in </w:t>
      </w:r>
      <w:proofErr w:type="spellStart"/>
      <w:r w:rsidRPr="00394C8E">
        <w:rPr>
          <w:lang w:val="de-DE"/>
        </w:rPr>
        <w:t>zdravja</w:t>
      </w:r>
      <w:proofErr w:type="spellEnd"/>
      <w:r w:rsidRPr="00394C8E">
        <w:rPr>
          <w:lang w:val="de-DE"/>
        </w:rPr>
        <w:t>,</w:t>
      </w:r>
    </w:p>
    <w:p w:rsidR="004D2E83" w:rsidRPr="00394C8E" w:rsidRDefault="00936266" w:rsidP="00550323">
      <w:pPr>
        <w:pStyle w:val="Odstavekseznama"/>
        <w:numPr>
          <w:ilvl w:val="0"/>
          <w:numId w:val="20"/>
        </w:numPr>
        <w:spacing w:line="240" w:lineRule="auto"/>
        <w:jc w:val="both"/>
      </w:pPr>
      <w:r w:rsidRPr="00394C8E">
        <w:rPr>
          <w:lang w:val="sv-SE"/>
        </w:rPr>
        <w:t>pojasnitev pojma zdrava in uravnotežena prehrana,</w:t>
      </w:r>
    </w:p>
    <w:p w:rsidR="004D2E83" w:rsidRPr="00394C8E" w:rsidRDefault="00936266" w:rsidP="00550323">
      <w:pPr>
        <w:pStyle w:val="Odstavekseznama"/>
        <w:numPr>
          <w:ilvl w:val="0"/>
          <w:numId w:val="20"/>
        </w:numPr>
        <w:spacing w:line="240" w:lineRule="auto"/>
        <w:jc w:val="both"/>
      </w:pPr>
      <w:r w:rsidRPr="00394C8E">
        <w:rPr>
          <w:lang w:val="sv-SE"/>
        </w:rPr>
        <w:t>opis človeških potreb po hranilnih snoveh in energiji glede na fizično aktivnost, spol, starost,</w:t>
      </w:r>
    </w:p>
    <w:p w:rsidR="004D2E83" w:rsidRPr="00394C8E" w:rsidRDefault="00936266" w:rsidP="00550323">
      <w:pPr>
        <w:pStyle w:val="Odstavekseznama"/>
        <w:numPr>
          <w:ilvl w:val="0"/>
          <w:numId w:val="20"/>
        </w:numPr>
        <w:spacing w:line="240" w:lineRule="auto"/>
        <w:jc w:val="both"/>
      </w:pPr>
      <w:r w:rsidRPr="00394C8E">
        <w:rPr>
          <w:lang w:val="sv-SE"/>
        </w:rPr>
        <w:t>pojasnitev pomena zaščitnih snovi,</w:t>
      </w:r>
    </w:p>
    <w:p w:rsidR="004D2E83" w:rsidRPr="00394C8E" w:rsidRDefault="00936266" w:rsidP="00550323">
      <w:pPr>
        <w:pStyle w:val="Odstavekseznama"/>
        <w:numPr>
          <w:ilvl w:val="0"/>
          <w:numId w:val="20"/>
        </w:numPr>
        <w:spacing w:line="240" w:lineRule="auto"/>
        <w:jc w:val="both"/>
      </w:pPr>
      <w:r w:rsidRPr="00394C8E">
        <w:rPr>
          <w:lang w:val="sv-SE"/>
        </w:rPr>
        <w:t>opis znakov kvarjenja živil (mesa, kruha, mlečnih izdelkov, sadja, zelenjave),</w:t>
      </w:r>
    </w:p>
    <w:p w:rsidR="004D2E83" w:rsidRPr="00394C8E" w:rsidRDefault="004D2E83" w:rsidP="00550323">
      <w:pPr>
        <w:pStyle w:val="Odstavekseznama"/>
        <w:numPr>
          <w:ilvl w:val="0"/>
          <w:numId w:val="20"/>
        </w:numPr>
        <w:spacing w:line="240" w:lineRule="auto"/>
        <w:jc w:val="both"/>
      </w:pPr>
      <w:r w:rsidRPr="00394C8E">
        <w:rPr>
          <w:lang w:val="sv-SE"/>
        </w:rPr>
        <w:t>znaki zastrupitve s hrano,</w:t>
      </w:r>
    </w:p>
    <w:p w:rsidR="004D2E83" w:rsidRPr="00394C8E" w:rsidRDefault="009D05B8" w:rsidP="00550323">
      <w:pPr>
        <w:pStyle w:val="Odstavekseznama"/>
        <w:numPr>
          <w:ilvl w:val="0"/>
          <w:numId w:val="20"/>
        </w:numPr>
        <w:spacing w:line="240" w:lineRule="auto"/>
        <w:jc w:val="both"/>
      </w:pPr>
      <w:r w:rsidRPr="00394C8E">
        <w:rPr>
          <w:lang w:val="sv-SE"/>
        </w:rPr>
        <w:t>n</w:t>
      </w:r>
      <w:r w:rsidR="004A726C" w:rsidRPr="00394C8E">
        <w:rPr>
          <w:lang w:val="sv-SE"/>
        </w:rPr>
        <w:t>aštevanje in razlaga</w:t>
      </w:r>
      <w:r w:rsidR="00936266" w:rsidRPr="00394C8E">
        <w:rPr>
          <w:lang w:val="sv-SE"/>
        </w:rPr>
        <w:t xml:space="preserve"> posamezn</w:t>
      </w:r>
      <w:r w:rsidR="004A726C" w:rsidRPr="00394C8E">
        <w:rPr>
          <w:lang w:val="sv-SE"/>
        </w:rPr>
        <w:t>ih podatkov</w:t>
      </w:r>
      <w:r w:rsidR="00936266" w:rsidRPr="00394C8E">
        <w:rPr>
          <w:lang w:val="sv-SE"/>
        </w:rPr>
        <w:t xml:space="preserve"> na embalaži živil,</w:t>
      </w:r>
    </w:p>
    <w:p w:rsidR="004D2E83" w:rsidRPr="00394C8E" w:rsidRDefault="00936266" w:rsidP="00550323">
      <w:pPr>
        <w:pStyle w:val="Odstavekseznama"/>
        <w:numPr>
          <w:ilvl w:val="0"/>
          <w:numId w:val="20"/>
        </w:numPr>
        <w:spacing w:line="240" w:lineRule="auto"/>
        <w:jc w:val="both"/>
      </w:pPr>
      <w:r w:rsidRPr="00394C8E">
        <w:rPr>
          <w:lang w:val="sv-SE"/>
        </w:rPr>
        <w:t xml:space="preserve">navedba razlik med fizikalnimi, kemijskimi in biološkimi postopki konzerviranja živil, </w:t>
      </w:r>
    </w:p>
    <w:p w:rsidR="004D2E83" w:rsidRPr="00394C8E" w:rsidRDefault="004D2E83" w:rsidP="00550323">
      <w:pPr>
        <w:pStyle w:val="Odstavekseznama"/>
        <w:numPr>
          <w:ilvl w:val="0"/>
          <w:numId w:val="20"/>
        </w:numPr>
        <w:spacing w:line="240" w:lineRule="auto"/>
        <w:jc w:val="both"/>
      </w:pPr>
      <w:r w:rsidRPr="00394C8E">
        <w:rPr>
          <w:lang w:val="sv-SE"/>
        </w:rPr>
        <w:t>obuditi kulturo zajtrka,</w:t>
      </w:r>
    </w:p>
    <w:p w:rsidR="004D2E83" w:rsidRPr="00394C8E" w:rsidRDefault="009D05B8" w:rsidP="00550323">
      <w:pPr>
        <w:pStyle w:val="Odstavekseznama"/>
        <w:numPr>
          <w:ilvl w:val="0"/>
          <w:numId w:val="20"/>
        </w:numPr>
        <w:spacing w:line="240" w:lineRule="auto"/>
        <w:jc w:val="both"/>
      </w:pPr>
      <w:r w:rsidRPr="00394C8E">
        <w:rPr>
          <w:lang w:val="sv-SE"/>
        </w:rPr>
        <w:t>osvestiti pomen uživanja lokalno pridelane hrane,</w:t>
      </w:r>
    </w:p>
    <w:p w:rsidR="00936266" w:rsidRPr="00394C8E" w:rsidRDefault="00936266" w:rsidP="00550323">
      <w:pPr>
        <w:pStyle w:val="Odstavekseznama"/>
        <w:numPr>
          <w:ilvl w:val="0"/>
          <w:numId w:val="20"/>
        </w:numPr>
        <w:spacing w:line="240" w:lineRule="auto"/>
        <w:jc w:val="both"/>
      </w:pPr>
      <w:r w:rsidRPr="00394C8E">
        <w:rPr>
          <w:lang w:val="sv-SE"/>
        </w:rPr>
        <w:t>razredna interakcija in medsebojno sodelovanje.</w:t>
      </w:r>
    </w:p>
    <w:p w:rsidR="00936266" w:rsidRPr="00394C8E" w:rsidRDefault="00936266" w:rsidP="00936266">
      <w:pPr>
        <w:spacing w:line="240" w:lineRule="auto"/>
        <w:jc w:val="both"/>
        <w:rPr>
          <w:b/>
        </w:rPr>
      </w:pPr>
      <w:r w:rsidRPr="00394C8E">
        <w:rPr>
          <w:b/>
        </w:rPr>
        <w:t>INVAZIVNE VRSTE</w:t>
      </w:r>
    </w:p>
    <w:p w:rsidR="009A0259" w:rsidRPr="00394C8E" w:rsidRDefault="00936266" w:rsidP="00550323">
      <w:pPr>
        <w:pStyle w:val="Odstavekseznama"/>
        <w:numPr>
          <w:ilvl w:val="0"/>
          <w:numId w:val="20"/>
        </w:numPr>
        <w:spacing w:line="240" w:lineRule="auto"/>
        <w:jc w:val="both"/>
        <w:rPr>
          <w:rStyle w:val="Krepko"/>
          <w:b w:val="0"/>
          <w:bCs w:val="0"/>
          <w:sz w:val="21"/>
          <w:szCs w:val="21"/>
        </w:rPr>
      </w:pPr>
      <w:r w:rsidRPr="00394C8E">
        <w:rPr>
          <w:rStyle w:val="Krepko"/>
          <w:b w:val="0"/>
          <w:sz w:val="21"/>
          <w:szCs w:val="21"/>
        </w:rPr>
        <w:t>Preprečevanje vnosa novih invazivnih vrst,</w:t>
      </w:r>
    </w:p>
    <w:p w:rsidR="009A0259" w:rsidRPr="00394C8E" w:rsidRDefault="00936266" w:rsidP="00550323">
      <w:pPr>
        <w:pStyle w:val="Odstavekseznama"/>
        <w:numPr>
          <w:ilvl w:val="0"/>
          <w:numId w:val="20"/>
        </w:numPr>
        <w:spacing w:line="240" w:lineRule="auto"/>
        <w:jc w:val="both"/>
        <w:rPr>
          <w:rStyle w:val="Krepko"/>
          <w:b w:val="0"/>
          <w:bCs w:val="0"/>
          <w:sz w:val="21"/>
          <w:szCs w:val="21"/>
        </w:rPr>
      </w:pPr>
      <w:r w:rsidRPr="00394C8E">
        <w:rPr>
          <w:rStyle w:val="Krepko"/>
          <w:b w:val="0"/>
          <w:sz w:val="21"/>
          <w:szCs w:val="21"/>
        </w:rPr>
        <w:t>popolno iztrebljanje invazivnih vrst,</w:t>
      </w:r>
    </w:p>
    <w:p w:rsidR="009A0259" w:rsidRPr="00394C8E" w:rsidRDefault="00936266" w:rsidP="00550323">
      <w:pPr>
        <w:pStyle w:val="Odstavekseznama"/>
        <w:numPr>
          <w:ilvl w:val="0"/>
          <w:numId w:val="20"/>
        </w:numPr>
        <w:spacing w:line="240" w:lineRule="auto"/>
        <w:jc w:val="both"/>
        <w:rPr>
          <w:rStyle w:val="Krepko"/>
          <w:b w:val="0"/>
          <w:bCs w:val="0"/>
          <w:sz w:val="21"/>
          <w:szCs w:val="21"/>
        </w:rPr>
      </w:pPr>
      <w:r w:rsidRPr="00394C8E">
        <w:rPr>
          <w:rStyle w:val="Krepko"/>
          <w:b w:val="0"/>
          <w:sz w:val="21"/>
          <w:szCs w:val="21"/>
        </w:rPr>
        <w:t>prepoznavanje invazivnih vrst in zavedanje njihovega vpliva na okolje,</w:t>
      </w:r>
    </w:p>
    <w:p w:rsidR="00936266" w:rsidRPr="00394C8E" w:rsidRDefault="00936266" w:rsidP="00550323">
      <w:pPr>
        <w:pStyle w:val="Odstavekseznama"/>
        <w:numPr>
          <w:ilvl w:val="0"/>
          <w:numId w:val="20"/>
        </w:numPr>
        <w:spacing w:line="240" w:lineRule="auto"/>
        <w:jc w:val="both"/>
      </w:pPr>
      <w:r w:rsidRPr="00394C8E">
        <w:rPr>
          <w:lang w:val="sv-SE"/>
        </w:rPr>
        <w:t>razredna interakcija in medsebojno sodelovanje.</w:t>
      </w:r>
    </w:p>
    <w:p w:rsidR="009A0259" w:rsidRPr="00394C8E" w:rsidRDefault="00936266" w:rsidP="009A0259">
      <w:pPr>
        <w:spacing w:line="240" w:lineRule="auto"/>
        <w:ind w:left="567" w:hanging="567"/>
        <w:jc w:val="both"/>
        <w:rPr>
          <w:rFonts w:cstheme="minorHAnsi"/>
          <w:b/>
        </w:rPr>
      </w:pPr>
      <w:r w:rsidRPr="00394C8E">
        <w:rPr>
          <w:rFonts w:cstheme="minorHAnsi"/>
          <w:b/>
        </w:rPr>
        <w:t>S</w:t>
      </w:r>
      <w:r w:rsidR="009A0259" w:rsidRPr="00394C8E">
        <w:rPr>
          <w:rFonts w:cstheme="minorHAnsi"/>
          <w:b/>
        </w:rPr>
        <w:t>POZNAVAMO DOMAČO OKOLICO</w:t>
      </w:r>
      <w:r w:rsidR="00054B95" w:rsidRPr="00394C8E">
        <w:rPr>
          <w:rFonts w:cstheme="minorHAnsi"/>
          <w:b/>
        </w:rPr>
        <w:t xml:space="preserve"> - travnik</w:t>
      </w:r>
    </w:p>
    <w:p w:rsidR="009A0259" w:rsidRPr="00394C8E" w:rsidRDefault="00936266" w:rsidP="00550323">
      <w:pPr>
        <w:pStyle w:val="Odstavekseznama"/>
        <w:numPr>
          <w:ilvl w:val="0"/>
          <w:numId w:val="20"/>
        </w:numPr>
        <w:spacing w:line="240" w:lineRule="auto"/>
        <w:jc w:val="both"/>
        <w:rPr>
          <w:rFonts w:cstheme="minorHAnsi"/>
          <w:b/>
        </w:rPr>
      </w:pPr>
      <w:r w:rsidRPr="00394C8E">
        <w:rPr>
          <w:rFonts w:cstheme="minorHAnsi"/>
        </w:rPr>
        <w:lastRenderedPageBreak/>
        <w:t>Aktivno preživljanje prostega časa v naravi,</w:t>
      </w:r>
    </w:p>
    <w:p w:rsidR="00054B95" w:rsidRPr="00394C8E" w:rsidRDefault="00054B95" w:rsidP="00550323">
      <w:pPr>
        <w:pStyle w:val="Odstavekseznama"/>
        <w:numPr>
          <w:ilvl w:val="0"/>
          <w:numId w:val="20"/>
        </w:numPr>
        <w:spacing w:line="240" w:lineRule="auto"/>
        <w:jc w:val="both"/>
        <w:rPr>
          <w:rFonts w:cstheme="minorHAnsi"/>
        </w:rPr>
      </w:pPr>
      <w:r w:rsidRPr="00394C8E">
        <w:rPr>
          <w:rFonts w:cstheme="minorHAnsi"/>
        </w:rPr>
        <w:t>seznanitev z rastlinami,</w:t>
      </w:r>
    </w:p>
    <w:p w:rsidR="009A0259" w:rsidRPr="00394C8E" w:rsidRDefault="00936266" w:rsidP="00550323">
      <w:pPr>
        <w:pStyle w:val="Odstavekseznama"/>
        <w:numPr>
          <w:ilvl w:val="0"/>
          <w:numId w:val="20"/>
        </w:numPr>
        <w:spacing w:line="240" w:lineRule="auto"/>
        <w:jc w:val="both"/>
        <w:rPr>
          <w:rFonts w:cstheme="minorHAnsi"/>
          <w:b/>
        </w:rPr>
      </w:pPr>
      <w:r w:rsidRPr="00394C8E">
        <w:rPr>
          <w:rFonts w:cstheme="minorHAnsi"/>
        </w:rPr>
        <w:t>skrb za čisto okolje,</w:t>
      </w:r>
    </w:p>
    <w:p w:rsidR="00936266" w:rsidRPr="00394C8E" w:rsidRDefault="00936266" w:rsidP="00550323">
      <w:pPr>
        <w:pStyle w:val="Odstavekseznama"/>
        <w:numPr>
          <w:ilvl w:val="0"/>
          <w:numId w:val="20"/>
        </w:numPr>
        <w:spacing w:line="240" w:lineRule="auto"/>
        <w:jc w:val="both"/>
        <w:rPr>
          <w:rFonts w:cstheme="minorHAnsi"/>
          <w:b/>
        </w:rPr>
      </w:pPr>
      <w:r w:rsidRPr="00394C8E">
        <w:rPr>
          <w:rFonts w:cstheme="minorHAnsi"/>
          <w:lang w:val="sv-SE"/>
        </w:rPr>
        <w:t>razredna interakcija in medsebojno sodelovanje.</w:t>
      </w:r>
    </w:p>
    <w:p w:rsidR="00936266" w:rsidRPr="00394C8E" w:rsidRDefault="00936266" w:rsidP="009D05B8">
      <w:pPr>
        <w:spacing w:line="240" w:lineRule="auto"/>
        <w:jc w:val="both"/>
        <w:rPr>
          <w:rFonts w:cstheme="minorHAnsi"/>
          <w:b/>
        </w:rPr>
      </w:pPr>
      <w:r w:rsidRPr="00394C8E">
        <w:rPr>
          <w:rFonts w:cstheme="minorHAnsi"/>
          <w:b/>
        </w:rPr>
        <w:t>SGLŠ Postojna</w:t>
      </w:r>
    </w:p>
    <w:p w:rsidR="003D127A" w:rsidRPr="00394C8E" w:rsidRDefault="00936266" w:rsidP="00550323">
      <w:pPr>
        <w:pStyle w:val="Odstavekseznama"/>
        <w:numPr>
          <w:ilvl w:val="0"/>
          <w:numId w:val="20"/>
        </w:numPr>
        <w:spacing w:line="240" w:lineRule="auto"/>
        <w:jc w:val="both"/>
        <w:rPr>
          <w:rFonts w:cstheme="minorHAnsi"/>
        </w:rPr>
      </w:pPr>
      <w:r w:rsidRPr="00394C8E">
        <w:rPr>
          <w:rFonts w:cstheme="minorHAnsi"/>
        </w:rPr>
        <w:t>Spoznajo delo gozdarja in logarja,</w:t>
      </w:r>
    </w:p>
    <w:p w:rsidR="003D127A" w:rsidRPr="00394C8E" w:rsidRDefault="00936266" w:rsidP="00550323">
      <w:pPr>
        <w:pStyle w:val="Odstavekseznama"/>
        <w:numPr>
          <w:ilvl w:val="0"/>
          <w:numId w:val="20"/>
        </w:numPr>
        <w:spacing w:line="240" w:lineRule="auto"/>
        <w:jc w:val="both"/>
        <w:rPr>
          <w:rFonts w:cstheme="minorHAnsi"/>
        </w:rPr>
      </w:pPr>
      <w:r w:rsidRPr="00394C8E">
        <w:rPr>
          <w:rFonts w:cstheme="minorHAnsi"/>
        </w:rPr>
        <w:t>spoznajo orodja za predelavo in obdelavo lesa,</w:t>
      </w:r>
    </w:p>
    <w:p w:rsidR="003D127A" w:rsidRPr="00394C8E" w:rsidRDefault="00936266" w:rsidP="00550323">
      <w:pPr>
        <w:pStyle w:val="Odstavekseznama"/>
        <w:numPr>
          <w:ilvl w:val="0"/>
          <w:numId w:val="20"/>
        </w:numPr>
        <w:spacing w:line="240" w:lineRule="auto"/>
        <w:jc w:val="both"/>
        <w:rPr>
          <w:rFonts w:cstheme="minorHAnsi"/>
        </w:rPr>
      </w:pPr>
      <w:r w:rsidRPr="00394C8E">
        <w:rPr>
          <w:rFonts w:cstheme="minorHAnsi"/>
        </w:rPr>
        <w:t>izdelajo izdelek v lesarski delavnici,</w:t>
      </w:r>
    </w:p>
    <w:p w:rsidR="00936266" w:rsidRPr="00394C8E" w:rsidRDefault="00936266" w:rsidP="00550323">
      <w:pPr>
        <w:pStyle w:val="Odstavekseznama"/>
        <w:numPr>
          <w:ilvl w:val="0"/>
          <w:numId w:val="20"/>
        </w:numPr>
        <w:spacing w:line="240" w:lineRule="auto"/>
        <w:jc w:val="both"/>
        <w:rPr>
          <w:rFonts w:cstheme="minorHAnsi"/>
        </w:rPr>
      </w:pPr>
      <w:r w:rsidRPr="00394C8E">
        <w:rPr>
          <w:rFonts w:cstheme="minorHAnsi"/>
        </w:rPr>
        <w:t>spoznajo pomen gozda.</w:t>
      </w:r>
    </w:p>
    <w:p w:rsidR="00936266" w:rsidRPr="00394C8E" w:rsidRDefault="00936266" w:rsidP="00936266">
      <w:pPr>
        <w:spacing w:line="240" w:lineRule="auto"/>
        <w:jc w:val="both"/>
        <w:rPr>
          <w:b/>
        </w:rPr>
      </w:pPr>
      <w:r w:rsidRPr="00394C8E">
        <w:rPr>
          <w:b/>
        </w:rPr>
        <w:t>MERJENJE</w:t>
      </w:r>
    </w:p>
    <w:p w:rsidR="003D127A" w:rsidRPr="00394C8E" w:rsidRDefault="00936266" w:rsidP="00550323">
      <w:pPr>
        <w:pStyle w:val="Odstavekseznama"/>
        <w:numPr>
          <w:ilvl w:val="0"/>
          <w:numId w:val="20"/>
        </w:numPr>
        <w:spacing w:line="240" w:lineRule="auto"/>
        <w:jc w:val="both"/>
        <w:rPr>
          <w:rFonts w:cs="Arial"/>
        </w:rPr>
      </w:pPr>
      <w:r w:rsidRPr="00394C8E">
        <w:rPr>
          <w:rFonts w:cs="Arial"/>
        </w:rPr>
        <w:t>Povezava konkretnega z abstraktnim,</w:t>
      </w:r>
    </w:p>
    <w:p w:rsidR="003D127A" w:rsidRPr="00394C8E" w:rsidRDefault="00936266" w:rsidP="00550323">
      <w:pPr>
        <w:pStyle w:val="Odstavekseznama"/>
        <w:numPr>
          <w:ilvl w:val="0"/>
          <w:numId w:val="20"/>
        </w:numPr>
        <w:spacing w:line="240" w:lineRule="auto"/>
        <w:jc w:val="both"/>
        <w:rPr>
          <w:rFonts w:cs="Arial"/>
        </w:rPr>
      </w:pPr>
      <w:r w:rsidRPr="00394C8E">
        <w:rPr>
          <w:rFonts w:cs="Arial"/>
        </w:rPr>
        <w:t>praktična uporaba v vsakdanjem življenju,</w:t>
      </w:r>
    </w:p>
    <w:p w:rsidR="003D127A" w:rsidRPr="00394C8E" w:rsidRDefault="00936266" w:rsidP="00550323">
      <w:pPr>
        <w:pStyle w:val="Odstavekseznama"/>
        <w:numPr>
          <w:ilvl w:val="0"/>
          <w:numId w:val="20"/>
        </w:numPr>
        <w:spacing w:line="240" w:lineRule="auto"/>
        <w:jc w:val="both"/>
        <w:rPr>
          <w:rFonts w:cs="Arial"/>
        </w:rPr>
      </w:pPr>
      <w:r w:rsidRPr="00394C8E">
        <w:rPr>
          <w:rFonts w:cs="Arial"/>
        </w:rPr>
        <w:t>timsko sodelovanje,</w:t>
      </w:r>
    </w:p>
    <w:p w:rsidR="003D127A" w:rsidRPr="00394C8E" w:rsidRDefault="00936266" w:rsidP="00550323">
      <w:pPr>
        <w:pStyle w:val="Odstavekseznama"/>
        <w:numPr>
          <w:ilvl w:val="0"/>
          <w:numId w:val="20"/>
        </w:numPr>
        <w:spacing w:line="240" w:lineRule="auto"/>
        <w:jc w:val="both"/>
        <w:rPr>
          <w:rFonts w:cs="Arial"/>
        </w:rPr>
      </w:pPr>
      <w:r w:rsidRPr="00394C8E">
        <w:rPr>
          <w:rFonts w:cs="Arial"/>
        </w:rPr>
        <w:t>ročne spretnosti,</w:t>
      </w:r>
    </w:p>
    <w:p w:rsidR="003D127A" w:rsidRPr="00394C8E" w:rsidRDefault="00936266" w:rsidP="00550323">
      <w:pPr>
        <w:pStyle w:val="Odstavekseznama"/>
        <w:numPr>
          <w:ilvl w:val="0"/>
          <w:numId w:val="20"/>
        </w:numPr>
        <w:spacing w:line="240" w:lineRule="auto"/>
        <w:jc w:val="both"/>
        <w:rPr>
          <w:rFonts w:cs="Arial"/>
        </w:rPr>
      </w:pPr>
      <w:r w:rsidRPr="00394C8E">
        <w:rPr>
          <w:rFonts w:cs="Arial"/>
        </w:rPr>
        <w:t>razvijanje občutka za estetiko, predstavljivost,</w:t>
      </w:r>
    </w:p>
    <w:p w:rsidR="00936266" w:rsidRPr="00394C8E" w:rsidRDefault="00936266" w:rsidP="00550323">
      <w:pPr>
        <w:pStyle w:val="Odstavekseznama"/>
        <w:numPr>
          <w:ilvl w:val="0"/>
          <w:numId w:val="20"/>
        </w:numPr>
        <w:spacing w:line="240" w:lineRule="auto"/>
        <w:jc w:val="both"/>
        <w:rPr>
          <w:rFonts w:cs="Arial"/>
        </w:rPr>
      </w:pPr>
      <w:r w:rsidRPr="00394C8E">
        <w:rPr>
          <w:lang w:val="sv-SE"/>
        </w:rPr>
        <w:t>razredna interakcija in medsebojno sodelovanje.</w:t>
      </w:r>
    </w:p>
    <w:p w:rsidR="003D127A" w:rsidRPr="00394C8E" w:rsidRDefault="003D127A" w:rsidP="003D127A">
      <w:pPr>
        <w:pStyle w:val="Odstavekseznama"/>
        <w:spacing w:line="240" w:lineRule="auto"/>
        <w:jc w:val="both"/>
        <w:rPr>
          <w:rFonts w:cs="Arial"/>
        </w:rPr>
      </w:pPr>
    </w:p>
    <w:p w:rsidR="00936266" w:rsidRPr="00394C8E" w:rsidRDefault="00936266" w:rsidP="00936266">
      <w:pPr>
        <w:pStyle w:val="Odstavekseznama"/>
        <w:spacing w:line="240" w:lineRule="auto"/>
        <w:jc w:val="both"/>
        <w:rPr>
          <w:rFonts w:cstheme="minorHAnsi"/>
          <w:b/>
        </w:rPr>
      </w:pPr>
      <w:r w:rsidRPr="00394C8E">
        <w:rPr>
          <w:rFonts w:cstheme="minorHAnsi"/>
          <w:b/>
        </w:rPr>
        <w:t>7. razred</w:t>
      </w:r>
    </w:p>
    <w:tbl>
      <w:tblPr>
        <w:tblStyle w:val="TableGrid"/>
        <w:tblW w:w="9082" w:type="dxa"/>
        <w:tblInd w:w="127" w:type="dxa"/>
        <w:tblCellMar>
          <w:top w:w="68" w:type="dxa"/>
          <w:left w:w="127" w:type="dxa"/>
          <w:right w:w="64" w:type="dxa"/>
        </w:tblCellMar>
        <w:tblLook w:val="04A0" w:firstRow="1" w:lastRow="0" w:firstColumn="1" w:lastColumn="0" w:noHBand="0" w:noVBand="1"/>
      </w:tblPr>
      <w:tblGrid>
        <w:gridCol w:w="1853"/>
        <w:gridCol w:w="3118"/>
        <w:gridCol w:w="851"/>
        <w:gridCol w:w="1701"/>
        <w:gridCol w:w="1559"/>
      </w:tblGrid>
      <w:tr w:rsidR="00EA5FA4" w:rsidRPr="00394C8E" w:rsidTr="003D127A">
        <w:trPr>
          <w:trHeight w:val="317"/>
        </w:trPr>
        <w:tc>
          <w:tcPr>
            <w:tcW w:w="1853"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left="77"/>
              <w:jc w:val="both"/>
              <w:rPr>
                <w:rFonts w:cstheme="minorHAnsi"/>
                <w:sz w:val="21"/>
                <w:szCs w:val="21"/>
              </w:rPr>
            </w:pPr>
            <w:r w:rsidRPr="00394C8E">
              <w:rPr>
                <w:rFonts w:eastAsia="Comic Sans MS" w:cstheme="minorHAnsi"/>
                <w:b/>
                <w:sz w:val="21"/>
                <w:szCs w:val="21"/>
              </w:rPr>
              <w:t>Dan dejavnosti</w:t>
            </w:r>
            <w:r w:rsidRPr="00394C8E">
              <w:rPr>
                <w:rFonts w:eastAsia="Comic Sans MS" w:cstheme="minorHAnsi"/>
                <w:sz w:val="21"/>
                <w:szCs w:val="21"/>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66"/>
              <w:jc w:val="both"/>
              <w:rPr>
                <w:rFonts w:cstheme="minorHAnsi"/>
                <w:sz w:val="21"/>
                <w:szCs w:val="21"/>
              </w:rPr>
            </w:pPr>
            <w:r w:rsidRPr="00394C8E">
              <w:rPr>
                <w:rFonts w:eastAsia="Comic Sans MS" w:cstheme="minorHAnsi"/>
                <w:b/>
                <w:sz w:val="21"/>
                <w:szCs w:val="21"/>
              </w:rPr>
              <w:t>Vsebina</w:t>
            </w:r>
            <w:r w:rsidRPr="00394C8E">
              <w:rPr>
                <w:rFonts w:eastAsia="Comic Sans MS" w:cstheme="minorHAnsi"/>
                <w:sz w:val="21"/>
                <w:szCs w:val="21"/>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70"/>
              <w:jc w:val="both"/>
              <w:rPr>
                <w:rFonts w:cstheme="minorHAnsi"/>
                <w:sz w:val="21"/>
                <w:szCs w:val="21"/>
              </w:rPr>
            </w:pPr>
            <w:r w:rsidRPr="00394C8E">
              <w:rPr>
                <w:rFonts w:eastAsia="Comic Sans MS" w:cstheme="minorHAnsi"/>
                <w:b/>
                <w:sz w:val="21"/>
                <w:szCs w:val="21"/>
              </w:rPr>
              <w:t>Vodja</w:t>
            </w:r>
            <w:r w:rsidRPr="00394C8E">
              <w:rPr>
                <w:rFonts w:eastAsia="Comic Sans MS" w:cstheme="minorHAnsi"/>
                <w:sz w:val="21"/>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66"/>
              <w:jc w:val="both"/>
              <w:rPr>
                <w:rFonts w:cstheme="minorHAnsi"/>
                <w:sz w:val="21"/>
                <w:szCs w:val="21"/>
              </w:rPr>
            </w:pPr>
            <w:r w:rsidRPr="00394C8E">
              <w:rPr>
                <w:rFonts w:eastAsia="Comic Sans MS" w:cstheme="minorHAnsi"/>
                <w:b/>
                <w:sz w:val="21"/>
                <w:szCs w:val="21"/>
              </w:rPr>
              <w:t>Datum</w:t>
            </w:r>
            <w:r w:rsidRPr="00394C8E">
              <w:rPr>
                <w:rFonts w:eastAsia="Comic Sans MS" w:cstheme="minorHAnsi"/>
                <w:sz w:val="21"/>
                <w:szCs w:val="2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62"/>
              <w:jc w:val="both"/>
              <w:rPr>
                <w:rFonts w:cstheme="minorHAnsi"/>
                <w:sz w:val="21"/>
                <w:szCs w:val="21"/>
              </w:rPr>
            </w:pPr>
            <w:r w:rsidRPr="00394C8E">
              <w:rPr>
                <w:rFonts w:eastAsia="Comic Sans MS" w:cstheme="minorHAnsi"/>
                <w:b/>
                <w:sz w:val="21"/>
                <w:szCs w:val="21"/>
              </w:rPr>
              <w:t>Stroški</w:t>
            </w:r>
            <w:r w:rsidRPr="00394C8E">
              <w:rPr>
                <w:rFonts w:eastAsia="Comic Sans MS" w:cstheme="minorHAnsi"/>
                <w:sz w:val="21"/>
                <w:szCs w:val="21"/>
              </w:rPr>
              <w:t xml:space="preserve"> </w:t>
            </w:r>
          </w:p>
        </w:tc>
      </w:tr>
      <w:tr w:rsidR="00EA5FA4" w:rsidRPr="00394C8E" w:rsidTr="003D127A">
        <w:trPr>
          <w:trHeight w:val="317"/>
        </w:trPr>
        <w:tc>
          <w:tcPr>
            <w:tcW w:w="1853"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tabs>
                <w:tab w:val="right" w:pos="1784"/>
              </w:tabs>
              <w:spacing w:line="240" w:lineRule="auto"/>
              <w:jc w:val="both"/>
              <w:rPr>
                <w:rFonts w:cstheme="minorHAnsi"/>
                <w:sz w:val="21"/>
                <w:szCs w:val="21"/>
              </w:rPr>
            </w:pPr>
            <w:r w:rsidRPr="00394C8E">
              <w:rPr>
                <w:rFonts w:eastAsia="Comic Sans MS" w:cstheme="minorHAnsi"/>
                <w:sz w:val="21"/>
                <w:szCs w:val="21"/>
              </w:rPr>
              <w:t>Naravoslovni dan</w:t>
            </w:r>
            <w:r w:rsidRPr="00394C8E">
              <w:rPr>
                <w:rFonts w:eastAsia="Comic Sans MS" w:cstheme="minorHAnsi"/>
                <w:sz w:val="21"/>
                <w:szCs w:val="21"/>
                <w:vertAlign w:val="subscript"/>
              </w:rPr>
              <w:t xml:space="preserve"> </w:t>
            </w:r>
            <w:r w:rsidRPr="00394C8E">
              <w:rPr>
                <w:rFonts w:eastAsia="Comic Sans MS" w:cstheme="minorHAnsi"/>
                <w:sz w:val="21"/>
                <w:szCs w:val="21"/>
                <w:vertAlign w:val="subscript"/>
              </w:rPr>
              <w:tab/>
            </w:r>
            <w:r w:rsidRPr="00394C8E">
              <w:rPr>
                <w:rFonts w:eastAsia="Comic Sans MS" w:cstheme="minorHAnsi"/>
                <w:sz w:val="21"/>
                <w:szCs w:val="21"/>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936266" w:rsidRPr="00394C8E" w:rsidRDefault="009D05B8" w:rsidP="00E77C26">
            <w:pPr>
              <w:spacing w:line="240" w:lineRule="auto"/>
              <w:ind w:left="77"/>
              <w:jc w:val="both"/>
              <w:rPr>
                <w:rFonts w:cstheme="minorHAnsi"/>
                <w:sz w:val="21"/>
                <w:szCs w:val="21"/>
              </w:rPr>
            </w:pPr>
            <w:r w:rsidRPr="00394C8E">
              <w:rPr>
                <w:rFonts w:eastAsia="Comic Sans MS" w:cstheme="minorHAnsi"/>
                <w:sz w:val="21"/>
                <w:szCs w:val="21"/>
              </w:rPr>
              <w:t xml:space="preserve">Od plastike do </w:t>
            </w:r>
            <w:proofErr w:type="spellStart"/>
            <w:r w:rsidRPr="00394C8E">
              <w:rPr>
                <w:rFonts w:eastAsia="Comic Sans MS" w:cstheme="minorHAnsi"/>
                <w:sz w:val="21"/>
                <w:szCs w:val="21"/>
              </w:rPr>
              <w:t>mikroplastike</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936266" w:rsidRPr="00394C8E" w:rsidRDefault="009D05B8" w:rsidP="00E77C26">
            <w:pPr>
              <w:spacing w:line="240" w:lineRule="auto"/>
              <w:ind w:right="68"/>
              <w:jc w:val="both"/>
              <w:rPr>
                <w:rFonts w:cstheme="minorHAnsi"/>
                <w:sz w:val="21"/>
                <w:szCs w:val="21"/>
              </w:rPr>
            </w:pPr>
            <w:proofErr w:type="spellStart"/>
            <w:r w:rsidRPr="00394C8E">
              <w:rPr>
                <w:rFonts w:eastAsia="Comic Sans MS" w:cstheme="minorHAnsi"/>
                <w:sz w:val="21"/>
                <w:szCs w:val="21"/>
              </w:rPr>
              <w:t>Bizalj</w:t>
            </w:r>
            <w:proofErr w:type="spellEnd"/>
            <w:r w:rsidR="00936266" w:rsidRPr="00394C8E">
              <w:rPr>
                <w:rFonts w:eastAsia="Comic Sans MS" w:cstheme="minorHAnsi"/>
                <w:sz w:val="21"/>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36266" w:rsidRPr="00394C8E" w:rsidRDefault="00772C53" w:rsidP="009D05B8">
            <w:pPr>
              <w:tabs>
                <w:tab w:val="left" w:pos="153"/>
                <w:tab w:val="left" w:pos="436"/>
              </w:tabs>
              <w:spacing w:line="240" w:lineRule="auto"/>
              <w:ind w:left="11" w:right="67"/>
              <w:jc w:val="both"/>
              <w:rPr>
                <w:rFonts w:cstheme="minorHAnsi"/>
              </w:rPr>
            </w:pPr>
            <w:r w:rsidRPr="00394C8E">
              <w:rPr>
                <w:rFonts w:cstheme="minorHAnsi"/>
              </w:rPr>
              <w:t>31</w:t>
            </w:r>
            <w:r w:rsidR="009D05B8" w:rsidRPr="00394C8E">
              <w:rPr>
                <w:rFonts w:cstheme="minorHAnsi"/>
              </w:rPr>
              <w:t xml:space="preserve">. 3. </w:t>
            </w:r>
            <w:r w:rsidR="003A6821" w:rsidRPr="00394C8E">
              <w:rPr>
                <w:rFonts w:cstheme="minorHAnsi"/>
              </w:rPr>
              <w:t>2022</w:t>
            </w:r>
          </w:p>
        </w:tc>
        <w:tc>
          <w:tcPr>
            <w:tcW w:w="1559" w:type="dxa"/>
            <w:tcBorders>
              <w:top w:val="single" w:sz="4" w:space="0" w:color="000000"/>
              <w:left w:val="single" w:sz="4" w:space="0" w:color="000000"/>
              <w:bottom w:val="single" w:sz="4" w:space="0" w:color="000000"/>
              <w:right w:val="single" w:sz="4" w:space="0" w:color="000000"/>
            </w:tcBorders>
          </w:tcPr>
          <w:p w:rsidR="00936266" w:rsidRPr="00394C8E" w:rsidRDefault="009D05B8" w:rsidP="009D05B8">
            <w:pPr>
              <w:spacing w:line="240" w:lineRule="auto"/>
              <w:ind w:right="63"/>
              <w:jc w:val="both"/>
              <w:rPr>
                <w:rFonts w:cstheme="minorHAnsi"/>
                <w:sz w:val="21"/>
                <w:szCs w:val="21"/>
              </w:rPr>
            </w:pPr>
            <w:r w:rsidRPr="00394C8E">
              <w:rPr>
                <w:rFonts w:eastAsia="Comic Sans MS" w:cstheme="minorHAnsi"/>
                <w:sz w:val="21"/>
                <w:szCs w:val="21"/>
              </w:rPr>
              <w:t xml:space="preserve">/ </w:t>
            </w:r>
          </w:p>
        </w:tc>
      </w:tr>
      <w:tr w:rsidR="00EA5FA4" w:rsidRPr="00394C8E" w:rsidTr="003D127A">
        <w:trPr>
          <w:trHeight w:val="317"/>
        </w:trPr>
        <w:tc>
          <w:tcPr>
            <w:tcW w:w="1853"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jc w:val="both"/>
              <w:rPr>
                <w:rFonts w:cstheme="minorHAnsi"/>
                <w:sz w:val="21"/>
                <w:szCs w:val="21"/>
              </w:rPr>
            </w:pPr>
            <w:r w:rsidRPr="00394C8E">
              <w:rPr>
                <w:rFonts w:eastAsia="Comic Sans MS" w:cstheme="minorHAnsi"/>
                <w:sz w:val="21"/>
                <w:szCs w:val="21"/>
              </w:rPr>
              <w:t xml:space="preserve">Naravoslovni dan </w:t>
            </w:r>
          </w:p>
        </w:tc>
        <w:tc>
          <w:tcPr>
            <w:tcW w:w="3118"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68"/>
              <w:jc w:val="both"/>
              <w:rPr>
                <w:rFonts w:cstheme="minorHAnsi"/>
                <w:sz w:val="21"/>
                <w:szCs w:val="21"/>
              </w:rPr>
            </w:pPr>
            <w:r w:rsidRPr="00394C8E">
              <w:rPr>
                <w:rFonts w:eastAsia="Comic Sans MS" w:cstheme="minorHAnsi"/>
                <w:sz w:val="21"/>
                <w:szCs w:val="21"/>
              </w:rPr>
              <w:t xml:space="preserve">ŠVN Pohorje  </w:t>
            </w:r>
          </w:p>
        </w:tc>
        <w:tc>
          <w:tcPr>
            <w:tcW w:w="851"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67"/>
              <w:jc w:val="both"/>
              <w:rPr>
                <w:rFonts w:cstheme="minorHAnsi"/>
                <w:sz w:val="21"/>
                <w:szCs w:val="21"/>
              </w:rPr>
            </w:pPr>
            <w:r w:rsidRPr="00394C8E">
              <w:rPr>
                <w:rFonts w:eastAsia="Comic Sans MS" w:cstheme="minorHAnsi"/>
                <w:sz w:val="21"/>
                <w:szCs w:val="21"/>
              </w:rPr>
              <w:t xml:space="preserve">Pajnič </w:t>
            </w:r>
          </w:p>
        </w:tc>
        <w:tc>
          <w:tcPr>
            <w:tcW w:w="1701" w:type="dxa"/>
            <w:tcBorders>
              <w:top w:val="single" w:sz="4" w:space="0" w:color="000000"/>
              <w:left w:val="single" w:sz="4" w:space="0" w:color="000000"/>
              <w:bottom w:val="single" w:sz="4" w:space="0" w:color="000000"/>
              <w:right w:val="single" w:sz="4" w:space="0" w:color="000000"/>
            </w:tcBorders>
          </w:tcPr>
          <w:p w:rsidR="00EA63F6" w:rsidRPr="00394C8E" w:rsidRDefault="00EA63F6" w:rsidP="00EA63F6">
            <w:pPr>
              <w:spacing w:line="240" w:lineRule="auto"/>
              <w:ind w:right="69"/>
              <w:jc w:val="both"/>
              <w:rPr>
                <w:rFonts w:cstheme="minorHAnsi"/>
                <w:sz w:val="21"/>
                <w:szCs w:val="21"/>
              </w:rPr>
            </w:pPr>
            <w:r w:rsidRPr="00394C8E">
              <w:rPr>
                <w:rFonts w:cstheme="minorHAnsi"/>
                <w:sz w:val="21"/>
                <w:szCs w:val="21"/>
              </w:rPr>
              <w:t>3.–6. 5. 2022</w:t>
            </w:r>
          </w:p>
          <w:p w:rsidR="00936266" w:rsidRPr="00394C8E" w:rsidRDefault="00EA63F6" w:rsidP="00EA63F6">
            <w:pPr>
              <w:spacing w:line="240" w:lineRule="auto"/>
              <w:ind w:right="69"/>
              <w:jc w:val="both"/>
              <w:rPr>
                <w:rFonts w:cstheme="minorHAnsi"/>
                <w:sz w:val="21"/>
                <w:szCs w:val="21"/>
              </w:rPr>
            </w:pPr>
            <w:r w:rsidRPr="00394C8E">
              <w:rPr>
                <w:rFonts w:cstheme="minorHAnsi"/>
                <w:sz w:val="21"/>
                <w:szCs w:val="21"/>
              </w:rPr>
              <w:t>9.–12. 5. 2022</w:t>
            </w:r>
          </w:p>
        </w:tc>
        <w:tc>
          <w:tcPr>
            <w:tcW w:w="1559"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64"/>
              <w:jc w:val="both"/>
              <w:rPr>
                <w:rFonts w:cstheme="minorHAnsi"/>
                <w:sz w:val="21"/>
                <w:szCs w:val="21"/>
              </w:rPr>
            </w:pPr>
            <w:r w:rsidRPr="00394C8E">
              <w:rPr>
                <w:rFonts w:eastAsia="Comic Sans MS" w:cstheme="minorHAnsi"/>
                <w:sz w:val="21"/>
                <w:szCs w:val="21"/>
              </w:rPr>
              <w:t xml:space="preserve">120 € </w:t>
            </w:r>
          </w:p>
        </w:tc>
      </w:tr>
      <w:tr w:rsidR="00EA5FA4" w:rsidRPr="00394C8E" w:rsidTr="003D127A">
        <w:trPr>
          <w:trHeight w:val="317"/>
        </w:trPr>
        <w:tc>
          <w:tcPr>
            <w:tcW w:w="1853"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jc w:val="both"/>
              <w:rPr>
                <w:rFonts w:cstheme="minorHAnsi"/>
                <w:sz w:val="21"/>
                <w:szCs w:val="21"/>
              </w:rPr>
            </w:pPr>
            <w:r w:rsidRPr="00394C8E">
              <w:rPr>
                <w:rFonts w:eastAsia="Comic Sans MS" w:cstheme="minorHAnsi"/>
                <w:sz w:val="21"/>
                <w:szCs w:val="21"/>
              </w:rPr>
              <w:t xml:space="preserve">Naravoslovni dan </w:t>
            </w:r>
          </w:p>
        </w:tc>
        <w:tc>
          <w:tcPr>
            <w:tcW w:w="3118"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70"/>
              <w:jc w:val="both"/>
              <w:rPr>
                <w:rFonts w:cstheme="minorHAnsi"/>
                <w:sz w:val="21"/>
                <w:szCs w:val="21"/>
              </w:rPr>
            </w:pPr>
            <w:r w:rsidRPr="00394C8E">
              <w:rPr>
                <w:rFonts w:eastAsia="Comic Sans MS" w:cstheme="minorHAnsi"/>
                <w:sz w:val="21"/>
                <w:szCs w:val="21"/>
              </w:rPr>
              <w:t xml:space="preserve">Mlaka (7. razredi učijo 2. razrede) </w:t>
            </w:r>
          </w:p>
        </w:tc>
        <w:tc>
          <w:tcPr>
            <w:tcW w:w="851"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65"/>
              <w:jc w:val="both"/>
              <w:rPr>
                <w:rFonts w:cstheme="minorHAnsi"/>
                <w:sz w:val="21"/>
                <w:szCs w:val="21"/>
              </w:rPr>
            </w:pPr>
            <w:r w:rsidRPr="00394C8E">
              <w:rPr>
                <w:rFonts w:eastAsia="Comic Sans MS" w:cstheme="minorHAnsi"/>
                <w:sz w:val="21"/>
                <w:szCs w:val="21"/>
              </w:rPr>
              <w:t xml:space="preserve">Mikuž </w:t>
            </w:r>
          </w:p>
        </w:tc>
        <w:tc>
          <w:tcPr>
            <w:tcW w:w="1701" w:type="dxa"/>
            <w:tcBorders>
              <w:top w:val="single" w:sz="4" w:space="0" w:color="000000"/>
              <w:left w:val="single" w:sz="4" w:space="0" w:color="000000"/>
              <w:bottom w:val="single" w:sz="4" w:space="0" w:color="000000"/>
              <w:right w:val="single" w:sz="4" w:space="0" w:color="000000"/>
            </w:tcBorders>
          </w:tcPr>
          <w:p w:rsidR="00936266" w:rsidRPr="00394C8E" w:rsidRDefault="009D05B8" w:rsidP="009D05B8">
            <w:pPr>
              <w:tabs>
                <w:tab w:val="left" w:pos="413"/>
              </w:tabs>
              <w:spacing w:line="240" w:lineRule="auto"/>
              <w:ind w:left="11" w:right="67"/>
              <w:jc w:val="both"/>
              <w:rPr>
                <w:rFonts w:cstheme="minorHAnsi"/>
              </w:rPr>
            </w:pPr>
            <w:r w:rsidRPr="00394C8E">
              <w:rPr>
                <w:rFonts w:cstheme="minorHAnsi"/>
              </w:rPr>
              <w:t>1</w:t>
            </w:r>
            <w:r w:rsidR="00772C53" w:rsidRPr="00394C8E">
              <w:rPr>
                <w:rFonts w:cstheme="minorHAnsi"/>
              </w:rPr>
              <w:t>8</w:t>
            </w:r>
            <w:r w:rsidRPr="00394C8E">
              <w:rPr>
                <w:rFonts w:cstheme="minorHAnsi"/>
              </w:rPr>
              <w:t xml:space="preserve">. 5. </w:t>
            </w:r>
            <w:r w:rsidR="003A6821" w:rsidRPr="00394C8E">
              <w:rPr>
                <w:rFonts w:cstheme="minorHAnsi"/>
              </w:rPr>
              <w:t>2022</w:t>
            </w:r>
          </w:p>
        </w:tc>
        <w:tc>
          <w:tcPr>
            <w:tcW w:w="1559"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63"/>
              <w:jc w:val="both"/>
              <w:rPr>
                <w:rFonts w:cstheme="minorHAnsi"/>
                <w:sz w:val="21"/>
                <w:szCs w:val="21"/>
              </w:rPr>
            </w:pPr>
            <w:r w:rsidRPr="00394C8E">
              <w:rPr>
                <w:rFonts w:eastAsia="Comic Sans MS" w:cstheme="minorHAnsi"/>
                <w:sz w:val="21"/>
                <w:szCs w:val="21"/>
              </w:rPr>
              <w:t xml:space="preserve">/ </w:t>
            </w:r>
          </w:p>
        </w:tc>
      </w:tr>
      <w:tr w:rsidR="00EA5FA4" w:rsidRPr="00394C8E" w:rsidTr="003D127A">
        <w:trPr>
          <w:trHeight w:val="622"/>
        </w:trPr>
        <w:tc>
          <w:tcPr>
            <w:tcW w:w="1853"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61"/>
              <w:jc w:val="both"/>
              <w:rPr>
                <w:rFonts w:cstheme="minorHAnsi"/>
                <w:sz w:val="21"/>
                <w:szCs w:val="21"/>
              </w:rPr>
            </w:pPr>
            <w:r w:rsidRPr="00394C8E">
              <w:rPr>
                <w:rFonts w:eastAsia="Comic Sans MS" w:cstheme="minorHAnsi"/>
                <w:sz w:val="21"/>
                <w:szCs w:val="21"/>
              </w:rPr>
              <w:t xml:space="preserve">Tehniški dan </w:t>
            </w:r>
          </w:p>
        </w:tc>
        <w:tc>
          <w:tcPr>
            <w:tcW w:w="3118" w:type="dxa"/>
            <w:tcBorders>
              <w:top w:val="single" w:sz="4" w:space="0" w:color="000000"/>
              <w:left w:val="single" w:sz="4" w:space="0" w:color="000000"/>
              <w:bottom w:val="single" w:sz="4" w:space="0" w:color="000000"/>
              <w:right w:val="single" w:sz="4" w:space="0" w:color="000000"/>
            </w:tcBorders>
          </w:tcPr>
          <w:p w:rsidR="00936266" w:rsidRPr="00394C8E" w:rsidRDefault="00DE784A" w:rsidP="00E77C26">
            <w:pPr>
              <w:spacing w:line="240" w:lineRule="auto"/>
              <w:ind w:right="68"/>
              <w:jc w:val="both"/>
              <w:rPr>
                <w:rFonts w:cstheme="minorHAnsi"/>
                <w:sz w:val="21"/>
                <w:szCs w:val="21"/>
              </w:rPr>
            </w:pPr>
            <w:r w:rsidRPr="00394C8E">
              <w:rPr>
                <w:rFonts w:eastAsia="Comic Sans MS" w:cstheme="minorHAnsi"/>
                <w:sz w:val="21"/>
                <w:szCs w:val="21"/>
              </w:rPr>
              <w:t>Bistra</w:t>
            </w:r>
            <w:r w:rsidR="004A726C" w:rsidRPr="00394C8E">
              <w:rPr>
                <w:rFonts w:eastAsia="Comic Sans MS" w:cstheme="minorHAnsi"/>
                <w:sz w:val="21"/>
                <w:szCs w:val="21"/>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936266" w:rsidRPr="00394C8E" w:rsidRDefault="00EA63F6" w:rsidP="00E77C26">
            <w:pPr>
              <w:spacing w:line="240" w:lineRule="auto"/>
              <w:ind w:right="68"/>
              <w:jc w:val="both"/>
              <w:rPr>
                <w:rFonts w:cstheme="minorHAnsi"/>
                <w:sz w:val="21"/>
                <w:szCs w:val="21"/>
              </w:rPr>
            </w:pPr>
            <w:r w:rsidRPr="00394C8E">
              <w:rPr>
                <w:rFonts w:cstheme="minorHAnsi"/>
                <w:sz w:val="21"/>
                <w:szCs w:val="21"/>
              </w:rPr>
              <w:t>Juvan</w:t>
            </w:r>
          </w:p>
        </w:tc>
        <w:tc>
          <w:tcPr>
            <w:tcW w:w="1701" w:type="dxa"/>
            <w:tcBorders>
              <w:top w:val="single" w:sz="4" w:space="0" w:color="000000"/>
              <w:left w:val="single" w:sz="4" w:space="0" w:color="000000"/>
              <w:bottom w:val="single" w:sz="4" w:space="0" w:color="000000"/>
              <w:right w:val="single" w:sz="4" w:space="0" w:color="000000"/>
            </w:tcBorders>
          </w:tcPr>
          <w:p w:rsidR="00936266" w:rsidRPr="00394C8E" w:rsidRDefault="00772C53" w:rsidP="00772C53">
            <w:pPr>
              <w:tabs>
                <w:tab w:val="left" w:pos="153"/>
              </w:tabs>
              <w:spacing w:line="240" w:lineRule="auto"/>
              <w:jc w:val="both"/>
              <w:rPr>
                <w:rFonts w:cstheme="minorHAnsi"/>
              </w:rPr>
            </w:pPr>
            <w:r w:rsidRPr="00394C8E">
              <w:rPr>
                <w:rFonts w:eastAsia="Comic Sans MS" w:cstheme="minorHAnsi"/>
              </w:rPr>
              <w:t xml:space="preserve">24. </w:t>
            </w:r>
            <w:r w:rsidR="009D05B8" w:rsidRPr="00394C8E">
              <w:rPr>
                <w:rFonts w:eastAsia="Comic Sans MS" w:cstheme="minorHAnsi"/>
              </w:rPr>
              <w:t xml:space="preserve">9. </w:t>
            </w:r>
            <w:r w:rsidR="003A6821" w:rsidRPr="00394C8E">
              <w:rPr>
                <w:rFonts w:eastAsia="Comic Sans MS" w:cstheme="minorHAnsi"/>
              </w:rPr>
              <w:t>202</w:t>
            </w:r>
            <w:r w:rsidRPr="00394C8E">
              <w:rPr>
                <w:rFonts w:eastAsia="Comic Sans MS" w:cstheme="minorHAnsi"/>
              </w:rPr>
              <w:t>1</w:t>
            </w:r>
            <w:r w:rsidR="00936266" w:rsidRPr="00394C8E">
              <w:rPr>
                <w:rFonts w:eastAsia="Comic Sans MS" w:cstheme="minorHAnsi"/>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936266" w:rsidRPr="00394C8E" w:rsidRDefault="00936266" w:rsidP="00DE784A">
            <w:pPr>
              <w:spacing w:line="240" w:lineRule="auto"/>
              <w:ind w:right="63"/>
              <w:rPr>
                <w:rFonts w:cstheme="minorHAnsi"/>
                <w:sz w:val="21"/>
                <w:szCs w:val="21"/>
              </w:rPr>
            </w:pPr>
            <w:r w:rsidRPr="00394C8E">
              <w:rPr>
                <w:rFonts w:eastAsia="Comic Sans MS" w:cstheme="minorHAnsi"/>
                <w:sz w:val="21"/>
                <w:szCs w:val="21"/>
              </w:rPr>
              <w:t xml:space="preserve"> </w:t>
            </w:r>
            <w:r w:rsidR="00DE784A" w:rsidRPr="00394C8E">
              <w:rPr>
                <w:rFonts w:eastAsia="Comic Sans MS" w:cstheme="minorHAnsi"/>
                <w:sz w:val="21"/>
                <w:szCs w:val="21"/>
              </w:rPr>
              <w:t>4,50 + prevoz</w:t>
            </w:r>
          </w:p>
        </w:tc>
      </w:tr>
      <w:tr w:rsidR="00EA5FA4" w:rsidRPr="00394C8E" w:rsidTr="003D127A">
        <w:trPr>
          <w:trHeight w:val="624"/>
        </w:trPr>
        <w:tc>
          <w:tcPr>
            <w:tcW w:w="1853"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61"/>
              <w:jc w:val="both"/>
              <w:rPr>
                <w:rFonts w:cstheme="minorHAnsi"/>
                <w:sz w:val="21"/>
                <w:szCs w:val="21"/>
              </w:rPr>
            </w:pPr>
            <w:r w:rsidRPr="00394C8E">
              <w:rPr>
                <w:rFonts w:eastAsia="Comic Sans MS" w:cstheme="minorHAnsi"/>
                <w:sz w:val="21"/>
                <w:szCs w:val="21"/>
              </w:rPr>
              <w:t xml:space="preserve">Tehniški dan </w:t>
            </w:r>
          </w:p>
        </w:tc>
        <w:tc>
          <w:tcPr>
            <w:tcW w:w="3118" w:type="dxa"/>
            <w:tcBorders>
              <w:top w:val="single" w:sz="4" w:space="0" w:color="000000"/>
              <w:left w:val="single" w:sz="4" w:space="0" w:color="000000"/>
              <w:bottom w:val="single" w:sz="4" w:space="0" w:color="000000"/>
              <w:right w:val="single" w:sz="4" w:space="0" w:color="000000"/>
            </w:tcBorders>
          </w:tcPr>
          <w:p w:rsidR="00936266" w:rsidRPr="00394C8E" w:rsidRDefault="00DE784A" w:rsidP="00E77C26">
            <w:pPr>
              <w:spacing w:line="240" w:lineRule="auto"/>
              <w:ind w:left="10" w:right="15"/>
              <w:jc w:val="both"/>
              <w:rPr>
                <w:rFonts w:cstheme="minorHAnsi"/>
                <w:sz w:val="21"/>
                <w:szCs w:val="21"/>
              </w:rPr>
            </w:pPr>
            <w:r w:rsidRPr="00394C8E">
              <w:rPr>
                <w:rFonts w:eastAsia="Comic Sans MS" w:cstheme="minorHAnsi"/>
                <w:sz w:val="21"/>
                <w:szCs w:val="21"/>
              </w:rPr>
              <w:t>ŠVN Pohorje</w:t>
            </w:r>
            <w:r w:rsidR="00936266" w:rsidRPr="00394C8E">
              <w:rPr>
                <w:rFonts w:eastAsia="Comic Sans MS" w:cstheme="minorHAnsi"/>
                <w:sz w:val="21"/>
                <w:szCs w:val="21"/>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936266" w:rsidRPr="00394C8E" w:rsidRDefault="00DE784A" w:rsidP="00E77C26">
            <w:pPr>
              <w:spacing w:line="240" w:lineRule="auto"/>
              <w:ind w:right="65"/>
              <w:jc w:val="both"/>
              <w:rPr>
                <w:rFonts w:cstheme="minorHAnsi"/>
                <w:sz w:val="21"/>
                <w:szCs w:val="21"/>
              </w:rPr>
            </w:pPr>
            <w:r w:rsidRPr="00394C8E">
              <w:rPr>
                <w:rFonts w:eastAsia="Comic Sans MS" w:cstheme="minorHAnsi"/>
                <w:sz w:val="21"/>
                <w:szCs w:val="21"/>
              </w:rPr>
              <w:t>Pajnič</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6266" w:rsidRPr="00394C8E" w:rsidRDefault="00EA63F6" w:rsidP="00E77C26">
            <w:pPr>
              <w:spacing w:line="240" w:lineRule="auto"/>
              <w:ind w:right="69"/>
              <w:jc w:val="both"/>
              <w:rPr>
                <w:rFonts w:cstheme="minorHAnsi"/>
                <w:sz w:val="21"/>
                <w:szCs w:val="21"/>
              </w:rPr>
            </w:pPr>
            <w:r w:rsidRPr="00394C8E">
              <w:rPr>
                <w:rFonts w:cstheme="minorHAnsi"/>
                <w:sz w:val="21"/>
                <w:szCs w:val="21"/>
              </w:rPr>
              <w:t>3.–6. 5.</w:t>
            </w:r>
            <w:r w:rsidR="00DE784A" w:rsidRPr="00394C8E">
              <w:rPr>
                <w:rFonts w:cstheme="minorHAnsi"/>
                <w:sz w:val="21"/>
                <w:szCs w:val="21"/>
              </w:rPr>
              <w:t xml:space="preserve"> </w:t>
            </w:r>
            <w:r w:rsidR="003A6821" w:rsidRPr="00394C8E">
              <w:rPr>
                <w:rFonts w:cstheme="minorHAnsi"/>
                <w:sz w:val="21"/>
                <w:szCs w:val="21"/>
              </w:rPr>
              <w:t>2022</w:t>
            </w:r>
          </w:p>
          <w:p w:rsidR="00EA63F6" w:rsidRPr="00394C8E" w:rsidRDefault="00EA63F6" w:rsidP="00E77C26">
            <w:pPr>
              <w:spacing w:line="240" w:lineRule="auto"/>
              <w:ind w:right="69"/>
              <w:jc w:val="both"/>
              <w:rPr>
                <w:rFonts w:cstheme="minorHAnsi"/>
                <w:sz w:val="21"/>
                <w:szCs w:val="21"/>
              </w:rPr>
            </w:pPr>
            <w:r w:rsidRPr="00394C8E">
              <w:rPr>
                <w:rFonts w:cstheme="minorHAnsi"/>
                <w:sz w:val="21"/>
                <w:szCs w:val="21"/>
              </w:rPr>
              <w:t>9.–12. 5. 2022</w:t>
            </w:r>
          </w:p>
        </w:tc>
        <w:tc>
          <w:tcPr>
            <w:tcW w:w="1559" w:type="dxa"/>
            <w:tcBorders>
              <w:top w:val="single" w:sz="4" w:space="0" w:color="000000"/>
              <w:left w:val="single" w:sz="4" w:space="0" w:color="000000"/>
              <w:bottom w:val="single" w:sz="4" w:space="0" w:color="000000"/>
              <w:right w:val="single" w:sz="4" w:space="0" w:color="000000"/>
            </w:tcBorders>
          </w:tcPr>
          <w:p w:rsidR="00936266" w:rsidRPr="00394C8E" w:rsidRDefault="00DE784A" w:rsidP="00E77C26">
            <w:pPr>
              <w:spacing w:line="240" w:lineRule="auto"/>
              <w:ind w:right="63"/>
              <w:jc w:val="both"/>
              <w:rPr>
                <w:rFonts w:cstheme="minorHAnsi"/>
                <w:sz w:val="21"/>
                <w:szCs w:val="21"/>
              </w:rPr>
            </w:pPr>
            <w:r w:rsidRPr="00394C8E">
              <w:rPr>
                <w:rFonts w:eastAsia="Comic Sans MS" w:cstheme="minorHAnsi"/>
                <w:sz w:val="21"/>
                <w:szCs w:val="21"/>
              </w:rPr>
              <w:t>120 €</w:t>
            </w:r>
          </w:p>
        </w:tc>
      </w:tr>
      <w:tr w:rsidR="00EA5FA4" w:rsidRPr="00394C8E" w:rsidTr="003D127A">
        <w:trPr>
          <w:trHeight w:val="317"/>
        </w:trPr>
        <w:tc>
          <w:tcPr>
            <w:tcW w:w="1853"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61"/>
              <w:jc w:val="both"/>
              <w:rPr>
                <w:rFonts w:cstheme="minorHAnsi"/>
                <w:sz w:val="21"/>
                <w:szCs w:val="21"/>
              </w:rPr>
            </w:pPr>
            <w:r w:rsidRPr="00394C8E">
              <w:rPr>
                <w:rFonts w:eastAsia="Comic Sans MS" w:cstheme="minorHAnsi"/>
                <w:sz w:val="21"/>
                <w:szCs w:val="21"/>
              </w:rPr>
              <w:t xml:space="preserve">Tehniški dan </w:t>
            </w:r>
          </w:p>
        </w:tc>
        <w:tc>
          <w:tcPr>
            <w:tcW w:w="3118"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68"/>
              <w:jc w:val="both"/>
              <w:rPr>
                <w:rFonts w:cstheme="minorHAnsi"/>
                <w:sz w:val="21"/>
                <w:szCs w:val="21"/>
              </w:rPr>
            </w:pPr>
            <w:r w:rsidRPr="00394C8E">
              <w:rPr>
                <w:rFonts w:eastAsia="Comic Sans MS" w:cstheme="minorHAnsi"/>
                <w:sz w:val="21"/>
                <w:szCs w:val="21"/>
              </w:rPr>
              <w:t xml:space="preserve">ŠVN Pohorje  </w:t>
            </w:r>
          </w:p>
        </w:tc>
        <w:tc>
          <w:tcPr>
            <w:tcW w:w="851"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67"/>
              <w:jc w:val="both"/>
              <w:rPr>
                <w:rFonts w:cstheme="minorHAnsi"/>
                <w:sz w:val="21"/>
                <w:szCs w:val="21"/>
              </w:rPr>
            </w:pPr>
            <w:r w:rsidRPr="00394C8E">
              <w:rPr>
                <w:rFonts w:eastAsia="Comic Sans MS" w:cstheme="minorHAnsi"/>
                <w:sz w:val="21"/>
                <w:szCs w:val="21"/>
              </w:rPr>
              <w:t xml:space="preserve">Pajnič </w:t>
            </w:r>
          </w:p>
        </w:tc>
        <w:tc>
          <w:tcPr>
            <w:tcW w:w="1701" w:type="dxa"/>
            <w:tcBorders>
              <w:top w:val="single" w:sz="4" w:space="0" w:color="000000"/>
              <w:left w:val="single" w:sz="4" w:space="0" w:color="000000"/>
              <w:bottom w:val="single" w:sz="4" w:space="0" w:color="000000"/>
              <w:right w:val="single" w:sz="4" w:space="0" w:color="000000"/>
            </w:tcBorders>
          </w:tcPr>
          <w:p w:rsidR="00EA63F6" w:rsidRPr="00394C8E" w:rsidRDefault="00EA63F6" w:rsidP="00EA63F6">
            <w:pPr>
              <w:spacing w:line="240" w:lineRule="auto"/>
              <w:ind w:right="69"/>
              <w:jc w:val="both"/>
              <w:rPr>
                <w:rFonts w:cstheme="minorHAnsi"/>
                <w:sz w:val="21"/>
                <w:szCs w:val="21"/>
              </w:rPr>
            </w:pPr>
            <w:r w:rsidRPr="00394C8E">
              <w:rPr>
                <w:rFonts w:cstheme="minorHAnsi"/>
                <w:sz w:val="21"/>
                <w:szCs w:val="21"/>
              </w:rPr>
              <w:t>3.–6. 5. 2022</w:t>
            </w:r>
          </w:p>
          <w:p w:rsidR="00936266" w:rsidRPr="00394C8E" w:rsidRDefault="00EA63F6" w:rsidP="00EA63F6">
            <w:pPr>
              <w:spacing w:line="240" w:lineRule="auto"/>
              <w:ind w:right="69"/>
              <w:jc w:val="both"/>
              <w:rPr>
                <w:rFonts w:cstheme="minorHAnsi"/>
                <w:sz w:val="21"/>
                <w:szCs w:val="21"/>
              </w:rPr>
            </w:pPr>
            <w:r w:rsidRPr="00394C8E">
              <w:rPr>
                <w:rFonts w:cstheme="minorHAnsi"/>
                <w:sz w:val="21"/>
                <w:szCs w:val="21"/>
              </w:rPr>
              <w:t>9.–12. 5. 2022</w:t>
            </w:r>
          </w:p>
        </w:tc>
        <w:tc>
          <w:tcPr>
            <w:tcW w:w="1559"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64"/>
              <w:jc w:val="both"/>
              <w:rPr>
                <w:rFonts w:cstheme="minorHAnsi"/>
                <w:sz w:val="21"/>
                <w:szCs w:val="21"/>
              </w:rPr>
            </w:pPr>
            <w:r w:rsidRPr="00394C8E">
              <w:rPr>
                <w:rFonts w:eastAsia="Comic Sans MS" w:cstheme="minorHAnsi"/>
                <w:sz w:val="21"/>
                <w:szCs w:val="21"/>
              </w:rPr>
              <w:t xml:space="preserve">120 € </w:t>
            </w:r>
          </w:p>
        </w:tc>
      </w:tr>
      <w:tr w:rsidR="00936266" w:rsidRPr="00394C8E" w:rsidTr="003D127A">
        <w:trPr>
          <w:trHeight w:val="317"/>
        </w:trPr>
        <w:tc>
          <w:tcPr>
            <w:tcW w:w="1853"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61"/>
              <w:jc w:val="both"/>
              <w:rPr>
                <w:rFonts w:cstheme="minorHAnsi"/>
                <w:sz w:val="21"/>
                <w:szCs w:val="21"/>
              </w:rPr>
            </w:pPr>
            <w:r w:rsidRPr="00394C8E">
              <w:rPr>
                <w:rFonts w:eastAsia="Comic Sans MS" w:cstheme="minorHAnsi"/>
                <w:sz w:val="21"/>
                <w:szCs w:val="21"/>
              </w:rPr>
              <w:t xml:space="preserve">Tehniški dan </w:t>
            </w:r>
          </w:p>
        </w:tc>
        <w:tc>
          <w:tcPr>
            <w:tcW w:w="3118"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left="7"/>
              <w:jc w:val="both"/>
              <w:rPr>
                <w:rFonts w:cstheme="minorHAnsi"/>
                <w:sz w:val="21"/>
                <w:szCs w:val="21"/>
              </w:rPr>
            </w:pPr>
            <w:r w:rsidRPr="00394C8E">
              <w:rPr>
                <w:rFonts w:eastAsia="Comic Sans MS" w:cstheme="minorHAnsi"/>
                <w:sz w:val="21"/>
                <w:szCs w:val="21"/>
              </w:rPr>
              <w:t xml:space="preserve">ŠVN Pohorje  </w:t>
            </w:r>
          </w:p>
        </w:tc>
        <w:tc>
          <w:tcPr>
            <w:tcW w:w="851"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68"/>
              <w:jc w:val="both"/>
              <w:rPr>
                <w:rFonts w:cstheme="minorHAnsi"/>
                <w:sz w:val="21"/>
                <w:szCs w:val="21"/>
              </w:rPr>
            </w:pPr>
            <w:r w:rsidRPr="00394C8E">
              <w:rPr>
                <w:rFonts w:eastAsia="Comic Sans MS" w:cstheme="minorHAnsi"/>
                <w:sz w:val="21"/>
                <w:szCs w:val="21"/>
              </w:rPr>
              <w:t>Pajnič</w:t>
            </w:r>
          </w:p>
        </w:tc>
        <w:tc>
          <w:tcPr>
            <w:tcW w:w="1701" w:type="dxa"/>
            <w:tcBorders>
              <w:top w:val="single" w:sz="4" w:space="0" w:color="000000"/>
              <w:left w:val="single" w:sz="4" w:space="0" w:color="000000"/>
              <w:bottom w:val="single" w:sz="4" w:space="0" w:color="000000"/>
              <w:right w:val="single" w:sz="4" w:space="0" w:color="000000"/>
            </w:tcBorders>
          </w:tcPr>
          <w:p w:rsidR="00EA63F6" w:rsidRPr="00394C8E" w:rsidRDefault="00EA63F6" w:rsidP="00EA63F6">
            <w:pPr>
              <w:spacing w:line="240" w:lineRule="auto"/>
              <w:ind w:right="67"/>
              <w:jc w:val="both"/>
              <w:rPr>
                <w:rFonts w:cstheme="minorHAnsi"/>
                <w:sz w:val="21"/>
                <w:szCs w:val="21"/>
              </w:rPr>
            </w:pPr>
            <w:r w:rsidRPr="00394C8E">
              <w:rPr>
                <w:rFonts w:cstheme="minorHAnsi"/>
                <w:sz w:val="21"/>
                <w:szCs w:val="21"/>
              </w:rPr>
              <w:t>3.–6. 5. 2022</w:t>
            </w:r>
          </w:p>
          <w:p w:rsidR="00936266" w:rsidRPr="00394C8E" w:rsidRDefault="00EA63F6" w:rsidP="00EA63F6">
            <w:pPr>
              <w:spacing w:line="240" w:lineRule="auto"/>
              <w:ind w:right="67"/>
              <w:jc w:val="both"/>
              <w:rPr>
                <w:rFonts w:cstheme="minorHAnsi"/>
                <w:sz w:val="21"/>
                <w:szCs w:val="21"/>
              </w:rPr>
            </w:pPr>
            <w:r w:rsidRPr="00394C8E">
              <w:rPr>
                <w:rFonts w:cstheme="minorHAnsi"/>
                <w:sz w:val="21"/>
                <w:szCs w:val="21"/>
              </w:rPr>
              <w:t>9.–12. 5. 2022</w:t>
            </w:r>
          </w:p>
        </w:tc>
        <w:tc>
          <w:tcPr>
            <w:tcW w:w="1559"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63"/>
              <w:jc w:val="both"/>
              <w:rPr>
                <w:rFonts w:cstheme="minorHAnsi"/>
                <w:sz w:val="21"/>
                <w:szCs w:val="21"/>
              </w:rPr>
            </w:pPr>
            <w:r w:rsidRPr="00394C8E">
              <w:rPr>
                <w:rFonts w:eastAsia="Comic Sans MS" w:cstheme="minorHAnsi"/>
                <w:sz w:val="21"/>
                <w:szCs w:val="21"/>
              </w:rPr>
              <w:t>120 €</w:t>
            </w:r>
          </w:p>
        </w:tc>
      </w:tr>
    </w:tbl>
    <w:p w:rsidR="00936266" w:rsidRPr="00394C8E" w:rsidRDefault="00936266" w:rsidP="00936266">
      <w:pPr>
        <w:spacing w:line="240" w:lineRule="auto"/>
        <w:jc w:val="both"/>
        <w:rPr>
          <w:sz w:val="2"/>
          <w:szCs w:val="2"/>
        </w:rPr>
      </w:pPr>
    </w:p>
    <w:p w:rsidR="00936266" w:rsidRPr="00394C8E" w:rsidRDefault="00936266" w:rsidP="00936266">
      <w:pPr>
        <w:spacing w:line="240" w:lineRule="auto"/>
        <w:ind w:left="284"/>
        <w:jc w:val="both"/>
        <w:rPr>
          <w:b/>
        </w:rPr>
      </w:pPr>
      <w:r w:rsidRPr="00394C8E">
        <w:rPr>
          <w:b/>
        </w:rPr>
        <w:t>CILJI:</w:t>
      </w:r>
    </w:p>
    <w:p w:rsidR="00936266" w:rsidRPr="00394C8E" w:rsidRDefault="00DE784A" w:rsidP="00936266">
      <w:pPr>
        <w:spacing w:line="240" w:lineRule="auto"/>
        <w:jc w:val="both"/>
        <w:rPr>
          <w:b/>
        </w:rPr>
      </w:pPr>
      <w:r w:rsidRPr="00394C8E">
        <w:rPr>
          <w:b/>
        </w:rPr>
        <w:t>OD PLASTIKE DO MIKROPLASTIKE</w:t>
      </w:r>
    </w:p>
    <w:p w:rsidR="001F201E" w:rsidRPr="00394C8E" w:rsidRDefault="00DE784A" w:rsidP="00550323">
      <w:pPr>
        <w:pStyle w:val="Odstavekseznama"/>
        <w:numPr>
          <w:ilvl w:val="0"/>
          <w:numId w:val="20"/>
        </w:numPr>
        <w:spacing w:line="240" w:lineRule="auto"/>
        <w:jc w:val="both"/>
      </w:pPr>
      <w:r w:rsidRPr="00394C8E">
        <w:t>Učenci se seznanijo z namenom razvrščanja in s predelavo zavrženih odpadkov,</w:t>
      </w:r>
    </w:p>
    <w:p w:rsidR="001F201E" w:rsidRPr="00394C8E" w:rsidRDefault="00DE784A" w:rsidP="00550323">
      <w:pPr>
        <w:pStyle w:val="Odstavekseznama"/>
        <w:numPr>
          <w:ilvl w:val="0"/>
          <w:numId w:val="20"/>
        </w:numPr>
        <w:spacing w:line="240" w:lineRule="auto"/>
        <w:jc w:val="both"/>
      </w:pPr>
      <w:r w:rsidRPr="00394C8E">
        <w:t>seznanijo se s problemom nerazgradljivih odpadkov iz umetnih snovi in z vplivom le-teh na okolje in živa bitja,</w:t>
      </w:r>
    </w:p>
    <w:p w:rsidR="00DE784A" w:rsidRPr="00394C8E" w:rsidRDefault="00DE784A" w:rsidP="00550323">
      <w:pPr>
        <w:pStyle w:val="Odstavekseznama"/>
        <w:numPr>
          <w:ilvl w:val="0"/>
          <w:numId w:val="20"/>
        </w:numPr>
        <w:spacing w:line="240" w:lineRule="auto"/>
        <w:jc w:val="both"/>
      </w:pPr>
      <w:r w:rsidRPr="00394C8E">
        <w:lastRenderedPageBreak/>
        <w:t xml:space="preserve">seznanijo se s pojmom </w:t>
      </w:r>
      <w:proofErr w:type="spellStart"/>
      <w:r w:rsidRPr="00394C8E">
        <w:t>mikroplastika</w:t>
      </w:r>
      <w:proofErr w:type="spellEnd"/>
      <w:r w:rsidRPr="00394C8E">
        <w:t xml:space="preserve"> in spoznajo, kako nastane, kje jo najdemo in kakšen vpliv ima na človeka.</w:t>
      </w:r>
    </w:p>
    <w:p w:rsidR="00936266" w:rsidRPr="00394C8E" w:rsidRDefault="00936266" w:rsidP="00DE784A">
      <w:pPr>
        <w:spacing w:line="240" w:lineRule="auto"/>
        <w:jc w:val="both"/>
        <w:rPr>
          <w:b/>
        </w:rPr>
      </w:pPr>
      <w:r w:rsidRPr="00394C8E">
        <w:rPr>
          <w:b/>
        </w:rPr>
        <w:t>MLAKA – BOTANIČNI VRT</w:t>
      </w:r>
    </w:p>
    <w:p w:rsidR="001F201E" w:rsidRPr="00394C8E" w:rsidRDefault="000744E7" w:rsidP="00550323">
      <w:pPr>
        <w:pStyle w:val="Odstavekseznama"/>
        <w:numPr>
          <w:ilvl w:val="0"/>
          <w:numId w:val="20"/>
        </w:numPr>
        <w:autoSpaceDE w:val="0"/>
        <w:autoSpaceDN w:val="0"/>
        <w:adjustRightInd w:val="0"/>
        <w:spacing w:line="240" w:lineRule="auto"/>
        <w:jc w:val="both"/>
      </w:pPr>
      <w:r w:rsidRPr="00394C8E">
        <w:t>Učenci s</w:t>
      </w:r>
      <w:r w:rsidR="00DE784A" w:rsidRPr="00394C8E">
        <w:t>pozna</w:t>
      </w:r>
      <w:r w:rsidR="00772C53" w:rsidRPr="00394C8E">
        <w:t>jo</w:t>
      </w:r>
      <w:r w:rsidR="00936266" w:rsidRPr="00394C8E">
        <w:t xml:space="preserve"> značilnosti mlake,</w:t>
      </w:r>
    </w:p>
    <w:p w:rsidR="001F201E" w:rsidRPr="00394C8E" w:rsidRDefault="00936266" w:rsidP="00550323">
      <w:pPr>
        <w:pStyle w:val="Odstavekseznama"/>
        <w:numPr>
          <w:ilvl w:val="0"/>
          <w:numId w:val="20"/>
        </w:numPr>
        <w:autoSpaceDE w:val="0"/>
        <w:autoSpaceDN w:val="0"/>
        <w:adjustRightInd w:val="0"/>
        <w:spacing w:line="240" w:lineRule="auto"/>
        <w:jc w:val="both"/>
      </w:pPr>
      <w:r w:rsidRPr="00394C8E">
        <w:t>spozna</w:t>
      </w:r>
      <w:r w:rsidR="00772C53" w:rsidRPr="00394C8E">
        <w:t>jo</w:t>
      </w:r>
      <w:r w:rsidRPr="00394C8E">
        <w:t xml:space="preserve"> življenjske razmere v mlaki,</w:t>
      </w:r>
    </w:p>
    <w:p w:rsidR="001F201E" w:rsidRPr="00394C8E" w:rsidRDefault="00936266" w:rsidP="00550323">
      <w:pPr>
        <w:pStyle w:val="Odstavekseznama"/>
        <w:numPr>
          <w:ilvl w:val="0"/>
          <w:numId w:val="20"/>
        </w:numPr>
        <w:autoSpaceDE w:val="0"/>
        <w:autoSpaceDN w:val="0"/>
        <w:adjustRightInd w:val="0"/>
        <w:spacing w:line="240" w:lineRule="auto"/>
        <w:jc w:val="both"/>
      </w:pPr>
      <w:r w:rsidRPr="00394C8E">
        <w:t>prepoznava</w:t>
      </w:r>
      <w:r w:rsidR="00772C53" w:rsidRPr="00394C8E">
        <w:t>jo</w:t>
      </w:r>
      <w:r w:rsidRPr="00394C8E">
        <w:t xml:space="preserve"> tipične predstavnike živih bitij v mlaki,</w:t>
      </w:r>
    </w:p>
    <w:p w:rsidR="001F201E" w:rsidRPr="00394C8E" w:rsidRDefault="00936266" w:rsidP="00550323">
      <w:pPr>
        <w:pStyle w:val="Odstavekseznama"/>
        <w:numPr>
          <w:ilvl w:val="0"/>
          <w:numId w:val="20"/>
        </w:numPr>
        <w:autoSpaceDE w:val="0"/>
        <w:autoSpaceDN w:val="0"/>
        <w:adjustRightInd w:val="0"/>
        <w:spacing w:line="240" w:lineRule="auto"/>
        <w:jc w:val="both"/>
      </w:pPr>
      <w:r w:rsidRPr="00394C8E">
        <w:t>razlik</w:t>
      </w:r>
      <w:r w:rsidR="00772C53" w:rsidRPr="00394C8E">
        <w:t xml:space="preserve">ujejo </w:t>
      </w:r>
      <w:r w:rsidRPr="00394C8E">
        <w:t>med značilnimi vrstami vodnih rastlin,</w:t>
      </w:r>
    </w:p>
    <w:p w:rsidR="001F201E" w:rsidRPr="00394C8E" w:rsidRDefault="00936266" w:rsidP="00550323">
      <w:pPr>
        <w:pStyle w:val="Odstavekseznama"/>
        <w:numPr>
          <w:ilvl w:val="0"/>
          <w:numId w:val="20"/>
        </w:numPr>
        <w:autoSpaceDE w:val="0"/>
        <w:autoSpaceDN w:val="0"/>
        <w:adjustRightInd w:val="0"/>
        <w:spacing w:line="240" w:lineRule="auto"/>
        <w:jc w:val="both"/>
      </w:pPr>
      <w:r w:rsidRPr="00394C8E">
        <w:t>spozna</w:t>
      </w:r>
      <w:r w:rsidR="00772C53" w:rsidRPr="00394C8E">
        <w:t>jo</w:t>
      </w:r>
      <w:r w:rsidRPr="00394C8E">
        <w:t xml:space="preserve"> najpogostejše vrste živali in rastlin v mlaki,</w:t>
      </w:r>
    </w:p>
    <w:p w:rsidR="001F201E" w:rsidRPr="00394C8E" w:rsidRDefault="00936266" w:rsidP="00550323">
      <w:pPr>
        <w:pStyle w:val="Odstavekseznama"/>
        <w:numPr>
          <w:ilvl w:val="0"/>
          <w:numId w:val="20"/>
        </w:numPr>
        <w:autoSpaceDE w:val="0"/>
        <w:autoSpaceDN w:val="0"/>
        <w:adjustRightInd w:val="0"/>
        <w:spacing w:line="240" w:lineRule="auto"/>
        <w:jc w:val="both"/>
      </w:pPr>
      <w:r w:rsidRPr="00394C8E">
        <w:t>spozna</w:t>
      </w:r>
      <w:r w:rsidR="00772C53" w:rsidRPr="00394C8E">
        <w:t>jo</w:t>
      </w:r>
      <w:r w:rsidRPr="00394C8E">
        <w:t xml:space="preserve"> razvoj žabe, kačjega pastirja in komarja,</w:t>
      </w:r>
    </w:p>
    <w:p w:rsidR="001F201E" w:rsidRPr="00394C8E" w:rsidRDefault="00936266" w:rsidP="00550323">
      <w:pPr>
        <w:pStyle w:val="Odstavekseznama"/>
        <w:numPr>
          <w:ilvl w:val="0"/>
          <w:numId w:val="20"/>
        </w:numPr>
        <w:autoSpaceDE w:val="0"/>
        <w:autoSpaceDN w:val="0"/>
        <w:adjustRightInd w:val="0"/>
        <w:spacing w:line="240" w:lineRule="auto"/>
        <w:jc w:val="both"/>
      </w:pPr>
      <w:r w:rsidRPr="00394C8E">
        <w:rPr>
          <w:lang w:val="sv-SE"/>
        </w:rPr>
        <w:t>zna</w:t>
      </w:r>
      <w:r w:rsidR="00772C53" w:rsidRPr="00394C8E">
        <w:rPr>
          <w:lang w:val="sv-SE"/>
        </w:rPr>
        <w:t>jo</w:t>
      </w:r>
      <w:r w:rsidRPr="00394C8E">
        <w:rPr>
          <w:lang w:val="sv-SE"/>
        </w:rPr>
        <w:t xml:space="preserve"> povezati živalske in rastlinske predstavnike v prehranjevalne splete,</w:t>
      </w:r>
    </w:p>
    <w:p w:rsidR="001F201E" w:rsidRPr="00394C8E" w:rsidRDefault="00936266" w:rsidP="00550323">
      <w:pPr>
        <w:pStyle w:val="Odstavekseznama"/>
        <w:numPr>
          <w:ilvl w:val="0"/>
          <w:numId w:val="20"/>
        </w:numPr>
        <w:autoSpaceDE w:val="0"/>
        <w:autoSpaceDN w:val="0"/>
        <w:adjustRightInd w:val="0"/>
        <w:spacing w:line="240" w:lineRule="auto"/>
        <w:jc w:val="both"/>
      </w:pPr>
      <w:r w:rsidRPr="00394C8E">
        <w:rPr>
          <w:lang w:val="sv-SE"/>
        </w:rPr>
        <w:t>ugotovi</w:t>
      </w:r>
      <w:r w:rsidR="00772C53" w:rsidRPr="00394C8E">
        <w:rPr>
          <w:lang w:val="sv-SE"/>
        </w:rPr>
        <w:t>jo</w:t>
      </w:r>
      <w:r w:rsidRPr="00394C8E">
        <w:rPr>
          <w:lang w:val="sv-SE"/>
        </w:rPr>
        <w:t xml:space="preserve"> pomen mlake,</w:t>
      </w:r>
    </w:p>
    <w:p w:rsidR="001F201E" w:rsidRPr="00394C8E" w:rsidRDefault="00936266" w:rsidP="00550323">
      <w:pPr>
        <w:pStyle w:val="Odstavekseznama"/>
        <w:numPr>
          <w:ilvl w:val="0"/>
          <w:numId w:val="20"/>
        </w:numPr>
        <w:autoSpaceDE w:val="0"/>
        <w:autoSpaceDN w:val="0"/>
        <w:adjustRightInd w:val="0"/>
        <w:spacing w:line="240" w:lineRule="auto"/>
        <w:jc w:val="both"/>
      </w:pPr>
      <w:r w:rsidRPr="00394C8E">
        <w:rPr>
          <w:lang w:val="sv-SE"/>
        </w:rPr>
        <w:t>spozna</w:t>
      </w:r>
      <w:r w:rsidR="00772C53" w:rsidRPr="00394C8E">
        <w:rPr>
          <w:lang w:val="sv-SE"/>
        </w:rPr>
        <w:t>jo</w:t>
      </w:r>
      <w:r w:rsidRPr="00394C8E">
        <w:rPr>
          <w:lang w:val="sv-SE"/>
        </w:rPr>
        <w:t xml:space="preserve"> vzroke in posledice izsuševanja mlak,</w:t>
      </w:r>
    </w:p>
    <w:p w:rsidR="001F201E" w:rsidRPr="00394C8E" w:rsidRDefault="00936266" w:rsidP="00550323">
      <w:pPr>
        <w:pStyle w:val="Odstavekseznama"/>
        <w:numPr>
          <w:ilvl w:val="0"/>
          <w:numId w:val="20"/>
        </w:numPr>
        <w:autoSpaceDE w:val="0"/>
        <w:autoSpaceDN w:val="0"/>
        <w:adjustRightInd w:val="0"/>
        <w:spacing w:line="240" w:lineRule="auto"/>
        <w:jc w:val="both"/>
      </w:pPr>
      <w:r w:rsidRPr="00394C8E">
        <w:rPr>
          <w:lang w:val="sv-SE"/>
        </w:rPr>
        <w:t>razvij</w:t>
      </w:r>
      <w:r w:rsidR="000744E7" w:rsidRPr="00394C8E">
        <w:rPr>
          <w:lang w:val="sv-SE"/>
        </w:rPr>
        <w:t>ajo</w:t>
      </w:r>
      <w:r w:rsidRPr="00394C8E">
        <w:rPr>
          <w:lang w:val="sv-SE"/>
        </w:rPr>
        <w:t xml:space="preserve"> pozitiven odnos do okolja,</w:t>
      </w:r>
    </w:p>
    <w:p w:rsidR="00936266" w:rsidRPr="00394C8E" w:rsidRDefault="00936266" w:rsidP="00550323">
      <w:pPr>
        <w:pStyle w:val="Odstavekseznama"/>
        <w:numPr>
          <w:ilvl w:val="0"/>
          <w:numId w:val="20"/>
        </w:numPr>
        <w:autoSpaceDE w:val="0"/>
        <w:autoSpaceDN w:val="0"/>
        <w:adjustRightInd w:val="0"/>
        <w:spacing w:line="240" w:lineRule="auto"/>
        <w:jc w:val="both"/>
      </w:pPr>
      <w:r w:rsidRPr="00394C8E">
        <w:rPr>
          <w:lang w:val="sv-SE"/>
        </w:rPr>
        <w:t>razredna interakcija in medsebojno sodelovanje.</w:t>
      </w:r>
    </w:p>
    <w:p w:rsidR="001F201E" w:rsidRPr="00394C8E" w:rsidRDefault="00936266" w:rsidP="001F201E">
      <w:pPr>
        <w:shd w:val="clear" w:color="auto" w:fill="FFFFFF" w:themeFill="background1"/>
        <w:spacing w:line="240" w:lineRule="auto"/>
        <w:jc w:val="both"/>
        <w:rPr>
          <w:b/>
        </w:rPr>
      </w:pPr>
      <w:r w:rsidRPr="00394C8E">
        <w:rPr>
          <w:b/>
        </w:rPr>
        <w:t xml:space="preserve">ŠVN </w:t>
      </w:r>
    </w:p>
    <w:p w:rsidR="001F201E" w:rsidRPr="00394C8E" w:rsidRDefault="00936266" w:rsidP="00550323">
      <w:pPr>
        <w:pStyle w:val="Odstavekseznama"/>
        <w:numPr>
          <w:ilvl w:val="0"/>
          <w:numId w:val="20"/>
        </w:numPr>
        <w:shd w:val="clear" w:color="auto" w:fill="FFFFFF" w:themeFill="background1"/>
        <w:spacing w:line="240" w:lineRule="auto"/>
        <w:jc w:val="both"/>
        <w:rPr>
          <w:b/>
        </w:rPr>
      </w:pPr>
      <w:r w:rsidRPr="00394C8E">
        <w:t>Spoznavati značilnosti lesa in drugih materialov,</w:t>
      </w:r>
    </w:p>
    <w:p w:rsidR="001F201E" w:rsidRPr="00394C8E" w:rsidRDefault="00936266" w:rsidP="00550323">
      <w:pPr>
        <w:pStyle w:val="Odstavekseznama"/>
        <w:numPr>
          <w:ilvl w:val="0"/>
          <w:numId w:val="20"/>
        </w:numPr>
        <w:shd w:val="clear" w:color="auto" w:fill="FFFFFF" w:themeFill="background1"/>
        <w:spacing w:line="240" w:lineRule="auto"/>
        <w:jc w:val="both"/>
        <w:rPr>
          <w:b/>
        </w:rPr>
      </w:pPr>
      <w:r w:rsidRPr="00394C8E">
        <w:rPr>
          <w:lang w:val="sv-SE"/>
        </w:rPr>
        <w:t xml:space="preserve">praktični del v obliki delavnic na temo lesa, ekologije, kovin, </w:t>
      </w:r>
    </w:p>
    <w:p w:rsidR="001F201E" w:rsidRPr="00394C8E" w:rsidRDefault="00936266" w:rsidP="00550323">
      <w:pPr>
        <w:pStyle w:val="Odstavekseznama"/>
        <w:numPr>
          <w:ilvl w:val="0"/>
          <w:numId w:val="20"/>
        </w:numPr>
        <w:shd w:val="clear" w:color="auto" w:fill="FFFFFF" w:themeFill="background1"/>
        <w:spacing w:line="240" w:lineRule="auto"/>
        <w:jc w:val="both"/>
        <w:rPr>
          <w:b/>
        </w:rPr>
      </w:pPr>
      <w:r w:rsidRPr="00394C8E">
        <w:rPr>
          <w:lang w:val="sv-SE"/>
        </w:rPr>
        <w:t>izdelava različnih izdelkov,</w:t>
      </w:r>
    </w:p>
    <w:p w:rsidR="00936266" w:rsidRPr="00394C8E" w:rsidRDefault="00936266" w:rsidP="00550323">
      <w:pPr>
        <w:pStyle w:val="Odstavekseznama"/>
        <w:numPr>
          <w:ilvl w:val="0"/>
          <w:numId w:val="20"/>
        </w:numPr>
        <w:shd w:val="clear" w:color="auto" w:fill="FFFFFF" w:themeFill="background1"/>
        <w:autoSpaceDE w:val="0"/>
        <w:autoSpaceDN w:val="0"/>
        <w:adjustRightInd w:val="0"/>
        <w:spacing w:after="0" w:line="360" w:lineRule="auto"/>
        <w:jc w:val="both"/>
      </w:pPr>
      <w:r w:rsidRPr="00394C8E">
        <w:rPr>
          <w:lang w:val="sv-SE"/>
        </w:rPr>
        <w:t>razredna interakcija in medsebojno sodelovanje.</w:t>
      </w:r>
    </w:p>
    <w:p w:rsidR="001F201E" w:rsidRPr="00394C8E" w:rsidRDefault="00936266" w:rsidP="001F201E">
      <w:pPr>
        <w:spacing w:line="240" w:lineRule="auto"/>
        <w:jc w:val="both"/>
        <w:rPr>
          <w:b/>
        </w:rPr>
      </w:pPr>
      <w:bookmarkStart w:id="165" w:name="_Hlk81731392"/>
      <w:r w:rsidRPr="00394C8E">
        <w:rPr>
          <w:b/>
        </w:rPr>
        <w:t>ŠVN (ASTRONOMIJA)</w:t>
      </w:r>
    </w:p>
    <w:p w:rsidR="001F201E" w:rsidRPr="00394C8E" w:rsidRDefault="00936266" w:rsidP="00550323">
      <w:pPr>
        <w:pStyle w:val="Odstavekseznama"/>
        <w:numPr>
          <w:ilvl w:val="0"/>
          <w:numId w:val="20"/>
        </w:numPr>
        <w:spacing w:line="240" w:lineRule="auto"/>
        <w:jc w:val="both"/>
        <w:rPr>
          <w:b/>
        </w:rPr>
      </w:pPr>
      <w:r w:rsidRPr="00394C8E">
        <w:t xml:space="preserve">Opazovanje neba nad sabo, </w:t>
      </w:r>
    </w:p>
    <w:p w:rsidR="001F201E" w:rsidRPr="00394C8E" w:rsidRDefault="00936266" w:rsidP="00550323">
      <w:pPr>
        <w:pStyle w:val="Odstavekseznama"/>
        <w:numPr>
          <w:ilvl w:val="0"/>
          <w:numId w:val="20"/>
        </w:numPr>
        <w:spacing w:line="240" w:lineRule="auto"/>
        <w:jc w:val="both"/>
        <w:rPr>
          <w:b/>
        </w:rPr>
      </w:pPr>
      <w:r w:rsidRPr="00394C8E">
        <w:t>orientacija glede na nebesna telesa, prepoznavanje le-teh,</w:t>
      </w:r>
    </w:p>
    <w:p w:rsidR="001F201E" w:rsidRPr="00394C8E" w:rsidRDefault="004A726C" w:rsidP="00550323">
      <w:pPr>
        <w:pStyle w:val="Odstavekseznama"/>
        <w:numPr>
          <w:ilvl w:val="0"/>
          <w:numId w:val="20"/>
        </w:numPr>
        <w:spacing w:line="240" w:lineRule="auto"/>
        <w:jc w:val="both"/>
        <w:rPr>
          <w:b/>
        </w:rPr>
      </w:pPr>
      <w:r w:rsidRPr="00394C8E">
        <w:t xml:space="preserve">navduševanje učencev </w:t>
      </w:r>
      <w:r w:rsidR="00936266" w:rsidRPr="00394C8E">
        <w:t>za raziskovalno delo pri opazovanju n</w:t>
      </w:r>
      <w:r w:rsidR="001F201E" w:rsidRPr="00394C8E">
        <w:t xml:space="preserve">ebesnih pojavov in seznanitev </w:t>
      </w:r>
      <w:r w:rsidR="00936266" w:rsidRPr="00394C8E">
        <w:t>metodami opazovanja (prosto gledanje, z daljnogledom, teleskopom, astrofotografija),</w:t>
      </w:r>
    </w:p>
    <w:p w:rsidR="00936266" w:rsidRPr="00394C8E" w:rsidRDefault="00936266" w:rsidP="00550323">
      <w:pPr>
        <w:pStyle w:val="Odstavekseznama"/>
        <w:numPr>
          <w:ilvl w:val="0"/>
          <w:numId w:val="20"/>
        </w:numPr>
        <w:spacing w:after="0" w:line="360" w:lineRule="auto"/>
        <w:jc w:val="both"/>
      </w:pPr>
      <w:r w:rsidRPr="00394C8E">
        <w:rPr>
          <w:lang w:val="sv-SE"/>
        </w:rPr>
        <w:t>razredna interakcija in medsebojno sodelovanje.</w:t>
      </w:r>
    </w:p>
    <w:bookmarkEnd w:id="165"/>
    <w:p w:rsidR="00936266" w:rsidRPr="00394C8E" w:rsidRDefault="00936266" w:rsidP="00936266">
      <w:pPr>
        <w:spacing w:line="240" w:lineRule="auto"/>
        <w:jc w:val="both"/>
        <w:rPr>
          <w:b/>
        </w:rPr>
      </w:pPr>
      <w:r w:rsidRPr="00394C8E">
        <w:rPr>
          <w:b/>
        </w:rPr>
        <w:t>8. razred</w:t>
      </w:r>
    </w:p>
    <w:tbl>
      <w:tblPr>
        <w:tblStyle w:val="TableGrid"/>
        <w:tblW w:w="9072" w:type="dxa"/>
        <w:tblInd w:w="-15" w:type="dxa"/>
        <w:tblCellMar>
          <w:top w:w="68" w:type="dxa"/>
          <w:left w:w="127" w:type="dxa"/>
          <w:right w:w="64" w:type="dxa"/>
        </w:tblCellMar>
        <w:tblLook w:val="04A0" w:firstRow="1" w:lastRow="0" w:firstColumn="1" w:lastColumn="0" w:noHBand="0" w:noVBand="1"/>
      </w:tblPr>
      <w:tblGrid>
        <w:gridCol w:w="2142"/>
        <w:gridCol w:w="2266"/>
        <w:gridCol w:w="1272"/>
        <w:gridCol w:w="2591"/>
        <w:gridCol w:w="801"/>
      </w:tblGrid>
      <w:tr w:rsidR="00EA5FA4" w:rsidRPr="00394C8E" w:rsidTr="001F201E">
        <w:trPr>
          <w:trHeight w:val="327"/>
        </w:trPr>
        <w:tc>
          <w:tcPr>
            <w:tcW w:w="2142"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left="77"/>
              <w:jc w:val="both"/>
              <w:rPr>
                <w:rFonts w:cstheme="minorHAnsi"/>
                <w:sz w:val="21"/>
                <w:szCs w:val="21"/>
              </w:rPr>
            </w:pPr>
            <w:r w:rsidRPr="00394C8E">
              <w:rPr>
                <w:rFonts w:eastAsia="Comic Sans MS" w:cstheme="minorHAnsi"/>
                <w:b/>
                <w:sz w:val="21"/>
                <w:szCs w:val="21"/>
              </w:rPr>
              <w:t>Dan dejavnosti</w:t>
            </w:r>
            <w:r w:rsidRPr="00394C8E">
              <w:rPr>
                <w:rFonts w:eastAsia="Comic Sans MS" w:cstheme="minorHAnsi"/>
                <w:sz w:val="21"/>
                <w:szCs w:val="21"/>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66"/>
              <w:jc w:val="both"/>
              <w:rPr>
                <w:rFonts w:cstheme="minorHAnsi"/>
                <w:sz w:val="21"/>
                <w:szCs w:val="21"/>
              </w:rPr>
            </w:pPr>
            <w:r w:rsidRPr="00394C8E">
              <w:rPr>
                <w:rFonts w:eastAsia="Comic Sans MS" w:cstheme="minorHAnsi"/>
                <w:b/>
                <w:sz w:val="21"/>
                <w:szCs w:val="21"/>
              </w:rPr>
              <w:t>Vsebina</w:t>
            </w:r>
            <w:r w:rsidRPr="00394C8E">
              <w:rPr>
                <w:rFonts w:eastAsia="Comic Sans MS" w:cstheme="minorHAnsi"/>
                <w:sz w:val="21"/>
                <w:szCs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67"/>
              <w:jc w:val="both"/>
              <w:rPr>
                <w:rFonts w:cstheme="minorHAnsi"/>
                <w:sz w:val="21"/>
                <w:szCs w:val="21"/>
              </w:rPr>
            </w:pPr>
            <w:r w:rsidRPr="00394C8E">
              <w:rPr>
                <w:rFonts w:eastAsia="Comic Sans MS" w:cstheme="minorHAnsi"/>
                <w:b/>
                <w:sz w:val="21"/>
                <w:szCs w:val="21"/>
              </w:rPr>
              <w:t>Vodja</w:t>
            </w:r>
            <w:r w:rsidRPr="00394C8E">
              <w:rPr>
                <w:rFonts w:eastAsia="Comic Sans MS" w:cstheme="minorHAnsi"/>
                <w:sz w:val="21"/>
                <w:szCs w:val="21"/>
              </w:rPr>
              <w:t xml:space="preserve"> </w:t>
            </w:r>
          </w:p>
        </w:tc>
        <w:tc>
          <w:tcPr>
            <w:tcW w:w="2591"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68"/>
              <w:jc w:val="both"/>
              <w:rPr>
                <w:rFonts w:cstheme="minorHAnsi"/>
                <w:sz w:val="21"/>
                <w:szCs w:val="21"/>
              </w:rPr>
            </w:pPr>
            <w:r w:rsidRPr="00394C8E">
              <w:rPr>
                <w:rFonts w:eastAsia="Comic Sans MS" w:cstheme="minorHAnsi"/>
                <w:b/>
                <w:sz w:val="21"/>
                <w:szCs w:val="21"/>
              </w:rPr>
              <w:t>Datum</w:t>
            </w:r>
            <w:r w:rsidRPr="00394C8E">
              <w:rPr>
                <w:rFonts w:eastAsia="Comic Sans MS" w:cstheme="minorHAnsi"/>
                <w:sz w:val="21"/>
                <w:szCs w:val="21"/>
              </w:rPr>
              <w:t xml:space="preserve"> </w:t>
            </w:r>
          </w:p>
        </w:tc>
        <w:tc>
          <w:tcPr>
            <w:tcW w:w="801"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65"/>
              <w:jc w:val="both"/>
              <w:rPr>
                <w:rFonts w:cstheme="minorHAnsi"/>
                <w:sz w:val="18"/>
                <w:szCs w:val="18"/>
              </w:rPr>
            </w:pPr>
            <w:r w:rsidRPr="00394C8E">
              <w:rPr>
                <w:rFonts w:eastAsia="Comic Sans MS" w:cstheme="minorHAnsi"/>
                <w:b/>
                <w:sz w:val="18"/>
                <w:szCs w:val="18"/>
              </w:rPr>
              <w:t>Stroški</w:t>
            </w:r>
            <w:r w:rsidRPr="00394C8E">
              <w:rPr>
                <w:rFonts w:eastAsia="Comic Sans MS" w:cstheme="minorHAnsi"/>
                <w:sz w:val="18"/>
                <w:szCs w:val="18"/>
              </w:rPr>
              <w:t xml:space="preserve"> </w:t>
            </w:r>
          </w:p>
        </w:tc>
      </w:tr>
      <w:tr w:rsidR="00EA5FA4" w:rsidRPr="00394C8E" w:rsidTr="001F201E">
        <w:trPr>
          <w:trHeight w:val="327"/>
        </w:trPr>
        <w:tc>
          <w:tcPr>
            <w:tcW w:w="2142"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tabs>
                <w:tab w:val="right" w:pos="1784"/>
              </w:tabs>
              <w:spacing w:line="240" w:lineRule="auto"/>
              <w:rPr>
                <w:rFonts w:cstheme="minorHAnsi"/>
                <w:sz w:val="21"/>
                <w:szCs w:val="21"/>
              </w:rPr>
            </w:pPr>
            <w:r w:rsidRPr="00394C8E">
              <w:rPr>
                <w:rFonts w:eastAsia="Comic Sans MS" w:cstheme="minorHAnsi"/>
                <w:sz w:val="21"/>
                <w:szCs w:val="21"/>
              </w:rPr>
              <w:t>Tehniški dan</w:t>
            </w:r>
            <w:r w:rsidRPr="00394C8E">
              <w:rPr>
                <w:rFonts w:eastAsia="Comic Sans MS" w:cstheme="minorHAnsi"/>
                <w:sz w:val="21"/>
                <w:szCs w:val="21"/>
                <w:vertAlign w:val="subscript"/>
              </w:rPr>
              <w:t xml:space="preserve"> </w:t>
            </w:r>
            <w:r w:rsidRPr="00394C8E">
              <w:rPr>
                <w:rFonts w:eastAsia="Comic Sans MS" w:cstheme="minorHAnsi"/>
                <w:sz w:val="21"/>
                <w:szCs w:val="21"/>
                <w:vertAlign w:val="subscript"/>
              </w:rPr>
              <w:tab/>
            </w:r>
            <w:r w:rsidRPr="00394C8E">
              <w:rPr>
                <w:rFonts w:eastAsia="Comic Sans MS" w:cstheme="minorHAnsi"/>
                <w:sz w:val="21"/>
                <w:szCs w:val="21"/>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67"/>
              <w:rPr>
                <w:rFonts w:cstheme="minorHAnsi"/>
                <w:sz w:val="21"/>
                <w:szCs w:val="21"/>
              </w:rPr>
            </w:pPr>
            <w:r w:rsidRPr="00394C8E">
              <w:rPr>
                <w:rFonts w:eastAsia="Comic Sans MS" w:cstheme="minorHAnsi"/>
                <w:sz w:val="21"/>
                <w:szCs w:val="21"/>
              </w:rPr>
              <w:t xml:space="preserve">Zdravniški pregled </w:t>
            </w:r>
          </w:p>
        </w:tc>
        <w:tc>
          <w:tcPr>
            <w:tcW w:w="1272"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69"/>
              <w:rPr>
                <w:rFonts w:cstheme="minorHAnsi"/>
                <w:sz w:val="21"/>
                <w:szCs w:val="21"/>
              </w:rPr>
            </w:pPr>
            <w:r w:rsidRPr="00394C8E">
              <w:rPr>
                <w:rFonts w:eastAsia="Comic Sans MS" w:cstheme="minorHAnsi"/>
                <w:sz w:val="21"/>
                <w:szCs w:val="21"/>
              </w:rPr>
              <w:t xml:space="preserve">Razredniki </w:t>
            </w:r>
          </w:p>
        </w:tc>
        <w:tc>
          <w:tcPr>
            <w:tcW w:w="2591" w:type="dxa"/>
            <w:tcBorders>
              <w:top w:val="single" w:sz="4" w:space="0" w:color="000000"/>
              <w:left w:val="single" w:sz="4" w:space="0" w:color="000000"/>
              <w:bottom w:val="single" w:sz="4" w:space="0" w:color="000000"/>
              <w:right w:val="single" w:sz="4" w:space="0" w:color="000000"/>
            </w:tcBorders>
          </w:tcPr>
          <w:p w:rsidR="00936266" w:rsidRPr="00394C8E" w:rsidRDefault="000744E7" w:rsidP="00E77C26">
            <w:pPr>
              <w:spacing w:line="240" w:lineRule="auto"/>
              <w:ind w:right="64"/>
              <w:rPr>
                <w:rFonts w:cstheme="minorHAnsi"/>
                <w:sz w:val="21"/>
                <w:szCs w:val="21"/>
              </w:rPr>
            </w:pPr>
            <w:r w:rsidRPr="00394C8E">
              <w:rPr>
                <w:rFonts w:eastAsia="Comic Sans MS" w:cstheme="minorHAnsi"/>
                <w:sz w:val="21"/>
                <w:szCs w:val="21"/>
              </w:rPr>
              <w:t>Posreduje ZD Domžale</w:t>
            </w:r>
          </w:p>
        </w:tc>
        <w:tc>
          <w:tcPr>
            <w:tcW w:w="801"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66"/>
              <w:rPr>
                <w:rFonts w:cstheme="minorHAnsi"/>
                <w:sz w:val="21"/>
                <w:szCs w:val="21"/>
              </w:rPr>
            </w:pPr>
            <w:r w:rsidRPr="00394C8E">
              <w:rPr>
                <w:rFonts w:eastAsia="Comic Sans MS" w:cstheme="minorHAnsi"/>
                <w:sz w:val="21"/>
                <w:szCs w:val="21"/>
              </w:rPr>
              <w:t xml:space="preserve">/ </w:t>
            </w:r>
          </w:p>
        </w:tc>
      </w:tr>
      <w:tr w:rsidR="00EA5FA4" w:rsidRPr="00394C8E" w:rsidTr="001F201E">
        <w:trPr>
          <w:trHeight w:val="327"/>
        </w:trPr>
        <w:tc>
          <w:tcPr>
            <w:tcW w:w="2142"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rPr>
                <w:rFonts w:cstheme="minorHAnsi"/>
                <w:sz w:val="21"/>
                <w:szCs w:val="21"/>
              </w:rPr>
            </w:pPr>
            <w:r w:rsidRPr="00394C8E">
              <w:rPr>
                <w:rFonts w:eastAsia="Comic Sans MS" w:cstheme="minorHAnsi"/>
                <w:sz w:val="21"/>
                <w:szCs w:val="21"/>
              </w:rPr>
              <w:t xml:space="preserve">Naravoslovni dan </w:t>
            </w:r>
          </w:p>
        </w:tc>
        <w:tc>
          <w:tcPr>
            <w:tcW w:w="2266"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67"/>
              <w:rPr>
                <w:rFonts w:cstheme="minorHAnsi"/>
                <w:sz w:val="21"/>
                <w:szCs w:val="21"/>
              </w:rPr>
            </w:pPr>
            <w:r w:rsidRPr="00394C8E">
              <w:rPr>
                <w:rFonts w:eastAsia="Comic Sans MS" w:cstheme="minorHAnsi"/>
                <w:sz w:val="21"/>
                <w:szCs w:val="21"/>
              </w:rPr>
              <w:t xml:space="preserve">Prva pomoč </w:t>
            </w:r>
          </w:p>
        </w:tc>
        <w:tc>
          <w:tcPr>
            <w:tcW w:w="1272"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71"/>
              <w:rPr>
                <w:rFonts w:cstheme="minorHAnsi"/>
                <w:sz w:val="21"/>
                <w:szCs w:val="21"/>
              </w:rPr>
            </w:pPr>
            <w:r w:rsidRPr="00394C8E">
              <w:rPr>
                <w:rFonts w:eastAsia="Comic Sans MS" w:cstheme="minorHAnsi"/>
                <w:sz w:val="21"/>
                <w:szCs w:val="21"/>
              </w:rPr>
              <w:t xml:space="preserve">Osolin </w:t>
            </w:r>
          </w:p>
        </w:tc>
        <w:tc>
          <w:tcPr>
            <w:tcW w:w="2591" w:type="dxa"/>
            <w:tcBorders>
              <w:top w:val="single" w:sz="4" w:space="0" w:color="000000"/>
              <w:left w:val="single" w:sz="4" w:space="0" w:color="000000"/>
              <w:bottom w:val="single" w:sz="4" w:space="0" w:color="000000"/>
              <w:right w:val="single" w:sz="4" w:space="0" w:color="000000"/>
            </w:tcBorders>
          </w:tcPr>
          <w:p w:rsidR="00936266" w:rsidRPr="00394C8E" w:rsidRDefault="00DE784A" w:rsidP="00DE784A">
            <w:pPr>
              <w:tabs>
                <w:tab w:val="left" w:pos="225"/>
              </w:tabs>
              <w:spacing w:line="240" w:lineRule="auto"/>
              <w:ind w:right="69"/>
              <w:rPr>
                <w:rFonts w:cstheme="minorHAnsi"/>
              </w:rPr>
            </w:pPr>
            <w:r w:rsidRPr="00394C8E">
              <w:rPr>
                <w:rFonts w:cstheme="minorHAnsi"/>
              </w:rPr>
              <w:t xml:space="preserve">Junij </w:t>
            </w:r>
            <w:r w:rsidR="003A6821" w:rsidRPr="00394C8E">
              <w:rPr>
                <w:rFonts w:cstheme="minorHAnsi"/>
              </w:rPr>
              <w:t>2022</w:t>
            </w:r>
          </w:p>
        </w:tc>
        <w:tc>
          <w:tcPr>
            <w:tcW w:w="801"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66"/>
              <w:rPr>
                <w:rFonts w:cstheme="minorHAnsi"/>
                <w:sz w:val="21"/>
                <w:szCs w:val="21"/>
              </w:rPr>
            </w:pPr>
            <w:r w:rsidRPr="00394C8E">
              <w:rPr>
                <w:rFonts w:eastAsia="Comic Sans MS" w:cstheme="minorHAnsi"/>
                <w:sz w:val="21"/>
                <w:szCs w:val="21"/>
              </w:rPr>
              <w:t xml:space="preserve">/ </w:t>
            </w:r>
          </w:p>
        </w:tc>
      </w:tr>
      <w:tr w:rsidR="00EA5FA4" w:rsidRPr="00394C8E" w:rsidTr="001F201E">
        <w:trPr>
          <w:trHeight w:val="327"/>
        </w:trPr>
        <w:tc>
          <w:tcPr>
            <w:tcW w:w="2142"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rPr>
                <w:rFonts w:cstheme="minorHAnsi"/>
                <w:sz w:val="21"/>
                <w:szCs w:val="21"/>
              </w:rPr>
            </w:pPr>
            <w:r w:rsidRPr="00394C8E">
              <w:rPr>
                <w:rFonts w:eastAsia="Comic Sans MS" w:cstheme="minorHAnsi"/>
                <w:sz w:val="21"/>
                <w:szCs w:val="21"/>
              </w:rPr>
              <w:t xml:space="preserve">Naravoslovni dan </w:t>
            </w:r>
          </w:p>
        </w:tc>
        <w:tc>
          <w:tcPr>
            <w:tcW w:w="2266"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66"/>
              <w:rPr>
                <w:rFonts w:cstheme="minorHAnsi"/>
                <w:sz w:val="21"/>
                <w:szCs w:val="21"/>
              </w:rPr>
            </w:pPr>
            <w:r w:rsidRPr="00394C8E">
              <w:rPr>
                <w:rFonts w:eastAsia="Comic Sans MS" w:cstheme="minorHAnsi"/>
                <w:sz w:val="21"/>
                <w:szCs w:val="21"/>
              </w:rPr>
              <w:t>Rim</w:t>
            </w:r>
          </w:p>
        </w:tc>
        <w:tc>
          <w:tcPr>
            <w:tcW w:w="1272" w:type="dxa"/>
            <w:tcBorders>
              <w:top w:val="single" w:sz="4" w:space="0" w:color="000000"/>
              <w:left w:val="single" w:sz="4" w:space="0" w:color="000000"/>
              <w:bottom w:val="single" w:sz="4" w:space="0" w:color="000000"/>
              <w:right w:val="single" w:sz="4" w:space="0" w:color="000000"/>
            </w:tcBorders>
          </w:tcPr>
          <w:p w:rsidR="00936266" w:rsidRPr="00394C8E" w:rsidRDefault="00DE784A" w:rsidP="00E77C26">
            <w:pPr>
              <w:spacing w:line="240" w:lineRule="auto"/>
              <w:rPr>
                <w:rFonts w:cstheme="minorHAnsi"/>
                <w:sz w:val="21"/>
                <w:szCs w:val="21"/>
              </w:rPr>
            </w:pPr>
            <w:r w:rsidRPr="00394C8E">
              <w:rPr>
                <w:rFonts w:cstheme="minorHAnsi"/>
                <w:sz w:val="21"/>
                <w:szCs w:val="21"/>
              </w:rPr>
              <w:t>Grošelj</w:t>
            </w:r>
          </w:p>
        </w:tc>
        <w:tc>
          <w:tcPr>
            <w:tcW w:w="2591" w:type="dxa"/>
            <w:tcBorders>
              <w:top w:val="single" w:sz="4" w:space="0" w:color="000000"/>
              <w:left w:val="single" w:sz="4" w:space="0" w:color="000000"/>
              <w:bottom w:val="single" w:sz="4" w:space="0" w:color="000000"/>
              <w:right w:val="single" w:sz="4" w:space="0" w:color="000000"/>
            </w:tcBorders>
          </w:tcPr>
          <w:p w:rsidR="00936266" w:rsidRPr="00394C8E" w:rsidRDefault="000744E7" w:rsidP="00E77C26">
            <w:pPr>
              <w:spacing w:line="240" w:lineRule="auto"/>
              <w:ind w:right="69"/>
              <w:rPr>
                <w:rFonts w:cstheme="minorHAnsi"/>
                <w:sz w:val="21"/>
                <w:szCs w:val="21"/>
              </w:rPr>
            </w:pPr>
            <w:r w:rsidRPr="00394C8E">
              <w:rPr>
                <w:rFonts w:cstheme="minorHAnsi"/>
                <w:sz w:val="21"/>
                <w:szCs w:val="21"/>
              </w:rPr>
              <w:t>28</w:t>
            </w:r>
            <w:r w:rsidR="00DE784A" w:rsidRPr="00394C8E">
              <w:rPr>
                <w:rFonts w:cstheme="minorHAnsi"/>
                <w:sz w:val="21"/>
                <w:szCs w:val="21"/>
              </w:rPr>
              <w:t>. 3–</w:t>
            </w:r>
            <w:r w:rsidRPr="00394C8E">
              <w:rPr>
                <w:rFonts w:cstheme="minorHAnsi"/>
                <w:sz w:val="21"/>
                <w:szCs w:val="21"/>
              </w:rPr>
              <w:t>1</w:t>
            </w:r>
            <w:r w:rsidR="00DE784A" w:rsidRPr="00394C8E">
              <w:rPr>
                <w:rFonts w:cstheme="minorHAnsi"/>
                <w:sz w:val="21"/>
                <w:szCs w:val="21"/>
              </w:rPr>
              <w:t xml:space="preserve">. 4. </w:t>
            </w:r>
            <w:r w:rsidR="003A6821" w:rsidRPr="00394C8E">
              <w:rPr>
                <w:rFonts w:cstheme="minorHAnsi"/>
                <w:sz w:val="21"/>
                <w:szCs w:val="21"/>
              </w:rPr>
              <w:t>2022</w:t>
            </w:r>
          </w:p>
        </w:tc>
        <w:tc>
          <w:tcPr>
            <w:tcW w:w="801" w:type="dxa"/>
            <w:tcBorders>
              <w:top w:val="single" w:sz="4" w:space="0" w:color="000000"/>
              <w:left w:val="single" w:sz="4" w:space="0" w:color="000000"/>
              <w:bottom w:val="single" w:sz="4" w:space="0" w:color="000000"/>
              <w:right w:val="single" w:sz="4" w:space="0" w:color="000000"/>
            </w:tcBorders>
          </w:tcPr>
          <w:p w:rsidR="00936266" w:rsidRPr="00394C8E" w:rsidRDefault="000744E7" w:rsidP="00E77C26">
            <w:pPr>
              <w:spacing w:line="240" w:lineRule="auto"/>
              <w:ind w:right="63"/>
              <w:rPr>
                <w:rFonts w:eastAsia="Comic Sans MS" w:cstheme="minorHAnsi"/>
                <w:sz w:val="21"/>
                <w:szCs w:val="21"/>
              </w:rPr>
            </w:pPr>
            <w:r w:rsidRPr="00394C8E">
              <w:rPr>
                <w:rFonts w:eastAsia="Comic Sans MS" w:cstheme="minorHAnsi"/>
                <w:sz w:val="21"/>
                <w:szCs w:val="21"/>
              </w:rPr>
              <w:t>170 €</w:t>
            </w:r>
          </w:p>
        </w:tc>
      </w:tr>
      <w:tr w:rsidR="00EA5FA4" w:rsidRPr="00394C8E" w:rsidTr="001F201E">
        <w:trPr>
          <w:trHeight w:val="643"/>
        </w:trPr>
        <w:tc>
          <w:tcPr>
            <w:tcW w:w="2142"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61"/>
              <w:rPr>
                <w:rFonts w:cstheme="minorHAnsi"/>
                <w:sz w:val="21"/>
                <w:szCs w:val="21"/>
              </w:rPr>
            </w:pPr>
            <w:r w:rsidRPr="00394C8E">
              <w:rPr>
                <w:rFonts w:eastAsia="Comic Sans MS" w:cstheme="minorHAnsi"/>
                <w:sz w:val="21"/>
                <w:szCs w:val="21"/>
              </w:rPr>
              <w:t xml:space="preserve">Tehniški dan </w:t>
            </w:r>
          </w:p>
        </w:tc>
        <w:tc>
          <w:tcPr>
            <w:tcW w:w="2266"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rPr>
                <w:rFonts w:cstheme="minorHAnsi"/>
                <w:sz w:val="21"/>
                <w:szCs w:val="21"/>
              </w:rPr>
            </w:pPr>
            <w:r w:rsidRPr="00394C8E">
              <w:rPr>
                <w:rFonts w:eastAsia="Comic Sans MS" w:cstheme="minorHAnsi"/>
                <w:sz w:val="21"/>
                <w:szCs w:val="21"/>
              </w:rPr>
              <w:t>Srednja šola Domžale</w:t>
            </w:r>
            <w:r w:rsidR="000744E7" w:rsidRPr="00394C8E">
              <w:rPr>
                <w:rFonts w:eastAsia="Comic Sans MS" w:cstheme="minorHAnsi"/>
                <w:sz w:val="21"/>
                <w:szCs w:val="21"/>
              </w:rPr>
              <w:t>/Kovine</w:t>
            </w:r>
            <w:r w:rsidRPr="00394C8E">
              <w:rPr>
                <w:rFonts w:eastAsia="Comic Sans MS" w:cstheme="minorHAnsi"/>
                <w:sz w:val="21"/>
                <w:szCs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rPr>
                <w:rFonts w:cstheme="minorHAnsi"/>
                <w:sz w:val="21"/>
                <w:szCs w:val="21"/>
              </w:rPr>
            </w:pPr>
            <w:proofErr w:type="spellStart"/>
            <w:r w:rsidRPr="00394C8E">
              <w:rPr>
                <w:rFonts w:eastAsia="Comic Sans MS" w:cstheme="minorHAnsi"/>
                <w:sz w:val="21"/>
                <w:szCs w:val="21"/>
              </w:rPr>
              <w:t>Bizalj</w:t>
            </w:r>
            <w:proofErr w:type="spellEnd"/>
            <w:r w:rsidRPr="00394C8E">
              <w:rPr>
                <w:rFonts w:eastAsia="Comic Sans MS" w:cstheme="minorHAnsi"/>
                <w:sz w:val="21"/>
                <w:szCs w:val="21"/>
              </w:rPr>
              <w:t xml:space="preserve"> </w:t>
            </w:r>
          </w:p>
        </w:tc>
        <w:tc>
          <w:tcPr>
            <w:tcW w:w="2591" w:type="dxa"/>
            <w:tcBorders>
              <w:top w:val="single" w:sz="4" w:space="0" w:color="000000"/>
              <w:left w:val="single" w:sz="4" w:space="0" w:color="000000"/>
              <w:bottom w:val="single" w:sz="4" w:space="0" w:color="000000"/>
              <w:right w:val="single" w:sz="4" w:space="0" w:color="000000"/>
            </w:tcBorders>
          </w:tcPr>
          <w:p w:rsidR="00936266" w:rsidRPr="00394C8E" w:rsidRDefault="00DE784A" w:rsidP="00E77C26">
            <w:pPr>
              <w:spacing w:line="240" w:lineRule="auto"/>
              <w:ind w:right="146"/>
              <w:rPr>
                <w:rFonts w:cstheme="minorHAnsi"/>
                <w:sz w:val="21"/>
                <w:szCs w:val="21"/>
              </w:rPr>
            </w:pPr>
            <w:r w:rsidRPr="00394C8E">
              <w:rPr>
                <w:rFonts w:eastAsia="Comic Sans MS" w:cstheme="minorHAnsi"/>
                <w:sz w:val="21"/>
                <w:szCs w:val="21"/>
              </w:rPr>
              <w:t>1</w:t>
            </w:r>
            <w:r w:rsidR="00E87A1C" w:rsidRPr="00394C8E">
              <w:rPr>
                <w:rFonts w:eastAsia="Comic Sans MS" w:cstheme="minorHAnsi"/>
                <w:sz w:val="21"/>
                <w:szCs w:val="21"/>
              </w:rPr>
              <w:t xml:space="preserve">. 10. </w:t>
            </w:r>
            <w:r w:rsidR="003A6821" w:rsidRPr="00394C8E">
              <w:rPr>
                <w:rFonts w:eastAsia="Comic Sans MS" w:cstheme="minorHAnsi"/>
                <w:sz w:val="21"/>
                <w:szCs w:val="21"/>
              </w:rPr>
              <w:t>202</w:t>
            </w:r>
            <w:r w:rsidR="000744E7" w:rsidRPr="00394C8E">
              <w:rPr>
                <w:rFonts w:eastAsia="Comic Sans MS" w:cstheme="minorHAnsi"/>
                <w:sz w:val="21"/>
                <w:szCs w:val="21"/>
              </w:rPr>
              <w:t>1 in 11. 10. 2021</w:t>
            </w:r>
          </w:p>
        </w:tc>
        <w:tc>
          <w:tcPr>
            <w:tcW w:w="801"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66"/>
              <w:rPr>
                <w:rFonts w:cstheme="minorHAnsi"/>
                <w:sz w:val="21"/>
                <w:szCs w:val="21"/>
              </w:rPr>
            </w:pPr>
            <w:r w:rsidRPr="00394C8E">
              <w:rPr>
                <w:rFonts w:eastAsia="Comic Sans MS" w:cstheme="minorHAnsi"/>
                <w:sz w:val="21"/>
                <w:szCs w:val="21"/>
              </w:rPr>
              <w:t>3 €</w:t>
            </w:r>
          </w:p>
        </w:tc>
      </w:tr>
      <w:tr w:rsidR="00EA5FA4" w:rsidRPr="00394C8E" w:rsidTr="001F201E">
        <w:trPr>
          <w:trHeight w:val="327"/>
        </w:trPr>
        <w:tc>
          <w:tcPr>
            <w:tcW w:w="2142"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61"/>
              <w:rPr>
                <w:rFonts w:cstheme="minorHAnsi"/>
                <w:sz w:val="21"/>
                <w:szCs w:val="21"/>
              </w:rPr>
            </w:pPr>
            <w:r w:rsidRPr="00394C8E">
              <w:rPr>
                <w:rFonts w:eastAsia="Comic Sans MS" w:cstheme="minorHAnsi"/>
                <w:sz w:val="21"/>
                <w:szCs w:val="21"/>
              </w:rPr>
              <w:t xml:space="preserve">Naravoslovni dan </w:t>
            </w:r>
          </w:p>
        </w:tc>
        <w:tc>
          <w:tcPr>
            <w:tcW w:w="2266" w:type="dxa"/>
            <w:tcBorders>
              <w:top w:val="single" w:sz="4" w:space="0" w:color="000000"/>
              <w:left w:val="single" w:sz="4" w:space="0" w:color="000000"/>
              <w:bottom w:val="single" w:sz="4" w:space="0" w:color="000000"/>
              <w:right w:val="single" w:sz="4" w:space="0" w:color="000000"/>
            </w:tcBorders>
          </w:tcPr>
          <w:p w:rsidR="00936266" w:rsidRPr="00394C8E" w:rsidRDefault="00DE784A" w:rsidP="00E77C26">
            <w:pPr>
              <w:spacing w:line="240" w:lineRule="auto"/>
              <w:ind w:right="68"/>
              <w:rPr>
                <w:rFonts w:cstheme="minorHAnsi"/>
                <w:sz w:val="21"/>
                <w:szCs w:val="21"/>
              </w:rPr>
            </w:pPr>
            <w:r w:rsidRPr="00394C8E">
              <w:rPr>
                <w:rFonts w:eastAsia="Comic Sans MS" w:cstheme="minorHAnsi"/>
                <w:sz w:val="21"/>
                <w:szCs w:val="21"/>
              </w:rPr>
              <w:t>Hrana, vonj, okusi</w:t>
            </w:r>
          </w:p>
        </w:tc>
        <w:tc>
          <w:tcPr>
            <w:tcW w:w="1272" w:type="dxa"/>
            <w:tcBorders>
              <w:top w:val="single" w:sz="4" w:space="0" w:color="000000"/>
              <w:left w:val="single" w:sz="4" w:space="0" w:color="000000"/>
              <w:bottom w:val="single" w:sz="4" w:space="0" w:color="000000"/>
              <w:right w:val="single" w:sz="4" w:space="0" w:color="000000"/>
            </w:tcBorders>
          </w:tcPr>
          <w:p w:rsidR="00936266" w:rsidRPr="00394C8E" w:rsidRDefault="00DE784A" w:rsidP="00E77C26">
            <w:pPr>
              <w:spacing w:line="240" w:lineRule="auto"/>
              <w:ind w:right="68"/>
              <w:rPr>
                <w:rFonts w:cstheme="minorHAnsi"/>
                <w:sz w:val="21"/>
                <w:szCs w:val="21"/>
              </w:rPr>
            </w:pPr>
            <w:r w:rsidRPr="00394C8E">
              <w:rPr>
                <w:rFonts w:eastAsia="Comic Sans MS" w:cstheme="minorHAnsi"/>
                <w:sz w:val="21"/>
                <w:szCs w:val="21"/>
              </w:rPr>
              <w:t>Osolin</w:t>
            </w:r>
          </w:p>
        </w:tc>
        <w:tc>
          <w:tcPr>
            <w:tcW w:w="2591" w:type="dxa"/>
            <w:tcBorders>
              <w:top w:val="single" w:sz="4" w:space="0" w:color="000000"/>
              <w:left w:val="single" w:sz="4" w:space="0" w:color="000000"/>
              <w:bottom w:val="single" w:sz="4" w:space="0" w:color="000000"/>
              <w:right w:val="single" w:sz="4" w:space="0" w:color="000000"/>
            </w:tcBorders>
          </w:tcPr>
          <w:p w:rsidR="00936266" w:rsidRPr="00394C8E" w:rsidRDefault="000744E7" w:rsidP="00E77C26">
            <w:pPr>
              <w:spacing w:line="240" w:lineRule="auto"/>
              <w:ind w:right="72"/>
              <w:rPr>
                <w:rFonts w:cstheme="minorHAnsi"/>
                <w:sz w:val="21"/>
                <w:szCs w:val="21"/>
              </w:rPr>
            </w:pPr>
            <w:r w:rsidRPr="00394C8E">
              <w:rPr>
                <w:rFonts w:cstheme="minorHAnsi"/>
                <w:sz w:val="21"/>
                <w:szCs w:val="21"/>
              </w:rPr>
              <w:t>April</w:t>
            </w:r>
            <w:r w:rsidR="00DE784A" w:rsidRPr="00394C8E">
              <w:rPr>
                <w:rFonts w:cstheme="minorHAnsi"/>
                <w:sz w:val="21"/>
                <w:szCs w:val="21"/>
              </w:rPr>
              <w:t xml:space="preserve"> </w:t>
            </w:r>
            <w:r w:rsidR="003A6821" w:rsidRPr="00394C8E">
              <w:rPr>
                <w:rFonts w:cstheme="minorHAnsi"/>
                <w:sz w:val="21"/>
                <w:szCs w:val="21"/>
              </w:rPr>
              <w:t>2022</w:t>
            </w:r>
          </w:p>
        </w:tc>
        <w:tc>
          <w:tcPr>
            <w:tcW w:w="801"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64"/>
              <w:rPr>
                <w:rFonts w:cstheme="minorHAnsi"/>
                <w:sz w:val="21"/>
                <w:szCs w:val="21"/>
              </w:rPr>
            </w:pPr>
            <w:r w:rsidRPr="00394C8E">
              <w:rPr>
                <w:rFonts w:eastAsia="Comic Sans MS" w:cstheme="minorHAnsi"/>
                <w:sz w:val="21"/>
                <w:szCs w:val="21"/>
              </w:rPr>
              <w:t xml:space="preserve">/ </w:t>
            </w:r>
          </w:p>
        </w:tc>
      </w:tr>
      <w:tr w:rsidR="00EA5FA4" w:rsidRPr="00394C8E" w:rsidTr="001F201E">
        <w:trPr>
          <w:trHeight w:val="327"/>
        </w:trPr>
        <w:tc>
          <w:tcPr>
            <w:tcW w:w="2142"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61"/>
              <w:rPr>
                <w:rFonts w:cstheme="minorHAnsi"/>
                <w:sz w:val="21"/>
                <w:szCs w:val="21"/>
              </w:rPr>
            </w:pPr>
            <w:r w:rsidRPr="00394C8E">
              <w:rPr>
                <w:rFonts w:eastAsia="Comic Sans MS" w:cstheme="minorHAnsi"/>
                <w:sz w:val="21"/>
                <w:szCs w:val="21"/>
              </w:rPr>
              <w:t xml:space="preserve">Tehniški dan </w:t>
            </w:r>
          </w:p>
        </w:tc>
        <w:tc>
          <w:tcPr>
            <w:tcW w:w="2266"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left="7"/>
              <w:rPr>
                <w:rFonts w:cstheme="minorHAnsi"/>
                <w:sz w:val="21"/>
                <w:szCs w:val="21"/>
              </w:rPr>
            </w:pPr>
            <w:r w:rsidRPr="00394C8E">
              <w:rPr>
                <w:rFonts w:eastAsia="Comic Sans MS" w:cstheme="minorHAnsi"/>
                <w:sz w:val="21"/>
                <w:szCs w:val="21"/>
              </w:rPr>
              <w:t>Rim</w:t>
            </w:r>
          </w:p>
        </w:tc>
        <w:tc>
          <w:tcPr>
            <w:tcW w:w="1272" w:type="dxa"/>
            <w:tcBorders>
              <w:top w:val="single" w:sz="4" w:space="0" w:color="000000"/>
              <w:left w:val="single" w:sz="4" w:space="0" w:color="000000"/>
              <w:bottom w:val="single" w:sz="4" w:space="0" w:color="000000"/>
              <w:right w:val="single" w:sz="4" w:space="0" w:color="000000"/>
            </w:tcBorders>
          </w:tcPr>
          <w:p w:rsidR="00936266" w:rsidRPr="00394C8E" w:rsidRDefault="001C6D28" w:rsidP="00E77C26">
            <w:pPr>
              <w:spacing w:line="240" w:lineRule="auto"/>
              <w:ind w:right="66"/>
              <w:rPr>
                <w:rFonts w:cstheme="minorHAnsi"/>
                <w:sz w:val="21"/>
                <w:szCs w:val="21"/>
              </w:rPr>
            </w:pPr>
            <w:r w:rsidRPr="00394C8E">
              <w:rPr>
                <w:rFonts w:eastAsia="Comic Sans MS" w:cstheme="minorHAnsi"/>
                <w:sz w:val="21"/>
                <w:szCs w:val="21"/>
              </w:rPr>
              <w:t xml:space="preserve">Grošelj </w:t>
            </w:r>
          </w:p>
        </w:tc>
        <w:tc>
          <w:tcPr>
            <w:tcW w:w="2591" w:type="dxa"/>
            <w:tcBorders>
              <w:top w:val="single" w:sz="4" w:space="0" w:color="000000"/>
              <w:left w:val="single" w:sz="4" w:space="0" w:color="000000"/>
              <w:bottom w:val="single" w:sz="4" w:space="0" w:color="000000"/>
              <w:right w:val="single" w:sz="4" w:space="0" w:color="000000"/>
            </w:tcBorders>
          </w:tcPr>
          <w:p w:rsidR="00936266" w:rsidRPr="00394C8E" w:rsidRDefault="000744E7" w:rsidP="00E77C26">
            <w:pPr>
              <w:spacing w:line="240" w:lineRule="auto"/>
              <w:ind w:right="69"/>
              <w:rPr>
                <w:rFonts w:cstheme="minorHAnsi"/>
                <w:sz w:val="21"/>
                <w:szCs w:val="21"/>
              </w:rPr>
            </w:pPr>
            <w:r w:rsidRPr="00394C8E">
              <w:rPr>
                <w:rFonts w:cstheme="minorHAnsi"/>
                <w:sz w:val="21"/>
                <w:szCs w:val="21"/>
              </w:rPr>
              <w:t>28. 3–1. 4. 2022</w:t>
            </w:r>
          </w:p>
        </w:tc>
        <w:tc>
          <w:tcPr>
            <w:tcW w:w="801" w:type="dxa"/>
            <w:tcBorders>
              <w:top w:val="single" w:sz="4" w:space="0" w:color="000000"/>
              <w:left w:val="single" w:sz="4" w:space="0" w:color="000000"/>
              <w:bottom w:val="single" w:sz="4" w:space="0" w:color="000000"/>
              <w:right w:val="single" w:sz="4" w:space="0" w:color="000000"/>
            </w:tcBorders>
          </w:tcPr>
          <w:p w:rsidR="00936266" w:rsidRPr="00394C8E" w:rsidRDefault="00DE784A" w:rsidP="00E77C26">
            <w:pPr>
              <w:spacing w:line="240" w:lineRule="auto"/>
              <w:ind w:right="66"/>
              <w:rPr>
                <w:rFonts w:cstheme="minorHAnsi"/>
                <w:sz w:val="21"/>
                <w:szCs w:val="21"/>
              </w:rPr>
            </w:pPr>
            <w:r w:rsidRPr="00394C8E">
              <w:rPr>
                <w:rFonts w:eastAsia="Comic Sans MS" w:cstheme="minorHAnsi"/>
                <w:sz w:val="21"/>
                <w:szCs w:val="21"/>
              </w:rPr>
              <w:t>170</w:t>
            </w:r>
            <w:r w:rsidR="00936266" w:rsidRPr="00394C8E">
              <w:rPr>
                <w:rFonts w:eastAsia="Comic Sans MS" w:cstheme="minorHAnsi"/>
                <w:sz w:val="21"/>
                <w:szCs w:val="21"/>
              </w:rPr>
              <w:t xml:space="preserve"> €</w:t>
            </w:r>
          </w:p>
        </w:tc>
      </w:tr>
      <w:tr w:rsidR="00EA5FA4" w:rsidRPr="00394C8E" w:rsidTr="001F201E">
        <w:trPr>
          <w:trHeight w:val="327"/>
        </w:trPr>
        <w:tc>
          <w:tcPr>
            <w:tcW w:w="2142"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right="61"/>
              <w:rPr>
                <w:rFonts w:eastAsia="Comic Sans MS" w:cstheme="minorHAnsi"/>
              </w:rPr>
            </w:pPr>
            <w:r w:rsidRPr="00394C8E">
              <w:rPr>
                <w:rFonts w:eastAsia="Comic Sans MS" w:cstheme="minorHAnsi"/>
                <w:sz w:val="21"/>
                <w:szCs w:val="21"/>
              </w:rPr>
              <w:t>Tehniški dan</w:t>
            </w:r>
          </w:p>
        </w:tc>
        <w:tc>
          <w:tcPr>
            <w:tcW w:w="2266" w:type="dxa"/>
            <w:tcBorders>
              <w:top w:val="single" w:sz="4" w:space="0" w:color="000000"/>
              <w:left w:val="single" w:sz="4" w:space="0" w:color="000000"/>
              <w:bottom w:val="single" w:sz="4" w:space="0" w:color="000000"/>
              <w:right w:val="single" w:sz="4" w:space="0" w:color="000000"/>
            </w:tcBorders>
          </w:tcPr>
          <w:p w:rsidR="00936266" w:rsidRPr="00394C8E" w:rsidRDefault="00936266" w:rsidP="00E77C26">
            <w:pPr>
              <w:spacing w:line="240" w:lineRule="auto"/>
              <w:ind w:left="7"/>
              <w:rPr>
                <w:rFonts w:eastAsia="Comic Sans MS" w:cstheme="minorHAnsi"/>
              </w:rPr>
            </w:pPr>
            <w:r w:rsidRPr="00394C8E">
              <w:rPr>
                <w:rFonts w:eastAsia="Comic Sans MS" w:cstheme="minorHAnsi"/>
                <w:sz w:val="21"/>
                <w:szCs w:val="21"/>
              </w:rPr>
              <w:t>Rim</w:t>
            </w:r>
          </w:p>
        </w:tc>
        <w:tc>
          <w:tcPr>
            <w:tcW w:w="1272" w:type="dxa"/>
            <w:tcBorders>
              <w:top w:val="single" w:sz="4" w:space="0" w:color="000000"/>
              <w:left w:val="single" w:sz="4" w:space="0" w:color="000000"/>
              <w:bottom w:val="single" w:sz="4" w:space="0" w:color="000000"/>
              <w:right w:val="single" w:sz="4" w:space="0" w:color="000000"/>
            </w:tcBorders>
          </w:tcPr>
          <w:p w:rsidR="00936266" w:rsidRPr="00394C8E" w:rsidRDefault="001C6D28" w:rsidP="001C6D28">
            <w:pPr>
              <w:spacing w:line="240" w:lineRule="auto"/>
              <w:ind w:right="66"/>
              <w:rPr>
                <w:rFonts w:eastAsia="Comic Sans MS" w:cstheme="minorHAnsi"/>
              </w:rPr>
            </w:pPr>
            <w:proofErr w:type="spellStart"/>
            <w:r w:rsidRPr="00394C8E">
              <w:rPr>
                <w:rFonts w:eastAsia="Comic Sans MS" w:cstheme="minorHAnsi"/>
                <w:sz w:val="21"/>
                <w:szCs w:val="21"/>
              </w:rPr>
              <w:t>Goršelj</w:t>
            </w:r>
            <w:proofErr w:type="spellEnd"/>
          </w:p>
        </w:tc>
        <w:tc>
          <w:tcPr>
            <w:tcW w:w="2591" w:type="dxa"/>
            <w:tcBorders>
              <w:top w:val="single" w:sz="4" w:space="0" w:color="000000"/>
              <w:left w:val="single" w:sz="4" w:space="0" w:color="000000"/>
              <w:bottom w:val="single" w:sz="4" w:space="0" w:color="000000"/>
              <w:right w:val="single" w:sz="4" w:space="0" w:color="000000"/>
            </w:tcBorders>
          </w:tcPr>
          <w:p w:rsidR="00936266" w:rsidRPr="00394C8E" w:rsidRDefault="000744E7" w:rsidP="00E77C26">
            <w:pPr>
              <w:spacing w:line="240" w:lineRule="auto"/>
              <w:ind w:right="69"/>
              <w:rPr>
                <w:rFonts w:eastAsia="Comic Sans MS" w:cstheme="minorHAnsi"/>
              </w:rPr>
            </w:pPr>
            <w:r w:rsidRPr="00394C8E">
              <w:rPr>
                <w:rFonts w:cstheme="minorHAnsi"/>
                <w:sz w:val="21"/>
                <w:szCs w:val="21"/>
              </w:rPr>
              <w:t>28. 3–1. 4. 2022</w:t>
            </w:r>
          </w:p>
        </w:tc>
        <w:tc>
          <w:tcPr>
            <w:tcW w:w="801" w:type="dxa"/>
            <w:tcBorders>
              <w:top w:val="single" w:sz="4" w:space="0" w:color="000000"/>
              <w:left w:val="single" w:sz="4" w:space="0" w:color="000000"/>
              <w:bottom w:val="single" w:sz="4" w:space="0" w:color="000000"/>
              <w:right w:val="single" w:sz="4" w:space="0" w:color="000000"/>
            </w:tcBorders>
          </w:tcPr>
          <w:p w:rsidR="00936266" w:rsidRPr="00394C8E" w:rsidRDefault="00DE784A" w:rsidP="00E77C26">
            <w:pPr>
              <w:spacing w:line="240" w:lineRule="auto"/>
              <w:ind w:right="66"/>
              <w:rPr>
                <w:rFonts w:eastAsia="Comic Sans MS" w:cstheme="minorHAnsi"/>
              </w:rPr>
            </w:pPr>
            <w:r w:rsidRPr="00394C8E">
              <w:rPr>
                <w:rFonts w:eastAsia="Comic Sans MS" w:cstheme="minorHAnsi"/>
                <w:sz w:val="21"/>
                <w:szCs w:val="21"/>
              </w:rPr>
              <w:t>170</w:t>
            </w:r>
            <w:r w:rsidR="00936266" w:rsidRPr="00394C8E">
              <w:rPr>
                <w:rFonts w:eastAsia="Comic Sans MS" w:cstheme="minorHAnsi"/>
                <w:sz w:val="21"/>
                <w:szCs w:val="21"/>
              </w:rPr>
              <w:t xml:space="preserve"> €</w:t>
            </w:r>
          </w:p>
        </w:tc>
      </w:tr>
    </w:tbl>
    <w:p w:rsidR="00936266" w:rsidRPr="00394C8E" w:rsidRDefault="000744E7" w:rsidP="00936266">
      <w:pPr>
        <w:spacing w:line="240" w:lineRule="auto"/>
        <w:jc w:val="both"/>
      </w:pPr>
      <w:r w:rsidRPr="00394C8E">
        <w:t xml:space="preserve"> Možna zamenjava: Astronomija v organizaciji Franca </w:t>
      </w:r>
      <w:proofErr w:type="spellStart"/>
      <w:r w:rsidRPr="00394C8E">
        <w:t>Napasta</w:t>
      </w:r>
      <w:proofErr w:type="spellEnd"/>
      <w:r w:rsidRPr="00394C8E">
        <w:t>, 11. 2. 2022</w:t>
      </w:r>
    </w:p>
    <w:p w:rsidR="00936266" w:rsidRPr="00394C8E" w:rsidRDefault="00936266" w:rsidP="00936266">
      <w:pPr>
        <w:spacing w:line="240" w:lineRule="auto"/>
        <w:jc w:val="both"/>
        <w:rPr>
          <w:b/>
        </w:rPr>
      </w:pPr>
      <w:r w:rsidRPr="00394C8E">
        <w:rPr>
          <w:b/>
        </w:rPr>
        <w:t xml:space="preserve">   CILJI:</w:t>
      </w:r>
    </w:p>
    <w:p w:rsidR="00936266" w:rsidRPr="00394C8E" w:rsidRDefault="00936266" w:rsidP="00936266">
      <w:pPr>
        <w:spacing w:line="240" w:lineRule="auto"/>
        <w:jc w:val="both"/>
        <w:rPr>
          <w:b/>
        </w:rPr>
      </w:pPr>
      <w:r w:rsidRPr="00394C8E">
        <w:rPr>
          <w:b/>
        </w:rPr>
        <w:t>ZDRAVNIŠKI PREGLED</w:t>
      </w:r>
    </w:p>
    <w:p w:rsidR="00936266" w:rsidRPr="00394C8E" w:rsidRDefault="00936266" w:rsidP="00550323">
      <w:pPr>
        <w:pStyle w:val="Odstavekseznama"/>
        <w:numPr>
          <w:ilvl w:val="0"/>
          <w:numId w:val="20"/>
        </w:numPr>
        <w:spacing w:line="240" w:lineRule="auto"/>
        <w:jc w:val="both"/>
        <w:rPr>
          <w:b/>
        </w:rPr>
      </w:pPr>
      <w:r w:rsidRPr="00394C8E">
        <w:lastRenderedPageBreak/>
        <w:t>Zagotavljanje zdravja.</w:t>
      </w:r>
    </w:p>
    <w:p w:rsidR="00936266" w:rsidRPr="00394C8E" w:rsidRDefault="00A46FB9" w:rsidP="00936266">
      <w:pPr>
        <w:spacing w:line="240" w:lineRule="auto"/>
        <w:ind w:left="567"/>
        <w:jc w:val="both"/>
        <w:rPr>
          <w:b/>
          <w:sz w:val="2"/>
          <w:szCs w:val="2"/>
        </w:rPr>
      </w:pPr>
      <w:r w:rsidRPr="00394C8E">
        <w:rPr>
          <w:b/>
          <w:sz w:val="2"/>
          <w:szCs w:val="2"/>
        </w:rPr>
        <w:t>ž</w:t>
      </w:r>
    </w:p>
    <w:p w:rsidR="00936266" w:rsidRPr="00394C8E" w:rsidRDefault="00936266" w:rsidP="00A46FB9">
      <w:pPr>
        <w:spacing w:line="240" w:lineRule="auto"/>
        <w:jc w:val="both"/>
        <w:rPr>
          <w:b/>
        </w:rPr>
      </w:pPr>
      <w:r w:rsidRPr="00394C8E">
        <w:rPr>
          <w:b/>
        </w:rPr>
        <w:t>PRVA POMOČ</w:t>
      </w:r>
    </w:p>
    <w:p w:rsidR="00A46FB9" w:rsidRPr="00394C8E" w:rsidRDefault="000744E7" w:rsidP="00550323">
      <w:pPr>
        <w:pStyle w:val="Odstavekseznama"/>
        <w:numPr>
          <w:ilvl w:val="0"/>
          <w:numId w:val="20"/>
        </w:numPr>
        <w:spacing w:line="240" w:lineRule="auto"/>
        <w:jc w:val="both"/>
      </w:pPr>
      <w:r w:rsidRPr="00394C8E">
        <w:t>Učenec z</w:t>
      </w:r>
      <w:r w:rsidR="00936266" w:rsidRPr="00394C8E">
        <w:t>na pristopiti k poškodovancu ali nenadno obolelemu in oceniti njegovo splošno stanje,</w:t>
      </w:r>
    </w:p>
    <w:p w:rsidR="00A46FB9" w:rsidRPr="00394C8E" w:rsidRDefault="00936266" w:rsidP="00550323">
      <w:pPr>
        <w:pStyle w:val="Odstavekseznama"/>
        <w:numPr>
          <w:ilvl w:val="0"/>
          <w:numId w:val="20"/>
        </w:numPr>
        <w:spacing w:line="240" w:lineRule="auto"/>
        <w:jc w:val="both"/>
      </w:pPr>
      <w:r w:rsidRPr="00394C8E">
        <w:t>pozna osnovne postopke za zavarovanje oziroma rešitev življenja,</w:t>
      </w:r>
    </w:p>
    <w:p w:rsidR="00A46FB9" w:rsidRPr="00394C8E" w:rsidRDefault="00936266" w:rsidP="00550323">
      <w:pPr>
        <w:pStyle w:val="Odstavekseznama"/>
        <w:numPr>
          <w:ilvl w:val="0"/>
          <w:numId w:val="20"/>
        </w:numPr>
        <w:spacing w:line="240" w:lineRule="auto"/>
        <w:jc w:val="both"/>
      </w:pPr>
      <w:r w:rsidRPr="00394C8E">
        <w:t>pozna temeljne ukrepe za nudenje prve pomoči v različnih nujnih stanjih,</w:t>
      </w:r>
    </w:p>
    <w:p w:rsidR="00A46FB9" w:rsidRPr="00394C8E" w:rsidRDefault="00936266" w:rsidP="00550323">
      <w:pPr>
        <w:pStyle w:val="Odstavekseznama"/>
        <w:numPr>
          <w:ilvl w:val="0"/>
          <w:numId w:val="20"/>
        </w:numPr>
        <w:spacing w:line="240" w:lineRule="auto"/>
        <w:jc w:val="both"/>
      </w:pPr>
      <w:r w:rsidRPr="00394C8E">
        <w:t>pozna temeljne in razširjene postopke oživljanja otrok in odraslih,</w:t>
      </w:r>
    </w:p>
    <w:p w:rsidR="00936266" w:rsidRPr="00394C8E" w:rsidRDefault="00936266" w:rsidP="00550323">
      <w:pPr>
        <w:pStyle w:val="Odstavekseznama"/>
        <w:numPr>
          <w:ilvl w:val="0"/>
          <w:numId w:val="20"/>
        </w:numPr>
        <w:spacing w:line="240" w:lineRule="auto"/>
        <w:jc w:val="both"/>
      </w:pPr>
      <w:r w:rsidRPr="00394C8E">
        <w:t>pozna in zna uporabljati opremo in pripomočke za izvajanje prve pomoči.</w:t>
      </w:r>
    </w:p>
    <w:p w:rsidR="00936266" w:rsidRPr="00394C8E" w:rsidRDefault="00936266" w:rsidP="00936266">
      <w:pPr>
        <w:spacing w:line="240" w:lineRule="auto"/>
        <w:ind w:left="993"/>
        <w:jc w:val="both"/>
        <w:rPr>
          <w:b/>
          <w:sz w:val="4"/>
          <w:szCs w:val="4"/>
        </w:rPr>
      </w:pPr>
    </w:p>
    <w:p w:rsidR="00936266" w:rsidRPr="00394C8E" w:rsidRDefault="00C12D5C" w:rsidP="00A46FB9">
      <w:pPr>
        <w:spacing w:line="240" w:lineRule="auto"/>
        <w:jc w:val="both"/>
        <w:rPr>
          <w:rFonts w:cstheme="minorHAnsi"/>
          <w:b/>
        </w:rPr>
      </w:pPr>
      <w:r w:rsidRPr="00394C8E">
        <w:rPr>
          <w:rFonts w:cstheme="minorHAnsi"/>
          <w:b/>
        </w:rPr>
        <w:t>ŠVN</w:t>
      </w:r>
      <w:r w:rsidR="00936266" w:rsidRPr="00394C8E">
        <w:rPr>
          <w:rFonts w:cstheme="minorHAnsi"/>
          <w:b/>
        </w:rPr>
        <w:t xml:space="preserve"> RIM</w:t>
      </w:r>
    </w:p>
    <w:p w:rsidR="00A46FB9" w:rsidRPr="00394C8E" w:rsidRDefault="00936266" w:rsidP="00550323">
      <w:pPr>
        <w:pStyle w:val="Odstavekseznama"/>
        <w:numPr>
          <w:ilvl w:val="0"/>
          <w:numId w:val="20"/>
        </w:numPr>
        <w:autoSpaceDE w:val="0"/>
        <w:autoSpaceDN w:val="0"/>
        <w:adjustRightInd w:val="0"/>
        <w:spacing w:line="240" w:lineRule="auto"/>
        <w:jc w:val="both"/>
        <w:rPr>
          <w:rFonts w:cstheme="minorHAnsi"/>
          <w:lang w:eastAsia="en-US"/>
        </w:rPr>
      </w:pPr>
      <w:r w:rsidRPr="00394C8E">
        <w:rPr>
          <w:rFonts w:cstheme="minorHAnsi"/>
          <w:lang w:eastAsia="en-US"/>
        </w:rPr>
        <w:t>Razdelitev učencev po interesu v skupine (zgodovinska, turistična, oblačilna, arhitekturna, kulinarična),</w:t>
      </w:r>
    </w:p>
    <w:p w:rsidR="00A46FB9" w:rsidRPr="00394C8E" w:rsidRDefault="00936266" w:rsidP="00550323">
      <w:pPr>
        <w:pStyle w:val="Odstavekseznama"/>
        <w:numPr>
          <w:ilvl w:val="0"/>
          <w:numId w:val="20"/>
        </w:numPr>
        <w:autoSpaceDE w:val="0"/>
        <w:autoSpaceDN w:val="0"/>
        <w:adjustRightInd w:val="0"/>
        <w:spacing w:line="240" w:lineRule="auto"/>
        <w:jc w:val="both"/>
        <w:rPr>
          <w:rFonts w:cstheme="minorHAnsi"/>
          <w:lang w:eastAsia="en-US"/>
        </w:rPr>
      </w:pPr>
      <w:r w:rsidRPr="00394C8E">
        <w:rPr>
          <w:rFonts w:cstheme="minorHAnsi"/>
          <w:lang w:eastAsia="en-US"/>
        </w:rPr>
        <w:t>poglobitev znanja,</w:t>
      </w:r>
    </w:p>
    <w:p w:rsidR="00A46FB9" w:rsidRPr="00394C8E" w:rsidRDefault="00936266" w:rsidP="00550323">
      <w:pPr>
        <w:pStyle w:val="Odstavekseznama"/>
        <w:numPr>
          <w:ilvl w:val="0"/>
          <w:numId w:val="20"/>
        </w:numPr>
        <w:autoSpaceDE w:val="0"/>
        <w:autoSpaceDN w:val="0"/>
        <w:adjustRightInd w:val="0"/>
        <w:spacing w:line="240" w:lineRule="auto"/>
        <w:jc w:val="both"/>
        <w:rPr>
          <w:rFonts w:cstheme="minorHAnsi"/>
          <w:lang w:eastAsia="en-US"/>
        </w:rPr>
      </w:pPr>
      <w:r w:rsidRPr="00394C8E">
        <w:rPr>
          <w:rFonts w:cstheme="minorHAnsi"/>
          <w:lang w:eastAsia="en-US"/>
        </w:rPr>
        <w:t>praktični del v obliki ustvarjalnih delavnic,</w:t>
      </w:r>
    </w:p>
    <w:p w:rsidR="00936266" w:rsidRPr="00394C8E" w:rsidRDefault="00936266" w:rsidP="00550323">
      <w:pPr>
        <w:pStyle w:val="Odstavekseznama"/>
        <w:numPr>
          <w:ilvl w:val="0"/>
          <w:numId w:val="20"/>
        </w:numPr>
        <w:autoSpaceDE w:val="0"/>
        <w:autoSpaceDN w:val="0"/>
        <w:adjustRightInd w:val="0"/>
        <w:spacing w:line="240" w:lineRule="auto"/>
        <w:jc w:val="both"/>
        <w:rPr>
          <w:rFonts w:cstheme="minorHAnsi"/>
          <w:lang w:eastAsia="en-US"/>
        </w:rPr>
      </w:pPr>
      <w:r w:rsidRPr="00394C8E">
        <w:rPr>
          <w:rFonts w:cstheme="minorHAnsi"/>
          <w:lang w:val="sv-SE" w:eastAsia="en-US"/>
        </w:rPr>
        <w:t>razredna interakcija in medsebojno sodelovanje.</w:t>
      </w:r>
    </w:p>
    <w:p w:rsidR="002F4771" w:rsidRPr="00394C8E" w:rsidRDefault="002F4771" w:rsidP="002F4771">
      <w:pPr>
        <w:autoSpaceDE w:val="0"/>
        <w:autoSpaceDN w:val="0"/>
        <w:adjustRightInd w:val="0"/>
        <w:spacing w:line="240" w:lineRule="auto"/>
        <w:ind w:left="720"/>
        <w:jc w:val="both"/>
        <w:rPr>
          <w:rFonts w:cstheme="minorHAnsi"/>
          <w:sz w:val="2"/>
          <w:szCs w:val="2"/>
          <w:lang w:eastAsia="en-US"/>
        </w:rPr>
      </w:pPr>
    </w:p>
    <w:p w:rsidR="00936266" w:rsidRPr="00394C8E" w:rsidRDefault="00936266" w:rsidP="00A46FB9">
      <w:pPr>
        <w:spacing w:line="240" w:lineRule="auto"/>
        <w:jc w:val="both"/>
        <w:rPr>
          <w:rFonts w:cstheme="minorHAnsi"/>
          <w:b/>
        </w:rPr>
      </w:pPr>
      <w:r w:rsidRPr="00394C8E">
        <w:rPr>
          <w:rFonts w:cstheme="minorHAnsi"/>
          <w:b/>
        </w:rPr>
        <w:t>SREDNJA ŠOLA DOMŽALE</w:t>
      </w:r>
    </w:p>
    <w:p w:rsidR="00A46FB9" w:rsidRPr="00394C8E" w:rsidRDefault="00D11449" w:rsidP="00550323">
      <w:pPr>
        <w:pStyle w:val="Odstavekseznama"/>
        <w:numPr>
          <w:ilvl w:val="0"/>
          <w:numId w:val="20"/>
        </w:numPr>
        <w:spacing w:line="240" w:lineRule="auto"/>
        <w:jc w:val="both"/>
        <w:rPr>
          <w:rFonts w:cstheme="minorHAnsi"/>
        </w:rPr>
      </w:pPr>
      <w:r w:rsidRPr="00394C8E">
        <w:rPr>
          <w:rFonts w:cstheme="minorHAnsi"/>
        </w:rPr>
        <w:t>Učenci s</w:t>
      </w:r>
      <w:r w:rsidR="00936266" w:rsidRPr="00394C8E">
        <w:rPr>
          <w:rFonts w:cstheme="minorHAnsi"/>
        </w:rPr>
        <w:t>poznajo poklice tehniških strok,</w:t>
      </w:r>
    </w:p>
    <w:p w:rsidR="00A46FB9" w:rsidRPr="00394C8E" w:rsidRDefault="00936266" w:rsidP="00550323">
      <w:pPr>
        <w:pStyle w:val="Odstavekseznama"/>
        <w:numPr>
          <w:ilvl w:val="0"/>
          <w:numId w:val="20"/>
        </w:numPr>
        <w:spacing w:line="240" w:lineRule="auto"/>
        <w:jc w:val="both"/>
        <w:rPr>
          <w:rFonts w:cstheme="minorHAnsi"/>
        </w:rPr>
      </w:pPr>
      <w:r w:rsidRPr="00394C8E">
        <w:rPr>
          <w:rFonts w:cstheme="minorHAnsi"/>
        </w:rPr>
        <w:t>spoznajo tehnike varjenja,</w:t>
      </w:r>
    </w:p>
    <w:p w:rsidR="00A46FB9" w:rsidRPr="00394C8E" w:rsidRDefault="00936266" w:rsidP="00550323">
      <w:pPr>
        <w:pStyle w:val="Odstavekseznama"/>
        <w:numPr>
          <w:ilvl w:val="0"/>
          <w:numId w:val="20"/>
        </w:numPr>
        <w:spacing w:line="240" w:lineRule="auto"/>
        <w:jc w:val="both"/>
        <w:rPr>
          <w:rFonts w:cstheme="minorHAnsi"/>
        </w:rPr>
      </w:pPr>
      <w:r w:rsidRPr="00394C8E">
        <w:rPr>
          <w:rFonts w:cstheme="minorHAnsi"/>
        </w:rPr>
        <w:t>spoznajo vrste motorjev z notranjim izgorevanjem,</w:t>
      </w:r>
    </w:p>
    <w:p w:rsidR="00C12D5C" w:rsidRPr="00394C8E" w:rsidRDefault="00936266" w:rsidP="00550323">
      <w:pPr>
        <w:pStyle w:val="Odstavekseznama"/>
        <w:numPr>
          <w:ilvl w:val="0"/>
          <w:numId w:val="20"/>
        </w:numPr>
        <w:spacing w:line="240" w:lineRule="auto"/>
        <w:jc w:val="both"/>
        <w:rPr>
          <w:rFonts w:cstheme="minorHAnsi"/>
        </w:rPr>
      </w:pPr>
      <w:r w:rsidRPr="00394C8E">
        <w:rPr>
          <w:rFonts w:cstheme="minorHAnsi"/>
        </w:rPr>
        <w:t>spoznajo diagnostiko odkrivanja napak v avtoservisni delavnici.</w:t>
      </w:r>
    </w:p>
    <w:p w:rsidR="002F4771" w:rsidRPr="00394C8E" w:rsidRDefault="002F4771" w:rsidP="002F4771">
      <w:pPr>
        <w:spacing w:line="240" w:lineRule="auto"/>
        <w:ind w:left="709"/>
        <w:jc w:val="both"/>
        <w:rPr>
          <w:rFonts w:cstheme="minorHAnsi"/>
          <w:sz w:val="2"/>
          <w:szCs w:val="2"/>
        </w:rPr>
      </w:pPr>
    </w:p>
    <w:p w:rsidR="00A46FB9" w:rsidRPr="00394C8E" w:rsidRDefault="00C12D5C" w:rsidP="00A46FB9">
      <w:pPr>
        <w:spacing w:line="276" w:lineRule="auto"/>
        <w:jc w:val="both"/>
        <w:rPr>
          <w:rFonts w:cstheme="minorHAnsi"/>
          <w:b/>
        </w:rPr>
      </w:pPr>
      <w:r w:rsidRPr="00394C8E">
        <w:rPr>
          <w:rFonts w:cstheme="minorHAnsi"/>
          <w:b/>
        </w:rPr>
        <w:t>HRANA, VONJ, OKUSI</w:t>
      </w:r>
    </w:p>
    <w:p w:rsidR="00A46FB9" w:rsidRPr="00394C8E" w:rsidRDefault="00D11449" w:rsidP="00550323">
      <w:pPr>
        <w:pStyle w:val="Odstavekseznama"/>
        <w:numPr>
          <w:ilvl w:val="0"/>
          <w:numId w:val="20"/>
        </w:numPr>
        <w:spacing w:line="276" w:lineRule="auto"/>
        <w:jc w:val="both"/>
        <w:rPr>
          <w:rFonts w:cstheme="minorHAnsi"/>
          <w:b/>
        </w:rPr>
      </w:pPr>
      <w:r w:rsidRPr="00394C8E">
        <w:rPr>
          <w:rFonts w:cstheme="minorHAnsi"/>
        </w:rPr>
        <w:t>Učenci s</w:t>
      </w:r>
      <w:r w:rsidR="00C12D5C" w:rsidRPr="00394C8E">
        <w:rPr>
          <w:rFonts w:cstheme="minorHAnsi"/>
        </w:rPr>
        <w:t>poznajo osnovne skupine aditivov, čemu se uporabljajo, zakaj so pomembni in kako jih v živilih prepoznamo,</w:t>
      </w:r>
    </w:p>
    <w:p w:rsidR="00A46FB9" w:rsidRPr="00394C8E" w:rsidRDefault="00C12D5C" w:rsidP="00550323">
      <w:pPr>
        <w:pStyle w:val="Odstavekseznama"/>
        <w:numPr>
          <w:ilvl w:val="0"/>
          <w:numId w:val="20"/>
        </w:numPr>
        <w:spacing w:line="276" w:lineRule="auto"/>
        <w:jc w:val="both"/>
        <w:rPr>
          <w:rFonts w:cstheme="minorHAnsi"/>
          <w:b/>
        </w:rPr>
      </w:pPr>
      <w:r w:rsidRPr="00394C8E">
        <w:rPr>
          <w:rFonts w:cstheme="minorHAnsi"/>
        </w:rPr>
        <w:t>izvedejo senzorično analizo in tako testirajo zaznavanje in prepoznavanje osnovnih okusov,</w:t>
      </w:r>
    </w:p>
    <w:p w:rsidR="00A46FB9" w:rsidRPr="00394C8E" w:rsidRDefault="00C12D5C" w:rsidP="00550323">
      <w:pPr>
        <w:pStyle w:val="Odstavekseznama"/>
        <w:numPr>
          <w:ilvl w:val="0"/>
          <w:numId w:val="20"/>
        </w:numPr>
        <w:spacing w:line="276" w:lineRule="auto"/>
        <w:jc w:val="both"/>
        <w:rPr>
          <w:rFonts w:cstheme="minorHAnsi"/>
          <w:b/>
        </w:rPr>
      </w:pPr>
      <w:r w:rsidRPr="00394C8E">
        <w:rPr>
          <w:rFonts w:cstheme="minorHAnsi"/>
        </w:rPr>
        <w:t>preizkusijo se v vohanju različnih vonjalnih substanc,</w:t>
      </w:r>
    </w:p>
    <w:p w:rsidR="00936266" w:rsidRPr="00394C8E" w:rsidRDefault="00C12D5C" w:rsidP="00550323">
      <w:pPr>
        <w:pStyle w:val="Odstavekseznama"/>
        <w:numPr>
          <w:ilvl w:val="0"/>
          <w:numId w:val="20"/>
        </w:numPr>
        <w:spacing w:line="276" w:lineRule="auto"/>
        <w:jc w:val="both"/>
        <w:rPr>
          <w:rFonts w:cstheme="minorHAnsi"/>
          <w:b/>
        </w:rPr>
      </w:pPr>
      <w:r w:rsidRPr="00394C8E">
        <w:rPr>
          <w:rFonts w:cstheme="minorHAnsi"/>
        </w:rPr>
        <w:t>spoznajo hrano, s katero se bodo lahko srečali v prihodnosti.</w:t>
      </w:r>
    </w:p>
    <w:p w:rsidR="00D11449" w:rsidRPr="00394C8E" w:rsidRDefault="00D11449" w:rsidP="00D11449">
      <w:pPr>
        <w:spacing w:line="240" w:lineRule="auto"/>
        <w:jc w:val="both"/>
        <w:rPr>
          <w:b/>
        </w:rPr>
      </w:pPr>
      <w:r w:rsidRPr="00394C8E">
        <w:rPr>
          <w:b/>
        </w:rPr>
        <w:t>ASTRONOMIJA</w:t>
      </w:r>
    </w:p>
    <w:p w:rsidR="00D11449" w:rsidRPr="00394C8E" w:rsidRDefault="00D11449" w:rsidP="00550323">
      <w:pPr>
        <w:pStyle w:val="Odstavekseznama"/>
        <w:numPr>
          <w:ilvl w:val="0"/>
          <w:numId w:val="20"/>
        </w:numPr>
        <w:spacing w:line="240" w:lineRule="auto"/>
        <w:jc w:val="both"/>
        <w:rPr>
          <w:b/>
        </w:rPr>
      </w:pPr>
      <w:r w:rsidRPr="00394C8E">
        <w:t xml:space="preserve">Opazovanje neba nad sabo, </w:t>
      </w:r>
    </w:p>
    <w:p w:rsidR="00D11449" w:rsidRPr="00394C8E" w:rsidRDefault="00D11449" w:rsidP="00550323">
      <w:pPr>
        <w:pStyle w:val="Odstavekseznama"/>
        <w:numPr>
          <w:ilvl w:val="0"/>
          <w:numId w:val="20"/>
        </w:numPr>
        <w:spacing w:line="240" w:lineRule="auto"/>
        <w:jc w:val="both"/>
        <w:rPr>
          <w:b/>
        </w:rPr>
      </w:pPr>
      <w:r w:rsidRPr="00394C8E">
        <w:t>orientacija glede na nebesna telesa, prepoznavanje le-teh,</w:t>
      </w:r>
    </w:p>
    <w:p w:rsidR="00D11449" w:rsidRPr="00394C8E" w:rsidRDefault="00D11449" w:rsidP="00550323">
      <w:pPr>
        <w:pStyle w:val="Odstavekseznama"/>
        <w:numPr>
          <w:ilvl w:val="0"/>
          <w:numId w:val="20"/>
        </w:numPr>
        <w:spacing w:line="240" w:lineRule="auto"/>
        <w:jc w:val="both"/>
        <w:rPr>
          <w:b/>
        </w:rPr>
      </w:pPr>
      <w:r w:rsidRPr="00394C8E">
        <w:t>navduševanje učencev za raziskovalno delo pri opazovanju nebesnih pojavov in seznanitev metodami opazovanja (prosto gledanje, z daljnogledom, teleskopom, astrofotografija),</w:t>
      </w:r>
    </w:p>
    <w:p w:rsidR="00D11449" w:rsidRPr="00394C8E" w:rsidRDefault="00D11449" w:rsidP="00550323">
      <w:pPr>
        <w:pStyle w:val="Odstavekseznama"/>
        <w:numPr>
          <w:ilvl w:val="0"/>
          <w:numId w:val="20"/>
        </w:numPr>
        <w:spacing w:after="0" w:line="360" w:lineRule="auto"/>
        <w:jc w:val="both"/>
      </w:pPr>
      <w:r w:rsidRPr="00394C8E">
        <w:rPr>
          <w:lang w:val="sv-SE"/>
        </w:rPr>
        <w:t>razredna interakcija in medsebojno sodelovanje.</w:t>
      </w:r>
    </w:p>
    <w:p w:rsidR="00936266" w:rsidRPr="00394C8E" w:rsidRDefault="00936266" w:rsidP="00C12D5C">
      <w:pPr>
        <w:spacing w:line="240" w:lineRule="auto"/>
        <w:jc w:val="both"/>
        <w:rPr>
          <w:rFonts w:cstheme="minorHAnsi"/>
          <w:sz w:val="2"/>
          <w:szCs w:val="2"/>
          <w:lang w:val="sv-SE"/>
        </w:rPr>
      </w:pPr>
    </w:p>
    <w:p w:rsidR="00936266" w:rsidRPr="00394C8E" w:rsidRDefault="00936266" w:rsidP="00A46FB9">
      <w:pPr>
        <w:spacing w:line="240" w:lineRule="auto"/>
        <w:jc w:val="both"/>
        <w:rPr>
          <w:rFonts w:cstheme="minorHAnsi"/>
          <w:b/>
        </w:rPr>
      </w:pPr>
      <w:r w:rsidRPr="00394C8E">
        <w:rPr>
          <w:rFonts w:cstheme="minorHAnsi"/>
          <w:b/>
        </w:rPr>
        <w:t>9. razred</w:t>
      </w:r>
    </w:p>
    <w:tbl>
      <w:tblPr>
        <w:tblStyle w:val="Tabelamrea10"/>
        <w:tblW w:w="0" w:type="auto"/>
        <w:tblInd w:w="720" w:type="dxa"/>
        <w:shd w:val="pct15" w:color="auto" w:fill="auto"/>
        <w:tblLook w:val="04A0" w:firstRow="1" w:lastRow="0" w:firstColumn="1" w:lastColumn="0" w:noHBand="0" w:noVBand="1"/>
      </w:tblPr>
      <w:tblGrid>
        <w:gridCol w:w="1821"/>
        <w:gridCol w:w="2407"/>
        <w:gridCol w:w="1471"/>
        <w:gridCol w:w="1403"/>
        <w:gridCol w:w="1239"/>
      </w:tblGrid>
      <w:tr w:rsidR="0033305B" w:rsidRPr="00394C8E" w:rsidTr="00E77C26">
        <w:tc>
          <w:tcPr>
            <w:tcW w:w="1821" w:type="dxa"/>
            <w:shd w:val="clear" w:color="auto" w:fill="auto"/>
          </w:tcPr>
          <w:p w:rsidR="00936266" w:rsidRPr="00394C8E" w:rsidRDefault="00936266" w:rsidP="00E77C26">
            <w:pPr>
              <w:spacing w:line="360" w:lineRule="auto"/>
              <w:contextualSpacing/>
              <w:jc w:val="both"/>
              <w:rPr>
                <w:rFonts w:cstheme="minorHAnsi"/>
                <w:b/>
              </w:rPr>
            </w:pPr>
            <w:r w:rsidRPr="00394C8E">
              <w:rPr>
                <w:rFonts w:cstheme="minorHAnsi"/>
                <w:b/>
              </w:rPr>
              <w:t>Dan dejavnosti</w:t>
            </w:r>
          </w:p>
        </w:tc>
        <w:tc>
          <w:tcPr>
            <w:tcW w:w="2407" w:type="dxa"/>
            <w:shd w:val="clear" w:color="auto" w:fill="auto"/>
          </w:tcPr>
          <w:p w:rsidR="00936266" w:rsidRPr="00394C8E" w:rsidRDefault="00936266" w:rsidP="00E77C26">
            <w:pPr>
              <w:spacing w:line="360" w:lineRule="auto"/>
              <w:contextualSpacing/>
              <w:jc w:val="both"/>
              <w:rPr>
                <w:rFonts w:cstheme="minorHAnsi"/>
                <w:b/>
              </w:rPr>
            </w:pPr>
            <w:r w:rsidRPr="00394C8E">
              <w:rPr>
                <w:rFonts w:cstheme="minorHAnsi"/>
                <w:b/>
              </w:rPr>
              <w:t>Vsebina</w:t>
            </w:r>
          </w:p>
        </w:tc>
        <w:tc>
          <w:tcPr>
            <w:tcW w:w="1471" w:type="dxa"/>
          </w:tcPr>
          <w:p w:rsidR="00936266" w:rsidRPr="00394C8E" w:rsidRDefault="00936266" w:rsidP="00E77C26">
            <w:pPr>
              <w:spacing w:line="360" w:lineRule="auto"/>
              <w:contextualSpacing/>
              <w:jc w:val="both"/>
              <w:rPr>
                <w:rFonts w:cstheme="minorHAnsi"/>
                <w:b/>
              </w:rPr>
            </w:pPr>
            <w:r w:rsidRPr="00394C8E">
              <w:rPr>
                <w:rFonts w:cstheme="minorHAnsi"/>
                <w:b/>
              </w:rPr>
              <w:t>Vodja</w:t>
            </w:r>
          </w:p>
        </w:tc>
        <w:tc>
          <w:tcPr>
            <w:tcW w:w="1403" w:type="dxa"/>
            <w:shd w:val="clear" w:color="auto" w:fill="auto"/>
          </w:tcPr>
          <w:p w:rsidR="00936266" w:rsidRPr="00394C8E" w:rsidRDefault="00936266" w:rsidP="00E77C26">
            <w:pPr>
              <w:spacing w:line="360" w:lineRule="auto"/>
              <w:contextualSpacing/>
              <w:jc w:val="both"/>
              <w:rPr>
                <w:rFonts w:cstheme="minorHAnsi"/>
                <w:b/>
              </w:rPr>
            </w:pPr>
            <w:r w:rsidRPr="00394C8E">
              <w:rPr>
                <w:rFonts w:cstheme="minorHAnsi"/>
                <w:b/>
              </w:rPr>
              <w:t>Datum</w:t>
            </w:r>
          </w:p>
        </w:tc>
        <w:tc>
          <w:tcPr>
            <w:tcW w:w="1239" w:type="dxa"/>
            <w:shd w:val="clear" w:color="auto" w:fill="auto"/>
          </w:tcPr>
          <w:p w:rsidR="00936266" w:rsidRPr="00394C8E" w:rsidRDefault="00936266" w:rsidP="00E77C26">
            <w:pPr>
              <w:spacing w:line="360" w:lineRule="auto"/>
              <w:contextualSpacing/>
              <w:jc w:val="both"/>
              <w:rPr>
                <w:rFonts w:cstheme="minorHAnsi"/>
                <w:b/>
              </w:rPr>
            </w:pPr>
            <w:r w:rsidRPr="00394C8E">
              <w:rPr>
                <w:rFonts w:cstheme="minorHAnsi"/>
                <w:b/>
              </w:rPr>
              <w:t>Stroški</w:t>
            </w:r>
          </w:p>
        </w:tc>
      </w:tr>
      <w:tr w:rsidR="0033305B" w:rsidRPr="00394C8E" w:rsidTr="00E77C26">
        <w:tc>
          <w:tcPr>
            <w:tcW w:w="1821" w:type="dxa"/>
            <w:shd w:val="clear" w:color="auto" w:fill="auto"/>
          </w:tcPr>
          <w:p w:rsidR="00936266" w:rsidRPr="00394C8E" w:rsidRDefault="00936266" w:rsidP="00E77C26">
            <w:pPr>
              <w:spacing w:line="360" w:lineRule="auto"/>
              <w:contextualSpacing/>
              <w:jc w:val="both"/>
              <w:rPr>
                <w:rFonts w:cstheme="minorHAnsi"/>
              </w:rPr>
            </w:pPr>
            <w:r w:rsidRPr="00394C8E">
              <w:rPr>
                <w:rFonts w:cstheme="minorHAnsi"/>
              </w:rPr>
              <w:t>Naravoslovni dan</w:t>
            </w:r>
          </w:p>
        </w:tc>
        <w:tc>
          <w:tcPr>
            <w:tcW w:w="2407" w:type="dxa"/>
            <w:shd w:val="clear" w:color="auto" w:fill="auto"/>
          </w:tcPr>
          <w:p w:rsidR="00936266" w:rsidRPr="00394C8E" w:rsidRDefault="00936266" w:rsidP="00E77C26">
            <w:pPr>
              <w:spacing w:line="360" w:lineRule="auto"/>
              <w:contextualSpacing/>
              <w:jc w:val="both"/>
              <w:rPr>
                <w:rFonts w:cstheme="minorHAnsi"/>
              </w:rPr>
            </w:pPr>
            <w:r w:rsidRPr="00394C8E">
              <w:rPr>
                <w:rFonts w:cstheme="minorHAnsi"/>
              </w:rPr>
              <w:t xml:space="preserve">Ogljik </w:t>
            </w:r>
          </w:p>
        </w:tc>
        <w:tc>
          <w:tcPr>
            <w:tcW w:w="1471" w:type="dxa"/>
          </w:tcPr>
          <w:p w:rsidR="00936266" w:rsidRPr="00394C8E" w:rsidRDefault="00936266" w:rsidP="00E77C26">
            <w:pPr>
              <w:spacing w:line="360" w:lineRule="auto"/>
              <w:contextualSpacing/>
              <w:jc w:val="both"/>
              <w:rPr>
                <w:rFonts w:cstheme="minorHAnsi"/>
              </w:rPr>
            </w:pPr>
            <w:r w:rsidRPr="00394C8E">
              <w:rPr>
                <w:rFonts w:cstheme="minorHAnsi"/>
              </w:rPr>
              <w:t>Škarja</w:t>
            </w:r>
          </w:p>
        </w:tc>
        <w:tc>
          <w:tcPr>
            <w:tcW w:w="1403" w:type="dxa"/>
            <w:shd w:val="clear" w:color="auto" w:fill="auto"/>
          </w:tcPr>
          <w:p w:rsidR="00936266" w:rsidRPr="00394C8E" w:rsidRDefault="0093209A" w:rsidP="00E77C26">
            <w:pPr>
              <w:pStyle w:val="Odstavekseznama"/>
              <w:tabs>
                <w:tab w:val="left" w:pos="413"/>
              </w:tabs>
              <w:spacing w:line="360" w:lineRule="auto"/>
              <w:ind w:left="0"/>
              <w:jc w:val="both"/>
              <w:rPr>
                <w:rFonts w:cstheme="minorHAnsi"/>
              </w:rPr>
            </w:pPr>
            <w:r w:rsidRPr="00394C8E">
              <w:rPr>
                <w:rFonts w:cstheme="minorHAnsi"/>
              </w:rPr>
              <w:t>4</w:t>
            </w:r>
            <w:r w:rsidR="00C12D5C" w:rsidRPr="00394C8E">
              <w:rPr>
                <w:rFonts w:cstheme="minorHAnsi"/>
              </w:rPr>
              <w:t>. 1</w:t>
            </w:r>
            <w:r w:rsidRPr="00394C8E">
              <w:rPr>
                <w:rFonts w:cstheme="minorHAnsi"/>
              </w:rPr>
              <w:t>1</w:t>
            </w:r>
            <w:r w:rsidR="00C12D5C" w:rsidRPr="00394C8E">
              <w:rPr>
                <w:rFonts w:cstheme="minorHAnsi"/>
              </w:rPr>
              <w:t xml:space="preserve">. </w:t>
            </w:r>
            <w:r w:rsidR="003A6821" w:rsidRPr="00394C8E">
              <w:rPr>
                <w:rFonts w:cstheme="minorHAnsi"/>
              </w:rPr>
              <w:t>202</w:t>
            </w:r>
            <w:r w:rsidRPr="00394C8E">
              <w:rPr>
                <w:rFonts w:cstheme="minorHAnsi"/>
              </w:rPr>
              <w:t>1</w:t>
            </w:r>
          </w:p>
        </w:tc>
        <w:tc>
          <w:tcPr>
            <w:tcW w:w="1239" w:type="dxa"/>
            <w:shd w:val="clear" w:color="auto" w:fill="auto"/>
          </w:tcPr>
          <w:p w:rsidR="00936266" w:rsidRPr="00394C8E" w:rsidRDefault="00936266" w:rsidP="00E77C26">
            <w:pPr>
              <w:spacing w:line="360" w:lineRule="auto"/>
              <w:contextualSpacing/>
              <w:jc w:val="both"/>
              <w:rPr>
                <w:rFonts w:cstheme="minorHAnsi"/>
              </w:rPr>
            </w:pPr>
            <w:r w:rsidRPr="00394C8E">
              <w:rPr>
                <w:rFonts w:cstheme="minorHAnsi"/>
              </w:rPr>
              <w:t>/</w:t>
            </w:r>
          </w:p>
        </w:tc>
      </w:tr>
      <w:tr w:rsidR="0033305B" w:rsidRPr="00394C8E" w:rsidTr="00E77C26">
        <w:tc>
          <w:tcPr>
            <w:tcW w:w="1821" w:type="dxa"/>
            <w:shd w:val="clear" w:color="auto" w:fill="auto"/>
          </w:tcPr>
          <w:p w:rsidR="00936266" w:rsidRPr="00394C8E" w:rsidRDefault="00936266" w:rsidP="00E77C26">
            <w:pPr>
              <w:spacing w:line="360" w:lineRule="auto"/>
              <w:contextualSpacing/>
              <w:jc w:val="both"/>
              <w:rPr>
                <w:rFonts w:cstheme="minorHAnsi"/>
              </w:rPr>
            </w:pPr>
            <w:r w:rsidRPr="00394C8E">
              <w:rPr>
                <w:rFonts w:cstheme="minorHAnsi"/>
              </w:rPr>
              <w:t>Naravoslovni dan</w:t>
            </w:r>
          </w:p>
        </w:tc>
        <w:tc>
          <w:tcPr>
            <w:tcW w:w="2407" w:type="dxa"/>
            <w:shd w:val="clear" w:color="auto" w:fill="auto"/>
          </w:tcPr>
          <w:p w:rsidR="00936266" w:rsidRPr="00394C8E" w:rsidRDefault="00936266" w:rsidP="00E77C26">
            <w:pPr>
              <w:spacing w:line="360" w:lineRule="auto"/>
              <w:contextualSpacing/>
              <w:jc w:val="both"/>
              <w:rPr>
                <w:rFonts w:cstheme="minorHAnsi"/>
              </w:rPr>
            </w:pPr>
            <w:r w:rsidRPr="00394C8E">
              <w:rPr>
                <w:rFonts w:cstheme="minorHAnsi"/>
              </w:rPr>
              <w:t>Obdelava podatkov</w:t>
            </w:r>
          </w:p>
        </w:tc>
        <w:tc>
          <w:tcPr>
            <w:tcW w:w="1471" w:type="dxa"/>
          </w:tcPr>
          <w:p w:rsidR="00936266" w:rsidRPr="00394C8E" w:rsidRDefault="0093209A" w:rsidP="00E77C26">
            <w:pPr>
              <w:spacing w:line="360" w:lineRule="auto"/>
              <w:contextualSpacing/>
              <w:jc w:val="both"/>
              <w:rPr>
                <w:rFonts w:cstheme="minorHAnsi"/>
              </w:rPr>
            </w:pPr>
            <w:r w:rsidRPr="00394C8E">
              <w:rPr>
                <w:rFonts w:cstheme="minorHAnsi"/>
              </w:rPr>
              <w:t>Peršolja</w:t>
            </w:r>
          </w:p>
        </w:tc>
        <w:tc>
          <w:tcPr>
            <w:tcW w:w="1403" w:type="dxa"/>
            <w:shd w:val="clear" w:color="auto" w:fill="auto"/>
          </w:tcPr>
          <w:p w:rsidR="00936266" w:rsidRPr="00394C8E" w:rsidRDefault="00C12D5C" w:rsidP="00E77C26">
            <w:pPr>
              <w:tabs>
                <w:tab w:val="left" w:pos="555"/>
              </w:tabs>
              <w:spacing w:line="360" w:lineRule="auto"/>
              <w:jc w:val="both"/>
              <w:rPr>
                <w:rFonts w:cstheme="minorHAnsi"/>
              </w:rPr>
            </w:pPr>
            <w:r w:rsidRPr="00394C8E">
              <w:rPr>
                <w:rFonts w:cstheme="minorHAnsi"/>
              </w:rPr>
              <w:t xml:space="preserve">23. 3. </w:t>
            </w:r>
            <w:r w:rsidR="003A6821" w:rsidRPr="00394C8E">
              <w:rPr>
                <w:rFonts w:cstheme="minorHAnsi"/>
              </w:rPr>
              <w:t>2022</w:t>
            </w:r>
          </w:p>
        </w:tc>
        <w:tc>
          <w:tcPr>
            <w:tcW w:w="1239" w:type="dxa"/>
            <w:shd w:val="clear" w:color="auto" w:fill="auto"/>
          </w:tcPr>
          <w:p w:rsidR="00936266" w:rsidRPr="00394C8E" w:rsidRDefault="00936266" w:rsidP="00E77C26">
            <w:pPr>
              <w:spacing w:line="360" w:lineRule="auto"/>
              <w:contextualSpacing/>
              <w:jc w:val="both"/>
              <w:rPr>
                <w:rFonts w:cstheme="minorHAnsi"/>
              </w:rPr>
            </w:pPr>
            <w:r w:rsidRPr="00394C8E">
              <w:rPr>
                <w:rFonts w:cstheme="minorHAnsi"/>
              </w:rPr>
              <w:t>/</w:t>
            </w:r>
          </w:p>
        </w:tc>
      </w:tr>
      <w:tr w:rsidR="0033305B" w:rsidRPr="00394C8E" w:rsidTr="00E77C26">
        <w:tc>
          <w:tcPr>
            <w:tcW w:w="1821" w:type="dxa"/>
            <w:shd w:val="clear" w:color="auto" w:fill="auto"/>
          </w:tcPr>
          <w:p w:rsidR="00936266" w:rsidRPr="00394C8E" w:rsidRDefault="00936266" w:rsidP="00E77C26">
            <w:pPr>
              <w:spacing w:line="360" w:lineRule="auto"/>
              <w:contextualSpacing/>
              <w:jc w:val="both"/>
              <w:rPr>
                <w:rFonts w:cstheme="minorHAnsi"/>
              </w:rPr>
            </w:pPr>
            <w:r w:rsidRPr="00394C8E">
              <w:rPr>
                <w:rFonts w:cstheme="minorHAnsi"/>
              </w:rPr>
              <w:t>Naravoslovni dan</w:t>
            </w:r>
          </w:p>
        </w:tc>
        <w:tc>
          <w:tcPr>
            <w:tcW w:w="2407" w:type="dxa"/>
            <w:shd w:val="clear" w:color="auto" w:fill="auto"/>
          </w:tcPr>
          <w:p w:rsidR="00936266" w:rsidRPr="00394C8E" w:rsidRDefault="00C12D5C" w:rsidP="00E77C26">
            <w:pPr>
              <w:spacing w:line="360" w:lineRule="auto"/>
              <w:contextualSpacing/>
              <w:jc w:val="both"/>
              <w:rPr>
                <w:rFonts w:cstheme="minorHAnsi"/>
              </w:rPr>
            </w:pPr>
            <w:r w:rsidRPr="00394C8E">
              <w:rPr>
                <w:rFonts w:cstheme="minorHAnsi"/>
              </w:rPr>
              <w:t>Astronomija</w:t>
            </w:r>
            <w:r w:rsidR="00936266" w:rsidRPr="00394C8E">
              <w:rPr>
                <w:rFonts w:cstheme="minorHAnsi"/>
              </w:rPr>
              <w:t xml:space="preserve"> </w:t>
            </w:r>
          </w:p>
        </w:tc>
        <w:tc>
          <w:tcPr>
            <w:tcW w:w="1471" w:type="dxa"/>
          </w:tcPr>
          <w:p w:rsidR="00936266" w:rsidRPr="00394C8E" w:rsidRDefault="00C12D5C" w:rsidP="00E77C26">
            <w:pPr>
              <w:spacing w:line="360" w:lineRule="auto"/>
              <w:contextualSpacing/>
              <w:jc w:val="both"/>
              <w:rPr>
                <w:rFonts w:cstheme="minorHAnsi"/>
              </w:rPr>
            </w:pPr>
            <w:r w:rsidRPr="00394C8E">
              <w:rPr>
                <w:rFonts w:cstheme="minorHAnsi"/>
              </w:rPr>
              <w:t>Napast</w:t>
            </w:r>
          </w:p>
        </w:tc>
        <w:tc>
          <w:tcPr>
            <w:tcW w:w="1403" w:type="dxa"/>
            <w:shd w:val="clear" w:color="auto" w:fill="auto"/>
          </w:tcPr>
          <w:p w:rsidR="00936266" w:rsidRPr="00394C8E" w:rsidRDefault="0093209A" w:rsidP="00C12D5C">
            <w:pPr>
              <w:tabs>
                <w:tab w:val="left" w:pos="280"/>
              </w:tabs>
              <w:spacing w:line="360" w:lineRule="auto"/>
              <w:jc w:val="both"/>
              <w:rPr>
                <w:rFonts w:cstheme="minorHAnsi"/>
              </w:rPr>
            </w:pPr>
            <w:r w:rsidRPr="00394C8E">
              <w:rPr>
                <w:rFonts w:cstheme="minorHAnsi"/>
              </w:rPr>
              <w:t>10</w:t>
            </w:r>
            <w:r w:rsidR="00C12D5C" w:rsidRPr="00394C8E">
              <w:rPr>
                <w:rFonts w:cstheme="minorHAnsi"/>
              </w:rPr>
              <w:t>. 1</w:t>
            </w:r>
            <w:r w:rsidRPr="00394C8E">
              <w:rPr>
                <w:rFonts w:cstheme="minorHAnsi"/>
              </w:rPr>
              <w:t>1</w:t>
            </w:r>
            <w:r w:rsidR="00C12D5C" w:rsidRPr="00394C8E">
              <w:rPr>
                <w:rFonts w:cstheme="minorHAnsi"/>
              </w:rPr>
              <w:t xml:space="preserve">. </w:t>
            </w:r>
            <w:r w:rsidR="003A6821" w:rsidRPr="00394C8E">
              <w:rPr>
                <w:rFonts w:cstheme="minorHAnsi"/>
              </w:rPr>
              <w:t>202</w:t>
            </w:r>
            <w:r w:rsidRPr="00394C8E">
              <w:rPr>
                <w:rFonts w:cstheme="minorHAnsi"/>
              </w:rPr>
              <w:t>1</w:t>
            </w:r>
          </w:p>
        </w:tc>
        <w:tc>
          <w:tcPr>
            <w:tcW w:w="1239" w:type="dxa"/>
            <w:shd w:val="clear" w:color="auto" w:fill="auto"/>
          </w:tcPr>
          <w:p w:rsidR="00936266" w:rsidRPr="00394C8E" w:rsidRDefault="00C12D5C" w:rsidP="00E77C26">
            <w:pPr>
              <w:spacing w:line="360" w:lineRule="auto"/>
              <w:contextualSpacing/>
              <w:jc w:val="both"/>
              <w:rPr>
                <w:rFonts w:cstheme="minorHAnsi"/>
              </w:rPr>
            </w:pPr>
            <w:r w:rsidRPr="00394C8E">
              <w:rPr>
                <w:rFonts w:cstheme="minorHAnsi"/>
              </w:rPr>
              <w:t>/</w:t>
            </w:r>
            <w:r w:rsidR="00936266" w:rsidRPr="00394C8E">
              <w:rPr>
                <w:rFonts w:cstheme="minorHAnsi"/>
              </w:rPr>
              <w:t xml:space="preserve"> </w:t>
            </w:r>
          </w:p>
        </w:tc>
      </w:tr>
      <w:tr w:rsidR="0033305B" w:rsidRPr="00394C8E" w:rsidTr="00E77C26">
        <w:tc>
          <w:tcPr>
            <w:tcW w:w="1821" w:type="dxa"/>
            <w:shd w:val="clear" w:color="auto" w:fill="auto"/>
          </w:tcPr>
          <w:p w:rsidR="00936266" w:rsidRPr="00394C8E" w:rsidRDefault="00936266" w:rsidP="00E77C26">
            <w:pPr>
              <w:spacing w:line="360" w:lineRule="auto"/>
              <w:contextualSpacing/>
              <w:jc w:val="both"/>
              <w:rPr>
                <w:rFonts w:cstheme="minorHAnsi"/>
              </w:rPr>
            </w:pPr>
            <w:r w:rsidRPr="00394C8E">
              <w:rPr>
                <w:rFonts w:cstheme="minorHAnsi"/>
              </w:rPr>
              <w:lastRenderedPageBreak/>
              <w:t>Tehniški dan</w:t>
            </w:r>
          </w:p>
        </w:tc>
        <w:tc>
          <w:tcPr>
            <w:tcW w:w="2407" w:type="dxa"/>
            <w:shd w:val="clear" w:color="auto" w:fill="auto"/>
          </w:tcPr>
          <w:p w:rsidR="00936266" w:rsidRPr="00394C8E" w:rsidRDefault="00936266" w:rsidP="00C12D5C">
            <w:pPr>
              <w:spacing w:line="360" w:lineRule="auto"/>
              <w:contextualSpacing/>
              <w:jc w:val="both"/>
              <w:rPr>
                <w:rFonts w:cstheme="minorHAnsi"/>
              </w:rPr>
            </w:pPr>
            <w:r w:rsidRPr="00394C8E">
              <w:rPr>
                <w:rFonts w:cstheme="minorHAnsi"/>
              </w:rPr>
              <w:t xml:space="preserve">ŠVN </w:t>
            </w:r>
            <w:r w:rsidR="00EA63F6" w:rsidRPr="00394C8E">
              <w:rPr>
                <w:rFonts w:cstheme="minorHAnsi"/>
              </w:rPr>
              <w:t>Posočje</w:t>
            </w:r>
          </w:p>
        </w:tc>
        <w:tc>
          <w:tcPr>
            <w:tcW w:w="1471" w:type="dxa"/>
          </w:tcPr>
          <w:p w:rsidR="00936266" w:rsidRPr="00394C8E" w:rsidRDefault="0093209A" w:rsidP="00E77C26">
            <w:pPr>
              <w:spacing w:line="360" w:lineRule="auto"/>
              <w:contextualSpacing/>
              <w:jc w:val="both"/>
              <w:rPr>
                <w:rFonts w:cstheme="minorHAnsi"/>
              </w:rPr>
            </w:pPr>
            <w:r w:rsidRPr="00394C8E">
              <w:rPr>
                <w:rFonts w:cstheme="minorHAnsi"/>
              </w:rPr>
              <w:t>Grošelj</w:t>
            </w:r>
          </w:p>
        </w:tc>
        <w:tc>
          <w:tcPr>
            <w:tcW w:w="1403" w:type="dxa"/>
            <w:shd w:val="clear" w:color="auto" w:fill="auto"/>
          </w:tcPr>
          <w:p w:rsidR="00936266" w:rsidRPr="00394C8E" w:rsidRDefault="0093209A" w:rsidP="00E77C26">
            <w:pPr>
              <w:spacing w:line="360" w:lineRule="auto"/>
              <w:contextualSpacing/>
              <w:jc w:val="both"/>
              <w:rPr>
                <w:rFonts w:cstheme="minorHAnsi"/>
              </w:rPr>
            </w:pPr>
            <w:r w:rsidRPr="00394C8E">
              <w:rPr>
                <w:rFonts w:cstheme="minorHAnsi"/>
              </w:rPr>
              <w:t>September</w:t>
            </w:r>
            <w:r w:rsidR="00EA63F6" w:rsidRPr="00394C8E">
              <w:rPr>
                <w:rFonts w:cstheme="minorHAnsi"/>
              </w:rPr>
              <w:t>, november</w:t>
            </w:r>
            <w:r w:rsidRPr="00394C8E">
              <w:rPr>
                <w:rFonts w:cstheme="minorHAnsi"/>
              </w:rPr>
              <w:t xml:space="preserve"> 2021</w:t>
            </w:r>
            <w:r w:rsidR="00E87A1C" w:rsidRPr="00394C8E">
              <w:rPr>
                <w:rFonts w:cstheme="minorHAnsi"/>
              </w:rPr>
              <w:t xml:space="preserve"> </w:t>
            </w:r>
          </w:p>
        </w:tc>
        <w:tc>
          <w:tcPr>
            <w:tcW w:w="1239" w:type="dxa"/>
            <w:shd w:val="clear" w:color="auto" w:fill="auto"/>
          </w:tcPr>
          <w:p w:rsidR="00936266" w:rsidRPr="00394C8E" w:rsidRDefault="00AD3715" w:rsidP="00E77C26">
            <w:pPr>
              <w:spacing w:line="360" w:lineRule="auto"/>
              <w:contextualSpacing/>
              <w:jc w:val="both"/>
              <w:rPr>
                <w:rFonts w:cstheme="minorHAnsi"/>
              </w:rPr>
            </w:pPr>
            <w:r w:rsidRPr="00394C8E">
              <w:rPr>
                <w:rFonts w:cstheme="minorHAnsi"/>
              </w:rPr>
              <w:t xml:space="preserve">170 </w:t>
            </w:r>
            <w:r w:rsidRPr="00394C8E">
              <w:rPr>
                <w:rFonts w:eastAsia="Comic Sans MS" w:cstheme="minorHAnsi"/>
              </w:rPr>
              <w:t>€</w:t>
            </w:r>
          </w:p>
        </w:tc>
      </w:tr>
      <w:tr w:rsidR="0033305B" w:rsidRPr="00394C8E" w:rsidTr="00E77C26">
        <w:tc>
          <w:tcPr>
            <w:tcW w:w="1821" w:type="dxa"/>
            <w:tcBorders>
              <w:bottom w:val="single" w:sz="4" w:space="0" w:color="auto"/>
            </w:tcBorders>
            <w:shd w:val="clear" w:color="auto" w:fill="auto"/>
          </w:tcPr>
          <w:p w:rsidR="00936266" w:rsidRPr="00394C8E" w:rsidRDefault="00936266" w:rsidP="00E77C26">
            <w:pPr>
              <w:spacing w:line="360" w:lineRule="auto"/>
              <w:contextualSpacing/>
              <w:jc w:val="both"/>
              <w:rPr>
                <w:rFonts w:cstheme="minorHAnsi"/>
              </w:rPr>
            </w:pPr>
            <w:r w:rsidRPr="00394C8E">
              <w:rPr>
                <w:rFonts w:cstheme="minorHAnsi"/>
              </w:rPr>
              <w:t>Tehniški dan</w:t>
            </w:r>
          </w:p>
        </w:tc>
        <w:tc>
          <w:tcPr>
            <w:tcW w:w="2407" w:type="dxa"/>
            <w:tcBorders>
              <w:bottom w:val="single" w:sz="4" w:space="0" w:color="auto"/>
            </w:tcBorders>
            <w:shd w:val="clear" w:color="auto" w:fill="auto"/>
          </w:tcPr>
          <w:p w:rsidR="00936266" w:rsidRPr="00394C8E" w:rsidRDefault="00936266" w:rsidP="00E77C26">
            <w:pPr>
              <w:spacing w:line="360" w:lineRule="auto"/>
              <w:contextualSpacing/>
              <w:jc w:val="both"/>
              <w:rPr>
                <w:rFonts w:cstheme="minorHAnsi"/>
              </w:rPr>
            </w:pPr>
            <w:r w:rsidRPr="00394C8E">
              <w:rPr>
                <w:rFonts w:cstheme="minorHAnsi"/>
              </w:rPr>
              <w:t>Reaktor</w:t>
            </w:r>
          </w:p>
        </w:tc>
        <w:tc>
          <w:tcPr>
            <w:tcW w:w="1471" w:type="dxa"/>
            <w:tcBorders>
              <w:bottom w:val="single" w:sz="4" w:space="0" w:color="auto"/>
            </w:tcBorders>
          </w:tcPr>
          <w:p w:rsidR="00936266" w:rsidRPr="00394C8E" w:rsidRDefault="00936266" w:rsidP="00E77C26">
            <w:pPr>
              <w:spacing w:line="360" w:lineRule="auto"/>
              <w:contextualSpacing/>
              <w:jc w:val="both"/>
              <w:rPr>
                <w:rFonts w:cstheme="minorHAnsi"/>
              </w:rPr>
            </w:pPr>
            <w:r w:rsidRPr="00394C8E">
              <w:rPr>
                <w:rFonts w:cstheme="minorHAnsi"/>
              </w:rPr>
              <w:t>Maze</w:t>
            </w:r>
          </w:p>
        </w:tc>
        <w:tc>
          <w:tcPr>
            <w:tcW w:w="1403" w:type="dxa"/>
            <w:tcBorders>
              <w:bottom w:val="single" w:sz="4" w:space="0" w:color="auto"/>
            </w:tcBorders>
            <w:shd w:val="clear" w:color="auto" w:fill="auto"/>
          </w:tcPr>
          <w:p w:rsidR="00936266" w:rsidRPr="00394C8E" w:rsidRDefault="00C12D5C" w:rsidP="00BF375E">
            <w:pPr>
              <w:tabs>
                <w:tab w:val="left" w:pos="0"/>
              </w:tabs>
              <w:spacing w:line="360" w:lineRule="auto"/>
              <w:ind w:left="139" w:hanging="139"/>
              <w:jc w:val="both"/>
              <w:rPr>
                <w:rFonts w:cstheme="minorHAnsi"/>
              </w:rPr>
            </w:pPr>
            <w:r w:rsidRPr="00394C8E">
              <w:rPr>
                <w:rFonts w:cstheme="minorHAnsi"/>
              </w:rPr>
              <w:t>December</w:t>
            </w:r>
            <w:r w:rsidR="0093209A" w:rsidRPr="00394C8E">
              <w:rPr>
                <w:rFonts w:cstheme="minorHAnsi"/>
              </w:rPr>
              <w:t xml:space="preserve"> 2021</w:t>
            </w:r>
          </w:p>
        </w:tc>
        <w:tc>
          <w:tcPr>
            <w:tcW w:w="1239" w:type="dxa"/>
            <w:tcBorders>
              <w:bottom w:val="single" w:sz="4" w:space="0" w:color="auto"/>
            </w:tcBorders>
            <w:shd w:val="clear" w:color="auto" w:fill="auto"/>
          </w:tcPr>
          <w:p w:rsidR="00936266" w:rsidRPr="00394C8E" w:rsidRDefault="00936266" w:rsidP="00E77C26">
            <w:pPr>
              <w:spacing w:line="360" w:lineRule="auto"/>
              <w:contextualSpacing/>
              <w:jc w:val="both"/>
              <w:rPr>
                <w:rFonts w:cstheme="minorHAnsi"/>
              </w:rPr>
            </w:pPr>
            <w:r w:rsidRPr="00394C8E">
              <w:rPr>
                <w:rFonts w:cstheme="minorHAnsi"/>
              </w:rPr>
              <w:t xml:space="preserve">Prevoz </w:t>
            </w:r>
          </w:p>
        </w:tc>
      </w:tr>
      <w:tr w:rsidR="0033305B" w:rsidRPr="00394C8E" w:rsidTr="00E77C26">
        <w:tc>
          <w:tcPr>
            <w:tcW w:w="1821" w:type="dxa"/>
            <w:shd w:val="clear" w:color="auto" w:fill="auto"/>
          </w:tcPr>
          <w:p w:rsidR="00936266" w:rsidRPr="00394C8E" w:rsidRDefault="00936266" w:rsidP="00E77C26">
            <w:pPr>
              <w:spacing w:line="360" w:lineRule="auto"/>
              <w:contextualSpacing/>
              <w:jc w:val="both"/>
              <w:rPr>
                <w:rFonts w:cstheme="minorHAnsi"/>
              </w:rPr>
            </w:pPr>
            <w:r w:rsidRPr="00394C8E">
              <w:rPr>
                <w:rFonts w:cstheme="minorHAnsi"/>
              </w:rPr>
              <w:t>Tehniški dan</w:t>
            </w:r>
          </w:p>
        </w:tc>
        <w:tc>
          <w:tcPr>
            <w:tcW w:w="2407" w:type="dxa"/>
            <w:shd w:val="clear" w:color="auto" w:fill="auto"/>
          </w:tcPr>
          <w:p w:rsidR="00936266" w:rsidRPr="00394C8E" w:rsidRDefault="00936266" w:rsidP="00E77C26">
            <w:pPr>
              <w:spacing w:line="360" w:lineRule="auto"/>
              <w:contextualSpacing/>
              <w:jc w:val="both"/>
              <w:rPr>
                <w:rFonts w:cstheme="minorHAnsi"/>
              </w:rPr>
            </w:pPr>
            <w:r w:rsidRPr="00394C8E">
              <w:rPr>
                <w:rFonts w:cstheme="minorHAnsi"/>
              </w:rPr>
              <w:t xml:space="preserve">ŠVN </w:t>
            </w:r>
            <w:r w:rsidR="0093209A" w:rsidRPr="00394C8E">
              <w:rPr>
                <w:rFonts w:cstheme="minorHAnsi"/>
              </w:rPr>
              <w:t>Posočje</w:t>
            </w:r>
            <w:r w:rsidRPr="00394C8E">
              <w:rPr>
                <w:rFonts w:cstheme="minorHAnsi"/>
              </w:rPr>
              <w:t xml:space="preserve"> </w:t>
            </w:r>
          </w:p>
        </w:tc>
        <w:tc>
          <w:tcPr>
            <w:tcW w:w="1471" w:type="dxa"/>
          </w:tcPr>
          <w:p w:rsidR="00936266" w:rsidRPr="00394C8E" w:rsidRDefault="0093209A" w:rsidP="00E77C26">
            <w:pPr>
              <w:spacing w:line="360" w:lineRule="auto"/>
              <w:contextualSpacing/>
              <w:jc w:val="both"/>
              <w:rPr>
                <w:rFonts w:cstheme="minorHAnsi"/>
              </w:rPr>
            </w:pPr>
            <w:r w:rsidRPr="00394C8E">
              <w:rPr>
                <w:rFonts w:cstheme="minorHAnsi"/>
              </w:rPr>
              <w:t>Geografi</w:t>
            </w:r>
          </w:p>
        </w:tc>
        <w:tc>
          <w:tcPr>
            <w:tcW w:w="1403" w:type="dxa"/>
            <w:shd w:val="clear" w:color="auto" w:fill="auto"/>
          </w:tcPr>
          <w:p w:rsidR="00936266" w:rsidRPr="00394C8E" w:rsidRDefault="0093209A" w:rsidP="009C4402">
            <w:pPr>
              <w:spacing w:line="360" w:lineRule="auto"/>
              <w:contextualSpacing/>
              <w:rPr>
                <w:rFonts w:cstheme="minorHAnsi"/>
              </w:rPr>
            </w:pPr>
            <w:r w:rsidRPr="00394C8E">
              <w:rPr>
                <w:rFonts w:cstheme="minorHAnsi"/>
              </w:rPr>
              <w:t>8</w:t>
            </w:r>
            <w:r w:rsidR="0033305B" w:rsidRPr="00394C8E">
              <w:rPr>
                <w:rFonts w:cstheme="minorHAnsi"/>
              </w:rPr>
              <w:t>.–12. 11. 2021</w:t>
            </w:r>
          </w:p>
        </w:tc>
        <w:tc>
          <w:tcPr>
            <w:tcW w:w="1239" w:type="dxa"/>
            <w:shd w:val="clear" w:color="auto" w:fill="auto"/>
          </w:tcPr>
          <w:p w:rsidR="00936266" w:rsidRPr="00394C8E" w:rsidRDefault="00936266" w:rsidP="00E77C26">
            <w:pPr>
              <w:spacing w:line="360" w:lineRule="auto"/>
              <w:contextualSpacing/>
              <w:jc w:val="both"/>
              <w:rPr>
                <w:rFonts w:cstheme="minorHAnsi"/>
              </w:rPr>
            </w:pPr>
            <w:r w:rsidRPr="00394C8E">
              <w:rPr>
                <w:rFonts w:cstheme="minorHAnsi"/>
              </w:rPr>
              <w:t xml:space="preserve">170 </w:t>
            </w:r>
            <w:r w:rsidRPr="00394C8E">
              <w:rPr>
                <w:rFonts w:eastAsia="Comic Sans MS" w:cstheme="minorHAnsi"/>
              </w:rPr>
              <w:t>€</w:t>
            </w:r>
          </w:p>
        </w:tc>
      </w:tr>
      <w:tr w:rsidR="0033305B" w:rsidRPr="00394C8E" w:rsidTr="00E77C26">
        <w:tc>
          <w:tcPr>
            <w:tcW w:w="1821" w:type="dxa"/>
            <w:shd w:val="clear" w:color="auto" w:fill="auto"/>
          </w:tcPr>
          <w:p w:rsidR="00936266" w:rsidRPr="00394C8E" w:rsidRDefault="00936266" w:rsidP="00E77C26">
            <w:pPr>
              <w:spacing w:line="360" w:lineRule="auto"/>
              <w:contextualSpacing/>
              <w:jc w:val="both"/>
              <w:rPr>
                <w:rFonts w:cstheme="minorHAnsi"/>
              </w:rPr>
            </w:pPr>
            <w:r w:rsidRPr="00394C8E">
              <w:rPr>
                <w:rFonts w:cstheme="minorHAnsi"/>
              </w:rPr>
              <w:t>Tehniški dan</w:t>
            </w:r>
          </w:p>
        </w:tc>
        <w:tc>
          <w:tcPr>
            <w:tcW w:w="2407" w:type="dxa"/>
            <w:shd w:val="clear" w:color="auto" w:fill="auto"/>
          </w:tcPr>
          <w:p w:rsidR="00936266" w:rsidRPr="00394C8E" w:rsidRDefault="00D416BD" w:rsidP="00D416BD">
            <w:pPr>
              <w:spacing w:line="360" w:lineRule="auto"/>
              <w:contextualSpacing/>
              <w:jc w:val="both"/>
              <w:rPr>
                <w:rFonts w:cstheme="minorHAnsi"/>
              </w:rPr>
            </w:pPr>
            <w:r w:rsidRPr="00394C8E">
              <w:rPr>
                <w:rFonts w:cstheme="minorHAnsi"/>
              </w:rPr>
              <w:t>Priprava na valeto</w:t>
            </w:r>
          </w:p>
        </w:tc>
        <w:tc>
          <w:tcPr>
            <w:tcW w:w="1471" w:type="dxa"/>
          </w:tcPr>
          <w:p w:rsidR="00936266" w:rsidRPr="00394C8E" w:rsidRDefault="00936266" w:rsidP="00E77C26">
            <w:pPr>
              <w:spacing w:line="360" w:lineRule="auto"/>
              <w:contextualSpacing/>
              <w:jc w:val="both"/>
              <w:rPr>
                <w:rFonts w:cstheme="minorHAnsi"/>
              </w:rPr>
            </w:pPr>
            <w:r w:rsidRPr="00394C8E">
              <w:rPr>
                <w:rFonts w:cstheme="minorHAnsi"/>
              </w:rPr>
              <w:t>Razredniki</w:t>
            </w:r>
          </w:p>
        </w:tc>
        <w:tc>
          <w:tcPr>
            <w:tcW w:w="1403" w:type="dxa"/>
            <w:shd w:val="clear" w:color="auto" w:fill="auto"/>
          </w:tcPr>
          <w:p w:rsidR="00936266" w:rsidRPr="00394C8E" w:rsidRDefault="00C12D5C" w:rsidP="00E87A1C">
            <w:pPr>
              <w:spacing w:line="360" w:lineRule="auto"/>
              <w:contextualSpacing/>
              <w:jc w:val="both"/>
              <w:rPr>
                <w:rFonts w:cstheme="minorHAnsi"/>
              </w:rPr>
            </w:pPr>
            <w:r w:rsidRPr="00394C8E">
              <w:rPr>
                <w:rFonts w:cstheme="minorHAnsi"/>
              </w:rPr>
              <w:t>1</w:t>
            </w:r>
            <w:r w:rsidR="0033305B" w:rsidRPr="00394C8E">
              <w:rPr>
                <w:rFonts w:cstheme="minorHAnsi"/>
              </w:rPr>
              <w:t>4</w:t>
            </w:r>
            <w:r w:rsidR="00936266" w:rsidRPr="00394C8E">
              <w:rPr>
                <w:rFonts w:cstheme="minorHAnsi"/>
              </w:rPr>
              <w:t xml:space="preserve">. 6. </w:t>
            </w:r>
            <w:r w:rsidR="003A6821" w:rsidRPr="00394C8E">
              <w:rPr>
                <w:rFonts w:cstheme="minorHAnsi"/>
              </w:rPr>
              <w:t>2022</w:t>
            </w:r>
          </w:p>
        </w:tc>
        <w:tc>
          <w:tcPr>
            <w:tcW w:w="1239" w:type="dxa"/>
            <w:shd w:val="clear" w:color="auto" w:fill="auto"/>
          </w:tcPr>
          <w:p w:rsidR="00936266" w:rsidRPr="00394C8E" w:rsidRDefault="00936266" w:rsidP="00E77C26">
            <w:pPr>
              <w:spacing w:line="360" w:lineRule="auto"/>
              <w:contextualSpacing/>
              <w:jc w:val="both"/>
              <w:rPr>
                <w:rFonts w:cstheme="minorHAnsi"/>
              </w:rPr>
            </w:pPr>
            <w:r w:rsidRPr="00394C8E">
              <w:rPr>
                <w:rFonts w:cstheme="minorHAnsi"/>
              </w:rPr>
              <w:t>/</w:t>
            </w:r>
          </w:p>
        </w:tc>
      </w:tr>
    </w:tbl>
    <w:p w:rsidR="009C4402" w:rsidRPr="00394C8E" w:rsidRDefault="009C4402" w:rsidP="00936266">
      <w:pPr>
        <w:spacing w:line="240" w:lineRule="auto"/>
        <w:jc w:val="both"/>
        <w:rPr>
          <w:rFonts w:cstheme="minorHAnsi"/>
          <w:b/>
          <w:sz w:val="10"/>
          <w:szCs w:val="10"/>
        </w:rPr>
      </w:pPr>
    </w:p>
    <w:p w:rsidR="009C4402" w:rsidRPr="00394C8E" w:rsidRDefault="009C4402" w:rsidP="00936266">
      <w:pPr>
        <w:spacing w:line="240" w:lineRule="auto"/>
        <w:jc w:val="both"/>
        <w:rPr>
          <w:rFonts w:cstheme="minorHAnsi"/>
          <w:b/>
          <w:sz w:val="20"/>
          <w:szCs w:val="10"/>
        </w:rPr>
      </w:pPr>
      <w:r w:rsidRPr="00394C8E">
        <w:rPr>
          <w:rFonts w:cstheme="minorHAnsi"/>
          <w:b/>
          <w:sz w:val="20"/>
          <w:szCs w:val="10"/>
        </w:rPr>
        <w:t xml:space="preserve">              * Možnost za TD: Kemija v vsakdanjem življenju, mentorica Sonja Škarja, 19. 4. 2022</w:t>
      </w:r>
    </w:p>
    <w:p w:rsidR="00936266" w:rsidRPr="00394C8E" w:rsidRDefault="00936266" w:rsidP="00936266">
      <w:pPr>
        <w:spacing w:line="240" w:lineRule="auto"/>
        <w:ind w:left="284"/>
        <w:jc w:val="both"/>
        <w:rPr>
          <w:rFonts w:cstheme="minorHAnsi"/>
          <w:b/>
        </w:rPr>
      </w:pPr>
      <w:r w:rsidRPr="00394C8E">
        <w:rPr>
          <w:rFonts w:cstheme="minorHAnsi"/>
          <w:b/>
        </w:rPr>
        <w:t>CILJI:</w:t>
      </w:r>
    </w:p>
    <w:p w:rsidR="00610C83" w:rsidRPr="00394C8E" w:rsidRDefault="00936266" w:rsidP="00610C83">
      <w:pPr>
        <w:spacing w:line="240" w:lineRule="auto"/>
        <w:ind w:left="556"/>
        <w:jc w:val="both"/>
        <w:rPr>
          <w:rFonts w:cstheme="minorHAnsi"/>
          <w:b/>
        </w:rPr>
      </w:pPr>
      <w:r w:rsidRPr="00394C8E">
        <w:rPr>
          <w:rFonts w:cstheme="minorHAnsi"/>
          <w:b/>
        </w:rPr>
        <w:t>OGLJIK</w:t>
      </w:r>
    </w:p>
    <w:p w:rsidR="00610C83" w:rsidRPr="00394C8E" w:rsidRDefault="00AB49E9" w:rsidP="00550323">
      <w:pPr>
        <w:pStyle w:val="Odstavekseznama"/>
        <w:numPr>
          <w:ilvl w:val="0"/>
          <w:numId w:val="20"/>
        </w:numPr>
        <w:spacing w:line="240" w:lineRule="auto"/>
        <w:jc w:val="both"/>
        <w:rPr>
          <w:rFonts w:cstheme="minorHAnsi"/>
          <w:b/>
        </w:rPr>
      </w:pPr>
      <w:r w:rsidRPr="00394C8E">
        <w:rPr>
          <w:rFonts w:cstheme="minorHAnsi"/>
        </w:rPr>
        <w:t>Učenci s</w:t>
      </w:r>
      <w:r w:rsidR="00936266" w:rsidRPr="00394C8E">
        <w:rPr>
          <w:rFonts w:cstheme="minorHAnsi"/>
        </w:rPr>
        <w:t>poznajo ogljik kot osnovni element žive narave,</w:t>
      </w:r>
    </w:p>
    <w:p w:rsidR="00610C83" w:rsidRPr="00394C8E" w:rsidRDefault="00936266" w:rsidP="00550323">
      <w:pPr>
        <w:pStyle w:val="Odstavekseznama"/>
        <w:numPr>
          <w:ilvl w:val="0"/>
          <w:numId w:val="20"/>
        </w:numPr>
        <w:spacing w:line="240" w:lineRule="auto"/>
        <w:jc w:val="both"/>
        <w:rPr>
          <w:rFonts w:cstheme="minorHAnsi"/>
          <w:b/>
        </w:rPr>
      </w:pPr>
      <w:r w:rsidRPr="00394C8E">
        <w:rPr>
          <w:rFonts w:cstheme="minorHAnsi"/>
        </w:rPr>
        <w:t>spoznajo in ločijo ogljikove spojine,</w:t>
      </w:r>
    </w:p>
    <w:p w:rsidR="00610C83" w:rsidRPr="00394C8E" w:rsidRDefault="00936266" w:rsidP="00550323">
      <w:pPr>
        <w:pStyle w:val="Odstavekseznama"/>
        <w:numPr>
          <w:ilvl w:val="0"/>
          <w:numId w:val="20"/>
        </w:numPr>
        <w:spacing w:line="240" w:lineRule="auto"/>
        <w:jc w:val="both"/>
        <w:rPr>
          <w:rFonts w:cstheme="minorHAnsi"/>
          <w:b/>
        </w:rPr>
      </w:pPr>
      <w:r w:rsidRPr="00394C8E">
        <w:rPr>
          <w:rFonts w:cstheme="minorHAnsi"/>
        </w:rPr>
        <w:t>znajo poiskati vire ogljika v naravi,</w:t>
      </w:r>
    </w:p>
    <w:p w:rsidR="00610C83" w:rsidRPr="00394C8E" w:rsidRDefault="00936266" w:rsidP="00550323">
      <w:pPr>
        <w:pStyle w:val="Odstavekseznama"/>
        <w:numPr>
          <w:ilvl w:val="0"/>
          <w:numId w:val="20"/>
        </w:numPr>
        <w:spacing w:line="240" w:lineRule="auto"/>
        <w:jc w:val="both"/>
        <w:rPr>
          <w:rFonts w:cstheme="minorHAnsi"/>
          <w:b/>
        </w:rPr>
      </w:pPr>
      <w:r w:rsidRPr="00394C8E">
        <w:rPr>
          <w:rFonts w:cstheme="minorHAnsi"/>
        </w:rPr>
        <w:t>spoznajo lastnosti anorganskih</w:t>
      </w:r>
      <w:r w:rsidR="00610C83" w:rsidRPr="00394C8E">
        <w:rPr>
          <w:rFonts w:cstheme="minorHAnsi"/>
        </w:rPr>
        <w:t xml:space="preserve"> in organskih ogljikovih spojin</w:t>
      </w:r>
      <w:r w:rsidR="00030C7F" w:rsidRPr="00394C8E">
        <w:rPr>
          <w:rFonts w:cstheme="minorHAnsi"/>
        </w:rPr>
        <w:t>,</w:t>
      </w:r>
    </w:p>
    <w:p w:rsidR="00610C83" w:rsidRPr="00394C8E" w:rsidRDefault="00936266" w:rsidP="00550323">
      <w:pPr>
        <w:pStyle w:val="Odstavekseznama"/>
        <w:numPr>
          <w:ilvl w:val="0"/>
          <w:numId w:val="20"/>
        </w:numPr>
        <w:spacing w:line="240" w:lineRule="auto"/>
        <w:jc w:val="both"/>
        <w:rPr>
          <w:rFonts w:cstheme="minorHAnsi"/>
          <w:b/>
        </w:rPr>
      </w:pPr>
      <w:r w:rsidRPr="00394C8E">
        <w:rPr>
          <w:rFonts w:cstheme="minorHAnsi"/>
        </w:rPr>
        <w:t>opredelijo nafto kot vir ogljikovih spojin, predvsem ogljikovodikov,</w:t>
      </w:r>
    </w:p>
    <w:p w:rsidR="00610C83" w:rsidRPr="00394C8E" w:rsidRDefault="00936266" w:rsidP="00550323">
      <w:pPr>
        <w:pStyle w:val="Odstavekseznama"/>
        <w:numPr>
          <w:ilvl w:val="0"/>
          <w:numId w:val="20"/>
        </w:numPr>
        <w:spacing w:line="240" w:lineRule="auto"/>
        <w:jc w:val="both"/>
        <w:rPr>
          <w:rFonts w:cstheme="minorHAnsi"/>
          <w:b/>
        </w:rPr>
      </w:pPr>
      <w:r w:rsidRPr="00394C8E">
        <w:rPr>
          <w:rFonts w:cstheme="minorHAnsi"/>
        </w:rPr>
        <w:t>seznanijo se z zgradbo ogljikovih spojin,</w:t>
      </w:r>
    </w:p>
    <w:p w:rsidR="00936266" w:rsidRPr="00394C8E" w:rsidRDefault="00936266" w:rsidP="00550323">
      <w:pPr>
        <w:pStyle w:val="Odstavekseznama"/>
        <w:numPr>
          <w:ilvl w:val="0"/>
          <w:numId w:val="20"/>
        </w:numPr>
        <w:spacing w:line="240" w:lineRule="auto"/>
        <w:jc w:val="both"/>
        <w:rPr>
          <w:rFonts w:cstheme="minorHAnsi"/>
          <w:b/>
        </w:rPr>
      </w:pPr>
      <w:r w:rsidRPr="00394C8E">
        <w:rPr>
          <w:rFonts w:cstheme="minorHAnsi"/>
        </w:rPr>
        <w:t xml:space="preserve">ovrednotijo </w:t>
      </w:r>
      <w:proofErr w:type="spellStart"/>
      <w:r w:rsidRPr="00394C8E">
        <w:rPr>
          <w:rFonts w:cstheme="minorHAnsi"/>
        </w:rPr>
        <w:t>okoljske</w:t>
      </w:r>
      <w:proofErr w:type="spellEnd"/>
      <w:r w:rsidRPr="00394C8E">
        <w:rPr>
          <w:rFonts w:cstheme="minorHAnsi"/>
        </w:rPr>
        <w:t xml:space="preserve"> probleme, ki jih povzročijo ogljikove spojine.</w:t>
      </w:r>
    </w:p>
    <w:p w:rsidR="00936266" w:rsidRPr="00394C8E" w:rsidRDefault="00936266" w:rsidP="00936266">
      <w:pPr>
        <w:spacing w:line="360" w:lineRule="auto"/>
        <w:ind w:left="709"/>
        <w:contextualSpacing/>
        <w:jc w:val="both"/>
        <w:rPr>
          <w:rFonts w:cstheme="minorHAnsi"/>
          <w:sz w:val="10"/>
          <w:szCs w:val="10"/>
        </w:rPr>
      </w:pPr>
    </w:p>
    <w:p w:rsidR="00610C83" w:rsidRPr="00394C8E" w:rsidRDefault="00936266" w:rsidP="00610C83">
      <w:pPr>
        <w:spacing w:line="240" w:lineRule="auto"/>
        <w:ind w:left="567"/>
        <w:jc w:val="both"/>
        <w:rPr>
          <w:rFonts w:cstheme="minorHAnsi"/>
          <w:b/>
        </w:rPr>
      </w:pPr>
      <w:r w:rsidRPr="00394C8E">
        <w:rPr>
          <w:rFonts w:cstheme="minorHAnsi"/>
          <w:b/>
        </w:rPr>
        <w:t>OBDELAVA PODATKOV</w:t>
      </w:r>
    </w:p>
    <w:p w:rsidR="00610C83" w:rsidRPr="00394C8E" w:rsidRDefault="00936266" w:rsidP="00550323">
      <w:pPr>
        <w:pStyle w:val="Odstavekseznama"/>
        <w:numPr>
          <w:ilvl w:val="0"/>
          <w:numId w:val="20"/>
        </w:numPr>
        <w:spacing w:line="240" w:lineRule="auto"/>
        <w:jc w:val="both"/>
        <w:rPr>
          <w:rFonts w:cstheme="minorHAnsi"/>
          <w:b/>
        </w:rPr>
      </w:pPr>
      <w:r w:rsidRPr="00394C8E">
        <w:rPr>
          <w:rFonts w:cstheme="minorHAnsi"/>
        </w:rPr>
        <w:t>Povezava konkretnega z abstraktnim,</w:t>
      </w:r>
    </w:p>
    <w:p w:rsidR="00610C83" w:rsidRPr="00394C8E" w:rsidRDefault="00936266" w:rsidP="00550323">
      <w:pPr>
        <w:pStyle w:val="Odstavekseznama"/>
        <w:numPr>
          <w:ilvl w:val="0"/>
          <w:numId w:val="20"/>
        </w:numPr>
        <w:spacing w:line="240" w:lineRule="auto"/>
        <w:jc w:val="both"/>
        <w:rPr>
          <w:rFonts w:cstheme="minorHAnsi"/>
          <w:b/>
        </w:rPr>
      </w:pPr>
      <w:r w:rsidRPr="00394C8E">
        <w:rPr>
          <w:rFonts w:cstheme="minorHAnsi"/>
        </w:rPr>
        <w:t>praktična uporaba v vsakdanjem življenju,</w:t>
      </w:r>
    </w:p>
    <w:p w:rsidR="00610C83" w:rsidRPr="00394C8E" w:rsidRDefault="00936266" w:rsidP="00550323">
      <w:pPr>
        <w:pStyle w:val="Odstavekseznama"/>
        <w:numPr>
          <w:ilvl w:val="0"/>
          <w:numId w:val="20"/>
        </w:numPr>
        <w:spacing w:line="240" w:lineRule="auto"/>
        <w:jc w:val="both"/>
        <w:rPr>
          <w:rFonts w:cstheme="minorHAnsi"/>
        </w:rPr>
      </w:pPr>
      <w:r w:rsidRPr="00394C8E">
        <w:rPr>
          <w:rFonts w:cstheme="minorHAnsi"/>
        </w:rPr>
        <w:t>pretvarjanje količin,</w:t>
      </w:r>
    </w:p>
    <w:p w:rsidR="00610C83" w:rsidRPr="00394C8E" w:rsidRDefault="00936266" w:rsidP="00550323">
      <w:pPr>
        <w:pStyle w:val="Odstavekseznama"/>
        <w:numPr>
          <w:ilvl w:val="0"/>
          <w:numId w:val="20"/>
        </w:numPr>
        <w:spacing w:line="240" w:lineRule="auto"/>
        <w:jc w:val="both"/>
        <w:rPr>
          <w:rFonts w:cstheme="minorHAnsi"/>
        </w:rPr>
      </w:pPr>
      <w:r w:rsidRPr="00394C8E">
        <w:rPr>
          <w:rFonts w:cstheme="minorHAnsi"/>
        </w:rPr>
        <w:t>sodelovalno in problemsko raziskovalno učenje,</w:t>
      </w:r>
    </w:p>
    <w:p w:rsidR="00610C83" w:rsidRPr="00394C8E" w:rsidRDefault="00936266" w:rsidP="00550323">
      <w:pPr>
        <w:pStyle w:val="Odstavekseznama"/>
        <w:numPr>
          <w:ilvl w:val="0"/>
          <w:numId w:val="20"/>
        </w:numPr>
        <w:spacing w:line="240" w:lineRule="auto"/>
        <w:jc w:val="both"/>
        <w:rPr>
          <w:rFonts w:cstheme="minorHAnsi"/>
        </w:rPr>
      </w:pPr>
      <w:r w:rsidRPr="00394C8E">
        <w:rPr>
          <w:rFonts w:cstheme="minorHAnsi"/>
        </w:rPr>
        <w:t>sodelovanje, povezovanje,</w:t>
      </w:r>
    </w:p>
    <w:p w:rsidR="00936266" w:rsidRPr="00394C8E" w:rsidRDefault="00936266" w:rsidP="00550323">
      <w:pPr>
        <w:pStyle w:val="Odstavekseznama"/>
        <w:numPr>
          <w:ilvl w:val="0"/>
          <w:numId w:val="20"/>
        </w:numPr>
        <w:spacing w:line="240" w:lineRule="auto"/>
        <w:jc w:val="both"/>
        <w:rPr>
          <w:rFonts w:cstheme="minorHAnsi"/>
        </w:rPr>
      </w:pPr>
      <w:r w:rsidRPr="00394C8E">
        <w:rPr>
          <w:rFonts w:cstheme="minorHAnsi"/>
        </w:rPr>
        <w:t>timsko sodelovanje.</w:t>
      </w:r>
    </w:p>
    <w:p w:rsidR="00C12D5C" w:rsidRPr="00394C8E" w:rsidRDefault="00C12D5C" w:rsidP="00C12D5C">
      <w:pPr>
        <w:spacing w:line="360" w:lineRule="auto"/>
        <w:ind w:left="567"/>
        <w:jc w:val="both"/>
        <w:rPr>
          <w:rFonts w:cstheme="minorHAnsi"/>
          <w:b/>
        </w:rPr>
      </w:pPr>
      <w:r w:rsidRPr="00394C8E">
        <w:rPr>
          <w:rFonts w:cstheme="minorHAnsi"/>
          <w:b/>
        </w:rPr>
        <w:t>ASTRONOMIJA</w:t>
      </w:r>
    </w:p>
    <w:p w:rsidR="002845B5" w:rsidRPr="00394C8E" w:rsidRDefault="00C12D5C" w:rsidP="00550323">
      <w:pPr>
        <w:pStyle w:val="Odstavekseznama"/>
        <w:numPr>
          <w:ilvl w:val="0"/>
          <w:numId w:val="20"/>
        </w:numPr>
        <w:spacing w:line="240" w:lineRule="auto"/>
        <w:jc w:val="both"/>
        <w:rPr>
          <w:rFonts w:cstheme="minorHAnsi"/>
        </w:rPr>
      </w:pPr>
      <w:r w:rsidRPr="00394C8E">
        <w:rPr>
          <w:rFonts w:cstheme="minorHAnsi"/>
        </w:rPr>
        <w:t xml:space="preserve">Opazovanje neba nad sabo, </w:t>
      </w:r>
    </w:p>
    <w:p w:rsidR="002845B5" w:rsidRPr="00394C8E" w:rsidRDefault="00C12D5C" w:rsidP="00550323">
      <w:pPr>
        <w:pStyle w:val="Odstavekseznama"/>
        <w:numPr>
          <w:ilvl w:val="0"/>
          <w:numId w:val="20"/>
        </w:numPr>
        <w:spacing w:line="240" w:lineRule="auto"/>
        <w:jc w:val="both"/>
        <w:rPr>
          <w:rFonts w:cstheme="minorHAnsi"/>
        </w:rPr>
      </w:pPr>
      <w:r w:rsidRPr="00394C8E">
        <w:rPr>
          <w:rFonts w:cstheme="minorHAnsi"/>
        </w:rPr>
        <w:t>orientacija v prostoru:  pravokotni, cilindrični in sferični koordinatni sistem,</w:t>
      </w:r>
    </w:p>
    <w:p w:rsidR="002845B5" w:rsidRPr="00394C8E" w:rsidRDefault="00C12D5C" w:rsidP="00550323">
      <w:pPr>
        <w:pStyle w:val="Odstavekseznama"/>
        <w:numPr>
          <w:ilvl w:val="0"/>
          <w:numId w:val="20"/>
        </w:numPr>
        <w:spacing w:line="240" w:lineRule="auto"/>
        <w:jc w:val="both"/>
        <w:rPr>
          <w:rFonts w:cstheme="minorHAnsi"/>
        </w:rPr>
      </w:pPr>
      <w:r w:rsidRPr="00394C8E">
        <w:rPr>
          <w:rFonts w:cstheme="minorHAnsi"/>
        </w:rPr>
        <w:t>orientacija glede na nebesna telesa, prepoznava le-teh,</w:t>
      </w:r>
    </w:p>
    <w:p w:rsidR="002845B5" w:rsidRPr="00394C8E" w:rsidRDefault="00C12D5C" w:rsidP="00550323">
      <w:pPr>
        <w:pStyle w:val="Odstavekseznama"/>
        <w:numPr>
          <w:ilvl w:val="0"/>
          <w:numId w:val="20"/>
        </w:numPr>
        <w:spacing w:line="240" w:lineRule="auto"/>
        <w:jc w:val="both"/>
        <w:rPr>
          <w:rFonts w:cstheme="minorHAnsi"/>
        </w:rPr>
      </w:pPr>
      <w:r w:rsidRPr="00394C8E">
        <w:rPr>
          <w:rFonts w:cstheme="minorHAnsi"/>
        </w:rPr>
        <w:t>prepoznava in delovanje astronomskih merilno-opazovalnih instrumentov,</w:t>
      </w:r>
    </w:p>
    <w:p w:rsidR="002845B5" w:rsidRPr="00394C8E" w:rsidRDefault="00C12D5C" w:rsidP="00550323">
      <w:pPr>
        <w:pStyle w:val="Odstavekseznama"/>
        <w:numPr>
          <w:ilvl w:val="0"/>
          <w:numId w:val="20"/>
        </w:numPr>
        <w:spacing w:line="240" w:lineRule="auto"/>
        <w:jc w:val="both"/>
        <w:rPr>
          <w:rFonts w:cstheme="minorHAnsi"/>
        </w:rPr>
      </w:pPr>
      <w:r w:rsidRPr="00394C8E">
        <w:rPr>
          <w:rFonts w:cstheme="minorHAnsi"/>
        </w:rPr>
        <w:t>pravilno in varno rokovanje s temi instrumenti,</w:t>
      </w:r>
    </w:p>
    <w:p w:rsidR="00936266" w:rsidRPr="00394C8E" w:rsidRDefault="00C12D5C" w:rsidP="00550323">
      <w:pPr>
        <w:pStyle w:val="Odstavekseznama"/>
        <w:numPr>
          <w:ilvl w:val="0"/>
          <w:numId w:val="20"/>
        </w:numPr>
        <w:spacing w:line="240" w:lineRule="auto"/>
        <w:jc w:val="both"/>
        <w:rPr>
          <w:rFonts w:cstheme="minorHAnsi"/>
        </w:rPr>
      </w:pPr>
      <w:r w:rsidRPr="00394C8E">
        <w:rPr>
          <w:rFonts w:cstheme="minorHAnsi"/>
        </w:rPr>
        <w:t>razredna interakcija in medsebojno sodelovanje.</w:t>
      </w:r>
    </w:p>
    <w:p w:rsidR="00936266" w:rsidRPr="00394C8E" w:rsidRDefault="00936266" w:rsidP="00936266">
      <w:pPr>
        <w:spacing w:line="360" w:lineRule="auto"/>
        <w:ind w:left="567"/>
        <w:jc w:val="both"/>
        <w:rPr>
          <w:rFonts w:cstheme="minorHAnsi"/>
        </w:rPr>
      </w:pPr>
      <w:r w:rsidRPr="00394C8E">
        <w:rPr>
          <w:rFonts w:cstheme="minorHAnsi"/>
          <w:b/>
        </w:rPr>
        <w:t xml:space="preserve">ŠVN </w:t>
      </w:r>
    </w:p>
    <w:p w:rsidR="002845B5" w:rsidRPr="00394C8E" w:rsidRDefault="00936266" w:rsidP="00550323">
      <w:pPr>
        <w:pStyle w:val="Odstavekseznama"/>
        <w:numPr>
          <w:ilvl w:val="0"/>
          <w:numId w:val="20"/>
        </w:numPr>
        <w:spacing w:line="240" w:lineRule="auto"/>
        <w:jc w:val="both"/>
        <w:rPr>
          <w:rFonts w:cstheme="minorHAnsi"/>
        </w:rPr>
      </w:pPr>
      <w:r w:rsidRPr="00394C8E">
        <w:rPr>
          <w:rFonts w:cstheme="minorHAnsi"/>
        </w:rPr>
        <w:t>Ogled zgodovinskih krajev, o katerih so se učili pri zgodovini,</w:t>
      </w:r>
    </w:p>
    <w:p w:rsidR="002845B5" w:rsidRPr="00394C8E" w:rsidRDefault="00936266" w:rsidP="00550323">
      <w:pPr>
        <w:pStyle w:val="Odstavekseznama"/>
        <w:numPr>
          <w:ilvl w:val="0"/>
          <w:numId w:val="20"/>
        </w:numPr>
        <w:spacing w:line="240" w:lineRule="auto"/>
        <w:jc w:val="both"/>
        <w:rPr>
          <w:rFonts w:cstheme="minorHAnsi"/>
        </w:rPr>
      </w:pPr>
      <w:r w:rsidRPr="00394C8E">
        <w:rPr>
          <w:rFonts w:cstheme="minorHAnsi"/>
        </w:rPr>
        <w:t>spoznavanje in občudovanje geografskih in kulturnih značilnosti,</w:t>
      </w:r>
    </w:p>
    <w:p w:rsidR="002845B5" w:rsidRPr="00394C8E" w:rsidRDefault="00936266" w:rsidP="00550323">
      <w:pPr>
        <w:pStyle w:val="Odstavekseznama"/>
        <w:numPr>
          <w:ilvl w:val="0"/>
          <w:numId w:val="20"/>
        </w:numPr>
        <w:spacing w:line="240" w:lineRule="auto"/>
        <w:jc w:val="both"/>
        <w:rPr>
          <w:rFonts w:cstheme="minorHAnsi"/>
        </w:rPr>
      </w:pPr>
      <w:r w:rsidRPr="00394C8E">
        <w:rPr>
          <w:rFonts w:cstheme="minorHAnsi"/>
        </w:rPr>
        <w:t>razredna interakcija in medsebojno sodelovanje,</w:t>
      </w:r>
    </w:p>
    <w:p w:rsidR="00936266" w:rsidRPr="00394C8E" w:rsidRDefault="00936266" w:rsidP="00550323">
      <w:pPr>
        <w:pStyle w:val="Odstavekseznama"/>
        <w:numPr>
          <w:ilvl w:val="0"/>
          <w:numId w:val="20"/>
        </w:numPr>
        <w:spacing w:line="240" w:lineRule="auto"/>
        <w:jc w:val="both"/>
        <w:rPr>
          <w:rFonts w:cstheme="minorHAnsi"/>
        </w:rPr>
      </w:pPr>
      <w:r w:rsidRPr="00394C8E">
        <w:rPr>
          <w:rFonts w:cstheme="minorHAnsi"/>
        </w:rPr>
        <w:t>priprava programa za skupno valeto.</w:t>
      </w:r>
    </w:p>
    <w:p w:rsidR="00936266" w:rsidRPr="00394C8E" w:rsidRDefault="00936266" w:rsidP="00936266">
      <w:pPr>
        <w:spacing w:line="360" w:lineRule="auto"/>
        <w:ind w:left="709"/>
        <w:contextualSpacing/>
        <w:jc w:val="both"/>
        <w:rPr>
          <w:rFonts w:cstheme="minorHAnsi"/>
          <w:sz w:val="10"/>
          <w:szCs w:val="10"/>
        </w:rPr>
      </w:pPr>
    </w:p>
    <w:p w:rsidR="00936266" w:rsidRPr="00394C8E" w:rsidRDefault="00936266" w:rsidP="00936266">
      <w:pPr>
        <w:spacing w:line="360" w:lineRule="auto"/>
        <w:ind w:left="567"/>
        <w:jc w:val="both"/>
        <w:rPr>
          <w:rFonts w:cstheme="minorHAnsi"/>
          <w:b/>
        </w:rPr>
      </w:pPr>
      <w:r w:rsidRPr="00394C8E">
        <w:rPr>
          <w:rFonts w:cstheme="minorHAnsi"/>
          <w:b/>
        </w:rPr>
        <w:lastRenderedPageBreak/>
        <w:t>REAKTOR</w:t>
      </w:r>
    </w:p>
    <w:p w:rsidR="002845B5" w:rsidRPr="00394C8E" w:rsidRDefault="00276EF3" w:rsidP="00550323">
      <w:pPr>
        <w:pStyle w:val="Odstavekseznama"/>
        <w:numPr>
          <w:ilvl w:val="0"/>
          <w:numId w:val="20"/>
        </w:numPr>
        <w:spacing w:line="240" w:lineRule="auto"/>
        <w:jc w:val="both"/>
        <w:rPr>
          <w:rFonts w:cstheme="minorHAnsi"/>
          <w:lang w:val="sv-SE"/>
        </w:rPr>
      </w:pPr>
      <w:r w:rsidRPr="00394C8E">
        <w:rPr>
          <w:rFonts w:cstheme="minorHAnsi"/>
          <w:lang w:val="sv-SE"/>
        </w:rPr>
        <w:t>Učenci s</w:t>
      </w:r>
      <w:r w:rsidR="00936266" w:rsidRPr="00394C8E">
        <w:rPr>
          <w:rFonts w:cstheme="minorHAnsi"/>
          <w:lang w:val="sv-SE"/>
        </w:rPr>
        <w:t>pozna</w:t>
      </w:r>
      <w:r w:rsidRPr="00394C8E">
        <w:rPr>
          <w:rFonts w:cstheme="minorHAnsi"/>
          <w:lang w:val="sv-SE"/>
        </w:rPr>
        <w:t>jo</w:t>
      </w:r>
      <w:r w:rsidR="00936266" w:rsidRPr="00394C8E">
        <w:rPr>
          <w:rFonts w:cstheme="minorHAnsi"/>
          <w:lang w:val="sv-SE"/>
        </w:rPr>
        <w:t>, kako deluje jedrska elektrarna v Krškem,</w:t>
      </w:r>
    </w:p>
    <w:p w:rsidR="002845B5" w:rsidRPr="00394C8E" w:rsidRDefault="00936266" w:rsidP="00550323">
      <w:pPr>
        <w:pStyle w:val="Odstavekseznama"/>
        <w:numPr>
          <w:ilvl w:val="0"/>
          <w:numId w:val="20"/>
        </w:numPr>
        <w:spacing w:line="240" w:lineRule="auto"/>
        <w:jc w:val="both"/>
        <w:rPr>
          <w:rFonts w:cstheme="minorHAnsi"/>
          <w:lang w:val="sv-SE"/>
        </w:rPr>
      </w:pPr>
      <w:r w:rsidRPr="00394C8E">
        <w:rPr>
          <w:rFonts w:cstheme="minorHAnsi"/>
          <w:lang w:val="sv-SE"/>
        </w:rPr>
        <w:t>opredel</w:t>
      </w:r>
      <w:r w:rsidR="00276EF3" w:rsidRPr="00394C8E">
        <w:rPr>
          <w:rFonts w:cstheme="minorHAnsi"/>
          <w:lang w:val="sv-SE"/>
        </w:rPr>
        <w:t>ijo</w:t>
      </w:r>
      <w:r w:rsidRPr="00394C8E">
        <w:rPr>
          <w:rFonts w:cstheme="minorHAnsi"/>
          <w:lang w:val="sv-SE"/>
        </w:rPr>
        <w:t xml:space="preserve"> pridobivaje električne energije s pomočjo verižne reakcije,</w:t>
      </w:r>
    </w:p>
    <w:p w:rsidR="002845B5" w:rsidRPr="00394C8E" w:rsidRDefault="00936266" w:rsidP="00550323">
      <w:pPr>
        <w:pStyle w:val="Odstavekseznama"/>
        <w:numPr>
          <w:ilvl w:val="0"/>
          <w:numId w:val="20"/>
        </w:numPr>
        <w:spacing w:line="240" w:lineRule="auto"/>
        <w:jc w:val="both"/>
        <w:rPr>
          <w:rFonts w:cstheme="minorHAnsi"/>
          <w:lang w:val="sv-SE"/>
        </w:rPr>
      </w:pPr>
      <w:r w:rsidRPr="00394C8E">
        <w:rPr>
          <w:rFonts w:cstheme="minorHAnsi"/>
          <w:lang w:val="sv-SE"/>
        </w:rPr>
        <w:t>seznani</w:t>
      </w:r>
      <w:r w:rsidR="00276EF3" w:rsidRPr="00394C8E">
        <w:rPr>
          <w:rFonts w:cstheme="minorHAnsi"/>
          <w:lang w:val="sv-SE"/>
        </w:rPr>
        <w:t>jo</w:t>
      </w:r>
      <w:r w:rsidRPr="00394C8E">
        <w:rPr>
          <w:rFonts w:cstheme="minorHAnsi"/>
          <w:lang w:val="sv-SE"/>
        </w:rPr>
        <w:t xml:space="preserve"> </w:t>
      </w:r>
      <w:r w:rsidR="00276EF3" w:rsidRPr="00394C8E">
        <w:rPr>
          <w:rFonts w:cstheme="minorHAnsi"/>
          <w:lang w:val="sv-SE"/>
        </w:rPr>
        <w:t xml:space="preserve">se </w:t>
      </w:r>
      <w:r w:rsidRPr="00394C8E">
        <w:rPr>
          <w:rFonts w:cstheme="minorHAnsi"/>
          <w:lang w:val="sv-SE"/>
        </w:rPr>
        <w:t>s problemom jedrskih odpadkov,</w:t>
      </w:r>
    </w:p>
    <w:p w:rsidR="002845B5" w:rsidRPr="00394C8E" w:rsidRDefault="00936266" w:rsidP="00550323">
      <w:pPr>
        <w:pStyle w:val="Odstavekseznama"/>
        <w:numPr>
          <w:ilvl w:val="0"/>
          <w:numId w:val="20"/>
        </w:numPr>
        <w:spacing w:line="240" w:lineRule="auto"/>
        <w:jc w:val="both"/>
        <w:rPr>
          <w:rFonts w:cstheme="minorHAnsi"/>
          <w:lang w:val="sv-SE"/>
        </w:rPr>
      </w:pPr>
      <w:r w:rsidRPr="00394C8E">
        <w:rPr>
          <w:rFonts w:cstheme="minorHAnsi"/>
        </w:rPr>
        <w:t>osvoji</w:t>
      </w:r>
      <w:r w:rsidR="00276EF3" w:rsidRPr="00394C8E">
        <w:rPr>
          <w:rFonts w:cstheme="minorHAnsi"/>
        </w:rPr>
        <w:t>jo</w:t>
      </w:r>
      <w:r w:rsidRPr="00394C8E">
        <w:rPr>
          <w:rFonts w:cstheme="minorHAnsi"/>
        </w:rPr>
        <w:t xml:space="preserve"> pojem nizka in visoka radioaktivnost,</w:t>
      </w:r>
    </w:p>
    <w:p w:rsidR="002845B5" w:rsidRPr="00394C8E" w:rsidRDefault="00936266" w:rsidP="00550323">
      <w:pPr>
        <w:pStyle w:val="Odstavekseznama"/>
        <w:numPr>
          <w:ilvl w:val="0"/>
          <w:numId w:val="20"/>
        </w:numPr>
        <w:spacing w:line="240" w:lineRule="auto"/>
        <w:jc w:val="both"/>
        <w:rPr>
          <w:rFonts w:cstheme="minorHAnsi"/>
          <w:lang w:val="sv-SE"/>
        </w:rPr>
      </w:pPr>
      <w:r w:rsidRPr="00394C8E">
        <w:rPr>
          <w:rFonts w:cstheme="minorHAnsi"/>
          <w:lang w:val="sv-SE"/>
        </w:rPr>
        <w:t>spozna</w:t>
      </w:r>
      <w:r w:rsidR="00276EF3" w:rsidRPr="00394C8E">
        <w:rPr>
          <w:rFonts w:cstheme="minorHAnsi"/>
          <w:lang w:val="sv-SE"/>
        </w:rPr>
        <w:t>jo</w:t>
      </w:r>
      <w:r w:rsidRPr="00394C8E">
        <w:rPr>
          <w:rFonts w:cstheme="minorHAnsi"/>
          <w:lang w:val="sv-SE"/>
        </w:rPr>
        <w:t xml:space="preserve"> aparature za merjenje naravnega in povečanega sevanja,</w:t>
      </w:r>
    </w:p>
    <w:p w:rsidR="00936266" w:rsidRPr="00394C8E" w:rsidRDefault="002845B5" w:rsidP="00550323">
      <w:pPr>
        <w:pStyle w:val="Odstavekseznama"/>
        <w:numPr>
          <w:ilvl w:val="0"/>
          <w:numId w:val="20"/>
        </w:numPr>
        <w:spacing w:line="240" w:lineRule="auto"/>
        <w:jc w:val="both"/>
        <w:rPr>
          <w:rFonts w:cstheme="minorHAnsi"/>
          <w:lang w:val="sv-SE"/>
        </w:rPr>
      </w:pPr>
      <w:r w:rsidRPr="00394C8E">
        <w:rPr>
          <w:rFonts w:cstheme="minorHAnsi"/>
          <w:lang w:val="sv-SE"/>
        </w:rPr>
        <w:t>r</w:t>
      </w:r>
      <w:r w:rsidR="00936266" w:rsidRPr="00394C8E">
        <w:rPr>
          <w:rFonts w:cstheme="minorHAnsi"/>
          <w:lang w:val="sv-SE"/>
        </w:rPr>
        <w:t>azredna interakcija in medsebojno sodelovanje.</w:t>
      </w:r>
    </w:p>
    <w:p w:rsidR="002845B5" w:rsidRPr="00394C8E" w:rsidRDefault="00936266" w:rsidP="002845B5">
      <w:pPr>
        <w:spacing w:line="240" w:lineRule="auto"/>
        <w:jc w:val="both"/>
        <w:rPr>
          <w:rFonts w:cstheme="minorHAnsi"/>
          <w:b/>
        </w:rPr>
      </w:pPr>
      <w:r w:rsidRPr="00394C8E">
        <w:rPr>
          <w:rFonts w:cstheme="minorHAnsi"/>
          <w:lang w:val="sv-SE"/>
        </w:rPr>
        <w:t xml:space="preserve">           </w:t>
      </w:r>
      <w:r w:rsidRPr="00394C8E">
        <w:rPr>
          <w:rFonts w:cstheme="minorHAnsi"/>
          <w:b/>
        </w:rPr>
        <w:t>PRIPRAVE NA VALETO</w:t>
      </w:r>
    </w:p>
    <w:p w:rsidR="002845B5" w:rsidRPr="00394C8E" w:rsidRDefault="00936266" w:rsidP="00550323">
      <w:pPr>
        <w:pStyle w:val="Odstavekseznama"/>
        <w:numPr>
          <w:ilvl w:val="0"/>
          <w:numId w:val="20"/>
        </w:numPr>
        <w:spacing w:line="240" w:lineRule="auto"/>
        <w:jc w:val="both"/>
        <w:rPr>
          <w:rFonts w:cstheme="minorHAnsi"/>
          <w:b/>
        </w:rPr>
      </w:pPr>
      <w:r w:rsidRPr="00394C8E">
        <w:rPr>
          <w:rFonts w:cstheme="minorHAnsi"/>
          <w:lang w:val="sv-SE"/>
        </w:rPr>
        <w:t>Izdelava scene,</w:t>
      </w:r>
    </w:p>
    <w:p w:rsidR="002845B5" w:rsidRPr="00394C8E" w:rsidRDefault="00936266" w:rsidP="00550323">
      <w:pPr>
        <w:pStyle w:val="Odstavekseznama"/>
        <w:numPr>
          <w:ilvl w:val="0"/>
          <w:numId w:val="20"/>
        </w:numPr>
        <w:spacing w:line="240" w:lineRule="auto"/>
        <w:jc w:val="both"/>
        <w:rPr>
          <w:rFonts w:cstheme="minorHAnsi"/>
          <w:b/>
        </w:rPr>
      </w:pPr>
      <w:r w:rsidRPr="00394C8E">
        <w:rPr>
          <w:rFonts w:cstheme="minorHAnsi"/>
          <w:lang w:val="sv-SE"/>
        </w:rPr>
        <w:t>priprava prostora za obiskovalce,</w:t>
      </w:r>
    </w:p>
    <w:p w:rsidR="00936266" w:rsidRPr="00394C8E" w:rsidRDefault="00936266" w:rsidP="00550323">
      <w:pPr>
        <w:pStyle w:val="Odstavekseznama"/>
        <w:numPr>
          <w:ilvl w:val="0"/>
          <w:numId w:val="20"/>
        </w:numPr>
        <w:spacing w:line="240" w:lineRule="auto"/>
        <w:jc w:val="both"/>
        <w:rPr>
          <w:rFonts w:cstheme="minorHAnsi"/>
          <w:b/>
        </w:rPr>
      </w:pPr>
      <w:r w:rsidRPr="00394C8E">
        <w:rPr>
          <w:rFonts w:cstheme="minorHAnsi"/>
        </w:rPr>
        <w:t>razredna interakcija in medsebojno sodelovanje.</w:t>
      </w:r>
    </w:p>
    <w:p w:rsidR="00936266" w:rsidRPr="00394C8E" w:rsidRDefault="00936266" w:rsidP="00936266">
      <w:pPr>
        <w:spacing w:line="240" w:lineRule="auto"/>
        <w:jc w:val="both"/>
        <w:rPr>
          <w:sz w:val="2"/>
          <w:szCs w:val="2"/>
        </w:rPr>
      </w:pPr>
    </w:p>
    <w:p w:rsidR="00936266" w:rsidRPr="00394C8E" w:rsidRDefault="00936266" w:rsidP="00936266">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b/>
        </w:rPr>
      </w:pPr>
      <w:r w:rsidRPr="00394C8E">
        <w:rPr>
          <w:b/>
        </w:rPr>
        <w:t>TEKMOVANJA</w:t>
      </w:r>
    </w:p>
    <w:p w:rsidR="00936266" w:rsidRPr="00394C8E" w:rsidRDefault="00936266" w:rsidP="00936266">
      <w:pPr>
        <w:spacing w:line="240" w:lineRule="auto"/>
        <w:jc w:val="both"/>
        <w:rPr>
          <w:b/>
          <w:sz w:val="2"/>
          <w:szCs w:val="2"/>
        </w:rPr>
      </w:pPr>
    </w:p>
    <w:tbl>
      <w:tblPr>
        <w:tblStyle w:val="TableGrid"/>
        <w:tblW w:w="9498" w:type="dxa"/>
        <w:tblInd w:w="-289" w:type="dxa"/>
        <w:tblCellMar>
          <w:top w:w="68" w:type="dxa"/>
          <w:right w:w="97" w:type="dxa"/>
        </w:tblCellMar>
        <w:tblLook w:val="04A0" w:firstRow="1" w:lastRow="0" w:firstColumn="1" w:lastColumn="0" w:noHBand="0" w:noVBand="1"/>
      </w:tblPr>
      <w:tblGrid>
        <w:gridCol w:w="2314"/>
        <w:gridCol w:w="1419"/>
        <w:gridCol w:w="1087"/>
        <w:gridCol w:w="3119"/>
        <w:gridCol w:w="1559"/>
      </w:tblGrid>
      <w:tr w:rsidR="00465004" w:rsidRPr="00394C8E" w:rsidTr="00465004">
        <w:trPr>
          <w:trHeight w:val="569"/>
        </w:trPr>
        <w:tc>
          <w:tcPr>
            <w:tcW w:w="2314" w:type="dxa"/>
            <w:tcBorders>
              <w:top w:val="single" w:sz="4" w:space="0" w:color="808080"/>
              <w:left w:val="single" w:sz="4" w:space="0" w:color="808080"/>
              <w:bottom w:val="single" w:sz="4" w:space="0" w:color="808080"/>
              <w:right w:val="single" w:sz="4" w:space="0" w:color="808080"/>
            </w:tcBorders>
            <w:vAlign w:val="center"/>
          </w:tcPr>
          <w:p w:rsidR="00936266" w:rsidRPr="00394C8E" w:rsidRDefault="00936266" w:rsidP="00E77C26">
            <w:pPr>
              <w:tabs>
                <w:tab w:val="center" w:pos="1115"/>
                <w:tab w:val="right" w:pos="2138"/>
              </w:tabs>
              <w:spacing w:line="240" w:lineRule="auto"/>
              <w:jc w:val="both"/>
              <w:rPr>
                <w:rFonts w:cstheme="minorHAnsi"/>
                <w:sz w:val="21"/>
                <w:szCs w:val="21"/>
              </w:rPr>
            </w:pPr>
            <w:r w:rsidRPr="00394C8E">
              <w:rPr>
                <w:rFonts w:cstheme="minorHAnsi"/>
                <w:sz w:val="21"/>
                <w:szCs w:val="21"/>
              </w:rPr>
              <w:tab/>
            </w:r>
            <w:r w:rsidRPr="00394C8E">
              <w:rPr>
                <w:rFonts w:eastAsia="Comic Sans MS" w:cstheme="minorHAnsi"/>
                <w:b/>
                <w:sz w:val="21"/>
                <w:szCs w:val="21"/>
              </w:rPr>
              <w:t>Tekmovanje</w:t>
            </w:r>
            <w:r w:rsidRPr="00394C8E">
              <w:rPr>
                <w:rFonts w:eastAsia="Comic Sans MS" w:cstheme="minorHAnsi"/>
                <w:sz w:val="21"/>
                <w:szCs w:val="21"/>
              </w:rPr>
              <w:t xml:space="preserve"> </w:t>
            </w:r>
            <w:r w:rsidRPr="00394C8E">
              <w:rPr>
                <w:rFonts w:eastAsia="Comic Sans MS" w:cstheme="minorHAnsi"/>
                <w:sz w:val="21"/>
                <w:szCs w:val="21"/>
              </w:rPr>
              <w:tab/>
              <w:t xml:space="preserve">  </w:t>
            </w:r>
          </w:p>
        </w:tc>
        <w:tc>
          <w:tcPr>
            <w:tcW w:w="1419" w:type="dxa"/>
            <w:tcBorders>
              <w:top w:val="single" w:sz="4" w:space="0" w:color="808080"/>
              <w:left w:val="single" w:sz="4" w:space="0" w:color="808080"/>
              <w:bottom w:val="single" w:sz="4" w:space="0" w:color="808080"/>
              <w:right w:val="single" w:sz="4" w:space="0" w:color="808080"/>
            </w:tcBorders>
            <w:vAlign w:val="center"/>
          </w:tcPr>
          <w:p w:rsidR="00936266" w:rsidRPr="00394C8E" w:rsidRDefault="00936266" w:rsidP="00E77C26">
            <w:pPr>
              <w:spacing w:line="240" w:lineRule="auto"/>
              <w:ind w:left="454"/>
              <w:jc w:val="both"/>
              <w:rPr>
                <w:rFonts w:cstheme="minorHAnsi"/>
                <w:sz w:val="21"/>
                <w:szCs w:val="21"/>
              </w:rPr>
            </w:pPr>
            <w:r w:rsidRPr="00394C8E">
              <w:rPr>
                <w:rFonts w:eastAsia="Comic Sans MS" w:cstheme="minorHAnsi"/>
                <w:b/>
                <w:sz w:val="21"/>
                <w:szCs w:val="21"/>
              </w:rPr>
              <w:t xml:space="preserve">Vodja  </w:t>
            </w:r>
            <w:r w:rsidRPr="00394C8E">
              <w:rPr>
                <w:rFonts w:eastAsia="Comic Sans MS" w:cstheme="minorHAnsi"/>
                <w:sz w:val="21"/>
                <w:szCs w:val="21"/>
              </w:rPr>
              <w:t xml:space="preserve"> </w:t>
            </w:r>
          </w:p>
        </w:tc>
        <w:tc>
          <w:tcPr>
            <w:tcW w:w="1087"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jc w:val="both"/>
              <w:rPr>
                <w:rFonts w:cstheme="minorHAnsi"/>
                <w:sz w:val="21"/>
                <w:szCs w:val="21"/>
              </w:rPr>
            </w:pPr>
            <w:r w:rsidRPr="00394C8E">
              <w:rPr>
                <w:rFonts w:eastAsia="Comic Sans MS" w:cstheme="minorHAnsi"/>
                <w:b/>
                <w:sz w:val="21"/>
                <w:szCs w:val="21"/>
              </w:rPr>
              <w:t>Število sodelavcev</w:t>
            </w:r>
          </w:p>
        </w:tc>
        <w:tc>
          <w:tcPr>
            <w:tcW w:w="3119" w:type="dxa"/>
            <w:tcBorders>
              <w:top w:val="single" w:sz="4" w:space="0" w:color="808080"/>
              <w:left w:val="single" w:sz="4" w:space="0" w:color="808080"/>
              <w:bottom w:val="single" w:sz="4" w:space="0" w:color="808080"/>
              <w:right w:val="single" w:sz="4" w:space="0" w:color="808080"/>
            </w:tcBorders>
            <w:vAlign w:val="center"/>
          </w:tcPr>
          <w:p w:rsidR="00936266" w:rsidRPr="00394C8E" w:rsidRDefault="00936266" w:rsidP="00E77C26">
            <w:pPr>
              <w:spacing w:line="240" w:lineRule="auto"/>
              <w:ind w:left="94"/>
              <w:jc w:val="both"/>
              <w:rPr>
                <w:rFonts w:cstheme="minorHAnsi"/>
                <w:sz w:val="21"/>
                <w:szCs w:val="21"/>
              </w:rPr>
            </w:pPr>
            <w:r w:rsidRPr="00394C8E">
              <w:rPr>
                <w:rFonts w:eastAsia="Comic Sans MS" w:cstheme="minorHAnsi"/>
                <w:b/>
                <w:sz w:val="21"/>
                <w:szCs w:val="21"/>
              </w:rPr>
              <w:t>Cilj</w:t>
            </w:r>
          </w:p>
        </w:tc>
        <w:tc>
          <w:tcPr>
            <w:tcW w:w="1559" w:type="dxa"/>
            <w:tcBorders>
              <w:top w:val="single" w:sz="4" w:space="0" w:color="808080"/>
              <w:left w:val="single" w:sz="4" w:space="0" w:color="808080"/>
              <w:bottom w:val="single" w:sz="4" w:space="0" w:color="808080"/>
              <w:right w:val="single" w:sz="4" w:space="0" w:color="808080"/>
            </w:tcBorders>
            <w:vAlign w:val="center"/>
          </w:tcPr>
          <w:p w:rsidR="00936266" w:rsidRPr="00394C8E" w:rsidRDefault="00936266" w:rsidP="00E77C26">
            <w:pPr>
              <w:spacing w:line="240" w:lineRule="auto"/>
              <w:ind w:left="93"/>
              <w:jc w:val="both"/>
              <w:rPr>
                <w:rFonts w:cstheme="minorHAnsi"/>
                <w:sz w:val="21"/>
                <w:szCs w:val="21"/>
              </w:rPr>
            </w:pPr>
            <w:r w:rsidRPr="00394C8E">
              <w:rPr>
                <w:rFonts w:eastAsia="Comic Sans MS" w:cstheme="minorHAnsi"/>
                <w:b/>
                <w:sz w:val="21"/>
                <w:szCs w:val="21"/>
              </w:rPr>
              <w:t>Čas/mesec</w:t>
            </w:r>
          </w:p>
        </w:tc>
      </w:tr>
      <w:tr w:rsidR="00465004" w:rsidRPr="00394C8E" w:rsidTr="00465004">
        <w:trPr>
          <w:trHeight w:val="932"/>
        </w:trPr>
        <w:tc>
          <w:tcPr>
            <w:tcW w:w="2314"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rPr>
                <w:rFonts w:cstheme="minorHAnsi"/>
                <w:sz w:val="21"/>
                <w:szCs w:val="21"/>
              </w:rPr>
            </w:pPr>
            <w:r w:rsidRPr="00394C8E">
              <w:rPr>
                <w:rFonts w:eastAsia="Comic Sans MS" w:cstheme="minorHAnsi"/>
                <w:sz w:val="21"/>
                <w:szCs w:val="21"/>
              </w:rPr>
              <w:t xml:space="preserve">Tekmovanje iz znanja o sladkorni  bolezni </w:t>
            </w:r>
          </w:p>
        </w:tc>
        <w:tc>
          <w:tcPr>
            <w:tcW w:w="1419"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left="98"/>
              <w:rPr>
                <w:rFonts w:cstheme="minorHAnsi"/>
                <w:sz w:val="21"/>
                <w:szCs w:val="21"/>
              </w:rPr>
            </w:pPr>
            <w:r w:rsidRPr="00394C8E">
              <w:rPr>
                <w:rFonts w:eastAsia="Comic Sans MS" w:cstheme="minorHAnsi"/>
                <w:sz w:val="21"/>
                <w:szCs w:val="21"/>
              </w:rPr>
              <w:t xml:space="preserve"> Mikuž </w:t>
            </w:r>
          </w:p>
        </w:tc>
        <w:tc>
          <w:tcPr>
            <w:tcW w:w="1087"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left="95"/>
              <w:rPr>
                <w:rFonts w:cstheme="minorHAnsi"/>
                <w:sz w:val="21"/>
                <w:szCs w:val="21"/>
              </w:rPr>
            </w:pPr>
            <w:r w:rsidRPr="00394C8E">
              <w:rPr>
                <w:rFonts w:eastAsia="Comic Sans MS" w:cstheme="minorHAnsi"/>
                <w:sz w:val="21"/>
                <w:szCs w:val="21"/>
              </w:rPr>
              <w:t xml:space="preserve">0 </w:t>
            </w:r>
          </w:p>
        </w:tc>
        <w:tc>
          <w:tcPr>
            <w:tcW w:w="3119"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rPr>
                <w:rFonts w:cstheme="minorHAnsi"/>
                <w:sz w:val="21"/>
                <w:szCs w:val="21"/>
              </w:rPr>
            </w:pPr>
            <w:r w:rsidRPr="00394C8E">
              <w:rPr>
                <w:rFonts w:eastAsia="Comic Sans MS" w:cstheme="minorHAnsi"/>
                <w:sz w:val="21"/>
                <w:szCs w:val="21"/>
              </w:rPr>
              <w:t xml:space="preserve">Uspešna organizacija in izpeljava tekmovanja ter dosežki učencev </w:t>
            </w:r>
          </w:p>
        </w:tc>
        <w:tc>
          <w:tcPr>
            <w:tcW w:w="1559"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rPr>
                <w:rFonts w:eastAsia="Comic Sans MS" w:cstheme="minorHAnsi"/>
                <w:sz w:val="21"/>
                <w:szCs w:val="21"/>
              </w:rPr>
            </w:pPr>
            <w:r w:rsidRPr="00394C8E">
              <w:rPr>
                <w:rFonts w:eastAsia="Comic Sans MS" w:cstheme="minorHAnsi"/>
                <w:sz w:val="21"/>
                <w:szCs w:val="21"/>
              </w:rPr>
              <w:t xml:space="preserve"> Š: </w:t>
            </w:r>
            <w:r w:rsidR="001F682E" w:rsidRPr="00394C8E">
              <w:rPr>
                <w:rFonts w:eastAsia="Comic Sans MS" w:cstheme="minorHAnsi"/>
                <w:sz w:val="21"/>
                <w:szCs w:val="21"/>
              </w:rPr>
              <w:t>1</w:t>
            </w:r>
            <w:r w:rsidR="00276EF3" w:rsidRPr="00394C8E">
              <w:rPr>
                <w:rFonts w:eastAsia="Comic Sans MS" w:cstheme="minorHAnsi"/>
                <w:sz w:val="21"/>
                <w:szCs w:val="21"/>
              </w:rPr>
              <w:t>5</w:t>
            </w:r>
            <w:r w:rsidR="001F682E" w:rsidRPr="00394C8E">
              <w:rPr>
                <w:rFonts w:eastAsia="Comic Sans MS" w:cstheme="minorHAnsi"/>
                <w:sz w:val="21"/>
                <w:szCs w:val="21"/>
              </w:rPr>
              <w:t xml:space="preserve">. 10. </w:t>
            </w:r>
            <w:r w:rsidR="003A6821" w:rsidRPr="00394C8E">
              <w:rPr>
                <w:rFonts w:eastAsia="Comic Sans MS" w:cstheme="minorHAnsi"/>
                <w:sz w:val="21"/>
                <w:szCs w:val="21"/>
              </w:rPr>
              <w:t>202</w:t>
            </w:r>
            <w:r w:rsidR="00276EF3" w:rsidRPr="00394C8E">
              <w:rPr>
                <w:rFonts w:eastAsia="Comic Sans MS" w:cstheme="minorHAnsi"/>
                <w:sz w:val="21"/>
                <w:szCs w:val="21"/>
              </w:rPr>
              <w:t>1</w:t>
            </w:r>
          </w:p>
          <w:p w:rsidR="00936266" w:rsidRPr="00394C8E" w:rsidRDefault="00936266" w:rsidP="00CA5782">
            <w:pPr>
              <w:spacing w:line="240" w:lineRule="auto"/>
              <w:rPr>
                <w:rFonts w:cstheme="minorHAnsi"/>
                <w:sz w:val="21"/>
                <w:szCs w:val="21"/>
              </w:rPr>
            </w:pPr>
            <w:r w:rsidRPr="00394C8E">
              <w:rPr>
                <w:rFonts w:eastAsia="Comic Sans MS" w:cstheme="minorHAnsi"/>
                <w:sz w:val="21"/>
                <w:szCs w:val="21"/>
              </w:rPr>
              <w:t xml:space="preserve"> D: </w:t>
            </w:r>
            <w:r w:rsidR="00276EF3" w:rsidRPr="00394C8E">
              <w:rPr>
                <w:rFonts w:eastAsia="Comic Sans MS" w:cstheme="minorHAnsi"/>
                <w:sz w:val="21"/>
                <w:szCs w:val="21"/>
              </w:rPr>
              <w:t>20</w:t>
            </w:r>
            <w:r w:rsidR="001F682E" w:rsidRPr="00394C8E">
              <w:rPr>
                <w:rFonts w:eastAsia="Comic Sans MS" w:cstheme="minorHAnsi"/>
                <w:sz w:val="21"/>
                <w:szCs w:val="21"/>
              </w:rPr>
              <w:t xml:space="preserve">. 11. </w:t>
            </w:r>
            <w:r w:rsidR="003A6821" w:rsidRPr="00394C8E">
              <w:rPr>
                <w:rFonts w:eastAsia="Comic Sans MS" w:cstheme="minorHAnsi"/>
                <w:sz w:val="21"/>
                <w:szCs w:val="21"/>
              </w:rPr>
              <w:t>202</w:t>
            </w:r>
            <w:r w:rsidR="00276EF3" w:rsidRPr="00394C8E">
              <w:rPr>
                <w:rFonts w:eastAsia="Comic Sans MS" w:cstheme="minorHAnsi"/>
                <w:sz w:val="21"/>
                <w:szCs w:val="21"/>
              </w:rPr>
              <w:t>1</w:t>
            </w:r>
          </w:p>
        </w:tc>
      </w:tr>
      <w:tr w:rsidR="00EA5FA4" w:rsidRPr="00394C8E" w:rsidTr="00465004">
        <w:trPr>
          <w:trHeight w:val="899"/>
        </w:trPr>
        <w:tc>
          <w:tcPr>
            <w:tcW w:w="2314"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rPr>
                <w:rFonts w:cstheme="minorHAnsi"/>
                <w:sz w:val="21"/>
                <w:szCs w:val="21"/>
              </w:rPr>
            </w:pPr>
            <w:r w:rsidRPr="00394C8E">
              <w:rPr>
                <w:rFonts w:eastAsia="Comic Sans MS" w:cstheme="minorHAnsi"/>
                <w:sz w:val="21"/>
                <w:szCs w:val="21"/>
              </w:rPr>
              <w:t xml:space="preserve">Vesela šola </w:t>
            </w:r>
          </w:p>
          <w:p w:rsidR="00936266" w:rsidRPr="00394C8E" w:rsidRDefault="00936266" w:rsidP="00276EF3">
            <w:pPr>
              <w:spacing w:line="240" w:lineRule="auto"/>
              <w:ind w:left="230"/>
              <w:rPr>
                <w:rFonts w:cstheme="minorHAnsi"/>
                <w:sz w:val="21"/>
                <w:szCs w:val="21"/>
              </w:rPr>
            </w:pPr>
            <w:r w:rsidRPr="00394C8E">
              <w:rPr>
                <w:rFonts w:eastAsia="Comic Sans MS" w:cstheme="minorHAnsi"/>
                <w:sz w:val="21"/>
                <w:szCs w:val="21"/>
              </w:rPr>
              <w:t xml:space="preserve"> </w:t>
            </w:r>
          </w:p>
        </w:tc>
        <w:tc>
          <w:tcPr>
            <w:tcW w:w="1419"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left="96"/>
              <w:rPr>
                <w:rFonts w:cstheme="minorHAnsi"/>
                <w:sz w:val="21"/>
                <w:szCs w:val="21"/>
              </w:rPr>
            </w:pPr>
            <w:r w:rsidRPr="00394C8E">
              <w:rPr>
                <w:rFonts w:eastAsia="Comic Sans MS" w:cstheme="minorHAnsi"/>
                <w:sz w:val="21"/>
                <w:szCs w:val="21"/>
              </w:rPr>
              <w:t xml:space="preserve">Osolin </w:t>
            </w:r>
          </w:p>
        </w:tc>
        <w:tc>
          <w:tcPr>
            <w:tcW w:w="1087"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left="95"/>
              <w:rPr>
                <w:rFonts w:cstheme="minorHAnsi"/>
                <w:sz w:val="21"/>
                <w:szCs w:val="21"/>
              </w:rPr>
            </w:pPr>
            <w:r w:rsidRPr="00394C8E">
              <w:rPr>
                <w:rFonts w:eastAsia="Comic Sans MS" w:cstheme="minorHAnsi"/>
                <w:sz w:val="21"/>
                <w:szCs w:val="21"/>
              </w:rPr>
              <w:t xml:space="preserve">1 </w:t>
            </w:r>
          </w:p>
        </w:tc>
        <w:tc>
          <w:tcPr>
            <w:tcW w:w="3119"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rPr>
                <w:rFonts w:cstheme="minorHAnsi"/>
                <w:sz w:val="21"/>
                <w:szCs w:val="21"/>
              </w:rPr>
            </w:pPr>
            <w:r w:rsidRPr="00394C8E">
              <w:rPr>
                <w:rFonts w:eastAsia="Comic Sans MS" w:cstheme="minorHAnsi"/>
                <w:sz w:val="21"/>
                <w:szCs w:val="21"/>
              </w:rPr>
              <w:t>Uspešna organizacija in izpeljava tekmovanja ter dosežki učencev</w:t>
            </w:r>
          </w:p>
        </w:tc>
        <w:tc>
          <w:tcPr>
            <w:tcW w:w="1559"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rPr>
                <w:rFonts w:eastAsia="Comic Sans MS" w:cstheme="minorHAnsi"/>
                <w:sz w:val="21"/>
                <w:szCs w:val="21"/>
              </w:rPr>
            </w:pPr>
            <w:r w:rsidRPr="00394C8E">
              <w:rPr>
                <w:rFonts w:cstheme="minorHAnsi"/>
                <w:sz w:val="21"/>
                <w:szCs w:val="21"/>
              </w:rPr>
              <w:t xml:space="preserve"> </w:t>
            </w:r>
            <w:r w:rsidRPr="00394C8E">
              <w:rPr>
                <w:rFonts w:eastAsia="Comic Sans MS" w:cstheme="minorHAnsi"/>
                <w:sz w:val="21"/>
                <w:szCs w:val="21"/>
              </w:rPr>
              <w:t xml:space="preserve">Š: </w:t>
            </w:r>
            <w:r w:rsidR="00465004" w:rsidRPr="00394C8E">
              <w:rPr>
                <w:rFonts w:eastAsia="Comic Sans MS" w:cstheme="minorHAnsi"/>
                <w:sz w:val="21"/>
                <w:szCs w:val="21"/>
              </w:rPr>
              <w:t>9</w:t>
            </w:r>
            <w:r w:rsidR="001F682E" w:rsidRPr="00394C8E">
              <w:rPr>
                <w:rFonts w:eastAsia="Comic Sans MS" w:cstheme="minorHAnsi"/>
                <w:sz w:val="21"/>
                <w:szCs w:val="21"/>
              </w:rPr>
              <w:t xml:space="preserve">. 3. </w:t>
            </w:r>
            <w:r w:rsidR="003A6821" w:rsidRPr="00394C8E">
              <w:rPr>
                <w:rFonts w:eastAsia="Comic Sans MS" w:cstheme="minorHAnsi"/>
                <w:sz w:val="21"/>
                <w:szCs w:val="21"/>
              </w:rPr>
              <w:t>2022</w:t>
            </w:r>
          </w:p>
          <w:p w:rsidR="00936266" w:rsidRPr="00394C8E" w:rsidRDefault="00936266" w:rsidP="00CA5782">
            <w:pPr>
              <w:spacing w:line="240" w:lineRule="auto"/>
              <w:rPr>
                <w:rFonts w:cstheme="minorHAnsi"/>
                <w:sz w:val="21"/>
                <w:szCs w:val="21"/>
              </w:rPr>
            </w:pPr>
            <w:r w:rsidRPr="00394C8E">
              <w:rPr>
                <w:rFonts w:eastAsia="Comic Sans MS" w:cstheme="minorHAnsi"/>
                <w:sz w:val="21"/>
                <w:szCs w:val="21"/>
              </w:rPr>
              <w:t xml:space="preserve"> D: </w:t>
            </w:r>
            <w:r w:rsidR="00465004" w:rsidRPr="00394C8E">
              <w:rPr>
                <w:rFonts w:eastAsia="Comic Sans MS" w:cstheme="minorHAnsi"/>
                <w:sz w:val="21"/>
                <w:szCs w:val="21"/>
              </w:rPr>
              <w:t>13</w:t>
            </w:r>
            <w:r w:rsidR="001F682E" w:rsidRPr="00394C8E">
              <w:rPr>
                <w:rFonts w:eastAsia="Comic Sans MS" w:cstheme="minorHAnsi"/>
                <w:sz w:val="21"/>
                <w:szCs w:val="21"/>
              </w:rPr>
              <w:t xml:space="preserve">. 4. </w:t>
            </w:r>
            <w:r w:rsidR="003A6821" w:rsidRPr="00394C8E">
              <w:rPr>
                <w:rFonts w:eastAsia="Comic Sans MS" w:cstheme="minorHAnsi"/>
                <w:sz w:val="21"/>
                <w:szCs w:val="21"/>
              </w:rPr>
              <w:t>2022</w:t>
            </w:r>
          </w:p>
        </w:tc>
      </w:tr>
      <w:tr w:rsidR="00EA5FA4" w:rsidRPr="00394C8E" w:rsidTr="00465004">
        <w:trPr>
          <w:trHeight w:val="931"/>
        </w:trPr>
        <w:tc>
          <w:tcPr>
            <w:tcW w:w="2314"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after="9" w:line="240" w:lineRule="auto"/>
              <w:rPr>
                <w:rFonts w:cstheme="minorHAnsi"/>
                <w:sz w:val="21"/>
                <w:szCs w:val="21"/>
              </w:rPr>
            </w:pPr>
            <w:r w:rsidRPr="00394C8E">
              <w:rPr>
                <w:rFonts w:eastAsia="Comic Sans MS" w:cstheme="minorHAnsi"/>
                <w:sz w:val="21"/>
                <w:szCs w:val="21"/>
              </w:rPr>
              <w:t xml:space="preserve">Proteusovo  </w:t>
            </w:r>
          </w:p>
          <w:p w:rsidR="00936266" w:rsidRPr="00394C8E" w:rsidRDefault="00936266" w:rsidP="00465004">
            <w:pPr>
              <w:tabs>
                <w:tab w:val="center" w:pos="1304"/>
              </w:tabs>
              <w:spacing w:line="240" w:lineRule="auto"/>
              <w:rPr>
                <w:rFonts w:cstheme="minorHAnsi"/>
                <w:sz w:val="21"/>
                <w:szCs w:val="21"/>
              </w:rPr>
            </w:pPr>
            <w:r w:rsidRPr="00394C8E">
              <w:rPr>
                <w:rFonts w:eastAsia="Comic Sans MS" w:cstheme="minorHAnsi"/>
                <w:sz w:val="21"/>
                <w:szCs w:val="21"/>
              </w:rPr>
              <w:t>tekmovanje</w:t>
            </w:r>
            <w:r w:rsidRPr="00394C8E">
              <w:rPr>
                <w:rFonts w:eastAsia="Comic Sans MS" w:cstheme="minorHAnsi"/>
                <w:sz w:val="21"/>
                <w:szCs w:val="21"/>
                <w:vertAlign w:val="subscript"/>
              </w:rPr>
              <w:t xml:space="preserve"> </w:t>
            </w:r>
            <w:r w:rsidRPr="00394C8E">
              <w:rPr>
                <w:rFonts w:eastAsia="Comic Sans MS" w:cstheme="minorHAnsi"/>
                <w:sz w:val="21"/>
                <w:szCs w:val="21"/>
                <w:vertAlign w:val="subscript"/>
              </w:rPr>
              <w:tab/>
            </w:r>
            <w:r w:rsidRPr="00394C8E">
              <w:rPr>
                <w:rFonts w:eastAsia="Comic Sans MS" w:cstheme="minorHAnsi"/>
                <w:sz w:val="21"/>
                <w:szCs w:val="21"/>
              </w:rPr>
              <w:t xml:space="preserve"> </w:t>
            </w:r>
          </w:p>
        </w:tc>
        <w:tc>
          <w:tcPr>
            <w:tcW w:w="1419"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left="55"/>
              <w:rPr>
                <w:rFonts w:cstheme="minorHAnsi"/>
                <w:sz w:val="21"/>
                <w:szCs w:val="21"/>
              </w:rPr>
            </w:pPr>
            <w:r w:rsidRPr="00394C8E">
              <w:rPr>
                <w:rFonts w:eastAsia="Comic Sans MS" w:cstheme="minorHAnsi"/>
                <w:sz w:val="21"/>
                <w:szCs w:val="21"/>
              </w:rPr>
              <w:t xml:space="preserve">Osolin,  Mikuž </w:t>
            </w:r>
          </w:p>
        </w:tc>
        <w:tc>
          <w:tcPr>
            <w:tcW w:w="1087"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left="95"/>
              <w:rPr>
                <w:rFonts w:cstheme="minorHAnsi"/>
                <w:sz w:val="21"/>
                <w:szCs w:val="21"/>
              </w:rPr>
            </w:pPr>
            <w:r w:rsidRPr="00394C8E">
              <w:rPr>
                <w:rFonts w:eastAsia="Comic Sans MS" w:cstheme="minorHAnsi"/>
                <w:sz w:val="21"/>
                <w:szCs w:val="21"/>
              </w:rPr>
              <w:t xml:space="preserve">0 </w:t>
            </w:r>
          </w:p>
        </w:tc>
        <w:tc>
          <w:tcPr>
            <w:tcW w:w="3119"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rPr>
                <w:rFonts w:cstheme="minorHAnsi"/>
                <w:sz w:val="21"/>
                <w:szCs w:val="21"/>
              </w:rPr>
            </w:pPr>
            <w:r w:rsidRPr="00394C8E">
              <w:rPr>
                <w:rFonts w:eastAsia="Comic Sans MS" w:cstheme="minorHAnsi"/>
                <w:sz w:val="21"/>
                <w:szCs w:val="21"/>
              </w:rPr>
              <w:t xml:space="preserve">Uspešna organizacija in izpeljava tekmovanja ter dosežki učencev </w:t>
            </w:r>
          </w:p>
        </w:tc>
        <w:tc>
          <w:tcPr>
            <w:tcW w:w="1559"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right="15"/>
              <w:rPr>
                <w:rFonts w:eastAsia="Comic Sans MS" w:cstheme="minorHAnsi"/>
                <w:sz w:val="21"/>
                <w:szCs w:val="21"/>
              </w:rPr>
            </w:pPr>
            <w:r w:rsidRPr="00394C8E">
              <w:rPr>
                <w:rFonts w:eastAsia="Comic Sans MS" w:cstheme="minorHAnsi"/>
                <w:sz w:val="21"/>
                <w:szCs w:val="21"/>
              </w:rPr>
              <w:t xml:space="preserve"> Š: </w:t>
            </w:r>
            <w:r w:rsidR="00465004" w:rsidRPr="00394C8E">
              <w:rPr>
                <w:rFonts w:eastAsia="Comic Sans MS" w:cstheme="minorHAnsi"/>
                <w:sz w:val="21"/>
                <w:szCs w:val="21"/>
              </w:rPr>
              <w:t>20</w:t>
            </w:r>
            <w:r w:rsidR="001F682E" w:rsidRPr="00394C8E">
              <w:rPr>
                <w:rFonts w:eastAsia="Comic Sans MS" w:cstheme="minorHAnsi"/>
                <w:sz w:val="21"/>
                <w:szCs w:val="21"/>
              </w:rPr>
              <w:t xml:space="preserve">. 10. </w:t>
            </w:r>
            <w:r w:rsidR="003A6821" w:rsidRPr="00394C8E">
              <w:rPr>
                <w:rFonts w:eastAsia="Comic Sans MS" w:cstheme="minorHAnsi"/>
                <w:sz w:val="21"/>
                <w:szCs w:val="21"/>
              </w:rPr>
              <w:t>202</w:t>
            </w:r>
            <w:r w:rsidR="00465004" w:rsidRPr="00394C8E">
              <w:rPr>
                <w:rFonts w:eastAsia="Comic Sans MS" w:cstheme="minorHAnsi"/>
                <w:sz w:val="21"/>
                <w:szCs w:val="21"/>
              </w:rPr>
              <w:t>1</w:t>
            </w:r>
          </w:p>
          <w:p w:rsidR="00936266" w:rsidRPr="00394C8E" w:rsidRDefault="00936266" w:rsidP="00CA5782">
            <w:pPr>
              <w:spacing w:line="240" w:lineRule="auto"/>
              <w:ind w:right="15"/>
              <w:rPr>
                <w:rFonts w:cstheme="minorHAnsi"/>
                <w:sz w:val="21"/>
                <w:szCs w:val="21"/>
              </w:rPr>
            </w:pPr>
            <w:r w:rsidRPr="00394C8E">
              <w:rPr>
                <w:rFonts w:eastAsia="Comic Sans MS" w:cstheme="minorHAnsi"/>
                <w:sz w:val="21"/>
                <w:szCs w:val="21"/>
              </w:rPr>
              <w:t xml:space="preserve"> D: </w:t>
            </w:r>
            <w:r w:rsidR="00465004" w:rsidRPr="00394C8E">
              <w:rPr>
                <w:rFonts w:eastAsia="Comic Sans MS" w:cstheme="minorHAnsi"/>
                <w:sz w:val="21"/>
                <w:szCs w:val="21"/>
              </w:rPr>
              <w:t>3</w:t>
            </w:r>
            <w:r w:rsidR="001F682E" w:rsidRPr="00394C8E">
              <w:rPr>
                <w:rFonts w:eastAsia="Comic Sans MS" w:cstheme="minorHAnsi"/>
                <w:sz w:val="21"/>
                <w:szCs w:val="21"/>
              </w:rPr>
              <w:t>. 1</w:t>
            </w:r>
            <w:r w:rsidR="00465004" w:rsidRPr="00394C8E">
              <w:rPr>
                <w:rFonts w:eastAsia="Comic Sans MS" w:cstheme="minorHAnsi"/>
                <w:sz w:val="21"/>
                <w:szCs w:val="21"/>
              </w:rPr>
              <w:t>2</w:t>
            </w:r>
            <w:r w:rsidR="001F682E" w:rsidRPr="00394C8E">
              <w:rPr>
                <w:rFonts w:eastAsia="Comic Sans MS" w:cstheme="minorHAnsi"/>
                <w:sz w:val="21"/>
                <w:szCs w:val="21"/>
              </w:rPr>
              <w:t xml:space="preserve">. </w:t>
            </w:r>
            <w:r w:rsidR="003A6821" w:rsidRPr="00394C8E">
              <w:rPr>
                <w:rFonts w:eastAsia="Comic Sans MS" w:cstheme="minorHAnsi"/>
                <w:sz w:val="21"/>
                <w:szCs w:val="21"/>
              </w:rPr>
              <w:t>202</w:t>
            </w:r>
            <w:r w:rsidR="00465004" w:rsidRPr="00394C8E">
              <w:rPr>
                <w:rFonts w:eastAsia="Comic Sans MS" w:cstheme="minorHAnsi"/>
                <w:sz w:val="21"/>
                <w:szCs w:val="21"/>
              </w:rPr>
              <w:t>1</w:t>
            </w:r>
          </w:p>
        </w:tc>
      </w:tr>
      <w:tr w:rsidR="00EA5FA4" w:rsidRPr="00394C8E" w:rsidTr="00465004">
        <w:trPr>
          <w:trHeight w:val="929"/>
        </w:trPr>
        <w:tc>
          <w:tcPr>
            <w:tcW w:w="2314"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rPr>
                <w:rFonts w:cstheme="minorHAnsi"/>
                <w:sz w:val="21"/>
                <w:szCs w:val="21"/>
              </w:rPr>
            </w:pPr>
            <w:r w:rsidRPr="00394C8E">
              <w:rPr>
                <w:rFonts w:eastAsia="Comic Sans MS" w:cstheme="minorHAnsi"/>
                <w:sz w:val="21"/>
                <w:szCs w:val="21"/>
              </w:rPr>
              <w:t xml:space="preserve">Tekmovanje iz  </w:t>
            </w:r>
          </w:p>
          <w:p w:rsidR="00936266" w:rsidRPr="00394C8E" w:rsidRDefault="00936266" w:rsidP="00465004">
            <w:pPr>
              <w:tabs>
                <w:tab w:val="center" w:pos="1580"/>
              </w:tabs>
              <w:spacing w:line="240" w:lineRule="auto"/>
              <w:rPr>
                <w:rFonts w:cstheme="minorHAnsi"/>
                <w:sz w:val="21"/>
                <w:szCs w:val="21"/>
              </w:rPr>
            </w:pPr>
            <w:r w:rsidRPr="00394C8E">
              <w:rPr>
                <w:rFonts w:eastAsia="Comic Sans MS" w:cstheme="minorHAnsi"/>
                <w:sz w:val="21"/>
                <w:szCs w:val="21"/>
              </w:rPr>
              <w:t xml:space="preserve">znanja kemije </w:t>
            </w:r>
            <w:r w:rsidRPr="00394C8E">
              <w:rPr>
                <w:rFonts w:eastAsia="Comic Sans MS" w:cstheme="minorHAnsi"/>
                <w:sz w:val="21"/>
                <w:szCs w:val="21"/>
              </w:rPr>
              <w:tab/>
              <w:t xml:space="preserve"> </w:t>
            </w:r>
          </w:p>
        </w:tc>
        <w:tc>
          <w:tcPr>
            <w:tcW w:w="1419"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left="97"/>
              <w:rPr>
                <w:rFonts w:cstheme="minorHAnsi"/>
                <w:sz w:val="21"/>
                <w:szCs w:val="21"/>
              </w:rPr>
            </w:pPr>
            <w:r w:rsidRPr="00394C8E">
              <w:rPr>
                <w:rFonts w:eastAsia="Comic Sans MS" w:cstheme="minorHAnsi"/>
                <w:sz w:val="21"/>
                <w:szCs w:val="21"/>
              </w:rPr>
              <w:t xml:space="preserve">Škarja </w:t>
            </w:r>
          </w:p>
        </w:tc>
        <w:tc>
          <w:tcPr>
            <w:tcW w:w="1087"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left="95"/>
              <w:rPr>
                <w:rFonts w:cstheme="minorHAnsi"/>
                <w:sz w:val="21"/>
                <w:szCs w:val="21"/>
              </w:rPr>
            </w:pPr>
            <w:r w:rsidRPr="00394C8E">
              <w:rPr>
                <w:rFonts w:eastAsia="Comic Sans MS" w:cstheme="minorHAnsi"/>
                <w:sz w:val="21"/>
                <w:szCs w:val="21"/>
              </w:rPr>
              <w:t xml:space="preserve">1 </w:t>
            </w:r>
          </w:p>
        </w:tc>
        <w:tc>
          <w:tcPr>
            <w:tcW w:w="3119"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rPr>
                <w:rFonts w:cstheme="minorHAnsi"/>
                <w:sz w:val="21"/>
                <w:szCs w:val="21"/>
              </w:rPr>
            </w:pPr>
            <w:r w:rsidRPr="00394C8E">
              <w:rPr>
                <w:rFonts w:eastAsia="Comic Sans MS" w:cstheme="minorHAnsi"/>
                <w:sz w:val="21"/>
                <w:szCs w:val="21"/>
              </w:rPr>
              <w:t>Uspešna organizacija in izpeljava tekmovanja ter dosežki učencev</w:t>
            </w:r>
          </w:p>
        </w:tc>
        <w:tc>
          <w:tcPr>
            <w:tcW w:w="1559" w:type="dxa"/>
            <w:tcBorders>
              <w:top w:val="single" w:sz="4" w:space="0" w:color="808080"/>
              <w:left w:val="single" w:sz="4" w:space="0" w:color="808080"/>
              <w:bottom w:val="single" w:sz="4" w:space="0" w:color="808080"/>
              <w:right w:val="single" w:sz="4" w:space="0" w:color="808080"/>
            </w:tcBorders>
          </w:tcPr>
          <w:p w:rsidR="00936266" w:rsidRPr="00394C8E" w:rsidRDefault="00936266" w:rsidP="00CA5782">
            <w:pPr>
              <w:spacing w:line="240" w:lineRule="auto"/>
              <w:ind w:right="175"/>
              <w:rPr>
                <w:rFonts w:eastAsia="Comic Sans MS" w:cstheme="minorHAnsi"/>
                <w:sz w:val="21"/>
                <w:szCs w:val="21"/>
              </w:rPr>
            </w:pPr>
            <w:r w:rsidRPr="00394C8E">
              <w:rPr>
                <w:rFonts w:eastAsia="Comic Sans MS" w:cstheme="minorHAnsi"/>
                <w:sz w:val="21"/>
                <w:szCs w:val="21"/>
              </w:rPr>
              <w:t xml:space="preserve">Š: </w:t>
            </w:r>
            <w:r w:rsidR="00465004" w:rsidRPr="00394C8E">
              <w:rPr>
                <w:rFonts w:eastAsia="Comic Sans MS" w:cstheme="minorHAnsi"/>
                <w:sz w:val="21"/>
                <w:szCs w:val="21"/>
              </w:rPr>
              <w:t>17</w:t>
            </w:r>
            <w:r w:rsidR="001F682E" w:rsidRPr="00394C8E">
              <w:rPr>
                <w:rFonts w:eastAsia="Comic Sans MS" w:cstheme="minorHAnsi"/>
                <w:sz w:val="21"/>
                <w:szCs w:val="21"/>
              </w:rPr>
              <w:t>. 1.</w:t>
            </w:r>
            <w:r w:rsidR="00465004" w:rsidRPr="00394C8E">
              <w:rPr>
                <w:rFonts w:eastAsia="Comic Sans MS" w:cstheme="minorHAnsi"/>
                <w:sz w:val="21"/>
                <w:szCs w:val="21"/>
              </w:rPr>
              <w:t xml:space="preserve"> </w:t>
            </w:r>
            <w:r w:rsidR="003A6821" w:rsidRPr="00394C8E">
              <w:rPr>
                <w:rFonts w:eastAsia="Comic Sans MS" w:cstheme="minorHAnsi"/>
                <w:sz w:val="21"/>
                <w:szCs w:val="21"/>
              </w:rPr>
              <w:t>2022</w:t>
            </w:r>
            <w:r w:rsidR="00465004" w:rsidRPr="00394C8E">
              <w:rPr>
                <w:rFonts w:eastAsia="Comic Sans MS" w:cstheme="minorHAnsi"/>
                <w:sz w:val="21"/>
                <w:szCs w:val="21"/>
              </w:rPr>
              <w:br/>
              <w:t>R: 26. 3. 2022</w:t>
            </w:r>
            <w:r w:rsidR="00465004" w:rsidRPr="00394C8E">
              <w:rPr>
                <w:rFonts w:eastAsia="Comic Sans MS" w:cstheme="minorHAnsi"/>
                <w:sz w:val="21"/>
                <w:szCs w:val="21"/>
              </w:rPr>
              <w:br/>
            </w:r>
            <w:r w:rsidRPr="00394C8E">
              <w:rPr>
                <w:rFonts w:eastAsia="Comic Sans MS" w:cstheme="minorHAnsi"/>
                <w:sz w:val="21"/>
                <w:szCs w:val="21"/>
              </w:rPr>
              <w:t xml:space="preserve">D: </w:t>
            </w:r>
            <w:r w:rsidR="00465004" w:rsidRPr="00394C8E">
              <w:rPr>
                <w:rFonts w:eastAsia="Comic Sans MS" w:cstheme="minorHAnsi"/>
                <w:sz w:val="21"/>
                <w:szCs w:val="21"/>
              </w:rPr>
              <w:t>7</w:t>
            </w:r>
            <w:r w:rsidR="001F682E" w:rsidRPr="00394C8E">
              <w:rPr>
                <w:rFonts w:eastAsia="Comic Sans MS" w:cstheme="minorHAnsi"/>
                <w:sz w:val="21"/>
                <w:szCs w:val="21"/>
              </w:rPr>
              <w:t xml:space="preserve">. </w:t>
            </w:r>
            <w:r w:rsidR="00465004" w:rsidRPr="00394C8E">
              <w:rPr>
                <w:rFonts w:eastAsia="Comic Sans MS" w:cstheme="minorHAnsi"/>
                <w:sz w:val="21"/>
                <w:szCs w:val="21"/>
              </w:rPr>
              <w:t>5</w:t>
            </w:r>
            <w:r w:rsidR="001F682E" w:rsidRPr="00394C8E">
              <w:rPr>
                <w:rFonts w:eastAsia="Comic Sans MS" w:cstheme="minorHAnsi"/>
                <w:sz w:val="21"/>
                <w:szCs w:val="21"/>
              </w:rPr>
              <w:t xml:space="preserve">. </w:t>
            </w:r>
            <w:r w:rsidR="003A6821" w:rsidRPr="00394C8E">
              <w:rPr>
                <w:rFonts w:eastAsia="Comic Sans MS" w:cstheme="minorHAnsi"/>
                <w:sz w:val="21"/>
                <w:szCs w:val="21"/>
              </w:rPr>
              <w:t>2022</w:t>
            </w:r>
          </w:p>
        </w:tc>
      </w:tr>
      <w:tr w:rsidR="00EA5FA4" w:rsidRPr="00394C8E" w:rsidTr="00465004">
        <w:trPr>
          <w:trHeight w:val="929"/>
        </w:trPr>
        <w:tc>
          <w:tcPr>
            <w:tcW w:w="2314"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rPr>
                <w:rFonts w:cstheme="minorHAnsi"/>
                <w:sz w:val="21"/>
                <w:szCs w:val="21"/>
              </w:rPr>
            </w:pPr>
            <w:r w:rsidRPr="00394C8E">
              <w:rPr>
                <w:rFonts w:eastAsia="Comic Sans MS" w:cstheme="minorHAnsi"/>
                <w:sz w:val="21"/>
                <w:szCs w:val="21"/>
              </w:rPr>
              <w:t xml:space="preserve">Stefanovo </w:t>
            </w:r>
          </w:p>
          <w:p w:rsidR="00936266" w:rsidRPr="00394C8E" w:rsidRDefault="00936266" w:rsidP="00E77C26">
            <w:pPr>
              <w:spacing w:line="240" w:lineRule="auto"/>
              <w:rPr>
                <w:rFonts w:cstheme="minorHAnsi"/>
                <w:sz w:val="21"/>
                <w:szCs w:val="21"/>
              </w:rPr>
            </w:pPr>
            <w:r w:rsidRPr="00394C8E">
              <w:rPr>
                <w:rFonts w:eastAsia="Comic Sans MS" w:cstheme="minorHAnsi"/>
                <w:sz w:val="21"/>
                <w:szCs w:val="21"/>
              </w:rPr>
              <w:t xml:space="preserve">tekmovanje </w:t>
            </w:r>
          </w:p>
          <w:p w:rsidR="00936266" w:rsidRPr="00394C8E" w:rsidRDefault="00936266" w:rsidP="00E77C26">
            <w:pPr>
              <w:spacing w:line="240" w:lineRule="auto"/>
              <w:ind w:left="115"/>
              <w:rPr>
                <w:rFonts w:cstheme="minorHAnsi"/>
                <w:sz w:val="21"/>
                <w:szCs w:val="21"/>
              </w:rPr>
            </w:pPr>
            <w:r w:rsidRPr="00394C8E">
              <w:rPr>
                <w:rFonts w:eastAsia="Comic Sans MS" w:cstheme="minorHAnsi"/>
                <w:sz w:val="21"/>
                <w:szCs w:val="21"/>
              </w:rPr>
              <w:t xml:space="preserve"> </w:t>
            </w:r>
          </w:p>
        </w:tc>
        <w:tc>
          <w:tcPr>
            <w:tcW w:w="1419"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left="99"/>
              <w:rPr>
                <w:rFonts w:eastAsia="Comic Sans MS" w:cstheme="minorHAnsi"/>
                <w:sz w:val="21"/>
                <w:szCs w:val="21"/>
              </w:rPr>
            </w:pPr>
            <w:r w:rsidRPr="00394C8E">
              <w:rPr>
                <w:rFonts w:eastAsia="Comic Sans MS" w:cstheme="minorHAnsi"/>
                <w:sz w:val="21"/>
                <w:szCs w:val="21"/>
              </w:rPr>
              <w:t xml:space="preserve">Maze </w:t>
            </w:r>
          </w:p>
          <w:p w:rsidR="001F682E" w:rsidRPr="00394C8E" w:rsidRDefault="00F70F81" w:rsidP="00E77C26">
            <w:pPr>
              <w:spacing w:line="240" w:lineRule="auto"/>
              <w:ind w:left="99"/>
              <w:rPr>
                <w:rFonts w:eastAsia="Comic Sans MS" w:cstheme="minorHAnsi"/>
                <w:sz w:val="21"/>
                <w:szCs w:val="21"/>
              </w:rPr>
            </w:pPr>
            <w:r w:rsidRPr="00394C8E">
              <w:rPr>
                <w:rFonts w:eastAsia="Comic Sans MS" w:cstheme="minorHAnsi"/>
                <w:sz w:val="21"/>
                <w:szCs w:val="21"/>
              </w:rPr>
              <w:t>Nap</w:t>
            </w:r>
            <w:r w:rsidR="001F682E" w:rsidRPr="00394C8E">
              <w:rPr>
                <w:rFonts w:eastAsia="Comic Sans MS" w:cstheme="minorHAnsi"/>
                <w:sz w:val="21"/>
                <w:szCs w:val="21"/>
              </w:rPr>
              <w:t>ast</w:t>
            </w:r>
          </w:p>
          <w:p w:rsidR="001F682E" w:rsidRPr="00394C8E" w:rsidRDefault="001F682E" w:rsidP="00E77C26">
            <w:pPr>
              <w:spacing w:line="240" w:lineRule="auto"/>
              <w:ind w:left="99"/>
              <w:rPr>
                <w:rFonts w:cstheme="minorHAnsi"/>
                <w:sz w:val="21"/>
                <w:szCs w:val="21"/>
              </w:rPr>
            </w:pPr>
            <w:r w:rsidRPr="00394C8E">
              <w:rPr>
                <w:rFonts w:eastAsia="Comic Sans MS" w:cstheme="minorHAnsi"/>
                <w:sz w:val="21"/>
                <w:szCs w:val="21"/>
              </w:rPr>
              <w:t>Juvan</w:t>
            </w:r>
          </w:p>
        </w:tc>
        <w:tc>
          <w:tcPr>
            <w:tcW w:w="1087"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left="95"/>
              <w:rPr>
                <w:rFonts w:cstheme="minorHAnsi"/>
                <w:sz w:val="21"/>
                <w:szCs w:val="21"/>
              </w:rPr>
            </w:pPr>
            <w:r w:rsidRPr="00394C8E">
              <w:rPr>
                <w:rFonts w:eastAsia="Comic Sans MS" w:cstheme="minorHAnsi"/>
                <w:sz w:val="21"/>
                <w:szCs w:val="21"/>
              </w:rPr>
              <w:t xml:space="preserve">1 </w:t>
            </w:r>
          </w:p>
        </w:tc>
        <w:tc>
          <w:tcPr>
            <w:tcW w:w="3119"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rPr>
                <w:rFonts w:cstheme="minorHAnsi"/>
                <w:sz w:val="21"/>
                <w:szCs w:val="21"/>
              </w:rPr>
            </w:pPr>
            <w:r w:rsidRPr="00394C8E">
              <w:rPr>
                <w:rFonts w:eastAsia="Comic Sans MS" w:cstheme="minorHAnsi"/>
                <w:sz w:val="21"/>
                <w:szCs w:val="21"/>
              </w:rPr>
              <w:t xml:space="preserve">Uspešna organizacija in izpeljava tekmovanja ter dosežki učencev </w:t>
            </w:r>
          </w:p>
        </w:tc>
        <w:tc>
          <w:tcPr>
            <w:tcW w:w="1559"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left="100"/>
              <w:rPr>
                <w:rFonts w:cstheme="minorHAnsi"/>
                <w:sz w:val="21"/>
                <w:szCs w:val="21"/>
              </w:rPr>
            </w:pPr>
            <w:r w:rsidRPr="00394C8E">
              <w:rPr>
                <w:rFonts w:eastAsia="Comic Sans MS" w:cstheme="minorHAnsi"/>
                <w:sz w:val="21"/>
                <w:szCs w:val="21"/>
              </w:rPr>
              <w:t xml:space="preserve">Š: </w:t>
            </w:r>
            <w:r w:rsidR="00465004" w:rsidRPr="00394C8E">
              <w:rPr>
                <w:rFonts w:eastAsia="Comic Sans MS" w:cstheme="minorHAnsi"/>
                <w:sz w:val="21"/>
                <w:szCs w:val="21"/>
              </w:rPr>
              <w:t>2</w:t>
            </w:r>
            <w:r w:rsidR="001F682E" w:rsidRPr="00394C8E">
              <w:rPr>
                <w:rFonts w:eastAsia="Comic Sans MS" w:cstheme="minorHAnsi"/>
                <w:sz w:val="21"/>
                <w:szCs w:val="21"/>
              </w:rPr>
              <w:t xml:space="preserve">. 2. </w:t>
            </w:r>
            <w:r w:rsidR="003A6821" w:rsidRPr="00394C8E">
              <w:rPr>
                <w:rFonts w:eastAsia="Comic Sans MS" w:cstheme="minorHAnsi"/>
                <w:sz w:val="21"/>
                <w:szCs w:val="21"/>
              </w:rPr>
              <w:t>2022</w:t>
            </w:r>
          </w:p>
          <w:p w:rsidR="00936266" w:rsidRPr="00394C8E" w:rsidRDefault="00936266" w:rsidP="00E77C26">
            <w:pPr>
              <w:spacing w:line="240" w:lineRule="auto"/>
              <w:ind w:left="98"/>
              <w:rPr>
                <w:rFonts w:cstheme="minorHAnsi"/>
                <w:sz w:val="21"/>
                <w:szCs w:val="21"/>
              </w:rPr>
            </w:pPr>
            <w:r w:rsidRPr="00394C8E">
              <w:rPr>
                <w:rFonts w:eastAsia="Comic Sans MS" w:cstheme="minorHAnsi"/>
                <w:sz w:val="21"/>
                <w:szCs w:val="21"/>
              </w:rPr>
              <w:t xml:space="preserve">P: </w:t>
            </w:r>
            <w:r w:rsidR="00465004" w:rsidRPr="00394C8E">
              <w:rPr>
                <w:rFonts w:eastAsia="Comic Sans MS" w:cstheme="minorHAnsi"/>
                <w:sz w:val="21"/>
                <w:szCs w:val="21"/>
              </w:rPr>
              <w:t>14</w:t>
            </w:r>
            <w:r w:rsidR="001F682E" w:rsidRPr="00394C8E">
              <w:rPr>
                <w:rFonts w:eastAsia="Comic Sans MS" w:cstheme="minorHAnsi"/>
                <w:sz w:val="21"/>
                <w:szCs w:val="21"/>
              </w:rPr>
              <w:t xml:space="preserve">. </w:t>
            </w:r>
            <w:r w:rsidR="00465004" w:rsidRPr="00394C8E">
              <w:rPr>
                <w:rFonts w:eastAsia="Comic Sans MS" w:cstheme="minorHAnsi"/>
                <w:sz w:val="21"/>
                <w:szCs w:val="21"/>
              </w:rPr>
              <w:t>4</w:t>
            </w:r>
            <w:r w:rsidR="001F682E" w:rsidRPr="00394C8E">
              <w:rPr>
                <w:rFonts w:eastAsia="Comic Sans MS" w:cstheme="minorHAnsi"/>
                <w:sz w:val="21"/>
                <w:szCs w:val="21"/>
              </w:rPr>
              <w:t xml:space="preserve">. </w:t>
            </w:r>
            <w:r w:rsidR="003A6821" w:rsidRPr="00394C8E">
              <w:rPr>
                <w:rFonts w:eastAsia="Comic Sans MS" w:cstheme="minorHAnsi"/>
                <w:sz w:val="21"/>
                <w:szCs w:val="21"/>
              </w:rPr>
              <w:t>2022</w:t>
            </w:r>
          </w:p>
          <w:p w:rsidR="00936266" w:rsidRPr="00394C8E" w:rsidRDefault="00936266" w:rsidP="00CA5782">
            <w:pPr>
              <w:spacing w:line="240" w:lineRule="auto"/>
              <w:ind w:left="101"/>
              <w:rPr>
                <w:rFonts w:cstheme="minorHAnsi"/>
                <w:sz w:val="21"/>
                <w:szCs w:val="21"/>
              </w:rPr>
            </w:pPr>
            <w:r w:rsidRPr="00394C8E">
              <w:rPr>
                <w:rFonts w:eastAsia="Comic Sans MS" w:cstheme="minorHAnsi"/>
                <w:sz w:val="21"/>
                <w:szCs w:val="21"/>
              </w:rPr>
              <w:t xml:space="preserve">D: </w:t>
            </w:r>
            <w:r w:rsidR="00465004" w:rsidRPr="00394C8E">
              <w:rPr>
                <w:rFonts w:eastAsia="Comic Sans MS" w:cstheme="minorHAnsi"/>
                <w:sz w:val="21"/>
                <w:szCs w:val="21"/>
              </w:rPr>
              <w:t>21</w:t>
            </w:r>
            <w:r w:rsidR="001F682E" w:rsidRPr="00394C8E">
              <w:rPr>
                <w:rFonts w:eastAsia="Comic Sans MS" w:cstheme="minorHAnsi"/>
                <w:sz w:val="21"/>
                <w:szCs w:val="21"/>
              </w:rPr>
              <w:t xml:space="preserve">. 5. </w:t>
            </w:r>
            <w:r w:rsidR="003A6821" w:rsidRPr="00394C8E">
              <w:rPr>
                <w:rFonts w:eastAsia="Comic Sans MS" w:cstheme="minorHAnsi"/>
                <w:sz w:val="21"/>
                <w:szCs w:val="21"/>
              </w:rPr>
              <w:t>2022</w:t>
            </w:r>
          </w:p>
        </w:tc>
      </w:tr>
      <w:tr w:rsidR="00EA5FA4" w:rsidRPr="00394C8E" w:rsidTr="00465004">
        <w:trPr>
          <w:trHeight w:val="931"/>
        </w:trPr>
        <w:tc>
          <w:tcPr>
            <w:tcW w:w="2314"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rPr>
                <w:rFonts w:cstheme="minorHAnsi"/>
                <w:sz w:val="21"/>
                <w:szCs w:val="21"/>
              </w:rPr>
            </w:pPr>
            <w:r w:rsidRPr="00394C8E">
              <w:rPr>
                <w:rFonts w:eastAsia="Comic Sans MS" w:cstheme="minorHAnsi"/>
                <w:sz w:val="21"/>
                <w:szCs w:val="21"/>
              </w:rPr>
              <w:t xml:space="preserve">Astronomija </w:t>
            </w:r>
          </w:p>
        </w:tc>
        <w:tc>
          <w:tcPr>
            <w:tcW w:w="1419"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left="94"/>
              <w:rPr>
                <w:rFonts w:cstheme="minorHAnsi"/>
                <w:sz w:val="21"/>
                <w:szCs w:val="21"/>
              </w:rPr>
            </w:pPr>
            <w:r w:rsidRPr="00394C8E">
              <w:rPr>
                <w:rFonts w:eastAsia="Comic Sans MS" w:cstheme="minorHAnsi"/>
                <w:sz w:val="21"/>
                <w:szCs w:val="21"/>
              </w:rPr>
              <w:t xml:space="preserve">Napast </w:t>
            </w:r>
          </w:p>
        </w:tc>
        <w:tc>
          <w:tcPr>
            <w:tcW w:w="1087"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left="95"/>
              <w:rPr>
                <w:rFonts w:cstheme="minorHAnsi"/>
                <w:sz w:val="21"/>
                <w:szCs w:val="21"/>
              </w:rPr>
            </w:pPr>
            <w:r w:rsidRPr="00394C8E">
              <w:rPr>
                <w:rFonts w:eastAsia="Comic Sans MS" w:cstheme="minorHAnsi"/>
                <w:sz w:val="21"/>
                <w:szCs w:val="21"/>
              </w:rPr>
              <w:t xml:space="preserve">1 </w:t>
            </w:r>
          </w:p>
        </w:tc>
        <w:tc>
          <w:tcPr>
            <w:tcW w:w="3119"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rPr>
                <w:rFonts w:cstheme="minorHAnsi"/>
                <w:sz w:val="21"/>
                <w:szCs w:val="21"/>
              </w:rPr>
            </w:pPr>
            <w:r w:rsidRPr="00394C8E">
              <w:rPr>
                <w:rFonts w:eastAsia="Comic Sans MS" w:cstheme="minorHAnsi"/>
                <w:sz w:val="21"/>
                <w:szCs w:val="21"/>
              </w:rPr>
              <w:t xml:space="preserve">Uspešna organizacija in izpeljava tekmovanja ter dosežki učencev </w:t>
            </w:r>
          </w:p>
        </w:tc>
        <w:tc>
          <w:tcPr>
            <w:tcW w:w="1559"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left="115"/>
              <w:rPr>
                <w:rFonts w:eastAsia="Comic Sans MS" w:cstheme="minorHAnsi"/>
                <w:sz w:val="21"/>
                <w:szCs w:val="21"/>
              </w:rPr>
            </w:pPr>
            <w:r w:rsidRPr="00394C8E">
              <w:rPr>
                <w:rFonts w:eastAsia="Comic Sans MS" w:cstheme="minorHAnsi"/>
                <w:sz w:val="21"/>
                <w:szCs w:val="21"/>
              </w:rPr>
              <w:t xml:space="preserve">Š: </w:t>
            </w:r>
            <w:r w:rsidR="00465004" w:rsidRPr="00394C8E">
              <w:rPr>
                <w:rFonts w:eastAsia="Comic Sans MS" w:cstheme="minorHAnsi"/>
                <w:sz w:val="21"/>
                <w:szCs w:val="21"/>
              </w:rPr>
              <w:t>8</w:t>
            </w:r>
            <w:r w:rsidR="001F682E" w:rsidRPr="00394C8E">
              <w:rPr>
                <w:rFonts w:eastAsia="Comic Sans MS" w:cstheme="minorHAnsi"/>
                <w:sz w:val="21"/>
                <w:szCs w:val="21"/>
              </w:rPr>
              <w:t xml:space="preserve">. 12. </w:t>
            </w:r>
            <w:r w:rsidR="003A6821" w:rsidRPr="00394C8E">
              <w:rPr>
                <w:rFonts w:eastAsia="Comic Sans MS" w:cstheme="minorHAnsi"/>
                <w:sz w:val="21"/>
                <w:szCs w:val="21"/>
              </w:rPr>
              <w:t>202</w:t>
            </w:r>
            <w:r w:rsidR="00465004" w:rsidRPr="00394C8E">
              <w:rPr>
                <w:rFonts w:eastAsia="Comic Sans MS" w:cstheme="minorHAnsi"/>
                <w:sz w:val="21"/>
                <w:szCs w:val="21"/>
              </w:rPr>
              <w:t>1</w:t>
            </w:r>
          </w:p>
          <w:p w:rsidR="00936266" w:rsidRPr="00394C8E" w:rsidRDefault="00936266" w:rsidP="00CA5782">
            <w:pPr>
              <w:spacing w:line="240" w:lineRule="auto"/>
              <w:ind w:left="115"/>
              <w:rPr>
                <w:rFonts w:cstheme="minorHAnsi"/>
                <w:sz w:val="21"/>
                <w:szCs w:val="21"/>
              </w:rPr>
            </w:pPr>
            <w:r w:rsidRPr="00394C8E">
              <w:rPr>
                <w:rFonts w:eastAsia="Comic Sans MS" w:cstheme="minorHAnsi"/>
                <w:sz w:val="21"/>
                <w:szCs w:val="21"/>
              </w:rPr>
              <w:t xml:space="preserve">D: </w:t>
            </w:r>
            <w:r w:rsidR="001F682E" w:rsidRPr="00394C8E">
              <w:rPr>
                <w:rFonts w:eastAsia="Comic Sans MS" w:cstheme="minorHAnsi"/>
                <w:sz w:val="21"/>
                <w:szCs w:val="21"/>
              </w:rPr>
              <w:t>1</w:t>
            </w:r>
            <w:r w:rsidR="00465004" w:rsidRPr="00394C8E">
              <w:rPr>
                <w:rFonts w:eastAsia="Comic Sans MS" w:cstheme="minorHAnsi"/>
                <w:sz w:val="21"/>
                <w:szCs w:val="21"/>
              </w:rPr>
              <w:t>5</w:t>
            </w:r>
            <w:r w:rsidR="001F682E" w:rsidRPr="00394C8E">
              <w:rPr>
                <w:rFonts w:eastAsia="Comic Sans MS" w:cstheme="minorHAnsi"/>
                <w:sz w:val="21"/>
                <w:szCs w:val="21"/>
              </w:rPr>
              <w:t xml:space="preserve">. 1. </w:t>
            </w:r>
            <w:r w:rsidR="003A6821" w:rsidRPr="00394C8E">
              <w:rPr>
                <w:rFonts w:eastAsia="Comic Sans MS" w:cstheme="minorHAnsi"/>
                <w:sz w:val="21"/>
                <w:szCs w:val="21"/>
              </w:rPr>
              <w:t>2022</w:t>
            </w:r>
          </w:p>
        </w:tc>
      </w:tr>
      <w:tr w:rsidR="00EA5FA4" w:rsidRPr="00394C8E" w:rsidTr="00465004">
        <w:trPr>
          <w:trHeight w:val="929"/>
        </w:trPr>
        <w:tc>
          <w:tcPr>
            <w:tcW w:w="2314"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left="115"/>
              <w:rPr>
                <w:rFonts w:cstheme="minorHAnsi"/>
                <w:sz w:val="21"/>
                <w:szCs w:val="21"/>
              </w:rPr>
            </w:pPr>
            <w:proofErr w:type="spellStart"/>
            <w:r w:rsidRPr="00394C8E">
              <w:rPr>
                <w:rFonts w:eastAsia="Comic Sans MS" w:cstheme="minorHAnsi"/>
                <w:sz w:val="21"/>
                <w:szCs w:val="21"/>
              </w:rPr>
              <w:t>Eko</w:t>
            </w:r>
            <w:proofErr w:type="spellEnd"/>
            <w:r w:rsidRPr="00394C8E">
              <w:rPr>
                <w:rFonts w:eastAsia="Comic Sans MS" w:cstheme="minorHAnsi"/>
                <w:sz w:val="21"/>
                <w:szCs w:val="21"/>
              </w:rPr>
              <w:t xml:space="preserve"> kviz </w:t>
            </w:r>
          </w:p>
        </w:tc>
        <w:tc>
          <w:tcPr>
            <w:tcW w:w="1419"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left="96"/>
              <w:rPr>
                <w:rFonts w:cstheme="minorHAnsi"/>
                <w:sz w:val="21"/>
                <w:szCs w:val="21"/>
              </w:rPr>
            </w:pPr>
            <w:r w:rsidRPr="00394C8E">
              <w:rPr>
                <w:rFonts w:eastAsia="Comic Sans MS" w:cstheme="minorHAnsi"/>
                <w:sz w:val="21"/>
                <w:szCs w:val="21"/>
              </w:rPr>
              <w:t xml:space="preserve">Osolin </w:t>
            </w:r>
          </w:p>
        </w:tc>
        <w:tc>
          <w:tcPr>
            <w:tcW w:w="1087"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left="95"/>
              <w:rPr>
                <w:rFonts w:cstheme="minorHAnsi"/>
                <w:sz w:val="21"/>
                <w:szCs w:val="21"/>
              </w:rPr>
            </w:pPr>
            <w:r w:rsidRPr="00394C8E">
              <w:rPr>
                <w:rFonts w:eastAsia="Comic Sans MS" w:cstheme="minorHAnsi"/>
                <w:sz w:val="21"/>
                <w:szCs w:val="21"/>
              </w:rPr>
              <w:t>1</w:t>
            </w:r>
          </w:p>
        </w:tc>
        <w:tc>
          <w:tcPr>
            <w:tcW w:w="3119"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rPr>
                <w:rFonts w:cstheme="minorHAnsi"/>
                <w:sz w:val="21"/>
                <w:szCs w:val="21"/>
              </w:rPr>
            </w:pPr>
            <w:r w:rsidRPr="00394C8E">
              <w:rPr>
                <w:rFonts w:eastAsia="Comic Sans MS" w:cstheme="minorHAnsi"/>
                <w:sz w:val="21"/>
                <w:szCs w:val="21"/>
              </w:rPr>
              <w:t xml:space="preserve">Uspešna organizacija in izpeljava tekmovanja ter dosežki učencev </w:t>
            </w:r>
          </w:p>
        </w:tc>
        <w:tc>
          <w:tcPr>
            <w:tcW w:w="1559" w:type="dxa"/>
            <w:tcBorders>
              <w:top w:val="single" w:sz="4" w:space="0" w:color="808080"/>
              <w:left w:val="single" w:sz="4" w:space="0" w:color="808080"/>
              <w:bottom w:val="single" w:sz="4" w:space="0" w:color="808080"/>
              <w:right w:val="single" w:sz="4" w:space="0" w:color="808080"/>
            </w:tcBorders>
          </w:tcPr>
          <w:p w:rsidR="00936266" w:rsidRPr="00394C8E" w:rsidRDefault="00465004" w:rsidP="00E77C26">
            <w:pPr>
              <w:spacing w:line="240" w:lineRule="auto"/>
              <w:ind w:left="157"/>
              <w:rPr>
                <w:rFonts w:cstheme="minorHAnsi"/>
                <w:sz w:val="21"/>
                <w:szCs w:val="21"/>
              </w:rPr>
            </w:pPr>
            <w:r w:rsidRPr="00394C8E">
              <w:rPr>
                <w:rFonts w:eastAsia="Comic Sans MS" w:cstheme="minorHAnsi"/>
                <w:sz w:val="21"/>
                <w:szCs w:val="21"/>
              </w:rPr>
              <w:t>Naknadno določen datum</w:t>
            </w:r>
            <w:r w:rsidR="00936266" w:rsidRPr="00394C8E">
              <w:rPr>
                <w:rFonts w:eastAsia="Comic Sans MS" w:cstheme="minorHAnsi"/>
                <w:sz w:val="21"/>
                <w:szCs w:val="21"/>
              </w:rPr>
              <w:t xml:space="preserve"> </w:t>
            </w:r>
          </w:p>
        </w:tc>
      </w:tr>
    </w:tbl>
    <w:p w:rsidR="00936266" w:rsidRPr="00394C8E" w:rsidRDefault="00936266" w:rsidP="00936266">
      <w:pPr>
        <w:spacing w:line="240" w:lineRule="auto"/>
      </w:pPr>
    </w:p>
    <w:tbl>
      <w:tblPr>
        <w:tblW w:w="9498" w:type="dxa"/>
        <w:tblInd w:w="-2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688"/>
        <w:gridCol w:w="1340"/>
        <w:gridCol w:w="1367"/>
        <w:gridCol w:w="5103"/>
      </w:tblGrid>
      <w:tr w:rsidR="00EA5FA4" w:rsidRPr="00394C8E" w:rsidTr="002845B5">
        <w:trPr>
          <w:trHeight w:val="561"/>
        </w:trPr>
        <w:tc>
          <w:tcPr>
            <w:tcW w:w="1688" w:type="dxa"/>
            <w:vAlign w:val="center"/>
          </w:tcPr>
          <w:p w:rsidR="001F682E" w:rsidRPr="00394C8E" w:rsidRDefault="001F682E" w:rsidP="00E77C26">
            <w:pPr>
              <w:spacing w:line="240" w:lineRule="auto"/>
              <w:rPr>
                <w:rFonts w:cstheme="minorHAnsi"/>
              </w:rPr>
            </w:pPr>
            <w:r w:rsidRPr="00394C8E">
              <w:rPr>
                <w:rFonts w:cstheme="minorHAnsi"/>
              </w:rPr>
              <w:lastRenderedPageBreak/>
              <w:t>Tekmovanje</w:t>
            </w:r>
          </w:p>
        </w:tc>
        <w:tc>
          <w:tcPr>
            <w:tcW w:w="1340" w:type="dxa"/>
            <w:shd w:val="clear" w:color="auto" w:fill="auto"/>
            <w:vAlign w:val="center"/>
          </w:tcPr>
          <w:p w:rsidR="001F682E" w:rsidRPr="00394C8E" w:rsidRDefault="001F682E" w:rsidP="00E77C26">
            <w:pPr>
              <w:spacing w:line="240" w:lineRule="auto"/>
              <w:rPr>
                <w:rFonts w:cstheme="minorHAnsi"/>
              </w:rPr>
            </w:pPr>
            <w:r w:rsidRPr="00394C8E">
              <w:rPr>
                <w:rFonts w:cstheme="minorHAnsi"/>
              </w:rPr>
              <w:t xml:space="preserve">Vodja  (ime in priimek)  </w:t>
            </w:r>
          </w:p>
        </w:tc>
        <w:tc>
          <w:tcPr>
            <w:tcW w:w="1367" w:type="dxa"/>
            <w:shd w:val="clear" w:color="auto" w:fill="auto"/>
            <w:vAlign w:val="center"/>
          </w:tcPr>
          <w:p w:rsidR="001F682E" w:rsidRPr="00394C8E" w:rsidRDefault="001F682E" w:rsidP="00E77C26">
            <w:pPr>
              <w:spacing w:line="240" w:lineRule="auto"/>
              <w:rPr>
                <w:rFonts w:cstheme="minorHAnsi"/>
              </w:rPr>
            </w:pPr>
            <w:r w:rsidRPr="00394C8E">
              <w:rPr>
                <w:rFonts w:cstheme="minorHAnsi"/>
              </w:rPr>
              <w:t>Število sodelavcev</w:t>
            </w:r>
          </w:p>
        </w:tc>
        <w:tc>
          <w:tcPr>
            <w:tcW w:w="5103" w:type="dxa"/>
            <w:shd w:val="clear" w:color="auto" w:fill="auto"/>
            <w:vAlign w:val="center"/>
          </w:tcPr>
          <w:p w:rsidR="001F682E" w:rsidRPr="00394C8E" w:rsidRDefault="001F682E" w:rsidP="00E77C26">
            <w:pPr>
              <w:spacing w:line="240" w:lineRule="auto"/>
              <w:rPr>
                <w:rFonts w:cstheme="minorHAnsi"/>
              </w:rPr>
            </w:pPr>
            <w:r w:rsidRPr="00394C8E">
              <w:rPr>
                <w:rFonts w:cstheme="minorHAnsi"/>
              </w:rPr>
              <w:t>Cilj</w:t>
            </w:r>
          </w:p>
        </w:tc>
      </w:tr>
      <w:tr w:rsidR="00EA5FA4" w:rsidRPr="00394C8E" w:rsidTr="002845B5">
        <w:trPr>
          <w:trHeight w:val="561"/>
        </w:trPr>
        <w:tc>
          <w:tcPr>
            <w:tcW w:w="1688" w:type="dxa"/>
          </w:tcPr>
          <w:p w:rsidR="00F70F81" w:rsidRPr="00394C8E" w:rsidRDefault="001F682E" w:rsidP="00E77C26">
            <w:pPr>
              <w:spacing w:line="240" w:lineRule="auto"/>
              <w:rPr>
                <w:rFonts w:cstheme="minorHAnsi"/>
              </w:rPr>
            </w:pPr>
            <w:r w:rsidRPr="00394C8E">
              <w:rPr>
                <w:rFonts w:cstheme="minorHAnsi"/>
              </w:rPr>
              <w:t xml:space="preserve">Matematično tekmovanje za Vegovo </w:t>
            </w:r>
            <w:r w:rsidR="002845B5" w:rsidRPr="00394C8E">
              <w:rPr>
                <w:rFonts w:cstheme="minorHAnsi"/>
              </w:rPr>
              <w:t>priznanje Kenguru</w:t>
            </w:r>
          </w:p>
          <w:p w:rsidR="00F70F81" w:rsidRPr="00394C8E" w:rsidRDefault="00F70F81" w:rsidP="00F70F81">
            <w:pPr>
              <w:spacing w:line="240" w:lineRule="auto"/>
              <w:rPr>
                <w:rFonts w:cstheme="minorHAnsi"/>
              </w:rPr>
            </w:pPr>
            <w:r w:rsidRPr="00394C8E">
              <w:rPr>
                <w:rFonts w:cstheme="minorHAnsi"/>
              </w:rPr>
              <w:t>1</w:t>
            </w:r>
            <w:r w:rsidR="00073960" w:rsidRPr="00394C8E">
              <w:rPr>
                <w:rFonts w:cstheme="minorHAnsi"/>
              </w:rPr>
              <w:t>7</w:t>
            </w:r>
            <w:r w:rsidRPr="00394C8E">
              <w:rPr>
                <w:rFonts w:cstheme="minorHAnsi"/>
              </w:rPr>
              <w:t xml:space="preserve">. 3. </w:t>
            </w:r>
            <w:r w:rsidR="003A6821" w:rsidRPr="00394C8E">
              <w:rPr>
                <w:rFonts w:cstheme="minorHAnsi"/>
              </w:rPr>
              <w:t>2022</w:t>
            </w:r>
            <w:r w:rsidRPr="00394C8E">
              <w:rPr>
                <w:rFonts w:cstheme="minorHAnsi"/>
              </w:rPr>
              <w:t xml:space="preserve"> – šolsko tekmovanje</w:t>
            </w:r>
          </w:p>
          <w:p w:rsidR="00073960" w:rsidRPr="00394C8E" w:rsidRDefault="00073960" w:rsidP="00F70F81">
            <w:pPr>
              <w:spacing w:line="240" w:lineRule="auto"/>
              <w:rPr>
                <w:rFonts w:cstheme="minorHAnsi"/>
              </w:rPr>
            </w:pPr>
            <w:r w:rsidRPr="00394C8E">
              <w:rPr>
                <w:rFonts w:cstheme="minorHAnsi"/>
              </w:rPr>
              <w:t>6. 4. 2022 – regijsko tekmovanje</w:t>
            </w:r>
          </w:p>
          <w:p w:rsidR="00F70F81" w:rsidRPr="00394C8E" w:rsidRDefault="00073960" w:rsidP="00F70F81">
            <w:pPr>
              <w:spacing w:line="240" w:lineRule="auto"/>
              <w:rPr>
                <w:rFonts w:cstheme="minorHAnsi"/>
              </w:rPr>
            </w:pPr>
            <w:r w:rsidRPr="00394C8E">
              <w:rPr>
                <w:rFonts w:cstheme="minorHAnsi"/>
              </w:rPr>
              <w:t>23</w:t>
            </w:r>
            <w:r w:rsidR="00F70F81" w:rsidRPr="00394C8E">
              <w:rPr>
                <w:rFonts w:cstheme="minorHAnsi"/>
              </w:rPr>
              <w:t xml:space="preserve">. 4. </w:t>
            </w:r>
            <w:r w:rsidR="003A6821" w:rsidRPr="00394C8E">
              <w:rPr>
                <w:rFonts w:cstheme="minorHAnsi"/>
              </w:rPr>
              <w:t>2022</w:t>
            </w:r>
            <w:r w:rsidR="00F70F81" w:rsidRPr="00394C8E">
              <w:rPr>
                <w:rFonts w:cstheme="minorHAnsi"/>
              </w:rPr>
              <w:t xml:space="preserve"> - državno</w:t>
            </w:r>
          </w:p>
        </w:tc>
        <w:tc>
          <w:tcPr>
            <w:tcW w:w="1340" w:type="dxa"/>
            <w:shd w:val="clear" w:color="auto" w:fill="auto"/>
          </w:tcPr>
          <w:p w:rsidR="001F682E" w:rsidRPr="00394C8E" w:rsidRDefault="001F682E" w:rsidP="00E77C26">
            <w:pPr>
              <w:spacing w:line="240" w:lineRule="auto"/>
              <w:rPr>
                <w:rFonts w:cstheme="minorHAnsi"/>
              </w:rPr>
            </w:pPr>
            <w:r w:rsidRPr="00394C8E">
              <w:rPr>
                <w:rFonts w:cstheme="minorHAnsi"/>
              </w:rPr>
              <w:t>Polona Torkar</w:t>
            </w:r>
          </w:p>
        </w:tc>
        <w:tc>
          <w:tcPr>
            <w:tcW w:w="1367" w:type="dxa"/>
            <w:shd w:val="clear" w:color="auto" w:fill="auto"/>
          </w:tcPr>
          <w:p w:rsidR="001F682E" w:rsidRPr="00394C8E" w:rsidRDefault="00073960" w:rsidP="00E77C26">
            <w:pPr>
              <w:spacing w:line="240" w:lineRule="auto"/>
              <w:rPr>
                <w:rFonts w:cstheme="minorHAnsi"/>
              </w:rPr>
            </w:pPr>
            <w:r w:rsidRPr="00394C8E">
              <w:rPr>
                <w:rFonts w:cstheme="minorHAnsi"/>
              </w:rPr>
              <w:t>5</w:t>
            </w:r>
            <w:r w:rsidR="001F682E" w:rsidRPr="00394C8E">
              <w:rPr>
                <w:rFonts w:cstheme="minorHAnsi"/>
              </w:rPr>
              <w:t xml:space="preserve"> matematik</w:t>
            </w:r>
            <w:r w:rsidRPr="00394C8E">
              <w:rPr>
                <w:rFonts w:cstheme="minorHAnsi"/>
              </w:rPr>
              <w:t>ov</w:t>
            </w:r>
            <w:r w:rsidR="001F682E" w:rsidRPr="00394C8E">
              <w:rPr>
                <w:rFonts w:cstheme="minorHAnsi"/>
              </w:rPr>
              <w:t xml:space="preserve"> in razredni učitelji</w:t>
            </w:r>
          </w:p>
        </w:tc>
        <w:tc>
          <w:tcPr>
            <w:tcW w:w="5103" w:type="dxa"/>
            <w:shd w:val="clear" w:color="auto" w:fill="auto"/>
          </w:tcPr>
          <w:p w:rsidR="00073960" w:rsidRPr="00394C8E" w:rsidRDefault="00073960" w:rsidP="00073960">
            <w:pPr>
              <w:spacing w:before="100" w:beforeAutospacing="1" w:after="100" w:afterAutospacing="1" w:line="240" w:lineRule="auto"/>
              <w:rPr>
                <w:rFonts w:cstheme="minorHAnsi"/>
              </w:rPr>
            </w:pPr>
            <w:r w:rsidRPr="00394C8E">
              <w:rPr>
                <w:rFonts w:cstheme="minorHAnsi"/>
              </w:rPr>
              <w:t xml:space="preserve">- </w:t>
            </w:r>
            <w:r w:rsidR="001F682E" w:rsidRPr="00394C8E">
              <w:rPr>
                <w:rFonts w:cstheme="minorHAnsi"/>
              </w:rPr>
              <w:t>Širjenje znanja in poglabljanje že osvojenih znanj tudi nad zahtevnostjo rednega programa na področju matematike za OŠ,</w:t>
            </w:r>
          </w:p>
          <w:p w:rsidR="001F682E" w:rsidRPr="00394C8E" w:rsidRDefault="00073960" w:rsidP="00073960">
            <w:pPr>
              <w:spacing w:before="100" w:beforeAutospacing="1" w:after="100" w:afterAutospacing="1" w:line="240" w:lineRule="auto"/>
              <w:rPr>
                <w:rFonts w:cstheme="minorHAnsi"/>
              </w:rPr>
            </w:pPr>
            <w:r w:rsidRPr="00394C8E">
              <w:rPr>
                <w:rFonts w:cstheme="minorHAnsi"/>
              </w:rPr>
              <w:t xml:space="preserve">- </w:t>
            </w:r>
            <w:r w:rsidR="001F682E" w:rsidRPr="00394C8E">
              <w:rPr>
                <w:rFonts w:cstheme="minorHAnsi"/>
              </w:rPr>
              <w:t>primerjanje znanja med učenci na področju matematike,</w:t>
            </w:r>
          </w:p>
          <w:p w:rsidR="00073960" w:rsidRPr="00394C8E" w:rsidRDefault="00073960" w:rsidP="00073960">
            <w:pPr>
              <w:spacing w:before="100" w:beforeAutospacing="1" w:after="100" w:afterAutospacing="1" w:line="240" w:lineRule="auto"/>
              <w:rPr>
                <w:rFonts w:cstheme="minorHAnsi"/>
              </w:rPr>
            </w:pPr>
            <w:r w:rsidRPr="00394C8E">
              <w:rPr>
                <w:rFonts w:cstheme="minorHAnsi"/>
              </w:rPr>
              <w:t xml:space="preserve">- </w:t>
            </w:r>
            <w:r w:rsidR="001F682E" w:rsidRPr="00394C8E">
              <w:rPr>
                <w:rFonts w:cstheme="minorHAnsi"/>
              </w:rPr>
              <w:t>popularizacija matematike,</w:t>
            </w:r>
          </w:p>
          <w:p w:rsidR="001F682E" w:rsidRPr="00394C8E" w:rsidRDefault="00073960" w:rsidP="00073960">
            <w:pPr>
              <w:spacing w:before="100" w:beforeAutospacing="1" w:after="100" w:afterAutospacing="1" w:line="240" w:lineRule="auto"/>
              <w:rPr>
                <w:rFonts w:cstheme="minorHAnsi"/>
              </w:rPr>
            </w:pPr>
            <w:r w:rsidRPr="00394C8E">
              <w:rPr>
                <w:rFonts w:cstheme="minorHAnsi"/>
              </w:rPr>
              <w:t xml:space="preserve">- </w:t>
            </w:r>
            <w:r w:rsidR="001F682E" w:rsidRPr="00394C8E">
              <w:rPr>
                <w:rFonts w:cstheme="minorHAnsi"/>
              </w:rPr>
              <w:t xml:space="preserve">odkrivanje in spodbujanje za matematiko </w:t>
            </w:r>
            <w:r w:rsidR="002845B5" w:rsidRPr="00394C8E">
              <w:rPr>
                <w:rFonts w:cstheme="minorHAnsi"/>
              </w:rPr>
              <w:t xml:space="preserve">           </w:t>
            </w:r>
            <w:r w:rsidR="001F682E" w:rsidRPr="00394C8E">
              <w:rPr>
                <w:rFonts w:cstheme="minorHAnsi"/>
              </w:rPr>
              <w:t>nadarjenih učencev,</w:t>
            </w:r>
          </w:p>
          <w:p w:rsidR="001F682E" w:rsidRPr="00394C8E" w:rsidRDefault="0054035F" w:rsidP="0054035F">
            <w:pPr>
              <w:spacing w:before="100" w:beforeAutospacing="1" w:after="100" w:afterAutospacing="1" w:line="240" w:lineRule="auto"/>
              <w:rPr>
                <w:rFonts w:cstheme="minorHAnsi"/>
              </w:rPr>
            </w:pPr>
            <w:r>
              <w:rPr>
                <w:rFonts w:cstheme="minorHAnsi"/>
              </w:rPr>
              <w:t xml:space="preserve">- </w:t>
            </w:r>
            <w:r w:rsidR="001F682E" w:rsidRPr="00394C8E">
              <w:rPr>
                <w:rFonts w:cstheme="minorHAnsi"/>
              </w:rPr>
              <w:t>motivacija za nadaljnje poglabljanje znanja s področja matematike,</w:t>
            </w:r>
          </w:p>
          <w:p w:rsidR="001F682E" w:rsidRPr="00394C8E" w:rsidRDefault="0054035F" w:rsidP="0054035F">
            <w:pPr>
              <w:tabs>
                <w:tab w:val="num" w:pos="774"/>
              </w:tabs>
              <w:spacing w:before="100" w:beforeAutospacing="1" w:after="100" w:afterAutospacing="1" w:line="240" w:lineRule="auto"/>
              <w:rPr>
                <w:rFonts w:cstheme="minorHAnsi"/>
              </w:rPr>
            </w:pPr>
            <w:r>
              <w:rPr>
                <w:rFonts w:cstheme="minorHAnsi"/>
              </w:rPr>
              <w:t xml:space="preserve">- </w:t>
            </w:r>
            <w:r w:rsidR="001F682E" w:rsidRPr="00394C8E">
              <w:rPr>
                <w:rFonts w:cstheme="minorHAnsi"/>
              </w:rPr>
              <w:t>spodbujanje druženja mladih iz različnih šol in okolij.</w:t>
            </w:r>
          </w:p>
        </w:tc>
      </w:tr>
      <w:tr w:rsidR="00EA5FA4" w:rsidRPr="00394C8E" w:rsidTr="002845B5">
        <w:trPr>
          <w:trHeight w:val="561"/>
        </w:trPr>
        <w:tc>
          <w:tcPr>
            <w:tcW w:w="1688" w:type="dxa"/>
          </w:tcPr>
          <w:p w:rsidR="001F682E" w:rsidRPr="00394C8E" w:rsidRDefault="001F682E" w:rsidP="00E77C26">
            <w:pPr>
              <w:spacing w:line="240" w:lineRule="auto"/>
              <w:rPr>
                <w:rFonts w:cstheme="minorHAnsi"/>
              </w:rPr>
            </w:pPr>
            <w:r w:rsidRPr="00394C8E">
              <w:rPr>
                <w:rFonts w:cstheme="minorHAnsi"/>
              </w:rPr>
              <w:t>Logika</w:t>
            </w:r>
          </w:p>
          <w:p w:rsidR="00F70F81" w:rsidRPr="00394C8E" w:rsidRDefault="00F70F81" w:rsidP="00E77C26">
            <w:pPr>
              <w:spacing w:line="240" w:lineRule="auto"/>
              <w:rPr>
                <w:rFonts w:cstheme="minorHAnsi"/>
              </w:rPr>
            </w:pPr>
          </w:p>
          <w:p w:rsidR="00F70F81" w:rsidRPr="00394C8E" w:rsidRDefault="00F70F81" w:rsidP="00F70F81">
            <w:pPr>
              <w:spacing w:line="240" w:lineRule="auto"/>
              <w:rPr>
                <w:rFonts w:cstheme="minorHAnsi"/>
              </w:rPr>
            </w:pPr>
            <w:r w:rsidRPr="00394C8E">
              <w:rPr>
                <w:rFonts w:cstheme="minorHAnsi"/>
              </w:rPr>
              <w:t>2</w:t>
            </w:r>
            <w:r w:rsidR="00073960" w:rsidRPr="00394C8E">
              <w:rPr>
                <w:rFonts w:cstheme="minorHAnsi"/>
              </w:rPr>
              <w:t>3</w:t>
            </w:r>
            <w:r w:rsidRPr="00394C8E">
              <w:rPr>
                <w:rFonts w:cstheme="minorHAnsi"/>
              </w:rPr>
              <w:t xml:space="preserve">. 9. </w:t>
            </w:r>
            <w:r w:rsidR="003A6821" w:rsidRPr="00394C8E">
              <w:rPr>
                <w:rFonts w:cstheme="minorHAnsi"/>
              </w:rPr>
              <w:t>202</w:t>
            </w:r>
            <w:r w:rsidR="00073960" w:rsidRPr="00394C8E">
              <w:rPr>
                <w:rFonts w:cstheme="minorHAnsi"/>
              </w:rPr>
              <w:t>1</w:t>
            </w:r>
            <w:r w:rsidRPr="00394C8E">
              <w:rPr>
                <w:rFonts w:cstheme="minorHAnsi"/>
              </w:rPr>
              <w:t xml:space="preserve"> – šolsko tekmovanje</w:t>
            </w:r>
          </w:p>
          <w:p w:rsidR="00F70F81" w:rsidRPr="00394C8E" w:rsidRDefault="00F70F81" w:rsidP="00F70F81">
            <w:pPr>
              <w:spacing w:line="240" w:lineRule="auto"/>
              <w:rPr>
                <w:rFonts w:cstheme="minorHAnsi"/>
              </w:rPr>
            </w:pPr>
          </w:p>
          <w:p w:rsidR="00073960" w:rsidRPr="00394C8E" w:rsidRDefault="00F70F81" w:rsidP="00F70F81">
            <w:pPr>
              <w:spacing w:line="240" w:lineRule="auto"/>
              <w:rPr>
                <w:rFonts w:cstheme="minorHAnsi"/>
              </w:rPr>
            </w:pPr>
            <w:r w:rsidRPr="00394C8E">
              <w:rPr>
                <w:rFonts w:cstheme="minorHAnsi"/>
              </w:rPr>
              <w:t>1</w:t>
            </w:r>
            <w:r w:rsidR="00073960" w:rsidRPr="00394C8E">
              <w:rPr>
                <w:rFonts w:cstheme="minorHAnsi"/>
              </w:rPr>
              <w:t>6</w:t>
            </w:r>
            <w:r w:rsidRPr="00394C8E">
              <w:rPr>
                <w:rFonts w:cstheme="minorHAnsi"/>
              </w:rPr>
              <w:t xml:space="preserve">. 10. </w:t>
            </w:r>
            <w:r w:rsidR="003A6821" w:rsidRPr="00394C8E">
              <w:rPr>
                <w:rFonts w:cstheme="minorHAnsi"/>
              </w:rPr>
              <w:t>202</w:t>
            </w:r>
            <w:r w:rsidR="00073960" w:rsidRPr="00394C8E">
              <w:rPr>
                <w:rFonts w:cstheme="minorHAnsi"/>
              </w:rPr>
              <w:t>1</w:t>
            </w:r>
            <w:r w:rsidRPr="00394C8E">
              <w:rPr>
                <w:rFonts w:cstheme="minorHAnsi"/>
              </w:rPr>
              <w:t xml:space="preserve"> – </w:t>
            </w:r>
          </w:p>
          <w:p w:rsidR="00073960" w:rsidRPr="00394C8E" w:rsidRDefault="00073960" w:rsidP="00F70F81">
            <w:pPr>
              <w:spacing w:line="240" w:lineRule="auto"/>
              <w:rPr>
                <w:rFonts w:cstheme="minorHAnsi"/>
              </w:rPr>
            </w:pPr>
            <w:r w:rsidRPr="00394C8E">
              <w:rPr>
                <w:rFonts w:cstheme="minorHAnsi"/>
              </w:rPr>
              <w:t>regijsko tekmovanje</w:t>
            </w:r>
          </w:p>
          <w:p w:rsidR="00F70F81" w:rsidRPr="00394C8E" w:rsidRDefault="00073960" w:rsidP="00F70F81">
            <w:pPr>
              <w:spacing w:line="240" w:lineRule="auto"/>
              <w:rPr>
                <w:rFonts w:cstheme="minorHAnsi"/>
              </w:rPr>
            </w:pPr>
            <w:r w:rsidRPr="00394C8E">
              <w:rPr>
                <w:rFonts w:cstheme="minorHAnsi"/>
              </w:rPr>
              <w:t xml:space="preserve">6. 11. 2021 –  </w:t>
            </w:r>
            <w:r w:rsidR="00F70F81" w:rsidRPr="00394C8E">
              <w:rPr>
                <w:rFonts w:cstheme="minorHAnsi"/>
              </w:rPr>
              <w:t>državno tekmovanje</w:t>
            </w:r>
          </w:p>
        </w:tc>
        <w:tc>
          <w:tcPr>
            <w:tcW w:w="1340" w:type="dxa"/>
            <w:shd w:val="clear" w:color="auto" w:fill="auto"/>
          </w:tcPr>
          <w:p w:rsidR="001F682E" w:rsidRPr="00394C8E" w:rsidRDefault="001F682E" w:rsidP="00E77C26">
            <w:pPr>
              <w:spacing w:line="240" w:lineRule="auto"/>
              <w:rPr>
                <w:rFonts w:cstheme="minorHAnsi"/>
              </w:rPr>
            </w:pPr>
            <w:r w:rsidRPr="00394C8E">
              <w:rPr>
                <w:rFonts w:cstheme="minorHAnsi"/>
              </w:rPr>
              <w:t xml:space="preserve">Vesna </w:t>
            </w:r>
          </w:p>
          <w:p w:rsidR="001F682E" w:rsidRPr="00394C8E" w:rsidRDefault="001F682E" w:rsidP="00E77C26">
            <w:pPr>
              <w:spacing w:line="240" w:lineRule="auto"/>
              <w:rPr>
                <w:rFonts w:cstheme="minorHAnsi"/>
              </w:rPr>
            </w:pPr>
            <w:proofErr w:type="spellStart"/>
            <w:r w:rsidRPr="00394C8E">
              <w:rPr>
                <w:rFonts w:cstheme="minorHAnsi"/>
              </w:rPr>
              <w:t>Bizalj</w:t>
            </w:r>
            <w:proofErr w:type="spellEnd"/>
          </w:p>
        </w:tc>
        <w:tc>
          <w:tcPr>
            <w:tcW w:w="1367" w:type="dxa"/>
            <w:shd w:val="clear" w:color="auto" w:fill="auto"/>
          </w:tcPr>
          <w:p w:rsidR="001F682E" w:rsidRPr="00394C8E" w:rsidRDefault="001F682E" w:rsidP="00E77C26">
            <w:pPr>
              <w:spacing w:line="240" w:lineRule="auto"/>
              <w:rPr>
                <w:rFonts w:cstheme="minorHAnsi"/>
              </w:rPr>
            </w:pPr>
            <w:r w:rsidRPr="00394C8E">
              <w:rPr>
                <w:rFonts w:cstheme="minorHAnsi"/>
              </w:rPr>
              <w:t>2</w:t>
            </w:r>
          </w:p>
        </w:tc>
        <w:tc>
          <w:tcPr>
            <w:tcW w:w="5103" w:type="dxa"/>
            <w:shd w:val="clear" w:color="auto" w:fill="auto"/>
          </w:tcPr>
          <w:p w:rsidR="001F682E" w:rsidRPr="0054035F" w:rsidRDefault="0054035F" w:rsidP="0054035F">
            <w:pPr>
              <w:spacing w:line="240" w:lineRule="auto"/>
              <w:rPr>
                <w:rFonts w:cstheme="minorHAnsi"/>
              </w:rPr>
            </w:pPr>
            <w:r w:rsidRPr="0054035F">
              <w:rPr>
                <w:rFonts w:cstheme="minorHAnsi"/>
              </w:rPr>
              <w:t>-</w:t>
            </w:r>
            <w:r>
              <w:rPr>
                <w:rFonts w:cstheme="minorHAnsi"/>
              </w:rPr>
              <w:t xml:space="preserve"> </w:t>
            </w:r>
            <w:r w:rsidR="001F682E" w:rsidRPr="0054035F">
              <w:rPr>
                <w:rFonts w:cstheme="minorHAnsi"/>
              </w:rPr>
              <w:t>Širjenje in poglabljanje že osvojenega znanja na področju logike in lingvistike,</w:t>
            </w:r>
            <w:r>
              <w:rPr>
                <w:rFonts w:cstheme="minorHAnsi"/>
              </w:rPr>
              <w:br/>
              <w:t xml:space="preserve">- </w:t>
            </w:r>
            <w:r w:rsidR="001F682E" w:rsidRPr="0054035F">
              <w:rPr>
                <w:rFonts w:cstheme="minorHAnsi"/>
              </w:rPr>
              <w:t>spodbujanje mladih pri nadgrajevanju znanja s področja logike in lingvistike nad zahtevnostjo rednega šolskega programa,</w:t>
            </w:r>
            <w:r>
              <w:rPr>
                <w:rFonts w:cstheme="minorHAnsi"/>
              </w:rPr>
              <w:br/>
              <w:t xml:space="preserve">- </w:t>
            </w:r>
            <w:r w:rsidR="001F682E" w:rsidRPr="0054035F">
              <w:rPr>
                <w:rFonts w:cstheme="minorHAnsi"/>
              </w:rPr>
              <w:t>primerjanje znanja med učenci na področju logike in lingvistike,</w:t>
            </w:r>
            <w:r>
              <w:rPr>
                <w:rFonts w:cstheme="minorHAnsi"/>
              </w:rPr>
              <w:br/>
              <w:t xml:space="preserve">- </w:t>
            </w:r>
            <w:r w:rsidR="001F682E" w:rsidRPr="0054035F">
              <w:rPr>
                <w:rFonts w:cstheme="minorHAnsi"/>
              </w:rPr>
              <w:t>popularizacija logike in lingvistike ter izbirnega predmeta logika,</w:t>
            </w:r>
            <w:r>
              <w:rPr>
                <w:rFonts w:cstheme="minorHAnsi"/>
              </w:rPr>
              <w:br/>
              <w:t xml:space="preserve">- </w:t>
            </w:r>
            <w:r w:rsidR="001F682E" w:rsidRPr="0054035F">
              <w:rPr>
                <w:rFonts w:cstheme="minorHAnsi"/>
              </w:rPr>
              <w:t>odkrivanje in razvijanje sposobnosti povezovanja ostalih znanj in logike,</w:t>
            </w:r>
            <w:r>
              <w:rPr>
                <w:rFonts w:cstheme="minorHAnsi"/>
              </w:rPr>
              <w:br/>
              <w:t xml:space="preserve">- </w:t>
            </w:r>
            <w:r w:rsidR="001F682E" w:rsidRPr="0054035F">
              <w:rPr>
                <w:rFonts w:cstheme="minorHAnsi"/>
              </w:rPr>
              <w:t xml:space="preserve">odkrivanje in spodbujanje nadarjenih za logično mišljenje, </w:t>
            </w:r>
            <w:r>
              <w:rPr>
                <w:rFonts w:cstheme="minorHAnsi"/>
              </w:rPr>
              <w:br/>
              <w:t xml:space="preserve">- </w:t>
            </w:r>
            <w:r w:rsidR="001F682E" w:rsidRPr="0054035F">
              <w:rPr>
                <w:rFonts w:cstheme="minorHAnsi"/>
              </w:rPr>
              <w:t>motivacija za nadaljnje poglabljanje znanja s področja logike,</w:t>
            </w:r>
            <w:r>
              <w:rPr>
                <w:rFonts w:cstheme="minorHAnsi"/>
              </w:rPr>
              <w:br/>
              <w:t xml:space="preserve">- </w:t>
            </w:r>
            <w:r w:rsidR="001F682E" w:rsidRPr="0054035F">
              <w:rPr>
                <w:rFonts w:cstheme="minorHAnsi"/>
              </w:rPr>
              <w:t>spodbujanje mladih k logičnemu razmišljanju in odločanju.</w:t>
            </w:r>
          </w:p>
        </w:tc>
      </w:tr>
    </w:tbl>
    <w:p w:rsidR="00936266" w:rsidRPr="0054035F" w:rsidRDefault="00936266" w:rsidP="00936266">
      <w:pPr>
        <w:spacing w:line="240" w:lineRule="auto"/>
        <w:jc w:val="both"/>
        <w:outlineLvl w:val="0"/>
        <w:rPr>
          <w:rFonts w:cs="Arial"/>
          <w:b/>
          <w:sz w:val="10"/>
          <w:szCs w:val="10"/>
        </w:rPr>
      </w:pPr>
    </w:p>
    <w:p w:rsidR="00936266" w:rsidRPr="00394C8E" w:rsidRDefault="00936266" w:rsidP="00936266">
      <w:pPr>
        <w:spacing w:line="240" w:lineRule="auto"/>
        <w:jc w:val="both"/>
        <w:outlineLvl w:val="0"/>
        <w:rPr>
          <w:rFonts w:cs="Arial"/>
          <w:b/>
        </w:rPr>
      </w:pPr>
      <w:bookmarkStart w:id="166" w:name="_Toc462598877"/>
      <w:r w:rsidRPr="00394C8E">
        <w:rPr>
          <w:rFonts w:cs="Arial"/>
          <w:b/>
        </w:rPr>
        <w:t>Načrt  dni dejavnosti: MATEMATIKA – VKLJUČENI V NARAVOSLOVNE DNI</w:t>
      </w:r>
      <w:bookmarkEnd w:id="166"/>
    </w:p>
    <w:p w:rsidR="00936266" w:rsidRPr="00394C8E" w:rsidRDefault="00936266" w:rsidP="00936266">
      <w:pPr>
        <w:spacing w:line="240" w:lineRule="auto"/>
        <w:jc w:val="both"/>
        <w:rPr>
          <w:rFonts w:cs="Arial"/>
          <w:highlight w:val="yellow"/>
        </w:rPr>
      </w:pPr>
      <w:r w:rsidRPr="00394C8E">
        <w:rPr>
          <w:rFonts w:cs="Arial"/>
          <w:highlight w:val="yellow"/>
        </w:rPr>
        <w:t xml:space="preserve">                                                                                                                                                 </w:t>
      </w:r>
    </w:p>
    <w:tbl>
      <w:tblPr>
        <w:tblW w:w="9782" w:type="dxa"/>
        <w:tblInd w:w="-2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282"/>
        <w:gridCol w:w="708"/>
        <w:gridCol w:w="2122"/>
        <w:gridCol w:w="1559"/>
        <w:gridCol w:w="4111"/>
      </w:tblGrid>
      <w:tr w:rsidR="00F46639" w:rsidRPr="00394C8E" w:rsidTr="00F46639">
        <w:trPr>
          <w:trHeight w:val="683"/>
        </w:trPr>
        <w:tc>
          <w:tcPr>
            <w:tcW w:w="1282" w:type="dxa"/>
            <w:shd w:val="clear" w:color="auto" w:fill="auto"/>
            <w:vAlign w:val="center"/>
          </w:tcPr>
          <w:p w:rsidR="00936266" w:rsidRPr="00394C8E" w:rsidRDefault="00936266" w:rsidP="00E77C26">
            <w:pPr>
              <w:spacing w:line="240" w:lineRule="auto"/>
              <w:jc w:val="both"/>
              <w:rPr>
                <w:rFonts w:cs="Arial"/>
              </w:rPr>
            </w:pPr>
            <w:r w:rsidRPr="00394C8E">
              <w:rPr>
                <w:rFonts w:cs="Arial"/>
              </w:rPr>
              <w:t>Št. dni</w:t>
            </w:r>
          </w:p>
        </w:tc>
        <w:tc>
          <w:tcPr>
            <w:tcW w:w="708" w:type="dxa"/>
            <w:shd w:val="clear" w:color="auto" w:fill="auto"/>
            <w:vAlign w:val="center"/>
          </w:tcPr>
          <w:p w:rsidR="00936266" w:rsidRPr="00394C8E" w:rsidRDefault="00936266" w:rsidP="00E77C26">
            <w:pPr>
              <w:spacing w:line="240" w:lineRule="auto"/>
              <w:rPr>
                <w:rFonts w:cs="Arial"/>
              </w:rPr>
            </w:pPr>
            <w:r w:rsidRPr="00394C8E">
              <w:rPr>
                <w:rFonts w:cs="Arial"/>
              </w:rPr>
              <w:t>Št. ur</w:t>
            </w:r>
          </w:p>
        </w:tc>
        <w:tc>
          <w:tcPr>
            <w:tcW w:w="2122" w:type="dxa"/>
            <w:shd w:val="clear" w:color="auto" w:fill="auto"/>
            <w:vAlign w:val="center"/>
          </w:tcPr>
          <w:p w:rsidR="00936266" w:rsidRPr="00394C8E" w:rsidRDefault="00936266" w:rsidP="00E77C26">
            <w:pPr>
              <w:spacing w:line="240" w:lineRule="auto"/>
              <w:rPr>
                <w:rFonts w:cs="Arial"/>
              </w:rPr>
            </w:pPr>
            <w:r w:rsidRPr="00394C8E">
              <w:rPr>
                <w:rFonts w:cs="Arial"/>
              </w:rPr>
              <w:t>Vsebina</w:t>
            </w:r>
          </w:p>
        </w:tc>
        <w:tc>
          <w:tcPr>
            <w:tcW w:w="1559" w:type="dxa"/>
            <w:shd w:val="clear" w:color="auto" w:fill="auto"/>
            <w:vAlign w:val="center"/>
          </w:tcPr>
          <w:p w:rsidR="00936266" w:rsidRPr="00394C8E" w:rsidRDefault="00936266" w:rsidP="00E77C26">
            <w:pPr>
              <w:spacing w:line="240" w:lineRule="auto"/>
              <w:rPr>
                <w:rFonts w:cs="Arial"/>
              </w:rPr>
            </w:pPr>
            <w:r w:rsidRPr="00394C8E">
              <w:rPr>
                <w:rFonts w:cs="Arial"/>
              </w:rPr>
              <w:t>Rok in kraj izvedbe</w:t>
            </w:r>
          </w:p>
        </w:tc>
        <w:tc>
          <w:tcPr>
            <w:tcW w:w="4111" w:type="dxa"/>
            <w:shd w:val="clear" w:color="auto" w:fill="auto"/>
            <w:vAlign w:val="center"/>
          </w:tcPr>
          <w:p w:rsidR="00936266" w:rsidRPr="00394C8E" w:rsidRDefault="00936266" w:rsidP="00E77C26">
            <w:pPr>
              <w:spacing w:line="240" w:lineRule="auto"/>
              <w:rPr>
                <w:rFonts w:cs="Arial"/>
              </w:rPr>
            </w:pPr>
            <w:r w:rsidRPr="00394C8E">
              <w:rPr>
                <w:rFonts w:cs="Arial"/>
              </w:rPr>
              <w:t>Vodja in sodelavci</w:t>
            </w:r>
          </w:p>
        </w:tc>
      </w:tr>
      <w:tr w:rsidR="00F46639" w:rsidRPr="00394C8E" w:rsidTr="00F46639">
        <w:trPr>
          <w:trHeight w:val="568"/>
        </w:trPr>
        <w:tc>
          <w:tcPr>
            <w:tcW w:w="1282" w:type="dxa"/>
            <w:shd w:val="clear" w:color="auto" w:fill="auto"/>
            <w:vAlign w:val="center"/>
          </w:tcPr>
          <w:p w:rsidR="00936266" w:rsidRPr="00394C8E" w:rsidRDefault="00936266" w:rsidP="00E77C26">
            <w:pPr>
              <w:spacing w:line="240" w:lineRule="auto"/>
              <w:jc w:val="both"/>
              <w:rPr>
                <w:rFonts w:cs="Arial"/>
              </w:rPr>
            </w:pPr>
            <w:r w:rsidRPr="00394C8E">
              <w:rPr>
                <w:rFonts w:cs="Arial"/>
              </w:rPr>
              <w:t>1</w:t>
            </w:r>
          </w:p>
        </w:tc>
        <w:tc>
          <w:tcPr>
            <w:tcW w:w="708" w:type="dxa"/>
            <w:shd w:val="clear" w:color="auto" w:fill="auto"/>
            <w:vAlign w:val="center"/>
          </w:tcPr>
          <w:p w:rsidR="00936266" w:rsidRPr="00394C8E" w:rsidRDefault="00936266" w:rsidP="00E77C26">
            <w:pPr>
              <w:spacing w:line="240" w:lineRule="auto"/>
              <w:rPr>
                <w:rFonts w:cs="Arial"/>
              </w:rPr>
            </w:pPr>
            <w:r w:rsidRPr="00394C8E">
              <w:rPr>
                <w:rFonts w:cs="Arial"/>
              </w:rPr>
              <w:t>5</w:t>
            </w:r>
          </w:p>
        </w:tc>
        <w:tc>
          <w:tcPr>
            <w:tcW w:w="2122" w:type="dxa"/>
            <w:shd w:val="clear" w:color="auto" w:fill="auto"/>
            <w:vAlign w:val="center"/>
          </w:tcPr>
          <w:p w:rsidR="00936266" w:rsidRPr="00394C8E" w:rsidRDefault="00936266" w:rsidP="00E77C26">
            <w:pPr>
              <w:spacing w:line="240" w:lineRule="auto"/>
              <w:rPr>
                <w:rFonts w:cs="Arial"/>
              </w:rPr>
            </w:pPr>
            <w:r w:rsidRPr="00394C8E">
              <w:rPr>
                <w:rFonts w:cs="Arial"/>
              </w:rPr>
              <w:t>Merjenje (6. razred)</w:t>
            </w:r>
          </w:p>
        </w:tc>
        <w:tc>
          <w:tcPr>
            <w:tcW w:w="1559" w:type="dxa"/>
            <w:shd w:val="clear" w:color="auto" w:fill="auto"/>
            <w:vAlign w:val="center"/>
          </w:tcPr>
          <w:p w:rsidR="00936266" w:rsidRPr="00394C8E" w:rsidRDefault="00F46639" w:rsidP="008B54BB">
            <w:pPr>
              <w:spacing w:line="240" w:lineRule="auto"/>
              <w:rPr>
                <w:rFonts w:cs="Arial"/>
              </w:rPr>
            </w:pPr>
            <w:r w:rsidRPr="00394C8E">
              <w:rPr>
                <w:rFonts w:cs="Arial"/>
              </w:rPr>
              <w:t>19</w:t>
            </w:r>
            <w:r w:rsidR="008B54BB" w:rsidRPr="00394C8E">
              <w:rPr>
                <w:rFonts w:cs="Arial"/>
              </w:rPr>
              <w:t xml:space="preserve">. 5. </w:t>
            </w:r>
            <w:r w:rsidR="003A6821" w:rsidRPr="00394C8E">
              <w:rPr>
                <w:rFonts w:cs="Arial"/>
              </w:rPr>
              <w:t>2022</w:t>
            </w:r>
          </w:p>
        </w:tc>
        <w:tc>
          <w:tcPr>
            <w:tcW w:w="4111" w:type="dxa"/>
            <w:shd w:val="clear" w:color="auto" w:fill="auto"/>
            <w:vAlign w:val="center"/>
          </w:tcPr>
          <w:p w:rsidR="00936266" w:rsidRPr="00394C8E" w:rsidRDefault="00F46639" w:rsidP="00E77C26">
            <w:pPr>
              <w:spacing w:line="240" w:lineRule="auto"/>
              <w:rPr>
                <w:rFonts w:cs="Arial"/>
              </w:rPr>
            </w:pPr>
            <w:r w:rsidRPr="00394C8E">
              <w:rPr>
                <w:rFonts w:cs="Arial"/>
              </w:rPr>
              <w:t>Polona Torkar</w:t>
            </w:r>
            <w:r w:rsidR="00936266" w:rsidRPr="00394C8E">
              <w:rPr>
                <w:rFonts w:cs="Arial"/>
              </w:rPr>
              <w:t>, aktiv matematikov</w:t>
            </w:r>
          </w:p>
        </w:tc>
      </w:tr>
      <w:tr w:rsidR="00F46639" w:rsidRPr="00394C8E" w:rsidTr="00F46639">
        <w:trPr>
          <w:trHeight w:val="568"/>
        </w:trPr>
        <w:tc>
          <w:tcPr>
            <w:tcW w:w="1282" w:type="dxa"/>
            <w:shd w:val="clear" w:color="auto" w:fill="auto"/>
            <w:vAlign w:val="center"/>
          </w:tcPr>
          <w:p w:rsidR="00936266" w:rsidRPr="00394C8E" w:rsidRDefault="00936266" w:rsidP="00E77C26">
            <w:pPr>
              <w:spacing w:line="240" w:lineRule="auto"/>
              <w:jc w:val="both"/>
              <w:rPr>
                <w:rFonts w:cs="Arial"/>
              </w:rPr>
            </w:pPr>
            <w:r w:rsidRPr="00394C8E">
              <w:rPr>
                <w:rFonts w:cs="Arial"/>
              </w:rPr>
              <w:t>1</w:t>
            </w:r>
          </w:p>
        </w:tc>
        <w:tc>
          <w:tcPr>
            <w:tcW w:w="708" w:type="dxa"/>
            <w:shd w:val="clear" w:color="auto" w:fill="auto"/>
            <w:vAlign w:val="center"/>
          </w:tcPr>
          <w:p w:rsidR="00936266" w:rsidRPr="00394C8E" w:rsidRDefault="00936266" w:rsidP="00E77C26">
            <w:pPr>
              <w:spacing w:line="240" w:lineRule="auto"/>
              <w:rPr>
                <w:rFonts w:cs="Arial"/>
              </w:rPr>
            </w:pPr>
            <w:r w:rsidRPr="00394C8E">
              <w:rPr>
                <w:rFonts w:cs="Arial"/>
              </w:rPr>
              <w:t>5</w:t>
            </w:r>
          </w:p>
        </w:tc>
        <w:tc>
          <w:tcPr>
            <w:tcW w:w="2122" w:type="dxa"/>
            <w:shd w:val="clear" w:color="auto" w:fill="auto"/>
            <w:vAlign w:val="center"/>
          </w:tcPr>
          <w:p w:rsidR="00936266" w:rsidRPr="00394C8E" w:rsidRDefault="00936266" w:rsidP="00E77C26">
            <w:pPr>
              <w:spacing w:line="240" w:lineRule="auto"/>
              <w:rPr>
                <w:rFonts w:cs="Arial"/>
              </w:rPr>
            </w:pPr>
            <w:r w:rsidRPr="00394C8E">
              <w:rPr>
                <w:rFonts w:cs="Arial"/>
              </w:rPr>
              <w:t>Obdelava podatkov in statistika (9. razred)</w:t>
            </w:r>
          </w:p>
        </w:tc>
        <w:tc>
          <w:tcPr>
            <w:tcW w:w="1559" w:type="dxa"/>
            <w:shd w:val="clear" w:color="auto" w:fill="auto"/>
            <w:vAlign w:val="center"/>
          </w:tcPr>
          <w:p w:rsidR="00936266" w:rsidRPr="00394C8E" w:rsidRDefault="008147CF" w:rsidP="00E77C26">
            <w:pPr>
              <w:spacing w:line="240" w:lineRule="auto"/>
              <w:rPr>
                <w:rFonts w:cs="Arial"/>
              </w:rPr>
            </w:pPr>
            <w:r w:rsidRPr="00394C8E">
              <w:rPr>
                <w:rFonts w:cs="Arial"/>
              </w:rPr>
              <w:t xml:space="preserve">23. 3. </w:t>
            </w:r>
            <w:r w:rsidR="003A6821" w:rsidRPr="00394C8E">
              <w:rPr>
                <w:rFonts w:cs="Arial"/>
              </w:rPr>
              <w:t>2022</w:t>
            </w:r>
          </w:p>
        </w:tc>
        <w:tc>
          <w:tcPr>
            <w:tcW w:w="4111" w:type="dxa"/>
            <w:shd w:val="clear" w:color="auto" w:fill="auto"/>
            <w:vAlign w:val="center"/>
          </w:tcPr>
          <w:p w:rsidR="00936266" w:rsidRPr="00394C8E" w:rsidRDefault="00F46639" w:rsidP="00E77C26">
            <w:pPr>
              <w:spacing w:line="240" w:lineRule="auto"/>
              <w:rPr>
                <w:rFonts w:cs="Arial"/>
              </w:rPr>
            </w:pPr>
            <w:r w:rsidRPr="00394C8E">
              <w:rPr>
                <w:rFonts w:cs="Arial"/>
              </w:rPr>
              <w:t>Mateja Peršolja</w:t>
            </w:r>
            <w:r w:rsidR="00936266" w:rsidRPr="00394C8E">
              <w:rPr>
                <w:rFonts w:cs="Arial"/>
              </w:rPr>
              <w:t>, aktiv matematikov</w:t>
            </w:r>
          </w:p>
        </w:tc>
      </w:tr>
    </w:tbl>
    <w:p w:rsidR="001F682E" w:rsidRPr="00394C8E" w:rsidRDefault="001F682E" w:rsidP="001F682E">
      <w:pPr>
        <w:spacing w:line="240" w:lineRule="auto"/>
        <w:jc w:val="both"/>
        <w:rPr>
          <w:sz w:val="2"/>
          <w:szCs w:val="2"/>
        </w:rPr>
      </w:pPr>
    </w:p>
    <w:p w:rsidR="00936266" w:rsidRPr="00394C8E" w:rsidRDefault="00F46639" w:rsidP="001F682E">
      <w:pPr>
        <w:spacing w:line="240" w:lineRule="auto"/>
        <w:jc w:val="both"/>
        <w:rPr>
          <w:sz w:val="18"/>
        </w:rPr>
      </w:pPr>
      <w:r w:rsidRPr="00394C8E">
        <w:rPr>
          <w:sz w:val="18"/>
        </w:rPr>
        <w:t>*</w:t>
      </w:r>
      <w:r w:rsidR="00936266" w:rsidRPr="00394C8E">
        <w:rPr>
          <w:sz w:val="18"/>
        </w:rPr>
        <w:t>CILJI</w:t>
      </w:r>
      <w:r w:rsidRPr="00394C8E">
        <w:rPr>
          <w:sz w:val="18"/>
        </w:rPr>
        <w:t xml:space="preserve"> DD so navedeni na strani 64 in 67.</w:t>
      </w:r>
    </w:p>
    <w:p w:rsidR="00936266" w:rsidRPr="00394C8E" w:rsidRDefault="00936266" w:rsidP="00936266">
      <w:pPr>
        <w:spacing w:line="240" w:lineRule="auto"/>
        <w:jc w:val="both"/>
        <w:rPr>
          <w:rFonts w:cstheme="minorHAnsi"/>
          <w:b/>
        </w:rPr>
      </w:pPr>
      <w:r w:rsidRPr="00394C8E">
        <w:rPr>
          <w:rFonts w:cstheme="minorHAnsi"/>
          <w:b/>
        </w:rPr>
        <w:lastRenderedPageBreak/>
        <w:t>Stiki s starši:</w:t>
      </w:r>
    </w:p>
    <w:tbl>
      <w:tblPr>
        <w:tblW w:w="856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929"/>
        <w:gridCol w:w="3640"/>
      </w:tblGrid>
      <w:tr w:rsidR="00EA5FA4" w:rsidRPr="00394C8E" w:rsidTr="009D5C6D">
        <w:trPr>
          <w:trHeight w:val="372"/>
        </w:trPr>
        <w:tc>
          <w:tcPr>
            <w:tcW w:w="4929" w:type="dxa"/>
            <w:vAlign w:val="center"/>
          </w:tcPr>
          <w:p w:rsidR="00936266" w:rsidRPr="00394C8E" w:rsidRDefault="00936266" w:rsidP="00E77C26">
            <w:pPr>
              <w:spacing w:line="240" w:lineRule="auto"/>
              <w:jc w:val="both"/>
              <w:rPr>
                <w:rFonts w:cstheme="minorHAnsi"/>
                <w:b/>
                <w:sz w:val="20"/>
              </w:rPr>
            </w:pPr>
            <w:r w:rsidRPr="00394C8E">
              <w:rPr>
                <w:rFonts w:cstheme="minorHAnsi"/>
                <w:b/>
                <w:sz w:val="20"/>
              </w:rPr>
              <w:t>Učitelj</w:t>
            </w:r>
          </w:p>
        </w:tc>
        <w:tc>
          <w:tcPr>
            <w:tcW w:w="3640" w:type="dxa"/>
            <w:shd w:val="clear" w:color="auto" w:fill="auto"/>
            <w:vAlign w:val="center"/>
          </w:tcPr>
          <w:p w:rsidR="00936266" w:rsidRPr="00394C8E" w:rsidRDefault="00936266" w:rsidP="00E77C26">
            <w:pPr>
              <w:spacing w:line="240" w:lineRule="auto"/>
              <w:jc w:val="both"/>
              <w:rPr>
                <w:rFonts w:cstheme="minorHAnsi"/>
                <w:b/>
                <w:sz w:val="20"/>
              </w:rPr>
            </w:pPr>
            <w:r w:rsidRPr="00394C8E">
              <w:rPr>
                <w:rFonts w:cstheme="minorHAnsi"/>
                <w:b/>
                <w:sz w:val="20"/>
              </w:rPr>
              <w:t>Govorilne ure</w:t>
            </w:r>
          </w:p>
        </w:tc>
      </w:tr>
      <w:tr w:rsidR="00EA5FA4" w:rsidRPr="00394C8E" w:rsidTr="009D5C6D">
        <w:trPr>
          <w:trHeight w:val="372"/>
        </w:trPr>
        <w:tc>
          <w:tcPr>
            <w:tcW w:w="4929" w:type="dxa"/>
          </w:tcPr>
          <w:p w:rsidR="00936266" w:rsidRPr="00394C8E" w:rsidRDefault="00936266" w:rsidP="00E77C26">
            <w:pPr>
              <w:spacing w:line="240" w:lineRule="auto"/>
              <w:jc w:val="both"/>
              <w:rPr>
                <w:rFonts w:cstheme="minorHAnsi"/>
                <w:sz w:val="20"/>
              </w:rPr>
            </w:pPr>
            <w:r w:rsidRPr="00394C8E">
              <w:rPr>
                <w:rFonts w:cstheme="minorHAnsi"/>
                <w:sz w:val="20"/>
              </w:rPr>
              <w:t>Sonja Škarja</w:t>
            </w:r>
          </w:p>
        </w:tc>
        <w:tc>
          <w:tcPr>
            <w:tcW w:w="3640" w:type="dxa"/>
            <w:shd w:val="clear" w:color="auto" w:fill="auto"/>
          </w:tcPr>
          <w:p w:rsidR="00936266" w:rsidRPr="00394C8E" w:rsidRDefault="00F46639" w:rsidP="00E77C26">
            <w:pPr>
              <w:spacing w:line="240" w:lineRule="auto"/>
              <w:jc w:val="both"/>
              <w:rPr>
                <w:rFonts w:cstheme="minorHAnsi"/>
                <w:sz w:val="20"/>
              </w:rPr>
            </w:pPr>
            <w:r w:rsidRPr="00394C8E">
              <w:rPr>
                <w:rFonts w:cstheme="minorHAnsi"/>
                <w:sz w:val="20"/>
              </w:rPr>
              <w:t>Ponedeljek</w:t>
            </w:r>
            <w:r w:rsidR="001F682E" w:rsidRPr="00394C8E">
              <w:rPr>
                <w:rFonts w:cstheme="minorHAnsi"/>
                <w:sz w:val="20"/>
              </w:rPr>
              <w:t xml:space="preserve">, </w:t>
            </w:r>
            <w:r w:rsidRPr="00394C8E">
              <w:rPr>
                <w:rFonts w:cstheme="minorHAnsi"/>
                <w:sz w:val="20"/>
              </w:rPr>
              <w:t>1</w:t>
            </w:r>
            <w:r w:rsidR="001F682E" w:rsidRPr="00394C8E">
              <w:rPr>
                <w:rFonts w:cstheme="minorHAnsi"/>
                <w:sz w:val="20"/>
              </w:rPr>
              <w:t>. ura</w:t>
            </w:r>
          </w:p>
        </w:tc>
      </w:tr>
      <w:tr w:rsidR="00EA5FA4" w:rsidRPr="00394C8E" w:rsidTr="009D5C6D">
        <w:trPr>
          <w:trHeight w:val="372"/>
        </w:trPr>
        <w:tc>
          <w:tcPr>
            <w:tcW w:w="4929" w:type="dxa"/>
          </w:tcPr>
          <w:p w:rsidR="00936266" w:rsidRPr="00394C8E" w:rsidRDefault="00936266" w:rsidP="00E77C26">
            <w:pPr>
              <w:spacing w:line="240" w:lineRule="auto"/>
              <w:jc w:val="both"/>
              <w:rPr>
                <w:rFonts w:cstheme="minorHAnsi"/>
                <w:sz w:val="20"/>
              </w:rPr>
            </w:pPr>
            <w:r w:rsidRPr="00394C8E">
              <w:rPr>
                <w:rFonts w:cstheme="minorHAnsi"/>
                <w:sz w:val="20"/>
              </w:rPr>
              <w:t>Polona Torkar</w:t>
            </w:r>
          </w:p>
        </w:tc>
        <w:tc>
          <w:tcPr>
            <w:tcW w:w="3640" w:type="dxa"/>
            <w:shd w:val="clear" w:color="auto" w:fill="auto"/>
          </w:tcPr>
          <w:p w:rsidR="00936266" w:rsidRPr="00394C8E" w:rsidRDefault="00F46639" w:rsidP="00E77C26">
            <w:pPr>
              <w:spacing w:line="240" w:lineRule="auto"/>
              <w:jc w:val="both"/>
              <w:rPr>
                <w:rFonts w:cstheme="minorHAnsi"/>
                <w:sz w:val="20"/>
              </w:rPr>
            </w:pPr>
            <w:r w:rsidRPr="00394C8E">
              <w:rPr>
                <w:rFonts w:cstheme="minorHAnsi"/>
                <w:sz w:val="20"/>
              </w:rPr>
              <w:t>Četrtek</w:t>
            </w:r>
            <w:r w:rsidR="008147CF" w:rsidRPr="00394C8E">
              <w:rPr>
                <w:rFonts w:cstheme="minorHAnsi"/>
                <w:sz w:val="20"/>
              </w:rPr>
              <w:t xml:space="preserve">, </w:t>
            </w:r>
            <w:r w:rsidRPr="00394C8E">
              <w:rPr>
                <w:rFonts w:cstheme="minorHAnsi"/>
                <w:sz w:val="20"/>
              </w:rPr>
              <w:t>2</w:t>
            </w:r>
            <w:r w:rsidR="008147CF" w:rsidRPr="00394C8E">
              <w:rPr>
                <w:rFonts w:cstheme="minorHAnsi"/>
                <w:sz w:val="20"/>
              </w:rPr>
              <w:t>. ura</w:t>
            </w:r>
          </w:p>
        </w:tc>
      </w:tr>
      <w:tr w:rsidR="00EA5FA4" w:rsidRPr="00394C8E" w:rsidTr="009D5C6D">
        <w:trPr>
          <w:trHeight w:val="372"/>
        </w:trPr>
        <w:tc>
          <w:tcPr>
            <w:tcW w:w="4929" w:type="dxa"/>
          </w:tcPr>
          <w:p w:rsidR="00936266" w:rsidRPr="00394C8E" w:rsidRDefault="00936266" w:rsidP="00E77C26">
            <w:pPr>
              <w:spacing w:line="240" w:lineRule="auto"/>
              <w:jc w:val="both"/>
              <w:rPr>
                <w:rFonts w:cstheme="minorHAnsi"/>
                <w:sz w:val="20"/>
              </w:rPr>
            </w:pPr>
            <w:r w:rsidRPr="00394C8E">
              <w:rPr>
                <w:rFonts w:cstheme="minorHAnsi"/>
                <w:sz w:val="20"/>
              </w:rPr>
              <w:t>Simona Osolin</w:t>
            </w:r>
          </w:p>
        </w:tc>
        <w:tc>
          <w:tcPr>
            <w:tcW w:w="3640" w:type="dxa"/>
            <w:shd w:val="clear" w:color="auto" w:fill="auto"/>
          </w:tcPr>
          <w:p w:rsidR="00936266" w:rsidRPr="00394C8E" w:rsidRDefault="001F682E" w:rsidP="00E77C26">
            <w:pPr>
              <w:spacing w:line="240" w:lineRule="auto"/>
              <w:jc w:val="both"/>
              <w:rPr>
                <w:rFonts w:cstheme="minorHAnsi"/>
                <w:sz w:val="20"/>
              </w:rPr>
            </w:pPr>
            <w:r w:rsidRPr="00394C8E">
              <w:rPr>
                <w:rFonts w:cstheme="minorHAnsi"/>
                <w:sz w:val="20"/>
              </w:rPr>
              <w:t>Torek, 3. ura</w:t>
            </w:r>
          </w:p>
        </w:tc>
      </w:tr>
      <w:tr w:rsidR="00EA5FA4" w:rsidRPr="00394C8E" w:rsidTr="009D5C6D">
        <w:trPr>
          <w:trHeight w:val="372"/>
        </w:trPr>
        <w:tc>
          <w:tcPr>
            <w:tcW w:w="4929" w:type="dxa"/>
          </w:tcPr>
          <w:p w:rsidR="00936266" w:rsidRPr="00394C8E" w:rsidRDefault="00936266" w:rsidP="00E77C26">
            <w:pPr>
              <w:spacing w:line="240" w:lineRule="auto"/>
              <w:jc w:val="both"/>
              <w:rPr>
                <w:rFonts w:cstheme="minorHAnsi"/>
                <w:sz w:val="20"/>
              </w:rPr>
            </w:pPr>
            <w:r w:rsidRPr="00394C8E">
              <w:rPr>
                <w:rFonts w:cstheme="minorHAnsi"/>
                <w:sz w:val="20"/>
              </w:rPr>
              <w:t>Blaž Mikuž</w:t>
            </w:r>
          </w:p>
        </w:tc>
        <w:tc>
          <w:tcPr>
            <w:tcW w:w="3640" w:type="dxa"/>
            <w:shd w:val="clear" w:color="auto" w:fill="auto"/>
          </w:tcPr>
          <w:p w:rsidR="00936266" w:rsidRPr="00394C8E" w:rsidRDefault="001F682E" w:rsidP="00E77C26">
            <w:pPr>
              <w:spacing w:line="240" w:lineRule="auto"/>
              <w:jc w:val="both"/>
              <w:rPr>
                <w:rFonts w:cstheme="minorHAnsi"/>
                <w:sz w:val="20"/>
              </w:rPr>
            </w:pPr>
            <w:r w:rsidRPr="00394C8E">
              <w:rPr>
                <w:rFonts w:cstheme="minorHAnsi"/>
                <w:sz w:val="20"/>
              </w:rPr>
              <w:t xml:space="preserve">Ponedeljek, </w:t>
            </w:r>
            <w:r w:rsidR="00F46639" w:rsidRPr="00394C8E">
              <w:rPr>
                <w:rFonts w:cstheme="minorHAnsi"/>
                <w:sz w:val="20"/>
              </w:rPr>
              <w:t>4</w:t>
            </w:r>
            <w:r w:rsidRPr="00394C8E">
              <w:rPr>
                <w:rFonts w:cstheme="minorHAnsi"/>
                <w:sz w:val="20"/>
              </w:rPr>
              <w:t>. ura</w:t>
            </w:r>
          </w:p>
        </w:tc>
      </w:tr>
      <w:tr w:rsidR="00EA5FA4" w:rsidRPr="00394C8E" w:rsidTr="009D5C6D">
        <w:trPr>
          <w:trHeight w:val="372"/>
        </w:trPr>
        <w:tc>
          <w:tcPr>
            <w:tcW w:w="4929" w:type="dxa"/>
          </w:tcPr>
          <w:p w:rsidR="00936266" w:rsidRPr="00394C8E" w:rsidRDefault="00936266" w:rsidP="00E77C26">
            <w:pPr>
              <w:spacing w:line="240" w:lineRule="auto"/>
              <w:jc w:val="both"/>
              <w:rPr>
                <w:rFonts w:cstheme="minorHAnsi"/>
                <w:sz w:val="20"/>
              </w:rPr>
            </w:pPr>
            <w:r w:rsidRPr="00394C8E">
              <w:rPr>
                <w:rFonts w:cstheme="minorHAnsi"/>
                <w:sz w:val="20"/>
              </w:rPr>
              <w:t xml:space="preserve">Vesna </w:t>
            </w:r>
            <w:proofErr w:type="spellStart"/>
            <w:r w:rsidRPr="00394C8E">
              <w:rPr>
                <w:rFonts w:cstheme="minorHAnsi"/>
                <w:sz w:val="20"/>
              </w:rPr>
              <w:t>Bizalj</w:t>
            </w:r>
            <w:proofErr w:type="spellEnd"/>
          </w:p>
        </w:tc>
        <w:tc>
          <w:tcPr>
            <w:tcW w:w="3640" w:type="dxa"/>
            <w:shd w:val="clear" w:color="auto" w:fill="auto"/>
          </w:tcPr>
          <w:p w:rsidR="00936266" w:rsidRPr="00394C8E" w:rsidRDefault="00F46639" w:rsidP="00E77C26">
            <w:pPr>
              <w:spacing w:line="240" w:lineRule="auto"/>
              <w:jc w:val="both"/>
              <w:rPr>
                <w:rFonts w:cstheme="minorHAnsi"/>
                <w:sz w:val="20"/>
              </w:rPr>
            </w:pPr>
            <w:r w:rsidRPr="00394C8E">
              <w:rPr>
                <w:rFonts w:cstheme="minorHAnsi"/>
                <w:sz w:val="20"/>
              </w:rPr>
              <w:t>Sreda</w:t>
            </w:r>
            <w:r w:rsidR="001F682E" w:rsidRPr="00394C8E">
              <w:rPr>
                <w:rFonts w:cstheme="minorHAnsi"/>
                <w:sz w:val="20"/>
              </w:rPr>
              <w:t xml:space="preserve">, </w:t>
            </w:r>
            <w:r w:rsidRPr="00394C8E">
              <w:rPr>
                <w:rFonts w:cstheme="minorHAnsi"/>
                <w:sz w:val="20"/>
              </w:rPr>
              <w:t>3</w:t>
            </w:r>
            <w:r w:rsidR="001F682E" w:rsidRPr="00394C8E">
              <w:rPr>
                <w:rFonts w:cstheme="minorHAnsi"/>
                <w:sz w:val="20"/>
              </w:rPr>
              <w:t>. ura</w:t>
            </w:r>
          </w:p>
        </w:tc>
      </w:tr>
      <w:tr w:rsidR="00EA5FA4" w:rsidRPr="00394C8E" w:rsidTr="009D5C6D">
        <w:trPr>
          <w:trHeight w:val="372"/>
        </w:trPr>
        <w:tc>
          <w:tcPr>
            <w:tcW w:w="4929" w:type="dxa"/>
          </w:tcPr>
          <w:p w:rsidR="00936266" w:rsidRPr="00394C8E" w:rsidRDefault="00936266" w:rsidP="00E77C26">
            <w:pPr>
              <w:spacing w:line="240" w:lineRule="auto"/>
              <w:jc w:val="both"/>
              <w:rPr>
                <w:rFonts w:cstheme="minorHAnsi"/>
                <w:sz w:val="20"/>
              </w:rPr>
            </w:pPr>
            <w:r w:rsidRPr="00394C8E">
              <w:rPr>
                <w:rFonts w:cstheme="minorHAnsi"/>
                <w:sz w:val="20"/>
              </w:rPr>
              <w:t>Franc Napast</w:t>
            </w:r>
          </w:p>
        </w:tc>
        <w:tc>
          <w:tcPr>
            <w:tcW w:w="3640" w:type="dxa"/>
            <w:shd w:val="clear" w:color="auto" w:fill="auto"/>
          </w:tcPr>
          <w:p w:rsidR="00936266" w:rsidRPr="00394C8E" w:rsidRDefault="001F682E" w:rsidP="00E77C26">
            <w:pPr>
              <w:spacing w:line="240" w:lineRule="auto"/>
              <w:jc w:val="both"/>
              <w:rPr>
                <w:rFonts w:cstheme="minorHAnsi"/>
                <w:sz w:val="20"/>
              </w:rPr>
            </w:pPr>
            <w:r w:rsidRPr="00394C8E">
              <w:rPr>
                <w:rFonts w:cstheme="minorHAnsi"/>
                <w:sz w:val="20"/>
              </w:rPr>
              <w:t>Sreda, 5. ura</w:t>
            </w:r>
          </w:p>
        </w:tc>
      </w:tr>
      <w:tr w:rsidR="00EA5FA4" w:rsidRPr="00394C8E" w:rsidTr="009D5C6D">
        <w:trPr>
          <w:trHeight w:val="372"/>
        </w:trPr>
        <w:tc>
          <w:tcPr>
            <w:tcW w:w="4929" w:type="dxa"/>
          </w:tcPr>
          <w:p w:rsidR="00936266" w:rsidRPr="00394C8E" w:rsidRDefault="00936266" w:rsidP="00E77C26">
            <w:pPr>
              <w:spacing w:line="240" w:lineRule="auto"/>
              <w:jc w:val="both"/>
              <w:rPr>
                <w:rFonts w:cstheme="minorHAnsi"/>
                <w:sz w:val="20"/>
              </w:rPr>
            </w:pPr>
            <w:r w:rsidRPr="00394C8E">
              <w:rPr>
                <w:rFonts w:cstheme="minorHAnsi"/>
                <w:sz w:val="20"/>
              </w:rPr>
              <w:t>Maja Maze</w:t>
            </w:r>
          </w:p>
        </w:tc>
        <w:tc>
          <w:tcPr>
            <w:tcW w:w="3640" w:type="dxa"/>
            <w:shd w:val="clear" w:color="auto" w:fill="auto"/>
          </w:tcPr>
          <w:p w:rsidR="00936266" w:rsidRPr="00394C8E" w:rsidRDefault="001F682E" w:rsidP="00E77C26">
            <w:pPr>
              <w:spacing w:line="240" w:lineRule="auto"/>
              <w:jc w:val="both"/>
              <w:rPr>
                <w:rFonts w:cstheme="minorHAnsi"/>
                <w:sz w:val="20"/>
                <w:highlight w:val="yellow"/>
              </w:rPr>
            </w:pPr>
            <w:r w:rsidRPr="00394C8E">
              <w:rPr>
                <w:rFonts w:cstheme="minorHAnsi"/>
                <w:sz w:val="20"/>
              </w:rPr>
              <w:t xml:space="preserve">Ponedeljek, </w:t>
            </w:r>
            <w:r w:rsidR="00F46639" w:rsidRPr="00394C8E">
              <w:rPr>
                <w:rFonts w:cstheme="minorHAnsi"/>
                <w:sz w:val="20"/>
              </w:rPr>
              <w:t>5</w:t>
            </w:r>
            <w:r w:rsidRPr="00394C8E">
              <w:rPr>
                <w:rFonts w:cstheme="minorHAnsi"/>
                <w:sz w:val="20"/>
              </w:rPr>
              <w:t>. ura</w:t>
            </w:r>
          </w:p>
        </w:tc>
      </w:tr>
      <w:tr w:rsidR="00EA5FA4" w:rsidRPr="00394C8E" w:rsidTr="009D5C6D">
        <w:trPr>
          <w:trHeight w:val="372"/>
        </w:trPr>
        <w:tc>
          <w:tcPr>
            <w:tcW w:w="4929" w:type="dxa"/>
          </w:tcPr>
          <w:p w:rsidR="00936266" w:rsidRPr="00394C8E" w:rsidRDefault="00936266" w:rsidP="00E77C26">
            <w:pPr>
              <w:spacing w:line="240" w:lineRule="auto"/>
              <w:jc w:val="both"/>
              <w:rPr>
                <w:rFonts w:cstheme="minorHAnsi"/>
                <w:sz w:val="20"/>
              </w:rPr>
            </w:pPr>
            <w:r w:rsidRPr="00394C8E">
              <w:rPr>
                <w:rFonts w:cstheme="minorHAnsi"/>
                <w:sz w:val="20"/>
              </w:rPr>
              <w:t>Mateja Peršolja</w:t>
            </w:r>
          </w:p>
        </w:tc>
        <w:tc>
          <w:tcPr>
            <w:tcW w:w="3640" w:type="dxa"/>
            <w:shd w:val="clear" w:color="auto" w:fill="auto"/>
          </w:tcPr>
          <w:p w:rsidR="00936266" w:rsidRPr="00394C8E" w:rsidRDefault="00F46639" w:rsidP="00E77C26">
            <w:pPr>
              <w:spacing w:line="240" w:lineRule="auto"/>
              <w:jc w:val="both"/>
              <w:rPr>
                <w:rFonts w:cstheme="minorHAnsi"/>
                <w:sz w:val="20"/>
              </w:rPr>
            </w:pPr>
            <w:r w:rsidRPr="00394C8E">
              <w:rPr>
                <w:rFonts w:cstheme="minorHAnsi"/>
                <w:sz w:val="20"/>
              </w:rPr>
              <w:t>Ponedeljek</w:t>
            </w:r>
            <w:r w:rsidR="009D7196" w:rsidRPr="00394C8E">
              <w:rPr>
                <w:rFonts w:cstheme="minorHAnsi"/>
                <w:sz w:val="20"/>
              </w:rPr>
              <w:t xml:space="preserve">, </w:t>
            </w:r>
            <w:r w:rsidRPr="00394C8E">
              <w:rPr>
                <w:rFonts w:cstheme="minorHAnsi"/>
                <w:sz w:val="20"/>
              </w:rPr>
              <w:t>3</w:t>
            </w:r>
            <w:r w:rsidR="009D7196" w:rsidRPr="00394C8E">
              <w:rPr>
                <w:rFonts w:cstheme="minorHAnsi"/>
                <w:sz w:val="20"/>
              </w:rPr>
              <w:t>. ura</w:t>
            </w:r>
          </w:p>
        </w:tc>
      </w:tr>
      <w:tr w:rsidR="00EA5FA4" w:rsidRPr="00394C8E" w:rsidTr="009D5C6D">
        <w:trPr>
          <w:trHeight w:val="372"/>
        </w:trPr>
        <w:tc>
          <w:tcPr>
            <w:tcW w:w="4929" w:type="dxa"/>
          </w:tcPr>
          <w:p w:rsidR="00936266" w:rsidRPr="00394C8E" w:rsidRDefault="00936266" w:rsidP="008147CF">
            <w:pPr>
              <w:tabs>
                <w:tab w:val="left" w:pos="2247"/>
              </w:tabs>
              <w:spacing w:line="240" w:lineRule="auto"/>
              <w:jc w:val="both"/>
              <w:rPr>
                <w:rFonts w:cstheme="minorHAnsi"/>
                <w:sz w:val="20"/>
              </w:rPr>
            </w:pPr>
            <w:r w:rsidRPr="00394C8E">
              <w:rPr>
                <w:rFonts w:cstheme="minorHAnsi"/>
                <w:sz w:val="20"/>
              </w:rPr>
              <w:t>Tatjana Ilovar</w:t>
            </w:r>
          </w:p>
        </w:tc>
        <w:tc>
          <w:tcPr>
            <w:tcW w:w="3640" w:type="dxa"/>
            <w:shd w:val="clear" w:color="auto" w:fill="auto"/>
          </w:tcPr>
          <w:p w:rsidR="00936266" w:rsidRPr="00394C8E" w:rsidRDefault="00F46639" w:rsidP="00E77C26">
            <w:pPr>
              <w:spacing w:line="240" w:lineRule="auto"/>
              <w:jc w:val="both"/>
              <w:rPr>
                <w:rFonts w:cstheme="minorHAnsi"/>
                <w:sz w:val="20"/>
              </w:rPr>
            </w:pPr>
            <w:r w:rsidRPr="00394C8E">
              <w:rPr>
                <w:rFonts w:cstheme="minorHAnsi"/>
                <w:sz w:val="20"/>
              </w:rPr>
              <w:t>Ponedeljek</w:t>
            </w:r>
            <w:r w:rsidR="00F70F81" w:rsidRPr="00394C8E">
              <w:rPr>
                <w:rFonts w:cstheme="minorHAnsi"/>
                <w:sz w:val="20"/>
              </w:rPr>
              <w:t xml:space="preserve">, </w:t>
            </w:r>
            <w:r w:rsidRPr="00394C8E">
              <w:rPr>
                <w:rFonts w:cstheme="minorHAnsi"/>
                <w:sz w:val="20"/>
              </w:rPr>
              <w:t>2</w:t>
            </w:r>
            <w:r w:rsidR="00F70F81" w:rsidRPr="00394C8E">
              <w:rPr>
                <w:rFonts w:cstheme="minorHAnsi"/>
                <w:sz w:val="20"/>
              </w:rPr>
              <w:t>. ura</w:t>
            </w:r>
          </w:p>
        </w:tc>
      </w:tr>
      <w:tr w:rsidR="00EA5FA4" w:rsidRPr="00394C8E" w:rsidTr="009D5C6D">
        <w:trPr>
          <w:trHeight w:val="372"/>
        </w:trPr>
        <w:tc>
          <w:tcPr>
            <w:tcW w:w="4929" w:type="dxa"/>
          </w:tcPr>
          <w:p w:rsidR="00936266" w:rsidRPr="00394C8E" w:rsidRDefault="00936266" w:rsidP="00E77C26">
            <w:pPr>
              <w:spacing w:line="240" w:lineRule="auto"/>
              <w:jc w:val="both"/>
              <w:rPr>
                <w:rFonts w:cstheme="minorHAnsi"/>
                <w:sz w:val="20"/>
              </w:rPr>
            </w:pPr>
            <w:r w:rsidRPr="00394C8E">
              <w:rPr>
                <w:rFonts w:cstheme="minorHAnsi"/>
                <w:sz w:val="20"/>
              </w:rPr>
              <w:t>Mitja Juvan</w:t>
            </w:r>
          </w:p>
        </w:tc>
        <w:tc>
          <w:tcPr>
            <w:tcW w:w="3640" w:type="dxa"/>
            <w:shd w:val="clear" w:color="auto" w:fill="auto"/>
          </w:tcPr>
          <w:p w:rsidR="00936266" w:rsidRPr="00394C8E" w:rsidRDefault="001F682E" w:rsidP="00E77C26">
            <w:pPr>
              <w:spacing w:line="240" w:lineRule="auto"/>
              <w:jc w:val="both"/>
              <w:rPr>
                <w:rFonts w:cstheme="minorHAnsi"/>
                <w:sz w:val="20"/>
              </w:rPr>
            </w:pPr>
            <w:r w:rsidRPr="00394C8E">
              <w:rPr>
                <w:rFonts w:cstheme="minorHAnsi"/>
                <w:sz w:val="20"/>
              </w:rPr>
              <w:t xml:space="preserve">Torek, </w:t>
            </w:r>
            <w:r w:rsidR="00F46639" w:rsidRPr="00394C8E">
              <w:rPr>
                <w:rFonts w:cstheme="minorHAnsi"/>
                <w:sz w:val="20"/>
              </w:rPr>
              <w:t>4</w:t>
            </w:r>
            <w:r w:rsidRPr="00394C8E">
              <w:rPr>
                <w:rFonts w:cstheme="minorHAnsi"/>
                <w:sz w:val="20"/>
              </w:rPr>
              <w:t>. ura</w:t>
            </w:r>
          </w:p>
        </w:tc>
      </w:tr>
      <w:tr w:rsidR="00936266" w:rsidRPr="00394C8E" w:rsidTr="009D5C6D">
        <w:trPr>
          <w:trHeight w:val="372"/>
        </w:trPr>
        <w:tc>
          <w:tcPr>
            <w:tcW w:w="4929" w:type="dxa"/>
          </w:tcPr>
          <w:p w:rsidR="00936266" w:rsidRPr="00394C8E" w:rsidRDefault="00936266" w:rsidP="00E77C26">
            <w:pPr>
              <w:spacing w:line="240" w:lineRule="auto"/>
              <w:jc w:val="both"/>
              <w:rPr>
                <w:rFonts w:cstheme="minorHAnsi"/>
                <w:sz w:val="20"/>
              </w:rPr>
            </w:pPr>
            <w:r w:rsidRPr="00394C8E">
              <w:rPr>
                <w:rFonts w:cstheme="minorHAnsi"/>
                <w:sz w:val="20"/>
              </w:rPr>
              <w:t xml:space="preserve">Ana </w:t>
            </w:r>
            <w:proofErr w:type="spellStart"/>
            <w:r w:rsidRPr="00394C8E">
              <w:rPr>
                <w:rFonts w:cstheme="minorHAnsi"/>
                <w:sz w:val="20"/>
              </w:rPr>
              <w:t>Marcijan</w:t>
            </w:r>
            <w:proofErr w:type="spellEnd"/>
            <w:r w:rsidRPr="00394C8E">
              <w:rPr>
                <w:rFonts w:cstheme="minorHAnsi"/>
                <w:sz w:val="20"/>
              </w:rPr>
              <w:t xml:space="preserve"> </w:t>
            </w:r>
          </w:p>
        </w:tc>
        <w:tc>
          <w:tcPr>
            <w:tcW w:w="3640" w:type="dxa"/>
            <w:shd w:val="clear" w:color="auto" w:fill="auto"/>
          </w:tcPr>
          <w:p w:rsidR="00936266" w:rsidRPr="00394C8E" w:rsidRDefault="00F46639" w:rsidP="00E77C26">
            <w:pPr>
              <w:spacing w:line="240" w:lineRule="auto"/>
              <w:jc w:val="both"/>
              <w:rPr>
                <w:rFonts w:cstheme="minorHAnsi"/>
                <w:sz w:val="20"/>
              </w:rPr>
            </w:pPr>
            <w:r w:rsidRPr="00394C8E">
              <w:rPr>
                <w:rFonts w:cstheme="minorHAnsi"/>
                <w:sz w:val="20"/>
              </w:rPr>
              <w:t>Določi ko se delavka vrne.</w:t>
            </w:r>
          </w:p>
        </w:tc>
      </w:tr>
      <w:tr w:rsidR="00F46639" w:rsidRPr="00394C8E" w:rsidTr="009D5C6D">
        <w:trPr>
          <w:trHeight w:val="372"/>
        </w:trPr>
        <w:tc>
          <w:tcPr>
            <w:tcW w:w="4929" w:type="dxa"/>
          </w:tcPr>
          <w:p w:rsidR="00F46639" w:rsidRPr="00394C8E" w:rsidRDefault="00F46639" w:rsidP="00E77C26">
            <w:pPr>
              <w:spacing w:line="240" w:lineRule="auto"/>
              <w:jc w:val="both"/>
              <w:rPr>
                <w:rFonts w:cstheme="minorHAnsi"/>
                <w:sz w:val="20"/>
              </w:rPr>
            </w:pPr>
            <w:r w:rsidRPr="00394C8E">
              <w:rPr>
                <w:rFonts w:cstheme="minorHAnsi"/>
                <w:sz w:val="20"/>
              </w:rPr>
              <w:t xml:space="preserve">Petra </w:t>
            </w:r>
            <w:proofErr w:type="spellStart"/>
            <w:r w:rsidRPr="00394C8E">
              <w:rPr>
                <w:rFonts w:cstheme="minorHAnsi"/>
                <w:sz w:val="20"/>
              </w:rPr>
              <w:t>Kores</w:t>
            </w:r>
            <w:proofErr w:type="spellEnd"/>
          </w:p>
        </w:tc>
        <w:tc>
          <w:tcPr>
            <w:tcW w:w="3640" w:type="dxa"/>
            <w:shd w:val="clear" w:color="auto" w:fill="auto"/>
          </w:tcPr>
          <w:p w:rsidR="00F46639" w:rsidRPr="00394C8E" w:rsidRDefault="00F46639" w:rsidP="00E77C26">
            <w:pPr>
              <w:spacing w:line="240" w:lineRule="auto"/>
              <w:jc w:val="both"/>
              <w:rPr>
                <w:rFonts w:cstheme="minorHAnsi"/>
                <w:sz w:val="20"/>
              </w:rPr>
            </w:pPr>
            <w:r w:rsidRPr="00394C8E">
              <w:rPr>
                <w:rFonts w:cstheme="minorHAnsi"/>
                <w:sz w:val="20"/>
              </w:rPr>
              <w:t>Sreda, 4. ura</w:t>
            </w:r>
          </w:p>
        </w:tc>
      </w:tr>
      <w:tr w:rsidR="00F46639" w:rsidRPr="00394C8E" w:rsidTr="009D5C6D">
        <w:trPr>
          <w:trHeight w:val="372"/>
        </w:trPr>
        <w:tc>
          <w:tcPr>
            <w:tcW w:w="4929" w:type="dxa"/>
          </w:tcPr>
          <w:p w:rsidR="00F46639" w:rsidRPr="00394C8E" w:rsidRDefault="00F46639" w:rsidP="00E77C26">
            <w:pPr>
              <w:spacing w:line="240" w:lineRule="auto"/>
              <w:jc w:val="both"/>
              <w:rPr>
                <w:rFonts w:cstheme="minorHAnsi"/>
                <w:sz w:val="20"/>
              </w:rPr>
            </w:pPr>
            <w:r w:rsidRPr="00394C8E">
              <w:rPr>
                <w:rFonts w:cstheme="minorHAnsi"/>
                <w:sz w:val="20"/>
              </w:rPr>
              <w:t>Pina Podgoršek</w:t>
            </w:r>
          </w:p>
        </w:tc>
        <w:tc>
          <w:tcPr>
            <w:tcW w:w="3640" w:type="dxa"/>
            <w:shd w:val="clear" w:color="auto" w:fill="auto"/>
          </w:tcPr>
          <w:p w:rsidR="00F46639" w:rsidRPr="00394C8E" w:rsidRDefault="00F46639" w:rsidP="00E77C26">
            <w:pPr>
              <w:spacing w:line="240" w:lineRule="auto"/>
              <w:jc w:val="both"/>
              <w:rPr>
                <w:rFonts w:cstheme="minorHAnsi"/>
                <w:sz w:val="20"/>
              </w:rPr>
            </w:pPr>
            <w:r w:rsidRPr="00394C8E">
              <w:rPr>
                <w:rFonts w:cstheme="minorHAnsi"/>
                <w:sz w:val="20"/>
              </w:rPr>
              <w:t>Ponedeljek, 2. ura</w:t>
            </w:r>
          </w:p>
        </w:tc>
      </w:tr>
    </w:tbl>
    <w:p w:rsidR="00936266" w:rsidRPr="00394C8E" w:rsidRDefault="00936266" w:rsidP="00936266">
      <w:pPr>
        <w:spacing w:line="240" w:lineRule="auto"/>
        <w:jc w:val="both"/>
        <w:rPr>
          <w:rFonts w:cstheme="minorHAnsi"/>
          <w:b/>
          <w:sz w:val="10"/>
          <w:szCs w:val="10"/>
        </w:rPr>
      </w:pPr>
    </w:p>
    <w:p w:rsidR="00936266" w:rsidRPr="00394C8E" w:rsidRDefault="00936266" w:rsidP="00936266">
      <w:pPr>
        <w:spacing w:line="240" w:lineRule="auto"/>
        <w:jc w:val="both"/>
        <w:rPr>
          <w:rFonts w:cstheme="minorHAnsi"/>
          <w:b/>
        </w:rPr>
      </w:pPr>
      <w:r w:rsidRPr="00394C8E">
        <w:rPr>
          <w:rFonts w:cstheme="minorHAnsi"/>
          <w:b/>
        </w:rPr>
        <w:t>Načrtovanje dopolnilnega in dodatnega pouka:</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05"/>
        <w:gridCol w:w="1843"/>
        <w:gridCol w:w="1871"/>
        <w:gridCol w:w="2375"/>
      </w:tblGrid>
      <w:tr w:rsidR="00EA5FA4" w:rsidRPr="00394C8E" w:rsidTr="009D5C6D">
        <w:trPr>
          <w:trHeight w:val="350"/>
        </w:trPr>
        <w:tc>
          <w:tcPr>
            <w:tcW w:w="2405" w:type="dxa"/>
            <w:shd w:val="clear" w:color="auto" w:fill="auto"/>
            <w:vAlign w:val="center"/>
          </w:tcPr>
          <w:p w:rsidR="00936266" w:rsidRPr="00394C8E" w:rsidRDefault="00936266" w:rsidP="00E77C26">
            <w:pPr>
              <w:spacing w:line="240" w:lineRule="auto"/>
              <w:jc w:val="both"/>
              <w:rPr>
                <w:rFonts w:cstheme="minorHAnsi"/>
                <w:b/>
              </w:rPr>
            </w:pPr>
            <w:r w:rsidRPr="00394C8E">
              <w:rPr>
                <w:rFonts w:cstheme="minorHAnsi"/>
                <w:b/>
              </w:rPr>
              <w:t>Učitelj</w:t>
            </w:r>
          </w:p>
        </w:tc>
        <w:tc>
          <w:tcPr>
            <w:tcW w:w="1843" w:type="dxa"/>
            <w:shd w:val="clear" w:color="auto" w:fill="auto"/>
            <w:vAlign w:val="center"/>
          </w:tcPr>
          <w:p w:rsidR="00936266" w:rsidRPr="00394C8E" w:rsidRDefault="00936266" w:rsidP="00E77C26">
            <w:pPr>
              <w:spacing w:line="240" w:lineRule="auto"/>
              <w:jc w:val="both"/>
              <w:rPr>
                <w:rFonts w:cstheme="minorHAnsi"/>
                <w:b/>
              </w:rPr>
            </w:pPr>
            <w:r w:rsidRPr="00394C8E">
              <w:rPr>
                <w:rFonts w:cstheme="minorHAnsi"/>
                <w:b/>
              </w:rPr>
              <w:t>Razred</w:t>
            </w:r>
          </w:p>
        </w:tc>
        <w:tc>
          <w:tcPr>
            <w:tcW w:w="1871" w:type="dxa"/>
            <w:shd w:val="clear" w:color="auto" w:fill="auto"/>
            <w:vAlign w:val="center"/>
          </w:tcPr>
          <w:p w:rsidR="00936266" w:rsidRPr="00394C8E" w:rsidRDefault="00936266" w:rsidP="00E77C26">
            <w:pPr>
              <w:spacing w:line="240" w:lineRule="auto"/>
              <w:jc w:val="both"/>
              <w:rPr>
                <w:rFonts w:cstheme="minorHAnsi"/>
                <w:b/>
              </w:rPr>
            </w:pPr>
            <w:r w:rsidRPr="00394C8E">
              <w:rPr>
                <w:rFonts w:cstheme="minorHAnsi"/>
                <w:b/>
              </w:rPr>
              <w:t>Št. načrtovanih ur</w:t>
            </w:r>
          </w:p>
        </w:tc>
        <w:tc>
          <w:tcPr>
            <w:tcW w:w="2375" w:type="dxa"/>
            <w:shd w:val="clear" w:color="auto" w:fill="auto"/>
          </w:tcPr>
          <w:p w:rsidR="00936266" w:rsidRPr="00394C8E" w:rsidRDefault="00936266" w:rsidP="00E77C26">
            <w:pPr>
              <w:spacing w:line="240" w:lineRule="auto"/>
              <w:jc w:val="both"/>
              <w:rPr>
                <w:rFonts w:cstheme="minorHAnsi"/>
                <w:b/>
              </w:rPr>
            </w:pPr>
            <w:r w:rsidRPr="00394C8E">
              <w:rPr>
                <w:rFonts w:cstheme="minorHAnsi"/>
                <w:b/>
              </w:rPr>
              <w:t>Termin</w:t>
            </w:r>
          </w:p>
        </w:tc>
      </w:tr>
      <w:tr w:rsidR="00EA5FA4" w:rsidRPr="00394C8E" w:rsidTr="009D5C6D">
        <w:trPr>
          <w:trHeight w:val="350"/>
        </w:trPr>
        <w:tc>
          <w:tcPr>
            <w:tcW w:w="2405" w:type="dxa"/>
            <w:shd w:val="clear" w:color="auto" w:fill="auto"/>
          </w:tcPr>
          <w:p w:rsidR="00936266" w:rsidRPr="00394C8E" w:rsidRDefault="00936266" w:rsidP="00E77C26">
            <w:pPr>
              <w:spacing w:line="240" w:lineRule="auto"/>
              <w:jc w:val="both"/>
              <w:rPr>
                <w:rFonts w:cstheme="minorHAnsi"/>
              </w:rPr>
            </w:pPr>
            <w:r w:rsidRPr="00394C8E">
              <w:rPr>
                <w:rFonts w:cstheme="minorHAnsi"/>
              </w:rPr>
              <w:t>Sonja Škarja</w:t>
            </w:r>
          </w:p>
        </w:tc>
        <w:tc>
          <w:tcPr>
            <w:tcW w:w="1843" w:type="dxa"/>
            <w:shd w:val="clear" w:color="auto" w:fill="auto"/>
          </w:tcPr>
          <w:p w:rsidR="00936266" w:rsidRPr="00394C8E" w:rsidRDefault="00936266" w:rsidP="00E77C26">
            <w:pPr>
              <w:spacing w:line="240" w:lineRule="auto"/>
              <w:jc w:val="both"/>
              <w:rPr>
                <w:rFonts w:cstheme="minorHAnsi"/>
              </w:rPr>
            </w:pPr>
            <w:r w:rsidRPr="00394C8E">
              <w:rPr>
                <w:rFonts w:cstheme="minorHAnsi"/>
              </w:rPr>
              <w:t>9.</w:t>
            </w:r>
          </w:p>
        </w:tc>
        <w:tc>
          <w:tcPr>
            <w:tcW w:w="1871" w:type="dxa"/>
            <w:shd w:val="clear" w:color="auto" w:fill="auto"/>
          </w:tcPr>
          <w:p w:rsidR="00936266" w:rsidRPr="00394C8E" w:rsidRDefault="00936266" w:rsidP="00E77C26">
            <w:pPr>
              <w:spacing w:line="240" w:lineRule="auto"/>
              <w:jc w:val="both"/>
              <w:rPr>
                <w:rFonts w:cstheme="minorHAnsi"/>
              </w:rPr>
            </w:pPr>
            <w:r w:rsidRPr="00394C8E">
              <w:rPr>
                <w:rFonts w:cstheme="minorHAnsi"/>
              </w:rPr>
              <w:t>32</w:t>
            </w:r>
          </w:p>
        </w:tc>
        <w:tc>
          <w:tcPr>
            <w:tcW w:w="2375" w:type="dxa"/>
            <w:shd w:val="clear" w:color="auto" w:fill="auto"/>
          </w:tcPr>
          <w:p w:rsidR="00936266" w:rsidRPr="00394C8E" w:rsidRDefault="009D7196" w:rsidP="00E77C26">
            <w:pPr>
              <w:spacing w:line="240" w:lineRule="auto"/>
              <w:jc w:val="both"/>
              <w:rPr>
                <w:rFonts w:cstheme="minorHAnsi"/>
              </w:rPr>
            </w:pPr>
            <w:r w:rsidRPr="00394C8E">
              <w:rPr>
                <w:rFonts w:cstheme="minorHAnsi"/>
              </w:rPr>
              <w:t>Ponedeljek, pre</w:t>
            </w:r>
            <w:r w:rsidR="00F70F81" w:rsidRPr="00394C8E">
              <w:rPr>
                <w:rFonts w:cstheme="minorHAnsi"/>
              </w:rPr>
              <w:t>d</w:t>
            </w:r>
            <w:r w:rsidRPr="00394C8E">
              <w:rPr>
                <w:rFonts w:cstheme="minorHAnsi"/>
              </w:rPr>
              <w:t>ura</w:t>
            </w:r>
          </w:p>
        </w:tc>
      </w:tr>
      <w:tr w:rsidR="00EA5FA4" w:rsidRPr="00394C8E" w:rsidTr="009D5C6D">
        <w:trPr>
          <w:trHeight w:val="350"/>
        </w:trPr>
        <w:tc>
          <w:tcPr>
            <w:tcW w:w="2405" w:type="dxa"/>
            <w:shd w:val="clear" w:color="auto" w:fill="auto"/>
          </w:tcPr>
          <w:p w:rsidR="00936266" w:rsidRPr="00394C8E" w:rsidRDefault="00936266" w:rsidP="00E77C26">
            <w:pPr>
              <w:spacing w:line="240" w:lineRule="auto"/>
              <w:rPr>
                <w:rFonts w:cstheme="minorHAnsi"/>
              </w:rPr>
            </w:pPr>
            <w:r w:rsidRPr="00394C8E">
              <w:rPr>
                <w:rFonts w:cstheme="minorHAnsi"/>
              </w:rPr>
              <w:t>Tatjana Ilovar (</w:t>
            </w:r>
            <w:proofErr w:type="spellStart"/>
            <w:r w:rsidRPr="00394C8E">
              <w:rPr>
                <w:rFonts w:cstheme="minorHAnsi"/>
              </w:rPr>
              <w:t>dod</w:t>
            </w:r>
            <w:proofErr w:type="spellEnd"/>
            <w:r w:rsidRPr="00394C8E">
              <w:rPr>
                <w:rFonts w:cstheme="minorHAnsi"/>
              </w:rPr>
              <w:t>. p.)</w:t>
            </w:r>
          </w:p>
        </w:tc>
        <w:tc>
          <w:tcPr>
            <w:tcW w:w="1843" w:type="dxa"/>
            <w:shd w:val="clear" w:color="auto" w:fill="auto"/>
          </w:tcPr>
          <w:p w:rsidR="009F6E3D" w:rsidRPr="00394C8E" w:rsidRDefault="009F6E3D" w:rsidP="00E77C26">
            <w:pPr>
              <w:spacing w:line="240" w:lineRule="auto"/>
              <w:rPr>
                <w:rFonts w:cstheme="minorHAnsi"/>
              </w:rPr>
            </w:pPr>
            <w:r w:rsidRPr="00394C8E">
              <w:rPr>
                <w:rFonts w:cstheme="minorHAnsi"/>
              </w:rPr>
              <w:t>7</w:t>
            </w:r>
            <w:r w:rsidR="00936266" w:rsidRPr="00394C8E">
              <w:rPr>
                <w:rFonts w:cstheme="minorHAnsi"/>
              </w:rPr>
              <w:t>. razred</w:t>
            </w:r>
            <w:r w:rsidR="0054035F">
              <w:rPr>
                <w:rFonts w:cstheme="minorHAnsi"/>
              </w:rPr>
              <w:br/>
            </w:r>
            <w:r w:rsidRPr="00394C8E">
              <w:rPr>
                <w:rFonts w:cstheme="minorHAnsi"/>
              </w:rPr>
              <w:t>8. razred</w:t>
            </w:r>
          </w:p>
        </w:tc>
        <w:tc>
          <w:tcPr>
            <w:tcW w:w="1871" w:type="dxa"/>
            <w:shd w:val="clear" w:color="auto" w:fill="auto"/>
          </w:tcPr>
          <w:p w:rsidR="00936266" w:rsidRPr="00394C8E" w:rsidRDefault="00936266" w:rsidP="00E77C26">
            <w:pPr>
              <w:spacing w:line="240" w:lineRule="auto"/>
              <w:jc w:val="both"/>
              <w:rPr>
                <w:rFonts w:cstheme="minorHAnsi"/>
              </w:rPr>
            </w:pPr>
            <w:r w:rsidRPr="00394C8E">
              <w:rPr>
                <w:rFonts w:cstheme="minorHAnsi"/>
              </w:rPr>
              <w:t>35</w:t>
            </w:r>
          </w:p>
        </w:tc>
        <w:tc>
          <w:tcPr>
            <w:tcW w:w="2375" w:type="dxa"/>
            <w:shd w:val="clear" w:color="auto" w:fill="auto"/>
          </w:tcPr>
          <w:p w:rsidR="00936266" w:rsidRPr="00394C8E" w:rsidRDefault="009F6E3D" w:rsidP="009F6E3D">
            <w:pPr>
              <w:spacing w:line="240" w:lineRule="auto"/>
              <w:rPr>
                <w:rFonts w:cstheme="minorHAnsi"/>
              </w:rPr>
            </w:pPr>
            <w:r w:rsidRPr="00394C8E">
              <w:rPr>
                <w:rFonts w:cstheme="minorHAnsi"/>
              </w:rPr>
              <w:t>Petek</w:t>
            </w:r>
            <w:r w:rsidR="00F70F81" w:rsidRPr="00394C8E">
              <w:rPr>
                <w:rFonts w:cstheme="minorHAnsi"/>
              </w:rPr>
              <w:t>, predura</w:t>
            </w:r>
            <w:r w:rsidRPr="00394C8E">
              <w:rPr>
                <w:rFonts w:cstheme="minorHAnsi"/>
              </w:rPr>
              <w:br/>
              <w:t>Ponedeljek, predura</w:t>
            </w:r>
          </w:p>
        </w:tc>
      </w:tr>
      <w:tr w:rsidR="00EA5FA4" w:rsidRPr="00394C8E" w:rsidTr="009D5C6D">
        <w:trPr>
          <w:trHeight w:val="350"/>
        </w:trPr>
        <w:tc>
          <w:tcPr>
            <w:tcW w:w="2405" w:type="dxa"/>
            <w:shd w:val="clear" w:color="auto" w:fill="auto"/>
          </w:tcPr>
          <w:p w:rsidR="00936266" w:rsidRPr="00394C8E" w:rsidRDefault="00936266" w:rsidP="00E77C26">
            <w:pPr>
              <w:spacing w:line="240" w:lineRule="auto"/>
              <w:rPr>
                <w:rFonts w:cstheme="minorHAnsi"/>
              </w:rPr>
            </w:pPr>
            <w:r w:rsidRPr="00394C8E">
              <w:rPr>
                <w:rFonts w:cstheme="minorHAnsi"/>
              </w:rPr>
              <w:t>Polona Torkar (</w:t>
            </w:r>
            <w:proofErr w:type="spellStart"/>
            <w:r w:rsidRPr="00394C8E">
              <w:rPr>
                <w:rFonts w:cstheme="minorHAnsi"/>
              </w:rPr>
              <w:t>dod</w:t>
            </w:r>
            <w:proofErr w:type="spellEnd"/>
            <w:r w:rsidRPr="00394C8E">
              <w:rPr>
                <w:rFonts w:cstheme="minorHAnsi"/>
              </w:rPr>
              <w:t>. p.)</w:t>
            </w:r>
          </w:p>
        </w:tc>
        <w:tc>
          <w:tcPr>
            <w:tcW w:w="1843" w:type="dxa"/>
            <w:shd w:val="clear" w:color="auto" w:fill="auto"/>
          </w:tcPr>
          <w:p w:rsidR="00936266" w:rsidRPr="00394C8E" w:rsidRDefault="009F6E3D" w:rsidP="008147CF">
            <w:pPr>
              <w:tabs>
                <w:tab w:val="left" w:pos="501"/>
              </w:tabs>
              <w:spacing w:line="240" w:lineRule="auto"/>
              <w:jc w:val="both"/>
              <w:rPr>
                <w:rFonts w:cstheme="minorHAnsi"/>
              </w:rPr>
            </w:pPr>
            <w:r w:rsidRPr="00394C8E">
              <w:rPr>
                <w:rFonts w:cstheme="minorHAnsi"/>
              </w:rPr>
              <w:t>9</w:t>
            </w:r>
            <w:r w:rsidR="008147CF" w:rsidRPr="00394C8E">
              <w:rPr>
                <w:rFonts w:cstheme="minorHAnsi"/>
              </w:rPr>
              <w:t xml:space="preserve">. </w:t>
            </w:r>
            <w:r w:rsidR="00936266" w:rsidRPr="00394C8E">
              <w:rPr>
                <w:rFonts w:cstheme="minorHAnsi"/>
              </w:rPr>
              <w:t>razred</w:t>
            </w:r>
          </w:p>
        </w:tc>
        <w:tc>
          <w:tcPr>
            <w:tcW w:w="1871" w:type="dxa"/>
            <w:shd w:val="clear" w:color="auto" w:fill="auto"/>
          </w:tcPr>
          <w:p w:rsidR="00936266" w:rsidRPr="00394C8E" w:rsidRDefault="00936266" w:rsidP="00E77C26">
            <w:pPr>
              <w:spacing w:line="240" w:lineRule="auto"/>
              <w:jc w:val="both"/>
              <w:rPr>
                <w:rFonts w:cstheme="minorHAnsi"/>
              </w:rPr>
            </w:pPr>
            <w:r w:rsidRPr="00394C8E">
              <w:rPr>
                <w:rFonts w:cstheme="minorHAnsi"/>
              </w:rPr>
              <w:t>35</w:t>
            </w:r>
          </w:p>
        </w:tc>
        <w:tc>
          <w:tcPr>
            <w:tcW w:w="2375" w:type="dxa"/>
            <w:shd w:val="clear" w:color="auto" w:fill="auto"/>
          </w:tcPr>
          <w:p w:rsidR="00936266" w:rsidRPr="00394C8E" w:rsidRDefault="009F6E3D" w:rsidP="00E77C26">
            <w:pPr>
              <w:spacing w:line="240" w:lineRule="auto"/>
              <w:jc w:val="both"/>
              <w:rPr>
                <w:rFonts w:cstheme="minorHAnsi"/>
              </w:rPr>
            </w:pPr>
            <w:r w:rsidRPr="00394C8E">
              <w:rPr>
                <w:rFonts w:cstheme="minorHAnsi"/>
              </w:rPr>
              <w:t>Ponedeljek</w:t>
            </w:r>
            <w:r w:rsidR="00F70F81" w:rsidRPr="00394C8E">
              <w:rPr>
                <w:rFonts w:cstheme="minorHAnsi"/>
              </w:rPr>
              <w:t>, predura</w:t>
            </w:r>
          </w:p>
        </w:tc>
      </w:tr>
      <w:tr w:rsidR="00EA5FA4" w:rsidRPr="00394C8E" w:rsidTr="009D5C6D">
        <w:trPr>
          <w:trHeight w:val="350"/>
        </w:trPr>
        <w:tc>
          <w:tcPr>
            <w:tcW w:w="2405" w:type="dxa"/>
            <w:shd w:val="clear" w:color="auto" w:fill="auto"/>
          </w:tcPr>
          <w:p w:rsidR="00936266" w:rsidRPr="00394C8E" w:rsidRDefault="009F6E3D" w:rsidP="00E77C26">
            <w:pPr>
              <w:spacing w:line="240" w:lineRule="auto"/>
              <w:rPr>
                <w:rFonts w:cstheme="minorHAnsi"/>
              </w:rPr>
            </w:pPr>
            <w:r w:rsidRPr="00394C8E">
              <w:rPr>
                <w:rFonts w:cstheme="minorHAnsi"/>
              </w:rPr>
              <w:t xml:space="preserve">Mitja Juvan </w:t>
            </w:r>
          </w:p>
        </w:tc>
        <w:tc>
          <w:tcPr>
            <w:tcW w:w="1843" w:type="dxa"/>
            <w:shd w:val="clear" w:color="auto" w:fill="auto"/>
          </w:tcPr>
          <w:p w:rsidR="00936266" w:rsidRPr="00394C8E" w:rsidRDefault="009F6E3D" w:rsidP="0054035F">
            <w:pPr>
              <w:tabs>
                <w:tab w:val="left" w:pos="78"/>
                <w:tab w:val="left" w:pos="360"/>
              </w:tabs>
              <w:spacing w:line="240" w:lineRule="auto"/>
              <w:jc w:val="both"/>
              <w:rPr>
                <w:rFonts w:cstheme="minorHAnsi"/>
              </w:rPr>
            </w:pPr>
            <w:r w:rsidRPr="00394C8E">
              <w:rPr>
                <w:rFonts w:cstheme="minorHAnsi"/>
              </w:rPr>
              <w:t>8., 9. razred</w:t>
            </w:r>
          </w:p>
        </w:tc>
        <w:tc>
          <w:tcPr>
            <w:tcW w:w="1871" w:type="dxa"/>
            <w:shd w:val="clear" w:color="auto" w:fill="auto"/>
          </w:tcPr>
          <w:p w:rsidR="00936266" w:rsidRPr="00394C8E" w:rsidRDefault="009F6E3D" w:rsidP="00E77C26">
            <w:pPr>
              <w:spacing w:line="240" w:lineRule="auto"/>
              <w:jc w:val="both"/>
              <w:rPr>
                <w:rFonts w:cstheme="minorHAnsi"/>
              </w:rPr>
            </w:pPr>
            <w:r w:rsidRPr="00394C8E">
              <w:rPr>
                <w:rFonts w:cstheme="minorHAnsi"/>
              </w:rPr>
              <w:t>35, 32</w:t>
            </w:r>
          </w:p>
        </w:tc>
        <w:tc>
          <w:tcPr>
            <w:tcW w:w="2375" w:type="dxa"/>
            <w:shd w:val="clear" w:color="auto" w:fill="auto"/>
          </w:tcPr>
          <w:p w:rsidR="00936266" w:rsidRPr="00394C8E" w:rsidRDefault="009F6E3D" w:rsidP="00E77C26">
            <w:pPr>
              <w:spacing w:line="240" w:lineRule="auto"/>
              <w:jc w:val="both"/>
              <w:rPr>
                <w:rFonts w:cstheme="minorHAnsi"/>
              </w:rPr>
            </w:pPr>
            <w:r w:rsidRPr="00394C8E">
              <w:rPr>
                <w:rFonts w:cstheme="minorHAnsi"/>
              </w:rPr>
              <w:t>Ponedeljek, predura</w:t>
            </w:r>
          </w:p>
        </w:tc>
      </w:tr>
    </w:tbl>
    <w:p w:rsidR="00936266" w:rsidRPr="00394C8E" w:rsidRDefault="00936266" w:rsidP="00936266">
      <w:pPr>
        <w:spacing w:line="240" w:lineRule="auto"/>
        <w:jc w:val="both"/>
        <w:rPr>
          <w:rFonts w:cstheme="minorHAnsi"/>
          <w:b/>
          <w:sz w:val="10"/>
          <w:szCs w:val="10"/>
        </w:rPr>
      </w:pPr>
    </w:p>
    <w:p w:rsidR="00936266" w:rsidRPr="00394C8E" w:rsidRDefault="00936266" w:rsidP="00936266">
      <w:pPr>
        <w:spacing w:line="240" w:lineRule="auto"/>
        <w:jc w:val="both"/>
        <w:outlineLvl w:val="0"/>
        <w:rPr>
          <w:rFonts w:cs="Arial"/>
          <w:b/>
        </w:rPr>
      </w:pPr>
      <w:bookmarkStart w:id="167" w:name="_Toc462598878"/>
      <w:r w:rsidRPr="00394C8E">
        <w:rPr>
          <w:rFonts w:cs="Arial"/>
          <w:b/>
        </w:rPr>
        <w:t>Načrtovanje dodatnega in dopolnilnega pouka pri matematiki:</w:t>
      </w:r>
      <w:bookmarkEnd w:id="167"/>
    </w:p>
    <w:p w:rsidR="00936266" w:rsidRPr="00394C8E" w:rsidRDefault="00936266" w:rsidP="00936266">
      <w:pPr>
        <w:spacing w:line="240" w:lineRule="auto"/>
        <w:jc w:val="both"/>
        <w:rPr>
          <w:rFonts w:cstheme="minorHAnsi"/>
        </w:rPr>
      </w:pPr>
      <w:r w:rsidRPr="00394C8E">
        <w:rPr>
          <w:rFonts w:cstheme="minorHAnsi"/>
        </w:rPr>
        <w:t>Dopolnilni pouk bo organiziran tako, da bo vsak otrok našel termin ne glede na to, kdo izvaja dopolnilni pouk.</w:t>
      </w:r>
    </w:p>
    <w:p w:rsidR="00936266" w:rsidRPr="00394C8E" w:rsidRDefault="00936266" w:rsidP="00936266">
      <w:pPr>
        <w:spacing w:line="240" w:lineRule="auto"/>
        <w:jc w:val="both"/>
        <w:rPr>
          <w:rFonts w:cstheme="minorHAnsi"/>
        </w:rPr>
      </w:pPr>
      <w:proofErr w:type="spellStart"/>
      <w:r w:rsidRPr="00394C8E">
        <w:rPr>
          <w:rFonts w:cstheme="minorHAnsi"/>
        </w:rPr>
        <w:t>Neusvojeno</w:t>
      </w:r>
      <w:proofErr w:type="spellEnd"/>
      <w:r w:rsidRPr="00394C8E">
        <w:rPr>
          <w:rFonts w:cstheme="minorHAnsi"/>
        </w:rPr>
        <w:t xml:space="preserve"> snov učenci nadoknadijo z obiskom govorilnih ur za učence pri učitelju, ki ga poučuje.</w:t>
      </w:r>
      <w:r w:rsidR="0054035F">
        <w:rPr>
          <w:rFonts w:cstheme="minorHAnsi"/>
        </w:rPr>
        <w:br/>
      </w:r>
      <w:r w:rsidRPr="00394C8E">
        <w:rPr>
          <w:rFonts w:cstheme="minorHAnsi"/>
        </w:rPr>
        <w:t xml:space="preserve">Vsak učitelj bo dodatni oziroma dopolnilni pouk prilagajal glede na potrebe otrok. </w:t>
      </w:r>
    </w:p>
    <w:p w:rsidR="00936266" w:rsidRPr="00394C8E" w:rsidRDefault="00936266" w:rsidP="00936266">
      <w:pPr>
        <w:spacing w:line="240" w:lineRule="auto"/>
        <w:jc w:val="both"/>
        <w:rPr>
          <w:rFonts w:cstheme="minorHAnsi"/>
        </w:rPr>
      </w:pPr>
      <w:r w:rsidRPr="00394C8E">
        <w:rPr>
          <w:rFonts w:cstheme="minorHAnsi"/>
        </w:rPr>
        <w:t>Opomba: Načrti dopolnilnega in dodatnega pouka ter govorilnih ur za učence so priloga učnih načrtov.</w:t>
      </w:r>
    </w:p>
    <w:p w:rsidR="00936266" w:rsidRPr="0054035F" w:rsidRDefault="00936266" w:rsidP="00936266">
      <w:pPr>
        <w:spacing w:line="240" w:lineRule="auto"/>
        <w:jc w:val="both"/>
        <w:rPr>
          <w:rFonts w:cstheme="minorHAnsi"/>
          <w:b/>
          <w:sz w:val="2"/>
          <w:szCs w:val="2"/>
        </w:rPr>
      </w:pPr>
    </w:p>
    <w:p w:rsidR="00936266" w:rsidRPr="00394C8E" w:rsidRDefault="00936266" w:rsidP="00936266">
      <w:pPr>
        <w:spacing w:line="240" w:lineRule="auto"/>
        <w:jc w:val="both"/>
        <w:rPr>
          <w:rFonts w:cstheme="minorHAnsi"/>
          <w:b/>
        </w:rPr>
      </w:pPr>
      <w:r w:rsidRPr="00394C8E">
        <w:rPr>
          <w:rFonts w:cstheme="minorHAnsi"/>
          <w:b/>
        </w:rPr>
        <w:t>Načrtovanje govorilnih ur za učence:</w:t>
      </w:r>
    </w:p>
    <w:tbl>
      <w:tblPr>
        <w:tblStyle w:val="TableGrid"/>
        <w:tblW w:w="8364" w:type="dxa"/>
        <w:tblInd w:w="-5" w:type="dxa"/>
        <w:tblLook w:val="04A0" w:firstRow="1" w:lastRow="0" w:firstColumn="1" w:lastColumn="0" w:noHBand="0" w:noVBand="1"/>
      </w:tblPr>
      <w:tblGrid>
        <w:gridCol w:w="2835"/>
        <w:gridCol w:w="3828"/>
        <w:gridCol w:w="1701"/>
      </w:tblGrid>
      <w:tr w:rsidR="00CD0E19" w:rsidRPr="00394C8E" w:rsidTr="0054035F">
        <w:trPr>
          <w:trHeight w:val="312"/>
        </w:trPr>
        <w:tc>
          <w:tcPr>
            <w:tcW w:w="2835"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right="2"/>
              <w:jc w:val="both"/>
              <w:rPr>
                <w:rFonts w:cstheme="minorHAnsi"/>
                <w:sz w:val="21"/>
                <w:szCs w:val="21"/>
              </w:rPr>
            </w:pPr>
            <w:r w:rsidRPr="00394C8E">
              <w:rPr>
                <w:rFonts w:eastAsia="Comic Sans MS" w:cstheme="minorHAnsi"/>
                <w:b/>
                <w:sz w:val="21"/>
                <w:szCs w:val="21"/>
              </w:rPr>
              <w:t>Učitelj</w:t>
            </w:r>
            <w:r w:rsidRPr="00394C8E">
              <w:rPr>
                <w:rFonts w:eastAsia="Comic Sans MS" w:cstheme="minorHAnsi"/>
                <w:sz w:val="21"/>
                <w:szCs w:val="21"/>
              </w:rPr>
              <w:t xml:space="preserve"> </w:t>
            </w:r>
          </w:p>
        </w:tc>
        <w:tc>
          <w:tcPr>
            <w:tcW w:w="3828"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right="6"/>
              <w:jc w:val="both"/>
              <w:rPr>
                <w:rFonts w:cstheme="minorHAnsi"/>
                <w:sz w:val="21"/>
                <w:szCs w:val="21"/>
              </w:rPr>
            </w:pPr>
            <w:r w:rsidRPr="00394C8E">
              <w:rPr>
                <w:rFonts w:eastAsia="Comic Sans MS" w:cstheme="minorHAnsi"/>
                <w:b/>
                <w:sz w:val="21"/>
                <w:szCs w:val="21"/>
              </w:rPr>
              <w:t>Kdaj</w:t>
            </w:r>
            <w:r w:rsidRPr="00394C8E">
              <w:rPr>
                <w:rFonts w:eastAsia="Comic Sans MS" w:cstheme="minorHAnsi"/>
                <w:sz w:val="21"/>
                <w:szCs w:val="21"/>
              </w:rPr>
              <w:t xml:space="preserve"> </w:t>
            </w:r>
          </w:p>
        </w:tc>
        <w:tc>
          <w:tcPr>
            <w:tcW w:w="1701"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right="4"/>
              <w:jc w:val="both"/>
              <w:rPr>
                <w:rFonts w:cstheme="minorHAnsi"/>
                <w:sz w:val="21"/>
                <w:szCs w:val="21"/>
              </w:rPr>
            </w:pPr>
            <w:r w:rsidRPr="00394C8E">
              <w:rPr>
                <w:rFonts w:eastAsia="Comic Sans MS" w:cstheme="minorHAnsi"/>
                <w:b/>
                <w:sz w:val="21"/>
                <w:szCs w:val="21"/>
              </w:rPr>
              <w:t>Št. načrtovanih ur</w:t>
            </w:r>
            <w:r w:rsidRPr="00394C8E">
              <w:rPr>
                <w:rFonts w:eastAsia="Comic Sans MS" w:cstheme="minorHAnsi"/>
                <w:sz w:val="21"/>
                <w:szCs w:val="21"/>
              </w:rPr>
              <w:t xml:space="preserve"> </w:t>
            </w:r>
          </w:p>
        </w:tc>
      </w:tr>
      <w:tr w:rsidR="00CD0E19" w:rsidRPr="00394C8E" w:rsidTr="0054035F">
        <w:trPr>
          <w:trHeight w:val="317"/>
        </w:trPr>
        <w:tc>
          <w:tcPr>
            <w:tcW w:w="2835"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left="115"/>
              <w:jc w:val="both"/>
              <w:rPr>
                <w:rFonts w:cstheme="minorHAnsi"/>
                <w:b/>
                <w:sz w:val="21"/>
                <w:szCs w:val="21"/>
              </w:rPr>
            </w:pPr>
            <w:r w:rsidRPr="00394C8E">
              <w:rPr>
                <w:rFonts w:eastAsia="Comic Sans MS" w:cstheme="minorHAnsi"/>
                <w:b/>
                <w:sz w:val="21"/>
                <w:szCs w:val="21"/>
              </w:rPr>
              <w:t xml:space="preserve">Sonja Škarja </w:t>
            </w:r>
          </w:p>
        </w:tc>
        <w:tc>
          <w:tcPr>
            <w:tcW w:w="3828" w:type="dxa"/>
            <w:tcBorders>
              <w:top w:val="single" w:sz="4" w:space="0" w:color="808080"/>
              <w:left w:val="single" w:sz="4" w:space="0" w:color="808080"/>
              <w:bottom w:val="single" w:sz="4" w:space="0" w:color="808080"/>
              <w:right w:val="single" w:sz="4" w:space="0" w:color="808080"/>
            </w:tcBorders>
          </w:tcPr>
          <w:p w:rsidR="00936266" w:rsidRPr="00394C8E" w:rsidRDefault="009F6E3D" w:rsidP="00E77C26">
            <w:pPr>
              <w:tabs>
                <w:tab w:val="left" w:pos="750"/>
              </w:tabs>
              <w:spacing w:line="240" w:lineRule="auto"/>
              <w:ind w:right="-1931"/>
              <w:jc w:val="both"/>
              <w:rPr>
                <w:rFonts w:cstheme="minorHAnsi"/>
                <w:sz w:val="21"/>
                <w:szCs w:val="21"/>
              </w:rPr>
            </w:pPr>
            <w:r w:rsidRPr="00394C8E">
              <w:rPr>
                <w:rFonts w:cstheme="minorHAnsi"/>
                <w:sz w:val="21"/>
                <w:szCs w:val="21"/>
              </w:rPr>
              <w:t>Četrtek</w:t>
            </w:r>
            <w:r w:rsidR="009D7196" w:rsidRPr="00394C8E">
              <w:rPr>
                <w:rFonts w:cstheme="minorHAnsi"/>
                <w:sz w:val="21"/>
                <w:szCs w:val="21"/>
              </w:rPr>
              <w:t>, pre</w:t>
            </w:r>
            <w:r w:rsidRPr="00394C8E">
              <w:rPr>
                <w:rFonts w:cstheme="minorHAnsi"/>
                <w:sz w:val="21"/>
                <w:szCs w:val="21"/>
              </w:rPr>
              <w:t>d</w:t>
            </w:r>
            <w:r w:rsidR="009D7196" w:rsidRPr="00394C8E">
              <w:rPr>
                <w:rFonts w:cstheme="minorHAnsi"/>
                <w:sz w:val="21"/>
                <w:szCs w:val="21"/>
              </w:rPr>
              <w:t>ura</w:t>
            </w:r>
          </w:p>
          <w:p w:rsidR="009D7196" w:rsidRPr="00394C8E" w:rsidRDefault="009F6E3D" w:rsidP="00E77C26">
            <w:pPr>
              <w:tabs>
                <w:tab w:val="left" w:pos="750"/>
              </w:tabs>
              <w:spacing w:line="240" w:lineRule="auto"/>
              <w:ind w:right="-1931"/>
              <w:jc w:val="both"/>
              <w:rPr>
                <w:rFonts w:cstheme="minorHAnsi"/>
                <w:sz w:val="21"/>
                <w:szCs w:val="21"/>
              </w:rPr>
            </w:pPr>
            <w:r w:rsidRPr="00394C8E">
              <w:rPr>
                <w:rFonts w:cstheme="minorHAnsi"/>
                <w:sz w:val="21"/>
                <w:szCs w:val="21"/>
              </w:rPr>
              <w:lastRenderedPageBreak/>
              <w:t>Petek</w:t>
            </w:r>
            <w:r w:rsidR="009D7196" w:rsidRPr="00394C8E">
              <w:rPr>
                <w:rFonts w:cstheme="minorHAnsi"/>
                <w:sz w:val="21"/>
                <w:szCs w:val="21"/>
              </w:rPr>
              <w:t>, pre</w:t>
            </w:r>
            <w:r w:rsidRPr="00394C8E">
              <w:rPr>
                <w:rFonts w:cstheme="minorHAnsi"/>
                <w:sz w:val="21"/>
                <w:szCs w:val="21"/>
              </w:rPr>
              <w:t>d</w:t>
            </w:r>
            <w:r w:rsidR="009D7196" w:rsidRPr="00394C8E">
              <w:rPr>
                <w:rFonts w:cstheme="minorHAnsi"/>
                <w:sz w:val="21"/>
                <w:szCs w:val="21"/>
              </w:rPr>
              <w:t xml:space="preserve">ura </w:t>
            </w:r>
          </w:p>
        </w:tc>
        <w:tc>
          <w:tcPr>
            <w:tcW w:w="1701" w:type="dxa"/>
            <w:tcBorders>
              <w:top w:val="single" w:sz="4" w:space="0" w:color="808080"/>
              <w:left w:val="single" w:sz="4" w:space="0" w:color="808080"/>
              <w:bottom w:val="single" w:sz="4" w:space="0" w:color="808080"/>
              <w:right w:val="single" w:sz="4" w:space="0" w:color="808080"/>
            </w:tcBorders>
          </w:tcPr>
          <w:p w:rsidR="00936266" w:rsidRPr="00394C8E" w:rsidRDefault="009F6E3D" w:rsidP="00E77C26">
            <w:pPr>
              <w:spacing w:line="240" w:lineRule="auto"/>
              <w:ind w:right="2"/>
              <w:jc w:val="both"/>
              <w:rPr>
                <w:rFonts w:cstheme="minorHAnsi"/>
                <w:sz w:val="21"/>
                <w:szCs w:val="21"/>
              </w:rPr>
            </w:pPr>
            <w:r w:rsidRPr="00394C8E">
              <w:rPr>
                <w:rFonts w:eastAsia="Comic Sans MS" w:cstheme="minorHAnsi"/>
                <w:sz w:val="21"/>
                <w:szCs w:val="21"/>
              </w:rPr>
              <w:lastRenderedPageBreak/>
              <w:t>70</w:t>
            </w:r>
          </w:p>
        </w:tc>
      </w:tr>
      <w:tr w:rsidR="00EA5FA4" w:rsidRPr="00394C8E" w:rsidTr="0054035F">
        <w:trPr>
          <w:trHeight w:val="317"/>
        </w:trPr>
        <w:tc>
          <w:tcPr>
            <w:tcW w:w="2835"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left="115"/>
              <w:jc w:val="both"/>
              <w:rPr>
                <w:rFonts w:cstheme="minorHAnsi"/>
                <w:b/>
                <w:sz w:val="21"/>
                <w:szCs w:val="21"/>
              </w:rPr>
            </w:pPr>
            <w:r w:rsidRPr="00394C8E">
              <w:rPr>
                <w:rFonts w:eastAsia="Comic Sans MS" w:cstheme="minorHAnsi"/>
                <w:b/>
                <w:sz w:val="21"/>
                <w:szCs w:val="21"/>
              </w:rPr>
              <w:t xml:space="preserve">Simona Osolin </w:t>
            </w:r>
          </w:p>
        </w:tc>
        <w:tc>
          <w:tcPr>
            <w:tcW w:w="3828" w:type="dxa"/>
            <w:tcBorders>
              <w:top w:val="single" w:sz="4" w:space="0" w:color="808080"/>
              <w:left w:val="single" w:sz="4" w:space="0" w:color="808080"/>
              <w:bottom w:val="single" w:sz="4" w:space="0" w:color="808080"/>
              <w:right w:val="single" w:sz="4" w:space="0" w:color="808080"/>
            </w:tcBorders>
          </w:tcPr>
          <w:p w:rsidR="00936266" w:rsidRPr="00394C8E" w:rsidRDefault="009F6E3D" w:rsidP="00E77C26">
            <w:pPr>
              <w:spacing w:line="240" w:lineRule="auto"/>
              <w:ind w:left="113"/>
              <w:jc w:val="both"/>
              <w:rPr>
                <w:rFonts w:cstheme="minorHAnsi"/>
                <w:sz w:val="21"/>
                <w:szCs w:val="21"/>
              </w:rPr>
            </w:pPr>
            <w:r w:rsidRPr="00394C8E">
              <w:rPr>
                <w:rFonts w:cstheme="minorHAnsi"/>
                <w:sz w:val="21"/>
                <w:szCs w:val="21"/>
              </w:rPr>
              <w:t>Torek,</w:t>
            </w:r>
            <w:r w:rsidR="009D7196" w:rsidRPr="00394C8E">
              <w:rPr>
                <w:rFonts w:cstheme="minorHAnsi"/>
                <w:sz w:val="21"/>
                <w:szCs w:val="21"/>
              </w:rPr>
              <w:t xml:space="preserve"> 7. ura</w:t>
            </w:r>
          </w:p>
        </w:tc>
        <w:tc>
          <w:tcPr>
            <w:tcW w:w="1701"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right="2"/>
              <w:jc w:val="both"/>
              <w:rPr>
                <w:rFonts w:cstheme="minorHAnsi"/>
                <w:sz w:val="21"/>
                <w:szCs w:val="21"/>
              </w:rPr>
            </w:pPr>
            <w:r w:rsidRPr="00394C8E">
              <w:rPr>
                <w:rFonts w:eastAsia="Comic Sans MS" w:cstheme="minorHAnsi"/>
                <w:sz w:val="21"/>
                <w:szCs w:val="21"/>
              </w:rPr>
              <w:t xml:space="preserve">35 </w:t>
            </w:r>
          </w:p>
        </w:tc>
      </w:tr>
      <w:tr w:rsidR="00EA5FA4" w:rsidRPr="00394C8E" w:rsidTr="0054035F">
        <w:trPr>
          <w:trHeight w:val="317"/>
        </w:trPr>
        <w:tc>
          <w:tcPr>
            <w:tcW w:w="2835"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left="115"/>
              <w:jc w:val="both"/>
              <w:rPr>
                <w:rFonts w:cstheme="minorHAnsi"/>
                <w:b/>
                <w:sz w:val="21"/>
                <w:szCs w:val="21"/>
              </w:rPr>
            </w:pPr>
            <w:r w:rsidRPr="00394C8E">
              <w:rPr>
                <w:rFonts w:eastAsia="Comic Sans MS" w:cstheme="minorHAnsi"/>
                <w:b/>
                <w:sz w:val="21"/>
                <w:szCs w:val="21"/>
              </w:rPr>
              <w:t xml:space="preserve">Blaž Mikuž </w:t>
            </w:r>
          </w:p>
        </w:tc>
        <w:tc>
          <w:tcPr>
            <w:tcW w:w="3828" w:type="dxa"/>
            <w:tcBorders>
              <w:top w:val="single" w:sz="4" w:space="0" w:color="808080"/>
              <w:left w:val="single" w:sz="4" w:space="0" w:color="808080"/>
              <w:bottom w:val="single" w:sz="4" w:space="0" w:color="808080"/>
              <w:right w:val="single" w:sz="4" w:space="0" w:color="808080"/>
            </w:tcBorders>
          </w:tcPr>
          <w:p w:rsidR="00936266" w:rsidRPr="00394C8E" w:rsidRDefault="009D7196" w:rsidP="00E77C26">
            <w:pPr>
              <w:spacing w:line="240" w:lineRule="auto"/>
              <w:ind w:left="113"/>
              <w:jc w:val="both"/>
              <w:rPr>
                <w:rFonts w:cstheme="minorHAnsi"/>
                <w:sz w:val="21"/>
                <w:szCs w:val="21"/>
              </w:rPr>
            </w:pPr>
            <w:r w:rsidRPr="00394C8E">
              <w:rPr>
                <w:rFonts w:cstheme="minorHAnsi"/>
                <w:sz w:val="21"/>
                <w:szCs w:val="21"/>
              </w:rPr>
              <w:t xml:space="preserve">Torek, </w:t>
            </w:r>
            <w:r w:rsidR="009F6E3D" w:rsidRPr="00394C8E">
              <w:rPr>
                <w:rFonts w:cstheme="minorHAnsi"/>
                <w:sz w:val="21"/>
                <w:szCs w:val="21"/>
              </w:rPr>
              <w:t>7. ura</w:t>
            </w:r>
          </w:p>
        </w:tc>
        <w:tc>
          <w:tcPr>
            <w:tcW w:w="1701"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right="2"/>
              <w:jc w:val="both"/>
              <w:rPr>
                <w:rFonts w:cstheme="minorHAnsi"/>
                <w:sz w:val="21"/>
                <w:szCs w:val="21"/>
              </w:rPr>
            </w:pPr>
            <w:r w:rsidRPr="00394C8E">
              <w:rPr>
                <w:rFonts w:eastAsia="Comic Sans MS" w:cstheme="minorHAnsi"/>
                <w:sz w:val="21"/>
                <w:szCs w:val="21"/>
              </w:rPr>
              <w:t>35</w:t>
            </w:r>
          </w:p>
        </w:tc>
      </w:tr>
      <w:tr w:rsidR="00EA5FA4" w:rsidRPr="00394C8E" w:rsidTr="0054035F">
        <w:trPr>
          <w:trHeight w:val="317"/>
        </w:trPr>
        <w:tc>
          <w:tcPr>
            <w:tcW w:w="2835"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left="115"/>
              <w:jc w:val="both"/>
              <w:rPr>
                <w:rFonts w:cstheme="minorHAnsi"/>
                <w:b/>
                <w:sz w:val="21"/>
                <w:szCs w:val="21"/>
              </w:rPr>
            </w:pPr>
            <w:r w:rsidRPr="00394C8E">
              <w:rPr>
                <w:rFonts w:eastAsia="Comic Sans MS" w:cstheme="minorHAnsi"/>
                <w:b/>
                <w:sz w:val="21"/>
                <w:szCs w:val="21"/>
              </w:rPr>
              <w:t xml:space="preserve">Franc Napast </w:t>
            </w:r>
          </w:p>
        </w:tc>
        <w:tc>
          <w:tcPr>
            <w:tcW w:w="3828" w:type="dxa"/>
            <w:tcBorders>
              <w:top w:val="single" w:sz="4" w:space="0" w:color="808080"/>
              <w:left w:val="single" w:sz="4" w:space="0" w:color="808080"/>
              <w:bottom w:val="single" w:sz="4" w:space="0" w:color="808080"/>
              <w:right w:val="single" w:sz="4" w:space="0" w:color="808080"/>
            </w:tcBorders>
          </w:tcPr>
          <w:p w:rsidR="00936266" w:rsidRPr="00394C8E" w:rsidRDefault="009F6E3D" w:rsidP="00E77C26">
            <w:pPr>
              <w:spacing w:line="240" w:lineRule="auto"/>
              <w:ind w:left="113"/>
              <w:jc w:val="both"/>
              <w:rPr>
                <w:rFonts w:cstheme="minorHAnsi"/>
                <w:sz w:val="21"/>
                <w:szCs w:val="21"/>
              </w:rPr>
            </w:pPr>
            <w:r w:rsidRPr="00394C8E">
              <w:rPr>
                <w:rFonts w:cstheme="minorHAnsi"/>
                <w:sz w:val="21"/>
                <w:szCs w:val="21"/>
              </w:rPr>
              <w:t>Petek</w:t>
            </w:r>
            <w:r w:rsidR="009D7196" w:rsidRPr="00394C8E">
              <w:rPr>
                <w:rFonts w:cstheme="minorHAnsi"/>
                <w:sz w:val="21"/>
                <w:szCs w:val="21"/>
              </w:rPr>
              <w:t xml:space="preserve">, </w:t>
            </w:r>
            <w:r w:rsidRPr="00394C8E">
              <w:rPr>
                <w:rFonts w:cstheme="minorHAnsi"/>
                <w:sz w:val="21"/>
                <w:szCs w:val="21"/>
              </w:rPr>
              <w:t>6</w:t>
            </w:r>
            <w:r w:rsidR="009D7196" w:rsidRPr="00394C8E">
              <w:rPr>
                <w:rFonts w:cstheme="minorHAnsi"/>
                <w:sz w:val="21"/>
                <w:szCs w:val="21"/>
              </w:rPr>
              <w:t>. ura</w:t>
            </w:r>
          </w:p>
        </w:tc>
        <w:tc>
          <w:tcPr>
            <w:tcW w:w="1701"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right="2"/>
              <w:jc w:val="both"/>
              <w:rPr>
                <w:rFonts w:cstheme="minorHAnsi"/>
                <w:sz w:val="21"/>
                <w:szCs w:val="21"/>
              </w:rPr>
            </w:pPr>
            <w:r w:rsidRPr="00394C8E">
              <w:rPr>
                <w:rFonts w:eastAsia="Comic Sans MS" w:cstheme="minorHAnsi"/>
                <w:sz w:val="21"/>
                <w:szCs w:val="21"/>
              </w:rPr>
              <w:t>35</w:t>
            </w:r>
          </w:p>
        </w:tc>
      </w:tr>
      <w:tr w:rsidR="00EA5FA4" w:rsidRPr="00394C8E" w:rsidTr="0054035F">
        <w:trPr>
          <w:trHeight w:val="441"/>
        </w:trPr>
        <w:tc>
          <w:tcPr>
            <w:tcW w:w="2835"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left="115"/>
              <w:jc w:val="both"/>
              <w:rPr>
                <w:rFonts w:cstheme="minorHAnsi"/>
                <w:b/>
                <w:sz w:val="21"/>
                <w:szCs w:val="21"/>
              </w:rPr>
            </w:pPr>
            <w:r w:rsidRPr="00394C8E">
              <w:rPr>
                <w:rFonts w:eastAsia="Comic Sans MS" w:cstheme="minorHAnsi"/>
                <w:b/>
                <w:sz w:val="21"/>
                <w:szCs w:val="21"/>
              </w:rPr>
              <w:t xml:space="preserve">Maja Maze </w:t>
            </w:r>
          </w:p>
        </w:tc>
        <w:tc>
          <w:tcPr>
            <w:tcW w:w="3828" w:type="dxa"/>
            <w:tcBorders>
              <w:top w:val="single" w:sz="4" w:space="0" w:color="808080"/>
              <w:left w:val="single" w:sz="4" w:space="0" w:color="808080"/>
              <w:bottom w:val="single" w:sz="4" w:space="0" w:color="808080"/>
              <w:right w:val="single" w:sz="4" w:space="0" w:color="808080"/>
            </w:tcBorders>
          </w:tcPr>
          <w:p w:rsidR="00936266" w:rsidRPr="00394C8E" w:rsidRDefault="009D7196" w:rsidP="00E77C26">
            <w:pPr>
              <w:spacing w:line="240" w:lineRule="auto"/>
              <w:ind w:left="113"/>
              <w:jc w:val="both"/>
              <w:rPr>
                <w:rFonts w:cstheme="minorHAnsi"/>
                <w:sz w:val="21"/>
                <w:szCs w:val="21"/>
              </w:rPr>
            </w:pPr>
            <w:r w:rsidRPr="00394C8E">
              <w:rPr>
                <w:rFonts w:cstheme="minorHAnsi"/>
                <w:sz w:val="21"/>
                <w:szCs w:val="21"/>
              </w:rPr>
              <w:t>Petek, 5. ura</w:t>
            </w:r>
          </w:p>
        </w:tc>
        <w:tc>
          <w:tcPr>
            <w:tcW w:w="1701"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right="2"/>
              <w:jc w:val="both"/>
              <w:rPr>
                <w:rFonts w:cstheme="minorHAnsi"/>
                <w:sz w:val="21"/>
                <w:szCs w:val="21"/>
              </w:rPr>
            </w:pPr>
            <w:r w:rsidRPr="00394C8E">
              <w:rPr>
                <w:rFonts w:eastAsia="Comic Sans MS" w:cstheme="minorHAnsi"/>
                <w:sz w:val="21"/>
                <w:szCs w:val="21"/>
              </w:rPr>
              <w:t xml:space="preserve">35 </w:t>
            </w:r>
          </w:p>
        </w:tc>
      </w:tr>
      <w:tr w:rsidR="00EA5FA4" w:rsidRPr="00394C8E" w:rsidTr="0054035F">
        <w:trPr>
          <w:trHeight w:val="441"/>
        </w:trPr>
        <w:tc>
          <w:tcPr>
            <w:tcW w:w="2835"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left="115"/>
              <w:jc w:val="both"/>
              <w:rPr>
                <w:rFonts w:eastAsia="Comic Sans MS" w:cstheme="minorHAnsi"/>
                <w:b/>
                <w:sz w:val="21"/>
                <w:szCs w:val="21"/>
              </w:rPr>
            </w:pPr>
            <w:r w:rsidRPr="00394C8E">
              <w:rPr>
                <w:rFonts w:eastAsia="Comic Sans MS" w:cstheme="minorHAnsi"/>
                <w:b/>
                <w:sz w:val="21"/>
                <w:szCs w:val="21"/>
              </w:rPr>
              <w:t xml:space="preserve">Vesna </w:t>
            </w:r>
            <w:proofErr w:type="spellStart"/>
            <w:r w:rsidRPr="00394C8E">
              <w:rPr>
                <w:rFonts w:eastAsia="Comic Sans MS" w:cstheme="minorHAnsi"/>
                <w:b/>
                <w:sz w:val="21"/>
                <w:szCs w:val="21"/>
              </w:rPr>
              <w:t>Bizalj</w:t>
            </w:r>
            <w:proofErr w:type="spellEnd"/>
          </w:p>
        </w:tc>
        <w:tc>
          <w:tcPr>
            <w:tcW w:w="3828" w:type="dxa"/>
            <w:tcBorders>
              <w:top w:val="single" w:sz="4" w:space="0" w:color="808080"/>
              <w:left w:val="single" w:sz="4" w:space="0" w:color="808080"/>
              <w:bottom w:val="single" w:sz="4" w:space="0" w:color="808080"/>
              <w:right w:val="single" w:sz="4" w:space="0" w:color="808080"/>
            </w:tcBorders>
          </w:tcPr>
          <w:p w:rsidR="00936266" w:rsidRPr="00394C8E" w:rsidRDefault="009F6E3D" w:rsidP="00E77C26">
            <w:pPr>
              <w:spacing w:line="240" w:lineRule="auto"/>
              <w:ind w:left="113"/>
              <w:jc w:val="both"/>
              <w:rPr>
                <w:rFonts w:eastAsia="Comic Sans MS" w:cstheme="minorHAnsi"/>
                <w:sz w:val="21"/>
                <w:szCs w:val="21"/>
              </w:rPr>
            </w:pPr>
            <w:r w:rsidRPr="00394C8E">
              <w:rPr>
                <w:rFonts w:eastAsia="Comic Sans MS" w:cstheme="minorHAnsi"/>
                <w:sz w:val="21"/>
                <w:szCs w:val="21"/>
              </w:rPr>
              <w:t>Petek, predura</w:t>
            </w:r>
          </w:p>
        </w:tc>
        <w:tc>
          <w:tcPr>
            <w:tcW w:w="1701"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right="2"/>
              <w:jc w:val="both"/>
              <w:rPr>
                <w:rFonts w:eastAsia="Comic Sans MS" w:cstheme="minorHAnsi"/>
                <w:sz w:val="21"/>
                <w:szCs w:val="21"/>
              </w:rPr>
            </w:pPr>
            <w:r w:rsidRPr="00394C8E">
              <w:rPr>
                <w:rFonts w:eastAsia="Comic Sans MS" w:cstheme="minorHAnsi"/>
                <w:sz w:val="21"/>
                <w:szCs w:val="21"/>
              </w:rPr>
              <w:t>35</w:t>
            </w:r>
          </w:p>
        </w:tc>
      </w:tr>
      <w:tr w:rsidR="00EA5FA4" w:rsidRPr="00394C8E" w:rsidTr="0054035F">
        <w:trPr>
          <w:trHeight w:val="441"/>
        </w:trPr>
        <w:tc>
          <w:tcPr>
            <w:tcW w:w="2835"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left="115"/>
              <w:jc w:val="both"/>
              <w:rPr>
                <w:rFonts w:eastAsia="Comic Sans MS" w:cstheme="minorHAnsi"/>
                <w:b/>
                <w:sz w:val="21"/>
                <w:szCs w:val="21"/>
              </w:rPr>
            </w:pPr>
            <w:r w:rsidRPr="00394C8E">
              <w:rPr>
                <w:rFonts w:eastAsia="Comic Sans MS" w:cstheme="minorHAnsi"/>
                <w:b/>
                <w:sz w:val="21"/>
                <w:szCs w:val="21"/>
              </w:rPr>
              <w:t>Tatjana Ilovar</w:t>
            </w:r>
          </w:p>
        </w:tc>
        <w:tc>
          <w:tcPr>
            <w:tcW w:w="3828" w:type="dxa"/>
            <w:tcBorders>
              <w:top w:val="single" w:sz="4" w:space="0" w:color="808080"/>
              <w:left w:val="single" w:sz="4" w:space="0" w:color="808080"/>
              <w:bottom w:val="single" w:sz="4" w:space="0" w:color="808080"/>
              <w:right w:val="single" w:sz="4" w:space="0" w:color="808080"/>
            </w:tcBorders>
          </w:tcPr>
          <w:p w:rsidR="00936266" w:rsidRPr="00394C8E" w:rsidRDefault="009F6E3D" w:rsidP="00E77C26">
            <w:pPr>
              <w:spacing w:line="240" w:lineRule="auto"/>
              <w:ind w:left="113"/>
              <w:jc w:val="both"/>
              <w:rPr>
                <w:rFonts w:eastAsia="Comic Sans MS" w:cstheme="minorHAnsi"/>
                <w:sz w:val="21"/>
                <w:szCs w:val="21"/>
              </w:rPr>
            </w:pPr>
            <w:r w:rsidRPr="00394C8E">
              <w:rPr>
                <w:rFonts w:eastAsia="Comic Sans MS" w:cstheme="minorHAnsi"/>
                <w:sz w:val="21"/>
                <w:szCs w:val="21"/>
              </w:rPr>
              <w:t>Četrtek</w:t>
            </w:r>
            <w:r w:rsidR="008767C9" w:rsidRPr="00394C8E">
              <w:rPr>
                <w:rFonts w:eastAsia="Comic Sans MS" w:cstheme="minorHAnsi"/>
                <w:sz w:val="21"/>
                <w:szCs w:val="21"/>
              </w:rPr>
              <w:t>,</w:t>
            </w:r>
            <w:r w:rsidRPr="00394C8E">
              <w:rPr>
                <w:rFonts w:eastAsia="Comic Sans MS" w:cstheme="minorHAnsi"/>
                <w:sz w:val="21"/>
                <w:szCs w:val="21"/>
              </w:rPr>
              <w:t xml:space="preserve"> 6. ura</w:t>
            </w:r>
          </w:p>
        </w:tc>
        <w:tc>
          <w:tcPr>
            <w:tcW w:w="1701"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right="2"/>
              <w:jc w:val="both"/>
              <w:rPr>
                <w:rFonts w:eastAsia="Comic Sans MS" w:cstheme="minorHAnsi"/>
                <w:sz w:val="21"/>
                <w:szCs w:val="21"/>
              </w:rPr>
            </w:pPr>
            <w:r w:rsidRPr="00394C8E">
              <w:rPr>
                <w:rFonts w:eastAsia="Comic Sans MS" w:cstheme="minorHAnsi"/>
                <w:sz w:val="21"/>
                <w:szCs w:val="21"/>
              </w:rPr>
              <w:t>35</w:t>
            </w:r>
          </w:p>
        </w:tc>
      </w:tr>
      <w:tr w:rsidR="00EA5FA4" w:rsidRPr="00394C8E" w:rsidTr="0054035F">
        <w:trPr>
          <w:trHeight w:val="441"/>
        </w:trPr>
        <w:tc>
          <w:tcPr>
            <w:tcW w:w="2835"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left="115"/>
              <w:jc w:val="both"/>
              <w:rPr>
                <w:rFonts w:eastAsia="Comic Sans MS" w:cstheme="minorHAnsi"/>
                <w:b/>
                <w:sz w:val="21"/>
                <w:szCs w:val="21"/>
              </w:rPr>
            </w:pPr>
            <w:r w:rsidRPr="00394C8E">
              <w:rPr>
                <w:rFonts w:eastAsia="Comic Sans MS" w:cstheme="minorHAnsi"/>
                <w:b/>
                <w:sz w:val="21"/>
                <w:szCs w:val="21"/>
              </w:rPr>
              <w:t>Mitja Juvan</w:t>
            </w:r>
          </w:p>
        </w:tc>
        <w:tc>
          <w:tcPr>
            <w:tcW w:w="3828" w:type="dxa"/>
            <w:tcBorders>
              <w:top w:val="single" w:sz="4" w:space="0" w:color="808080"/>
              <w:left w:val="single" w:sz="4" w:space="0" w:color="808080"/>
              <w:bottom w:val="single" w:sz="4" w:space="0" w:color="808080"/>
              <w:right w:val="single" w:sz="4" w:space="0" w:color="808080"/>
            </w:tcBorders>
          </w:tcPr>
          <w:p w:rsidR="00936266" w:rsidRPr="00394C8E" w:rsidRDefault="009D7196" w:rsidP="00E77C26">
            <w:pPr>
              <w:spacing w:line="240" w:lineRule="auto"/>
              <w:ind w:left="113"/>
              <w:jc w:val="both"/>
              <w:rPr>
                <w:rFonts w:eastAsia="Comic Sans MS" w:cstheme="minorHAnsi"/>
                <w:sz w:val="21"/>
                <w:szCs w:val="21"/>
              </w:rPr>
            </w:pPr>
            <w:r w:rsidRPr="00394C8E">
              <w:rPr>
                <w:rFonts w:eastAsia="Comic Sans MS" w:cstheme="minorHAnsi"/>
                <w:sz w:val="21"/>
                <w:szCs w:val="21"/>
              </w:rPr>
              <w:t>Torek, predura</w:t>
            </w:r>
          </w:p>
        </w:tc>
        <w:tc>
          <w:tcPr>
            <w:tcW w:w="1701"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right="2"/>
              <w:jc w:val="both"/>
              <w:rPr>
                <w:rFonts w:eastAsia="Comic Sans MS" w:cstheme="minorHAnsi"/>
                <w:sz w:val="21"/>
                <w:szCs w:val="21"/>
              </w:rPr>
            </w:pPr>
            <w:r w:rsidRPr="00394C8E">
              <w:rPr>
                <w:rFonts w:eastAsia="Comic Sans MS" w:cstheme="minorHAnsi"/>
                <w:sz w:val="21"/>
                <w:szCs w:val="21"/>
              </w:rPr>
              <w:t>35</w:t>
            </w:r>
          </w:p>
        </w:tc>
      </w:tr>
      <w:tr w:rsidR="00EA5FA4" w:rsidRPr="00394C8E" w:rsidTr="0054035F">
        <w:trPr>
          <w:trHeight w:val="441"/>
        </w:trPr>
        <w:tc>
          <w:tcPr>
            <w:tcW w:w="2835"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left="115"/>
              <w:jc w:val="both"/>
              <w:rPr>
                <w:rFonts w:eastAsia="Comic Sans MS" w:cstheme="minorHAnsi"/>
                <w:b/>
                <w:sz w:val="21"/>
                <w:szCs w:val="21"/>
              </w:rPr>
            </w:pPr>
            <w:r w:rsidRPr="00394C8E">
              <w:rPr>
                <w:rFonts w:eastAsia="Comic Sans MS" w:cstheme="minorHAnsi"/>
                <w:b/>
                <w:sz w:val="21"/>
                <w:szCs w:val="21"/>
              </w:rPr>
              <w:t>Mateja Peršolja</w:t>
            </w:r>
          </w:p>
        </w:tc>
        <w:tc>
          <w:tcPr>
            <w:tcW w:w="3828" w:type="dxa"/>
            <w:tcBorders>
              <w:top w:val="single" w:sz="4" w:space="0" w:color="808080"/>
              <w:left w:val="single" w:sz="4" w:space="0" w:color="808080"/>
              <w:bottom w:val="single" w:sz="4" w:space="0" w:color="808080"/>
              <w:right w:val="single" w:sz="4" w:space="0" w:color="808080"/>
            </w:tcBorders>
          </w:tcPr>
          <w:p w:rsidR="009D7196" w:rsidRPr="00394C8E" w:rsidRDefault="008147CF" w:rsidP="00E77C26">
            <w:pPr>
              <w:spacing w:line="240" w:lineRule="auto"/>
              <w:ind w:left="113"/>
              <w:rPr>
                <w:rFonts w:eastAsia="Comic Sans MS" w:cstheme="minorHAnsi"/>
                <w:sz w:val="21"/>
                <w:szCs w:val="21"/>
              </w:rPr>
            </w:pPr>
            <w:r w:rsidRPr="00394C8E">
              <w:rPr>
                <w:rFonts w:eastAsia="Comic Sans MS" w:cstheme="minorHAnsi"/>
                <w:sz w:val="21"/>
                <w:szCs w:val="21"/>
              </w:rPr>
              <w:t xml:space="preserve">Sreda </w:t>
            </w:r>
            <w:r w:rsidR="009F6E3D" w:rsidRPr="00394C8E">
              <w:rPr>
                <w:rFonts w:eastAsia="Comic Sans MS" w:cstheme="minorHAnsi"/>
                <w:sz w:val="21"/>
                <w:szCs w:val="21"/>
              </w:rPr>
              <w:t xml:space="preserve">in ponedeljek, </w:t>
            </w:r>
            <w:r w:rsidR="009D7196" w:rsidRPr="00394C8E">
              <w:rPr>
                <w:rFonts w:eastAsia="Comic Sans MS" w:cstheme="minorHAnsi"/>
                <w:sz w:val="21"/>
                <w:szCs w:val="21"/>
              </w:rPr>
              <w:t>predura</w:t>
            </w:r>
          </w:p>
          <w:p w:rsidR="009F6E3D" w:rsidRPr="00394C8E" w:rsidRDefault="009F6E3D" w:rsidP="00E77C26">
            <w:pPr>
              <w:spacing w:line="240" w:lineRule="auto"/>
              <w:ind w:left="113"/>
              <w:rPr>
                <w:rFonts w:eastAsia="Comic Sans MS" w:cstheme="minorHAnsi"/>
                <w:sz w:val="21"/>
                <w:szCs w:val="21"/>
              </w:rPr>
            </w:pPr>
            <w:r w:rsidRPr="00394C8E">
              <w:rPr>
                <w:rFonts w:eastAsia="Comic Sans MS" w:cstheme="minorHAnsi"/>
                <w:sz w:val="21"/>
                <w:szCs w:val="21"/>
              </w:rPr>
              <w:t>Četrtek, 6. ura</w:t>
            </w:r>
          </w:p>
        </w:tc>
        <w:tc>
          <w:tcPr>
            <w:tcW w:w="1701" w:type="dxa"/>
            <w:tcBorders>
              <w:top w:val="single" w:sz="4" w:space="0" w:color="808080"/>
              <w:left w:val="single" w:sz="4" w:space="0" w:color="808080"/>
              <w:bottom w:val="single" w:sz="4" w:space="0" w:color="808080"/>
              <w:right w:val="single" w:sz="4" w:space="0" w:color="808080"/>
            </w:tcBorders>
          </w:tcPr>
          <w:p w:rsidR="00936266" w:rsidRPr="00394C8E" w:rsidRDefault="00C17DDF" w:rsidP="00E77C26">
            <w:pPr>
              <w:spacing w:line="240" w:lineRule="auto"/>
              <w:ind w:right="2"/>
              <w:jc w:val="both"/>
              <w:rPr>
                <w:rFonts w:eastAsia="Comic Sans MS" w:cstheme="minorHAnsi"/>
                <w:sz w:val="21"/>
                <w:szCs w:val="21"/>
              </w:rPr>
            </w:pPr>
            <w:r w:rsidRPr="00394C8E">
              <w:rPr>
                <w:rFonts w:eastAsia="Comic Sans MS" w:cstheme="minorHAnsi"/>
                <w:sz w:val="21"/>
                <w:szCs w:val="21"/>
              </w:rPr>
              <w:t>70</w:t>
            </w:r>
          </w:p>
        </w:tc>
      </w:tr>
      <w:tr w:rsidR="00EA5FA4" w:rsidRPr="00394C8E" w:rsidTr="0054035F">
        <w:trPr>
          <w:trHeight w:val="544"/>
        </w:trPr>
        <w:tc>
          <w:tcPr>
            <w:tcW w:w="2835" w:type="dxa"/>
            <w:tcBorders>
              <w:top w:val="single" w:sz="4" w:space="0" w:color="808080"/>
              <w:left w:val="single" w:sz="4" w:space="0" w:color="808080"/>
              <w:bottom w:val="single" w:sz="4" w:space="0" w:color="808080"/>
              <w:right w:val="single" w:sz="4" w:space="0" w:color="808080"/>
            </w:tcBorders>
            <w:shd w:val="clear" w:color="auto" w:fill="auto"/>
          </w:tcPr>
          <w:p w:rsidR="00936266" w:rsidRPr="00394C8E" w:rsidRDefault="00936266" w:rsidP="00E77C26">
            <w:pPr>
              <w:spacing w:line="240" w:lineRule="auto"/>
              <w:ind w:left="115"/>
              <w:jc w:val="both"/>
              <w:rPr>
                <w:rFonts w:eastAsia="Comic Sans MS" w:cstheme="minorHAnsi"/>
                <w:b/>
                <w:sz w:val="21"/>
                <w:szCs w:val="21"/>
              </w:rPr>
            </w:pPr>
            <w:r w:rsidRPr="00394C8E">
              <w:rPr>
                <w:rFonts w:eastAsia="Comic Sans MS" w:cstheme="minorHAnsi"/>
                <w:b/>
                <w:sz w:val="21"/>
                <w:szCs w:val="21"/>
              </w:rPr>
              <w:t xml:space="preserve">Polona Torkar </w:t>
            </w:r>
          </w:p>
        </w:tc>
        <w:tc>
          <w:tcPr>
            <w:tcW w:w="3828" w:type="dxa"/>
            <w:tcBorders>
              <w:top w:val="single" w:sz="4" w:space="0" w:color="808080"/>
              <w:left w:val="single" w:sz="4" w:space="0" w:color="808080"/>
              <w:bottom w:val="single" w:sz="4" w:space="0" w:color="808080"/>
              <w:right w:val="single" w:sz="4" w:space="0" w:color="808080"/>
            </w:tcBorders>
            <w:shd w:val="clear" w:color="auto" w:fill="auto"/>
          </w:tcPr>
          <w:p w:rsidR="00936266" w:rsidRPr="00394C8E" w:rsidRDefault="00CD0E19" w:rsidP="00E77C26">
            <w:pPr>
              <w:spacing w:line="240" w:lineRule="auto"/>
              <w:ind w:left="113"/>
              <w:jc w:val="both"/>
              <w:rPr>
                <w:rFonts w:eastAsia="Comic Sans MS" w:cstheme="minorHAnsi"/>
                <w:sz w:val="21"/>
                <w:szCs w:val="21"/>
              </w:rPr>
            </w:pPr>
            <w:r w:rsidRPr="00394C8E">
              <w:rPr>
                <w:rFonts w:eastAsia="Comic Sans MS" w:cstheme="minorHAnsi"/>
                <w:sz w:val="21"/>
                <w:szCs w:val="21"/>
              </w:rPr>
              <w:t>Torek, predura</w:t>
            </w: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rsidR="00936266" w:rsidRPr="00394C8E" w:rsidRDefault="00936266" w:rsidP="00E77C26">
            <w:pPr>
              <w:spacing w:line="240" w:lineRule="auto"/>
              <w:ind w:right="2"/>
              <w:jc w:val="both"/>
              <w:rPr>
                <w:rFonts w:eastAsia="Comic Sans MS" w:cstheme="minorHAnsi"/>
                <w:sz w:val="21"/>
                <w:szCs w:val="21"/>
              </w:rPr>
            </w:pPr>
            <w:r w:rsidRPr="00394C8E">
              <w:rPr>
                <w:rFonts w:eastAsia="Comic Sans MS" w:cstheme="minorHAnsi"/>
                <w:sz w:val="21"/>
                <w:szCs w:val="21"/>
              </w:rPr>
              <w:t>35</w:t>
            </w:r>
          </w:p>
        </w:tc>
      </w:tr>
      <w:tr w:rsidR="00EA5FA4" w:rsidRPr="00394C8E" w:rsidTr="0054035F">
        <w:trPr>
          <w:trHeight w:val="441"/>
        </w:trPr>
        <w:tc>
          <w:tcPr>
            <w:tcW w:w="2835"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left="115"/>
              <w:jc w:val="both"/>
              <w:rPr>
                <w:rFonts w:eastAsia="Comic Sans MS" w:cstheme="minorHAnsi"/>
                <w:b/>
              </w:rPr>
            </w:pPr>
            <w:r w:rsidRPr="00394C8E">
              <w:rPr>
                <w:rFonts w:eastAsia="Comic Sans MS" w:cstheme="minorHAnsi"/>
                <w:b/>
              </w:rPr>
              <w:t xml:space="preserve">Ana </w:t>
            </w:r>
            <w:proofErr w:type="spellStart"/>
            <w:r w:rsidRPr="00394C8E">
              <w:rPr>
                <w:rFonts w:eastAsia="Comic Sans MS" w:cstheme="minorHAnsi"/>
                <w:b/>
              </w:rPr>
              <w:t>Marcijan</w:t>
            </w:r>
            <w:proofErr w:type="spellEnd"/>
          </w:p>
        </w:tc>
        <w:tc>
          <w:tcPr>
            <w:tcW w:w="3828" w:type="dxa"/>
            <w:tcBorders>
              <w:top w:val="single" w:sz="4" w:space="0" w:color="808080"/>
              <w:left w:val="single" w:sz="4" w:space="0" w:color="808080"/>
              <w:bottom w:val="single" w:sz="4" w:space="0" w:color="808080"/>
              <w:right w:val="single" w:sz="4" w:space="0" w:color="808080"/>
            </w:tcBorders>
          </w:tcPr>
          <w:p w:rsidR="00936266" w:rsidRPr="00394C8E" w:rsidRDefault="00CD0E19" w:rsidP="00E77C26">
            <w:pPr>
              <w:spacing w:line="240" w:lineRule="auto"/>
              <w:ind w:left="113"/>
              <w:jc w:val="both"/>
              <w:rPr>
                <w:rFonts w:eastAsia="Comic Sans MS" w:cstheme="minorHAnsi"/>
              </w:rPr>
            </w:pPr>
            <w:r w:rsidRPr="00394C8E">
              <w:rPr>
                <w:rFonts w:eastAsia="Comic Sans MS" w:cstheme="minorHAnsi"/>
              </w:rPr>
              <w:t>Določi, ko se vrne.</w:t>
            </w:r>
          </w:p>
        </w:tc>
        <w:tc>
          <w:tcPr>
            <w:tcW w:w="1701" w:type="dxa"/>
            <w:tcBorders>
              <w:top w:val="single" w:sz="4" w:space="0" w:color="808080"/>
              <w:left w:val="single" w:sz="4" w:space="0" w:color="808080"/>
              <w:bottom w:val="single" w:sz="4" w:space="0" w:color="808080"/>
              <w:right w:val="single" w:sz="4" w:space="0" w:color="808080"/>
            </w:tcBorders>
          </w:tcPr>
          <w:p w:rsidR="00936266" w:rsidRPr="00394C8E" w:rsidRDefault="00936266" w:rsidP="00E77C26">
            <w:pPr>
              <w:spacing w:line="240" w:lineRule="auto"/>
              <w:ind w:right="2"/>
              <w:jc w:val="both"/>
              <w:rPr>
                <w:rFonts w:eastAsia="Comic Sans MS" w:cstheme="minorHAnsi"/>
              </w:rPr>
            </w:pPr>
            <w:r w:rsidRPr="00394C8E">
              <w:rPr>
                <w:rFonts w:eastAsia="Comic Sans MS" w:cstheme="minorHAnsi"/>
              </w:rPr>
              <w:t>35</w:t>
            </w:r>
          </w:p>
        </w:tc>
      </w:tr>
      <w:tr w:rsidR="00CD0E19" w:rsidRPr="00394C8E" w:rsidTr="0054035F">
        <w:trPr>
          <w:trHeight w:val="441"/>
        </w:trPr>
        <w:tc>
          <w:tcPr>
            <w:tcW w:w="2835" w:type="dxa"/>
            <w:tcBorders>
              <w:top w:val="single" w:sz="4" w:space="0" w:color="808080"/>
              <w:left w:val="single" w:sz="4" w:space="0" w:color="808080"/>
              <w:bottom w:val="single" w:sz="4" w:space="0" w:color="808080"/>
              <w:right w:val="single" w:sz="4" w:space="0" w:color="808080"/>
            </w:tcBorders>
          </w:tcPr>
          <w:p w:rsidR="00CD0E19" w:rsidRPr="00394C8E" w:rsidRDefault="00CD0E19" w:rsidP="00E77C26">
            <w:pPr>
              <w:spacing w:line="240" w:lineRule="auto"/>
              <w:ind w:left="115"/>
              <w:jc w:val="both"/>
              <w:rPr>
                <w:rFonts w:eastAsia="Comic Sans MS" w:cstheme="minorHAnsi"/>
                <w:b/>
              </w:rPr>
            </w:pPr>
            <w:r w:rsidRPr="00394C8E">
              <w:rPr>
                <w:rFonts w:eastAsia="Comic Sans MS" w:cstheme="minorHAnsi"/>
                <w:b/>
              </w:rPr>
              <w:t>Pina Podgoršek</w:t>
            </w:r>
          </w:p>
        </w:tc>
        <w:tc>
          <w:tcPr>
            <w:tcW w:w="3828" w:type="dxa"/>
            <w:tcBorders>
              <w:top w:val="single" w:sz="4" w:space="0" w:color="808080"/>
              <w:left w:val="single" w:sz="4" w:space="0" w:color="808080"/>
              <w:bottom w:val="single" w:sz="4" w:space="0" w:color="808080"/>
              <w:right w:val="single" w:sz="4" w:space="0" w:color="808080"/>
            </w:tcBorders>
          </w:tcPr>
          <w:p w:rsidR="00CD0E19" w:rsidRPr="00394C8E" w:rsidRDefault="00CD0E19" w:rsidP="00E77C26">
            <w:pPr>
              <w:spacing w:line="240" w:lineRule="auto"/>
              <w:ind w:left="113"/>
              <w:jc w:val="both"/>
              <w:rPr>
                <w:rFonts w:eastAsia="Comic Sans MS" w:cstheme="minorHAnsi"/>
              </w:rPr>
            </w:pPr>
            <w:r w:rsidRPr="00394C8E">
              <w:rPr>
                <w:rFonts w:eastAsia="Comic Sans MS" w:cstheme="minorHAnsi"/>
                <w:sz w:val="21"/>
                <w:szCs w:val="21"/>
              </w:rPr>
              <w:t>Sreda, 7. ura</w:t>
            </w:r>
          </w:p>
        </w:tc>
        <w:tc>
          <w:tcPr>
            <w:tcW w:w="1701" w:type="dxa"/>
            <w:tcBorders>
              <w:top w:val="single" w:sz="4" w:space="0" w:color="808080"/>
              <w:left w:val="single" w:sz="4" w:space="0" w:color="808080"/>
              <w:bottom w:val="single" w:sz="4" w:space="0" w:color="808080"/>
              <w:right w:val="single" w:sz="4" w:space="0" w:color="808080"/>
            </w:tcBorders>
          </w:tcPr>
          <w:p w:rsidR="00CD0E19" w:rsidRPr="00394C8E" w:rsidRDefault="00CD0E19" w:rsidP="00E77C26">
            <w:pPr>
              <w:spacing w:line="240" w:lineRule="auto"/>
              <w:ind w:right="2"/>
              <w:jc w:val="both"/>
              <w:rPr>
                <w:rFonts w:eastAsia="Comic Sans MS" w:cstheme="minorHAnsi"/>
              </w:rPr>
            </w:pPr>
          </w:p>
        </w:tc>
      </w:tr>
      <w:tr w:rsidR="00CD0E19" w:rsidRPr="00394C8E" w:rsidTr="0054035F">
        <w:trPr>
          <w:trHeight w:val="441"/>
        </w:trPr>
        <w:tc>
          <w:tcPr>
            <w:tcW w:w="2835" w:type="dxa"/>
            <w:tcBorders>
              <w:top w:val="single" w:sz="4" w:space="0" w:color="808080"/>
              <w:left w:val="single" w:sz="4" w:space="0" w:color="808080"/>
              <w:bottom w:val="single" w:sz="4" w:space="0" w:color="808080"/>
              <w:right w:val="single" w:sz="4" w:space="0" w:color="808080"/>
            </w:tcBorders>
          </w:tcPr>
          <w:p w:rsidR="00CD0E19" w:rsidRPr="00394C8E" w:rsidRDefault="00CD0E19" w:rsidP="00E77C26">
            <w:pPr>
              <w:spacing w:line="240" w:lineRule="auto"/>
              <w:ind w:left="115"/>
              <w:jc w:val="both"/>
              <w:rPr>
                <w:rFonts w:eastAsia="Comic Sans MS" w:cstheme="minorHAnsi"/>
                <w:b/>
              </w:rPr>
            </w:pPr>
            <w:r w:rsidRPr="00394C8E">
              <w:rPr>
                <w:rFonts w:eastAsia="Comic Sans MS" w:cstheme="minorHAnsi"/>
                <w:b/>
              </w:rPr>
              <w:t xml:space="preserve">Petra </w:t>
            </w:r>
            <w:proofErr w:type="spellStart"/>
            <w:r w:rsidRPr="00394C8E">
              <w:rPr>
                <w:rFonts w:eastAsia="Comic Sans MS" w:cstheme="minorHAnsi"/>
                <w:b/>
              </w:rPr>
              <w:t>Kores</w:t>
            </w:r>
            <w:proofErr w:type="spellEnd"/>
          </w:p>
        </w:tc>
        <w:tc>
          <w:tcPr>
            <w:tcW w:w="3828" w:type="dxa"/>
            <w:tcBorders>
              <w:top w:val="single" w:sz="4" w:space="0" w:color="808080"/>
              <w:left w:val="single" w:sz="4" w:space="0" w:color="808080"/>
              <w:bottom w:val="single" w:sz="4" w:space="0" w:color="808080"/>
              <w:right w:val="single" w:sz="4" w:space="0" w:color="808080"/>
            </w:tcBorders>
          </w:tcPr>
          <w:p w:rsidR="00CD0E19" w:rsidRPr="00394C8E" w:rsidRDefault="00CD0E19" w:rsidP="00E77C26">
            <w:pPr>
              <w:spacing w:line="240" w:lineRule="auto"/>
              <w:ind w:left="113"/>
              <w:jc w:val="both"/>
              <w:rPr>
                <w:rFonts w:eastAsia="Comic Sans MS" w:cstheme="minorHAnsi"/>
              </w:rPr>
            </w:pPr>
            <w:r w:rsidRPr="00394C8E">
              <w:rPr>
                <w:rFonts w:eastAsia="Comic Sans MS" w:cstheme="minorHAnsi"/>
                <w:sz w:val="21"/>
                <w:szCs w:val="21"/>
              </w:rPr>
              <w:t>Torek, predura</w:t>
            </w:r>
          </w:p>
        </w:tc>
        <w:tc>
          <w:tcPr>
            <w:tcW w:w="1701" w:type="dxa"/>
            <w:tcBorders>
              <w:top w:val="single" w:sz="4" w:space="0" w:color="808080"/>
              <w:left w:val="single" w:sz="4" w:space="0" w:color="808080"/>
              <w:bottom w:val="single" w:sz="4" w:space="0" w:color="808080"/>
              <w:right w:val="single" w:sz="4" w:space="0" w:color="808080"/>
            </w:tcBorders>
          </w:tcPr>
          <w:p w:rsidR="00CD0E19" w:rsidRPr="00394C8E" w:rsidRDefault="00CD0E19" w:rsidP="00E77C26">
            <w:pPr>
              <w:spacing w:line="240" w:lineRule="auto"/>
              <w:ind w:right="2"/>
              <w:jc w:val="both"/>
              <w:rPr>
                <w:rFonts w:eastAsia="Comic Sans MS" w:cstheme="minorHAnsi"/>
              </w:rPr>
            </w:pPr>
            <w:r w:rsidRPr="00394C8E">
              <w:rPr>
                <w:rFonts w:eastAsia="Comic Sans MS" w:cstheme="minorHAnsi"/>
              </w:rPr>
              <w:t>35</w:t>
            </w:r>
          </w:p>
        </w:tc>
      </w:tr>
    </w:tbl>
    <w:p w:rsidR="00936266" w:rsidRPr="00394C8E" w:rsidRDefault="00936266" w:rsidP="00936266">
      <w:pPr>
        <w:spacing w:line="240" w:lineRule="auto"/>
        <w:jc w:val="both"/>
        <w:rPr>
          <w:rFonts w:cstheme="minorHAnsi"/>
          <w:b/>
          <w:sz w:val="10"/>
          <w:szCs w:val="10"/>
        </w:rPr>
      </w:pPr>
    </w:p>
    <w:p w:rsidR="00936266" w:rsidRPr="00394C8E" w:rsidRDefault="00936266" w:rsidP="00936266">
      <w:pPr>
        <w:spacing w:line="240" w:lineRule="auto"/>
        <w:jc w:val="both"/>
        <w:rPr>
          <w:rFonts w:cstheme="minorHAnsi"/>
          <w:b/>
        </w:rPr>
      </w:pPr>
      <w:r w:rsidRPr="00394C8E">
        <w:rPr>
          <w:rFonts w:cstheme="minorHAnsi"/>
          <w:b/>
        </w:rPr>
        <w:t>Izobraževanja:</w:t>
      </w:r>
    </w:p>
    <w:tbl>
      <w:tblPr>
        <w:tblW w:w="83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96"/>
        <w:gridCol w:w="5812"/>
        <w:gridCol w:w="851"/>
      </w:tblGrid>
      <w:tr w:rsidR="00CD0E19" w:rsidRPr="00394C8E" w:rsidTr="00CD0E19">
        <w:trPr>
          <w:trHeight w:val="461"/>
        </w:trPr>
        <w:tc>
          <w:tcPr>
            <w:tcW w:w="1696" w:type="dxa"/>
            <w:vAlign w:val="center"/>
          </w:tcPr>
          <w:p w:rsidR="00936266" w:rsidRPr="00394C8E" w:rsidRDefault="00936266" w:rsidP="00CD0E19">
            <w:pPr>
              <w:spacing w:line="240" w:lineRule="auto"/>
              <w:rPr>
                <w:rFonts w:cstheme="minorHAnsi"/>
                <w:b/>
              </w:rPr>
            </w:pPr>
            <w:r w:rsidRPr="00394C8E">
              <w:rPr>
                <w:rFonts w:cstheme="minorHAnsi"/>
                <w:b/>
              </w:rPr>
              <w:t>Ime in priimek učitelja</w:t>
            </w:r>
          </w:p>
        </w:tc>
        <w:tc>
          <w:tcPr>
            <w:tcW w:w="5812" w:type="dxa"/>
            <w:shd w:val="clear" w:color="auto" w:fill="auto"/>
            <w:vAlign w:val="center"/>
          </w:tcPr>
          <w:p w:rsidR="00936266" w:rsidRPr="00394C8E" w:rsidRDefault="00936266" w:rsidP="00E77C26">
            <w:pPr>
              <w:spacing w:line="240" w:lineRule="auto"/>
              <w:jc w:val="both"/>
              <w:rPr>
                <w:rFonts w:cstheme="minorHAnsi"/>
                <w:b/>
              </w:rPr>
            </w:pPr>
            <w:r w:rsidRPr="00394C8E">
              <w:rPr>
                <w:rFonts w:cstheme="minorHAnsi"/>
                <w:b/>
              </w:rPr>
              <w:t>Naslov izobraževanja</w:t>
            </w:r>
          </w:p>
        </w:tc>
        <w:tc>
          <w:tcPr>
            <w:tcW w:w="851" w:type="dxa"/>
            <w:shd w:val="clear" w:color="auto" w:fill="auto"/>
            <w:vAlign w:val="center"/>
          </w:tcPr>
          <w:p w:rsidR="00936266" w:rsidRPr="00394C8E" w:rsidRDefault="00936266" w:rsidP="00E77C26">
            <w:pPr>
              <w:spacing w:line="240" w:lineRule="auto"/>
              <w:jc w:val="both"/>
              <w:rPr>
                <w:rFonts w:cstheme="minorHAnsi"/>
                <w:b/>
              </w:rPr>
            </w:pPr>
            <w:r w:rsidRPr="00394C8E">
              <w:rPr>
                <w:rFonts w:cstheme="minorHAnsi"/>
                <w:b/>
              </w:rPr>
              <w:t>Število dni/ur</w:t>
            </w:r>
          </w:p>
        </w:tc>
      </w:tr>
      <w:tr w:rsidR="00CD0E19" w:rsidRPr="00394C8E" w:rsidTr="00CD0E19">
        <w:trPr>
          <w:trHeight w:val="461"/>
        </w:trPr>
        <w:tc>
          <w:tcPr>
            <w:tcW w:w="1696" w:type="dxa"/>
          </w:tcPr>
          <w:p w:rsidR="00936266" w:rsidRPr="00394C8E" w:rsidRDefault="00936266" w:rsidP="00E77C26">
            <w:pPr>
              <w:spacing w:line="240" w:lineRule="auto"/>
              <w:jc w:val="both"/>
              <w:rPr>
                <w:rFonts w:cstheme="minorHAnsi"/>
              </w:rPr>
            </w:pPr>
            <w:r w:rsidRPr="00394C8E">
              <w:rPr>
                <w:rFonts w:cstheme="minorHAnsi"/>
              </w:rPr>
              <w:t>Sonja Škarja</w:t>
            </w:r>
          </w:p>
        </w:tc>
        <w:tc>
          <w:tcPr>
            <w:tcW w:w="5812" w:type="dxa"/>
            <w:shd w:val="clear" w:color="auto" w:fill="auto"/>
          </w:tcPr>
          <w:p w:rsidR="00936266" w:rsidRPr="00394C8E" w:rsidRDefault="00936266" w:rsidP="00E77C26">
            <w:pPr>
              <w:spacing w:line="240" w:lineRule="auto"/>
              <w:jc w:val="both"/>
              <w:rPr>
                <w:rFonts w:cstheme="minorHAnsi"/>
              </w:rPr>
            </w:pPr>
            <w:r w:rsidRPr="00394C8E">
              <w:rPr>
                <w:rFonts w:cstheme="minorHAnsi"/>
              </w:rPr>
              <w:t>TI in 3 dnevi po ponudbah, ob predhodnem dogovoru z vodstvom</w:t>
            </w:r>
          </w:p>
        </w:tc>
        <w:tc>
          <w:tcPr>
            <w:tcW w:w="851" w:type="dxa"/>
            <w:shd w:val="clear" w:color="auto" w:fill="auto"/>
          </w:tcPr>
          <w:p w:rsidR="00936266" w:rsidRPr="00394C8E" w:rsidRDefault="00936266" w:rsidP="00E77C26">
            <w:pPr>
              <w:spacing w:line="240" w:lineRule="auto"/>
              <w:jc w:val="both"/>
              <w:rPr>
                <w:rFonts w:cstheme="minorHAnsi"/>
              </w:rPr>
            </w:pPr>
            <w:r w:rsidRPr="00394C8E">
              <w:rPr>
                <w:rFonts w:cstheme="minorHAnsi"/>
              </w:rPr>
              <w:t>5/40</w:t>
            </w:r>
          </w:p>
        </w:tc>
      </w:tr>
      <w:tr w:rsidR="00CD0E19" w:rsidRPr="00394C8E" w:rsidTr="00CD0E19">
        <w:trPr>
          <w:trHeight w:val="461"/>
        </w:trPr>
        <w:tc>
          <w:tcPr>
            <w:tcW w:w="1696" w:type="dxa"/>
          </w:tcPr>
          <w:p w:rsidR="00936266" w:rsidRPr="00394C8E" w:rsidRDefault="00936266" w:rsidP="00E77C26">
            <w:pPr>
              <w:spacing w:line="240" w:lineRule="auto"/>
              <w:jc w:val="both"/>
              <w:rPr>
                <w:rFonts w:cstheme="minorHAnsi"/>
              </w:rPr>
            </w:pPr>
            <w:r w:rsidRPr="00394C8E">
              <w:rPr>
                <w:rFonts w:cstheme="minorHAnsi"/>
              </w:rPr>
              <w:t>Polona Torkar</w:t>
            </w:r>
          </w:p>
        </w:tc>
        <w:tc>
          <w:tcPr>
            <w:tcW w:w="5812" w:type="dxa"/>
            <w:shd w:val="clear" w:color="auto" w:fill="auto"/>
          </w:tcPr>
          <w:p w:rsidR="00936266" w:rsidRPr="00394C8E" w:rsidRDefault="00936266" w:rsidP="00E77C26">
            <w:pPr>
              <w:spacing w:line="240" w:lineRule="auto"/>
              <w:jc w:val="both"/>
              <w:rPr>
                <w:rFonts w:cstheme="minorHAnsi"/>
              </w:rPr>
            </w:pPr>
            <w:r w:rsidRPr="00394C8E">
              <w:rPr>
                <w:rFonts w:cstheme="minorHAnsi"/>
              </w:rPr>
              <w:t>TI in 3 dnevi po ponudbah, ob predhodnem dogovoru z vodstvom</w:t>
            </w:r>
          </w:p>
        </w:tc>
        <w:tc>
          <w:tcPr>
            <w:tcW w:w="851" w:type="dxa"/>
            <w:shd w:val="clear" w:color="auto" w:fill="auto"/>
          </w:tcPr>
          <w:p w:rsidR="00936266" w:rsidRPr="00394C8E" w:rsidRDefault="00936266" w:rsidP="00E77C26">
            <w:pPr>
              <w:spacing w:line="240" w:lineRule="auto"/>
              <w:jc w:val="both"/>
              <w:rPr>
                <w:rFonts w:cstheme="minorHAnsi"/>
              </w:rPr>
            </w:pPr>
            <w:r w:rsidRPr="00394C8E">
              <w:rPr>
                <w:rFonts w:cstheme="minorHAnsi"/>
              </w:rPr>
              <w:t>5/40</w:t>
            </w:r>
          </w:p>
        </w:tc>
      </w:tr>
      <w:tr w:rsidR="00CD0E19" w:rsidRPr="00394C8E" w:rsidTr="00CD0E19">
        <w:trPr>
          <w:trHeight w:val="461"/>
        </w:trPr>
        <w:tc>
          <w:tcPr>
            <w:tcW w:w="1696" w:type="dxa"/>
          </w:tcPr>
          <w:p w:rsidR="00936266" w:rsidRPr="00394C8E" w:rsidRDefault="00936266" w:rsidP="00E77C26">
            <w:pPr>
              <w:spacing w:line="240" w:lineRule="auto"/>
              <w:jc w:val="both"/>
              <w:rPr>
                <w:rFonts w:cstheme="minorHAnsi"/>
              </w:rPr>
            </w:pPr>
            <w:r w:rsidRPr="00394C8E">
              <w:rPr>
                <w:rFonts w:cstheme="minorHAnsi"/>
              </w:rPr>
              <w:t>Jelka Frelih</w:t>
            </w:r>
          </w:p>
        </w:tc>
        <w:tc>
          <w:tcPr>
            <w:tcW w:w="5812" w:type="dxa"/>
            <w:shd w:val="clear" w:color="auto" w:fill="auto"/>
          </w:tcPr>
          <w:p w:rsidR="00936266" w:rsidRPr="00394C8E" w:rsidRDefault="00936266" w:rsidP="00E77C26">
            <w:pPr>
              <w:spacing w:line="240" w:lineRule="auto"/>
              <w:jc w:val="both"/>
              <w:rPr>
                <w:rFonts w:cstheme="minorHAnsi"/>
              </w:rPr>
            </w:pPr>
            <w:r w:rsidRPr="00394C8E">
              <w:rPr>
                <w:rFonts w:cstheme="minorHAnsi"/>
              </w:rPr>
              <w:t>TI in 3 dnevi po ponudbah, ob predhodnem dogovoru z vodstvom</w:t>
            </w:r>
          </w:p>
        </w:tc>
        <w:tc>
          <w:tcPr>
            <w:tcW w:w="851" w:type="dxa"/>
            <w:shd w:val="clear" w:color="auto" w:fill="auto"/>
          </w:tcPr>
          <w:p w:rsidR="00936266" w:rsidRPr="00394C8E" w:rsidRDefault="00936266" w:rsidP="00E77C26">
            <w:pPr>
              <w:spacing w:line="240" w:lineRule="auto"/>
              <w:jc w:val="both"/>
              <w:rPr>
                <w:rFonts w:cstheme="minorHAnsi"/>
              </w:rPr>
            </w:pPr>
            <w:r w:rsidRPr="00394C8E">
              <w:rPr>
                <w:rFonts w:cstheme="minorHAnsi"/>
              </w:rPr>
              <w:t>5/40</w:t>
            </w:r>
          </w:p>
        </w:tc>
      </w:tr>
      <w:tr w:rsidR="00CD0E19" w:rsidRPr="00394C8E" w:rsidTr="00CD0E19">
        <w:trPr>
          <w:trHeight w:val="461"/>
        </w:trPr>
        <w:tc>
          <w:tcPr>
            <w:tcW w:w="1696" w:type="dxa"/>
          </w:tcPr>
          <w:p w:rsidR="00936266" w:rsidRPr="00394C8E" w:rsidRDefault="00936266" w:rsidP="00E77C26">
            <w:pPr>
              <w:spacing w:line="240" w:lineRule="auto"/>
              <w:jc w:val="both"/>
              <w:rPr>
                <w:rFonts w:cstheme="minorHAnsi"/>
              </w:rPr>
            </w:pPr>
            <w:r w:rsidRPr="00394C8E">
              <w:rPr>
                <w:rFonts w:cstheme="minorHAnsi"/>
              </w:rPr>
              <w:t>Mitja Juvan</w:t>
            </w:r>
          </w:p>
        </w:tc>
        <w:tc>
          <w:tcPr>
            <w:tcW w:w="5812" w:type="dxa"/>
            <w:shd w:val="clear" w:color="auto" w:fill="auto"/>
          </w:tcPr>
          <w:p w:rsidR="00936266" w:rsidRPr="00394C8E" w:rsidRDefault="00936266" w:rsidP="00E77C26">
            <w:pPr>
              <w:spacing w:line="240" w:lineRule="auto"/>
              <w:jc w:val="both"/>
              <w:rPr>
                <w:rFonts w:cstheme="minorHAnsi"/>
              </w:rPr>
            </w:pPr>
            <w:r w:rsidRPr="00394C8E">
              <w:rPr>
                <w:rFonts w:cstheme="minorHAnsi"/>
              </w:rPr>
              <w:t>TI in 3 dnevi po ponudbah, ob predhodnem dogovoru z vodstvom</w:t>
            </w:r>
          </w:p>
        </w:tc>
        <w:tc>
          <w:tcPr>
            <w:tcW w:w="851" w:type="dxa"/>
            <w:shd w:val="clear" w:color="auto" w:fill="auto"/>
          </w:tcPr>
          <w:p w:rsidR="00936266" w:rsidRPr="00394C8E" w:rsidRDefault="00936266" w:rsidP="00E77C26">
            <w:pPr>
              <w:spacing w:line="240" w:lineRule="auto"/>
              <w:jc w:val="both"/>
              <w:rPr>
                <w:rFonts w:cstheme="minorHAnsi"/>
              </w:rPr>
            </w:pPr>
            <w:r w:rsidRPr="00394C8E">
              <w:rPr>
                <w:rFonts w:cstheme="minorHAnsi"/>
              </w:rPr>
              <w:t>5/40</w:t>
            </w:r>
          </w:p>
        </w:tc>
      </w:tr>
      <w:tr w:rsidR="00CD0E19" w:rsidRPr="00394C8E" w:rsidTr="00CD0E19">
        <w:trPr>
          <w:trHeight w:val="461"/>
        </w:trPr>
        <w:tc>
          <w:tcPr>
            <w:tcW w:w="1696" w:type="dxa"/>
          </w:tcPr>
          <w:p w:rsidR="00936266" w:rsidRPr="00394C8E" w:rsidRDefault="00936266" w:rsidP="00E77C26">
            <w:pPr>
              <w:spacing w:line="240" w:lineRule="auto"/>
              <w:jc w:val="both"/>
              <w:rPr>
                <w:rFonts w:cstheme="minorHAnsi"/>
              </w:rPr>
            </w:pPr>
            <w:r w:rsidRPr="00394C8E">
              <w:rPr>
                <w:rFonts w:cstheme="minorHAnsi"/>
              </w:rPr>
              <w:t>Simona Osolin</w:t>
            </w:r>
          </w:p>
        </w:tc>
        <w:tc>
          <w:tcPr>
            <w:tcW w:w="5812" w:type="dxa"/>
            <w:shd w:val="clear" w:color="auto" w:fill="auto"/>
          </w:tcPr>
          <w:p w:rsidR="00936266" w:rsidRPr="00394C8E" w:rsidRDefault="00936266" w:rsidP="00E77C26">
            <w:pPr>
              <w:spacing w:line="240" w:lineRule="auto"/>
              <w:jc w:val="both"/>
              <w:rPr>
                <w:rFonts w:cstheme="minorHAnsi"/>
              </w:rPr>
            </w:pPr>
            <w:r w:rsidRPr="00394C8E">
              <w:rPr>
                <w:rFonts w:cstheme="minorHAnsi"/>
              </w:rPr>
              <w:t>TI in 3 dnevi dni po ponudbah, ob predhodnem dogovoru z vodstvom</w:t>
            </w:r>
          </w:p>
        </w:tc>
        <w:tc>
          <w:tcPr>
            <w:tcW w:w="851" w:type="dxa"/>
            <w:shd w:val="clear" w:color="auto" w:fill="auto"/>
          </w:tcPr>
          <w:p w:rsidR="00936266" w:rsidRPr="00394C8E" w:rsidRDefault="00936266" w:rsidP="00E77C26">
            <w:pPr>
              <w:spacing w:line="240" w:lineRule="auto"/>
              <w:jc w:val="both"/>
              <w:rPr>
                <w:rFonts w:cstheme="minorHAnsi"/>
              </w:rPr>
            </w:pPr>
            <w:r w:rsidRPr="00394C8E">
              <w:rPr>
                <w:rFonts w:cstheme="minorHAnsi"/>
              </w:rPr>
              <w:t>5/40</w:t>
            </w:r>
          </w:p>
        </w:tc>
      </w:tr>
      <w:tr w:rsidR="00CD0E19" w:rsidRPr="00394C8E" w:rsidTr="00CD0E19">
        <w:trPr>
          <w:trHeight w:val="461"/>
        </w:trPr>
        <w:tc>
          <w:tcPr>
            <w:tcW w:w="1696" w:type="dxa"/>
          </w:tcPr>
          <w:p w:rsidR="00936266" w:rsidRPr="00394C8E" w:rsidRDefault="00936266" w:rsidP="00E77C26">
            <w:pPr>
              <w:spacing w:line="240" w:lineRule="auto"/>
              <w:jc w:val="both"/>
              <w:rPr>
                <w:rFonts w:cstheme="minorHAnsi"/>
              </w:rPr>
            </w:pPr>
            <w:r w:rsidRPr="00394C8E">
              <w:rPr>
                <w:rFonts w:cstheme="minorHAnsi"/>
              </w:rPr>
              <w:t>Blaž Mikuž</w:t>
            </w:r>
          </w:p>
        </w:tc>
        <w:tc>
          <w:tcPr>
            <w:tcW w:w="5812" w:type="dxa"/>
            <w:shd w:val="clear" w:color="auto" w:fill="auto"/>
          </w:tcPr>
          <w:p w:rsidR="00936266" w:rsidRPr="00394C8E" w:rsidRDefault="00936266" w:rsidP="00E77C26">
            <w:pPr>
              <w:spacing w:line="240" w:lineRule="auto"/>
              <w:jc w:val="both"/>
              <w:rPr>
                <w:rFonts w:cstheme="minorHAnsi"/>
              </w:rPr>
            </w:pPr>
            <w:r w:rsidRPr="00394C8E">
              <w:rPr>
                <w:rFonts w:cstheme="minorHAnsi"/>
              </w:rPr>
              <w:t>TI in 3 dnevi po ponudbah, ob predhodnem dogovoru z vodstvom</w:t>
            </w:r>
          </w:p>
        </w:tc>
        <w:tc>
          <w:tcPr>
            <w:tcW w:w="851" w:type="dxa"/>
            <w:shd w:val="clear" w:color="auto" w:fill="auto"/>
          </w:tcPr>
          <w:p w:rsidR="00936266" w:rsidRPr="00394C8E" w:rsidRDefault="00936266" w:rsidP="00E77C26">
            <w:pPr>
              <w:spacing w:line="240" w:lineRule="auto"/>
              <w:jc w:val="both"/>
              <w:rPr>
                <w:rFonts w:cstheme="minorHAnsi"/>
              </w:rPr>
            </w:pPr>
            <w:r w:rsidRPr="00394C8E">
              <w:rPr>
                <w:rFonts w:cstheme="minorHAnsi"/>
              </w:rPr>
              <w:t>5/40</w:t>
            </w:r>
          </w:p>
        </w:tc>
      </w:tr>
      <w:tr w:rsidR="00CD0E19" w:rsidRPr="00394C8E" w:rsidTr="00CD0E19">
        <w:trPr>
          <w:trHeight w:val="461"/>
        </w:trPr>
        <w:tc>
          <w:tcPr>
            <w:tcW w:w="1696" w:type="dxa"/>
          </w:tcPr>
          <w:p w:rsidR="00936266" w:rsidRPr="00394C8E" w:rsidRDefault="00936266" w:rsidP="00E77C26">
            <w:pPr>
              <w:spacing w:line="240" w:lineRule="auto"/>
              <w:jc w:val="both"/>
              <w:rPr>
                <w:rFonts w:cstheme="minorHAnsi"/>
              </w:rPr>
            </w:pPr>
            <w:r w:rsidRPr="00394C8E">
              <w:rPr>
                <w:rFonts w:cstheme="minorHAnsi"/>
              </w:rPr>
              <w:t>Maja Maze</w:t>
            </w:r>
          </w:p>
        </w:tc>
        <w:tc>
          <w:tcPr>
            <w:tcW w:w="5812" w:type="dxa"/>
            <w:shd w:val="clear" w:color="auto" w:fill="auto"/>
          </w:tcPr>
          <w:p w:rsidR="00936266" w:rsidRPr="00394C8E" w:rsidRDefault="00936266" w:rsidP="00E77C26">
            <w:pPr>
              <w:spacing w:line="240" w:lineRule="auto"/>
              <w:jc w:val="both"/>
              <w:rPr>
                <w:rFonts w:cstheme="minorHAnsi"/>
              </w:rPr>
            </w:pPr>
            <w:r w:rsidRPr="00394C8E">
              <w:rPr>
                <w:rFonts w:cstheme="minorHAnsi"/>
              </w:rPr>
              <w:t>TI in 3 dnevi po ponudbah, ob predhodnem dogovoru z vodstvom</w:t>
            </w:r>
          </w:p>
        </w:tc>
        <w:tc>
          <w:tcPr>
            <w:tcW w:w="851" w:type="dxa"/>
            <w:shd w:val="clear" w:color="auto" w:fill="auto"/>
          </w:tcPr>
          <w:p w:rsidR="00936266" w:rsidRPr="00394C8E" w:rsidRDefault="00936266" w:rsidP="00E77C26">
            <w:pPr>
              <w:spacing w:line="240" w:lineRule="auto"/>
              <w:jc w:val="both"/>
              <w:rPr>
                <w:rFonts w:cstheme="minorHAnsi"/>
              </w:rPr>
            </w:pPr>
            <w:r w:rsidRPr="00394C8E">
              <w:rPr>
                <w:rFonts w:cstheme="minorHAnsi"/>
              </w:rPr>
              <w:t>5/40</w:t>
            </w:r>
          </w:p>
        </w:tc>
      </w:tr>
      <w:tr w:rsidR="00CD0E19" w:rsidRPr="00394C8E" w:rsidTr="00CD0E19">
        <w:trPr>
          <w:trHeight w:val="461"/>
        </w:trPr>
        <w:tc>
          <w:tcPr>
            <w:tcW w:w="1696" w:type="dxa"/>
          </w:tcPr>
          <w:p w:rsidR="00936266" w:rsidRPr="00394C8E" w:rsidRDefault="00936266" w:rsidP="00E77C26">
            <w:pPr>
              <w:spacing w:line="240" w:lineRule="auto"/>
              <w:jc w:val="both"/>
              <w:rPr>
                <w:rFonts w:cstheme="minorHAnsi"/>
              </w:rPr>
            </w:pPr>
            <w:r w:rsidRPr="00394C8E">
              <w:rPr>
                <w:rFonts w:cstheme="minorHAnsi"/>
              </w:rPr>
              <w:t>Franc Napast</w:t>
            </w:r>
          </w:p>
        </w:tc>
        <w:tc>
          <w:tcPr>
            <w:tcW w:w="5812" w:type="dxa"/>
            <w:shd w:val="clear" w:color="auto" w:fill="auto"/>
          </w:tcPr>
          <w:p w:rsidR="00936266" w:rsidRPr="00394C8E" w:rsidRDefault="00936266" w:rsidP="00E77C26">
            <w:pPr>
              <w:spacing w:line="240" w:lineRule="auto"/>
              <w:jc w:val="both"/>
              <w:rPr>
                <w:rFonts w:cstheme="minorHAnsi"/>
              </w:rPr>
            </w:pPr>
            <w:r w:rsidRPr="00394C8E">
              <w:rPr>
                <w:rFonts w:cstheme="minorHAnsi"/>
              </w:rPr>
              <w:t>TI in 3 dnevi po ponudbah, ob predhodnem dogovoru z vodstvom</w:t>
            </w:r>
          </w:p>
        </w:tc>
        <w:tc>
          <w:tcPr>
            <w:tcW w:w="851" w:type="dxa"/>
            <w:shd w:val="clear" w:color="auto" w:fill="auto"/>
          </w:tcPr>
          <w:p w:rsidR="00936266" w:rsidRPr="00394C8E" w:rsidRDefault="00936266" w:rsidP="00E77C26">
            <w:pPr>
              <w:spacing w:line="240" w:lineRule="auto"/>
              <w:jc w:val="both"/>
              <w:rPr>
                <w:rFonts w:cstheme="minorHAnsi"/>
              </w:rPr>
            </w:pPr>
            <w:r w:rsidRPr="00394C8E">
              <w:rPr>
                <w:rFonts w:cstheme="minorHAnsi"/>
              </w:rPr>
              <w:t>5/40</w:t>
            </w:r>
          </w:p>
        </w:tc>
      </w:tr>
      <w:tr w:rsidR="00CD0E19" w:rsidRPr="00394C8E" w:rsidTr="00CD0E19">
        <w:trPr>
          <w:trHeight w:val="461"/>
        </w:trPr>
        <w:tc>
          <w:tcPr>
            <w:tcW w:w="1696" w:type="dxa"/>
          </w:tcPr>
          <w:p w:rsidR="00936266" w:rsidRPr="00394C8E" w:rsidRDefault="00936266" w:rsidP="00E77C26">
            <w:pPr>
              <w:spacing w:line="240" w:lineRule="auto"/>
              <w:jc w:val="both"/>
              <w:rPr>
                <w:rFonts w:cstheme="minorHAnsi"/>
              </w:rPr>
            </w:pPr>
            <w:r w:rsidRPr="00394C8E">
              <w:rPr>
                <w:rFonts w:cstheme="minorHAnsi"/>
              </w:rPr>
              <w:t xml:space="preserve">Vesna </w:t>
            </w:r>
            <w:proofErr w:type="spellStart"/>
            <w:r w:rsidRPr="00394C8E">
              <w:rPr>
                <w:rFonts w:cstheme="minorHAnsi"/>
              </w:rPr>
              <w:t>Bizalj</w:t>
            </w:r>
            <w:proofErr w:type="spellEnd"/>
          </w:p>
        </w:tc>
        <w:tc>
          <w:tcPr>
            <w:tcW w:w="5812" w:type="dxa"/>
            <w:shd w:val="clear" w:color="auto" w:fill="auto"/>
          </w:tcPr>
          <w:p w:rsidR="00936266" w:rsidRPr="00394C8E" w:rsidRDefault="00936266" w:rsidP="00E77C26">
            <w:pPr>
              <w:spacing w:line="240" w:lineRule="auto"/>
              <w:jc w:val="both"/>
              <w:rPr>
                <w:rFonts w:cstheme="minorHAnsi"/>
              </w:rPr>
            </w:pPr>
            <w:r w:rsidRPr="00394C8E">
              <w:rPr>
                <w:rFonts w:cstheme="minorHAnsi"/>
              </w:rPr>
              <w:t>TI in 3 dnevi i po ponudbah, ob predhodnem dogovoru z vodstvom</w:t>
            </w:r>
          </w:p>
        </w:tc>
        <w:tc>
          <w:tcPr>
            <w:tcW w:w="851" w:type="dxa"/>
            <w:shd w:val="clear" w:color="auto" w:fill="auto"/>
          </w:tcPr>
          <w:p w:rsidR="00936266" w:rsidRPr="00394C8E" w:rsidRDefault="00936266" w:rsidP="00E77C26">
            <w:pPr>
              <w:spacing w:line="240" w:lineRule="auto"/>
              <w:jc w:val="both"/>
              <w:rPr>
                <w:rFonts w:cstheme="minorHAnsi"/>
              </w:rPr>
            </w:pPr>
            <w:r w:rsidRPr="00394C8E">
              <w:rPr>
                <w:rFonts w:cstheme="minorHAnsi"/>
              </w:rPr>
              <w:t>5/40</w:t>
            </w:r>
          </w:p>
        </w:tc>
      </w:tr>
      <w:tr w:rsidR="00CD0E19" w:rsidRPr="00394C8E" w:rsidTr="00CD0E19">
        <w:trPr>
          <w:trHeight w:val="461"/>
        </w:trPr>
        <w:tc>
          <w:tcPr>
            <w:tcW w:w="1696" w:type="dxa"/>
          </w:tcPr>
          <w:p w:rsidR="00936266" w:rsidRPr="00394C8E" w:rsidRDefault="00936266" w:rsidP="00E77C26">
            <w:pPr>
              <w:spacing w:line="240" w:lineRule="auto"/>
              <w:jc w:val="both"/>
              <w:rPr>
                <w:rFonts w:cstheme="minorHAnsi"/>
              </w:rPr>
            </w:pPr>
            <w:r w:rsidRPr="00394C8E">
              <w:rPr>
                <w:rFonts w:cstheme="minorHAnsi"/>
              </w:rPr>
              <w:t>Mateja Peršolja</w:t>
            </w:r>
          </w:p>
        </w:tc>
        <w:tc>
          <w:tcPr>
            <w:tcW w:w="5812" w:type="dxa"/>
            <w:shd w:val="clear" w:color="auto" w:fill="auto"/>
          </w:tcPr>
          <w:p w:rsidR="00936266" w:rsidRPr="00394C8E" w:rsidRDefault="00CD0E19" w:rsidP="00E77C26">
            <w:pPr>
              <w:spacing w:line="240" w:lineRule="auto"/>
              <w:rPr>
                <w:rFonts w:cstheme="minorHAnsi"/>
              </w:rPr>
            </w:pPr>
            <w:r w:rsidRPr="00394C8E">
              <w:rPr>
                <w:rFonts w:cstheme="minorHAnsi"/>
              </w:rPr>
              <w:t xml:space="preserve">WES-konferenca, Pedagoški inštitut, srečanje z </w:t>
            </w:r>
            <w:proofErr w:type="spellStart"/>
            <w:r w:rsidRPr="00394C8E">
              <w:rPr>
                <w:rFonts w:cstheme="minorHAnsi"/>
              </w:rPr>
              <w:t>evr</w:t>
            </w:r>
            <w:proofErr w:type="spellEnd"/>
            <w:r w:rsidRPr="00394C8E">
              <w:rPr>
                <w:rFonts w:cstheme="minorHAnsi"/>
              </w:rPr>
              <w:t>. komisarko za izobraževanje, obisk šol v Angliji, FS v praksi - posvet</w:t>
            </w:r>
          </w:p>
        </w:tc>
        <w:tc>
          <w:tcPr>
            <w:tcW w:w="851" w:type="dxa"/>
            <w:shd w:val="clear" w:color="auto" w:fill="auto"/>
          </w:tcPr>
          <w:p w:rsidR="00936266" w:rsidRPr="00394C8E" w:rsidRDefault="00936266" w:rsidP="00E77C26">
            <w:pPr>
              <w:spacing w:line="240" w:lineRule="auto"/>
              <w:jc w:val="both"/>
              <w:rPr>
                <w:rFonts w:cstheme="minorHAnsi"/>
              </w:rPr>
            </w:pPr>
            <w:r w:rsidRPr="00394C8E">
              <w:rPr>
                <w:rFonts w:cstheme="minorHAnsi"/>
              </w:rPr>
              <w:t>5/40</w:t>
            </w:r>
          </w:p>
        </w:tc>
      </w:tr>
      <w:tr w:rsidR="00CD0E19" w:rsidRPr="00394C8E" w:rsidTr="00CD0E19">
        <w:trPr>
          <w:trHeight w:val="461"/>
        </w:trPr>
        <w:tc>
          <w:tcPr>
            <w:tcW w:w="1696" w:type="dxa"/>
          </w:tcPr>
          <w:p w:rsidR="00936266" w:rsidRPr="00394C8E" w:rsidRDefault="00936266" w:rsidP="00E77C26">
            <w:pPr>
              <w:spacing w:line="240" w:lineRule="auto"/>
              <w:jc w:val="both"/>
              <w:rPr>
                <w:rFonts w:cstheme="minorHAnsi"/>
              </w:rPr>
            </w:pPr>
            <w:r w:rsidRPr="00394C8E">
              <w:rPr>
                <w:rFonts w:cstheme="minorHAnsi"/>
              </w:rPr>
              <w:t>Tatjana Ilovar</w:t>
            </w:r>
          </w:p>
        </w:tc>
        <w:tc>
          <w:tcPr>
            <w:tcW w:w="5812" w:type="dxa"/>
            <w:shd w:val="clear" w:color="auto" w:fill="auto"/>
          </w:tcPr>
          <w:p w:rsidR="00936266" w:rsidRPr="00394C8E" w:rsidRDefault="00936266" w:rsidP="00E77C26">
            <w:pPr>
              <w:spacing w:line="240" w:lineRule="auto"/>
              <w:rPr>
                <w:rFonts w:cstheme="minorHAnsi"/>
              </w:rPr>
            </w:pPr>
            <w:r w:rsidRPr="00394C8E">
              <w:rPr>
                <w:rFonts w:cstheme="minorHAnsi"/>
              </w:rPr>
              <w:t>TI</w:t>
            </w:r>
            <w:r w:rsidR="003616F8" w:rsidRPr="00394C8E">
              <w:rPr>
                <w:rFonts w:cstheme="minorHAnsi"/>
              </w:rPr>
              <w:t xml:space="preserve"> + 3 dnevi po ponudbah v dogovoru z vodstvom</w:t>
            </w:r>
            <w:r w:rsidRPr="00394C8E">
              <w:rPr>
                <w:rFonts w:cstheme="minorHAnsi"/>
              </w:rPr>
              <w:tab/>
            </w:r>
          </w:p>
        </w:tc>
        <w:tc>
          <w:tcPr>
            <w:tcW w:w="851" w:type="dxa"/>
            <w:shd w:val="clear" w:color="auto" w:fill="auto"/>
          </w:tcPr>
          <w:p w:rsidR="00936266" w:rsidRPr="00394C8E" w:rsidRDefault="00936266" w:rsidP="00E77C26">
            <w:pPr>
              <w:spacing w:line="240" w:lineRule="auto"/>
              <w:jc w:val="both"/>
              <w:rPr>
                <w:rFonts w:cstheme="minorHAnsi"/>
              </w:rPr>
            </w:pPr>
            <w:r w:rsidRPr="00394C8E">
              <w:rPr>
                <w:rFonts w:cstheme="minorHAnsi"/>
              </w:rPr>
              <w:t>5/40</w:t>
            </w:r>
          </w:p>
        </w:tc>
      </w:tr>
      <w:tr w:rsidR="00CD0E19" w:rsidRPr="00394C8E" w:rsidTr="00CD0E19">
        <w:trPr>
          <w:trHeight w:val="461"/>
        </w:trPr>
        <w:tc>
          <w:tcPr>
            <w:tcW w:w="1696" w:type="dxa"/>
          </w:tcPr>
          <w:p w:rsidR="00936266" w:rsidRPr="00394C8E" w:rsidRDefault="00936266" w:rsidP="00E77C26">
            <w:pPr>
              <w:spacing w:line="240" w:lineRule="auto"/>
              <w:jc w:val="both"/>
              <w:rPr>
                <w:rFonts w:cstheme="minorHAnsi"/>
              </w:rPr>
            </w:pPr>
            <w:r w:rsidRPr="00394C8E">
              <w:rPr>
                <w:rFonts w:cstheme="minorHAnsi"/>
              </w:rPr>
              <w:lastRenderedPageBreak/>
              <w:t xml:space="preserve">Ana </w:t>
            </w:r>
            <w:proofErr w:type="spellStart"/>
            <w:r w:rsidRPr="00394C8E">
              <w:rPr>
                <w:rFonts w:cstheme="minorHAnsi"/>
              </w:rPr>
              <w:t>Marcijan</w:t>
            </w:r>
            <w:proofErr w:type="spellEnd"/>
            <w:r w:rsidR="003616F8" w:rsidRPr="00394C8E">
              <w:rPr>
                <w:rFonts w:cstheme="minorHAnsi"/>
              </w:rPr>
              <w:t>/Pina Podgoršek</w:t>
            </w:r>
          </w:p>
        </w:tc>
        <w:tc>
          <w:tcPr>
            <w:tcW w:w="5812" w:type="dxa"/>
            <w:shd w:val="clear" w:color="auto" w:fill="auto"/>
          </w:tcPr>
          <w:p w:rsidR="00936266" w:rsidRPr="00394C8E" w:rsidRDefault="00936266" w:rsidP="00E77C26">
            <w:pPr>
              <w:spacing w:line="240" w:lineRule="auto"/>
              <w:rPr>
                <w:rFonts w:cstheme="minorHAnsi"/>
              </w:rPr>
            </w:pPr>
            <w:r w:rsidRPr="00394C8E">
              <w:rPr>
                <w:rFonts w:cstheme="minorHAnsi"/>
              </w:rPr>
              <w:t>TI</w:t>
            </w:r>
          </w:p>
        </w:tc>
        <w:tc>
          <w:tcPr>
            <w:tcW w:w="851" w:type="dxa"/>
            <w:shd w:val="clear" w:color="auto" w:fill="auto"/>
          </w:tcPr>
          <w:p w:rsidR="00936266" w:rsidRPr="00394C8E" w:rsidRDefault="00936266" w:rsidP="00E77C26">
            <w:pPr>
              <w:spacing w:line="240" w:lineRule="auto"/>
              <w:jc w:val="both"/>
              <w:rPr>
                <w:rFonts w:cstheme="minorHAnsi"/>
              </w:rPr>
            </w:pPr>
            <w:r w:rsidRPr="00394C8E">
              <w:rPr>
                <w:rFonts w:cstheme="minorHAnsi"/>
              </w:rPr>
              <w:t>5/40</w:t>
            </w:r>
          </w:p>
        </w:tc>
      </w:tr>
      <w:tr w:rsidR="003616F8" w:rsidRPr="00394C8E" w:rsidTr="00CD0E19">
        <w:trPr>
          <w:trHeight w:val="461"/>
        </w:trPr>
        <w:tc>
          <w:tcPr>
            <w:tcW w:w="1696" w:type="dxa"/>
          </w:tcPr>
          <w:p w:rsidR="003616F8" w:rsidRPr="00394C8E" w:rsidRDefault="003616F8" w:rsidP="00E77C26">
            <w:pPr>
              <w:spacing w:line="240" w:lineRule="auto"/>
              <w:jc w:val="both"/>
              <w:rPr>
                <w:rFonts w:cstheme="minorHAnsi"/>
              </w:rPr>
            </w:pPr>
            <w:r w:rsidRPr="00394C8E">
              <w:rPr>
                <w:rFonts w:cstheme="minorHAnsi"/>
              </w:rPr>
              <w:t xml:space="preserve">Petra </w:t>
            </w:r>
            <w:proofErr w:type="spellStart"/>
            <w:r w:rsidRPr="00394C8E">
              <w:rPr>
                <w:rFonts w:cstheme="minorHAnsi"/>
              </w:rPr>
              <w:t>Kores</w:t>
            </w:r>
            <w:proofErr w:type="spellEnd"/>
            <w:r w:rsidRPr="00394C8E">
              <w:rPr>
                <w:rFonts w:cstheme="minorHAnsi"/>
              </w:rPr>
              <w:t xml:space="preserve"> </w:t>
            </w:r>
          </w:p>
        </w:tc>
        <w:tc>
          <w:tcPr>
            <w:tcW w:w="5812" w:type="dxa"/>
            <w:shd w:val="clear" w:color="auto" w:fill="auto"/>
          </w:tcPr>
          <w:p w:rsidR="003616F8" w:rsidRPr="00394C8E" w:rsidRDefault="003616F8" w:rsidP="00E77C26">
            <w:pPr>
              <w:spacing w:line="240" w:lineRule="auto"/>
              <w:rPr>
                <w:rFonts w:cstheme="minorHAnsi"/>
              </w:rPr>
            </w:pPr>
            <w:r w:rsidRPr="00394C8E">
              <w:rPr>
                <w:rFonts w:cstheme="minorHAnsi"/>
              </w:rPr>
              <w:t xml:space="preserve">TI + 3 dnevi po ponudbah v dogovoru z vodstvom, </w:t>
            </w:r>
            <w:proofErr w:type="spellStart"/>
            <w:r w:rsidRPr="00394C8E">
              <w:rPr>
                <w:rFonts w:cstheme="minorHAnsi"/>
              </w:rPr>
              <w:t>supervizija</w:t>
            </w:r>
            <w:proofErr w:type="spellEnd"/>
          </w:p>
        </w:tc>
        <w:tc>
          <w:tcPr>
            <w:tcW w:w="851" w:type="dxa"/>
            <w:shd w:val="clear" w:color="auto" w:fill="auto"/>
          </w:tcPr>
          <w:p w:rsidR="003616F8" w:rsidRPr="00394C8E" w:rsidRDefault="003616F8" w:rsidP="00E77C26">
            <w:pPr>
              <w:spacing w:line="240" w:lineRule="auto"/>
              <w:jc w:val="both"/>
              <w:rPr>
                <w:rFonts w:cstheme="minorHAnsi"/>
              </w:rPr>
            </w:pPr>
          </w:p>
        </w:tc>
      </w:tr>
    </w:tbl>
    <w:p w:rsidR="00936266" w:rsidRPr="00394C8E" w:rsidRDefault="00936266" w:rsidP="00936266">
      <w:pPr>
        <w:spacing w:line="240" w:lineRule="auto"/>
        <w:jc w:val="both"/>
        <w:rPr>
          <w:rFonts w:cstheme="minorHAnsi"/>
          <w:b/>
          <w:sz w:val="10"/>
          <w:szCs w:val="10"/>
        </w:rPr>
      </w:pPr>
    </w:p>
    <w:p w:rsidR="00936266" w:rsidRPr="00394C8E" w:rsidRDefault="00936266" w:rsidP="00936266">
      <w:pPr>
        <w:spacing w:line="240" w:lineRule="auto"/>
        <w:jc w:val="both"/>
        <w:rPr>
          <w:rFonts w:cstheme="minorHAnsi"/>
          <w:b/>
        </w:rPr>
      </w:pPr>
      <w:r w:rsidRPr="00394C8E">
        <w:rPr>
          <w:rFonts w:cstheme="minorHAnsi"/>
          <w:b/>
        </w:rPr>
        <w:t>Sodelovanje in vodenje pri projektih na šoli:</w:t>
      </w:r>
    </w:p>
    <w:tbl>
      <w:tblPr>
        <w:tblW w:w="83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413"/>
        <w:gridCol w:w="5245"/>
        <w:gridCol w:w="1701"/>
      </w:tblGrid>
      <w:tr w:rsidR="007D162E" w:rsidRPr="00394C8E" w:rsidTr="00CD0E19">
        <w:trPr>
          <w:trHeight w:val="468"/>
        </w:trPr>
        <w:tc>
          <w:tcPr>
            <w:tcW w:w="1413" w:type="dxa"/>
            <w:vAlign w:val="center"/>
          </w:tcPr>
          <w:p w:rsidR="00936266" w:rsidRPr="00394C8E" w:rsidRDefault="00936266" w:rsidP="00CD0E19">
            <w:pPr>
              <w:spacing w:line="240" w:lineRule="auto"/>
              <w:rPr>
                <w:rFonts w:cstheme="minorHAnsi"/>
                <w:b/>
              </w:rPr>
            </w:pPr>
            <w:r w:rsidRPr="00394C8E">
              <w:rPr>
                <w:rFonts w:cstheme="minorHAnsi"/>
                <w:b/>
              </w:rPr>
              <w:t>Ime in priimek učitelja</w:t>
            </w:r>
          </w:p>
        </w:tc>
        <w:tc>
          <w:tcPr>
            <w:tcW w:w="5245" w:type="dxa"/>
            <w:shd w:val="clear" w:color="auto" w:fill="auto"/>
            <w:vAlign w:val="center"/>
          </w:tcPr>
          <w:p w:rsidR="00936266" w:rsidRPr="00394C8E" w:rsidRDefault="00936266" w:rsidP="00E77C26">
            <w:pPr>
              <w:spacing w:line="240" w:lineRule="auto"/>
              <w:jc w:val="both"/>
              <w:rPr>
                <w:rFonts w:cstheme="minorHAnsi"/>
                <w:b/>
              </w:rPr>
            </w:pPr>
            <w:r w:rsidRPr="00394C8E">
              <w:rPr>
                <w:rFonts w:cstheme="minorHAnsi"/>
                <w:b/>
              </w:rPr>
              <w:t>Projekt</w:t>
            </w:r>
          </w:p>
        </w:tc>
        <w:tc>
          <w:tcPr>
            <w:tcW w:w="1701" w:type="dxa"/>
            <w:shd w:val="clear" w:color="auto" w:fill="auto"/>
            <w:vAlign w:val="center"/>
          </w:tcPr>
          <w:p w:rsidR="00936266" w:rsidRPr="00394C8E" w:rsidRDefault="00936266" w:rsidP="00CD0E19">
            <w:pPr>
              <w:spacing w:line="240" w:lineRule="auto"/>
              <w:rPr>
                <w:rFonts w:cstheme="minorHAnsi"/>
                <w:b/>
              </w:rPr>
            </w:pPr>
            <w:r w:rsidRPr="00394C8E">
              <w:rPr>
                <w:rFonts w:cstheme="minorHAnsi"/>
                <w:b/>
              </w:rPr>
              <w:t>Vodja ali sodelavec</w:t>
            </w:r>
          </w:p>
        </w:tc>
      </w:tr>
      <w:tr w:rsidR="00EA5FA4" w:rsidRPr="00394C8E" w:rsidTr="00CD0E19">
        <w:trPr>
          <w:trHeight w:val="468"/>
        </w:trPr>
        <w:tc>
          <w:tcPr>
            <w:tcW w:w="1413" w:type="dxa"/>
          </w:tcPr>
          <w:p w:rsidR="00936266" w:rsidRPr="00394C8E" w:rsidRDefault="00936266" w:rsidP="00E77C26">
            <w:pPr>
              <w:spacing w:line="240" w:lineRule="auto"/>
              <w:rPr>
                <w:rFonts w:cstheme="minorHAnsi"/>
              </w:rPr>
            </w:pPr>
            <w:r w:rsidRPr="00394C8E">
              <w:rPr>
                <w:rFonts w:cstheme="minorHAnsi"/>
              </w:rPr>
              <w:t>Blaž Mikuž</w:t>
            </w:r>
          </w:p>
        </w:tc>
        <w:tc>
          <w:tcPr>
            <w:tcW w:w="5245" w:type="dxa"/>
            <w:shd w:val="clear" w:color="auto" w:fill="auto"/>
          </w:tcPr>
          <w:p w:rsidR="00936266" w:rsidRPr="00394C8E" w:rsidRDefault="00ED3FAA" w:rsidP="00E77C26">
            <w:pPr>
              <w:spacing w:line="240" w:lineRule="auto"/>
              <w:rPr>
                <w:rFonts w:cstheme="minorHAnsi"/>
              </w:rPr>
            </w:pPr>
            <w:proofErr w:type="spellStart"/>
            <w:r w:rsidRPr="00394C8E">
              <w:rPr>
                <w:rFonts w:cstheme="minorHAnsi"/>
              </w:rPr>
              <w:t>Ekošola</w:t>
            </w:r>
            <w:proofErr w:type="spellEnd"/>
            <w:r w:rsidR="00936266" w:rsidRPr="00394C8E">
              <w:rPr>
                <w:rFonts w:cstheme="minorHAnsi"/>
              </w:rPr>
              <w:t>, GKŠ, UNESCO, kulturna šola</w:t>
            </w:r>
            <w:r w:rsidR="009D7196" w:rsidRPr="00394C8E">
              <w:rPr>
                <w:rFonts w:cstheme="minorHAnsi"/>
              </w:rPr>
              <w:t>, učilnica na</w:t>
            </w:r>
            <w:r w:rsidR="00CD0E19" w:rsidRPr="00394C8E">
              <w:rPr>
                <w:rFonts w:cstheme="minorHAnsi"/>
              </w:rPr>
              <w:t xml:space="preserve"> </w:t>
            </w:r>
            <w:r w:rsidR="009D7196" w:rsidRPr="00394C8E">
              <w:rPr>
                <w:rFonts w:cstheme="minorHAnsi"/>
              </w:rPr>
              <w:t>prostem</w:t>
            </w:r>
          </w:p>
        </w:tc>
        <w:tc>
          <w:tcPr>
            <w:tcW w:w="1701" w:type="dxa"/>
            <w:shd w:val="clear" w:color="auto" w:fill="auto"/>
          </w:tcPr>
          <w:p w:rsidR="00936266" w:rsidRPr="00394C8E" w:rsidRDefault="00936266" w:rsidP="00E77C26">
            <w:pPr>
              <w:spacing w:line="240" w:lineRule="auto"/>
              <w:rPr>
                <w:rFonts w:cstheme="minorHAnsi"/>
              </w:rPr>
            </w:pPr>
            <w:r w:rsidRPr="00394C8E">
              <w:rPr>
                <w:rFonts w:cstheme="minorHAnsi"/>
              </w:rPr>
              <w:t>Vodja, sodelavec</w:t>
            </w:r>
          </w:p>
        </w:tc>
      </w:tr>
      <w:tr w:rsidR="00EA5FA4" w:rsidRPr="00394C8E" w:rsidTr="00CD0E19">
        <w:trPr>
          <w:trHeight w:val="468"/>
        </w:trPr>
        <w:tc>
          <w:tcPr>
            <w:tcW w:w="1413" w:type="dxa"/>
          </w:tcPr>
          <w:p w:rsidR="00936266" w:rsidRPr="00394C8E" w:rsidRDefault="00936266" w:rsidP="00E77C26">
            <w:pPr>
              <w:spacing w:line="240" w:lineRule="auto"/>
              <w:rPr>
                <w:rFonts w:cstheme="minorHAnsi"/>
              </w:rPr>
            </w:pPr>
            <w:r w:rsidRPr="00394C8E">
              <w:rPr>
                <w:rFonts w:cstheme="minorHAnsi"/>
              </w:rPr>
              <w:t>Sonja Škarja</w:t>
            </w:r>
          </w:p>
        </w:tc>
        <w:tc>
          <w:tcPr>
            <w:tcW w:w="5245" w:type="dxa"/>
            <w:shd w:val="clear" w:color="auto" w:fill="auto"/>
          </w:tcPr>
          <w:p w:rsidR="00936266" w:rsidRPr="00394C8E" w:rsidRDefault="00936266" w:rsidP="00E77C26">
            <w:pPr>
              <w:spacing w:line="240" w:lineRule="auto"/>
              <w:rPr>
                <w:rFonts w:cstheme="minorHAnsi"/>
              </w:rPr>
            </w:pPr>
            <w:r w:rsidRPr="00394C8E">
              <w:rPr>
                <w:rFonts w:cstheme="minorHAnsi"/>
              </w:rPr>
              <w:t xml:space="preserve">Unesco, GKŠ, </w:t>
            </w:r>
            <w:proofErr w:type="spellStart"/>
            <w:r w:rsidRPr="00394C8E">
              <w:rPr>
                <w:rFonts w:cstheme="minorHAnsi"/>
              </w:rPr>
              <w:t>eko</w:t>
            </w:r>
            <w:proofErr w:type="spellEnd"/>
            <w:r w:rsidRPr="00394C8E">
              <w:rPr>
                <w:rFonts w:cstheme="minorHAnsi"/>
              </w:rPr>
              <w:t>, kulturna šola, UNESCO</w:t>
            </w:r>
            <w:r w:rsidR="009D7196" w:rsidRPr="00394C8E">
              <w:rPr>
                <w:rFonts w:cstheme="minorHAnsi"/>
              </w:rPr>
              <w:t>,</w:t>
            </w:r>
            <w:r w:rsidR="009D7196" w:rsidRPr="00394C8E">
              <w:t xml:space="preserve"> </w:t>
            </w:r>
            <w:r w:rsidR="009D7196" w:rsidRPr="00394C8E">
              <w:rPr>
                <w:rFonts w:cstheme="minorHAnsi"/>
              </w:rPr>
              <w:t xml:space="preserve">učilnica na prostem </w:t>
            </w:r>
          </w:p>
        </w:tc>
        <w:tc>
          <w:tcPr>
            <w:tcW w:w="1701" w:type="dxa"/>
            <w:shd w:val="clear" w:color="auto" w:fill="auto"/>
          </w:tcPr>
          <w:p w:rsidR="00936266" w:rsidRPr="00394C8E" w:rsidRDefault="00936266" w:rsidP="00E77C26">
            <w:pPr>
              <w:spacing w:line="240" w:lineRule="auto"/>
              <w:rPr>
                <w:rFonts w:cstheme="minorHAnsi"/>
              </w:rPr>
            </w:pPr>
            <w:r w:rsidRPr="00394C8E">
              <w:rPr>
                <w:rFonts w:cstheme="minorHAnsi"/>
              </w:rPr>
              <w:t>Sodelavec</w:t>
            </w:r>
          </w:p>
        </w:tc>
      </w:tr>
      <w:tr w:rsidR="00EA5FA4" w:rsidRPr="00394C8E" w:rsidTr="00CD0E19">
        <w:trPr>
          <w:trHeight w:val="511"/>
        </w:trPr>
        <w:tc>
          <w:tcPr>
            <w:tcW w:w="1413" w:type="dxa"/>
          </w:tcPr>
          <w:p w:rsidR="00936266" w:rsidRPr="00394C8E" w:rsidRDefault="00936266" w:rsidP="00E77C26">
            <w:pPr>
              <w:spacing w:line="240" w:lineRule="auto"/>
              <w:rPr>
                <w:rFonts w:cstheme="minorHAnsi"/>
              </w:rPr>
            </w:pPr>
            <w:r w:rsidRPr="00394C8E">
              <w:rPr>
                <w:rFonts w:cstheme="minorHAnsi"/>
              </w:rPr>
              <w:t>Franc Napast</w:t>
            </w:r>
          </w:p>
          <w:p w:rsidR="00936266" w:rsidRPr="00394C8E" w:rsidRDefault="00936266" w:rsidP="00E77C26">
            <w:pPr>
              <w:spacing w:line="240" w:lineRule="auto"/>
              <w:rPr>
                <w:rFonts w:cstheme="minorHAnsi"/>
              </w:rPr>
            </w:pPr>
          </w:p>
        </w:tc>
        <w:tc>
          <w:tcPr>
            <w:tcW w:w="5245" w:type="dxa"/>
            <w:shd w:val="clear" w:color="auto" w:fill="auto"/>
          </w:tcPr>
          <w:p w:rsidR="00936266" w:rsidRPr="00394C8E" w:rsidRDefault="00ED3FAA" w:rsidP="00E77C26">
            <w:pPr>
              <w:spacing w:line="240" w:lineRule="auto"/>
              <w:rPr>
                <w:rFonts w:cstheme="minorHAnsi"/>
              </w:rPr>
            </w:pPr>
            <w:proofErr w:type="spellStart"/>
            <w:r w:rsidRPr="00394C8E">
              <w:rPr>
                <w:rFonts w:cstheme="minorHAnsi"/>
              </w:rPr>
              <w:t>Ekošola</w:t>
            </w:r>
            <w:proofErr w:type="spellEnd"/>
            <w:r w:rsidR="00936266" w:rsidRPr="00394C8E">
              <w:rPr>
                <w:rFonts w:cstheme="minorHAnsi"/>
              </w:rPr>
              <w:t>, GKŠ, kulturna šola, UNESCO</w:t>
            </w:r>
            <w:r w:rsidR="009D7196" w:rsidRPr="00394C8E">
              <w:rPr>
                <w:rFonts w:cstheme="minorHAnsi"/>
              </w:rPr>
              <w:t>, učilnica na prostem</w:t>
            </w:r>
          </w:p>
        </w:tc>
        <w:tc>
          <w:tcPr>
            <w:tcW w:w="1701" w:type="dxa"/>
            <w:shd w:val="clear" w:color="auto" w:fill="auto"/>
          </w:tcPr>
          <w:p w:rsidR="00936266" w:rsidRPr="00394C8E" w:rsidRDefault="00936266" w:rsidP="00E77C26">
            <w:pPr>
              <w:spacing w:line="240" w:lineRule="auto"/>
              <w:rPr>
                <w:rFonts w:cstheme="minorHAnsi"/>
              </w:rPr>
            </w:pPr>
            <w:r w:rsidRPr="00394C8E">
              <w:rPr>
                <w:rFonts w:cstheme="minorHAnsi"/>
              </w:rPr>
              <w:t>Sodelavec</w:t>
            </w:r>
          </w:p>
        </w:tc>
      </w:tr>
      <w:tr w:rsidR="00EA5FA4" w:rsidRPr="00394C8E" w:rsidTr="00CD0E19">
        <w:trPr>
          <w:trHeight w:val="468"/>
        </w:trPr>
        <w:tc>
          <w:tcPr>
            <w:tcW w:w="1413" w:type="dxa"/>
          </w:tcPr>
          <w:p w:rsidR="00936266" w:rsidRPr="00394C8E" w:rsidRDefault="00CD0E19" w:rsidP="00E77C26">
            <w:pPr>
              <w:spacing w:line="240" w:lineRule="auto"/>
              <w:rPr>
                <w:rFonts w:cstheme="minorHAnsi"/>
              </w:rPr>
            </w:pPr>
            <w:r w:rsidRPr="00394C8E">
              <w:rPr>
                <w:rFonts w:cstheme="minorHAnsi"/>
              </w:rPr>
              <w:t xml:space="preserve">Petra </w:t>
            </w:r>
            <w:proofErr w:type="spellStart"/>
            <w:r w:rsidRPr="00394C8E">
              <w:rPr>
                <w:rFonts w:cstheme="minorHAnsi"/>
              </w:rPr>
              <w:t>Kores</w:t>
            </w:r>
            <w:proofErr w:type="spellEnd"/>
          </w:p>
        </w:tc>
        <w:tc>
          <w:tcPr>
            <w:tcW w:w="5245" w:type="dxa"/>
            <w:shd w:val="clear" w:color="auto" w:fill="auto"/>
          </w:tcPr>
          <w:p w:rsidR="00936266" w:rsidRPr="00394C8E" w:rsidRDefault="00936266" w:rsidP="00E77C26">
            <w:pPr>
              <w:spacing w:line="240" w:lineRule="auto"/>
              <w:rPr>
                <w:rFonts w:cstheme="minorHAnsi"/>
              </w:rPr>
            </w:pPr>
            <w:proofErr w:type="spellStart"/>
            <w:r w:rsidRPr="00394C8E">
              <w:rPr>
                <w:rFonts w:cstheme="minorHAnsi"/>
              </w:rPr>
              <w:t>Eko</w:t>
            </w:r>
            <w:proofErr w:type="spellEnd"/>
            <w:r w:rsidRPr="00394C8E">
              <w:rPr>
                <w:rFonts w:cstheme="minorHAnsi"/>
              </w:rPr>
              <w:t>, GKŠ, kulturna šola, UNESCO</w:t>
            </w:r>
          </w:p>
        </w:tc>
        <w:tc>
          <w:tcPr>
            <w:tcW w:w="1701" w:type="dxa"/>
            <w:shd w:val="clear" w:color="auto" w:fill="auto"/>
          </w:tcPr>
          <w:p w:rsidR="00936266" w:rsidRPr="00394C8E" w:rsidRDefault="00936266" w:rsidP="00E77C26">
            <w:pPr>
              <w:spacing w:line="240" w:lineRule="auto"/>
              <w:rPr>
                <w:rFonts w:cstheme="minorHAnsi"/>
              </w:rPr>
            </w:pPr>
            <w:r w:rsidRPr="00394C8E">
              <w:rPr>
                <w:rFonts w:cstheme="minorHAnsi"/>
              </w:rPr>
              <w:t>Sodelavec</w:t>
            </w:r>
          </w:p>
        </w:tc>
      </w:tr>
      <w:tr w:rsidR="00EA5FA4" w:rsidRPr="00394C8E" w:rsidTr="00CD0E19">
        <w:trPr>
          <w:trHeight w:val="468"/>
        </w:trPr>
        <w:tc>
          <w:tcPr>
            <w:tcW w:w="1413" w:type="dxa"/>
          </w:tcPr>
          <w:p w:rsidR="00936266" w:rsidRPr="00394C8E" w:rsidRDefault="00936266" w:rsidP="00E77C26">
            <w:pPr>
              <w:spacing w:line="240" w:lineRule="auto"/>
              <w:rPr>
                <w:rFonts w:cstheme="minorHAnsi"/>
              </w:rPr>
            </w:pPr>
            <w:r w:rsidRPr="00394C8E">
              <w:rPr>
                <w:rFonts w:cstheme="minorHAnsi"/>
              </w:rPr>
              <w:t>Mitja Juvan</w:t>
            </w:r>
          </w:p>
        </w:tc>
        <w:tc>
          <w:tcPr>
            <w:tcW w:w="5245" w:type="dxa"/>
            <w:shd w:val="clear" w:color="auto" w:fill="auto"/>
          </w:tcPr>
          <w:p w:rsidR="00936266" w:rsidRPr="00394C8E" w:rsidRDefault="00936266" w:rsidP="00E77C26">
            <w:pPr>
              <w:spacing w:line="240" w:lineRule="auto"/>
              <w:rPr>
                <w:rFonts w:cstheme="minorHAnsi"/>
              </w:rPr>
            </w:pPr>
            <w:proofErr w:type="spellStart"/>
            <w:r w:rsidRPr="00394C8E">
              <w:rPr>
                <w:rFonts w:cstheme="minorHAnsi"/>
              </w:rPr>
              <w:t>Eko</w:t>
            </w:r>
            <w:proofErr w:type="spellEnd"/>
            <w:r w:rsidRPr="00394C8E">
              <w:rPr>
                <w:rFonts w:cstheme="minorHAnsi"/>
              </w:rPr>
              <w:t>, GKŠ, kulturna šola, UNESCO</w:t>
            </w:r>
            <w:r w:rsidR="009D7196" w:rsidRPr="00394C8E">
              <w:rPr>
                <w:rFonts w:cstheme="minorHAnsi"/>
              </w:rPr>
              <w:t>, učilnica na prostem</w:t>
            </w:r>
          </w:p>
        </w:tc>
        <w:tc>
          <w:tcPr>
            <w:tcW w:w="1701" w:type="dxa"/>
            <w:shd w:val="clear" w:color="auto" w:fill="auto"/>
          </w:tcPr>
          <w:p w:rsidR="00936266" w:rsidRPr="00394C8E" w:rsidRDefault="00936266" w:rsidP="00E77C26">
            <w:pPr>
              <w:spacing w:line="240" w:lineRule="auto"/>
              <w:rPr>
                <w:rFonts w:cstheme="minorHAnsi"/>
              </w:rPr>
            </w:pPr>
            <w:r w:rsidRPr="00394C8E">
              <w:rPr>
                <w:rFonts w:cstheme="minorHAnsi"/>
              </w:rPr>
              <w:t>Sodelavec</w:t>
            </w:r>
          </w:p>
        </w:tc>
      </w:tr>
      <w:tr w:rsidR="00EA5FA4" w:rsidRPr="00394C8E" w:rsidTr="00CD0E19">
        <w:trPr>
          <w:trHeight w:val="468"/>
        </w:trPr>
        <w:tc>
          <w:tcPr>
            <w:tcW w:w="1413" w:type="dxa"/>
          </w:tcPr>
          <w:p w:rsidR="00936266" w:rsidRPr="00394C8E" w:rsidRDefault="00936266" w:rsidP="00E77C26">
            <w:pPr>
              <w:spacing w:line="240" w:lineRule="auto"/>
              <w:rPr>
                <w:rFonts w:cstheme="minorHAnsi"/>
              </w:rPr>
            </w:pPr>
            <w:r w:rsidRPr="00394C8E">
              <w:rPr>
                <w:rFonts w:cstheme="minorHAnsi"/>
              </w:rPr>
              <w:t xml:space="preserve">Ana </w:t>
            </w:r>
            <w:proofErr w:type="spellStart"/>
            <w:r w:rsidRPr="00394C8E">
              <w:rPr>
                <w:rFonts w:cstheme="minorHAnsi"/>
              </w:rPr>
              <w:t>Marcijan</w:t>
            </w:r>
            <w:proofErr w:type="spellEnd"/>
          </w:p>
          <w:p w:rsidR="00CD0E19" w:rsidRPr="00394C8E" w:rsidRDefault="00CD0E19" w:rsidP="00E77C26">
            <w:pPr>
              <w:spacing w:line="240" w:lineRule="auto"/>
              <w:rPr>
                <w:rFonts w:cstheme="minorHAnsi"/>
              </w:rPr>
            </w:pPr>
            <w:r w:rsidRPr="00394C8E">
              <w:rPr>
                <w:rFonts w:cstheme="minorHAnsi"/>
              </w:rPr>
              <w:t>Pina Podgoršek</w:t>
            </w:r>
          </w:p>
        </w:tc>
        <w:tc>
          <w:tcPr>
            <w:tcW w:w="5245" w:type="dxa"/>
            <w:shd w:val="clear" w:color="auto" w:fill="auto"/>
          </w:tcPr>
          <w:p w:rsidR="00936266" w:rsidRPr="00394C8E" w:rsidRDefault="00936266" w:rsidP="00E77C26">
            <w:pPr>
              <w:spacing w:line="240" w:lineRule="auto"/>
              <w:rPr>
                <w:rFonts w:cstheme="minorHAnsi"/>
              </w:rPr>
            </w:pPr>
            <w:proofErr w:type="spellStart"/>
            <w:r w:rsidRPr="00394C8E">
              <w:rPr>
                <w:rFonts w:cstheme="minorHAnsi"/>
              </w:rPr>
              <w:t>Eko</w:t>
            </w:r>
            <w:proofErr w:type="spellEnd"/>
            <w:r w:rsidRPr="00394C8E">
              <w:rPr>
                <w:rFonts w:cstheme="minorHAnsi"/>
              </w:rPr>
              <w:t>, GKŠ, kulturna šola, UNESCO</w:t>
            </w:r>
            <w:r w:rsidR="009D7196" w:rsidRPr="00394C8E">
              <w:rPr>
                <w:rFonts w:cstheme="minorHAnsi"/>
              </w:rPr>
              <w:t>, učilnica na prostem</w:t>
            </w:r>
          </w:p>
          <w:p w:rsidR="00CD0E19" w:rsidRPr="00394C8E" w:rsidRDefault="00CD0E19" w:rsidP="00E77C26">
            <w:pPr>
              <w:spacing w:line="240" w:lineRule="auto"/>
              <w:rPr>
                <w:rFonts w:cstheme="minorHAnsi"/>
              </w:rPr>
            </w:pPr>
            <w:proofErr w:type="spellStart"/>
            <w:r w:rsidRPr="00394C8E">
              <w:rPr>
                <w:rFonts w:cstheme="minorHAnsi"/>
              </w:rPr>
              <w:t>Eko</w:t>
            </w:r>
            <w:proofErr w:type="spellEnd"/>
            <w:r w:rsidRPr="00394C8E">
              <w:rPr>
                <w:rFonts w:cstheme="minorHAnsi"/>
              </w:rPr>
              <w:t>, GKŠ, kulturna šola, UNESCO, učilnica na prostem</w:t>
            </w:r>
          </w:p>
        </w:tc>
        <w:tc>
          <w:tcPr>
            <w:tcW w:w="1701" w:type="dxa"/>
            <w:shd w:val="clear" w:color="auto" w:fill="auto"/>
          </w:tcPr>
          <w:p w:rsidR="00936266" w:rsidRPr="00394C8E" w:rsidRDefault="00936266" w:rsidP="00E77C26">
            <w:pPr>
              <w:spacing w:line="240" w:lineRule="auto"/>
              <w:rPr>
                <w:rFonts w:cstheme="minorHAnsi"/>
              </w:rPr>
            </w:pPr>
            <w:r w:rsidRPr="00394C8E">
              <w:rPr>
                <w:rFonts w:cstheme="minorHAnsi"/>
              </w:rPr>
              <w:t>Sodelavec</w:t>
            </w:r>
          </w:p>
        </w:tc>
      </w:tr>
      <w:tr w:rsidR="00EA5FA4" w:rsidRPr="00394C8E" w:rsidTr="00CD0E19">
        <w:trPr>
          <w:trHeight w:val="468"/>
        </w:trPr>
        <w:tc>
          <w:tcPr>
            <w:tcW w:w="1413" w:type="dxa"/>
          </w:tcPr>
          <w:p w:rsidR="00936266" w:rsidRPr="00394C8E" w:rsidRDefault="00936266" w:rsidP="00E77C26">
            <w:pPr>
              <w:spacing w:line="240" w:lineRule="auto"/>
              <w:rPr>
                <w:rFonts w:cstheme="minorHAnsi"/>
              </w:rPr>
            </w:pPr>
            <w:r w:rsidRPr="00394C8E">
              <w:rPr>
                <w:rFonts w:cstheme="minorHAnsi"/>
              </w:rPr>
              <w:t>Simona Osolin</w:t>
            </w:r>
          </w:p>
        </w:tc>
        <w:tc>
          <w:tcPr>
            <w:tcW w:w="5245" w:type="dxa"/>
            <w:shd w:val="clear" w:color="auto" w:fill="auto"/>
          </w:tcPr>
          <w:p w:rsidR="00936266" w:rsidRPr="00394C8E" w:rsidRDefault="00936266" w:rsidP="00E77C26">
            <w:pPr>
              <w:spacing w:line="240" w:lineRule="auto"/>
              <w:rPr>
                <w:rFonts w:cstheme="minorHAnsi"/>
              </w:rPr>
            </w:pPr>
            <w:r w:rsidRPr="00394C8E">
              <w:rPr>
                <w:rFonts w:cstheme="minorHAnsi"/>
              </w:rPr>
              <w:t xml:space="preserve">Unesco, GKŠ, </w:t>
            </w:r>
            <w:proofErr w:type="spellStart"/>
            <w:r w:rsidRPr="00394C8E">
              <w:rPr>
                <w:rFonts w:cstheme="minorHAnsi"/>
              </w:rPr>
              <w:t>eko</w:t>
            </w:r>
            <w:proofErr w:type="spellEnd"/>
            <w:r w:rsidRPr="00394C8E">
              <w:rPr>
                <w:rFonts w:cstheme="minorHAnsi"/>
              </w:rPr>
              <w:t>, kulturna šola, UNESCO</w:t>
            </w:r>
            <w:r w:rsidR="009D7196" w:rsidRPr="00394C8E">
              <w:rPr>
                <w:rFonts w:cstheme="minorHAnsi"/>
              </w:rPr>
              <w:t>,</w:t>
            </w:r>
            <w:r w:rsidR="009D7196" w:rsidRPr="00394C8E">
              <w:t xml:space="preserve"> </w:t>
            </w:r>
            <w:r w:rsidR="009D7196" w:rsidRPr="00394C8E">
              <w:rPr>
                <w:rFonts w:cstheme="minorHAnsi"/>
              </w:rPr>
              <w:t xml:space="preserve">učilnica na prostem </w:t>
            </w:r>
          </w:p>
        </w:tc>
        <w:tc>
          <w:tcPr>
            <w:tcW w:w="1701" w:type="dxa"/>
            <w:shd w:val="clear" w:color="auto" w:fill="auto"/>
          </w:tcPr>
          <w:p w:rsidR="00936266" w:rsidRPr="00394C8E" w:rsidRDefault="00936266" w:rsidP="00E77C26">
            <w:pPr>
              <w:spacing w:line="240" w:lineRule="auto"/>
              <w:rPr>
                <w:rFonts w:cstheme="minorHAnsi"/>
              </w:rPr>
            </w:pPr>
            <w:r w:rsidRPr="00394C8E">
              <w:rPr>
                <w:rFonts w:cstheme="minorHAnsi"/>
              </w:rPr>
              <w:t>Sodelavec</w:t>
            </w:r>
          </w:p>
        </w:tc>
      </w:tr>
      <w:tr w:rsidR="00EA5FA4" w:rsidRPr="00394C8E" w:rsidTr="00CD0E19">
        <w:trPr>
          <w:trHeight w:val="468"/>
        </w:trPr>
        <w:tc>
          <w:tcPr>
            <w:tcW w:w="1413" w:type="dxa"/>
          </w:tcPr>
          <w:p w:rsidR="00936266" w:rsidRPr="00394C8E" w:rsidRDefault="00936266" w:rsidP="00E77C26">
            <w:pPr>
              <w:spacing w:line="240" w:lineRule="auto"/>
              <w:rPr>
                <w:rFonts w:cstheme="minorHAnsi"/>
              </w:rPr>
            </w:pPr>
            <w:r w:rsidRPr="00394C8E">
              <w:rPr>
                <w:rFonts w:cstheme="minorHAnsi"/>
              </w:rPr>
              <w:t>Maja Maze</w:t>
            </w:r>
          </w:p>
        </w:tc>
        <w:tc>
          <w:tcPr>
            <w:tcW w:w="5245" w:type="dxa"/>
            <w:shd w:val="clear" w:color="auto" w:fill="auto"/>
          </w:tcPr>
          <w:p w:rsidR="00936266" w:rsidRPr="00394C8E" w:rsidRDefault="00936266" w:rsidP="00E77C26">
            <w:pPr>
              <w:spacing w:line="240" w:lineRule="auto"/>
              <w:rPr>
                <w:rFonts w:cstheme="minorHAnsi"/>
              </w:rPr>
            </w:pPr>
            <w:r w:rsidRPr="00394C8E">
              <w:rPr>
                <w:rFonts w:cstheme="minorHAnsi"/>
              </w:rPr>
              <w:t xml:space="preserve">GKŠ, </w:t>
            </w:r>
            <w:proofErr w:type="spellStart"/>
            <w:r w:rsidRPr="00394C8E">
              <w:rPr>
                <w:rFonts w:cstheme="minorHAnsi"/>
              </w:rPr>
              <w:t>eko</w:t>
            </w:r>
            <w:proofErr w:type="spellEnd"/>
            <w:r w:rsidRPr="00394C8E">
              <w:rPr>
                <w:rFonts w:cstheme="minorHAnsi"/>
              </w:rPr>
              <w:t>, kulturna šola</w:t>
            </w:r>
          </w:p>
        </w:tc>
        <w:tc>
          <w:tcPr>
            <w:tcW w:w="1701" w:type="dxa"/>
            <w:shd w:val="clear" w:color="auto" w:fill="auto"/>
          </w:tcPr>
          <w:p w:rsidR="00936266" w:rsidRPr="00394C8E" w:rsidRDefault="00936266" w:rsidP="00E77C26">
            <w:pPr>
              <w:spacing w:line="240" w:lineRule="auto"/>
              <w:rPr>
                <w:rFonts w:cstheme="minorHAnsi"/>
              </w:rPr>
            </w:pPr>
            <w:r w:rsidRPr="00394C8E">
              <w:rPr>
                <w:rFonts w:cstheme="minorHAnsi"/>
              </w:rPr>
              <w:t>Sodelavec</w:t>
            </w:r>
          </w:p>
        </w:tc>
      </w:tr>
      <w:tr w:rsidR="00EA5FA4" w:rsidRPr="00394C8E" w:rsidTr="00CD0E19">
        <w:trPr>
          <w:trHeight w:val="468"/>
        </w:trPr>
        <w:tc>
          <w:tcPr>
            <w:tcW w:w="1413" w:type="dxa"/>
          </w:tcPr>
          <w:p w:rsidR="00936266" w:rsidRPr="00394C8E" w:rsidRDefault="00936266" w:rsidP="00E77C26">
            <w:pPr>
              <w:spacing w:line="240" w:lineRule="auto"/>
              <w:rPr>
                <w:rFonts w:cstheme="minorHAnsi"/>
              </w:rPr>
            </w:pPr>
            <w:r w:rsidRPr="00394C8E">
              <w:rPr>
                <w:rFonts w:cstheme="minorHAnsi"/>
              </w:rPr>
              <w:t>Polona Torkar</w:t>
            </w:r>
          </w:p>
        </w:tc>
        <w:tc>
          <w:tcPr>
            <w:tcW w:w="5245" w:type="dxa"/>
            <w:shd w:val="clear" w:color="auto" w:fill="auto"/>
          </w:tcPr>
          <w:p w:rsidR="00936266" w:rsidRPr="00394C8E" w:rsidRDefault="00936266" w:rsidP="00E77C26">
            <w:pPr>
              <w:spacing w:line="240" w:lineRule="auto"/>
              <w:rPr>
                <w:rFonts w:cstheme="minorHAnsi"/>
              </w:rPr>
            </w:pPr>
            <w:proofErr w:type="spellStart"/>
            <w:r w:rsidRPr="00394C8E">
              <w:rPr>
                <w:rFonts w:cstheme="minorHAnsi"/>
              </w:rPr>
              <w:t>Eko</w:t>
            </w:r>
            <w:proofErr w:type="spellEnd"/>
            <w:r w:rsidRPr="00394C8E">
              <w:rPr>
                <w:rFonts w:cstheme="minorHAnsi"/>
              </w:rPr>
              <w:t>, GKŠ, UNESCO, kulturna šola</w:t>
            </w:r>
          </w:p>
        </w:tc>
        <w:tc>
          <w:tcPr>
            <w:tcW w:w="1701" w:type="dxa"/>
            <w:shd w:val="clear" w:color="auto" w:fill="auto"/>
          </w:tcPr>
          <w:p w:rsidR="00936266" w:rsidRPr="00394C8E" w:rsidRDefault="00936266" w:rsidP="00E77C26">
            <w:pPr>
              <w:spacing w:line="240" w:lineRule="auto"/>
              <w:rPr>
                <w:rFonts w:cstheme="minorHAnsi"/>
              </w:rPr>
            </w:pPr>
            <w:r w:rsidRPr="00394C8E">
              <w:rPr>
                <w:rFonts w:cstheme="minorHAnsi"/>
              </w:rPr>
              <w:t>Sodelavec</w:t>
            </w:r>
          </w:p>
        </w:tc>
      </w:tr>
      <w:tr w:rsidR="00EA5FA4" w:rsidRPr="00394C8E" w:rsidTr="00CD0E19">
        <w:trPr>
          <w:trHeight w:val="468"/>
        </w:trPr>
        <w:tc>
          <w:tcPr>
            <w:tcW w:w="1413" w:type="dxa"/>
          </w:tcPr>
          <w:p w:rsidR="00936266" w:rsidRPr="00394C8E" w:rsidRDefault="00936266" w:rsidP="00E77C26">
            <w:pPr>
              <w:spacing w:line="240" w:lineRule="auto"/>
              <w:jc w:val="both"/>
              <w:rPr>
                <w:rFonts w:cstheme="minorHAnsi"/>
              </w:rPr>
            </w:pPr>
            <w:r w:rsidRPr="00394C8E">
              <w:rPr>
                <w:rFonts w:cstheme="minorHAnsi"/>
              </w:rPr>
              <w:t xml:space="preserve">Vesna </w:t>
            </w:r>
            <w:proofErr w:type="spellStart"/>
            <w:r w:rsidRPr="00394C8E">
              <w:rPr>
                <w:rFonts w:cstheme="minorHAnsi"/>
              </w:rPr>
              <w:t>Bizalj</w:t>
            </w:r>
            <w:proofErr w:type="spellEnd"/>
          </w:p>
        </w:tc>
        <w:tc>
          <w:tcPr>
            <w:tcW w:w="5245" w:type="dxa"/>
            <w:shd w:val="clear" w:color="auto" w:fill="auto"/>
          </w:tcPr>
          <w:p w:rsidR="00936266" w:rsidRPr="00394C8E" w:rsidRDefault="00936266" w:rsidP="00E77C26">
            <w:pPr>
              <w:spacing w:line="240" w:lineRule="auto"/>
              <w:jc w:val="both"/>
              <w:rPr>
                <w:rFonts w:cstheme="minorHAnsi"/>
              </w:rPr>
            </w:pPr>
            <w:r w:rsidRPr="00394C8E">
              <w:rPr>
                <w:rFonts w:cstheme="minorHAnsi"/>
              </w:rPr>
              <w:t>EKO, GKŠ, kulturna šola, UNESCO</w:t>
            </w:r>
          </w:p>
        </w:tc>
        <w:tc>
          <w:tcPr>
            <w:tcW w:w="1701" w:type="dxa"/>
            <w:shd w:val="clear" w:color="auto" w:fill="auto"/>
          </w:tcPr>
          <w:p w:rsidR="00936266" w:rsidRPr="00394C8E" w:rsidRDefault="00936266" w:rsidP="00E77C26">
            <w:pPr>
              <w:spacing w:line="240" w:lineRule="auto"/>
              <w:jc w:val="both"/>
              <w:rPr>
                <w:rFonts w:cstheme="minorHAnsi"/>
              </w:rPr>
            </w:pPr>
            <w:r w:rsidRPr="00394C8E">
              <w:rPr>
                <w:rFonts w:cstheme="minorHAnsi"/>
              </w:rPr>
              <w:t>Sodelavec</w:t>
            </w:r>
          </w:p>
        </w:tc>
      </w:tr>
      <w:tr w:rsidR="00EA5FA4" w:rsidRPr="00394C8E" w:rsidTr="00CD0E19">
        <w:trPr>
          <w:trHeight w:val="468"/>
        </w:trPr>
        <w:tc>
          <w:tcPr>
            <w:tcW w:w="1413" w:type="dxa"/>
          </w:tcPr>
          <w:p w:rsidR="00936266" w:rsidRPr="00394C8E" w:rsidRDefault="00936266" w:rsidP="00E77C26">
            <w:pPr>
              <w:spacing w:line="240" w:lineRule="auto"/>
              <w:jc w:val="both"/>
              <w:rPr>
                <w:rFonts w:cstheme="minorHAnsi"/>
              </w:rPr>
            </w:pPr>
            <w:r w:rsidRPr="00394C8E">
              <w:rPr>
                <w:rFonts w:cstheme="minorHAnsi"/>
              </w:rPr>
              <w:t>Tatjana Ilovar</w:t>
            </w:r>
          </w:p>
        </w:tc>
        <w:tc>
          <w:tcPr>
            <w:tcW w:w="5245" w:type="dxa"/>
            <w:shd w:val="clear" w:color="auto" w:fill="auto"/>
          </w:tcPr>
          <w:p w:rsidR="00936266" w:rsidRPr="00394C8E" w:rsidRDefault="00936266" w:rsidP="00E77C26">
            <w:pPr>
              <w:spacing w:line="240" w:lineRule="auto"/>
              <w:jc w:val="both"/>
              <w:rPr>
                <w:rFonts w:cstheme="minorHAnsi"/>
              </w:rPr>
            </w:pPr>
            <w:r w:rsidRPr="00394C8E">
              <w:rPr>
                <w:rFonts w:cstheme="minorHAnsi"/>
              </w:rPr>
              <w:t>GKŠ, UNESCO</w:t>
            </w:r>
          </w:p>
        </w:tc>
        <w:tc>
          <w:tcPr>
            <w:tcW w:w="1701" w:type="dxa"/>
            <w:shd w:val="clear" w:color="auto" w:fill="auto"/>
          </w:tcPr>
          <w:p w:rsidR="00936266" w:rsidRPr="00394C8E" w:rsidRDefault="00936266" w:rsidP="00E77C26">
            <w:pPr>
              <w:spacing w:line="240" w:lineRule="auto"/>
              <w:jc w:val="both"/>
              <w:rPr>
                <w:rFonts w:cstheme="minorHAnsi"/>
              </w:rPr>
            </w:pPr>
            <w:r w:rsidRPr="00394C8E">
              <w:rPr>
                <w:rFonts w:cstheme="minorHAnsi"/>
              </w:rPr>
              <w:t>Sodelavec</w:t>
            </w:r>
          </w:p>
        </w:tc>
      </w:tr>
      <w:tr w:rsidR="00363C0F" w:rsidRPr="00394C8E" w:rsidTr="003616F8">
        <w:trPr>
          <w:trHeight w:val="858"/>
        </w:trPr>
        <w:tc>
          <w:tcPr>
            <w:tcW w:w="1413" w:type="dxa"/>
          </w:tcPr>
          <w:p w:rsidR="00936266" w:rsidRPr="00394C8E" w:rsidRDefault="00936266" w:rsidP="00E77C26">
            <w:pPr>
              <w:spacing w:line="240" w:lineRule="auto"/>
              <w:jc w:val="both"/>
              <w:rPr>
                <w:rFonts w:cstheme="minorHAnsi"/>
              </w:rPr>
            </w:pPr>
            <w:r w:rsidRPr="00394C8E">
              <w:rPr>
                <w:rFonts w:cstheme="minorHAnsi"/>
              </w:rPr>
              <w:t>Mateja Peršolja</w:t>
            </w:r>
          </w:p>
        </w:tc>
        <w:tc>
          <w:tcPr>
            <w:tcW w:w="5245" w:type="dxa"/>
            <w:shd w:val="clear" w:color="auto" w:fill="auto"/>
          </w:tcPr>
          <w:p w:rsidR="00936266" w:rsidRPr="00394C8E" w:rsidRDefault="00CD0E19" w:rsidP="00E77C26">
            <w:pPr>
              <w:spacing w:line="240" w:lineRule="auto"/>
              <w:jc w:val="both"/>
              <w:rPr>
                <w:rFonts w:cstheme="minorHAnsi"/>
              </w:rPr>
            </w:pPr>
            <w:r w:rsidRPr="00394C8E">
              <w:rPr>
                <w:rFonts w:cstheme="minorHAnsi"/>
              </w:rPr>
              <w:t>Vidno učenje</w:t>
            </w:r>
          </w:p>
          <w:p w:rsidR="00936266" w:rsidRPr="00394C8E" w:rsidRDefault="00936266" w:rsidP="00E77C26">
            <w:pPr>
              <w:spacing w:line="240" w:lineRule="auto"/>
              <w:jc w:val="both"/>
              <w:rPr>
                <w:rFonts w:cstheme="minorHAnsi"/>
              </w:rPr>
            </w:pPr>
            <w:r w:rsidRPr="00394C8E">
              <w:rPr>
                <w:rFonts w:cstheme="minorHAnsi"/>
              </w:rPr>
              <w:t>GKŠ</w:t>
            </w:r>
          </w:p>
        </w:tc>
        <w:tc>
          <w:tcPr>
            <w:tcW w:w="1701" w:type="dxa"/>
            <w:shd w:val="clear" w:color="auto" w:fill="auto"/>
          </w:tcPr>
          <w:p w:rsidR="00936266" w:rsidRPr="00394C8E" w:rsidRDefault="00936266" w:rsidP="00E77C26">
            <w:pPr>
              <w:spacing w:line="240" w:lineRule="auto"/>
              <w:jc w:val="both"/>
              <w:rPr>
                <w:rFonts w:cstheme="minorHAnsi"/>
              </w:rPr>
            </w:pPr>
            <w:r w:rsidRPr="00394C8E">
              <w:rPr>
                <w:rFonts w:cstheme="minorHAnsi"/>
              </w:rPr>
              <w:t>Vodja</w:t>
            </w:r>
          </w:p>
          <w:p w:rsidR="00936266" w:rsidRPr="00394C8E" w:rsidRDefault="00936266" w:rsidP="00E77C26">
            <w:pPr>
              <w:spacing w:line="240" w:lineRule="auto"/>
              <w:jc w:val="both"/>
              <w:rPr>
                <w:rFonts w:cstheme="minorHAnsi"/>
              </w:rPr>
            </w:pPr>
            <w:r w:rsidRPr="00394C8E">
              <w:rPr>
                <w:rFonts w:cstheme="minorHAnsi"/>
              </w:rPr>
              <w:t>Sodelave</w:t>
            </w:r>
            <w:r w:rsidR="00CD0E19" w:rsidRPr="00394C8E">
              <w:rPr>
                <w:rFonts w:cstheme="minorHAnsi"/>
              </w:rPr>
              <w:t>c</w:t>
            </w:r>
          </w:p>
        </w:tc>
      </w:tr>
    </w:tbl>
    <w:p w:rsidR="008F3DAC" w:rsidRPr="0054035F" w:rsidRDefault="008F3DAC" w:rsidP="00936266">
      <w:pPr>
        <w:spacing w:line="240" w:lineRule="auto"/>
        <w:jc w:val="both"/>
        <w:rPr>
          <w:rFonts w:cstheme="minorHAnsi"/>
          <w:b/>
          <w:sz w:val="6"/>
          <w:szCs w:val="6"/>
        </w:rPr>
      </w:pPr>
    </w:p>
    <w:p w:rsidR="00936266" w:rsidRPr="00394C8E" w:rsidRDefault="00936266" w:rsidP="00936266">
      <w:pPr>
        <w:spacing w:line="240" w:lineRule="auto"/>
        <w:jc w:val="both"/>
        <w:rPr>
          <w:rFonts w:cstheme="minorHAnsi"/>
          <w:b/>
        </w:rPr>
      </w:pPr>
      <w:r w:rsidRPr="00394C8E">
        <w:rPr>
          <w:rFonts w:cstheme="minorHAnsi"/>
          <w:b/>
        </w:rPr>
        <w:t>Organizator drugih dejavnosti:</w:t>
      </w:r>
    </w:p>
    <w:tbl>
      <w:tblPr>
        <w:tblW w:w="83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47"/>
        <w:gridCol w:w="5812"/>
      </w:tblGrid>
      <w:tr w:rsidR="003616F8" w:rsidRPr="00394C8E" w:rsidTr="003616F8">
        <w:trPr>
          <w:trHeight w:val="520"/>
        </w:trPr>
        <w:tc>
          <w:tcPr>
            <w:tcW w:w="2547" w:type="dxa"/>
            <w:vAlign w:val="center"/>
          </w:tcPr>
          <w:p w:rsidR="00936266" w:rsidRPr="00394C8E" w:rsidRDefault="00936266" w:rsidP="00E77C26">
            <w:pPr>
              <w:spacing w:line="240" w:lineRule="auto"/>
              <w:jc w:val="both"/>
              <w:rPr>
                <w:rFonts w:cstheme="minorHAnsi"/>
                <w:b/>
              </w:rPr>
            </w:pPr>
            <w:r w:rsidRPr="00394C8E">
              <w:rPr>
                <w:rFonts w:cstheme="minorHAnsi"/>
                <w:b/>
              </w:rPr>
              <w:t>Ime in priimek učitelja</w:t>
            </w:r>
          </w:p>
        </w:tc>
        <w:tc>
          <w:tcPr>
            <w:tcW w:w="5812" w:type="dxa"/>
            <w:shd w:val="clear" w:color="auto" w:fill="auto"/>
            <w:vAlign w:val="center"/>
          </w:tcPr>
          <w:p w:rsidR="00936266" w:rsidRPr="00394C8E" w:rsidRDefault="00936266" w:rsidP="00E77C26">
            <w:pPr>
              <w:spacing w:line="240" w:lineRule="auto"/>
              <w:jc w:val="both"/>
              <w:rPr>
                <w:rFonts w:cstheme="minorHAnsi"/>
                <w:b/>
              </w:rPr>
            </w:pPr>
            <w:r w:rsidRPr="00394C8E">
              <w:rPr>
                <w:rFonts w:cstheme="minorHAnsi"/>
                <w:b/>
              </w:rPr>
              <w:t>Naziv dejavnosti, kjer bi se vključil – organiziral</w:t>
            </w:r>
          </w:p>
        </w:tc>
      </w:tr>
      <w:tr w:rsidR="003616F8" w:rsidRPr="00394C8E" w:rsidTr="003616F8">
        <w:trPr>
          <w:trHeight w:val="520"/>
        </w:trPr>
        <w:tc>
          <w:tcPr>
            <w:tcW w:w="2547" w:type="dxa"/>
          </w:tcPr>
          <w:p w:rsidR="00936266" w:rsidRPr="00394C8E" w:rsidRDefault="00936266" w:rsidP="00E77C26">
            <w:pPr>
              <w:spacing w:line="240" w:lineRule="auto"/>
              <w:jc w:val="both"/>
              <w:rPr>
                <w:rFonts w:cstheme="minorHAnsi"/>
              </w:rPr>
            </w:pPr>
            <w:r w:rsidRPr="00394C8E">
              <w:rPr>
                <w:rFonts w:cstheme="minorHAnsi"/>
              </w:rPr>
              <w:t>Blaž Mikuž</w:t>
            </w:r>
          </w:p>
        </w:tc>
        <w:tc>
          <w:tcPr>
            <w:tcW w:w="5812" w:type="dxa"/>
            <w:shd w:val="clear" w:color="auto" w:fill="auto"/>
          </w:tcPr>
          <w:p w:rsidR="00936266" w:rsidRPr="00394C8E" w:rsidRDefault="00936266" w:rsidP="00E77C26">
            <w:pPr>
              <w:spacing w:line="240" w:lineRule="auto"/>
              <w:contextualSpacing/>
              <w:jc w:val="both"/>
              <w:rPr>
                <w:rFonts w:cstheme="minorHAnsi"/>
              </w:rPr>
            </w:pPr>
            <w:r w:rsidRPr="00394C8E">
              <w:rPr>
                <w:rFonts w:cstheme="minorHAnsi"/>
              </w:rPr>
              <w:t>Tradicionalni slovenski zajtrk</w:t>
            </w:r>
            <w:r w:rsidR="009D7196" w:rsidRPr="00394C8E">
              <w:rPr>
                <w:rFonts w:cstheme="minorHAnsi"/>
              </w:rPr>
              <w:t>, Tržnica znanja, Šolska shema</w:t>
            </w:r>
          </w:p>
        </w:tc>
      </w:tr>
      <w:tr w:rsidR="003616F8" w:rsidRPr="00394C8E" w:rsidTr="003616F8">
        <w:trPr>
          <w:trHeight w:val="520"/>
        </w:trPr>
        <w:tc>
          <w:tcPr>
            <w:tcW w:w="2547" w:type="dxa"/>
          </w:tcPr>
          <w:p w:rsidR="00936266" w:rsidRPr="00394C8E" w:rsidRDefault="00936266" w:rsidP="00E77C26">
            <w:pPr>
              <w:spacing w:line="240" w:lineRule="auto"/>
              <w:jc w:val="both"/>
              <w:rPr>
                <w:rFonts w:cstheme="minorHAnsi"/>
              </w:rPr>
            </w:pPr>
            <w:r w:rsidRPr="00394C8E">
              <w:rPr>
                <w:rFonts w:cstheme="minorHAnsi"/>
              </w:rPr>
              <w:t>Maja Maze</w:t>
            </w:r>
          </w:p>
        </w:tc>
        <w:tc>
          <w:tcPr>
            <w:tcW w:w="5812" w:type="dxa"/>
            <w:shd w:val="clear" w:color="auto" w:fill="auto"/>
          </w:tcPr>
          <w:p w:rsidR="00936266" w:rsidRPr="00394C8E" w:rsidRDefault="00936266" w:rsidP="00E77C26">
            <w:pPr>
              <w:spacing w:line="240" w:lineRule="auto"/>
              <w:contextualSpacing/>
              <w:jc w:val="both"/>
              <w:rPr>
                <w:rFonts w:cstheme="minorHAnsi"/>
              </w:rPr>
            </w:pPr>
            <w:r w:rsidRPr="00394C8E">
              <w:rPr>
                <w:rFonts w:cstheme="minorHAnsi"/>
              </w:rPr>
              <w:t>Prenosni planetarij</w:t>
            </w:r>
          </w:p>
        </w:tc>
      </w:tr>
      <w:tr w:rsidR="003616F8" w:rsidRPr="00394C8E" w:rsidTr="003616F8">
        <w:trPr>
          <w:trHeight w:val="520"/>
        </w:trPr>
        <w:tc>
          <w:tcPr>
            <w:tcW w:w="2547" w:type="dxa"/>
          </w:tcPr>
          <w:p w:rsidR="00936266" w:rsidRPr="00394C8E" w:rsidRDefault="00CD0E19" w:rsidP="00E77C26">
            <w:pPr>
              <w:spacing w:line="240" w:lineRule="auto"/>
              <w:jc w:val="both"/>
              <w:rPr>
                <w:rFonts w:cstheme="minorHAnsi"/>
              </w:rPr>
            </w:pPr>
            <w:r w:rsidRPr="00394C8E">
              <w:rPr>
                <w:rFonts w:cstheme="minorHAnsi"/>
              </w:rPr>
              <w:lastRenderedPageBreak/>
              <w:t>Mitja Juvan</w:t>
            </w:r>
          </w:p>
        </w:tc>
        <w:tc>
          <w:tcPr>
            <w:tcW w:w="5812" w:type="dxa"/>
            <w:shd w:val="clear" w:color="auto" w:fill="auto"/>
          </w:tcPr>
          <w:p w:rsidR="00936266" w:rsidRPr="00394C8E" w:rsidRDefault="008F3DAC" w:rsidP="00E77C26">
            <w:pPr>
              <w:spacing w:line="240" w:lineRule="auto"/>
              <w:contextualSpacing/>
              <w:jc w:val="both"/>
              <w:rPr>
                <w:rFonts w:cstheme="minorHAnsi"/>
              </w:rPr>
            </w:pPr>
            <w:r w:rsidRPr="00394C8E">
              <w:rPr>
                <w:rFonts w:cstheme="minorHAnsi"/>
              </w:rPr>
              <w:t xml:space="preserve">Administrator </w:t>
            </w:r>
            <w:proofErr w:type="spellStart"/>
            <w:r w:rsidRPr="00394C8E">
              <w:rPr>
                <w:rFonts w:cstheme="minorHAnsi"/>
              </w:rPr>
              <w:t>L</w:t>
            </w:r>
            <w:r w:rsidR="00936266" w:rsidRPr="00394C8E">
              <w:rPr>
                <w:rFonts w:cstheme="minorHAnsi"/>
              </w:rPr>
              <w:t>opolisa</w:t>
            </w:r>
            <w:proofErr w:type="spellEnd"/>
            <w:r w:rsidR="009D7196" w:rsidRPr="00394C8E">
              <w:rPr>
                <w:rFonts w:cstheme="minorHAnsi"/>
              </w:rPr>
              <w:t xml:space="preserve">, </w:t>
            </w:r>
            <w:proofErr w:type="spellStart"/>
            <w:r w:rsidR="009D7196" w:rsidRPr="00394C8E">
              <w:rPr>
                <w:rFonts w:cstheme="minorHAnsi"/>
              </w:rPr>
              <w:t>OrKa</w:t>
            </w:r>
            <w:proofErr w:type="spellEnd"/>
            <w:r w:rsidR="009D7196" w:rsidRPr="00394C8E">
              <w:rPr>
                <w:rFonts w:cstheme="minorHAnsi"/>
              </w:rPr>
              <w:t>, spletna stran</w:t>
            </w:r>
            <w:r w:rsidR="00CD0E19" w:rsidRPr="00394C8E">
              <w:rPr>
                <w:rFonts w:cstheme="minorHAnsi"/>
              </w:rPr>
              <w:t>, NPZ</w:t>
            </w:r>
          </w:p>
        </w:tc>
      </w:tr>
      <w:tr w:rsidR="003616F8" w:rsidRPr="00394C8E" w:rsidTr="003616F8">
        <w:trPr>
          <w:trHeight w:val="520"/>
        </w:trPr>
        <w:tc>
          <w:tcPr>
            <w:tcW w:w="2547" w:type="dxa"/>
          </w:tcPr>
          <w:p w:rsidR="009D7196" w:rsidRPr="00394C8E" w:rsidRDefault="009D7196" w:rsidP="00E77C26">
            <w:pPr>
              <w:spacing w:line="240" w:lineRule="auto"/>
              <w:jc w:val="both"/>
              <w:rPr>
                <w:rFonts w:cstheme="minorHAnsi"/>
              </w:rPr>
            </w:pPr>
            <w:r w:rsidRPr="00394C8E">
              <w:rPr>
                <w:rFonts w:cstheme="minorHAnsi"/>
              </w:rPr>
              <w:t>Sonja Škarja</w:t>
            </w:r>
          </w:p>
        </w:tc>
        <w:tc>
          <w:tcPr>
            <w:tcW w:w="5812" w:type="dxa"/>
            <w:shd w:val="clear" w:color="auto" w:fill="auto"/>
          </w:tcPr>
          <w:p w:rsidR="009D7196" w:rsidRPr="00394C8E" w:rsidRDefault="009D7196" w:rsidP="00E77C26">
            <w:pPr>
              <w:spacing w:line="240" w:lineRule="auto"/>
              <w:contextualSpacing/>
              <w:jc w:val="both"/>
              <w:rPr>
                <w:rFonts w:cstheme="minorHAnsi"/>
              </w:rPr>
            </w:pPr>
            <w:r w:rsidRPr="00394C8E">
              <w:rPr>
                <w:rFonts w:cstheme="minorHAnsi"/>
              </w:rPr>
              <w:t>Šolska shema, Tržnica znanja - pogostitev</w:t>
            </w:r>
          </w:p>
        </w:tc>
      </w:tr>
      <w:tr w:rsidR="003616F8" w:rsidRPr="00394C8E" w:rsidTr="003616F8">
        <w:trPr>
          <w:trHeight w:val="520"/>
        </w:trPr>
        <w:tc>
          <w:tcPr>
            <w:tcW w:w="2547" w:type="dxa"/>
          </w:tcPr>
          <w:p w:rsidR="009D7196" w:rsidRPr="00394C8E" w:rsidRDefault="009D7196" w:rsidP="00E77C26">
            <w:pPr>
              <w:spacing w:line="240" w:lineRule="auto"/>
              <w:jc w:val="both"/>
              <w:rPr>
                <w:rFonts w:cstheme="minorHAnsi"/>
              </w:rPr>
            </w:pPr>
            <w:r w:rsidRPr="00394C8E">
              <w:rPr>
                <w:rFonts w:cstheme="minorHAnsi"/>
              </w:rPr>
              <w:t>Simona Osolin</w:t>
            </w:r>
          </w:p>
        </w:tc>
        <w:tc>
          <w:tcPr>
            <w:tcW w:w="5812" w:type="dxa"/>
            <w:shd w:val="clear" w:color="auto" w:fill="auto"/>
          </w:tcPr>
          <w:p w:rsidR="009D7196" w:rsidRPr="00394C8E" w:rsidRDefault="009D7196" w:rsidP="00E77C26">
            <w:pPr>
              <w:spacing w:line="240" w:lineRule="auto"/>
              <w:contextualSpacing/>
              <w:jc w:val="both"/>
              <w:rPr>
                <w:rFonts w:cstheme="minorHAnsi"/>
              </w:rPr>
            </w:pPr>
            <w:r w:rsidRPr="00394C8E">
              <w:rPr>
                <w:rFonts w:cstheme="minorHAnsi"/>
              </w:rPr>
              <w:t>Šolska shema, Tržnica znanja - pogostitev</w:t>
            </w:r>
          </w:p>
        </w:tc>
      </w:tr>
      <w:tr w:rsidR="003616F8" w:rsidRPr="00394C8E" w:rsidTr="003616F8">
        <w:trPr>
          <w:trHeight w:val="520"/>
        </w:trPr>
        <w:tc>
          <w:tcPr>
            <w:tcW w:w="2547" w:type="dxa"/>
          </w:tcPr>
          <w:p w:rsidR="009D7196" w:rsidRPr="00394C8E" w:rsidRDefault="00CD0E19" w:rsidP="00CD0E19">
            <w:pPr>
              <w:spacing w:line="240" w:lineRule="auto"/>
              <w:rPr>
                <w:rFonts w:cstheme="minorHAnsi"/>
              </w:rPr>
            </w:pPr>
            <w:r w:rsidRPr="00394C8E">
              <w:rPr>
                <w:rFonts w:cstheme="minorHAnsi"/>
              </w:rPr>
              <w:t>Pina Podgoršek/</w:t>
            </w:r>
            <w:r w:rsidR="009D7196" w:rsidRPr="00394C8E">
              <w:rPr>
                <w:rFonts w:cstheme="minorHAnsi"/>
              </w:rPr>
              <w:t xml:space="preserve">Ana </w:t>
            </w:r>
            <w:proofErr w:type="spellStart"/>
            <w:r w:rsidR="009D7196" w:rsidRPr="00394C8E">
              <w:rPr>
                <w:rFonts w:cstheme="minorHAnsi"/>
              </w:rPr>
              <w:t>Marcijan</w:t>
            </w:r>
            <w:proofErr w:type="spellEnd"/>
          </w:p>
        </w:tc>
        <w:tc>
          <w:tcPr>
            <w:tcW w:w="5812" w:type="dxa"/>
            <w:shd w:val="clear" w:color="auto" w:fill="auto"/>
          </w:tcPr>
          <w:p w:rsidR="009D7196" w:rsidRPr="00394C8E" w:rsidRDefault="009D7196" w:rsidP="00E77C26">
            <w:pPr>
              <w:spacing w:line="240" w:lineRule="auto"/>
              <w:contextualSpacing/>
              <w:jc w:val="both"/>
              <w:rPr>
                <w:rFonts w:cstheme="minorHAnsi"/>
              </w:rPr>
            </w:pPr>
            <w:r w:rsidRPr="00394C8E">
              <w:rPr>
                <w:rFonts w:cstheme="minorHAnsi"/>
              </w:rPr>
              <w:t>Šolska shema, Tržnica znanja - pogostitev</w:t>
            </w:r>
          </w:p>
        </w:tc>
      </w:tr>
      <w:tr w:rsidR="003616F8" w:rsidRPr="00394C8E" w:rsidTr="003616F8">
        <w:trPr>
          <w:trHeight w:val="520"/>
        </w:trPr>
        <w:tc>
          <w:tcPr>
            <w:tcW w:w="2547" w:type="dxa"/>
          </w:tcPr>
          <w:p w:rsidR="00936266" w:rsidRPr="00394C8E" w:rsidRDefault="00936266" w:rsidP="00E77C26">
            <w:pPr>
              <w:spacing w:line="240" w:lineRule="auto"/>
              <w:jc w:val="both"/>
              <w:rPr>
                <w:rFonts w:cstheme="minorHAnsi"/>
              </w:rPr>
            </w:pPr>
            <w:r w:rsidRPr="00394C8E">
              <w:rPr>
                <w:rFonts w:cstheme="minorHAnsi"/>
              </w:rPr>
              <w:t xml:space="preserve">Vesna </w:t>
            </w:r>
            <w:proofErr w:type="spellStart"/>
            <w:r w:rsidRPr="00394C8E">
              <w:rPr>
                <w:rFonts w:cstheme="minorHAnsi"/>
              </w:rPr>
              <w:t>Bizalj</w:t>
            </w:r>
            <w:proofErr w:type="spellEnd"/>
          </w:p>
        </w:tc>
        <w:tc>
          <w:tcPr>
            <w:tcW w:w="5812" w:type="dxa"/>
            <w:shd w:val="clear" w:color="auto" w:fill="auto"/>
          </w:tcPr>
          <w:p w:rsidR="00936266" w:rsidRPr="00394C8E" w:rsidRDefault="00936266" w:rsidP="00E77C26">
            <w:pPr>
              <w:spacing w:line="240" w:lineRule="auto"/>
              <w:contextualSpacing/>
              <w:rPr>
                <w:rFonts w:cstheme="minorHAnsi"/>
              </w:rPr>
            </w:pPr>
            <w:r w:rsidRPr="00394C8E">
              <w:rPr>
                <w:rFonts w:cstheme="minorHAnsi"/>
              </w:rPr>
              <w:t>Sodelovanje pri izdelavi kostumov in scene</w:t>
            </w:r>
          </w:p>
        </w:tc>
      </w:tr>
      <w:tr w:rsidR="003616F8" w:rsidRPr="00394C8E" w:rsidTr="003616F8">
        <w:trPr>
          <w:trHeight w:val="520"/>
        </w:trPr>
        <w:tc>
          <w:tcPr>
            <w:tcW w:w="2547" w:type="dxa"/>
          </w:tcPr>
          <w:p w:rsidR="00936266" w:rsidRPr="00394C8E" w:rsidRDefault="00936266" w:rsidP="00E77C26">
            <w:pPr>
              <w:spacing w:line="240" w:lineRule="auto"/>
              <w:jc w:val="both"/>
              <w:rPr>
                <w:rFonts w:cstheme="minorHAnsi"/>
              </w:rPr>
            </w:pPr>
            <w:r w:rsidRPr="00394C8E">
              <w:rPr>
                <w:rFonts w:cstheme="minorHAnsi"/>
              </w:rPr>
              <w:t>Tatjana Ilovar</w:t>
            </w:r>
          </w:p>
        </w:tc>
        <w:tc>
          <w:tcPr>
            <w:tcW w:w="5812" w:type="dxa"/>
            <w:shd w:val="clear" w:color="auto" w:fill="auto"/>
          </w:tcPr>
          <w:p w:rsidR="00936266" w:rsidRPr="00394C8E" w:rsidRDefault="003616F8" w:rsidP="00E77C26">
            <w:pPr>
              <w:spacing w:line="240" w:lineRule="auto"/>
              <w:contextualSpacing/>
              <w:rPr>
                <w:rFonts w:cstheme="minorHAnsi"/>
              </w:rPr>
            </w:pPr>
            <w:r w:rsidRPr="00394C8E">
              <w:rPr>
                <w:rFonts w:cstheme="minorHAnsi"/>
              </w:rPr>
              <w:t>Č</w:t>
            </w:r>
            <w:r w:rsidR="003753A6" w:rsidRPr="00394C8E">
              <w:rPr>
                <w:rFonts w:cstheme="minorHAnsi"/>
              </w:rPr>
              <w:t>uječnost</w:t>
            </w:r>
          </w:p>
        </w:tc>
      </w:tr>
      <w:tr w:rsidR="003616F8" w:rsidRPr="00394C8E" w:rsidTr="003616F8">
        <w:trPr>
          <w:trHeight w:val="520"/>
        </w:trPr>
        <w:tc>
          <w:tcPr>
            <w:tcW w:w="2547" w:type="dxa"/>
          </w:tcPr>
          <w:p w:rsidR="00936266" w:rsidRPr="00394C8E" w:rsidRDefault="00936266" w:rsidP="00E77C26">
            <w:pPr>
              <w:spacing w:line="240" w:lineRule="auto"/>
              <w:jc w:val="both"/>
              <w:rPr>
                <w:rFonts w:cstheme="minorHAnsi"/>
              </w:rPr>
            </w:pPr>
            <w:r w:rsidRPr="00394C8E">
              <w:rPr>
                <w:rFonts w:cstheme="minorHAnsi"/>
              </w:rPr>
              <w:t>Mateja Peršolja</w:t>
            </w:r>
          </w:p>
        </w:tc>
        <w:tc>
          <w:tcPr>
            <w:tcW w:w="5812" w:type="dxa"/>
            <w:shd w:val="clear" w:color="auto" w:fill="auto"/>
          </w:tcPr>
          <w:p w:rsidR="00936266" w:rsidRPr="00394C8E" w:rsidRDefault="003616F8" w:rsidP="00E77C26">
            <w:pPr>
              <w:spacing w:line="240" w:lineRule="auto"/>
              <w:contextualSpacing/>
              <w:rPr>
                <w:rFonts w:cstheme="minorHAnsi"/>
              </w:rPr>
            </w:pPr>
            <w:r w:rsidRPr="00394C8E">
              <w:rPr>
                <w:rFonts w:cstheme="minorHAnsi"/>
              </w:rPr>
              <w:t>S</w:t>
            </w:r>
            <w:r w:rsidR="00B614BB" w:rsidRPr="00394C8E">
              <w:rPr>
                <w:rFonts w:cstheme="minorHAnsi"/>
              </w:rPr>
              <w:t>vetovanje, hospitiranje</w:t>
            </w:r>
          </w:p>
        </w:tc>
      </w:tr>
      <w:tr w:rsidR="003616F8" w:rsidRPr="00394C8E" w:rsidTr="003616F8">
        <w:trPr>
          <w:trHeight w:val="520"/>
        </w:trPr>
        <w:tc>
          <w:tcPr>
            <w:tcW w:w="2547" w:type="dxa"/>
          </w:tcPr>
          <w:p w:rsidR="00936266" w:rsidRPr="00394C8E" w:rsidRDefault="00936266" w:rsidP="00E77C26">
            <w:pPr>
              <w:spacing w:line="240" w:lineRule="auto"/>
              <w:jc w:val="both"/>
              <w:rPr>
                <w:rFonts w:cstheme="minorHAnsi"/>
              </w:rPr>
            </w:pPr>
            <w:r w:rsidRPr="00394C8E">
              <w:rPr>
                <w:rFonts w:cstheme="minorHAnsi"/>
              </w:rPr>
              <w:t>Polona Torkar</w:t>
            </w:r>
          </w:p>
        </w:tc>
        <w:tc>
          <w:tcPr>
            <w:tcW w:w="5812" w:type="dxa"/>
            <w:shd w:val="clear" w:color="auto" w:fill="auto"/>
          </w:tcPr>
          <w:p w:rsidR="00936266" w:rsidRPr="00394C8E" w:rsidRDefault="00936266" w:rsidP="00B614BB">
            <w:pPr>
              <w:spacing w:line="240" w:lineRule="auto"/>
              <w:contextualSpacing/>
              <w:jc w:val="both"/>
              <w:rPr>
                <w:rFonts w:cstheme="minorHAnsi"/>
              </w:rPr>
            </w:pPr>
            <w:r w:rsidRPr="00394C8E">
              <w:rPr>
                <w:rFonts w:cstheme="minorHAnsi"/>
              </w:rPr>
              <w:t>Sodelovanje pri izdelavi kostumov in scene</w:t>
            </w:r>
          </w:p>
        </w:tc>
      </w:tr>
      <w:tr w:rsidR="003616F8" w:rsidRPr="00394C8E" w:rsidTr="003616F8">
        <w:trPr>
          <w:trHeight w:val="520"/>
        </w:trPr>
        <w:tc>
          <w:tcPr>
            <w:tcW w:w="2547" w:type="dxa"/>
          </w:tcPr>
          <w:p w:rsidR="00CD0E19" w:rsidRPr="00394C8E" w:rsidRDefault="00CD0E19" w:rsidP="00E77C26">
            <w:pPr>
              <w:spacing w:line="240" w:lineRule="auto"/>
              <w:jc w:val="both"/>
              <w:rPr>
                <w:rFonts w:cstheme="minorHAnsi"/>
              </w:rPr>
            </w:pPr>
            <w:r w:rsidRPr="00394C8E">
              <w:rPr>
                <w:rFonts w:cstheme="minorHAnsi"/>
              </w:rPr>
              <w:t xml:space="preserve">Petra </w:t>
            </w:r>
            <w:proofErr w:type="spellStart"/>
            <w:r w:rsidRPr="00394C8E">
              <w:rPr>
                <w:rFonts w:cstheme="minorHAnsi"/>
              </w:rPr>
              <w:t>Kores</w:t>
            </w:r>
            <w:proofErr w:type="spellEnd"/>
          </w:p>
        </w:tc>
        <w:tc>
          <w:tcPr>
            <w:tcW w:w="5812" w:type="dxa"/>
            <w:shd w:val="clear" w:color="auto" w:fill="auto"/>
          </w:tcPr>
          <w:p w:rsidR="00CD0E19" w:rsidRPr="00394C8E" w:rsidRDefault="00CD0E19" w:rsidP="00B614BB">
            <w:pPr>
              <w:spacing w:line="240" w:lineRule="auto"/>
              <w:contextualSpacing/>
              <w:jc w:val="both"/>
              <w:rPr>
                <w:rFonts w:cstheme="minorHAnsi"/>
              </w:rPr>
            </w:pPr>
            <w:r w:rsidRPr="00394C8E">
              <w:rPr>
                <w:rFonts w:cstheme="minorHAnsi"/>
              </w:rPr>
              <w:t>Tržnica znanja, sodelovanje pri izdelavi kostumov in scene</w:t>
            </w:r>
          </w:p>
        </w:tc>
      </w:tr>
    </w:tbl>
    <w:p w:rsidR="00936266" w:rsidRPr="00394C8E" w:rsidRDefault="00936266" w:rsidP="00936266">
      <w:pPr>
        <w:spacing w:line="240" w:lineRule="auto"/>
        <w:jc w:val="both"/>
        <w:rPr>
          <w:sz w:val="10"/>
          <w:szCs w:val="10"/>
        </w:rPr>
      </w:pPr>
    </w:p>
    <w:p w:rsidR="00936266" w:rsidRPr="00394C8E" w:rsidRDefault="00936266" w:rsidP="00936266">
      <w:pPr>
        <w:spacing w:after="0" w:line="240" w:lineRule="auto"/>
        <w:outlineLvl w:val="0"/>
        <w:rPr>
          <w:rFonts w:eastAsia="Times New Roman" w:cstheme="minorHAnsi"/>
          <w:b/>
        </w:rPr>
      </w:pPr>
      <w:r w:rsidRPr="00394C8E">
        <w:rPr>
          <w:rFonts w:eastAsia="Times New Roman" w:cstheme="minorHAnsi"/>
          <w:b/>
        </w:rPr>
        <w:t>Mentorstvo nadarjenim učencem:</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3"/>
        <w:gridCol w:w="2268"/>
        <w:gridCol w:w="3828"/>
      </w:tblGrid>
      <w:tr w:rsidR="007D162E" w:rsidRPr="00394C8E" w:rsidTr="003616F8">
        <w:trPr>
          <w:trHeight w:val="75"/>
        </w:trPr>
        <w:tc>
          <w:tcPr>
            <w:tcW w:w="2263" w:type="dxa"/>
            <w:vAlign w:val="center"/>
          </w:tcPr>
          <w:p w:rsidR="00936266" w:rsidRPr="00394C8E" w:rsidRDefault="00936266" w:rsidP="00E77C26">
            <w:pPr>
              <w:spacing w:after="0" w:line="240" w:lineRule="auto"/>
              <w:jc w:val="center"/>
              <w:rPr>
                <w:rFonts w:eastAsia="Times New Roman" w:cstheme="minorHAnsi"/>
              </w:rPr>
            </w:pPr>
            <w:r w:rsidRPr="00394C8E">
              <w:rPr>
                <w:rFonts w:eastAsia="Times New Roman" w:cstheme="minorHAnsi"/>
              </w:rPr>
              <w:t>Učitelj</w:t>
            </w:r>
          </w:p>
        </w:tc>
        <w:tc>
          <w:tcPr>
            <w:tcW w:w="2268" w:type="dxa"/>
            <w:shd w:val="clear" w:color="auto" w:fill="auto"/>
            <w:vAlign w:val="center"/>
          </w:tcPr>
          <w:p w:rsidR="00936266" w:rsidRPr="00394C8E" w:rsidRDefault="00936266" w:rsidP="00E77C26">
            <w:pPr>
              <w:spacing w:after="0" w:line="240" w:lineRule="auto"/>
              <w:jc w:val="center"/>
              <w:rPr>
                <w:rFonts w:eastAsia="Times New Roman" w:cstheme="minorHAnsi"/>
              </w:rPr>
            </w:pPr>
            <w:r w:rsidRPr="00394C8E">
              <w:rPr>
                <w:rFonts w:eastAsia="Times New Roman" w:cstheme="minorHAnsi"/>
              </w:rPr>
              <w:t>Vsebina dela</w:t>
            </w:r>
          </w:p>
        </w:tc>
        <w:tc>
          <w:tcPr>
            <w:tcW w:w="3828" w:type="dxa"/>
            <w:shd w:val="clear" w:color="auto" w:fill="auto"/>
            <w:vAlign w:val="center"/>
          </w:tcPr>
          <w:p w:rsidR="00936266" w:rsidRPr="00394C8E" w:rsidRDefault="00936266" w:rsidP="00E77C26">
            <w:pPr>
              <w:spacing w:after="0" w:line="240" w:lineRule="auto"/>
              <w:jc w:val="center"/>
              <w:rPr>
                <w:rFonts w:eastAsia="Times New Roman" w:cstheme="minorHAnsi"/>
              </w:rPr>
            </w:pPr>
            <w:r w:rsidRPr="00394C8E">
              <w:rPr>
                <w:rFonts w:eastAsia="Times New Roman" w:cstheme="minorHAnsi"/>
              </w:rPr>
              <w:t>Cilj</w:t>
            </w:r>
          </w:p>
        </w:tc>
      </w:tr>
      <w:tr w:rsidR="007D162E" w:rsidRPr="00394C8E" w:rsidTr="003616F8">
        <w:trPr>
          <w:trHeight w:val="75"/>
        </w:trPr>
        <w:tc>
          <w:tcPr>
            <w:tcW w:w="2263" w:type="dxa"/>
          </w:tcPr>
          <w:p w:rsidR="00936266" w:rsidRPr="00394C8E" w:rsidRDefault="00936266" w:rsidP="00E77C26">
            <w:pPr>
              <w:spacing w:after="0" w:line="240" w:lineRule="auto"/>
              <w:rPr>
                <w:rFonts w:eastAsia="Times New Roman" w:cstheme="minorHAnsi"/>
              </w:rPr>
            </w:pPr>
          </w:p>
          <w:p w:rsidR="00936266" w:rsidRPr="00394C8E" w:rsidRDefault="00936266" w:rsidP="003616F8">
            <w:pPr>
              <w:spacing w:after="0" w:line="240" w:lineRule="auto"/>
              <w:jc w:val="both"/>
              <w:rPr>
                <w:rFonts w:eastAsia="Times New Roman" w:cstheme="minorHAnsi"/>
              </w:rPr>
            </w:pPr>
            <w:r w:rsidRPr="00394C8E">
              <w:rPr>
                <w:rFonts w:eastAsia="Times New Roman" w:cstheme="minorHAnsi"/>
              </w:rPr>
              <w:t>Mateja Peršolja</w:t>
            </w:r>
          </w:p>
          <w:p w:rsidR="00936266" w:rsidRPr="00394C8E" w:rsidRDefault="00936266" w:rsidP="003616F8">
            <w:pPr>
              <w:spacing w:after="0" w:line="240" w:lineRule="auto"/>
              <w:jc w:val="both"/>
              <w:rPr>
                <w:rFonts w:eastAsia="Times New Roman" w:cstheme="minorHAnsi"/>
              </w:rPr>
            </w:pPr>
            <w:r w:rsidRPr="00394C8E">
              <w:rPr>
                <w:rFonts w:eastAsia="Times New Roman" w:cstheme="minorHAnsi"/>
              </w:rPr>
              <w:t>Tatjana Ilovar</w:t>
            </w:r>
          </w:p>
          <w:p w:rsidR="00936266" w:rsidRPr="00394C8E" w:rsidRDefault="00936266" w:rsidP="003616F8">
            <w:pPr>
              <w:spacing w:after="0" w:line="240" w:lineRule="auto"/>
              <w:jc w:val="both"/>
              <w:rPr>
                <w:rFonts w:eastAsia="Times New Roman" w:cstheme="minorHAnsi"/>
              </w:rPr>
            </w:pPr>
            <w:r w:rsidRPr="00394C8E">
              <w:rPr>
                <w:rFonts w:eastAsia="Times New Roman" w:cstheme="minorHAnsi"/>
              </w:rPr>
              <w:t>Polona Torkar</w:t>
            </w:r>
          </w:p>
          <w:p w:rsidR="00936266" w:rsidRPr="00394C8E" w:rsidRDefault="00936266" w:rsidP="003616F8">
            <w:pPr>
              <w:spacing w:after="0" w:line="240" w:lineRule="auto"/>
              <w:jc w:val="both"/>
              <w:rPr>
                <w:rFonts w:eastAsia="Times New Roman" w:cstheme="minorHAnsi"/>
              </w:rPr>
            </w:pPr>
            <w:r w:rsidRPr="00394C8E">
              <w:rPr>
                <w:rFonts w:eastAsia="Times New Roman" w:cstheme="minorHAnsi"/>
              </w:rPr>
              <w:t xml:space="preserve">Vesna </w:t>
            </w:r>
            <w:proofErr w:type="spellStart"/>
            <w:r w:rsidRPr="00394C8E">
              <w:rPr>
                <w:rFonts w:eastAsia="Times New Roman" w:cstheme="minorHAnsi"/>
              </w:rPr>
              <w:t>Bizalj</w:t>
            </w:r>
            <w:proofErr w:type="spellEnd"/>
          </w:p>
          <w:p w:rsidR="00936266" w:rsidRPr="00394C8E" w:rsidRDefault="00936266" w:rsidP="003616F8">
            <w:pPr>
              <w:spacing w:after="0" w:line="240" w:lineRule="auto"/>
              <w:jc w:val="both"/>
              <w:rPr>
                <w:rFonts w:eastAsia="Times New Roman" w:cstheme="minorHAnsi"/>
              </w:rPr>
            </w:pPr>
            <w:r w:rsidRPr="00394C8E">
              <w:rPr>
                <w:rFonts w:eastAsia="Times New Roman" w:cstheme="minorHAnsi"/>
              </w:rPr>
              <w:t>Maja Maze</w:t>
            </w:r>
          </w:p>
          <w:p w:rsidR="001372F4" w:rsidRPr="00394C8E" w:rsidRDefault="001372F4" w:rsidP="003616F8">
            <w:pPr>
              <w:spacing w:after="0" w:line="240" w:lineRule="auto"/>
              <w:jc w:val="both"/>
              <w:rPr>
                <w:rFonts w:eastAsia="Times New Roman" w:cstheme="minorHAnsi"/>
              </w:rPr>
            </w:pPr>
            <w:r w:rsidRPr="00394C8E">
              <w:rPr>
                <w:rFonts w:eastAsia="Times New Roman" w:cstheme="minorHAnsi"/>
              </w:rPr>
              <w:t>Blaž Mikuž</w:t>
            </w:r>
          </w:p>
          <w:p w:rsidR="003616F8" w:rsidRPr="00394C8E" w:rsidRDefault="003616F8" w:rsidP="003616F8">
            <w:pPr>
              <w:spacing w:after="0" w:line="240" w:lineRule="auto"/>
              <w:jc w:val="both"/>
              <w:rPr>
                <w:rFonts w:eastAsia="Times New Roman" w:cstheme="minorHAnsi"/>
              </w:rPr>
            </w:pPr>
            <w:r w:rsidRPr="00394C8E">
              <w:rPr>
                <w:rFonts w:eastAsia="Times New Roman" w:cstheme="minorHAnsi"/>
              </w:rPr>
              <w:t xml:space="preserve">Petra </w:t>
            </w:r>
            <w:proofErr w:type="spellStart"/>
            <w:r w:rsidRPr="00394C8E">
              <w:rPr>
                <w:rFonts w:eastAsia="Times New Roman" w:cstheme="minorHAnsi"/>
              </w:rPr>
              <w:t>Kores</w:t>
            </w:r>
            <w:proofErr w:type="spellEnd"/>
          </w:p>
        </w:tc>
        <w:tc>
          <w:tcPr>
            <w:tcW w:w="2268" w:type="dxa"/>
            <w:shd w:val="clear" w:color="auto" w:fill="auto"/>
          </w:tcPr>
          <w:p w:rsidR="008F3DAC" w:rsidRPr="00394C8E" w:rsidRDefault="008F3DAC" w:rsidP="008F3DAC">
            <w:pPr>
              <w:tabs>
                <w:tab w:val="num" w:pos="720"/>
              </w:tabs>
              <w:spacing w:after="0" w:line="240" w:lineRule="auto"/>
              <w:ind w:left="319"/>
              <w:rPr>
                <w:rFonts w:eastAsia="Times New Roman" w:cstheme="minorHAnsi"/>
              </w:rPr>
            </w:pPr>
          </w:p>
          <w:p w:rsidR="00936266" w:rsidRPr="00394C8E" w:rsidRDefault="00936266" w:rsidP="006C28A7">
            <w:pPr>
              <w:spacing w:after="0" w:line="240" w:lineRule="auto"/>
              <w:rPr>
                <w:rFonts w:eastAsia="Times New Roman" w:cstheme="minorHAnsi"/>
              </w:rPr>
            </w:pPr>
            <w:r w:rsidRPr="00394C8E">
              <w:rPr>
                <w:rFonts w:eastAsia="Times New Roman" w:cstheme="minorHAnsi"/>
              </w:rPr>
              <w:t>Po</w:t>
            </w:r>
            <w:r w:rsidR="006C28A7" w:rsidRPr="00394C8E">
              <w:rPr>
                <w:rFonts w:eastAsia="Times New Roman" w:cstheme="minorHAnsi"/>
              </w:rPr>
              <w:t>glabljanje znanja</w:t>
            </w:r>
          </w:p>
          <w:p w:rsidR="00936266" w:rsidRPr="00394C8E" w:rsidRDefault="006C28A7" w:rsidP="006C28A7">
            <w:pPr>
              <w:spacing w:after="0" w:line="240" w:lineRule="auto"/>
              <w:rPr>
                <w:rFonts w:eastAsia="Times New Roman" w:cstheme="minorHAnsi"/>
              </w:rPr>
            </w:pPr>
            <w:r w:rsidRPr="00394C8E">
              <w:rPr>
                <w:rFonts w:eastAsia="Times New Roman" w:cstheme="minorHAnsi"/>
              </w:rPr>
              <w:t>Priprava na tekmovanje</w:t>
            </w:r>
          </w:p>
          <w:p w:rsidR="00936266" w:rsidRPr="00394C8E" w:rsidRDefault="006C28A7" w:rsidP="006C28A7">
            <w:pPr>
              <w:spacing w:after="0" w:line="240" w:lineRule="auto"/>
              <w:rPr>
                <w:rFonts w:eastAsia="Times New Roman" w:cstheme="minorHAnsi"/>
              </w:rPr>
            </w:pPr>
            <w:proofErr w:type="spellStart"/>
            <w:r w:rsidRPr="00394C8E">
              <w:rPr>
                <w:rFonts w:eastAsia="Times New Roman" w:cstheme="minorHAnsi"/>
              </w:rPr>
              <w:t>P</w:t>
            </w:r>
            <w:r w:rsidR="00936266" w:rsidRPr="00394C8E">
              <w:rPr>
                <w:rFonts w:eastAsia="Times New Roman" w:cstheme="minorHAnsi"/>
              </w:rPr>
              <w:t>ortfolijo</w:t>
            </w:r>
            <w:proofErr w:type="spellEnd"/>
          </w:p>
          <w:p w:rsidR="00936266" w:rsidRPr="00394C8E" w:rsidRDefault="006C28A7" w:rsidP="006C28A7">
            <w:pPr>
              <w:spacing w:after="0" w:line="240" w:lineRule="auto"/>
              <w:rPr>
                <w:rFonts w:eastAsia="Times New Roman" w:cstheme="minorHAnsi"/>
              </w:rPr>
            </w:pPr>
            <w:r w:rsidRPr="00394C8E">
              <w:rPr>
                <w:rFonts w:eastAsia="Times New Roman" w:cstheme="minorHAnsi"/>
              </w:rPr>
              <w:t>Predstavitev ur</w:t>
            </w:r>
          </w:p>
          <w:p w:rsidR="00936266" w:rsidRPr="00394C8E" w:rsidRDefault="006C28A7" w:rsidP="006C28A7">
            <w:pPr>
              <w:spacing w:after="0" w:line="240" w:lineRule="auto"/>
              <w:rPr>
                <w:rFonts w:eastAsia="Times New Roman" w:cstheme="minorHAnsi"/>
              </w:rPr>
            </w:pPr>
            <w:r w:rsidRPr="00394C8E">
              <w:rPr>
                <w:rFonts w:eastAsia="Times New Roman" w:cstheme="minorHAnsi"/>
              </w:rPr>
              <w:t>Preiskovanje</w:t>
            </w:r>
          </w:p>
          <w:p w:rsidR="00936266" w:rsidRPr="00394C8E" w:rsidRDefault="006C28A7" w:rsidP="006C28A7">
            <w:pPr>
              <w:spacing w:after="0" w:line="240" w:lineRule="auto"/>
              <w:rPr>
                <w:rFonts w:eastAsia="Times New Roman" w:cstheme="minorHAnsi"/>
              </w:rPr>
            </w:pPr>
            <w:r w:rsidRPr="00394C8E">
              <w:rPr>
                <w:rFonts w:eastAsia="Times New Roman" w:cstheme="minorHAnsi"/>
              </w:rPr>
              <w:t>P</w:t>
            </w:r>
            <w:r w:rsidR="00936266" w:rsidRPr="00394C8E">
              <w:rPr>
                <w:rFonts w:eastAsia="Times New Roman" w:cstheme="minorHAnsi"/>
              </w:rPr>
              <w:t>omoč sošolcem</w:t>
            </w:r>
          </w:p>
          <w:p w:rsidR="00936266" w:rsidRPr="00394C8E" w:rsidRDefault="006C28A7" w:rsidP="006C28A7">
            <w:pPr>
              <w:spacing w:after="0" w:line="240" w:lineRule="auto"/>
              <w:rPr>
                <w:rFonts w:eastAsia="Times New Roman" w:cstheme="minorHAnsi"/>
              </w:rPr>
            </w:pPr>
            <w:r w:rsidRPr="00394C8E">
              <w:rPr>
                <w:rFonts w:eastAsia="Times New Roman" w:cstheme="minorHAnsi"/>
              </w:rPr>
              <w:t>Plakati</w:t>
            </w:r>
          </w:p>
          <w:p w:rsidR="00936266" w:rsidRPr="00394C8E" w:rsidRDefault="006C28A7" w:rsidP="006C28A7">
            <w:pPr>
              <w:spacing w:after="0" w:line="240" w:lineRule="auto"/>
              <w:rPr>
                <w:rFonts w:eastAsia="Times New Roman" w:cstheme="minorHAnsi"/>
              </w:rPr>
            </w:pPr>
            <w:r w:rsidRPr="00394C8E">
              <w:rPr>
                <w:rFonts w:eastAsia="Times New Roman" w:cstheme="minorHAnsi"/>
              </w:rPr>
              <w:t>Referati</w:t>
            </w:r>
          </w:p>
          <w:p w:rsidR="00936266" w:rsidRPr="00394C8E" w:rsidRDefault="00936266" w:rsidP="00E77C26">
            <w:pPr>
              <w:spacing w:after="0" w:line="240" w:lineRule="auto"/>
              <w:jc w:val="center"/>
              <w:rPr>
                <w:rFonts w:eastAsia="Times New Roman" w:cstheme="minorHAnsi"/>
              </w:rPr>
            </w:pPr>
          </w:p>
        </w:tc>
        <w:tc>
          <w:tcPr>
            <w:tcW w:w="3828" w:type="dxa"/>
            <w:shd w:val="clear" w:color="auto" w:fill="auto"/>
          </w:tcPr>
          <w:p w:rsidR="008F3DAC" w:rsidRPr="00394C8E" w:rsidRDefault="008F3DAC" w:rsidP="008F3DAC">
            <w:pPr>
              <w:tabs>
                <w:tab w:val="num" w:pos="720"/>
              </w:tabs>
              <w:spacing w:after="0" w:line="240" w:lineRule="auto"/>
              <w:ind w:left="319"/>
              <w:rPr>
                <w:rFonts w:eastAsia="Times New Roman" w:cstheme="minorHAnsi"/>
              </w:rPr>
            </w:pPr>
          </w:p>
          <w:p w:rsidR="00936266" w:rsidRPr="00394C8E" w:rsidRDefault="006C28A7" w:rsidP="006C28A7">
            <w:pPr>
              <w:spacing w:after="0" w:line="240" w:lineRule="auto"/>
              <w:rPr>
                <w:rFonts w:eastAsia="Times New Roman" w:cstheme="minorHAnsi"/>
              </w:rPr>
            </w:pPr>
            <w:r w:rsidRPr="00394C8E">
              <w:rPr>
                <w:rFonts w:eastAsia="Times New Roman" w:cstheme="minorHAnsi"/>
              </w:rPr>
              <w:t>Poglabljanje znanja</w:t>
            </w:r>
          </w:p>
          <w:p w:rsidR="00936266" w:rsidRPr="00394C8E" w:rsidRDefault="006C28A7" w:rsidP="006C28A7">
            <w:pPr>
              <w:spacing w:after="0" w:line="240" w:lineRule="auto"/>
              <w:rPr>
                <w:rFonts w:eastAsia="Times New Roman" w:cstheme="minorHAnsi"/>
              </w:rPr>
            </w:pPr>
            <w:r w:rsidRPr="00394C8E">
              <w:rPr>
                <w:rFonts w:eastAsia="Times New Roman" w:cstheme="minorHAnsi"/>
              </w:rPr>
              <w:t>Razvijanje kritičnega mišljenja</w:t>
            </w:r>
          </w:p>
          <w:p w:rsidR="00936266" w:rsidRPr="00394C8E" w:rsidRDefault="006C28A7" w:rsidP="006C28A7">
            <w:pPr>
              <w:spacing w:after="0" w:line="240" w:lineRule="auto"/>
              <w:rPr>
                <w:rFonts w:eastAsia="Times New Roman" w:cstheme="minorHAnsi"/>
              </w:rPr>
            </w:pPr>
            <w:r w:rsidRPr="00394C8E">
              <w:rPr>
                <w:rFonts w:eastAsia="Times New Roman" w:cstheme="minorHAnsi"/>
              </w:rPr>
              <w:t>Priprava na tekmovanje</w:t>
            </w:r>
          </w:p>
          <w:p w:rsidR="00936266" w:rsidRPr="00394C8E" w:rsidRDefault="006C28A7" w:rsidP="006C28A7">
            <w:pPr>
              <w:spacing w:after="0" w:line="240" w:lineRule="auto"/>
              <w:rPr>
                <w:rFonts w:eastAsia="Times New Roman" w:cstheme="minorHAnsi"/>
              </w:rPr>
            </w:pPr>
            <w:r w:rsidRPr="00394C8E">
              <w:rPr>
                <w:rFonts w:eastAsia="Times New Roman" w:cstheme="minorHAnsi"/>
              </w:rPr>
              <w:t>R</w:t>
            </w:r>
            <w:r w:rsidR="00936266" w:rsidRPr="00394C8E">
              <w:rPr>
                <w:rFonts w:eastAsia="Times New Roman" w:cstheme="minorHAnsi"/>
              </w:rPr>
              <w:t>azvijanje abst</w:t>
            </w:r>
            <w:r w:rsidRPr="00394C8E">
              <w:rPr>
                <w:rFonts w:eastAsia="Times New Roman" w:cstheme="minorHAnsi"/>
              </w:rPr>
              <w:t>raktnega in logičnega mišljenja</w:t>
            </w:r>
          </w:p>
          <w:p w:rsidR="00936266" w:rsidRPr="00394C8E" w:rsidRDefault="006C28A7" w:rsidP="006C28A7">
            <w:pPr>
              <w:spacing w:after="0" w:line="240" w:lineRule="auto"/>
              <w:rPr>
                <w:rFonts w:eastAsia="Times New Roman" w:cstheme="minorHAnsi"/>
              </w:rPr>
            </w:pPr>
            <w:r w:rsidRPr="00394C8E">
              <w:rPr>
                <w:rFonts w:eastAsia="Times New Roman" w:cstheme="minorHAnsi"/>
              </w:rPr>
              <w:t>P</w:t>
            </w:r>
            <w:r w:rsidR="00936266" w:rsidRPr="00394C8E">
              <w:rPr>
                <w:rFonts w:eastAsia="Times New Roman" w:cstheme="minorHAnsi"/>
              </w:rPr>
              <w:t>raktična</w:t>
            </w:r>
            <w:r w:rsidRPr="00394C8E">
              <w:rPr>
                <w:rFonts w:eastAsia="Times New Roman" w:cstheme="minorHAnsi"/>
              </w:rPr>
              <w:t xml:space="preserve"> uporaba v vsakdanjem življenju</w:t>
            </w:r>
          </w:p>
          <w:p w:rsidR="00936266" w:rsidRPr="00394C8E" w:rsidRDefault="006C28A7" w:rsidP="006C28A7">
            <w:pPr>
              <w:spacing w:after="0" w:line="240" w:lineRule="auto"/>
              <w:rPr>
                <w:rFonts w:eastAsia="Times New Roman" w:cstheme="minorHAnsi"/>
              </w:rPr>
            </w:pPr>
            <w:r w:rsidRPr="00394C8E">
              <w:rPr>
                <w:rFonts w:eastAsia="Times New Roman" w:cstheme="minorHAnsi"/>
              </w:rPr>
              <w:t>R</w:t>
            </w:r>
            <w:r w:rsidR="00936266" w:rsidRPr="00394C8E">
              <w:rPr>
                <w:rFonts w:eastAsia="Times New Roman" w:cstheme="minorHAnsi"/>
              </w:rPr>
              <w:t>eševanje zanimivih</w:t>
            </w:r>
            <w:r w:rsidRPr="00394C8E">
              <w:rPr>
                <w:rFonts w:eastAsia="Times New Roman" w:cstheme="minorHAnsi"/>
              </w:rPr>
              <w:t xml:space="preserve"> razvedrilno-matematičnih nalog</w:t>
            </w:r>
          </w:p>
        </w:tc>
      </w:tr>
    </w:tbl>
    <w:p w:rsidR="00936266" w:rsidRPr="00394C8E" w:rsidRDefault="00936266" w:rsidP="00936266">
      <w:pPr>
        <w:spacing w:after="0" w:line="240" w:lineRule="auto"/>
        <w:rPr>
          <w:rFonts w:ascii="Arial" w:eastAsia="Times New Roman" w:hAnsi="Arial" w:cs="Arial"/>
          <w:b/>
          <w:sz w:val="20"/>
          <w:szCs w:val="20"/>
        </w:rPr>
      </w:pPr>
    </w:p>
    <w:p w:rsidR="00936266" w:rsidRPr="00394C8E" w:rsidRDefault="00936266" w:rsidP="00936266">
      <w:pPr>
        <w:spacing w:after="0" w:line="240" w:lineRule="auto"/>
        <w:rPr>
          <w:rFonts w:eastAsia="Times New Roman" w:cstheme="minorHAnsi"/>
          <w:b/>
          <w:sz w:val="2"/>
          <w:szCs w:val="2"/>
        </w:rPr>
      </w:pPr>
    </w:p>
    <w:p w:rsidR="00936266" w:rsidRPr="00394C8E" w:rsidRDefault="00936266" w:rsidP="00936266">
      <w:pPr>
        <w:spacing w:after="0" w:line="240" w:lineRule="auto"/>
        <w:outlineLvl w:val="0"/>
        <w:rPr>
          <w:rFonts w:eastAsia="Times New Roman" w:cstheme="minorHAnsi"/>
          <w:b/>
        </w:rPr>
      </w:pPr>
      <w:r w:rsidRPr="00394C8E">
        <w:rPr>
          <w:rFonts w:eastAsia="Times New Roman" w:cstheme="minorHAnsi"/>
          <w:b/>
        </w:rPr>
        <w:t>Mentorstvo pri raziskovalnih nalogah:</w:t>
      </w:r>
    </w:p>
    <w:p w:rsidR="00936266" w:rsidRPr="00394C8E" w:rsidRDefault="00936266" w:rsidP="00936266">
      <w:pPr>
        <w:spacing w:after="0" w:line="240" w:lineRule="auto"/>
        <w:rPr>
          <w:rFonts w:eastAsia="Times New Roman" w:cstheme="minorHAnsi"/>
        </w:rPr>
      </w:pPr>
      <w:r w:rsidRPr="00394C8E">
        <w:rPr>
          <w:rFonts w:eastAsia="Times New Roman" w:cstheme="minorHAnsi"/>
        </w:rPr>
        <w:t xml:space="preserve">Mateja Peršolja, če bo interes s strani učencev. </w:t>
      </w:r>
    </w:p>
    <w:p w:rsidR="00936266" w:rsidRPr="00394C8E" w:rsidRDefault="00936266" w:rsidP="00936266">
      <w:pPr>
        <w:spacing w:line="240" w:lineRule="auto"/>
        <w:jc w:val="both"/>
        <w:rPr>
          <w:rFonts w:cstheme="minorHAnsi"/>
          <w:b/>
          <w:sz w:val="10"/>
          <w:szCs w:val="10"/>
        </w:rPr>
      </w:pPr>
    </w:p>
    <w:p w:rsidR="00936266" w:rsidRPr="00394C8E" w:rsidRDefault="00936266" w:rsidP="00936266">
      <w:pPr>
        <w:spacing w:line="240" w:lineRule="auto"/>
        <w:jc w:val="both"/>
        <w:rPr>
          <w:rFonts w:cstheme="minorHAnsi"/>
          <w:b/>
        </w:rPr>
      </w:pPr>
      <w:r w:rsidRPr="00394C8E">
        <w:rPr>
          <w:rFonts w:cstheme="minorHAnsi"/>
          <w:b/>
        </w:rPr>
        <w:t>INTERESNE DEJAVNOSTI</w:t>
      </w:r>
    </w:p>
    <w:p w:rsidR="00936266" w:rsidRPr="00394C8E" w:rsidRDefault="00936266" w:rsidP="00936266">
      <w:pPr>
        <w:spacing w:line="240" w:lineRule="auto"/>
        <w:jc w:val="both"/>
        <w:rPr>
          <w:rFonts w:cstheme="minorHAnsi"/>
        </w:rPr>
      </w:pPr>
      <w:r w:rsidRPr="00394C8E">
        <w:rPr>
          <w:rFonts w:cstheme="minorHAnsi"/>
          <w:b/>
        </w:rPr>
        <w:t>Blaž Mikuž:</w:t>
      </w:r>
      <w:r w:rsidRPr="00394C8E">
        <w:rPr>
          <w:rFonts w:cstheme="minorHAnsi"/>
        </w:rPr>
        <w:t xml:space="preserve"> priprave na tekmovanje o sladkorni bolezni</w:t>
      </w:r>
    </w:p>
    <w:p w:rsidR="003616F8" w:rsidRDefault="00936266" w:rsidP="00936266">
      <w:pPr>
        <w:spacing w:line="240" w:lineRule="auto"/>
        <w:jc w:val="both"/>
        <w:rPr>
          <w:rFonts w:cstheme="minorHAnsi"/>
        </w:rPr>
      </w:pPr>
      <w:r w:rsidRPr="00394C8E">
        <w:rPr>
          <w:rFonts w:cstheme="minorHAnsi"/>
          <w:b/>
        </w:rPr>
        <w:t>Franc Napast:</w:t>
      </w:r>
      <w:r w:rsidRPr="00394C8E">
        <w:rPr>
          <w:rFonts w:cstheme="minorHAnsi"/>
        </w:rPr>
        <w:t xml:space="preserve"> elektronika in astronomija</w:t>
      </w:r>
    </w:p>
    <w:p w:rsidR="0054035F" w:rsidRPr="0054035F" w:rsidRDefault="0054035F" w:rsidP="00936266">
      <w:pPr>
        <w:spacing w:line="240" w:lineRule="auto"/>
        <w:jc w:val="both"/>
        <w:rPr>
          <w:rFonts w:cstheme="minorHAnsi"/>
          <w:sz w:val="4"/>
          <w:szCs w:val="4"/>
        </w:rPr>
      </w:pPr>
    </w:p>
    <w:p w:rsidR="00603F9F" w:rsidRPr="00394C8E" w:rsidRDefault="008F3EE6" w:rsidP="00294A5C">
      <w:pPr>
        <w:spacing w:line="240" w:lineRule="auto"/>
        <w:ind w:left="-41"/>
        <w:jc w:val="both"/>
        <w:rPr>
          <w:rFonts w:cstheme="minorHAnsi"/>
        </w:rPr>
      </w:pPr>
      <w:r w:rsidRPr="00394C8E">
        <w:rPr>
          <w:rFonts w:cstheme="minorHAnsi"/>
          <w:b/>
        </w:rPr>
        <w:t>KUL</w:t>
      </w:r>
      <w:r w:rsidR="00D02025" w:rsidRPr="00394C8E">
        <w:rPr>
          <w:rFonts w:cstheme="minorHAnsi"/>
          <w:b/>
        </w:rPr>
        <w:t>TURNI DNEVI – PREDMETNA STOPNJA</w:t>
      </w:r>
    </w:p>
    <w:p w:rsidR="004C1F46" w:rsidRPr="00394C8E" w:rsidRDefault="00E508E4" w:rsidP="00903A2F">
      <w:pPr>
        <w:spacing w:line="240" w:lineRule="auto"/>
        <w:jc w:val="both"/>
        <w:rPr>
          <w:rFonts w:cstheme="minorHAnsi"/>
          <w:b/>
        </w:rPr>
      </w:pPr>
      <w:r w:rsidRPr="00394C8E">
        <w:rPr>
          <w:rFonts w:cstheme="minorHAnsi"/>
          <w:b/>
        </w:rPr>
        <w:t>V sodelovanju družboslo</w:t>
      </w:r>
      <w:r w:rsidR="001A134D" w:rsidRPr="00394C8E">
        <w:rPr>
          <w:rFonts w:cstheme="minorHAnsi"/>
          <w:b/>
        </w:rPr>
        <w:t>vnega in slovenističnega aktiva.</w:t>
      </w:r>
      <w:r w:rsidRPr="00394C8E">
        <w:rPr>
          <w:rFonts w:cstheme="minorHAnsi"/>
          <w:b/>
        </w:rPr>
        <w:t xml:space="preserve"> </w:t>
      </w:r>
    </w:p>
    <w:p w:rsidR="00603F9F" w:rsidRPr="00394C8E" w:rsidRDefault="00603F9F" w:rsidP="00903A2F">
      <w:pPr>
        <w:spacing w:line="240" w:lineRule="auto"/>
        <w:jc w:val="both"/>
        <w:rPr>
          <w:rFonts w:cstheme="minorHAnsi"/>
          <w:b/>
          <w:sz w:val="2"/>
          <w:szCs w:val="2"/>
        </w:rPr>
      </w:pPr>
    </w:p>
    <w:p w:rsidR="00AF07D0" w:rsidRPr="00394C8E" w:rsidRDefault="00AF07D0" w:rsidP="00550323">
      <w:pPr>
        <w:pStyle w:val="Odstavekseznama"/>
        <w:numPr>
          <w:ilvl w:val="0"/>
          <w:numId w:val="32"/>
        </w:numPr>
        <w:pBdr>
          <w:top w:val="single" w:sz="4" w:space="1" w:color="auto"/>
          <w:bottom w:val="single" w:sz="4" w:space="1" w:color="auto"/>
        </w:pBdr>
        <w:shd w:val="pct20" w:color="auto" w:fill="auto"/>
        <w:tabs>
          <w:tab w:val="left" w:pos="426"/>
        </w:tabs>
        <w:spacing w:after="0" w:line="240" w:lineRule="auto"/>
        <w:jc w:val="both"/>
      </w:pPr>
      <w:r w:rsidRPr="00394C8E">
        <w:rPr>
          <w:b/>
        </w:rPr>
        <w:t>D n e v i   d e j a v n o s t i</w:t>
      </w:r>
    </w:p>
    <w:p w:rsidR="00AF07D0" w:rsidRPr="00394C8E" w:rsidRDefault="00AF07D0" w:rsidP="00903A2F">
      <w:pPr>
        <w:tabs>
          <w:tab w:val="left" w:pos="360"/>
        </w:tabs>
        <w:spacing w:line="240" w:lineRule="auto"/>
        <w:jc w:val="both"/>
        <w:rPr>
          <w:sz w:val="2"/>
          <w:szCs w:val="2"/>
        </w:rPr>
      </w:pPr>
    </w:p>
    <w:p w:rsidR="00AF07D0" w:rsidRPr="00394C8E" w:rsidRDefault="00AF07D0" w:rsidP="00903A2F">
      <w:pPr>
        <w:tabs>
          <w:tab w:val="left" w:pos="360"/>
        </w:tabs>
        <w:spacing w:line="240" w:lineRule="auto"/>
        <w:jc w:val="both"/>
        <w:rPr>
          <w:rFonts w:cstheme="minorHAnsi"/>
        </w:rPr>
      </w:pPr>
      <w:r w:rsidRPr="00394C8E">
        <w:rPr>
          <w:rFonts w:cstheme="minorHAnsi"/>
        </w:rPr>
        <w:t>Dogovorili smo se, da bomo člani slovenističnega aktiva sodelovali z družboslovnim aktivom pri pripravi oz. organizaciji naslednjih dni dejavnosti:</w:t>
      </w:r>
    </w:p>
    <w:tbl>
      <w:tblPr>
        <w:tblStyle w:val="Tabelamrea"/>
        <w:tblpPr w:leftFromText="141" w:rightFromText="141" w:vertAnchor="text" w:horzAnchor="margin" w:tblpY="41"/>
        <w:tblW w:w="9212" w:type="dxa"/>
        <w:tblLook w:val="04A0" w:firstRow="1" w:lastRow="0" w:firstColumn="1" w:lastColumn="0" w:noHBand="0" w:noVBand="1"/>
      </w:tblPr>
      <w:tblGrid>
        <w:gridCol w:w="9212"/>
      </w:tblGrid>
      <w:tr w:rsidR="00EA5FA4" w:rsidRPr="00394C8E" w:rsidTr="00FE0614">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0614" w:rsidRPr="00394C8E" w:rsidRDefault="00FE0614" w:rsidP="00903A2F">
            <w:pPr>
              <w:tabs>
                <w:tab w:val="left" w:pos="540"/>
              </w:tabs>
              <w:spacing w:line="240" w:lineRule="auto"/>
              <w:jc w:val="both"/>
              <w:rPr>
                <w:rFonts w:cstheme="minorHAnsi"/>
                <w:b/>
                <w:lang w:eastAsia="en-US"/>
              </w:rPr>
            </w:pPr>
            <w:r w:rsidRPr="00394C8E">
              <w:rPr>
                <w:rFonts w:cstheme="minorHAnsi"/>
                <w:b/>
                <w:lang w:eastAsia="en-US"/>
              </w:rPr>
              <w:lastRenderedPageBreak/>
              <w:t>Razpored kulturnih dni od 6. do 9. r. (sprejeto skupaj z družboslovnim aktivom)</w:t>
            </w:r>
          </w:p>
        </w:tc>
      </w:tr>
    </w:tbl>
    <w:p w:rsidR="00AF07D0" w:rsidRPr="00394C8E" w:rsidRDefault="00AF07D0" w:rsidP="00903A2F">
      <w:pPr>
        <w:tabs>
          <w:tab w:val="left" w:pos="540"/>
        </w:tabs>
        <w:spacing w:line="240" w:lineRule="auto"/>
        <w:jc w:val="both"/>
        <w:rPr>
          <w:rFonts w:cstheme="minorHAnsi"/>
        </w:rPr>
      </w:pPr>
    </w:p>
    <w:tbl>
      <w:tblPr>
        <w:tblStyle w:val="Tabelamrea"/>
        <w:tblW w:w="9212" w:type="dxa"/>
        <w:tblInd w:w="108" w:type="dxa"/>
        <w:tblLook w:val="04A0" w:firstRow="1" w:lastRow="0" w:firstColumn="1" w:lastColumn="0" w:noHBand="0" w:noVBand="1"/>
      </w:tblPr>
      <w:tblGrid>
        <w:gridCol w:w="2303"/>
        <w:gridCol w:w="2303"/>
        <w:gridCol w:w="2303"/>
        <w:gridCol w:w="2303"/>
      </w:tblGrid>
      <w:tr w:rsidR="00EA5FA4" w:rsidRPr="00394C8E" w:rsidTr="00510211">
        <w:tc>
          <w:tcPr>
            <w:tcW w:w="2303"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AF07D0" w:rsidRPr="00394C8E" w:rsidRDefault="00AF07D0" w:rsidP="00903A2F">
            <w:pPr>
              <w:tabs>
                <w:tab w:val="left" w:pos="540"/>
              </w:tabs>
              <w:spacing w:line="240" w:lineRule="auto"/>
              <w:jc w:val="both"/>
              <w:rPr>
                <w:rFonts w:cstheme="minorHAnsi"/>
                <w:b/>
                <w:lang w:eastAsia="en-US"/>
              </w:rPr>
            </w:pPr>
            <w:r w:rsidRPr="00394C8E">
              <w:rPr>
                <w:rFonts w:cstheme="minorHAnsi"/>
                <w:b/>
                <w:lang w:eastAsia="en-US"/>
              </w:rPr>
              <w:t>6. razred</w:t>
            </w:r>
          </w:p>
        </w:tc>
        <w:tc>
          <w:tcPr>
            <w:tcW w:w="2303"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AF07D0" w:rsidRPr="00394C8E" w:rsidRDefault="00AF07D0" w:rsidP="00903A2F">
            <w:pPr>
              <w:tabs>
                <w:tab w:val="left" w:pos="540"/>
              </w:tabs>
              <w:spacing w:line="240" w:lineRule="auto"/>
              <w:jc w:val="both"/>
              <w:rPr>
                <w:rFonts w:cstheme="minorHAnsi"/>
                <w:b/>
                <w:lang w:eastAsia="en-US"/>
              </w:rPr>
            </w:pPr>
            <w:r w:rsidRPr="00394C8E">
              <w:rPr>
                <w:rFonts w:cstheme="minorHAnsi"/>
                <w:b/>
                <w:lang w:eastAsia="en-US"/>
              </w:rPr>
              <w:t>7. razred</w:t>
            </w:r>
          </w:p>
        </w:tc>
        <w:tc>
          <w:tcPr>
            <w:tcW w:w="2303"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AF07D0" w:rsidRPr="00394C8E" w:rsidRDefault="00AF07D0" w:rsidP="00903A2F">
            <w:pPr>
              <w:tabs>
                <w:tab w:val="left" w:pos="540"/>
              </w:tabs>
              <w:spacing w:line="240" w:lineRule="auto"/>
              <w:jc w:val="both"/>
              <w:rPr>
                <w:rFonts w:cstheme="minorHAnsi"/>
                <w:b/>
                <w:lang w:eastAsia="en-US"/>
              </w:rPr>
            </w:pPr>
            <w:r w:rsidRPr="00394C8E">
              <w:rPr>
                <w:rFonts w:cstheme="minorHAnsi"/>
                <w:b/>
                <w:lang w:eastAsia="en-US"/>
              </w:rPr>
              <w:t>8. razred</w:t>
            </w:r>
          </w:p>
        </w:tc>
        <w:tc>
          <w:tcPr>
            <w:tcW w:w="2303"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AF07D0" w:rsidRPr="00394C8E" w:rsidRDefault="00AF07D0" w:rsidP="00903A2F">
            <w:pPr>
              <w:tabs>
                <w:tab w:val="left" w:pos="540"/>
              </w:tabs>
              <w:spacing w:line="240" w:lineRule="auto"/>
              <w:jc w:val="both"/>
              <w:rPr>
                <w:rFonts w:cstheme="minorHAnsi"/>
                <w:b/>
                <w:lang w:eastAsia="en-US"/>
              </w:rPr>
            </w:pPr>
            <w:r w:rsidRPr="00394C8E">
              <w:rPr>
                <w:rFonts w:cstheme="minorHAnsi"/>
                <w:b/>
                <w:lang w:eastAsia="en-US"/>
              </w:rPr>
              <w:t>9. razred</w:t>
            </w:r>
          </w:p>
        </w:tc>
      </w:tr>
      <w:tr w:rsidR="00EA5FA4" w:rsidRPr="00394C8E" w:rsidTr="00510211">
        <w:tc>
          <w:tcPr>
            <w:tcW w:w="2303"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AF07D0" w:rsidRPr="00394C8E" w:rsidRDefault="00AF07D0" w:rsidP="00903A2F">
            <w:pPr>
              <w:tabs>
                <w:tab w:val="left" w:pos="540"/>
              </w:tabs>
              <w:spacing w:line="240" w:lineRule="auto"/>
              <w:rPr>
                <w:rFonts w:cstheme="minorHAnsi"/>
                <w:b/>
                <w:lang w:eastAsia="en-US"/>
              </w:rPr>
            </w:pPr>
            <w:r w:rsidRPr="00394C8E">
              <w:rPr>
                <w:rFonts w:cstheme="minorHAnsi"/>
                <w:b/>
                <w:lang w:eastAsia="en-US"/>
              </w:rPr>
              <w:t>Ekskurzija po Štajerski (Maribor, Ptuj)</w:t>
            </w:r>
          </w:p>
          <w:p w:rsidR="00AF07D0" w:rsidRPr="00394C8E" w:rsidRDefault="00AF07D0" w:rsidP="00903A2F">
            <w:pPr>
              <w:tabs>
                <w:tab w:val="left" w:pos="540"/>
              </w:tabs>
              <w:spacing w:line="240" w:lineRule="auto"/>
              <w:rPr>
                <w:rFonts w:cstheme="minorHAnsi"/>
                <w:lang w:eastAsia="en-US"/>
              </w:rPr>
            </w:pPr>
            <w:r w:rsidRPr="00394C8E">
              <w:rPr>
                <w:rFonts w:cstheme="minorHAnsi"/>
                <w:lang w:eastAsia="en-US"/>
              </w:rPr>
              <w:t>(</w:t>
            </w:r>
            <w:r w:rsidR="005C03B5" w:rsidRPr="00394C8E">
              <w:rPr>
                <w:rFonts w:cstheme="minorHAnsi"/>
                <w:lang w:eastAsia="en-US"/>
              </w:rPr>
              <w:t>24</w:t>
            </w:r>
            <w:r w:rsidR="00934CD3" w:rsidRPr="00394C8E">
              <w:rPr>
                <w:rFonts w:cstheme="minorHAnsi"/>
                <w:lang w:eastAsia="en-US"/>
              </w:rPr>
              <w:t xml:space="preserve">. in </w:t>
            </w:r>
            <w:r w:rsidR="005C03B5" w:rsidRPr="00394C8E">
              <w:rPr>
                <w:rFonts w:cstheme="minorHAnsi"/>
                <w:lang w:eastAsia="en-US"/>
              </w:rPr>
              <w:t>25</w:t>
            </w:r>
            <w:r w:rsidR="00934CD3" w:rsidRPr="00394C8E">
              <w:rPr>
                <w:rFonts w:cstheme="minorHAnsi"/>
                <w:lang w:eastAsia="en-US"/>
              </w:rPr>
              <w:t xml:space="preserve">. </w:t>
            </w:r>
            <w:r w:rsidR="005C03B5" w:rsidRPr="00394C8E">
              <w:rPr>
                <w:rFonts w:cstheme="minorHAnsi"/>
                <w:lang w:eastAsia="en-US"/>
              </w:rPr>
              <w:t>5</w:t>
            </w:r>
            <w:r w:rsidR="000501BF" w:rsidRPr="00394C8E">
              <w:rPr>
                <w:rFonts w:cstheme="minorHAnsi"/>
                <w:lang w:eastAsia="en-US"/>
              </w:rPr>
              <w:t>.</w:t>
            </w:r>
            <w:r w:rsidR="00603F9F" w:rsidRPr="00394C8E">
              <w:rPr>
                <w:rFonts w:cstheme="minorHAnsi"/>
                <w:lang w:eastAsia="en-US"/>
              </w:rPr>
              <w:t xml:space="preserve">  </w:t>
            </w:r>
            <w:r w:rsidR="003A6821" w:rsidRPr="00394C8E">
              <w:rPr>
                <w:rFonts w:cstheme="minorHAnsi"/>
                <w:lang w:eastAsia="en-US"/>
              </w:rPr>
              <w:t>2022</w:t>
            </w:r>
            <w:r w:rsidRPr="00394C8E">
              <w:rPr>
                <w:rFonts w:cstheme="minorHAnsi"/>
                <w:lang w:eastAsia="en-US"/>
              </w:rPr>
              <w:t>)</w:t>
            </w:r>
          </w:p>
          <w:p w:rsidR="00FE0614" w:rsidRPr="00394C8E" w:rsidRDefault="00FE0614" w:rsidP="00903A2F">
            <w:pPr>
              <w:tabs>
                <w:tab w:val="left" w:pos="540"/>
              </w:tabs>
              <w:spacing w:line="240" w:lineRule="auto"/>
              <w:rPr>
                <w:rFonts w:cstheme="minorHAnsi"/>
                <w:lang w:eastAsia="en-US"/>
              </w:rPr>
            </w:pPr>
          </w:p>
          <w:p w:rsidR="00AF07D0" w:rsidRPr="00394C8E" w:rsidRDefault="00AF07D0" w:rsidP="00903A2F">
            <w:pPr>
              <w:tabs>
                <w:tab w:val="left" w:pos="540"/>
              </w:tabs>
              <w:spacing w:line="240" w:lineRule="auto"/>
              <w:rPr>
                <w:rFonts w:cstheme="minorHAnsi"/>
                <w:u w:val="single"/>
                <w:lang w:eastAsia="en-US"/>
              </w:rPr>
            </w:pPr>
            <w:r w:rsidRPr="00394C8E">
              <w:rPr>
                <w:rFonts w:cstheme="minorHAnsi"/>
                <w:u w:val="single"/>
                <w:lang w:eastAsia="en-US"/>
              </w:rPr>
              <w:t>Vodja:</w:t>
            </w:r>
          </w:p>
          <w:p w:rsidR="00AF07D0" w:rsidRPr="00394C8E" w:rsidRDefault="00AF07D0" w:rsidP="00903A2F">
            <w:pPr>
              <w:tabs>
                <w:tab w:val="left" w:pos="540"/>
              </w:tabs>
              <w:spacing w:line="240" w:lineRule="auto"/>
              <w:rPr>
                <w:rFonts w:cstheme="minorHAnsi"/>
                <w:lang w:eastAsia="en-US"/>
              </w:rPr>
            </w:pPr>
            <w:r w:rsidRPr="00394C8E">
              <w:rPr>
                <w:rFonts w:cstheme="minorHAnsi"/>
                <w:lang w:eastAsia="en-US"/>
              </w:rPr>
              <w:t>Boštjan DOMJANIĆ</w:t>
            </w:r>
          </w:p>
        </w:tc>
        <w:tc>
          <w:tcPr>
            <w:tcW w:w="2303"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AF07D0" w:rsidRPr="00394C8E" w:rsidRDefault="00AF07D0" w:rsidP="00903A2F">
            <w:pPr>
              <w:tabs>
                <w:tab w:val="left" w:pos="540"/>
              </w:tabs>
              <w:spacing w:line="240" w:lineRule="auto"/>
              <w:rPr>
                <w:rFonts w:cstheme="minorHAnsi"/>
                <w:b/>
                <w:lang w:eastAsia="en-US"/>
              </w:rPr>
            </w:pPr>
            <w:r w:rsidRPr="00394C8E">
              <w:rPr>
                <w:rFonts w:cstheme="minorHAnsi"/>
                <w:b/>
                <w:lang w:eastAsia="en-US"/>
              </w:rPr>
              <w:t xml:space="preserve">Projekt </w:t>
            </w:r>
            <w:r w:rsidRPr="00394C8E">
              <w:rPr>
                <w:rFonts w:cstheme="minorHAnsi"/>
                <w:b/>
                <w:i/>
                <w:lang w:eastAsia="en-US"/>
              </w:rPr>
              <w:t>Rastem s knjigo</w:t>
            </w:r>
            <w:r w:rsidRPr="00394C8E">
              <w:rPr>
                <w:rFonts w:cstheme="minorHAnsi"/>
                <w:b/>
                <w:lang w:eastAsia="en-US"/>
              </w:rPr>
              <w:t xml:space="preserve"> </w:t>
            </w:r>
            <w:r w:rsidR="00603F9F" w:rsidRPr="00394C8E">
              <w:rPr>
                <w:rFonts w:cstheme="minorHAnsi"/>
                <w:b/>
                <w:lang w:eastAsia="en-US"/>
              </w:rPr>
              <w:t>in</w:t>
            </w:r>
            <w:r w:rsidRPr="00394C8E">
              <w:rPr>
                <w:rFonts w:cstheme="minorHAnsi"/>
                <w:b/>
                <w:lang w:eastAsia="en-US"/>
              </w:rPr>
              <w:t xml:space="preserve"> ogled domžalske knjižnice</w:t>
            </w:r>
          </w:p>
          <w:p w:rsidR="00AF07D0" w:rsidRPr="00394C8E" w:rsidRDefault="00AF07D0" w:rsidP="00903A2F">
            <w:pPr>
              <w:tabs>
                <w:tab w:val="left" w:pos="540"/>
              </w:tabs>
              <w:spacing w:line="240" w:lineRule="auto"/>
              <w:rPr>
                <w:rFonts w:cstheme="minorHAnsi"/>
                <w:lang w:eastAsia="en-US"/>
              </w:rPr>
            </w:pPr>
            <w:r w:rsidRPr="00394C8E">
              <w:rPr>
                <w:rFonts w:cstheme="minorHAnsi"/>
                <w:lang w:eastAsia="en-US"/>
              </w:rPr>
              <w:t>(</w:t>
            </w:r>
            <w:r w:rsidR="005C03B5" w:rsidRPr="00394C8E">
              <w:rPr>
                <w:rFonts w:cstheme="minorHAnsi"/>
                <w:lang w:eastAsia="en-US"/>
              </w:rPr>
              <w:t>Določi knjižnica.</w:t>
            </w:r>
            <w:r w:rsidRPr="00394C8E">
              <w:rPr>
                <w:rFonts w:cstheme="minorHAnsi"/>
                <w:lang w:eastAsia="en-US"/>
              </w:rPr>
              <w:t>)</w:t>
            </w:r>
          </w:p>
          <w:p w:rsidR="00AF07D0" w:rsidRPr="00394C8E" w:rsidRDefault="00AF07D0" w:rsidP="00903A2F">
            <w:pPr>
              <w:tabs>
                <w:tab w:val="left" w:pos="540"/>
              </w:tabs>
              <w:spacing w:line="240" w:lineRule="auto"/>
              <w:rPr>
                <w:rFonts w:cstheme="minorHAnsi"/>
                <w:u w:val="single"/>
                <w:lang w:eastAsia="en-US"/>
              </w:rPr>
            </w:pPr>
            <w:r w:rsidRPr="00394C8E">
              <w:rPr>
                <w:rFonts w:cstheme="minorHAnsi"/>
                <w:u w:val="single"/>
                <w:lang w:eastAsia="en-US"/>
              </w:rPr>
              <w:t>Vodja:</w:t>
            </w:r>
          </w:p>
          <w:p w:rsidR="00AF07D0" w:rsidRPr="00394C8E" w:rsidRDefault="00AF07D0" w:rsidP="00903A2F">
            <w:pPr>
              <w:tabs>
                <w:tab w:val="left" w:pos="540"/>
              </w:tabs>
              <w:spacing w:line="240" w:lineRule="auto"/>
              <w:rPr>
                <w:rFonts w:cstheme="minorHAnsi"/>
                <w:lang w:eastAsia="en-US"/>
              </w:rPr>
            </w:pPr>
            <w:r w:rsidRPr="00394C8E">
              <w:rPr>
                <w:rFonts w:cstheme="minorHAnsi"/>
                <w:lang w:eastAsia="en-US"/>
              </w:rPr>
              <w:t>Amanda POKORN</w:t>
            </w:r>
          </w:p>
          <w:p w:rsidR="00AF07D0" w:rsidRPr="00394C8E" w:rsidRDefault="00AF07D0" w:rsidP="00903A2F">
            <w:pPr>
              <w:tabs>
                <w:tab w:val="left" w:pos="540"/>
              </w:tabs>
              <w:spacing w:line="240" w:lineRule="auto"/>
              <w:rPr>
                <w:rFonts w:cstheme="minorHAnsi"/>
                <w:lang w:eastAsia="en-US"/>
              </w:rPr>
            </w:pPr>
          </w:p>
        </w:tc>
        <w:tc>
          <w:tcPr>
            <w:tcW w:w="2303"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AF07D0" w:rsidRPr="00394C8E" w:rsidRDefault="00AF07D0" w:rsidP="00903A2F">
            <w:pPr>
              <w:tabs>
                <w:tab w:val="left" w:pos="540"/>
              </w:tabs>
              <w:spacing w:line="240" w:lineRule="auto"/>
              <w:rPr>
                <w:rFonts w:cstheme="minorHAnsi"/>
                <w:b/>
                <w:lang w:eastAsia="en-US"/>
              </w:rPr>
            </w:pPr>
            <w:r w:rsidRPr="00394C8E">
              <w:rPr>
                <w:rFonts w:cstheme="minorHAnsi"/>
                <w:b/>
                <w:lang w:eastAsia="en-US"/>
              </w:rPr>
              <w:t>Ekskurzija po Dolenjski</w:t>
            </w:r>
          </w:p>
          <w:p w:rsidR="00AF07D0" w:rsidRPr="00394C8E" w:rsidRDefault="00B63C48" w:rsidP="00903A2F">
            <w:pPr>
              <w:tabs>
                <w:tab w:val="left" w:pos="540"/>
              </w:tabs>
              <w:spacing w:line="240" w:lineRule="auto"/>
              <w:rPr>
                <w:rFonts w:cstheme="minorHAnsi"/>
                <w:lang w:eastAsia="en-US"/>
              </w:rPr>
            </w:pPr>
            <w:r w:rsidRPr="00394C8E">
              <w:rPr>
                <w:rFonts w:cstheme="minorHAnsi"/>
                <w:lang w:eastAsia="en-US"/>
              </w:rPr>
              <w:t>(</w:t>
            </w:r>
            <w:r w:rsidR="005C03B5" w:rsidRPr="00394C8E">
              <w:rPr>
                <w:rFonts w:cstheme="minorHAnsi"/>
                <w:lang w:eastAsia="en-US"/>
              </w:rPr>
              <w:t>20</w:t>
            </w:r>
            <w:r w:rsidR="00AF07D0" w:rsidRPr="00394C8E">
              <w:rPr>
                <w:rFonts w:cstheme="minorHAnsi"/>
                <w:lang w:eastAsia="en-US"/>
              </w:rPr>
              <w:t xml:space="preserve">. </w:t>
            </w:r>
            <w:r w:rsidR="005C03B5" w:rsidRPr="00394C8E">
              <w:rPr>
                <w:rFonts w:cstheme="minorHAnsi"/>
                <w:lang w:eastAsia="en-US"/>
              </w:rPr>
              <w:t>9</w:t>
            </w:r>
            <w:r w:rsidR="00F62311" w:rsidRPr="00394C8E">
              <w:rPr>
                <w:rFonts w:cstheme="minorHAnsi"/>
                <w:lang w:eastAsia="en-US"/>
              </w:rPr>
              <w:t>.</w:t>
            </w:r>
            <w:r w:rsidR="00AF07D0" w:rsidRPr="00394C8E">
              <w:rPr>
                <w:rFonts w:cstheme="minorHAnsi"/>
                <w:lang w:eastAsia="en-US"/>
              </w:rPr>
              <w:t xml:space="preserve"> </w:t>
            </w:r>
            <w:r w:rsidR="003A6821" w:rsidRPr="00394C8E">
              <w:rPr>
                <w:rFonts w:cstheme="minorHAnsi"/>
                <w:lang w:eastAsia="en-US"/>
              </w:rPr>
              <w:t>202</w:t>
            </w:r>
            <w:r w:rsidR="005C03B5" w:rsidRPr="00394C8E">
              <w:rPr>
                <w:rFonts w:cstheme="minorHAnsi"/>
                <w:lang w:eastAsia="en-US"/>
              </w:rPr>
              <w:t>1</w:t>
            </w:r>
            <w:r w:rsidR="00AF07D0" w:rsidRPr="00394C8E">
              <w:rPr>
                <w:rFonts w:cstheme="minorHAnsi"/>
                <w:lang w:eastAsia="en-US"/>
              </w:rPr>
              <w:t>)</w:t>
            </w:r>
          </w:p>
          <w:p w:rsidR="00FE0614" w:rsidRPr="00394C8E" w:rsidRDefault="00FE0614" w:rsidP="00903A2F">
            <w:pPr>
              <w:tabs>
                <w:tab w:val="left" w:pos="540"/>
              </w:tabs>
              <w:spacing w:line="240" w:lineRule="auto"/>
              <w:rPr>
                <w:rFonts w:cstheme="minorHAnsi"/>
                <w:lang w:eastAsia="en-US"/>
              </w:rPr>
            </w:pPr>
          </w:p>
          <w:p w:rsidR="00AF07D0" w:rsidRPr="00394C8E" w:rsidRDefault="00AF07D0" w:rsidP="00903A2F">
            <w:pPr>
              <w:tabs>
                <w:tab w:val="left" w:pos="540"/>
              </w:tabs>
              <w:spacing w:line="240" w:lineRule="auto"/>
              <w:rPr>
                <w:rFonts w:cstheme="minorHAnsi"/>
                <w:u w:val="single"/>
                <w:lang w:eastAsia="en-US"/>
              </w:rPr>
            </w:pPr>
            <w:r w:rsidRPr="00394C8E">
              <w:rPr>
                <w:rFonts w:cstheme="minorHAnsi"/>
                <w:u w:val="single"/>
                <w:lang w:eastAsia="en-US"/>
              </w:rPr>
              <w:t>Vodja:</w:t>
            </w:r>
          </w:p>
          <w:p w:rsidR="00AF07D0" w:rsidRPr="00394C8E" w:rsidRDefault="005C03B5" w:rsidP="00603F9F">
            <w:pPr>
              <w:tabs>
                <w:tab w:val="left" w:pos="540"/>
              </w:tabs>
              <w:spacing w:line="240" w:lineRule="auto"/>
              <w:rPr>
                <w:rFonts w:cstheme="minorHAnsi"/>
                <w:lang w:eastAsia="en-US"/>
              </w:rPr>
            </w:pPr>
            <w:r w:rsidRPr="00394C8E">
              <w:rPr>
                <w:rFonts w:cstheme="minorHAnsi"/>
                <w:lang w:eastAsia="en-US"/>
              </w:rPr>
              <w:t>Jasmina Pogačnik, Tone Brezar</w:t>
            </w:r>
            <w:r w:rsidR="00F62311" w:rsidRPr="00394C8E">
              <w:rPr>
                <w:rFonts w:cstheme="minorHAnsi"/>
                <w:lang w:eastAsia="en-US"/>
              </w:rPr>
              <w:t xml:space="preserve"> </w:t>
            </w:r>
          </w:p>
        </w:tc>
        <w:tc>
          <w:tcPr>
            <w:tcW w:w="2303"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AF07D0" w:rsidRPr="00394C8E" w:rsidRDefault="00AF07D0" w:rsidP="00903A2F">
            <w:pPr>
              <w:tabs>
                <w:tab w:val="left" w:pos="540"/>
              </w:tabs>
              <w:spacing w:line="240" w:lineRule="auto"/>
              <w:rPr>
                <w:rFonts w:cstheme="minorHAnsi"/>
                <w:b/>
                <w:lang w:eastAsia="en-US"/>
              </w:rPr>
            </w:pPr>
            <w:r w:rsidRPr="00394C8E">
              <w:rPr>
                <w:rFonts w:cstheme="minorHAnsi"/>
                <w:b/>
                <w:lang w:eastAsia="en-US"/>
              </w:rPr>
              <w:t xml:space="preserve">Ekskurzija po </w:t>
            </w:r>
            <w:r w:rsidR="005C03B5" w:rsidRPr="00394C8E">
              <w:rPr>
                <w:rFonts w:cstheme="minorHAnsi"/>
                <w:b/>
                <w:lang w:eastAsia="en-US"/>
              </w:rPr>
              <w:t>Dolenjski</w:t>
            </w:r>
          </w:p>
          <w:p w:rsidR="00AF07D0" w:rsidRPr="00394C8E" w:rsidRDefault="00AF07D0" w:rsidP="00903A2F">
            <w:pPr>
              <w:tabs>
                <w:tab w:val="left" w:pos="540"/>
              </w:tabs>
              <w:spacing w:line="240" w:lineRule="auto"/>
              <w:rPr>
                <w:rFonts w:cstheme="minorHAnsi"/>
                <w:lang w:eastAsia="en-US"/>
              </w:rPr>
            </w:pPr>
            <w:r w:rsidRPr="00394C8E">
              <w:rPr>
                <w:rFonts w:cstheme="minorHAnsi"/>
                <w:lang w:eastAsia="en-US"/>
              </w:rPr>
              <w:t>(</w:t>
            </w:r>
            <w:r w:rsidR="005C03B5" w:rsidRPr="00394C8E">
              <w:rPr>
                <w:rFonts w:cstheme="minorHAnsi"/>
                <w:lang w:eastAsia="en-US"/>
              </w:rPr>
              <w:t>2</w:t>
            </w:r>
            <w:r w:rsidR="00B63C48" w:rsidRPr="00394C8E">
              <w:rPr>
                <w:rFonts w:cstheme="minorHAnsi"/>
                <w:lang w:eastAsia="en-US"/>
              </w:rPr>
              <w:t xml:space="preserve">1. </w:t>
            </w:r>
            <w:r w:rsidR="005C03B5" w:rsidRPr="00394C8E">
              <w:rPr>
                <w:rFonts w:cstheme="minorHAnsi"/>
                <w:lang w:eastAsia="en-US"/>
              </w:rPr>
              <w:t>9</w:t>
            </w:r>
            <w:r w:rsidR="00F62311" w:rsidRPr="00394C8E">
              <w:rPr>
                <w:rFonts w:cstheme="minorHAnsi"/>
                <w:lang w:eastAsia="en-US"/>
              </w:rPr>
              <w:t>.</w:t>
            </w:r>
            <w:r w:rsidRPr="00394C8E">
              <w:rPr>
                <w:rFonts w:cstheme="minorHAnsi"/>
                <w:lang w:eastAsia="en-US"/>
              </w:rPr>
              <w:t xml:space="preserve"> </w:t>
            </w:r>
            <w:r w:rsidR="003A6821" w:rsidRPr="00394C8E">
              <w:rPr>
                <w:rFonts w:cstheme="minorHAnsi"/>
                <w:lang w:eastAsia="en-US"/>
              </w:rPr>
              <w:t>202</w:t>
            </w:r>
            <w:r w:rsidR="005C03B5" w:rsidRPr="00394C8E">
              <w:rPr>
                <w:rFonts w:cstheme="minorHAnsi"/>
                <w:lang w:eastAsia="en-US"/>
              </w:rPr>
              <w:t>1</w:t>
            </w:r>
            <w:r w:rsidRPr="00394C8E">
              <w:rPr>
                <w:rFonts w:cstheme="minorHAnsi"/>
                <w:lang w:eastAsia="en-US"/>
              </w:rPr>
              <w:t>)</w:t>
            </w:r>
          </w:p>
          <w:p w:rsidR="00FE0614" w:rsidRPr="00394C8E" w:rsidRDefault="00FE0614" w:rsidP="00903A2F">
            <w:pPr>
              <w:tabs>
                <w:tab w:val="left" w:pos="540"/>
              </w:tabs>
              <w:spacing w:line="240" w:lineRule="auto"/>
              <w:rPr>
                <w:rFonts w:cstheme="minorHAnsi"/>
                <w:lang w:eastAsia="en-US"/>
              </w:rPr>
            </w:pPr>
          </w:p>
          <w:p w:rsidR="00AF07D0" w:rsidRPr="00394C8E" w:rsidRDefault="00AF07D0" w:rsidP="00903A2F">
            <w:pPr>
              <w:tabs>
                <w:tab w:val="left" w:pos="540"/>
              </w:tabs>
              <w:spacing w:line="240" w:lineRule="auto"/>
              <w:rPr>
                <w:rFonts w:cstheme="minorHAnsi"/>
                <w:u w:val="single"/>
                <w:lang w:eastAsia="en-US"/>
              </w:rPr>
            </w:pPr>
            <w:r w:rsidRPr="00394C8E">
              <w:rPr>
                <w:rFonts w:cstheme="minorHAnsi"/>
                <w:u w:val="single"/>
                <w:lang w:eastAsia="en-US"/>
              </w:rPr>
              <w:t>Vodja:</w:t>
            </w:r>
          </w:p>
          <w:p w:rsidR="00AF07D0" w:rsidRPr="00394C8E" w:rsidRDefault="005C03B5" w:rsidP="00903A2F">
            <w:pPr>
              <w:tabs>
                <w:tab w:val="left" w:pos="540"/>
              </w:tabs>
              <w:spacing w:line="240" w:lineRule="auto"/>
              <w:rPr>
                <w:rFonts w:cstheme="minorHAnsi"/>
                <w:lang w:eastAsia="en-US"/>
              </w:rPr>
            </w:pPr>
            <w:r w:rsidRPr="00394C8E">
              <w:rPr>
                <w:rFonts w:cstheme="minorHAnsi"/>
                <w:lang w:eastAsia="en-US"/>
              </w:rPr>
              <w:t xml:space="preserve">Boštjan, </w:t>
            </w:r>
            <w:proofErr w:type="spellStart"/>
            <w:r w:rsidRPr="00394C8E">
              <w:rPr>
                <w:rFonts w:cstheme="minorHAnsi"/>
                <w:lang w:eastAsia="en-US"/>
              </w:rPr>
              <w:t>Domjanič</w:t>
            </w:r>
            <w:proofErr w:type="spellEnd"/>
            <w:r w:rsidRPr="00394C8E">
              <w:rPr>
                <w:rFonts w:cstheme="minorHAnsi"/>
                <w:lang w:eastAsia="en-US"/>
              </w:rPr>
              <w:t>, Tone Brezar</w:t>
            </w:r>
          </w:p>
        </w:tc>
      </w:tr>
      <w:tr w:rsidR="00EA5FA4" w:rsidRPr="00394C8E" w:rsidTr="00934CD3">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F07D0" w:rsidRPr="00394C8E" w:rsidRDefault="00AF07D0" w:rsidP="00903A2F">
            <w:pPr>
              <w:tabs>
                <w:tab w:val="left" w:pos="540"/>
              </w:tabs>
              <w:spacing w:line="240" w:lineRule="auto"/>
              <w:rPr>
                <w:rFonts w:cstheme="minorHAnsi"/>
                <w:b/>
                <w:lang w:eastAsia="en-US"/>
              </w:rPr>
            </w:pPr>
            <w:r w:rsidRPr="00394C8E">
              <w:rPr>
                <w:rFonts w:cstheme="minorHAnsi"/>
                <w:b/>
                <w:lang w:eastAsia="en-US"/>
              </w:rPr>
              <w:t xml:space="preserve">Gledališka predstava </w:t>
            </w:r>
          </w:p>
          <w:p w:rsidR="00AF07D0" w:rsidRPr="00394C8E" w:rsidRDefault="00603F9F" w:rsidP="00903A2F">
            <w:pPr>
              <w:tabs>
                <w:tab w:val="left" w:pos="540"/>
              </w:tabs>
              <w:spacing w:line="240" w:lineRule="auto"/>
              <w:rPr>
                <w:rFonts w:cstheme="minorHAnsi"/>
                <w:lang w:eastAsia="en-US"/>
              </w:rPr>
            </w:pPr>
            <w:r w:rsidRPr="00394C8E">
              <w:rPr>
                <w:rFonts w:cstheme="minorHAnsi"/>
                <w:lang w:eastAsia="en-US"/>
              </w:rPr>
              <w:t>(</w:t>
            </w:r>
            <w:r w:rsidR="00404140" w:rsidRPr="00394C8E">
              <w:rPr>
                <w:rFonts w:cstheme="minorHAnsi"/>
                <w:lang w:eastAsia="en-US"/>
              </w:rPr>
              <w:t>Po dogovoru s CD</w:t>
            </w:r>
            <w:r w:rsidR="00AF07D0" w:rsidRPr="00394C8E">
              <w:rPr>
                <w:rFonts w:cstheme="minorHAnsi"/>
                <w:lang w:eastAsia="en-US"/>
              </w:rPr>
              <w:t>)</w:t>
            </w:r>
          </w:p>
          <w:p w:rsidR="00AF07D0" w:rsidRPr="00394C8E" w:rsidRDefault="00934CD3" w:rsidP="00903A2F">
            <w:pPr>
              <w:tabs>
                <w:tab w:val="left" w:pos="540"/>
              </w:tabs>
              <w:spacing w:line="240" w:lineRule="auto"/>
              <w:rPr>
                <w:rFonts w:cstheme="minorHAnsi"/>
                <w:lang w:eastAsia="en-US"/>
              </w:rPr>
            </w:pPr>
            <w:r w:rsidRPr="00394C8E">
              <w:rPr>
                <w:rFonts w:cstheme="minorHAnsi"/>
                <w:u w:val="single"/>
                <w:lang w:eastAsia="en-US"/>
              </w:rPr>
              <w:t>Vodja</w:t>
            </w:r>
            <w:r w:rsidR="00AF07D0" w:rsidRPr="00394C8E">
              <w:rPr>
                <w:rFonts w:cstheme="minorHAnsi"/>
                <w:u w:val="single"/>
                <w:lang w:eastAsia="en-US"/>
              </w:rPr>
              <w:t>:</w:t>
            </w:r>
          </w:p>
          <w:p w:rsidR="00AF07D0" w:rsidRPr="00394C8E" w:rsidRDefault="00404140" w:rsidP="00903A2F">
            <w:pPr>
              <w:tabs>
                <w:tab w:val="left" w:pos="540"/>
              </w:tabs>
              <w:spacing w:line="240" w:lineRule="auto"/>
              <w:rPr>
                <w:rFonts w:cstheme="minorHAnsi"/>
                <w:lang w:eastAsia="en-US"/>
              </w:rPr>
            </w:pPr>
            <w:r w:rsidRPr="00394C8E">
              <w:rPr>
                <w:rFonts w:cstheme="minorHAnsi"/>
                <w:lang w:eastAsia="en-US"/>
              </w:rPr>
              <w:t>Jasmina Pogačnik</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07D0" w:rsidRPr="00394C8E" w:rsidRDefault="00AF07D0" w:rsidP="00903A2F">
            <w:pPr>
              <w:tabs>
                <w:tab w:val="left" w:pos="540"/>
              </w:tabs>
              <w:spacing w:line="240" w:lineRule="auto"/>
              <w:rPr>
                <w:rFonts w:cstheme="minorHAnsi"/>
                <w:b/>
                <w:lang w:eastAsia="en-US"/>
              </w:rPr>
            </w:pPr>
            <w:r w:rsidRPr="00394C8E">
              <w:rPr>
                <w:rFonts w:cstheme="minorHAnsi"/>
                <w:b/>
                <w:lang w:eastAsia="en-US"/>
              </w:rPr>
              <w:t xml:space="preserve">Gledališka predstava </w:t>
            </w:r>
          </w:p>
          <w:p w:rsidR="000501BF" w:rsidRPr="00394C8E" w:rsidRDefault="000501BF" w:rsidP="000501BF">
            <w:pPr>
              <w:tabs>
                <w:tab w:val="left" w:pos="540"/>
              </w:tabs>
              <w:spacing w:line="240" w:lineRule="auto"/>
              <w:rPr>
                <w:rFonts w:cstheme="minorHAnsi"/>
                <w:lang w:eastAsia="en-US"/>
              </w:rPr>
            </w:pPr>
            <w:r w:rsidRPr="00394C8E">
              <w:rPr>
                <w:rFonts w:cstheme="minorHAnsi"/>
                <w:lang w:eastAsia="en-US"/>
              </w:rPr>
              <w:t>(</w:t>
            </w:r>
            <w:r w:rsidR="00404140" w:rsidRPr="00394C8E">
              <w:rPr>
                <w:rFonts w:cstheme="minorHAnsi"/>
                <w:lang w:eastAsia="en-US"/>
              </w:rPr>
              <w:t>Po dogovoru s CD</w:t>
            </w:r>
            <w:r w:rsidRPr="00394C8E">
              <w:rPr>
                <w:rFonts w:cstheme="minorHAnsi"/>
                <w:lang w:eastAsia="en-US"/>
              </w:rPr>
              <w:t>)</w:t>
            </w:r>
          </w:p>
          <w:p w:rsidR="00AF07D0" w:rsidRPr="00394C8E" w:rsidRDefault="00934CD3" w:rsidP="00903A2F">
            <w:pPr>
              <w:tabs>
                <w:tab w:val="left" w:pos="540"/>
              </w:tabs>
              <w:spacing w:line="240" w:lineRule="auto"/>
              <w:rPr>
                <w:rFonts w:cstheme="minorHAnsi"/>
                <w:lang w:eastAsia="en-US"/>
              </w:rPr>
            </w:pPr>
            <w:r w:rsidRPr="00394C8E">
              <w:rPr>
                <w:rFonts w:cstheme="minorHAnsi"/>
                <w:u w:val="single"/>
                <w:lang w:eastAsia="en-US"/>
              </w:rPr>
              <w:t>Vodja</w:t>
            </w:r>
            <w:r w:rsidR="00AF07D0" w:rsidRPr="00394C8E">
              <w:rPr>
                <w:rFonts w:cstheme="minorHAnsi"/>
                <w:u w:val="single"/>
                <w:lang w:eastAsia="en-US"/>
              </w:rPr>
              <w:t>:</w:t>
            </w:r>
          </w:p>
          <w:p w:rsidR="00AF07D0" w:rsidRPr="00394C8E" w:rsidRDefault="00404140" w:rsidP="00903A2F">
            <w:pPr>
              <w:tabs>
                <w:tab w:val="left" w:pos="540"/>
              </w:tabs>
              <w:spacing w:line="240" w:lineRule="auto"/>
              <w:rPr>
                <w:rFonts w:cstheme="minorHAnsi"/>
                <w:lang w:eastAsia="en-US"/>
              </w:rPr>
            </w:pPr>
            <w:r w:rsidRPr="00394C8E">
              <w:rPr>
                <w:rFonts w:cstheme="minorHAnsi"/>
                <w:lang w:eastAsia="en-US"/>
              </w:rPr>
              <w:t>Jasmina Pogačnik</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07D0" w:rsidRPr="00394C8E" w:rsidRDefault="00015E1B" w:rsidP="00903A2F">
            <w:pPr>
              <w:tabs>
                <w:tab w:val="left" w:pos="540"/>
              </w:tabs>
              <w:spacing w:line="240" w:lineRule="auto"/>
              <w:rPr>
                <w:rFonts w:cstheme="minorHAnsi"/>
                <w:b/>
                <w:lang w:eastAsia="en-US"/>
              </w:rPr>
            </w:pPr>
            <w:r w:rsidRPr="00394C8E">
              <w:rPr>
                <w:rFonts w:cstheme="minorHAnsi"/>
                <w:b/>
                <w:lang w:eastAsia="en-US"/>
              </w:rPr>
              <w:t xml:space="preserve">ŠVN </w:t>
            </w:r>
            <w:r w:rsidR="00404140" w:rsidRPr="00394C8E">
              <w:rPr>
                <w:rFonts w:cstheme="minorHAnsi"/>
                <w:b/>
                <w:lang w:eastAsia="en-US"/>
              </w:rPr>
              <w:t>/</w:t>
            </w:r>
            <w:proofErr w:type="spellStart"/>
            <w:r w:rsidR="00404140" w:rsidRPr="00394C8E">
              <w:rPr>
                <w:rFonts w:cstheme="minorHAnsi"/>
                <w:b/>
                <w:lang w:eastAsia="en-US"/>
              </w:rPr>
              <w:t>RimPosočje</w:t>
            </w:r>
            <w:proofErr w:type="spellEnd"/>
          </w:p>
          <w:p w:rsidR="00AF07D0" w:rsidRPr="00394C8E" w:rsidRDefault="00AF07D0" w:rsidP="00903A2F">
            <w:pPr>
              <w:tabs>
                <w:tab w:val="left" w:pos="540"/>
              </w:tabs>
              <w:spacing w:line="240" w:lineRule="auto"/>
              <w:rPr>
                <w:rFonts w:cstheme="minorHAnsi"/>
                <w:lang w:eastAsia="en-US"/>
              </w:rPr>
            </w:pPr>
            <w:r w:rsidRPr="00394C8E">
              <w:rPr>
                <w:rFonts w:cstheme="minorHAnsi"/>
                <w:lang w:eastAsia="en-US"/>
              </w:rPr>
              <w:t>(</w:t>
            </w:r>
            <w:r w:rsidR="00404140" w:rsidRPr="00394C8E">
              <w:rPr>
                <w:rFonts w:cstheme="minorHAnsi"/>
                <w:lang w:eastAsia="en-US"/>
              </w:rPr>
              <w:t>28</w:t>
            </w:r>
            <w:r w:rsidR="00B63C48" w:rsidRPr="00394C8E">
              <w:rPr>
                <w:rFonts w:cstheme="minorHAnsi"/>
                <w:lang w:eastAsia="en-US"/>
              </w:rPr>
              <w:t>. 3.–</w:t>
            </w:r>
            <w:r w:rsidR="00404140" w:rsidRPr="00394C8E">
              <w:rPr>
                <w:rFonts w:cstheme="minorHAnsi"/>
                <w:lang w:eastAsia="en-US"/>
              </w:rPr>
              <w:t>1</w:t>
            </w:r>
            <w:r w:rsidR="00B63C48" w:rsidRPr="00394C8E">
              <w:rPr>
                <w:rFonts w:cstheme="minorHAnsi"/>
                <w:lang w:eastAsia="en-US"/>
              </w:rPr>
              <w:t xml:space="preserve">. 4. </w:t>
            </w:r>
            <w:r w:rsidR="003A6821" w:rsidRPr="00394C8E">
              <w:rPr>
                <w:rFonts w:cstheme="minorHAnsi"/>
                <w:lang w:eastAsia="en-US"/>
              </w:rPr>
              <w:t>2022</w:t>
            </w:r>
            <w:r w:rsidR="00B63C48" w:rsidRPr="00394C8E">
              <w:rPr>
                <w:rFonts w:cstheme="minorHAnsi"/>
                <w:lang w:eastAsia="en-US"/>
              </w:rPr>
              <w:t>)</w:t>
            </w:r>
          </w:p>
          <w:p w:rsidR="00AF07D0" w:rsidRPr="00394C8E" w:rsidRDefault="00015E1B" w:rsidP="00903A2F">
            <w:pPr>
              <w:tabs>
                <w:tab w:val="left" w:pos="540"/>
              </w:tabs>
              <w:spacing w:line="240" w:lineRule="auto"/>
              <w:rPr>
                <w:rFonts w:cstheme="minorHAnsi"/>
                <w:lang w:eastAsia="en-US"/>
              </w:rPr>
            </w:pPr>
            <w:r w:rsidRPr="00394C8E">
              <w:rPr>
                <w:rFonts w:cstheme="minorHAnsi"/>
                <w:u w:val="single"/>
                <w:lang w:eastAsia="en-US"/>
              </w:rPr>
              <w:t>Vodja</w:t>
            </w:r>
            <w:r w:rsidR="00AF07D0" w:rsidRPr="00394C8E">
              <w:rPr>
                <w:rFonts w:cstheme="minorHAnsi"/>
                <w:u w:val="single"/>
                <w:lang w:eastAsia="en-US"/>
              </w:rPr>
              <w:t>:</w:t>
            </w:r>
          </w:p>
          <w:p w:rsidR="00AF07D0" w:rsidRPr="00394C8E" w:rsidRDefault="00B63C48" w:rsidP="00934CD3">
            <w:pPr>
              <w:tabs>
                <w:tab w:val="left" w:pos="540"/>
              </w:tabs>
              <w:spacing w:line="240" w:lineRule="auto"/>
              <w:rPr>
                <w:rFonts w:cstheme="minorHAnsi"/>
                <w:lang w:eastAsia="en-US"/>
              </w:rPr>
            </w:pPr>
            <w:r w:rsidRPr="00394C8E">
              <w:rPr>
                <w:rFonts w:cstheme="minorHAnsi"/>
                <w:lang w:eastAsia="en-US"/>
              </w:rPr>
              <w:t>Greta Grošelj</w:t>
            </w:r>
            <w:r w:rsidR="00404140" w:rsidRPr="00394C8E">
              <w:rPr>
                <w:rFonts w:cstheme="minorHAnsi"/>
                <w:lang w:eastAsia="en-US"/>
              </w:rPr>
              <w:t>, Žiga Škufca</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07D0" w:rsidRPr="00394C8E" w:rsidRDefault="00015E1B" w:rsidP="00903A2F">
            <w:pPr>
              <w:tabs>
                <w:tab w:val="left" w:pos="540"/>
              </w:tabs>
              <w:spacing w:line="240" w:lineRule="auto"/>
              <w:rPr>
                <w:rFonts w:cstheme="minorHAnsi"/>
                <w:b/>
                <w:lang w:eastAsia="en-US"/>
              </w:rPr>
            </w:pPr>
            <w:r w:rsidRPr="00394C8E">
              <w:rPr>
                <w:rFonts w:cstheme="minorHAnsi"/>
                <w:b/>
                <w:lang w:eastAsia="en-US"/>
              </w:rPr>
              <w:t xml:space="preserve">ŠVN </w:t>
            </w:r>
            <w:r w:rsidR="00404140" w:rsidRPr="00394C8E">
              <w:rPr>
                <w:rFonts w:cstheme="minorHAnsi"/>
                <w:b/>
                <w:lang w:eastAsia="en-US"/>
              </w:rPr>
              <w:t>Rim/Posočje</w:t>
            </w:r>
          </w:p>
          <w:p w:rsidR="00AF07D0" w:rsidRPr="00394C8E" w:rsidRDefault="00AF07D0" w:rsidP="00903A2F">
            <w:pPr>
              <w:tabs>
                <w:tab w:val="left" w:pos="540"/>
              </w:tabs>
              <w:spacing w:line="240" w:lineRule="auto"/>
              <w:rPr>
                <w:rFonts w:cstheme="minorHAnsi"/>
                <w:lang w:eastAsia="en-US"/>
              </w:rPr>
            </w:pPr>
            <w:r w:rsidRPr="00394C8E">
              <w:rPr>
                <w:rFonts w:cstheme="minorHAnsi"/>
                <w:lang w:eastAsia="en-US"/>
              </w:rPr>
              <w:t>(</w:t>
            </w:r>
            <w:r w:rsidR="00404140" w:rsidRPr="00394C8E">
              <w:rPr>
                <w:rFonts w:cstheme="minorHAnsi"/>
                <w:lang w:eastAsia="en-US"/>
              </w:rPr>
              <w:t>September/oktober</w:t>
            </w:r>
            <w:r w:rsidRPr="00394C8E">
              <w:rPr>
                <w:rFonts w:cstheme="minorHAnsi"/>
                <w:lang w:eastAsia="en-US"/>
              </w:rPr>
              <w:t>)</w:t>
            </w:r>
          </w:p>
          <w:p w:rsidR="00AF07D0" w:rsidRPr="00394C8E" w:rsidRDefault="00015E1B" w:rsidP="00903A2F">
            <w:pPr>
              <w:tabs>
                <w:tab w:val="left" w:pos="540"/>
              </w:tabs>
              <w:spacing w:line="240" w:lineRule="auto"/>
              <w:rPr>
                <w:rFonts w:cstheme="minorHAnsi"/>
                <w:lang w:eastAsia="en-US"/>
              </w:rPr>
            </w:pPr>
            <w:r w:rsidRPr="00394C8E">
              <w:rPr>
                <w:rFonts w:cstheme="minorHAnsi"/>
                <w:u w:val="single"/>
                <w:lang w:eastAsia="en-US"/>
              </w:rPr>
              <w:t>Vodja</w:t>
            </w:r>
            <w:r w:rsidR="00AF07D0" w:rsidRPr="00394C8E">
              <w:rPr>
                <w:rFonts w:cstheme="minorHAnsi"/>
                <w:u w:val="single"/>
                <w:lang w:eastAsia="en-US"/>
              </w:rPr>
              <w:t>:</w:t>
            </w:r>
          </w:p>
          <w:p w:rsidR="00AF07D0" w:rsidRPr="00394C8E" w:rsidRDefault="00404140" w:rsidP="00903A2F">
            <w:pPr>
              <w:tabs>
                <w:tab w:val="left" w:pos="540"/>
              </w:tabs>
              <w:spacing w:line="240" w:lineRule="auto"/>
              <w:rPr>
                <w:rFonts w:cstheme="minorHAnsi"/>
                <w:lang w:eastAsia="en-US"/>
              </w:rPr>
            </w:pPr>
            <w:r w:rsidRPr="00394C8E">
              <w:rPr>
                <w:rFonts w:cstheme="minorHAnsi"/>
                <w:lang w:eastAsia="en-US"/>
              </w:rPr>
              <w:t>Greta Grošelj, Žiga Škufca</w:t>
            </w:r>
          </w:p>
        </w:tc>
      </w:tr>
      <w:tr w:rsidR="00EA5FA4" w:rsidRPr="00394C8E" w:rsidTr="00510211">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07D0" w:rsidRPr="00394C8E" w:rsidRDefault="00843C95" w:rsidP="00903A2F">
            <w:pPr>
              <w:tabs>
                <w:tab w:val="left" w:pos="540"/>
              </w:tabs>
              <w:spacing w:line="240" w:lineRule="auto"/>
              <w:rPr>
                <w:rFonts w:cstheme="minorHAnsi"/>
                <w:b/>
                <w:lang w:eastAsia="en-US"/>
              </w:rPr>
            </w:pPr>
            <w:r w:rsidRPr="00394C8E">
              <w:rPr>
                <w:rFonts w:cstheme="minorHAnsi"/>
                <w:b/>
                <w:lang w:eastAsia="en-US"/>
              </w:rPr>
              <w:t>ŠVN</w:t>
            </w:r>
          </w:p>
          <w:p w:rsidR="00AF07D0" w:rsidRPr="00394C8E" w:rsidRDefault="00AF07D0" w:rsidP="00903A2F">
            <w:pPr>
              <w:tabs>
                <w:tab w:val="left" w:pos="540"/>
              </w:tabs>
              <w:spacing w:line="240" w:lineRule="auto"/>
              <w:rPr>
                <w:rFonts w:cstheme="minorHAnsi"/>
                <w:lang w:eastAsia="en-US"/>
              </w:rPr>
            </w:pPr>
            <w:r w:rsidRPr="00394C8E">
              <w:rPr>
                <w:rFonts w:cstheme="minorHAnsi"/>
                <w:lang w:eastAsia="en-US"/>
              </w:rPr>
              <w:t>(</w:t>
            </w:r>
            <w:r w:rsidR="00843C95" w:rsidRPr="00394C8E">
              <w:rPr>
                <w:rFonts w:cstheme="minorHAnsi"/>
                <w:lang w:eastAsia="en-US"/>
              </w:rPr>
              <w:t>Februar</w:t>
            </w:r>
            <w:r w:rsidR="00B63C48" w:rsidRPr="00394C8E">
              <w:rPr>
                <w:rFonts w:cstheme="minorHAnsi"/>
                <w:lang w:eastAsia="en-US"/>
              </w:rPr>
              <w:t xml:space="preserve"> </w:t>
            </w:r>
            <w:r w:rsidR="003A6821" w:rsidRPr="00394C8E">
              <w:rPr>
                <w:rFonts w:cstheme="minorHAnsi"/>
                <w:lang w:eastAsia="en-US"/>
              </w:rPr>
              <w:t>2022</w:t>
            </w:r>
            <w:r w:rsidRPr="00394C8E">
              <w:rPr>
                <w:rFonts w:cstheme="minorHAnsi"/>
                <w:lang w:eastAsia="en-US"/>
              </w:rPr>
              <w:t>)</w:t>
            </w:r>
          </w:p>
          <w:p w:rsidR="00AF07D0" w:rsidRPr="00394C8E" w:rsidRDefault="00AF07D0" w:rsidP="00903A2F">
            <w:pPr>
              <w:tabs>
                <w:tab w:val="left" w:pos="540"/>
              </w:tabs>
              <w:spacing w:line="240" w:lineRule="auto"/>
              <w:rPr>
                <w:rFonts w:cstheme="minorHAnsi"/>
                <w:u w:val="single"/>
                <w:lang w:eastAsia="en-US"/>
              </w:rPr>
            </w:pPr>
            <w:r w:rsidRPr="00394C8E">
              <w:rPr>
                <w:rFonts w:cstheme="minorHAnsi"/>
                <w:u w:val="single"/>
                <w:lang w:eastAsia="en-US"/>
              </w:rPr>
              <w:t>Vodja:</w:t>
            </w:r>
          </w:p>
          <w:p w:rsidR="00AF07D0" w:rsidRPr="00394C8E" w:rsidRDefault="00843C95" w:rsidP="00903A2F">
            <w:pPr>
              <w:tabs>
                <w:tab w:val="left" w:pos="540"/>
              </w:tabs>
              <w:spacing w:line="240" w:lineRule="auto"/>
              <w:rPr>
                <w:rFonts w:cstheme="minorHAnsi"/>
                <w:lang w:eastAsia="en-US"/>
              </w:rPr>
            </w:pPr>
            <w:r w:rsidRPr="00394C8E">
              <w:rPr>
                <w:rFonts w:cstheme="minorHAnsi"/>
                <w:lang w:eastAsia="en-US"/>
              </w:rPr>
              <w:t>Žiga Lah</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CD3" w:rsidRPr="00394C8E" w:rsidRDefault="00AF07D0" w:rsidP="00903A2F">
            <w:pPr>
              <w:tabs>
                <w:tab w:val="left" w:pos="540"/>
              </w:tabs>
              <w:spacing w:line="240" w:lineRule="auto"/>
              <w:rPr>
                <w:rFonts w:cstheme="minorHAnsi"/>
                <w:b/>
                <w:lang w:eastAsia="en-US"/>
              </w:rPr>
            </w:pPr>
            <w:r w:rsidRPr="00394C8E">
              <w:rPr>
                <w:rFonts w:cstheme="minorHAnsi"/>
                <w:b/>
                <w:lang w:eastAsia="en-US"/>
              </w:rPr>
              <w:t>Ekskurzija v Velenje</w:t>
            </w:r>
            <w:r w:rsidR="00B63C48" w:rsidRPr="00394C8E">
              <w:rPr>
                <w:rFonts w:cstheme="minorHAnsi"/>
                <w:b/>
                <w:lang w:eastAsia="en-US"/>
              </w:rPr>
              <w:t xml:space="preserve"> in Celje</w:t>
            </w:r>
          </w:p>
          <w:p w:rsidR="00AF07D0" w:rsidRPr="00394C8E" w:rsidRDefault="00AF07D0" w:rsidP="00903A2F">
            <w:pPr>
              <w:tabs>
                <w:tab w:val="left" w:pos="540"/>
              </w:tabs>
              <w:spacing w:line="240" w:lineRule="auto"/>
              <w:rPr>
                <w:rFonts w:cstheme="minorHAnsi"/>
                <w:lang w:eastAsia="en-US"/>
              </w:rPr>
            </w:pPr>
            <w:r w:rsidRPr="00394C8E">
              <w:rPr>
                <w:rFonts w:cstheme="minorHAnsi"/>
                <w:b/>
                <w:lang w:eastAsia="en-US"/>
              </w:rPr>
              <w:t xml:space="preserve"> </w:t>
            </w:r>
            <w:r w:rsidRPr="00394C8E">
              <w:rPr>
                <w:rFonts w:cstheme="minorHAnsi"/>
                <w:lang w:eastAsia="en-US"/>
              </w:rPr>
              <w:t>(</w:t>
            </w:r>
            <w:r w:rsidR="00404140" w:rsidRPr="00394C8E">
              <w:rPr>
                <w:rFonts w:cstheme="minorHAnsi"/>
                <w:lang w:eastAsia="en-US"/>
              </w:rPr>
              <w:t>April/maj</w:t>
            </w:r>
            <w:r w:rsidRPr="00394C8E">
              <w:rPr>
                <w:rFonts w:cstheme="minorHAnsi"/>
                <w:lang w:eastAsia="en-US"/>
              </w:rPr>
              <w:t>)</w:t>
            </w:r>
          </w:p>
          <w:p w:rsidR="00AF07D0" w:rsidRPr="00394C8E" w:rsidRDefault="00603F9F" w:rsidP="00903A2F">
            <w:pPr>
              <w:tabs>
                <w:tab w:val="left" w:pos="540"/>
              </w:tabs>
              <w:spacing w:line="240" w:lineRule="auto"/>
              <w:rPr>
                <w:rFonts w:cstheme="minorHAnsi"/>
                <w:u w:val="single"/>
                <w:lang w:eastAsia="en-US"/>
              </w:rPr>
            </w:pPr>
            <w:r w:rsidRPr="00394C8E">
              <w:rPr>
                <w:rFonts w:cstheme="minorHAnsi"/>
                <w:u w:val="single"/>
                <w:lang w:eastAsia="en-US"/>
              </w:rPr>
              <w:t>Vodji</w:t>
            </w:r>
            <w:r w:rsidR="00AF07D0" w:rsidRPr="00394C8E">
              <w:rPr>
                <w:rFonts w:cstheme="minorHAnsi"/>
                <w:u w:val="single"/>
                <w:lang w:eastAsia="en-US"/>
              </w:rPr>
              <w:t>:</w:t>
            </w:r>
          </w:p>
          <w:p w:rsidR="00AF07D0" w:rsidRPr="00394C8E" w:rsidRDefault="00AF07D0" w:rsidP="00903A2F">
            <w:pPr>
              <w:tabs>
                <w:tab w:val="left" w:pos="540"/>
              </w:tabs>
              <w:spacing w:line="240" w:lineRule="auto"/>
              <w:rPr>
                <w:rFonts w:cstheme="minorHAnsi"/>
                <w:lang w:eastAsia="en-US"/>
              </w:rPr>
            </w:pPr>
            <w:r w:rsidRPr="00394C8E">
              <w:rPr>
                <w:rFonts w:cstheme="minorHAnsi"/>
                <w:lang w:eastAsia="en-US"/>
              </w:rPr>
              <w:t>Blanka Č</w:t>
            </w:r>
            <w:r w:rsidR="00404140" w:rsidRPr="00394C8E">
              <w:rPr>
                <w:rFonts w:cstheme="minorHAnsi"/>
                <w:lang w:eastAsia="en-US"/>
              </w:rPr>
              <w:t>ad</w:t>
            </w:r>
            <w:r w:rsidR="00F62311" w:rsidRPr="00394C8E">
              <w:rPr>
                <w:rFonts w:cstheme="minorHAnsi"/>
                <w:lang w:eastAsia="en-US"/>
              </w:rPr>
              <w:t xml:space="preserve"> </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07D0" w:rsidRPr="00394C8E" w:rsidRDefault="00AF07D0" w:rsidP="00903A2F">
            <w:pPr>
              <w:tabs>
                <w:tab w:val="left" w:pos="540"/>
              </w:tabs>
              <w:spacing w:line="240" w:lineRule="auto"/>
              <w:rPr>
                <w:rFonts w:cstheme="minorHAnsi"/>
                <w:b/>
                <w:lang w:eastAsia="en-US"/>
              </w:rPr>
            </w:pPr>
            <w:r w:rsidRPr="00394C8E">
              <w:rPr>
                <w:rFonts w:cstheme="minorHAnsi"/>
                <w:b/>
                <w:lang w:eastAsia="en-US"/>
              </w:rPr>
              <w:t>Gledališka predstava</w:t>
            </w:r>
          </w:p>
          <w:p w:rsidR="00AF07D0" w:rsidRPr="00394C8E" w:rsidRDefault="00AF07D0" w:rsidP="00903A2F">
            <w:pPr>
              <w:tabs>
                <w:tab w:val="left" w:pos="540"/>
              </w:tabs>
              <w:spacing w:line="240" w:lineRule="auto"/>
              <w:rPr>
                <w:rFonts w:cstheme="minorHAnsi"/>
                <w:lang w:eastAsia="en-US"/>
              </w:rPr>
            </w:pPr>
            <w:r w:rsidRPr="00394C8E">
              <w:rPr>
                <w:rFonts w:cstheme="minorHAnsi"/>
                <w:lang w:eastAsia="en-US"/>
              </w:rPr>
              <w:t>(</w:t>
            </w:r>
            <w:r w:rsidR="008624FD" w:rsidRPr="00394C8E">
              <w:rPr>
                <w:rFonts w:cstheme="minorHAnsi"/>
                <w:lang w:eastAsia="en-US"/>
              </w:rPr>
              <w:t>2</w:t>
            </w:r>
            <w:r w:rsidR="00404140" w:rsidRPr="00394C8E">
              <w:rPr>
                <w:rFonts w:cstheme="minorHAnsi"/>
                <w:lang w:eastAsia="en-US"/>
              </w:rPr>
              <w:t>7</w:t>
            </w:r>
            <w:r w:rsidR="008624FD" w:rsidRPr="00394C8E">
              <w:rPr>
                <w:rFonts w:cstheme="minorHAnsi"/>
                <w:lang w:eastAsia="en-US"/>
              </w:rPr>
              <w:t>.</w:t>
            </w:r>
            <w:r w:rsidR="00404140" w:rsidRPr="00394C8E">
              <w:rPr>
                <w:rFonts w:cstheme="minorHAnsi"/>
                <w:lang w:eastAsia="en-US"/>
              </w:rPr>
              <w:t>/28.</w:t>
            </w:r>
            <w:r w:rsidR="008624FD" w:rsidRPr="00394C8E">
              <w:rPr>
                <w:rFonts w:cstheme="minorHAnsi"/>
                <w:lang w:eastAsia="en-US"/>
              </w:rPr>
              <w:t xml:space="preserve"> 1. </w:t>
            </w:r>
            <w:r w:rsidR="003A6821" w:rsidRPr="00394C8E">
              <w:rPr>
                <w:rFonts w:cstheme="minorHAnsi"/>
                <w:lang w:eastAsia="en-US"/>
              </w:rPr>
              <w:t>2022</w:t>
            </w:r>
            <w:r w:rsidRPr="00394C8E">
              <w:rPr>
                <w:rFonts w:cstheme="minorHAnsi"/>
                <w:lang w:eastAsia="en-US"/>
              </w:rPr>
              <w:t>)</w:t>
            </w:r>
          </w:p>
          <w:p w:rsidR="00AF07D0" w:rsidRPr="00394C8E" w:rsidRDefault="00934CD3" w:rsidP="00903A2F">
            <w:pPr>
              <w:tabs>
                <w:tab w:val="left" w:pos="540"/>
              </w:tabs>
              <w:spacing w:line="240" w:lineRule="auto"/>
              <w:rPr>
                <w:rFonts w:cstheme="minorHAnsi"/>
                <w:lang w:eastAsia="en-US"/>
              </w:rPr>
            </w:pPr>
            <w:r w:rsidRPr="00394C8E">
              <w:rPr>
                <w:rFonts w:cstheme="minorHAnsi"/>
                <w:u w:val="single"/>
                <w:lang w:eastAsia="en-US"/>
              </w:rPr>
              <w:t>Vodji</w:t>
            </w:r>
            <w:r w:rsidR="00AF07D0" w:rsidRPr="00394C8E">
              <w:rPr>
                <w:rFonts w:cstheme="minorHAnsi"/>
                <w:u w:val="single"/>
                <w:lang w:eastAsia="en-US"/>
              </w:rPr>
              <w:t>:</w:t>
            </w:r>
          </w:p>
          <w:p w:rsidR="00AF07D0" w:rsidRPr="00394C8E" w:rsidRDefault="00404140" w:rsidP="00903A2F">
            <w:pPr>
              <w:tabs>
                <w:tab w:val="left" w:pos="540"/>
              </w:tabs>
              <w:spacing w:line="240" w:lineRule="auto"/>
              <w:rPr>
                <w:rFonts w:cstheme="minorHAnsi"/>
                <w:lang w:eastAsia="en-US"/>
              </w:rPr>
            </w:pPr>
            <w:r w:rsidRPr="00394C8E">
              <w:rPr>
                <w:rFonts w:cstheme="minorHAnsi"/>
                <w:lang w:eastAsia="en-US"/>
              </w:rPr>
              <w:t>Jasmina Pogačnik</w:t>
            </w:r>
          </w:p>
          <w:p w:rsidR="00F62311" w:rsidRPr="00394C8E" w:rsidRDefault="00404140" w:rsidP="00903A2F">
            <w:pPr>
              <w:tabs>
                <w:tab w:val="left" w:pos="540"/>
              </w:tabs>
              <w:spacing w:line="240" w:lineRule="auto"/>
              <w:rPr>
                <w:rFonts w:cstheme="minorHAnsi"/>
                <w:lang w:eastAsia="en-US"/>
              </w:rPr>
            </w:pPr>
            <w:r w:rsidRPr="00394C8E">
              <w:rPr>
                <w:rFonts w:cstheme="minorHAnsi"/>
                <w:lang w:eastAsia="en-US"/>
              </w:rPr>
              <w:t>Sonja Škarja</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07D0" w:rsidRPr="00394C8E" w:rsidRDefault="00AF07D0" w:rsidP="00903A2F">
            <w:pPr>
              <w:tabs>
                <w:tab w:val="left" w:pos="540"/>
              </w:tabs>
              <w:spacing w:line="240" w:lineRule="auto"/>
              <w:rPr>
                <w:rFonts w:cstheme="minorHAnsi"/>
                <w:b/>
                <w:lang w:eastAsia="en-US"/>
              </w:rPr>
            </w:pPr>
            <w:r w:rsidRPr="00394C8E">
              <w:rPr>
                <w:rFonts w:cstheme="minorHAnsi"/>
                <w:b/>
                <w:lang w:eastAsia="en-US"/>
              </w:rPr>
              <w:t>Gledališka predstava</w:t>
            </w:r>
            <w:r w:rsidR="00934CD3" w:rsidRPr="00394C8E">
              <w:rPr>
                <w:rFonts w:cstheme="minorHAnsi"/>
                <w:b/>
                <w:lang w:eastAsia="en-US"/>
              </w:rPr>
              <w:t xml:space="preserve"> </w:t>
            </w:r>
            <w:r w:rsidR="00015E1B" w:rsidRPr="00394C8E">
              <w:rPr>
                <w:rFonts w:cstheme="minorHAnsi"/>
                <w:b/>
                <w:lang w:eastAsia="en-US"/>
              </w:rPr>
              <w:t xml:space="preserve">in </w:t>
            </w:r>
            <w:r w:rsidR="00B63C48" w:rsidRPr="00394C8E">
              <w:rPr>
                <w:rFonts w:cstheme="minorHAnsi"/>
                <w:b/>
                <w:lang w:eastAsia="en-US"/>
              </w:rPr>
              <w:t>Cekinov grad</w:t>
            </w:r>
          </w:p>
          <w:p w:rsidR="00AF07D0" w:rsidRPr="00394C8E" w:rsidRDefault="00AF07D0" w:rsidP="00903A2F">
            <w:pPr>
              <w:tabs>
                <w:tab w:val="left" w:pos="540"/>
              </w:tabs>
              <w:spacing w:line="240" w:lineRule="auto"/>
              <w:rPr>
                <w:rFonts w:cstheme="minorHAnsi"/>
                <w:lang w:eastAsia="en-US"/>
              </w:rPr>
            </w:pPr>
            <w:r w:rsidRPr="00394C8E">
              <w:rPr>
                <w:rFonts w:cstheme="minorHAnsi"/>
                <w:lang w:eastAsia="en-US"/>
              </w:rPr>
              <w:t>(</w:t>
            </w:r>
            <w:r w:rsidR="00404140" w:rsidRPr="00394C8E">
              <w:rPr>
                <w:rFonts w:cstheme="minorHAnsi"/>
                <w:lang w:eastAsia="en-US"/>
              </w:rPr>
              <w:t>PO dogovoru s CD</w:t>
            </w:r>
            <w:r w:rsidR="00F62311" w:rsidRPr="00394C8E">
              <w:rPr>
                <w:rFonts w:cstheme="minorHAnsi"/>
                <w:lang w:eastAsia="en-US"/>
              </w:rPr>
              <w:t>)</w:t>
            </w:r>
          </w:p>
          <w:p w:rsidR="00AF07D0" w:rsidRPr="00394C8E" w:rsidRDefault="00934CD3" w:rsidP="00903A2F">
            <w:pPr>
              <w:tabs>
                <w:tab w:val="left" w:pos="540"/>
              </w:tabs>
              <w:spacing w:line="240" w:lineRule="auto"/>
              <w:rPr>
                <w:rFonts w:cstheme="minorHAnsi"/>
                <w:lang w:eastAsia="en-US"/>
              </w:rPr>
            </w:pPr>
            <w:r w:rsidRPr="00394C8E">
              <w:rPr>
                <w:rFonts w:cstheme="minorHAnsi"/>
                <w:u w:val="single"/>
                <w:lang w:eastAsia="en-US"/>
              </w:rPr>
              <w:t>Vodji</w:t>
            </w:r>
            <w:r w:rsidR="00AF07D0" w:rsidRPr="00394C8E">
              <w:rPr>
                <w:rFonts w:cstheme="minorHAnsi"/>
                <w:u w:val="single"/>
                <w:lang w:eastAsia="en-US"/>
              </w:rPr>
              <w:t>:</w:t>
            </w:r>
          </w:p>
          <w:p w:rsidR="00F62311" w:rsidRPr="00394C8E" w:rsidRDefault="00404140" w:rsidP="00F62311">
            <w:pPr>
              <w:tabs>
                <w:tab w:val="left" w:pos="540"/>
              </w:tabs>
              <w:spacing w:line="240" w:lineRule="auto"/>
              <w:rPr>
                <w:rFonts w:cstheme="minorHAnsi"/>
                <w:lang w:eastAsia="en-US"/>
              </w:rPr>
            </w:pPr>
            <w:r w:rsidRPr="00394C8E">
              <w:rPr>
                <w:rFonts w:cstheme="minorHAnsi"/>
                <w:lang w:eastAsia="en-US"/>
              </w:rPr>
              <w:t>Jasmina Pogačnik</w:t>
            </w:r>
          </w:p>
          <w:p w:rsidR="00AF07D0" w:rsidRPr="00394C8E" w:rsidRDefault="00F62311" w:rsidP="00F62311">
            <w:pPr>
              <w:tabs>
                <w:tab w:val="left" w:pos="540"/>
              </w:tabs>
              <w:spacing w:line="240" w:lineRule="auto"/>
              <w:rPr>
                <w:rFonts w:cstheme="minorHAnsi"/>
                <w:lang w:eastAsia="en-US"/>
              </w:rPr>
            </w:pPr>
            <w:r w:rsidRPr="00394C8E">
              <w:rPr>
                <w:rFonts w:cstheme="minorHAnsi"/>
                <w:lang w:eastAsia="en-US"/>
              </w:rPr>
              <w:t>Blanka Č</w:t>
            </w:r>
            <w:r w:rsidR="00404140" w:rsidRPr="00394C8E">
              <w:rPr>
                <w:rFonts w:cstheme="minorHAnsi"/>
                <w:lang w:eastAsia="en-US"/>
              </w:rPr>
              <w:t>ad</w:t>
            </w:r>
          </w:p>
        </w:tc>
      </w:tr>
    </w:tbl>
    <w:p w:rsidR="00AF07D0" w:rsidRPr="00394C8E" w:rsidRDefault="00FE0614" w:rsidP="00903A2F">
      <w:pPr>
        <w:tabs>
          <w:tab w:val="left" w:pos="540"/>
        </w:tabs>
        <w:spacing w:line="240" w:lineRule="auto"/>
        <w:jc w:val="both"/>
        <w:rPr>
          <w:rFonts w:cstheme="minorHAnsi"/>
        </w:rPr>
      </w:pPr>
      <w:r w:rsidRPr="00394C8E">
        <w:rPr>
          <w:rFonts w:cstheme="minorHAnsi"/>
        </w:rPr>
        <w:t xml:space="preserve"> </w:t>
      </w:r>
    </w:p>
    <w:p w:rsidR="00AF07D0" w:rsidRPr="00394C8E" w:rsidRDefault="00AF07D0" w:rsidP="00903A2F">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theme="minorHAnsi"/>
          <w:b/>
        </w:rPr>
      </w:pPr>
      <w:r w:rsidRPr="00394C8E">
        <w:rPr>
          <w:rFonts w:cstheme="minorHAnsi"/>
          <w:b/>
        </w:rPr>
        <w:t>SLOVENISTIČNI AKTIV</w:t>
      </w:r>
    </w:p>
    <w:p w:rsidR="000509B9" w:rsidRPr="00394C8E" w:rsidRDefault="007563FF" w:rsidP="00550323">
      <w:pPr>
        <w:pStyle w:val="Odstavekseznama"/>
        <w:numPr>
          <w:ilvl w:val="0"/>
          <w:numId w:val="122"/>
        </w:numPr>
        <w:tabs>
          <w:tab w:val="left" w:pos="284"/>
          <w:tab w:val="left" w:pos="540"/>
        </w:tabs>
        <w:spacing w:line="240" w:lineRule="auto"/>
        <w:jc w:val="both"/>
        <w:rPr>
          <w:rFonts w:cstheme="minorHAnsi"/>
        </w:rPr>
      </w:pPr>
      <w:r w:rsidRPr="00394C8E">
        <w:rPr>
          <w:rFonts w:cstheme="minorHAnsi"/>
          <w:b/>
          <w:u w:val="single"/>
        </w:rPr>
        <w:t xml:space="preserve"> </w:t>
      </w:r>
      <w:r w:rsidR="00F63C3D" w:rsidRPr="00394C8E">
        <w:rPr>
          <w:rFonts w:cstheme="minorHAnsi"/>
          <w:b/>
          <w:u w:val="single"/>
        </w:rPr>
        <w:t>P</w:t>
      </w:r>
      <w:r w:rsidR="00F62311" w:rsidRPr="00394C8E">
        <w:rPr>
          <w:rFonts w:cstheme="minorHAnsi"/>
          <w:b/>
          <w:u w:val="single"/>
        </w:rPr>
        <w:t>rojektno delo</w:t>
      </w:r>
      <w:r w:rsidR="00AF07D0" w:rsidRPr="00394C8E">
        <w:rPr>
          <w:rFonts w:cstheme="minorHAnsi"/>
          <w:b/>
          <w:u w:val="single"/>
        </w:rPr>
        <w:t xml:space="preserve"> </w:t>
      </w:r>
    </w:p>
    <w:p w:rsidR="000509B9" w:rsidRPr="00394C8E" w:rsidRDefault="00F62311" w:rsidP="00550323">
      <w:pPr>
        <w:pStyle w:val="Odstavekseznama"/>
        <w:numPr>
          <w:ilvl w:val="0"/>
          <w:numId w:val="30"/>
        </w:numPr>
        <w:tabs>
          <w:tab w:val="left" w:pos="284"/>
          <w:tab w:val="left" w:pos="540"/>
        </w:tabs>
        <w:spacing w:line="240" w:lineRule="auto"/>
        <w:jc w:val="both"/>
        <w:rPr>
          <w:rFonts w:cstheme="minorHAnsi"/>
        </w:rPr>
      </w:pPr>
      <w:r w:rsidRPr="00394C8E">
        <w:rPr>
          <w:rFonts w:cstheme="minorHAnsi"/>
        </w:rPr>
        <w:t>S</w:t>
      </w:r>
      <w:r w:rsidR="00AF07D0" w:rsidRPr="00394C8E">
        <w:rPr>
          <w:rFonts w:cstheme="minorHAnsi"/>
        </w:rPr>
        <w:t xml:space="preserve">odelovanje pri literarnih in podobnih natečajih (skozi vse šolsko </w:t>
      </w:r>
      <w:r w:rsidR="00256E3B" w:rsidRPr="00394C8E">
        <w:rPr>
          <w:rFonts w:cstheme="minorHAnsi"/>
        </w:rPr>
        <w:t xml:space="preserve">leto glede na razpise – </w:t>
      </w:r>
      <w:r w:rsidR="00256E3B" w:rsidRPr="00394C8E">
        <w:rPr>
          <w:rFonts w:cstheme="minorHAnsi"/>
        </w:rPr>
        <w:tab/>
      </w:r>
      <w:r w:rsidR="00256E3B" w:rsidRPr="00394C8E">
        <w:rPr>
          <w:rFonts w:cstheme="minorHAnsi"/>
        </w:rPr>
        <w:tab/>
        <w:t>vsi),</w:t>
      </w:r>
    </w:p>
    <w:p w:rsidR="000509B9" w:rsidRPr="00394C8E" w:rsidRDefault="00AF07D0" w:rsidP="00550323">
      <w:pPr>
        <w:pStyle w:val="Odstavekseznama"/>
        <w:numPr>
          <w:ilvl w:val="0"/>
          <w:numId w:val="30"/>
        </w:numPr>
        <w:tabs>
          <w:tab w:val="left" w:pos="284"/>
          <w:tab w:val="left" w:pos="540"/>
        </w:tabs>
        <w:spacing w:line="240" w:lineRule="auto"/>
        <w:jc w:val="both"/>
        <w:rPr>
          <w:rFonts w:cstheme="minorHAnsi"/>
        </w:rPr>
      </w:pPr>
      <w:r w:rsidRPr="00394C8E">
        <w:rPr>
          <w:rFonts w:cstheme="minorHAnsi"/>
        </w:rPr>
        <w:t xml:space="preserve">zbiranje literarnih prispevkov za šolski </w:t>
      </w:r>
      <w:r w:rsidR="00FE0614" w:rsidRPr="00394C8E">
        <w:rPr>
          <w:rFonts w:cstheme="minorHAnsi"/>
        </w:rPr>
        <w:t>almanah</w:t>
      </w:r>
      <w:r w:rsidR="0018118B" w:rsidRPr="00394C8E">
        <w:rPr>
          <w:rFonts w:cstheme="minorHAnsi"/>
        </w:rPr>
        <w:t>, literarni kotiček, Generacijo</w:t>
      </w:r>
      <w:r w:rsidR="00FE0614" w:rsidRPr="00394C8E">
        <w:rPr>
          <w:rFonts w:cstheme="minorHAnsi"/>
        </w:rPr>
        <w:t xml:space="preserve"> in </w:t>
      </w:r>
      <w:r w:rsidR="00FD6624" w:rsidRPr="00394C8E">
        <w:rPr>
          <w:rFonts w:cstheme="minorHAnsi"/>
        </w:rPr>
        <w:t xml:space="preserve">pesniško </w:t>
      </w:r>
      <w:r w:rsidR="00FE0614" w:rsidRPr="00394C8E">
        <w:rPr>
          <w:rFonts w:cstheme="minorHAnsi"/>
        </w:rPr>
        <w:t xml:space="preserve">zbirko </w:t>
      </w:r>
      <w:r w:rsidR="00256E3B" w:rsidRPr="00394C8E">
        <w:rPr>
          <w:rFonts w:cstheme="minorHAnsi"/>
        </w:rPr>
        <w:t>(skozi šolsko leto – vsi),</w:t>
      </w:r>
    </w:p>
    <w:p w:rsidR="000509B9" w:rsidRPr="00394C8E" w:rsidRDefault="00AF07D0" w:rsidP="00550323">
      <w:pPr>
        <w:pStyle w:val="Odstavekseznama"/>
        <w:numPr>
          <w:ilvl w:val="0"/>
          <w:numId w:val="30"/>
        </w:numPr>
        <w:tabs>
          <w:tab w:val="left" w:pos="284"/>
          <w:tab w:val="left" w:pos="540"/>
        </w:tabs>
        <w:spacing w:line="240" w:lineRule="auto"/>
        <w:jc w:val="both"/>
        <w:rPr>
          <w:rFonts w:cstheme="minorHAnsi"/>
        </w:rPr>
      </w:pPr>
      <w:r w:rsidRPr="00394C8E">
        <w:rPr>
          <w:rFonts w:cstheme="minorHAnsi"/>
        </w:rPr>
        <w:t xml:space="preserve">kot aktiv in kot posamezniki bomo sodelovali v projektni skupini </w:t>
      </w:r>
      <w:r w:rsidRPr="00394C8E">
        <w:rPr>
          <w:rFonts w:cstheme="minorHAnsi"/>
          <w:b/>
          <w:i/>
        </w:rPr>
        <w:t>Gledališče</w:t>
      </w:r>
      <w:r w:rsidRPr="00394C8E">
        <w:rPr>
          <w:rFonts w:cstheme="minorHAnsi"/>
        </w:rPr>
        <w:t xml:space="preserve">, ki želi izboljšati pogoje za izvedbo gledaliških predstav na šoli in dvigniti njihovo kakovost, želi povezati vse učitelje šole (razredno in predmetno stopnjo) in je močno prepletena z republiškim projektom </w:t>
      </w:r>
      <w:r w:rsidRPr="00394C8E">
        <w:rPr>
          <w:rFonts w:cstheme="minorHAnsi"/>
          <w:i/>
        </w:rPr>
        <w:t>Kulturna šola</w:t>
      </w:r>
      <w:r w:rsidR="00256E3B" w:rsidRPr="00394C8E">
        <w:rPr>
          <w:rFonts w:cstheme="minorHAnsi"/>
        </w:rPr>
        <w:t>,</w:t>
      </w:r>
    </w:p>
    <w:p w:rsidR="00AA4843" w:rsidRPr="00394C8E" w:rsidRDefault="00AA4843" w:rsidP="00550323">
      <w:pPr>
        <w:pStyle w:val="Odstavekseznama"/>
        <w:numPr>
          <w:ilvl w:val="0"/>
          <w:numId w:val="30"/>
        </w:numPr>
        <w:tabs>
          <w:tab w:val="left" w:pos="284"/>
          <w:tab w:val="left" w:pos="540"/>
        </w:tabs>
        <w:spacing w:line="240" w:lineRule="auto"/>
        <w:jc w:val="both"/>
        <w:rPr>
          <w:rFonts w:cstheme="minorHAnsi"/>
        </w:rPr>
      </w:pPr>
      <w:r w:rsidRPr="00394C8E">
        <w:rPr>
          <w:rFonts w:cstheme="minorHAnsi"/>
        </w:rPr>
        <w:t xml:space="preserve">koordinatorica </w:t>
      </w:r>
      <w:proofErr w:type="spellStart"/>
      <w:r w:rsidR="00F63C3D" w:rsidRPr="00394C8E">
        <w:rPr>
          <w:rFonts w:cstheme="minorHAnsi"/>
        </w:rPr>
        <w:t>e</w:t>
      </w:r>
      <w:r w:rsidRPr="00394C8E">
        <w:rPr>
          <w:rFonts w:cstheme="minorHAnsi"/>
        </w:rPr>
        <w:t>kobralne</w:t>
      </w:r>
      <w:proofErr w:type="spellEnd"/>
      <w:r w:rsidRPr="00394C8E">
        <w:rPr>
          <w:rFonts w:cstheme="minorHAnsi"/>
        </w:rPr>
        <w:t xml:space="preserve"> značke –</w:t>
      </w:r>
      <w:r w:rsidR="00256E3B" w:rsidRPr="00394C8E">
        <w:rPr>
          <w:rFonts w:cstheme="minorHAnsi"/>
        </w:rPr>
        <w:t xml:space="preserve"> Jasmina Pogačnik,</w:t>
      </w:r>
    </w:p>
    <w:p w:rsidR="000509B9" w:rsidRPr="00394C8E" w:rsidRDefault="00F62311" w:rsidP="00550323">
      <w:pPr>
        <w:pStyle w:val="Odstavekseznama"/>
        <w:numPr>
          <w:ilvl w:val="0"/>
          <w:numId w:val="30"/>
        </w:numPr>
        <w:tabs>
          <w:tab w:val="left" w:pos="284"/>
          <w:tab w:val="left" w:pos="540"/>
        </w:tabs>
        <w:spacing w:line="240" w:lineRule="auto"/>
        <w:jc w:val="both"/>
        <w:rPr>
          <w:rFonts w:cstheme="minorHAnsi"/>
        </w:rPr>
      </w:pPr>
      <w:r w:rsidRPr="00394C8E">
        <w:rPr>
          <w:rFonts w:cstheme="minorHAnsi"/>
        </w:rPr>
        <w:t>k</w:t>
      </w:r>
      <w:r w:rsidR="00AF07D0" w:rsidRPr="00394C8E">
        <w:rPr>
          <w:rFonts w:cstheme="minorHAnsi"/>
        </w:rPr>
        <w:t xml:space="preserve">oordinator kulturnih dejavnosti – </w:t>
      </w:r>
      <w:r w:rsidR="00AA4843" w:rsidRPr="00394C8E">
        <w:rPr>
          <w:rFonts w:cstheme="minorHAnsi"/>
        </w:rPr>
        <w:t>Mateja Jerina</w:t>
      </w:r>
      <w:r w:rsidR="00256E3B" w:rsidRPr="00394C8E">
        <w:rPr>
          <w:rFonts w:cstheme="minorHAnsi"/>
        </w:rPr>
        <w:t>,</w:t>
      </w:r>
    </w:p>
    <w:p w:rsidR="00AA4843" w:rsidRPr="00394C8E" w:rsidRDefault="00AA4843" w:rsidP="00550323">
      <w:pPr>
        <w:pStyle w:val="Odstavekseznama"/>
        <w:numPr>
          <w:ilvl w:val="0"/>
          <w:numId w:val="30"/>
        </w:numPr>
        <w:tabs>
          <w:tab w:val="left" w:pos="284"/>
          <w:tab w:val="left" w:pos="540"/>
        </w:tabs>
        <w:spacing w:line="240" w:lineRule="auto"/>
        <w:jc w:val="both"/>
        <w:rPr>
          <w:rFonts w:cstheme="minorHAnsi"/>
        </w:rPr>
      </w:pPr>
      <w:r w:rsidRPr="00394C8E">
        <w:rPr>
          <w:rFonts w:cstheme="minorHAnsi"/>
        </w:rPr>
        <w:t>vodja projekta Radi pišemo z roko –</w:t>
      </w:r>
      <w:r w:rsidR="00256E3B" w:rsidRPr="00394C8E">
        <w:rPr>
          <w:rFonts w:cstheme="minorHAnsi"/>
        </w:rPr>
        <w:t xml:space="preserve"> Tanja Kastelic,</w:t>
      </w:r>
    </w:p>
    <w:p w:rsidR="00AA4843" w:rsidRPr="00394C8E" w:rsidRDefault="00256E3B" w:rsidP="00550323">
      <w:pPr>
        <w:pStyle w:val="Odstavekseznama"/>
        <w:numPr>
          <w:ilvl w:val="0"/>
          <w:numId w:val="30"/>
        </w:numPr>
        <w:tabs>
          <w:tab w:val="left" w:pos="284"/>
          <w:tab w:val="left" w:pos="540"/>
        </w:tabs>
        <w:spacing w:line="240" w:lineRule="auto"/>
        <w:jc w:val="both"/>
        <w:rPr>
          <w:rFonts w:cstheme="minorHAnsi"/>
        </w:rPr>
      </w:pPr>
      <w:r w:rsidRPr="00394C8E">
        <w:rPr>
          <w:rFonts w:cstheme="minorHAnsi"/>
        </w:rPr>
        <w:t>delavnice TI za starše in učitelje – Mateja Jerina, Tanja Kastelic;</w:t>
      </w:r>
    </w:p>
    <w:p w:rsidR="000509B9" w:rsidRPr="00394C8E" w:rsidRDefault="00AF07D0" w:rsidP="00550323">
      <w:pPr>
        <w:pStyle w:val="Odstavekseznama"/>
        <w:numPr>
          <w:ilvl w:val="0"/>
          <w:numId w:val="30"/>
        </w:numPr>
        <w:tabs>
          <w:tab w:val="left" w:pos="284"/>
          <w:tab w:val="left" w:pos="540"/>
        </w:tabs>
        <w:spacing w:line="240" w:lineRule="auto"/>
        <w:jc w:val="both"/>
        <w:rPr>
          <w:rFonts w:cstheme="minorHAnsi"/>
        </w:rPr>
      </w:pPr>
      <w:r w:rsidRPr="00394C8E">
        <w:rPr>
          <w:rFonts w:cstheme="minorHAnsi"/>
        </w:rPr>
        <w:t>Tanja Kastelic organizira obisk Festi</w:t>
      </w:r>
      <w:r w:rsidR="00256E3B" w:rsidRPr="00394C8E">
        <w:rPr>
          <w:rFonts w:cstheme="minorHAnsi"/>
        </w:rPr>
        <w:t>vala Gledališke sanje za učence,</w:t>
      </w:r>
    </w:p>
    <w:p w:rsidR="00AF07D0" w:rsidRPr="00394C8E" w:rsidRDefault="00AF07D0" w:rsidP="00550323">
      <w:pPr>
        <w:pStyle w:val="Odstavekseznama"/>
        <w:numPr>
          <w:ilvl w:val="0"/>
          <w:numId w:val="30"/>
        </w:numPr>
        <w:tabs>
          <w:tab w:val="left" w:pos="284"/>
          <w:tab w:val="left" w:pos="540"/>
        </w:tabs>
        <w:spacing w:line="240" w:lineRule="auto"/>
        <w:jc w:val="both"/>
        <w:rPr>
          <w:rFonts w:cstheme="minorHAnsi"/>
        </w:rPr>
      </w:pPr>
      <w:r w:rsidRPr="00394C8E">
        <w:rPr>
          <w:rFonts w:cstheme="minorHAnsi"/>
        </w:rPr>
        <w:t xml:space="preserve">sodelovali bomo v projektih, ki se izvajajo na šoli: </w:t>
      </w:r>
    </w:p>
    <w:p w:rsidR="00505924" w:rsidRPr="00394C8E" w:rsidRDefault="00AF07D0" w:rsidP="00903A2F">
      <w:pPr>
        <w:tabs>
          <w:tab w:val="left" w:pos="540"/>
          <w:tab w:val="left" w:pos="851"/>
        </w:tabs>
        <w:spacing w:line="240" w:lineRule="auto"/>
        <w:jc w:val="both"/>
        <w:rPr>
          <w:rFonts w:cstheme="minorHAnsi"/>
        </w:rPr>
      </w:pPr>
      <w:r w:rsidRPr="00394C8E">
        <w:rPr>
          <w:rFonts w:cstheme="minorHAnsi"/>
        </w:rPr>
        <w:tab/>
      </w:r>
      <w:r w:rsidRPr="00394C8E">
        <w:rPr>
          <w:rFonts w:cstheme="minorHAnsi"/>
        </w:rPr>
        <w:tab/>
        <w:t xml:space="preserve">UNESCO – </w:t>
      </w:r>
      <w:r w:rsidR="00FD6624" w:rsidRPr="00394C8E">
        <w:rPr>
          <w:rFonts w:cstheme="minorHAnsi"/>
        </w:rPr>
        <w:t>Jasmina Pogačnik, Tanja Kastelic</w:t>
      </w:r>
      <w:r w:rsidRPr="00394C8E">
        <w:rPr>
          <w:rFonts w:cstheme="minorHAnsi"/>
        </w:rPr>
        <w:t xml:space="preserve">, </w:t>
      </w:r>
      <w:r w:rsidR="0018118B" w:rsidRPr="00394C8E">
        <w:rPr>
          <w:rFonts w:cstheme="minorHAnsi"/>
        </w:rPr>
        <w:t>Mateja Jerina</w:t>
      </w:r>
      <w:r w:rsidR="006B0043" w:rsidRPr="00394C8E">
        <w:rPr>
          <w:rFonts w:cstheme="minorHAnsi"/>
        </w:rPr>
        <w:t>,</w:t>
      </w:r>
      <w:r w:rsidR="00505924" w:rsidRPr="00394C8E">
        <w:rPr>
          <w:rFonts w:cstheme="minorHAnsi"/>
        </w:rPr>
        <w:t xml:space="preserve"> </w:t>
      </w:r>
      <w:r w:rsidR="005158C0" w:rsidRPr="00394C8E">
        <w:rPr>
          <w:rFonts w:cstheme="minorHAnsi"/>
        </w:rPr>
        <w:t xml:space="preserve">Boštjan </w:t>
      </w:r>
      <w:proofErr w:type="spellStart"/>
      <w:r w:rsidR="005158C0" w:rsidRPr="00394C8E">
        <w:rPr>
          <w:rFonts w:cstheme="minorHAnsi"/>
        </w:rPr>
        <w:t>Domjanić</w:t>
      </w:r>
      <w:proofErr w:type="spellEnd"/>
      <w:r w:rsidR="00F63C3D" w:rsidRPr="00394C8E">
        <w:rPr>
          <w:rFonts w:cstheme="minorHAnsi"/>
        </w:rPr>
        <w:t>, Urša Zore</w:t>
      </w:r>
    </w:p>
    <w:p w:rsidR="00AF07D0" w:rsidRPr="00394C8E" w:rsidRDefault="00AF07D0" w:rsidP="00903A2F">
      <w:pPr>
        <w:tabs>
          <w:tab w:val="left" w:pos="540"/>
          <w:tab w:val="left" w:pos="851"/>
        </w:tabs>
        <w:spacing w:line="240" w:lineRule="auto"/>
        <w:jc w:val="both"/>
        <w:rPr>
          <w:rFonts w:cstheme="minorHAnsi"/>
        </w:rPr>
      </w:pPr>
      <w:r w:rsidRPr="00394C8E">
        <w:rPr>
          <w:rFonts w:cstheme="minorHAnsi"/>
        </w:rPr>
        <w:lastRenderedPageBreak/>
        <w:tab/>
      </w:r>
      <w:r w:rsidRPr="00394C8E">
        <w:rPr>
          <w:rFonts w:cstheme="minorHAnsi"/>
        </w:rPr>
        <w:tab/>
        <w:t>EKO –</w:t>
      </w:r>
      <w:r w:rsidR="00F63C3D" w:rsidRPr="00394C8E">
        <w:rPr>
          <w:rFonts w:cstheme="minorHAnsi"/>
        </w:rPr>
        <w:t xml:space="preserve"> </w:t>
      </w:r>
      <w:r w:rsidRPr="00394C8E">
        <w:rPr>
          <w:rFonts w:cstheme="minorHAnsi"/>
        </w:rPr>
        <w:t xml:space="preserve">Jasmina Pogačnik, </w:t>
      </w:r>
      <w:r w:rsidR="006B0043" w:rsidRPr="00394C8E">
        <w:rPr>
          <w:rFonts w:cstheme="minorHAnsi"/>
        </w:rPr>
        <w:t>Mateja Jerina</w:t>
      </w:r>
      <w:r w:rsidRPr="00394C8E">
        <w:rPr>
          <w:rFonts w:cstheme="minorHAnsi"/>
        </w:rPr>
        <w:t>, Tanja Kastelic</w:t>
      </w:r>
      <w:r w:rsidR="00F62311" w:rsidRPr="00394C8E">
        <w:rPr>
          <w:rFonts w:cstheme="minorHAnsi"/>
        </w:rPr>
        <w:t>,</w:t>
      </w:r>
      <w:r w:rsidR="00505924" w:rsidRPr="00394C8E">
        <w:rPr>
          <w:rFonts w:cstheme="minorHAnsi"/>
        </w:rPr>
        <w:t xml:space="preserve"> Tone Brezar</w:t>
      </w:r>
      <w:r w:rsidR="00F63C3D" w:rsidRPr="00394C8E">
        <w:rPr>
          <w:rFonts w:cstheme="minorHAnsi"/>
        </w:rPr>
        <w:t>, Urša Zore</w:t>
      </w:r>
    </w:p>
    <w:p w:rsidR="00AF07D0" w:rsidRPr="00394C8E" w:rsidRDefault="00FD6624" w:rsidP="00903A2F">
      <w:pPr>
        <w:tabs>
          <w:tab w:val="left" w:pos="540"/>
          <w:tab w:val="left" w:pos="851"/>
        </w:tabs>
        <w:spacing w:line="240" w:lineRule="auto"/>
        <w:jc w:val="both"/>
        <w:rPr>
          <w:rFonts w:cstheme="minorHAnsi"/>
        </w:rPr>
      </w:pPr>
      <w:r w:rsidRPr="00394C8E">
        <w:rPr>
          <w:rFonts w:cstheme="minorHAnsi"/>
        </w:rPr>
        <w:tab/>
      </w:r>
      <w:r w:rsidRPr="00394C8E">
        <w:rPr>
          <w:rFonts w:cstheme="minorHAnsi"/>
        </w:rPr>
        <w:tab/>
        <w:t>Kulturna šola</w:t>
      </w:r>
      <w:r w:rsidR="00AF07D0" w:rsidRPr="00394C8E">
        <w:rPr>
          <w:rFonts w:cstheme="minorHAnsi"/>
        </w:rPr>
        <w:t xml:space="preserve"> – vsi,</w:t>
      </w:r>
    </w:p>
    <w:p w:rsidR="00AF07D0" w:rsidRPr="00394C8E" w:rsidRDefault="00AF07D0" w:rsidP="00903A2F">
      <w:pPr>
        <w:tabs>
          <w:tab w:val="left" w:pos="540"/>
          <w:tab w:val="left" w:pos="851"/>
        </w:tabs>
        <w:spacing w:line="240" w:lineRule="auto"/>
        <w:jc w:val="both"/>
        <w:rPr>
          <w:rFonts w:cstheme="minorHAnsi"/>
        </w:rPr>
      </w:pPr>
      <w:r w:rsidRPr="00394C8E">
        <w:rPr>
          <w:rFonts w:cstheme="minorHAnsi"/>
        </w:rPr>
        <w:tab/>
      </w:r>
      <w:r w:rsidRPr="00394C8E">
        <w:rPr>
          <w:rFonts w:cstheme="minorHAnsi"/>
        </w:rPr>
        <w:tab/>
        <w:t>GKŠ – vsi,</w:t>
      </w:r>
    </w:p>
    <w:p w:rsidR="00AF07D0" w:rsidRPr="00394C8E" w:rsidRDefault="00AF07D0" w:rsidP="006B0043">
      <w:pPr>
        <w:tabs>
          <w:tab w:val="left" w:pos="540"/>
          <w:tab w:val="left" w:pos="851"/>
        </w:tabs>
        <w:spacing w:line="240" w:lineRule="auto"/>
        <w:ind w:left="851" w:hanging="851"/>
        <w:jc w:val="both"/>
        <w:rPr>
          <w:rFonts w:cstheme="minorHAnsi"/>
        </w:rPr>
      </w:pPr>
      <w:r w:rsidRPr="00394C8E">
        <w:rPr>
          <w:rFonts w:cstheme="minorHAnsi"/>
        </w:rPr>
        <w:tab/>
      </w:r>
      <w:r w:rsidRPr="00394C8E">
        <w:rPr>
          <w:rFonts w:cstheme="minorHAnsi"/>
        </w:rPr>
        <w:tab/>
        <w:t>Tržnica znanja</w:t>
      </w:r>
      <w:r w:rsidR="00F62311" w:rsidRPr="00394C8E">
        <w:rPr>
          <w:rFonts w:cstheme="minorHAnsi"/>
        </w:rPr>
        <w:t xml:space="preserve"> (v kolikor bo izvedena)</w:t>
      </w:r>
      <w:r w:rsidRPr="00394C8E">
        <w:rPr>
          <w:rFonts w:cstheme="minorHAnsi"/>
        </w:rPr>
        <w:t xml:space="preserve"> – Boštjan </w:t>
      </w:r>
      <w:proofErr w:type="spellStart"/>
      <w:r w:rsidRPr="00394C8E">
        <w:rPr>
          <w:rFonts w:cstheme="minorHAnsi"/>
        </w:rPr>
        <w:t>Domnjani</w:t>
      </w:r>
      <w:r w:rsidR="00F63C3D" w:rsidRPr="00394C8E">
        <w:rPr>
          <w:rFonts w:cstheme="minorHAnsi"/>
        </w:rPr>
        <w:t>č</w:t>
      </w:r>
      <w:proofErr w:type="spellEnd"/>
      <w:r w:rsidRPr="00394C8E">
        <w:rPr>
          <w:rFonts w:cstheme="minorHAnsi"/>
        </w:rPr>
        <w:t xml:space="preserve">, </w:t>
      </w:r>
      <w:proofErr w:type="spellStart"/>
      <w:r w:rsidRPr="00394C8E">
        <w:rPr>
          <w:rFonts w:cstheme="minorHAnsi"/>
        </w:rPr>
        <w:t>Ja</w:t>
      </w:r>
      <w:r w:rsidR="00FE0614" w:rsidRPr="00394C8E">
        <w:rPr>
          <w:rFonts w:cstheme="minorHAnsi"/>
        </w:rPr>
        <w:t>mina</w:t>
      </w:r>
      <w:proofErr w:type="spellEnd"/>
      <w:r w:rsidR="00FE0614" w:rsidRPr="00394C8E">
        <w:rPr>
          <w:rFonts w:cstheme="minorHAnsi"/>
        </w:rPr>
        <w:t xml:space="preserve"> Pogačnik, Tanja Kastelic, </w:t>
      </w:r>
      <w:r w:rsidR="006B0043" w:rsidRPr="00394C8E">
        <w:rPr>
          <w:rFonts w:cstheme="minorHAnsi"/>
        </w:rPr>
        <w:t>Mateja Jerina</w:t>
      </w:r>
      <w:r w:rsidR="00256E3B" w:rsidRPr="00394C8E">
        <w:rPr>
          <w:rFonts w:cstheme="minorHAnsi"/>
        </w:rPr>
        <w:t>,</w:t>
      </w:r>
      <w:r w:rsidR="006B0043" w:rsidRPr="00394C8E">
        <w:rPr>
          <w:rFonts w:cstheme="minorHAnsi"/>
        </w:rPr>
        <w:t xml:space="preserve"> </w:t>
      </w:r>
    </w:p>
    <w:p w:rsidR="00F62311" w:rsidRPr="00394C8E" w:rsidRDefault="00F62311" w:rsidP="00F62311">
      <w:pPr>
        <w:tabs>
          <w:tab w:val="left" w:pos="851"/>
        </w:tabs>
        <w:spacing w:line="240" w:lineRule="auto"/>
        <w:jc w:val="both"/>
        <w:rPr>
          <w:rFonts w:cstheme="minorHAnsi"/>
        </w:rPr>
      </w:pPr>
      <w:r w:rsidRPr="00394C8E">
        <w:rPr>
          <w:rFonts w:cstheme="minorHAnsi"/>
        </w:rPr>
        <w:tab/>
        <w:t>mednarodno sodelovanje –</w:t>
      </w:r>
      <w:r w:rsidR="00256E3B" w:rsidRPr="00394C8E">
        <w:rPr>
          <w:rFonts w:cstheme="minorHAnsi"/>
        </w:rPr>
        <w:t xml:space="preserve"> </w:t>
      </w:r>
      <w:r w:rsidR="00505924" w:rsidRPr="00394C8E">
        <w:rPr>
          <w:rFonts w:cstheme="minorHAnsi"/>
        </w:rPr>
        <w:t>Jasmina Pogačnik</w:t>
      </w:r>
      <w:r w:rsidR="00256E3B" w:rsidRPr="00394C8E">
        <w:rPr>
          <w:rFonts w:cstheme="minorHAnsi"/>
        </w:rPr>
        <w:t xml:space="preserve"> (pesmi v angleščini),</w:t>
      </w:r>
    </w:p>
    <w:p w:rsidR="00AF07D0" w:rsidRPr="00394C8E" w:rsidRDefault="00FD6624" w:rsidP="00903A2F">
      <w:pPr>
        <w:tabs>
          <w:tab w:val="left" w:pos="540"/>
          <w:tab w:val="left" w:pos="851"/>
        </w:tabs>
        <w:spacing w:line="240" w:lineRule="auto"/>
        <w:jc w:val="both"/>
        <w:rPr>
          <w:rFonts w:cstheme="minorHAnsi"/>
        </w:rPr>
      </w:pPr>
      <w:r w:rsidRPr="00394C8E">
        <w:rPr>
          <w:rFonts w:cstheme="minorHAnsi"/>
        </w:rPr>
        <w:tab/>
      </w:r>
      <w:r w:rsidRPr="00394C8E">
        <w:rPr>
          <w:rFonts w:cstheme="minorHAnsi"/>
        </w:rPr>
        <w:tab/>
        <w:t>nadarjeni učenci – vsi.</w:t>
      </w:r>
    </w:p>
    <w:p w:rsidR="00AF07D0" w:rsidRPr="00394C8E" w:rsidRDefault="00AF07D0" w:rsidP="00903A2F">
      <w:pPr>
        <w:pBdr>
          <w:top w:val="single" w:sz="4" w:space="1" w:color="auto"/>
          <w:bottom w:val="single" w:sz="4" w:space="1" w:color="auto"/>
        </w:pBdr>
        <w:shd w:val="pct20" w:color="auto" w:fill="auto"/>
        <w:tabs>
          <w:tab w:val="left" w:pos="540"/>
        </w:tabs>
        <w:spacing w:line="240" w:lineRule="auto"/>
        <w:jc w:val="both"/>
        <w:rPr>
          <w:rFonts w:cstheme="minorHAnsi"/>
          <w:b/>
        </w:rPr>
      </w:pPr>
      <w:r w:rsidRPr="00394C8E">
        <w:rPr>
          <w:rFonts w:cstheme="minorHAnsi"/>
          <w:b/>
        </w:rPr>
        <w:t xml:space="preserve">2.  D o p o l n i l n i   </w:t>
      </w:r>
      <w:proofErr w:type="spellStart"/>
      <w:r w:rsidRPr="00394C8E">
        <w:rPr>
          <w:rFonts w:cstheme="minorHAnsi"/>
          <w:b/>
        </w:rPr>
        <w:t>i</w:t>
      </w:r>
      <w:proofErr w:type="spellEnd"/>
      <w:r w:rsidRPr="00394C8E">
        <w:rPr>
          <w:rFonts w:cstheme="minorHAnsi"/>
          <w:b/>
        </w:rPr>
        <w:t xml:space="preserve"> n   d o d a t n i   p o u k ,   i n t e r e s n e   d e j a v n o s t i</w:t>
      </w:r>
    </w:p>
    <w:p w:rsidR="00AF07D0" w:rsidRPr="00394C8E" w:rsidRDefault="00AF07D0" w:rsidP="00903A2F">
      <w:pPr>
        <w:tabs>
          <w:tab w:val="left" w:pos="540"/>
        </w:tabs>
        <w:spacing w:line="240" w:lineRule="auto"/>
        <w:jc w:val="both"/>
        <w:rPr>
          <w:rFonts w:cstheme="minorHAnsi"/>
          <w:sz w:val="2"/>
          <w:szCs w:val="2"/>
        </w:rPr>
      </w:pPr>
    </w:p>
    <w:p w:rsidR="00AF07D0" w:rsidRPr="00394C8E" w:rsidRDefault="00AF07D0" w:rsidP="00903A2F">
      <w:pPr>
        <w:tabs>
          <w:tab w:val="left" w:pos="540"/>
        </w:tabs>
        <w:spacing w:line="240" w:lineRule="auto"/>
        <w:jc w:val="both"/>
        <w:rPr>
          <w:rFonts w:cstheme="minorHAnsi"/>
        </w:rPr>
      </w:pPr>
      <w:r w:rsidRPr="00394C8E">
        <w:rPr>
          <w:rFonts w:cstheme="minorHAnsi"/>
          <w:b/>
          <w:u w:val="single"/>
        </w:rPr>
        <w:t>Dopolnilni in dodatni pouk slovenskega jezika</w:t>
      </w:r>
      <w:r w:rsidRPr="00394C8E">
        <w:rPr>
          <w:rFonts w:cstheme="minorHAnsi"/>
        </w:rPr>
        <w:t xml:space="preserve"> bo potekal v 6., 7., 8., 9. razredih.</w:t>
      </w:r>
    </w:p>
    <w:p w:rsidR="00AF07D0" w:rsidRPr="00394C8E" w:rsidRDefault="00AF07D0" w:rsidP="00903A2F">
      <w:pPr>
        <w:tabs>
          <w:tab w:val="left" w:pos="360"/>
        </w:tabs>
        <w:spacing w:line="240" w:lineRule="auto"/>
        <w:jc w:val="both"/>
        <w:rPr>
          <w:rFonts w:cstheme="minorHAnsi"/>
        </w:rPr>
      </w:pPr>
      <w:r w:rsidRPr="00394C8E">
        <w:rPr>
          <w:rFonts w:cstheme="minorHAnsi"/>
        </w:rPr>
        <w:t xml:space="preserve">Vsi slovenisti bomo imeli dodatne ure (največkrat kot predure) za priprave učencev od 6. do 9. razreda na tekmovanje v znanju materinščine za Cankarjevo priznanje; </w:t>
      </w:r>
      <w:r w:rsidR="009A4D16" w:rsidRPr="00394C8E">
        <w:rPr>
          <w:rFonts w:cstheme="minorHAnsi"/>
        </w:rPr>
        <w:t>in sicer:</w:t>
      </w:r>
    </w:p>
    <w:p w:rsidR="009A4D16" w:rsidRPr="00394C8E" w:rsidRDefault="009A4D16" w:rsidP="00550323">
      <w:pPr>
        <w:pStyle w:val="Odstavekseznama"/>
        <w:numPr>
          <w:ilvl w:val="0"/>
          <w:numId w:val="55"/>
        </w:numPr>
        <w:tabs>
          <w:tab w:val="left" w:pos="360"/>
        </w:tabs>
        <w:spacing w:line="240" w:lineRule="auto"/>
        <w:jc w:val="both"/>
        <w:rPr>
          <w:rFonts w:cstheme="minorHAnsi"/>
        </w:rPr>
      </w:pPr>
      <w:r w:rsidRPr="00394C8E">
        <w:rPr>
          <w:rFonts w:cstheme="minorHAnsi"/>
        </w:rPr>
        <w:t>Mateja Jerina</w:t>
      </w:r>
      <w:r w:rsidR="008241B9" w:rsidRPr="00394C8E">
        <w:rPr>
          <w:rFonts w:cstheme="minorHAnsi"/>
        </w:rPr>
        <w:t xml:space="preserve"> – ponedeljek predura</w:t>
      </w:r>
      <w:r w:rsidR="00AD3715" w:rsidRPr="00394C8E">
        <w:rPr>
          <w:rFonts w:cstheme="minorHAnsi"/>
        </w:rPr>
        <w:t xml:space="preserve"> za učence, ki jih poučuje,</w:t>
      </w:r>
    </w:p>
    <w:p w:rsidR="009A4D16" w:rsidRPr="00394C8E" w:rsidRDefault="009A4D16" w:rsidP="00550323">
      <w:pPr>
        <w:pStyle w:val="Odstavekseznama"/>
        <w:numPr>
          <w:ilvl w:val="0"/>
          <w:numId w:val="55"/>
        </w:numPr>
        <w:tabs>
          <w:tab w:val="left" w:pos="360"/>
        </w:tabs>
        <w:spacing w:line="240" w:lineRule="auto"/>
        <w:jc w:val="both"/>
        <w:rPr>
          <w:rFonts w:cstheme="minorHAnsi"/>
        </w:rPr>
      </w:pPr>
      <w:r w:rsidRPr="00394C8E">
        <w:rPr>
          <w:rFonts w:cstheme="minorHAnsi"/>
        </w:rPr>
        <w:t xml:space="preserve">Jasmina Pogačnik za </w:t>
      </w:r>
      <w:r w:rsidR="00256E3B" w:rsidRPr="00394C8E">
        <w:rPr>
          <w:rFonts w:cstheme="minorHAnsi"/>
        </w:rPr>
        <w:t>osmo- in devetošolce (petek predura ali po dogovoru)</w:t>
      </w:r>
      <w:r w:rsidRPr="00394C8E">
        <w:rPr>
          <w:rFonts w:cstheme="minorHAnsi"/>
        </w:rPr>
        <w:t>,</w:t>
      </w:r>
    </w:p>
    <w:p w:rsidR="00F63C3D" w:rsidRPr="00394C8E" w:rsidRDefault="005158C0" w:rsidP="00550323">
      <w:pPr>
        <w:pStyle w:val="Odstavekseznama"/>
        <w:numPr>
          <w:ilvl w:val="0"/>
          <w:numId w:val="55"/>
        </w:numPr>
        <w:tabs>
          <w:tab w:val="left" w:pos="360"/>
        </w:tabs>
        <w:spacing w:line="240" w:lineRule="auto"/>
        <w:jc w:val="both"/>
        <w:rPr>
          <w:rFonts w:cstheme="minorHAnsi"/>
        </w:rPr>
      </w:pPr>
      <w:r w:rsidRPr="00394C8E">
        <w:rPr>
          <w:rFonts w:cstheme="minorHAnsi"/>
        </w:rPr>
        <w:t xml:space="preserve">Boštjan </w:t>
      </w:r>
      <w:proofErr w:type="spellStart"/>
      <w:r w:rsidRPr="00394C8E">
        <w:rPr>
          <w:rFonts w:cstheme="minorHAnsi"/>
        </w:rPr>
        <w:t>Domjanić</w:t>
      </w:r>
      <w:proofErr w:type="spellEnd"/>
      <w:r w:rsidR="009A4D16" w:rsidRPr="00394C8E">
        <w:rPr>
          <w:rFonts w:cstheme="minorHAnsi"/>
        </w:rPr>
        <w:t xml:space="preserve"> </w:t>
      </w:r>
      <w:r w:rsidR="007D162E" w:rsidRPr="00394C8E">
        <w:rPr>
          <w:rFonts w:cstheme="minorHAnsi"/>
        </w:rPr>
        <w:t xml:space="preserve">za šesto-, </w:t>
      </w:r>
      <w:r w:rsidR="00F63C3D" w:rsidRPr="00394C8E">
        <w:rPr>
          <w:rFonts w:cstheme="minorHAnsi"/>
        </w:rPr>
        <w:t>osmo- in devetošolce (sreda in četrtek predura),</w:t>
      </w:r>
    </w:p>
    <w:p w:rsidR="00A56680" w:rsidRPr="00394C8E" w:rsidRDefault="00A56680" w:rsidP="00550323">
      <w:pPr>
        <w:pStyle w:val="Odstavekseznama"/>
        <w:numPr>
          <w:ilvl w:val="0"/>
          <w:numId w:val="55"/>
        </w:numPr>
        <w:tabs>
          <w:tab w:val="left" w:pos="360"/>
        </w:tabs>
        <w:spacing w:line="240" w:lineRule="auto"/>
        <w:jc w:val="both"/>
        <w:rPr>
          <w:rFonts w:cstheme="minorHAnsi"/>
        </w:rPr>
      </w:pPr>
      <w:r w:rsidRPr="00394C8E">
        <w:rPr>
          <w:rFonts w:cstheme="minorHAnsi"/>
        </w:rPr>
        <w:t>Tanja Kastelic za šestošolce v okviru govorilnih ur za učence.</w:t>
      </w:r>
    </w:p>
    <w:p w:rsidR="009A4D16" w:rsidRPr="00394C8E" w:rsidRDefault="009A4D16" w:rsidP="00F63C3D">
      <w:pPr>
        <w:tabs>
          <w:tab w:val="left" w:pos="360"/>
        </w:tabs>
        <w:spacing w:line="240" w:lineRule="auto"/>
        <w:jc w:val="both"/>
        <w:rPr>
          <w:rFonts w:cstheme="minorHAnsi"/>
        </w:rPr>
      </w:pPr>
      <w:r w:rsidRPr="00394C8E">
        <w:rPr>
          <w:rFonts w:cstheme="minorHAnsi"/>
        </w:rPr>
        <w:t>Razpored ur dodatnega pouka bo izobešen v slovenističnih učilnicah. Po koncu CT bodo učitelji izvajali dopolnilni pouk za učence.</w:t>
      </w:r>
      <w:r w:rsidR="00A56680" w:rsidRPr="00394C8E">
        <w:rPr>
          <w:rFonts w:cstheme="minorHAnsi"/>
        </w:rPr>
        <w:t xml:space="preserve"> Razpored govorilnih ur bo izobešen v slovenističnih učilnicah.</w:t>
      </w:r>
    </w:p>
    <w:p w:rsidR="00F63C3D" w:rsidRPr="00394C8E" w:rsidRDefault="00F63C3D" w:rsidP="00F63C3D">
      <w:pPr>
        <w:tabs>
          <w:tab w:val="left" w:pos="360"/>
        </w:tabs>
        <w:spacing w:line="240" w:lineRule="auto"/>
        <w:jc w:val="both"/>
        <w:rPr>
          <w:rFonts w:cstheme="minorHAnsi"/>
        </w:rPr>
      </w:pPr>
      <w:r w:rsidRPr="00394C8E">
        <w:rPr>
          <w:rFonts w:cstheme="minorHAnsi"/>
        </w:rPr>
        <w:t>Vsi slovenisti bomo izvajali govorilne ure za učence. Tudi v okviru teh ur bodo potekale priprave na CT.</w:t>
      </w:r>
    </w:p>
    <w:p w:rsidR="00875F13" w:rsidRPr="00394C8E" w:rsidRDefault="00875F13" w:rsidP="00903A2F">
      <w:pPr>
        <w:tabs>
          <w:tab w:val="left" w:pos="360"/>
        </w:tabs>
        <w:spacing w:line="240" w:lineRule="auto"/>
        <w:jc w:val="both"/>
        <w:rPr>
          <w:rFonts w:cstheme="minorHAnsi"/>
          <w:sz w:val="2"/>
          <w:szCs w:val="2"/>
        </w:rPr>
      </w:pPr>
    </w:p>
    <w:p w:rsidR="00AF07D0" w:rsidRPr="00394C8E" w:rsidRDefault="00AF07D0" w:rsidP="00903A2F">
      <w:pPr>
        <w:tabs>
          <w:tab w:val="left" w:pos="360"/>
        </w:tabs>
        <w:spacing w:line="240" w:lineRule="auto"/>
        <w:jc w:val="both"/>
        <w:rPr>
          <w:rFonts w:cstheme="minorHAnsi"/>
        </w:rPr>
      </w:pPr>
      <w:r w:rsidRPr="00394C8E">
        <w:rPr>
          <w:rFonts w:cstheme="minorHAnsi"/>
          <w:b/>
          <w:u w:val="single"/>
        </w:rPr>
        <w:t>Interesne dejavnosti članov aktiva:</w:t>
      </w:r>
    </w:p>
    <w:p w:rsidR="005158C0" w:rsidRPr="00394C8E" w:rsidRDefault="00AF07D0" w:rsidP="00550323">
      <w:pPr>
        <w:pStyle w:val="Odstavekseznama"/>
        <w:numPr>
          <w:ilvl w:val="0"/>
          <w:numId w:val="55"/>
        </w:numPr>
        <w:tabs>
          <w:tab w:val="left" w:pos="360"/>
        </w:tabs>
        <w:spacing w:line="240" w:lineRule="auto"/>
        <w:jc w:val="both"/>
        <w:rPr>
          <w:rFonts w:cstheme="minorHAnsi"/>
        </w:rPr>
      </w:pPr>
      <w:r w:rsidRPr="00394C8E">
        <w:rPr>
          <w:rFonts w:cstheme="minorHAnsi"/>
          <w:u w:val="single"/>
        </w:rPr>
        <w:t>Tanja Kastelic:</w:t>
      </w:r>
      <w:r w:rsidRPr="00394C8E">
        <w:rPr>
          <w:rFonts w:cstheme="minorHAnsi"/>
        </w:rPr>
        <w:t xml:space="preserve"> slovenska Bralna značka in </w:t>
      </w:r>
      <w:proofErr w:type="spellStart"/>
      <w:r w:rsidR="005158C0" w:rsidRPr="00394C8E">
        <w:rPr>
          <w:rFonts w:cstheme="minorHAnsi"/>
        </w:rPr>
        <w:t>e</w:t>
      </w:r>
      <w:r w:rsidRPr="00394C8E">
        <w:rPr>
          <w:rFonts w:cstheme="minorHAnsi"/>
        </w:rPr>
        <w:t>kobralna</w:t>
      </w:r>
      <w:proofErr w:type="spellEnd"/>
      <w:r w:rsidRPr="00394C8E">
        <w:rPr>
          <w:rFonts w:cstheme="minorHAnsi"/>
        </w:rPr>
        <w:t xml:space="preserve"> značka</w:t>
      </w:r>
      <w:r w:rsidR="005158C0" w:rsidRPr="00394C8E">
        <w:rPr>
          <w:rFonts w:cstheme="minorHAnsi"/>
        </w:rPr>
        <w:t>,</w:t>
      </w:r>
      <w:r w:rsidRPr="00394C8E">
        <w:rPr>
          <w:rFonts w:cstheme="minorHAnsi"/>
        </w:rPr>
        <w:t xml:space="preserve"> tekmovanje v znanju materinščine za Cankarjevo priznanje</w:t>
      </w:r>
      <w:r w:rsidR="005158C0" w:rsidRPr="00394C8E">
        <w:rPr>
          <w:rFonts w:cstheme="minorHAnsi"/>
        </w:rPr>
        <w:t>,</w:t>
      </w:r>
      <w:r w:rsidRPr="00394C8E">
        <w:rPr>
          <w:rFonts w:cstheme="minorHAnsi"/>
        </w:rPr>
        <w:t xml:space="preserve"> ustvarjalno pisanje</w:t>
      </w:r>
      <w:r w:rsidR="005158C0" w:rsidRPr="00394C8E">
        <w:rPr>
          <w:rFonts w:cstheme="minorHAnsi"/>
        </w:rPr>
        <w:t xml:space="preserve">, </w:t>
      </w:r>
      <w:r w:rsidRPr="00394C8E">
        <w:rPr>
          <w:rFonts w:cstheme="minorHAnsi"/>
        </w:rPr>
        <w:t>pisanje člankov za lokalne časopise</w:t>
      </w:r>
      <w:r w:rsidR="005158C0" w:rsidRPr="00394C8E">
        <w:rPr>
          <w:rFonts w:cstheme="minorHAnsi"/>
        </w:rPr>
        <w:t>,</w:t>
      </w:r>
      <w:r w:rsidRPr="00394C8E">
        <w:rPr>
          <w:rFonts w:cstheme="minorHAnsi"/>
        </w:rPr>
        <w:t xml:space="preserve"> sodelovanje, organizacija in izvedba kulturnih prireditev,</w:t>
      </w:r>
      <w:r w:rsidR="00F62311" w:rsidRPr="00394C8E">
        <w:rPr>
          <w:rFonts w:cstheme="minorHAnsi"/>
        </w:rPr>
        <w:t xml:space="preserve"> </w:t>
      </w:r>
      <w:r w:rsidR="005158C0" w:rsidRPr="00394C8E">
        <w:rPr>
          <w:rFonts w:cstheme="minorHAnsi"/>
        </w:rPr>
        <w:t>almanah;</w:t>
      </w:r>
    </w:p>
    <w:p w:rsidR="005158C0" w:rsidRPr="00394C8E" w:rsidRDefault="005158C0" w:rsidP="00550323">
      <w:pPr>
        <w:pStyle w:val="Odstavekseznama"/>
        <w:numPr>
          <w:ilvl w:val="0"/>
          <w:numId w:val="55"/>
        </w:numPr>
        <w:tabs>
          <w:tab w:val="left" w:pos="360"/>
        </w:tabs>
        <w:spacing w:line="240" w:lineRule="auto"/>
        <w:jc w:val="both"/>
        <w:rPr>
          <w:rFonts w:cstheme="minorHAnsi"/>
        </w:rPr>
      </w:pPr>
      <w:r w:rsidRPr="00394C8E">
        <w:rPr>
          <w:rFonts w:cstheme="minorHAnsi"/>
          <w:u w:val="single"/>
        </w:rPr>
        <w:t>Urša Zore:</w:t>
      </w:r>
      <w:r w:rsidRPr="00394C8E">
        <w:rPr>
          <w:rFonts w:cstheme="minorHAnsi"/>
        </w:rPr>
        <w:t xml:space="preserve"> slovenska Bralna značka in </w:t>
      </w:r>
      <w:proofErr w:type="spellStart"/>
      <w:r w:rsidRPr="00394C8E">
        <w:rPr>
          <w:rFonts w:cstheme="minorHAnsi"/>
        </w:rPr>
        <w:t>ekobralna</w:t>
      </w:r>
      <w:proofErr w:type="spellEnd"/>
      <w:r w:rsidRPr="00394C8E">
        <w:rPr>
          <w:rFonts w:cstheme="minorHAnsi"/>
        </w:rPr>
        <w:t xml:space="preserve"> značka, tekmovanje v znanju materinščine za Cankarjevo priznanje, ustvarjalno pisanje, sodelovanje, organizacija in izvedba kulturnih prireditev;</w:t>
      </w:r>
    </w:p>
    <w:p w:rsidR="000509B9" w:rsidRPr="00394C8E" w:rsidRDefault="00AF07D0" w:rsidP="00550323">
      <w:pPr>
        <w:pStyle w:val="Odstavekseznama"/>
        <w:numPr>
          <w:ilvl w:val="0"/>
          <w:numId w:val="55"/>
        </w:numPr>
        <w:tabs>
          <w:tab w:val="left" w:pos="360"/>
        </w:tabs>
        <w:spacing w:line="240" w:lineRule="auto"/>
        <w:jc w:val="both"/>
        <w:rPr>
          <w:rFonts w:cstheme="minorHAnsi"/>
        </w:rPr>
      </w:pPr>
      <w:r w:rsidRPr="00394C8E">
        <w:rPr>
          <w:rFonts w:cstheme="minorHAnsi"/>
          <w:u w:val="single"/>
        </w:rPr>
        <w:t>Jasmina Pogačnik:</w:t>
      </w:r>
      <w:r w:rsidR="00DB4FD3" w:rsidRPr="00394C8E">
        <w:rPr>
          <w:rFonts w:cstheme="minorHAnsi"/>
          <w:u w:val="single"/>
        </w:rPr>
        <w:t xml:space="preserve"> </w:t>
      </w:r>
      <w:r w:rsidRPr="00394C8E">
        <w:rPr>
          <w:rFonts w:cstheme="minorHAnsi"/>
        </w:rPr>
        <w:t xml:space="preserve">slovenska Bralna značka in </w:t>
      </w:r>
      <w:proofErr w:type="spellStart"/>
      <w:r w:rsidR="005158C0" w:rsidRPr="00394C8E">
        <w:rPr>
          <w:rFonts w:cstheme="minorHAnsi"/>
        </w:rPr>
        <w:t>e</w:t>
      </w:r>
      <w:r w:rsidRPr="00394C8E">
        <w:rPr>
          <w:rFonts w:cstheme="minorHAnsi"/>
        </w:rPr>
        <w:t>kobralna</w:t>
      </w:r>
      <w:proofErr w:type="spellEnd"/>
      <w:r w:rsidRPr="00394C8E">
        <w:rPr>
          <w:rFonts w:cstheme="minorHAnsi"/>
        </w:rPr>
        <w:t xml:space="preserve"> značka</w:t>
      </w:r>
      <w:r w:rsidR="005158C0" w:rsidRPr="00394C8E">
        <w:rPr>
          <w:rFonts w:cstheme="minorHAnsi"/>
        </w:rPr>
        <w:t>,</w:t>
      </w:r>
      <w:r w:rsidRPr="00394C8E">
        <w:rPr>
          <w:rFonts w:cstheme="minorHAnsi"/>
        </w:rPr>
        <w:t xml:space="preserve"> tekmovanje v znanju materinščine za Cankarjevo priznanje</w:t>
      </w:r>
      <w:r w:rsidR="005158C0" w:rsidRPr="00394C8E">
        <w:rPr>
          <w:rFonts w:cstheme="minorHAnsi"/>
        </w:rPr>
        <w:t>,</w:t>
      </w:r>
      <w:r w:rsidRPr="00394C8E">
        <w:rPr>
          <w:rFonts w:cstheme="minorHAnsi"/>
        </w:rPr>
        <w:t xml:space="preserve"> ustvarjalno pisanje</w:t>
      </w:r>
      <w:r w:rsidR="005158C0" w:rsidRPr="00394C8E">
        <w:rPr>
          <w:rFonts w:cstheme="minorHAnsi"/>
        </w:rPr>
        <w:t>,</w:t>
      </w:r>
      <w:r w:rsidRPr="00394C8E">
        <w:rPr>
          <w:rFonts w:cstheme="minorHAnsi"/>
        </w:rPr>
        <w:t xml:space="preserve"> novinarski krožek</w:t>
      </w:r>
      <w:r w:rsidR="005158C0" w:rsidRPr="00394C8E">
        <w:rPr>
          <w:rFonts w:cstheme="minorHAnsi"/>
        </w:rPr>
        <w:t>,</w:t>
      </w:r>
      <w:r w:rsidRPr="00394C8E">
        <w:rPr>
          <w:rFonts w:cstheme="minorHAnsi"/>
        </w:rPr>
        <w:t xml:space="preserve"> pisanje člankov za lokalne časopise</w:t>
      </w:r>
      <w:r w:rsidR="005158C0" w:rsidRPr="00394C8E">
        <w:rPr>
          <w:rFonts w:cstheme="minorHAnsi"/>
        </w:rPr>
        <w:t>,</w:t>
      </w:r>
      <w:r w:rsidRPr="00394C8E">
        <w:rPr>
          <w:rFonts w:cstheme="minorHAnsi"/>
        </w:rPr>
        <w:t xml:space="preserve"> sodelovanje, organizacija in izvedba kulturnih prireditev</w:t>
      </w:r>
      <w:r w:rsidR="005158C0" w:rsidRPr="00394C8E">
        <w:rPr>
          <w:rFonts w:cstheme="minorHAnsi"/>
        </w:rPr>
        <w:t>,</w:t>
      </w:r>
      <w:r w:rsidRPr="00394C8E">
        <w:rPr>
          <w:rFonts w:cstheme="minorHAnsi"/>
        </w:rPr>
        <w:t xml:space="preserve"> </w:t>
      </w:r>
      <w:r w:rsidR="005158C0" w:rsidRPr="00394C8E">
        <w:rPr>
          <w:rFonts w:cstheme="minorHAnsi"/>
        </w:rPr>
        <w:t>e-</w:t>
      </w:r>
      <w:r w:rsidRPr="00394C8E">
        <w:rPr>
          <w:rFonts w:cstheme="minorHAnsi"/>
        </w:rPr>
        <w:t xml:space="preserve">zbirka </w:t>
      </w:r>
      <w:r w:rsidR="00DB4FD3" w:rsidRPr="00394C8E">
        <w:rPr>
          <w:rFonts w:cstheme="minorHAnsi"/>
        </w:rPr>
        <w:t>pesmi</w:t>
      </w:r>
      <w:r w:rsidRPr="00394C8E">
        <w:rPr>
          <w:rFonts w:cstheme="minorHAnsi"/>
        </w:rPr>
        <w:t xml:space="preserve"> (urejanje</w:t>
      </w:r>
      <w:r w:rsidR="005158C0" w:rsidRPr="00394C8E">
        <w:rPr>
          <w:rFonts w:cstheme="minorHAnsi"/>
        </w:rPr>
        <w:t xml:space="preserve"> in zbiranje</w:t>
      </w:r>
      <w:r w:rsidRPr="00394C8E">
        <w:rPr>
          <w:rFonts w:cstheme="minorHAnsi"/>
        </w:rPr>
        <w:t>), delo z nadarjenimi, spletni časopis Generacija</w:t>
      </w:r>
      <w:r w:rsidR="005158C0" w:rsidRPr="00394C8E">
        <w:rPr>
          <w:rFonts w:cstheme="minorHAnsi"/>
        </w:rPr>
        <w:t>;</w:t>
      </w:r>
    </w:p>
    <w:p w:rsidR="000509B9" w:rsidRPr="00394C8E" w:rsidRDefault="00AF07D0" w:rsidP="00550323">
      <w:pPr>
        <w:pStyle w:val="Odstavekseznama"/>
        <w:numPr>
          <w:ilvl w:val="0"/>
          <w:numId w:val="55"/>
        </w:numPr>
        <w:tabs>
          <w:tab w:val="left" w:pos="360"/>
        </w:tabs>
        <w:spacing w:line="240" w:lineRule="auto"/>
        <w:jc w:val="both"/>
        <w:rPr>
          <w:rFonts w:cstheme="minorHAnsi"/>
        </w:rPr>
      </w:pPr>
      <w:r w:rsidRPr="00394C8E">
        <w:rPr>
          <w:rFonts w:cstheme="minorHAnsi"/>
          <w:u w:val="single"/>
        </w:rPr>
        <w:t xml:space="preserve">Boštjan </w:t>
      </w:r>
      <w:proofErr w:type="spellStart"/>
      <w:r w:rsidRPr="00394C8E">
        <w:rPr>
          <w:rFonts w:cstheme="minorHAnsi"/>
          <w:u w:val="single"/>
        </w:rPr>
        <w:t>Domjanić</w:t>
      </w:r>
      <w:proofErr w:type="spellEnd"/>
      <w:r w:rsidRPr="00394C8E">
        <w:rPr>
          <w:rFonts w:cstheme="minorHAnsi"/>
          <w:u w:val="single"/>
        </w:rPr>
        <w:t xml:space="preserve">: </w:t>
      </w:r>
      <w:r w:rsidRPr="00394C8E">
        <w:rPr>
          <w:rFonts w:cstheme="minorHAnsi"/>
        </w:rPr>
        <w:t>slovenska Bralna značka</w:t>
      </w:r>
      <w:r w:rsidR="005158C0" w:rsidRPr="00394C8E">
        <w:rPr>
          <w:rFonts w:cstheme="minorHAnsi"/>
        </w:rPr>
        <w:t>,</w:t>
      </w:r>
      <w:r w:rsidRPr="00394C8E">
        <w:rPr>
          <w:rFonts w:cstheme="minorHAnsi"/>
        </w:rPr>
        <w:t xml:space="preserve"> tekmovanje v znanju materinščine za Cankarjevo priznanje (tudi vodja)</w:t>
      </w:r>
      <w:r w:rsidR="005158C0" w:rsidRPr="00394C8E">
        <w:rPr>
          <w:rFonts w:cstheme="minorHAnsi"/>
        </w:rPr>
        <w:t>,</w:t>
      </w:r>
      <w:r w:rsidRPr="00394C8E">
        <w:rPr>
          <w:rFonts w:cstheme="minorHAnsi"/>
        </w:rPr>
        <w:t xml:space="preserve"> ustvarjalno pisanje</w:t>
      </w:r>
      <w:r w:rsidR="005158C0" w:rsidRPr="00394C8E">
        <w:rPr>
          <w:rFonts w:cstheme="minorHAnsi"/>
        </w:rPr>
        <w:t>,</w:t>
      </w:r>
      <w:r w:rsidRPr="00394C8E">
        <w:rPr>
          <w:rFonts w:cstheme="minorHAnsi"/>
        </w:rPr>
        <w:t xml:space="preserve"> delo z nadarjenimi učenci</w:t>
      </w:r>
      <w:r w:rsidR="005158C0" w:rsidRPr="00394C8E">
        <w:rPr>
          <w:rFonts w:cstheme="minorHAnsi"/>
        </w:rPr>
        <w:t>,</w:t>
      </w:r>
      <w:r w:rsidRPr="00394C8E">
        <w:rPr>
          <w:rFonts w:cstheme="minorHAnsi"/>
        </w:rPr>
        <w:t xml:space="preserve"> sodelovanje, organizacija in izvedba kulturnih prireditev (hkrati vodja projektne skupine Gledališče), priprava šolske glasbene skupine in priprava glasbenih tehnikov za pomoč pri ozvočenju prireditev</w:t>
      </w:r>
      <w:r w:rsidR="005158C0" w:rsidRPr="00394C8E">
        <w:rPr>
          <w:rFonts w:cstheme="minorHAnsi"/>
        </w:rPr>
        <w:t>;</w:t>
      </w:r>
      <w:r w:rsidRPr="00394C8E">
        <w:rPr>
          <w:rFonts w:cstheme="minorHAnsi"/>
        </w:rPr>
        <w:t xml:space="preserve"> </w:t>
      </w:r>
    </w:p>
    <w:p w:rsidR="000509B9" w:rsidRPr="00394C8E" w:rsidRDefault="006B0043" w:rsidP="00550323">
      <w:pPr>
        <w:pStyle w:val="Odstavekseznama"/>
        <w:numPr>
          <w:ilvl w:val="0"/>
          <w:numId w:val="55"/>
        </w:numPr>
        <w:tabs>
          <w:tab w:val="left" w:pos="360"/>
        </w:tabs>
        <w:spacing w:line="240" w:lineRule="auto"/>
        <w:jc w:val="both"/>
        <w:rPr>
          <w:rFonts w:cstheme="minorHAnsi"/>
        </w:rPr>
      </w:pPr>
      <w:r w:rsidRPr="00394C8E">
        <w:rPr>
          <w:rFonts w:cstheme="minorHAnsi"/>
          <w:u w:val="single"/>
        </w:rPr>
        <w:t>Mateja Jerina</w:t>
      </w:r>
      <w:r w:rsidR="00AF07D0" w:rsidRPr="00394C8E">
        <w:rPr>
          <w:rFonts w:cstheme="minorHAnsi"/>
          <w:u w:val="single"/>
        </w:rPr>
        <w:t xml:space="preserve">: </w:t>
      </w:r>
      <w:r w:rsidR="00AF07D0" w:rsidRPr="00394C8E">
        <w:rPr>
          <w:rFonts w:cstheme="minorHAnsi"/>
        </w:rPr>
        <w:t xml:space="preserve">slovenska Bralna značka in </w:t>
      </w:r>
      <w:proofErr w:type="spellStart"/>
      <w:r w:rsidR="005158C0" w:rsidRPr="00394C8E">
        <w:rPr>
          <w:rFonts w:cstheme="minorHAnsi"/>
        </w:rPr>
        <w:t>e</w:t>
      </w:r>
      <w:r w:rsidR="00AF07D0" w:rsidRPr="00394C8E">
        <w:rPr>
          <w:rFonts w:cstheme="minorHAnsi"/>
        </w:rPr>
        <w:t>kobralna</w:t>
      </w:r>
      <w:proofErr w:type="spellEnd"/>
      <w:r w:rsidR="00AF07D0" w:rsidRPr="00394C8E">
        <w:rPr>
          <w:rFonts w:cstheme="minorHAnsi"/>
        </w:rPr>
        <w:t xml:space="preserve"> značka</w:t>
      </w:r>
      <w:r w:rsidR="005158C0" w:rsidRPr="00394C8E">
        <w:rPr>
          <w:rFonts w:cstheme="minorHAnsi"/>
        </w:rPr>
        <w:t>,</w:t>
      </w:r>
      <w:r w:rsidR="00AF07D0" w:rsidRPr="00394C8E">
        <w:rPr>
          <w:rFonts w:cstheme="minorHAnsi"/>
        </w:rPr>
        <w:t xml:space="preserve"> tekmovanje v znanju materinščine za Cankarjevo priznanje</w:t>
      </w:r>
      <w:r w:rsidR="005158C0" w:rsidRPr="00394C8E">
        <w:rPr>
          <w:rFonts w:cstheme="minorHAnsi"/>
        </w:rPr>
        <w:t>,</w:t>
      </w:r>
      <w:r w:rsidR="00AF07D0" w:rsidRPr="00394C8E">
        <w:rPr>
          <w:rFonts w:cstheme="minorHAnsi"/>
        </w:rPr>
        <w:t xml:space="preserve"> ustvarjalno pisanje</w:t>
      </w:r>
      <w:r w:rsidR="005158C0" w:rsidRPr="00394C8E">
        <w:rPr>
          <w:rFonts w:cstheme="minorHAnsi"/>
        </w:rPr>
        <w:t>,</w:t>
      </w:r>
      <w:r w:rsidR="00AF07D0" w:rsidRPr="00394C8E">
        <w:rPr>
          <w:rFonts w:cstheme="minorHAnsi"/>
        </w:rPr>
        <w:t xml:space="preserve"> delo z nadarjenimi učenci</w:t>
      </w:r>
      <w:r w:rsidR="005158C0" w:rsidRPr="00394C8E">
        <w:rPr>
          <w:rFonts w:cstheme="minorHAnsi"/>
        </w:rPr>
        <w:t>,</w:t>
      </w:r>
      <w:r w:rsidR="00AF07D0" w:rsidRPr="00394C8E">
        <w:rPr>
          <w:rFonts w:cstheme="minorHAnsi"/>
        </w:rPr>
        <w:t xml:space="preserve"> sodelovanje, organizacija in izvedba kulturnih prireditev</w:t>
      </w:r>
      <w:r w:rsidRPr="00394C8E">
        <w:rPr>
          <w:rFonts w:cstheme="minorHAnsi"/>
        </w:rPr>
        <w:t>, razredna prireditev</w:t>
      </w:r>
      <w:r w:rsidR="005158C0" w:rsidRPr="00394C8E">
        <w:rPr>
          <w:rFonts w:cstheme="minorHAnsi"/>
        </w:rPr>
        <w:t>;</w:t>
      </w:r>
    </w:p>
    <w:p w:rsidR="006B0043" w:rsidRPr="00394C8E" w:rsidRDefault="006B0043" w:rsidP="00550323">
      <w:pPr>
        <w:pStyle w:val="Odstavekseznama"/>
        <w:numPr>
          <w:ilvl w:val="0"/>
          <w:numId w:val="55"/>
        </w:numPr>
        <w:tabs>
          <w:tab w:val="left" w:pos="360"/>
        </w:tabs>
        <w:spacing w:line="240" w:lineRule="auto"/>
        <w:jc w:val="both"/>
        <w:rPr>
          <w:rFonts w:cstheme="minorHAnsi"/>
        </w:rPr>
      </w:pPr>
      <w:r w:rsidRPr="00394C8E">
        <w:rPr>
          <w:rFonts w:cstheme="minorHAnsi"/>
          <w:u w:val="single"/>
        </w:rPr>
        <w:t>Anton Brezar:</w:t>
      </w:r>
      <w:r w:rsidRPr="00394C8E">
        <w:rPr>
          <w:rFonts w:cstheme="minorHAnsi"/>
        </w:rPr>
        <w:t xml:space="preserve"> slovenska </w:t>
      </w:r>
      <w:r w:rsidR="005158C0" w:rsidRPr="00394C8E">
        <w:rPr>
          <w:rFonts w:cstheme="minorHAnsi"/>
        </w:rPr>
        <w:t>zlata</w:t>
      </w:r>
      <w:r w:rsidRPr="00394C8E">
        <w:rPr>
          <w:rFonts w:cstheme="minorHAnsi"/>
        </w:rPr>
        <w:t xml:space="preserve"> značka in spodbujanje bralne kulture, organizacija ekskurzije na Dolenjsko</w:t>
      </w:r>
      <w:r w:rsidR="005158C0" w:rsidRPr="00394C8E">
        <w:rPr>
          <w:rFonts w:cstheme="minorHAnsi"/>
        </w:rPr>
        <w:t>, delo v knjižnici, individualna pomoč učencem z učnimi težavami, vez med poučevanjem slovenščine na RS in PS</w:t>
      </w:r>
      <w:r w:rsidRPr="00394C8E">
        <w:rPr>
          <w:rFonts w:cstheme="minorHAnsi"/>
        </w:rPr>
        <w:t>.</w:t>
      </w:r>
    </w:p>
    <w:p w:rsidR="00AF07D0" w:rsidRPr="00394C8E" w:rsidRDefault="00AF07D0" w:rsidP="00903A2F">
      <w:pPr>
        <w:tabs>
          <w:tab w:val="left" w:pos="360"/>
        </w:tabs>
        <w:spacing w:line="240" w:lineRule="auto"/>
        <w:jc w:val="both"/>
        <w:rPr>
          <w:rFonts w:cstheme="minorHAnsi"/>
        </w:rPr>
      </w:pPr>
      <w:r w:rsidRPr="00394C8E">
        <w:rPr>
          <w:rFonts w:cstheme="minorHAnsi"/>
        </w:rPr>
        <w:t>Interesne dejavnosti bodo potekale skozi vse šolsko leto po dogovoru z učenci ali v povezavi z učitelji, tj. nosilci posameznih nalog, zadolžitev.</w:t>
      </w:r>
    </w:p>
    <w:p w:rsidR="0095510A" w:rsidRPr="00394C8E" w:rsidRDefault="0095510A" w:rsidP="00903A2F">
      <w:pPr>
        <w:tabs>
          <w:tab w:val="left" w:pos="360"/>
        </w:tabs>
        <w:spacing w:line="240" w:lineRule="auto"/>
        <w:jc w:val="both"/>
        <w:rPr>
          <w:rFonts w:cstheme="minorHAnsi"/>
          <w:sz w:val="2"/>
          <w:szCs w:val="2"/>
        </w:rPr>
      </w:pPr>
    </w:p>
    <w:p w:rsidR="00AF07D0" w:rsidRPr="00394C8E" w:rsidRDefault="00AF07D0" w:rsidP="00903A2F">
      <w:pPr>
        <w:pBdr>
          <w:top w:val="single" w:sz="4" w:space="1" w:color="auto"/>
          <w:bottom w:val="single" w:sz="4" w:space="1" w:color="auto"/>
        </w:pBdr>
        <w:shd w:val="pct20" w:color="auto" w:fill="auto"/>
        <w:tabs>
          <w:tab w:val="left" w:pos="360"/>
        </w:tabs>
        <w:spacing w:line="240" w:lineRule="auto"/>
        <w:jc w:val="both"/>
        <w:rPr>
          <w:rFonts w:cstheme="minorHAnsi"/>
          <w:b/>
        </w:rPr>
      </w:pPr>
      <w:r w:rsidRPr="00394C8E">
        <w:rPr>
          <w:rFonts w:cstheme="minorHAnsi"/>
          <w:b/>
        </w:rPr>
        <w:lastRenderedPageBreak/>
        <w:t xml:space="preserve">3.  N a t e č a j i ,   t e k m o v a n j a ,   p r i r e d i t v e </w:t>
      </w:r>
    </w:p>
    <w:p w:rsidR="00AF07D0" w:rsidRPr="00394C8E" w:rsidRDefault="00AF07D0" w:rsidP="00903A2F">
      <w:pPr>
        <w:tabs>
          <w:tab w:val="left" w:pos="360"/>
        </w:tabs>
        <w:spacing w:line="240" w:lineRule="auto"/>
        <w:jc w:val="both"/>
        <w:rPr>
          <w:rFonts w:cstheme="minorHAnsi"/>
        </w:rPr>
      </w:pPr>
      <w:r w:rsidRPr="00394C8E">
        <w:rPr>
          <w:rFonts w:cstheme="minorHAnsi"/>
        </w:rPr>
        <w:t xml:space="preserve">Glede na pripravljenost in zanimanje pri učencih bomo sodelovali </w:t>
      </w:r>
      <w:r w:rsidRPr="00394C8E">
        <w:rPr>
          <w:rFonts w:cstheme="minorHAnsi"/>
          <w:b/>
          <w:u w:val="single"/>
        </w:rPr>
        <w:t>na natečajih</w:t>
      </w:r>
      <w:r w:rsidRPr="00394C8E">
        <w:rPr>
          <w:rFonts w:cstheme="minorHAnsi"/>
        </w:rPr>
        <w:t>, vezanih na pisno ipd. književno ustvarjanje; odzivali se bomo na razpise raznih ustanov, društev. Učence bomo spodbujali tudi k literarnemu ustvarjanju glede na razpise</w:t>
      </w:r>
      <w:r w:rsidR="00FF0CA0" w:rsidRPr="00394C8E">
        <w:rPr>
          <w:rFonts w:cstheme="minorHAnsi"/>
        </w:rPr>
        <w:t>; kot prednostno nalogo smo si slovenisti zastavili spodbujanje bralne kulture.</w:t>
      </w:r>
    </w:p>
    <w:p w:rsidR="005158C0" w:rsidRPr="00394C8E" w:rsidRDefault="005158C0" w:rsidP="00903A2F">
      <w:pPr>
        <w:tabs>
          <w:tab w:val="left" w:pos="360"/>
        </w:tabs>
        <w:spacing w:line="240" w:lineRule="auto"/>
        <w:jc w:val="both"/>
        <w:rPr>
          <w:rFonts w:cstheme="minorHAnsi"/>
        </w:rPr>
      </w:pPr>
      <w:r w:rsidRPr="00394C8E">
        <w:rPr>
          <w:rFonts w:cstheme="minorHAnsi"/>
        </w:rPr>
        <w:t>Vodja oz. koordinatorica literarnih natečajev je Tanja Kastelic.</w:t>
      </w:r>
    </w:p>
    <w:p w:rsidR="0095510A" w:rsidRPr="00394C8E" w:rsidRDefault="00AF07D0" w:rsidP="00903A2F">
      <w:pPr>
        <w:tabs>
          <w:tab w:val="left" w:pos="360"/>
        </w:tabs>
        <w:spacing w:line="240" w:lineRule="auto"/>
        <w:jc w:val="both"/>
        <w:rPr>
          <w:rFonts w:cstheme="minorHAnsi"/>
        </w:rPr>
      </w:pPr>
      <w:r w:rsidRPr="00394C8E">
        <w:rPr>
          <w:rFonts w:cstheme="minorHAnsi"/>
        </w:rPr>
        <w:t xml:space="preserve">Omenjene dejavnosti bodo potekale skozi vse šolsko leto; vanje bomo vključeni </w:t>
      </w:r>
      <w:r w:rsidRPr="00394C8E">
        <w:rPr>
          <w:rFonts w:cstheme="minorHAnsi"/>
          <w:u w:val="single"/>
        </w:rPr>
        <w:t>vsi člani slovenističnega aktiva</w:t>
      </w:r>
      <w:r w:rsidRPr="00394C8E">
        <w:rPr>
          <w:rFonts w:cstheme="minorHAnsi"/>
        </w:rPr>
        <w:t>.</w:t>
      </w:r>
    </w:p>
    <w:p w:rsidR="00AF07D0" w:rsidRPr="00394C8E" w:rsidRDefault="00AF07D0" w:rsidP="00903A2F">
      <w:pPr>
        <w:shd w:val="clear" w:color="auto" w:fill="FFFFFF"/>
        <w:tabs>
          <w:tab w:val="left" w:pos="360"/>
        </w:tabs>
        <w:spacing w:line="240" w:lineRule="auto"/>
        <w:jc w:val="both"/>
        <w:rPr>
          <w:rFonts w:cstheme="minorHAnsi"/>
          <w:b/>
          <w:u w:val="single"/>
        </w:rPr>
      </w:pPr>
      <w:r w:rsidRPr="00394C8E">
        <w:rPr>
          <w:rFonts w:cstheme="minorHAnsi"/>
          <w:b/>
          <w:u w:val="single"/>
        </w:rPr>
        <w:t>Tekmovanje v znanju materinščine za Cankarjevo priznanje</w:t>
      </w:r>
    </w:p>
    <w:p w:rsidR="00AF07D0" w:rsidRPr="00394C8E" w:rsidRDefault="00AF07D0" w:rsidP="00903A2F">
      <w:pPr>
        <w:shd w:val="clear" w:color="auto" w:fill="FFFFFF"/>
        <w:tabs>
          <w:tab w:val="left" w:pos="0"/>
        </w:tabs>
        <w:spacing w:line="240" w:lineRule="auto"/>
        <w:jc w:val="both"/>
        <w:rPr>
          <w:rFonts w:cstheme="minorHAnsi"/>
        </w:rPr>
      </w:pPr>
      <w:r w:rsidRPr="00394C8E">
        <w:rPr>
          <w:rFonts w:cstheme="minorHAnsi"/>
        </w:rPr>
        <w:t xml:space="preserve">Potekalo bo od 4. do 9. razreda; vodja šolskega tekmovanja je Boštjan </w:t>
      </w:r>
      <w:proofErr w:type="spellStart"/>
      <w:r w:rsidRPr="00394C8E">
        <w:rPr>
          <w:rFonts w:cstheme="minorHAnsi"/>
        </w:rPr>
        <w:t>Domjanić</w:t>
      </w:r>
      <w:proofErr w:type="spellEnd"/>
      <w:r w:rsidRPr="00394C8E">
        <w:rPr>
          <w:rFonts w:cstheme="minorHAnsi"/>
        </w:rPr>
        <w:t>, ki bo usklajeval delo mentorjev v vertikali.</w:t>
      </w:r>
    </w:p>
    <w:p w:rsidR="00AF07D0" w:rsidRPr="00394C8E" w:rsidRDefault="00AF07D0" w:rsidP="00903A2F">
      <w:pPr>
        <w:shd w:val="clear" w:color="auto" w:fill="FFFFFF"/>
        <w:tabs>
          <w:tab w:val="left" w:pos="0"/>
          <w:tab w:val="left" w:pos="426"/>
        </w:tabs>
        <w:spacing w:line="240" w:lineRule="auto"/>
        <w:jc w:val="both"/>
        <w:rPr>
          <w:rFonts w:cstheme="minorHAnsi"/>
          <w:u w:val="single"/>
        </w:rPr>
      </w:pPr>
      <w:r w:rsidRPr="00394C8E">
        <w:rPr>
          <w:rFonts w:cstheme="minorHAnsi"/>
        </w:rPr>
        <w:tab/>
      </w:r>
      <w:r w:rsidRPr="00394C8E">
        <w:rPr>
          <w:rFonts w:cstheme="minorHAnsi"/>
          <w:u w:val="single"/>
        </w:rPr>
        <w:t>Izbrana besedila za letošnje tekmovanje:</w:t>
      </w:r>
    </w:p>
    <w:p w:rsidR="000509B9" w:rsidRPr="00394C8E" w:rsidRDefault="00AF07D0" w:rsidP="00550323">
      <w:pPr>
        <w:pStyle w:val="Odstavekseznama"/>
        <w:numPr>
          <w:ilvl w:val="0"/>
          <w:numId w:val="55"/>
        </w:numPr>
        <w:shd w:val="clear" w:color="auto" w:fill="FFFFFF"/>
        <w:tabs>
          <w:tab w:val="left" w:pos="360"/>
        </w:tabs>
        <w:spacing w:line="240" w:lineRule="auto"/>
        <w:jc w:val="both"/>
        <w:rPr>
          <w:rFonts w:cstheme="minorHAnsi"/>
        </w:rPr>
      </w:pPr>
      <w:r w:rsidRPr="00394C8E">
        <w:rPr>
          <w:rFonts w:cstheme="minorHAnsi"/>
          <w:b/>
        </w:rPr>
        <w:t>6., 7. razred:</w:t>
      </w:r>
      <w:r w:rsidRPr="00394C8E">
        <w:rPr>
          <w:rFonts w:cstheme="minorHAnsi"/>
        </w:rPr>
        <w:t xml:space="preserve"> </w:t>
      </w:r>
      <w:r w:rsidR="005158C0" w:rsidRPr="00394C8E">
        <w:rPr>
          <w:rFonts w:cstheme="minorHAnsi"/>
        </w:rPr>
        <w:t xml:space="preserve">Andrej Rozman Roza: </w:t>
      </w:r>
      <w:proofErr w:type="spellStart"/>
      <w:r w:rsidR="005158C0" w:rsidRPr="00394C8E">
        <w:rPr>
          <w:rFonts w:cstheme="minorHAnsi"/>
        </w:rPr>
        <w:t>Predpravljice</w:t>
      </w:r>
      <w:proofErr w:type="spellEnd"/>
      <w:r w:rsidR="005158C0" w:rsidRPr="00394C8E">
        <w:rPr>
          <w:rFonts w:cstheme="minorHAnsi"/>
        </w:rPr>
        <w:t xml:space="preserve"> in </w:t>
      </w:r>
      <w:proofErr w:type="spellStart"/>
      <w:r w:rsidR="005158C0" w:rsidRPr="00394C8E">
        <w:rPr>
          <w:rFonts w:cstheme="minorHAnsi"/>
        </w:rPr>
        <w:t>popovedke</w:t>
      </w:r>
      <w:proofErr w:type="spellEnd"/>
    </w:p>
    <w:p w:rsidR="00AF07D0" w:rsidRPr="00394C8E" w:rsidRDefault="00AF07D0" w:rsidP="00550323">
      <w:pPr>
        <w:pStyle w:val="Odstavekseznama"/>
        <w:numPr>
          <w:ilvl w:val="0"/>
          <w:numId w:val="55"/>
        </w:numPr>
        <w:shd w:val="clear" w:color="auto" w:fill="FFFFFF"/>
        <w:tabs>
          <w:tab w:val="left" w:pos="360"/>
        </w:tabs>
        <w:spacing w:line="240" w:lineRule="auto"/>
        <w:jc w:val="both"/>
        <w:rPr>
          <w:rFonts w:cstheme="minorHAnsi"/>
        </w:rPr>
      </w:pPr>
      <w:r w:rsidRPr="00394C8E">
        <w:rPr>
          <w:rFonts w:cstheme="minorHAnsi"/>
          <w:b/>
        </w:rPr>
        <w:t xml:space="preserve">8., 9. razred: </w:t>
      </w:r>
      <w:r w:rsidR="005158C0" w:rsidRPr="00394C8E">
        <w:rPr>
          <w:rFonts w:cstheme="minorHAnsi"/>
        </w:rPr>
        <w:t xml:space="preserve">Nataša Konc </w:t>
      </w:r>
      <w:proofErr w:type="spellStart"/>
      <w:r w:rsidR="005158C0" w:rsidRPr="00394C8E">
        <w:rPr>
          <w:rFonts w:cstheme="minorHAnsi"/>
        </w:rPr>
        <w:t>Lorenzutti</w:t>
      </w:r>
      <w:proofErr w:type="spellEnd"/>
      <w:r w:rsidR="005158C0" w:rsidRPr="00394C8E">
        <w:rPr>
          <w:rFonts w:cstheme="minorHAnsi"/>
        </w:rPr>
        <w:t>: Gremo mi v tri krasne, Janja Vidmar: Elvis Škorc, genialni štor</w:t>
      </w:r>
    </w:p>
    <w:p w:rsidR="00AF07D0" w:rsidRPr="00394C8E" w:rsidRDefault="00AF07D0" w:rsidP="00FF0CA0">
      <w:pPr>
        <w:shd w:val="clear" w:color="auto" w:fill="FFFFFF"/>
        <w:tabs>
          <w:tab w:val="left" w:pos="0"/>
        </w:tabs>
        <w:spacing w:line="240" w:lineRule="auto"/>
        <w:jc w:val="both"/>
        <w:rPr>
          <w:rFonts w:cstheme="minorHAnsi"/>
        </w:rPr>
      </w:pPr>
      <w:r w:rsidRPr="00394C8E">
        <w:rPr>
          <w:rFonts w:cstheme="minorHAnsi"/>
        </w:rPr>
        <w:t xml:space="preserve">Slovenisti na predmetni stopnji bomo </w:t>
      </w:r>
      <w:r w:rsidRPr="00394C8E">
        <w:rPr>
          <w:rFonts w:cstheme="minorHAnsi"/>
          <w:b/>
        </w:rPr>
        <w:t>mentorji učencem, ki jih poučujemo</w:t>
      </w:r>
      <w:r w:rsidRPr="00394C8E">
        <w:rPr>
          <w:rFonts w:cstheme="minorHAnsi"/>
        </w:rPr>
        <w:t>; poskrbeli bomo za osnovno pripravo udeležencev tekmovanja, ki bo</w:t>
      </w:r>
      <w:r w:rsidR="00DB4FD3" w:rsidRPr="00394C8E">
        <w:rPr>
          <w:rFonts w:cstheme="minorHAnsi"/>
        </w:rPr>
        <w:t>do</w:t>
      </w:r>
      <w:r w:rsidRPr="00394C8E">
        <w:rPr>
          <w:rFonts w:cstheme="minorHAnsi"/>
        </w:rPr>
        <w:t xml:space="preserve"> potekala časovnem razporedu</w:t>
      </w:r>
      <w:r w:rsidR="00FF0CA0" w:rsidRPr="00394C8E">
        <w:rPr>
          <w:rFonts w:cstheme="minorHAnsi"/>
        </w:rPr>
        <w:t>, obešenem v učilnicah za slovenščino.</w:t>
      </w:r>
      <w:r w:rsidR="00DB4FD3" w:rsidRPr="00394C8E">
        <w:rPr>
          <w:rFonts w:cstheme="minorHAnsi"/>
        </w:rPr>
        <w:t xml:space="preserve"> </w:t>
      </w:r>
    </w:p>
    <w:p w:rsidR="000509B9" w:rsidRPr="00394C8E" w:rsidRDefault="00AF07D0" w:rsidP="00B033C3">
      <w:pPr>
        <w:shd w:val="clear" w:color="auto" w:fill="FFFFFF"/>
        <w:tabs>
          <w:tab w:val="left" w:pos="0"/>
          <w:tab w:val="left" w:pos="426"/>
          <w:tab w:val="left" w:pos="709"/>
        </w:tabs>
        <w:spacing w:line="240" w:lineRule="auto"/>
        <w:jc w:val="both"/>
        <w:rPr>
          <w:rFonts w:cstheme="minorHAnsi"/>
        </w:rPr>
      </w:pPr>
      <w:r w:rsidRPr="00394C8E">
        <w:rPr>
          <w:rFonts w:cstheme="minorHAnsi"/>
          <w:u w:val="single"/>
        </w:rPr>
        <w:t xml:space="preserve">Izvedba </w:t>
      </w:r>
      <w:r w:rsidRPr="00394C8E">
        <w:rPr>
          <w:rFonts w:cstheme="minorHAnsi"/>
          <w:b/>
          <w:u w:val="single"/>
        </w:rPr>
        <w:t>šolskega tekmovanja</w:t>
      </w:r>
      <w:r w:rsidRPr="00394C8E">
        <w:rPr>
          <w:rFonts w:cstheme="minorHAnsi"/>
          <w:u w:val="single"/>
        </w:rPr>
        <w:t xml:space="preserve"> za </w:t>
      </w:r>
      <w:r w:rsidRPr="00394C8E">
        <w:rPr>
          <w:rFonts w:cstheme="minorHAnsi"/>
          <w:i/>
          <w:u w:val="single"/>
        </w:rPr>
        <w:t>bronasto Cankarjevo priznanje</w:t>
      </w:r>
      <w:r w:rsidR="00B033C3" w:rsidRPr="00394C8E">
        <w:rPr>
          <w:rFonts w:cstheme="minorHAnsi"/>
          <w:u w:val="single"/>
        </w:rPr>
        <w:t xml:space="preserve">: </w:t>
      </w:r>
      <w:proofErr w:type="spellStart"/>
      <w:r w:rsidRPr="00394C8E">
        <w:rPr>
          <w:rFonts w:cstheme="minorHAnsi"/>
        </w:rPr>
        <w:t>Bošjan</w:t>
      </w:r>
      <w:proofErr w:type="spellEnd"/>
      <w:r w:rsidRPr="00394C8E">
        <w:rPr>
          <w:rFonts w:cstheme="minorHAnsi"/>
        </w:rPr>
        <w:t xml:space="preserve"> </w:t>
      </w:r>
      <w:proofErr w:type="spellStart"/>
      <w:r w:rsidRPr="00394C8E">
        <w:rPr>
          <w:rFonts w:cstheme="minorHAnsi"/>
        </w:rPr>
        <w:t>Domjanić</w:t>
      </w:r>
      <w:proofErr w:type="spellEnd"/>
      <w:r w:rsidRPr="00394C8E">
        <w:rPr>
          <w:rFonts w:cstheme="minorHAnsi"/>
        </w:rPr>
        <w:t>, predsednik komisije;</w:t>
      </w:r>
    </w:p>
    <w:p w:rsidR="000509B9" w:rsidRPr="00394C8E" w:rsidRDefault="00AF07D0" w:rsidP="00550323">
      <w:pPr>
        <w:pStyle w:val="Odstavekseznama"/>
        <w:numPr>
          <w:ilvl w:val="0"/>
          <w:numId w:val="55"/>
        </w:numPr>
        <w:shd w:val="clear" w:color="auto" w:fill="FFFFFF"/>
        <w:tabs>
          <w:tab w:val="left" w:pos="0"/>
          <w:tab w:val="left" w:pos="426"/>
          <w:tab w:val="left" w:pos="709"/>
        </w:tabs>
        <w:spacing w:line="240" w:lineRule="auto"/>
        <w:jc w:val="both"/>
        <w:rPr>
          <w:rFonts w:cstheme="minorHAnsi"/>
        </w:rPr>
      </w:pPr>
      <w:r w:rsidRPr="00394C8E">
        <w:rPr>
          <w:rFonts w:cstheme="minorHAnsi"/>
        </w:rPr>
        <w:t xml:space="preserve">pri izvedbi (razporeditev udeležencev, nadzor ipd.) tekmovanja mu pomagamo člani – </w:t>
      </w:r>
      <w:r w:rsidRPr="00394C8E">
        <w:rPr>
          <w:rFonts w:cstheme="minorHAnsi"/>
        </w:rPr>
        <w:tab/>
      </w:r>
      <w:r w:rsidRPr="00394C8E">
        <w:rPr>
          <w:rFonts w:cstheme="minorHAnsi"/>
        </w:rPr>
        <w:tab/>
        <w:t>mentorji;</w:t>
      </w:r>
    </w:p>
    <w:p w:rsidR="00AF07D0" w:rsidRPr="00394C8E" w:rsidRDefault="00AF07D0" w:rsidP="00550323">
      <w:pPr>
        <w:pStyle w:val="Odstavekseznama"/>
        <w:numPr>
          <w:ilvl w:val="0"/>
          <w:numId w:val="55"/>
        </w:numPr>
        <w:shd w:val="clear" w:color="auto" w:fill="FFFFFF"/>
        <w:tabs>
          <w:tab w:val="left" w:pos="0"/>
          <w:tab w:val="left" w:pos="426"/>
          <w:tab w:val="left" w:pos="709"/>
        </w:tabs>
        <w:spacing w:line="240" w:lineRule="auto"/>
        <w:jc w:val="both"/>
        <w:rPr>
          <w:rFonts w:cstheme="minorHAnsi"/>
        </w:rPr>
      </w:pPr>
      <w:r w:rsidRPr="00394C8E">
        <w:rPr>
          <w:rFonts w:cstheme="minorHAnsi"/>
        </w:rPr>
        <w:t xml:space="preserve">mentorji tudi popravljamo in vrednotimo pisne izdelke na šolskem in regijskem </w:t>
      </w:r>
      <w:r w:rsidRPr="00394C8E">
        <w:rPr>
          <w:rFonts w:cstheme="minorHAnsi"/>
        </w:rPr>
        <w:tab/>
      </w:r>
      <w:r w:rsidRPr="00394C8E">
        <w:rPr>
          <w:rFonts w:cstheme="minorHAnsi"/>
        </w:rPr>
        <w:tab/>
      </w:r>
      <w:r w:rsidRPr="00394C8E">
        <w:rPr>
          <w:rFonts w:cstheme="minorHAnsi"/>
        </w:rPr>
        <w:tab/>
        <w:t>tekmovanju</w:t>
      </w:r>
      <w:r w:rsidR="00B033C3" w:rsidRPr="00394C8E">
        <w:rPr>
          <w:rFonts w:cstheme="minorHAnsi"/>
        </w:rPr>
        <w:t>.</w:t>
      </w:r>
    </w:p>
    <w:p w:rsidR="00AF07D0" w:rsidRPr="00394C8E" w:rsidRDefault="00AF07D0" w:rsidP="00903A2F">
      <w:pPr>
        <w:tabs>
          <w:tab w:val="left" w:pos="0"/>
        </w:tabs>
        <w:spacing w:line="240" w:lineRule="auto"/>
        <w:jc w:val="both"/>
        <w:rPr>
          <w:rFonts w:cstheme="minorHAnsi"/>
        </w:rPr>
      </w:pPr>
      <w:r w:rsidRPr="00394C8E">
        <w:rPr>
          <w:rFonts w:cstheme="minorHAnsi"/>
        </w:rPr>
        <w:t xml:space="preserve">V primeru uvrstitve na državno tekmovanje v znanju materinščine za </w:t>
      </w:r>
      <w:r w:rsidRPr="00394C8E">
        <w:rPr>
          <w:rFonts w:cstheme="minorHAnsi"/>
          <w:i/>
        </w:rPr>
        <w:t>zlato Cankarjevo priznanje</w:t>
      </w:r>
      <w:r w:rsidRPr="00394C8E">
        <w:rPr>
          <w:rFonts w:cstheme="minorHAnsi"/>
        </w:rPr>
        <w:t xml:space="preserve"> nadaljnje priprave izpelje mentor uvrščenih učencev.    </w:t>
      </w:r>
    </w:p>
    <w:p w:rsidR="00FF0CA0" w:rsidRPr="00394C8E" w:rsidRDefault="00FF0CA0" w:rsidP="00903A2F">
      <w:pPr>
        <w:tabs>
          <w:tab w:val="left" w:pos="0"/>
        </w:tabs>
        <w:spacing w:line="240" w:lineRule="auto"/>
        <w:jc w:val="both"/>
        <w:rPr>
          <w:rFonts w:cstheme="minorHAnsi"/>
          <w:sz w:val="2"/>
          <w:szCs w:val="2"/>
        </w:rPr>
      </w:pPr>
    </w:p>
    <w:p w:rsidR="00AF07D0" w:rsidRPr="00394C8E" w:rsidRDefault="00AF07D0" w:rsidP="00903A2F">
      <w:pPr>
        <w:tabs>
          <w:tab w:val="left" w:pos="360"/>
        </w:tabs>
        <w:spacing w:line="240" w:lineRule="auto"/>
        <w:jc w:val="both"/>
        <w:rPr>
          <w:rFonts w:cstheme="minorHAnsi"/>
        </w:rPr>
      </w:pPr>
      <w:r w:rsidRPr="00394C8E">
        <w:rPr>
          <w:rFonts w:cstheme="minorHAnsi"/>
          <w:b/>
          <w:u w:val="single"/>
        </w:rPr>
        <w:t>Sodelovanje pri šolskih kulturnih in drugih prireditvah oz. izvedba le-teh:</w:t>
      </w:r>
    </w:p>
    <w:p w:rsidR="000509B9" w:rsidRPr="00394C8E" w:rsidRDefault="00AF07D0" w:rsidP="00550323">
      <w:pPr>
        <w:pStyle w:val="Odstavekseznama"/>
        <w:numPr>
          <w:ilvl w:val="0"/>
          <w:numId w:val="55"/>
        </w:numPr>
        <w:tabs>
          <w:tab w:val="left" w:pos="284"/>
          <w:tab w:val="left" w:pos="567"/>
        </w:tabs>
        <w:spacing w:line="240" w:lineRule="auto"/>
        <w:jc w:val="both"/>
        <w:rPr>
          <w:rFonts w:cstheme="minorHAnsi"/>
        </w:rPr>
      </w:pPr>
      <w:r w:rsidRPr="00394C8E">
        <w:rPr>
          <w:rFonts w:cstheme="minorHAnsi"/>
          <w:u w:val="single"/>
        </w:rPr>
        <w:t>mednarodni dan pismenosti</w:t>
      </w:r>
    </w:p>
    <w:p w:rsidR="00AF07D0" w:rsidRPr="00394C8E" w:rsidRDefault="00AF07D0" w:rsidP="000509B9">
      <w:pPr>
        <w:pStyle w:val="Odstavekseznama"/>
        <w:tabs>
          <w:tab w:val="left" w:pos="284"/>
          <w:tab w:val="left" w:pos="567"/>
        </w:tabs>
        <w:spacing w:line="240" w:lineRule="auto"/>
        <w:jc w:val="both"/>
        <w:rPr>
          <w:rFonts w:cstheme="minorHAnsi"/>
        </w:rPr>
      </w:pPr>
      <w:r w:rsidRPr="00394C8E">
        <w:rPr>
          <w:rFonts w:cstheme="minorHAnsi"/>
        </w:rPr>
        <w:t>(</w:t>
      </w:r>
      <w:r w:rsidR="00FF0CA0" w:rsidRPr="00394C8E">
        <w:rPr>
          <w:rFonts w:cstheme="minorHAnsi"/>
        </w:rPr>
        <w:t xml:space="preserve">Razstava na šolskem hodniku </w:t>
      </w:r>
      <w:r w:rsidRPr="00394C8E">
        <w:rPr>
          <w:rFonts w:cstheme="minorHAnsi"/>
        </w:rPr>
        <w:t xml:space="preserve">– J. Pogačnik; sept. </w:t>
      </w:r>
      <w:r w:rsidR="003A6821" w:rsidRPr="00394C8E">
        <w:rPr>
          <w:rFonts w:cstheme="minorHAnsi"/>
        </w:rPr>
        <w:t>202</w:t>
      </w:r>
      <w:r w:rsidR="00B033C3" w:rsidRPr="00394C8E">
        <w:rPr>
          <w:rFonts w:cstheme="minorHAnsi"/>
        </w:rPr>
        <w:t>1</w:t>
      </w:r>
      <w:r w:rsidRPr="00394C8E">
        <w:rPr>
          <w:rFonts w:cstheme="minorHAnsi"/>
        </w:rPr>
        <w:t xml:space="preserve">) </w:t>
      </w:r>
    </w:p>
    <w:p w:rsidR="00F80954" w:rsidRPr="00394C8E" w:rsidRDefault="00AF07D0" w:rsidP="00550323">
      <w:pPr>
        <w:pStyle w:val="Odstavekseznama"/>
        <w:numPr>
          <w:ilvl w:val="0"/>
          <w:numId w:val="55"/>
        </w:numPr>
        <w:tabs>
          <w:tab w:val="left" w:pos="284"/>
          <w:tab w:val="left" w:pos="567"/>
        </w:tabs>
        <w:spacing w:line="240" w:lineRule="auto"/>
        <w:jc w:val="both"/>
        <w:rPr>
          <w:rFonts w:cstheme="minorHAnsi"/>
        </w:rPr>
      </w:pPr>
      <w:r w:rsidRPr="00394C8E">
        <w:rPr>
          <w:rFonts w:cstheme="minorHAnsi"/>
          <w:u w:val="single"/>
        </w:rPr>
        <w:t>mednarodni dan miru</w:t>
      </w:r>
    </w:p>
    <w:p w:rsidR="00AF07D0" w:rsidRPr="00394C8E" w:rsidRDefault="00AF07D0" w:rsidP="00F80954">
      <w:pPr>
        <w:pStyle w:val="Odstavekseznama"/>
        <w:tabs>
          <w:tab w:val="left" w:pos="284"/>
          <w:tab w:val="left" w:pos="567"/>
        </w:tabs>
        <w:spacing w:line="240" w:lineRule="auto"/>
        <w:jc w:val="both"/>
        <w:rPr>
          <w:rFonts w:cstheme="minorHAnsi"/>
        </w:rPr>
      </w:pPr>
      <w:r w:rsidRPr="00394C8E">
        <w:rPr>
          <w:rFonts w:cstheme="minorHAnsi"/>
        </w:rPr>
        <w:t>(</w:t>
      </w:r>
      <w:r w:rsidR="00FF0CA0" w:rsidRPr="00394C8E">
        <w:rPr>
          <w:rFonts w:cstheme="minorHAnsi"/>
        </w:rPr>
        <w:t xml:space="preserve">Razstava na šolskem hodniku </w:t>
      </w:r>
      <w:r w:rsidRPr="00394C8E">
        <w:rPr>
          <w:rFonts w:cstheme="minorHAnsi"/>
        </w:rPr>
        <w:t>– T. Kastelic</w:t>
      </w:r>
      <w:r w:rsidR="00B033C3" w:rsidRPr="00394C8E">
        <w:rPr>
          <w:rFonts w:cstheme="minorHAnsi"/>
        </w:rPr>
        <w:t>, J Pogačnik</w:t>
      </w:r>
      <w:r w:rsidRPr="00394C8E">
        <w:rPr>
          <w:rFonts w:cstheme="minorHAnsi"/>
        </w:rPr>
        <w:t xml:space="preserve">; sept. </w:t>
      </w:r>
      <w:r w:rsidR="003A6821" w:rsidRPr="00394C8E">
        <w:rPr>
          <w:rFonts w:cstheme="minorHAnsi"/>
        </w:rPr>
        <w:t>202</w:t>
      </w:r>
      <w:r w:rsidR="00B033C3" w:rsidRPr="00394C8E">
        <w:rPr>
          <w:rFonts w:cstheme="minorHAnsi"/>
        </w:rPr>
        <w:t>1</w:t>
      </w:r>
      <w:r w:rsidRPr="00394C8E">
        <w:rPr>
          <w:rFonts w:cstheme="minorHAnsi"/>
        </w:rPr>
        <w:t>)</w:t>
      </w:r>
    </w:p>
    <w:p w:rsidR="00F80954" w:rsidRPr="00394C8E" w:rsidRDefault="00AF07D0" w:rsidP="00550323">
      <w:pPr>
        <w:pStyle w:val="Odstavekseznama"/>
        <w:numPr>
          <w:ilvl w:val="0"/>
          <w:numId w:val="55"/>
        </w:numPr>
        <w:tabs>
          <w:tab w:val="left" w:pos="0"/>
          <w:tab w:val="left" w:pos="284"/>
          <w:tab w:val="left" w:pos="567"/>
        </w:tabs>
        <w:spacing w:line="240" w:lineRule="auto"/>
        <w:jc w:val="both"/>
        <w:rPr>
          <w:rFonts w:cstheme="minorHAnsi"/>
        </w:rPr>
      </w:pPr>
      <w:r w:rsidRPr="00394C8E">
        <w:rPr>
          <w:rFonts w:cstheme="minorHAnsi"/>
          <w:u w:val="single"/>
        </w:rPr>
        <w:t>ekskur</w:t>
      </w:r>
      <w:r w:rsidR="00FD6624" w:rsidRPr="00394C8E">
        <w:rPr>
          <w:rFonts w:cstheme="minorHAnsi"/>
          <w:u w:val="single"/>
        </w:rPr>
        <w:t>zija</w:t>
      </w:r>
      <w:r w:rsidRPr="00394C8E">
        <w:rPr>
          <w:rFonts w:cstheme="minorHAnsi"/>
          <w:u w:val="single"/>
        </w:rPr>
        <w:t xml:space="preserve"> po Dolenjski</w:t>
      </w:r>
    </w:p>
    <w:p w:rsidR="000509B9" w:rsidRPr="00394C8E" w:rsidRDefault="00AF07D0" w:rsidP="00F80954">
      <w:pPr>
        <w:pStyle w:val="Odstavekseznama"/>
        <w:tabs>
          <w:tab w:val="left" w:pos="0"/>
          <w:tab w:val="left" w:pos="284"/>
          <w:tab w:val="left" w:pos="567"/>
        </w:tabs>
        <w:spacing w:line="240" w:lineRule="auto"/>
        <w:jc w:val="both"/>
        <w:rPr>
          <w:rFonts w:cstheme="minorHAnsi"/>
        </w:rPr>
      </w:pPr>
      <w:r w:rsidRPr="00394C8E">
        <w:rPr>
          <w:rFonts w:cstheme="minorHAnsi"/>
        </w:rPr>
        <w:t>(priprava kulturnega programa ob ogledu posamezn</w:t>
      </w:r>
      <w:r w:rsidR="00FE0614" w:rsidRPr="00394C8E">
        <w:rPr>
          <w:rFonts w:cstheme="minorHAnsi"/>
        </w:rPr>
        <w:t>ih znamenitosti na Dolenjskem –</w:t>
      </w:r>
      <w:r w:rsidRPr="00394C8E">
        <w:rPr>
          <w:rFonts w:cstheme="minorHAnsi"/>
        </w:rPr>
        <w:t xml:space="preserve"> </w:t>
      </w:r>
      <w:r w:rsidR="00B033C3" w:rsidRPr="00394C8E">
        <w:rPr>
          <w:rFonts w:cstheme="minorHAnsi"/>
        </w:rPr>
        <w:t>j. Pogačnik, U. Zore,</w:t>
      </w:r>
      <w:r w:rsidRPr="00394C8E">
        <w:rPr>
          <w:rFonts w:cstheme="minorHAnsi"/>
        </w:rPr>
        <w:t xml:space="preserve"> B. </w:t>
      </w:r>
      <w:proofErr w:type="spellStart"/>
      <w:r w:rsidRPr="00394C8E">
        <w:rPr>
          <w:rFonts w:cstheme="minorHAnsi"/>
        </w:rPr>
        <w:t>Domjanić</w:t>
      </w:r>
      <w:proofErr w:type="spellEnd"/>
      <w:r w:rsidRPr="00394C8E">
        <w:rPr>
          <w:rFonts w:cstheme="minorHAnsi"/>
        </w:rPr>
        <w:t xml:space="preserve">, </w:t>
      </w:r>
      <w:r w:rsidR="008C3D88" w:rsidRPr="00394C8E">
        <w:rPr>
          <w:rFonts w:cstheme="minorHAnsi"/>
        </w:rPr>
        <w:t>T.</w:t>
      </w:r>
      <w:r w:rsidR="00FD6624" w:rsidRPr="00394C8E">
        <w:rPr>
          <w:rFonts w:cstheme="minorHAnsi"/>
        </w:rPr>
        <w:t xml:space="preserve"> Kastelic</w:t>
      </w:r>
      <w:r w:rsidR="00FF0CA0" w:rsidRPr="00394C8E">
        <w:rPr>
          <w:rFonts w:cstheme="minorHAnsi"/>
        </w:rPr>
        <w:t xml:space="preserve"> – </w:t>
      </w:r>
      <w:r w:rsidR="00B033C3" w:rsidRPr="00394C8E">
        <w:rPr>
          <w:rFonts w:cstheme="minorHAnsi"/>
        </w:rPr>
        <w:t>20., 21. 9</w:t>
      </w:r>
      <w:r w:rsidR="002D4587" w:rsidRPr="00394C8E">
        <w:rPr>
          <w:rFonts w:cstheme="minorHAnsi"/>
        </w:rPr>
        <w:t xml:space="preserve">. </w:t>
      </w:r>
      <w:r w:rsidR="003A6821" w:rsidRPr="00394C8E">
        <w:rPr>
          <w:rFonts w:cstheme="minorHAnsi"/>
        </w:rPr>
        <w:t>202</w:t>
      </w:r>
      <w:r w:rsidR="00B033C3" w:rsidRPr="00394C8E">
        <w:rPr>
          <w:rFonts w:cstheme="minorHAnsi"/>
        </w:rPr>
        <w:t>1</w:t>
      </w:r>
      <w:r w:rsidR="00FD6624" w:rsidRPr="00394C8E">
        <w:rPr>
          <w:rFonts w:cstheme="minorHAnsi"/>
        </w:rPr>
        <w:t>)</w:t>
      </w:r>
    </w:p>
    <w:p w:rsidR="00F80954" w:rsidRPr="00394C8E" w:rsidRDefault="00AF07D0" w:rsidP="00550323">
      <w:pPr>
        <w:pStyle w:val="Odstavekseznama"/>
        <w:numPr>
          <w:ilvl w:val="0"/>
          <w:numId w:val="55"/>
        </w:numPr>
        <w:tabs>
          <w:tab w:val="left" w:pos="0"/>
          <w:tab w:val="left" w:pos="284"/>
          <w:tab w:val="left" w:pos="567"/>
        </w:tabs>
        <w:spacing w:line="240" w:lineRule="auto"/>
        <w:jc w:val="both"/>
        <w:rPr>
          <w:rFonts w:cstheme="minorHAnsi"/>
        </w:rPr>
      </w:pPr>
      <w:r w:rsidRPr="00394C8E">
        <w:rPr>
          <w:rFonts w:cstheme="minorHAnsi"/>
          <w:u w:val="single"/>
        </w:rPr>
        <w:t>dan spomina na mrtve</w:t>
      </w:r>
    </w:p>
    <w:p w:rsidR="000509B9" w:rsidRPr="00394C8E" w:rsidRDefault="00AF07D0" w:rsidP="00F80954">
      <w:pPr>
        <w:pStyle w:val="Odstavekseznama"/>
        <w:tabs>
          <w:tab w:val="left" w:pos="0"/>
          <w:tab w:val="left" w:pos="284"/>
          <w:tab w:val="left" w:pos="567"/>
        </w:tabs>
        <w:spacing w:line="240" w:lineRule="auto"/>
        <w:jc w:val="both"/>
        <w:rPr>
          <w:rFonts w:cstheme="minorHAnsi"/>
        </w:rPr>
      </w:pPr>
      <w:r w:rsidRPr="00394C8E">
        <w:rPr>
          <w:rFonts w:cstheme="minorHAnsi"/>
        </w:rPr>
        <w:t>(sodelovanje s priložnostnimi besedili na krajevni proslavi ob spomeniku NOB na</w:t>
      </w:r>
    </w:p>
    <w:p w:rsidR="00F80954" w:rsidRPr="00394C8E" w:rsidRDefault="00AF07D0" w:rsidP="00F80954">
      <w:pPr>
        <w:pStyle w:val="Odstavekseznama"/>
        <w:tabs>
          <w:tab w:val="left" w:pos="0"/>
          <w:tab w:val="left" w:pos="284"/>
          <w:tab w:val="left" w:pos="567"/>
        </w:tabs>
        <w:spacing w:line="240" w:lineRule="auto"/>
        <w:jc w:val="both"/>
        <w:rPr>
          <w:rFonts w:cstheme="minorHAnsi"/>
        </w:rPr>
      </w:pPr>
      <w:r w:rsidRPr="00394C8E">
        <w:rPr>
          <w:rFonts w:cstheme="minorHAnsi"/>
        </w:rPr>
        <w:t xml:space="preserve">radomeljskem pokopališču – A. Brezar z učenci; 31. okt. </w:t>
      </w:r>
      <w:r w:rsidR="003A6821" w:rsidRPr="00394C8E">
        <w:rPr>
          <w:rFonts w:cstheme="minorHAnsi"/>
        </w:rPr>
        <w:t>202</w:t>
      </w:r>
      <w:r w:rsidR="00B033C3" w:rsidRPr="00394C8E">
        <w:rPr>
          <w:rFonts w:cstheme="minorHAnsi"/>
        </w:rPr>
        <w:t>1</w:t>
      </w:r>
      <w:r w:rsidR="00F80954" w:rsidRPr="00394C8E">
        <w:rPr>
          <w:rFonts w:cstheme="minorHAnsi"/>
        </w:rPr>
        <w:t>)</w:t>
      </w:r>
    </w:p>
    <w:p w:rsidR="00F80954" w:rsidRPr="00394C8E" w:rsidRDefault="00AF07D0" w:rsidP="00903A2F">
      <w:pPr>
        <w:tabs>
          <w:tab w:val="left" w:pos="284"/>
          <w:tab w:val="left" w:pos="567"/>
        </w:tabs>
        <w:spacing w:line="240" w:lineRule="auto"/>
        <w:jc w:val="both"/>
        <w:rPr>
          <w:rFonts w:cstheme="minorHAnsi"/>
        </w:rPr>
      </w:pPr>
      <w:r w:rsidRPr="00394C8E">
        <w:rPr>
          <w:rFonts w:cstheme="minorHAnsi"/>
        </w:rPr>
        <w:tab/>
      </w:r>
      <w:r w:rsidR="000509B9" w:rsidRPr="00394C8E">
        <w:rPr>
          <w:rFonts w:cstheme="minorHAnsi"/>
        </w:rPr>
        <w:t xml:space="preserve">  - </w:t>
      </w:r>
      <w:r w:rsidRPr="00394C8E">
        <w:rPr>
          <w:rFonts w:cstheme="minorHAnsi"/>
        </w:rPr>
        <w:tab/>
      </w:r>
      <w:r w:rsidRPr="00394C8E">
        <w:rPr>
          <w:rFonts w:cstheme="minorHAnsi"/>
          <w:u w:val="single"/>
        </w:rPr>
        <w:t xml:space="preserve">dan jezikov – hkrati </w:t>
      </w:r>
      <w:proofErr w:type="spellStart"/>
      <w:r w:rsidRPr="00394C8E">
        <w:rPr>
          <w:rFonts w:cstheme="minorHAnsi"/>
          <w:u w:val="single"/>
        </w:rPr>
        <w:t>obeležitev</w:t>
      </w:r>
      <w:proofErr w:type="spellEnd"/>
      <w:r w:rsidRPr="00394C8E">
        <w:rPr>
          <w:rFonts w:cstheme="minorHAnsi"/>
          <w:u w:val="single"/>
        </w:rPr>
        <w:t xml:space="preserve"> dneva samostojnosti in enotnosti</w:t>
      </w:r>
    </w:p>
    <w:p w:rsidR="00AF07D0" w:rsidRPr="00394C8E" w:rsidRDefault="00F80954" w:rsidP="00903A2F">
      <w:pPr>
        <w:tabs>
          <w:tab w:val="left" w:pos="284"/>
          <w:tab w:val="left" w:pos="567"/>
        </w:tabs>
        <w:spacing w:line="240" w:lineRule="auto"/>
        <w:jc w:val="both"/>
        <w:rPr>
          <w:rFonts w:cstheme="minorHAnsi"/>
        </w:rPr>
      </w:pPr>
      <w:r w:rsidRPr="00394C8E">
        <w:rPr>
          <w:rFonts w:cstheme="minorHAnsi"/>
        </w:rPr>
        <w:t xml:space="preserve">             </w:t>
      </w:r>
      <w:r w:rsidR="001974CD" w:rsidRPr="00394C8E">
        <w:rPr>
          <w:rFonts w:cstheme="minorHAnsi"/>
        </w:rPr>
        <w:t xml:space="preserve"> </w:t>
      </w:r>
      <w:r w:rsidRPr="00394C8E">
        <w:rPr>
          <w:rFonts w:cstheme="minorHAnsi"/>
        </w:rPr>
        <w:t xml:space="preserve"> </w:t>
      </w:r>
      <w:r w:rsidR="00C11779" w:rsidRPr="00394C8E">
        <w:rPr>
          <w:rFonts w:cstheme="minorHAnsi"/>
        </w:rPr>
        <w:t>(“</w:t>
      </w:r>
      <w:proofErr w:type="spellStart"/>
      <w:r w:rsidR="00C11779" w:rsidRPr="00394C8E">
        <w:rPr>
          <w:rFonts w:cstheme="minorHAnsi"/>
        </w:rPr>
        <w:t>večjezikovna</w:t>
      </w:r>
      <w:proofErr w:type="spellEnd"/>
      <w:r w:rsidR="00C11779" w:rsidRPr="00394C8E">
        <w:rPr>
          <w:rFonts w:cstheme="minorHAnsi"/>
        </w:rPr>
        <w:t>” prireditev –</w:t>
      </w:r>
      <w:r w:rsidR="002D4587" w:rsidRPr="00394C8E">
        <w:rPr>
          <w:rFonts w:cstheme="minorHAnsi"/>
        </w:rPr>
        <w:t xml:space="preserve"> </w:t>
      </w:r>
      <w:r w:rsidR="00AF07D0" w:rsidRPr="00394C8E">
        <w:rPr>
          <w:rFonts w:cstheme="minorHAnsi"/>
        </w:rPr>
        <w:t xml:space="preserve">dec. </w:t>
      </w:r>
      <w:r w:rsidR="003A6821" w:rsidRPr="00394C8E">
        <w:rPr>
          <w:rFonts w:cstheme="minorHAnsi"/>
        </w:rPr>
        <w:t>202</w:t>
      </w:r>
      <w:r w:rsidR="00B033C3" w:rsidRPr="00394C8E">
        <w:rPr>
          <w:rFonts w:cstheme="minorHAnsi"/>
        </w:rPr>
        <w:t>1</w:t>
      </w:r>
      <w:r w:rsidR="00FF0CA0" w:rsidRPr="00394C8E">
        <w:rPr>
          <w:rFonts w:cstheme="minorHAnsi"/>
        </w:rPr>
        <w:t xml:space="preserve"> – </w:t>
      </w:r>
      <w:proofErr w:type="spellStart"/>
      <w:r w:rsidR="00FF0CA0" w:rsidRPr="00394C8E">
        <w:rPr>
          <w:rFonts w:cstheme="minorHAnsi"/>
        </w:rPr>
        <w:t>Domjanič</w:t>
      </w:r>
      <w:proofErr w:type="spellEnd"/>
      <w:r w:rsidR="00FF0CA0" w:rsidRPr="00394C8E">
        <w:rPr>
          <w:rFonts w:cstheme="minorHAnsi"/>
        </w:rPr>
        <w:t xml:space="preserve">, </w:t>
      </w:r>
      <w:r w:rsidR="00B033C3" w:rsidRPr="00394C8E">
        <w:rPr>
          <w:rFonts w:cstheme="minorHAnsi"/>
        </w:rPr>
        <w:t>Pogačnik</w:t>
      </w:r>
      <w:r w:rsidR="00AF07D0" w:rsidRPr="00394C8E">
        <w:rPr>
          <w:rFonts w:cstheme="minorHAnsi"/>
        </w:rPr>
        <w:t>)</w:t>
      </w:r>
    </w:p>
    <w:p w:rsidR="000509B9" w:rsidRPr="00394C8E" w:rsidRDefault="00AF07D0" w:rsidP="00550323">
      <w:pPr>
        <w:pStyle w:val="Odstavekseznama"/>
        <w:numPr>
          <w:ilvl w:val="0"/>
          <w:numId w:val="55"/>
        </w:numPr>
        <w:tabs>
          <w:tab w:val="left" w:pos="284"/>
          <w:tab w:val="left" w:pos="567"/>
        </w:tabs>
        <w:spacing w:line="240" w:lineRule="auto"/>
        <w:jc w:val="both"/>
        <w:rPr>
          <w:rFonts w:cstheme="minorHAnsi"/>
        </w:rPr>
      </w:pPr>
      <w:r w:rsidRPr="00394C8E">
        <w:rPr>
          <w:rFonts w:cstheme="minorHAnsi"/>
        </w:rPr>
        <w:tab/>
      </w:r>
      <w:r w:rsidR="00FD6624" w:rsidRPr="00394C8E">
        <w:rPr>
          <w:rFonts w:cstheme="minorHAnsi"/>
          <w:u w:val="single"/>
        </w:rPr>
        <w:t xml:space="preserve">Prešernov dan – februar </w:t>
      </w:r>
      <w:r w:rsidR="003A6821" w:rsidRPr="00394C8E">
        <w:rPr>
          <w:rFonts w:cstheme="minorHAnsi"/>
          <w:u w:val="single"/>
        </w:rPr>
        <w:t>2022</w:t>
      </w:r>
    </w:p>
    <w:p w:rsidR="00AF07D0" w:rsidRPr="00394C8E" w:rsidRDefault="00AF07D0" w:rsidP="000509B9">
      <w:pPr>
        <w:pStyle w:val="Odstavekseznama"/>
        <w:tabs>
          <w:tab w:val="left" w:pos="284"/>
          <w:tab w:val="left" w:pos="567"/>
        </w:tabs>
        <w:spacing w:line="240" w:lineRule="auto"/>
        <w:jc w:val="both"/>
        <w:rPr>
          <w:rFonts w:cstheme="minorHAnsi"/>
        </w:rPr>
      </w:pPr>
      <w:r w:rsidRPr="00394C8E">
        <w:rPr>
          <w:rFonts w:cstheme="minorHAnsi"/>
        </w:rPr>
        <w:t>(vsi slovenisti v sodelovanj</w:t>
      </w:r>
      <w:r w:rsidR="008C3D88" w:rsidRPr="00394C8E">
        <w:rPr>
          <w:rFonts w:cstheme="minorHAnsi"/>
        </w:rPr>
        <w:t xml:space="preserve">u z razredniki in </w:t>
      </w:r>
      <w:proofErr w:type="spellStart"/>
      <w:r w:rsidR="008C3D88" w:rsidRPr="00394C8E">
        <w:rPr>
          <w:rFonts w:cstheme="minorHAnsi"/>
        </w:rPr>
        <w:t>sorazredniki</w:t>
      </w:r>
      <w:proofErr w:type="spellEnd"/>
      <w:r w:rsidR="00081908" w:rsidRPr="00394C8E">
        <w:rPr>
          <w:rFonts w:cstheme="minorHAnsi"/>
        </w:rPr>
        <w:t xml:space="preserve"> – proslave v razredih</w:t>
      </w:r>
      <w:r w:rsidR="008C3D88" w:rsidRPr="00394C8E">
        <w:rPr>
          <w:rFonts w:cstheme="minorHAnsi"/>
        </w:rPr>
        <w:t>)</w:t>
      </w:r>
    </w:p>
    <w:p w:rsidR="000509B9" w:rsidRPr="00394C8E" w:rsidRDefault="00AF07D0" w:rsidP="00550323">
      <w:pPr>
        <w:pStyle w:val="Odstavekseznama"/>
        <w:numPr>
          <w:ilvl w:val="0"/>
          <w:numId w:val="55"/>
        </w:numPr>
        <w:tabs>
          <w:tab w:val="left" w:pos="284"/>
          <w:tab w:val="left" w:pos="567"/>
        </w:tabs>
        <w:spacing w:line="240" w:lineRule="auto"/>
        <w:jc w:val="both"/>
        <w:rPr>
          <w:rFonts w:cstheme="minorHAnsi"/>
          <w:u w:val="single"/>
        </w:rPr>
      </w:pPr>
      <w:r w:rsidRPr="00394C8E">
        <w:rPr>
          <w:rFonts w:cstheme="minorHAnsi"/>
        </w:rPr>
        <w:tab/>
      </w:r>
      <w:r w:rsidRPr="00394C8E">
        <w:rPr>
          <w:rFonts w:cstheme="minorHAnsi"/>
          <w:u w:val="single"/>
        </w:rPr>
        <w:t>svetovni dan maternega jezika</w:t>
      </w:r>
    </w:p>
    <w:p w:rsidR="00FF0CA0" w:rsidRPr="00394C8E" w:rsidRDefault="00AF07D0" w:rsidP="000509B9">
      <w:pPr>
        <w:pStyle w:val="Odstavekseznama"/>
        <w:tabs>
          <w:tab w:val="left" w:pos="284"/>
          <w:tab w:val="left" w:pos="567"/>
        </w:tabs>
        <w:spacing w:line="240" w:lineRule="auto"/>
        <w:jc w:val="both"/>
        <w:rPr>
          <w:rFonts w:cstheme="minorHAnsi"/>
          <w:u w:val="single"/>
        </w:rPr>
      </w:pPr>
      <w:r w:rsidRPr="00394C8E">
        <w:rPr>
          <w:rFonts w:cstheme="minorHAnsi"/>
        </w:rPr>
        <w:lastRenderedPageBreak/>
        <w:t>(</w:t>
      </w:r>
      <w:r w:rsidR="00FF0CA0" w:rsidRPr="00394C8E">
        <w:rPr>
          <w:rFonts w:cstheme="minorHAnsi"/>
        </w:rPr>
        <w:t>vsi slovenisti)</w:t>
      </w:r>
    </w:p>
    <w:p w:rsidR="000509B9" w:rsidRPr="00394C8E" w:rsidRDefault="00FF0CA0" w:rsidP="00550323">
      <w:pPr>
        <w:pStyle w:val="Odstavekseznama"/>
        <w:numPr>
          <w:ilvl w:val="0"/>
          <w:numId w:val="55"/>
        </w:numPr>
        <w:tabs>
          <w:tab w:val="left" w:pos="284"/>
          <w:tab w:val="left" w:pos="567"/>
        </w:tabs>
        <w:spacing w:line="240" w:lineRule="auto"/>
        <w:jc w:val="both"/>
        <w:rPr>
          <w:rFonts w:cstheme="minorHAnsi"/>
        </w:rPr>
      </w:pPr>
      <w:r w:rsidRPr="00394C8E">
        <w:rPr>
          <w:rFonts w:cstheme="minorHAnsi"/>
        </w:rPr>
        <w:t xml:space="preserve">   dobrodelni koncert</w:t>
      </w:r>
    </w:p>
    <w:p w:rsidR="00FF0CA0" w:rsidRPr="00394C8E" w:rsidRDefault="00FF0CA0" w:rsidP="000509B9">
      <w:pPr>
        <w:pStyle w:val="Odstavekseznama"/>
        <w:tabs>
          <w:tab w:val="left" w:pos="284"/>
          <w:tab w:val="left" w:pos="567"/>
        </w:tabs>
        <w:spacing w:line="240" w:lineRule="auto"/>
        <w:jc w:val="both"/>
        <w:rPr>
          <w:rFonts w:cstheme="minorHAnsi"/>
        </w:rPr>
      </w:pPr>
      <w:r w:rsidRPr="00394C8E">
        <w:rPr>
          <w:rFonts w:cstheme="minorHAnsi"/>
        </w:rPr>
        <w:t xml:space="preserve"> (</w:t>
      </w:r>
      <w:r w:rsidR="00B033C3" w:rsidRPr="00394C8E">
        <w:rPr>
          <w:rFonts w:cstheme="minorHAnsi"/>
        </w:rPr>
        <w:t>U. Zore</w:t>
      </w:r>
      <w:r w:rsidRPr="00394C8E">
        <w:rPr>
          <w:rFonts w:cstheme="minorHAnsi"/>
        </w:rPr>
        <w:t>)</w:t>
      </w:r>
    </w:p>
    <w:p w:rsidR="000509B9" w:rsidRPr="00394C8E" w:rsidRDefault="00B033C3" w:rsidP="00550323">
      <w:pPr>
        <w:pStyle w:val="Odstavekseznama"/>
        <w:numPr>
          <w:ilvl w:val="0"/>
          <w:numId w:val="55"/>
        </w:numPr>
        <w:tabs>
          <w:tab w:val="left" w:pos="284"/>
          <w:tab w:val="left" w:pos="567"/>
        </w:tabs>
        <w:spacing w:line="240" w:lineRule="auto"/>
        <w:jc w:val="both"/>
        <w:rPr>
          <w:rFonts w:cstheme="minorHAnsi"/>
        </w:rPr>
      </w:pPr>
      <w:r w:rsidRPr="00394C8E">
        <w:rPr>
          <w:rFonts w:cstheme="minorHAnsi"/>
          <w:u w:val="single"/>
        </w:rPr>
        <w:t xml:space="preserve">otvoritev in </w:t>
      </w:r>
      <w:r w:rsidR="00AF07D0" w:rsidRPr="00394C8E">
        <w:rPr>
          <w:rFonts w:cstheme="minorHAnsi"/>
          <w:u w:val="single"/>
        </w:rPr>
        <w:t xml:space="preserve">zaključek slovenske </w:t>
      </w:r>
      <w:r w:rsidR="00AF07D0" w:rsidRPr="00394C8E">
        <w:rPr>
          <w:rFonts w:cstheme="minorHAnsi"/>
          <w:i/>
          <w:u w:val="single"/>
        </w:rPr>
        <w:t>Bralne značke</w:t>
      </w:r>
    </w:p>
    <w:p w:rsidR="00AF07D0" w:rsidRPr="00394C8E" w:rsidRDefault="00AF07D0" w:rsidP="000509B9">
      <w:pPr>
        <w:pStyle w:val="Odstavekseznama"/>
        <w:tabs>
          <w:tab w:val="left" w:pos="284"/>
          <w:tab w:val="left" w:pos="567"/>
        </w:tabs>
        <w:spacing w:line="240" w:lineRule="auto"/>
        <w:jc w:val="both"/>
        <w:rPr>
          <w:rFonts w:cstheme="minorHAnsi"/>
        </w:rPr>
      </w:pPr>
      <w:r w:rsidRPr="00394C8E">
        <w:rPr>
          <w:rFonts w:cstheme="minorHAnsi"/>
        </w:rPr>
        <w:t>(</w:t>
      </w:r>
      <w:r w:rsidR="00FD6624" w:rsidRPr="00394C8E">
        <w:rPr>
          <w:rFonts w:cstheme="minorHAnsi"/>
        </w:rPr>
        <w:t>regijska prireditev – Amanda Pokorn</w:t>
      </w:r>
      <w:r w:rsidR="002D4587" w:rsidRPr="00394C8E">
        <w:rPr>
          <w:rFonts w:cstheme="minorHAnsi"/>
        </w:rPr>
        <w:t>, za šolo Jasmina Pogačnik</w:t>
      </w:r>
      <w:r w:rsidRPr="00394C8E">
        <w:rPr>
          <w:rFonts w:cstheme="minorHAnsi"/>
        </w:rPr>
        <w:t>)</w:t>
      </w:r>
      <w:r w:rsidRPr="00394C8E">
        <w:rPr>
          <w:rFonts w:cstheme="minorHAnsi"/>
        </w:rPr>
        <w:tab/>
      </w:r>
    </w:p>
    <w:p w:rsidR="000509B9" w:rsidRPr="00394C8E" w:rsidRDefault="00AF07D0" w:rsidP="00550323">
      <w:pPr>
        <w:pStyle w:val="Odstavekseznama"/>
        <w:numPr>
          <w:ilvl w:val="0"/>
          <w:numId w:val="55"/>
        </w:numPr>
        <w:tabs>
          <w:tab w:val="left" w:pos="284"/>
          <w:tab w:val="left" w:pos="567"/>
        </w:tabs>
        <w:spacing w:line="240" w:lineRule="auto"/>
        <w:jc w:val="both"/>
        <w:rPr>
          <w:rFonts w:cstheme="minorHAnsi"/>
          <w:u w:val="single"/>
        </w:rPr>
      </w:pPr>
      <w:proofErr w:type="spellStart"/>
      <w:r w:rsidRPr="00394C8E">
        <w:rPr>
          <w:rFonts w:cstheme="minorHAnsi"/>
          <w:u w:val="single"/>
        </w:rPr>
        <w:t>kskurzija</w:t>
      </w:r>
      <w:proofErr w:type="spellEnd"/>
      <w:r w:rsidRPr="00394C8E">
        <w:rPr>
          <w:rFonts w:cstheme="minorHAnsi"/>
          <w:u w:val="single"/>
        </w:rPr>
        <w:t xml:space="preserve"> po Štajerski (Maribor, Ptuj) </w:t>
      </w:r>
    </w:p>
    <w:p w:rsidR="00C11779" w:rsidRPr="0054035F" w:rsidRDefault="00FD6624" w:rsidP="0054035F">
      <w:pPr>
        <w:pStyle w:val="Odstavekseznama"/>
        <w:tabs>
          <w:tab w:val="left" w:pos="284"/>
          <w:tab w:val="left" w:pos="567"/>
        </w:tabs>
        <w:spacing w:line="240" w:lineRule="auto"/>
        <w:jc w:val="both"/>
        <w:rPr>
          <w:rFonts w:cstheme="minorHAnsi"/>
          <w:u w:val="single"/>
        </w:rPr>
      </w:pPr>
      <w:r w:rsidRPr="00394C8E">
        <w:rPr>
          <w:rFonts w:cstheme="minorHAnsi"/>
        </w:rPr>
        <w:t xml:space="preserve">(vodi B. </w:t>
      </w:r>
      <w:proofErr w:type="spellStart"/>
      <w:r w:rsidRPr="00394C8E">
        <w:rPr>
          <w:rFonts w:cstheme="minorHAnsi"/>
        </w:rPr>
        <w:t>Domjanić</w:t>
      </w:r>
      <w:proofErr w:type="spellEnd"/>
      <w:r w:rsidRPr="00394C8E">
        <w:rPr>
          <w:rFonts w:cstheme="minorHAnsi"/>
        </w:rPr>
        <w:t xml:space="preserve">; </w:t>
      </w:r>
      <w:r w:rsidR="00B033C3" w:rsidRPr="00394C8E">
        <w:rPr>
          <w:rFonts w:cstheme="minorHAnsi"/>
        </w:rPr>
        <w:t>24</w:t>
      </w:r>
      <w:r w:rsidR="00FF0CA0" w:rsidRPr="00394C8E">
        <w:rPr>
          <w:rFonts w:cstheme="minorHAnsi"/>
        </w:rPr>
        <w:t xml:space="preserve">., </w:t>
      </w:r>
      <w:r w:rsidR="00B033C3" w:rsidRPr="00394C8E">
        <w:rPr>
          <w:rFonts w:cstheme="minorHAnsi"/>
        </w:rPr>
        <w:t>25</w:t>
      </w:r>
      <w:r w:rsidR="00FF0CA0" w:rsidRPr="00394C8E">
        <w:rPr>
          <w:rFonts w:cstheme="minorHAnsi"/>
        </w:rPr>
        <w:t xml:space="preserve">. </w:t>
      </w:r>
      <w:r w:rsidR="00B033C3" w:rsidRPr="00394C8E">
        <w:rPr>
          <w:rFonts w:cstheme="minorHAnsi"/>
        </w:rPr>
        <w:t>5</w:t>
      </w:r>
      <w:r w:rsidR="00FF0CA0" w:rsidRPr="00394C8E">
        <w:rPr>
          <w:rFonts w:cstheme="minorHAnsi"/>
        </w:rPr>
        <w:t>.</w:t>
      </w:r>
      <w:r w:rsidRPr="00394C8E">
        <w:rPr>
          <w:rFonts w:cstheme="minorHAnsi"/>
        </w:rPr>
        <w:t xml:space="preserve"> </w:t>
      </w:r>
      <w:r w:rsidR="003A6821" w:rsidRPr="00394C8E">
        <w:rPr>
          <w:rFonts w:cstheme="minorHAnsi"/>
        </w:rPr>
        <w:t>2022</w:t>
      </w:r>
      <w:r w:rsidR="00C11779" w:rsidRPr="00394C8E">
        <w:rPr>
          <w:rFonts w:cstheme="minorHAnsi"/>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07D0" w:rsidRPr="00394C8E" w:rsidTr="00510211">
        <w:tc>
          <w:tcPr>
            <w:tcW w:w="9072" w:type="dxa"/>
            <w:tcBorders>
              <w:top w:val="single" w:sz="4" w:space="0" w:color="auto"/>
              <w:left w:val="single" w:sz="4" w:space="0" w:color="auto"/>
              <w:bottom w:val="single" w:sz="4" w:space="0" w:color="auto"/>
              <w:right w:val="single" w:sz="4" w:space="0" w:color="auto"/>
            </w:tcBorders>
            <w:hideMark/>
          </w:tcPr>
          <w:p w:rsidR="00AF07D0" w:rsidRPr="00394C8E" w:rsidRDefault="00AF07D0" w:rsidP="00903A2F">
            <w:pPr>
              <w:tabs>
                <w:tab w:val="left" w:pos="360"/>
              </w:tabs>
              <w:spacing w:line="240" w:lineRule="auto"/>
              <w:jc w:val="both"/>
              <w:rPr>
                <w:rFonts w:cstheme="minorHAnsi"/>
                <w:lang w:eastAsia="en-US"/>
              </w:rPr>
            </w:pPr>
            <w:r w:rsidRPr="00394C8E">
              <w:rPr>
                <w:rFonts w:cstheme="minorHAnsi"/>
                <w:b/>
                <w:lang w:eastAsia="en-US"/>
              </w:rPr>
              <w:t>CILJI dejavnosti:</w:t>
            </w:r>
            <w:r w:rsidRPr="00394C8E">
              <w:rPr>
                <w:rFonts w:cstheme="minorHAnsi"/>
                <w:lang w:eastAsia="en-US"/>
              </w:rPr>
              <w:t xml:space="preserve"> V slovenističnem aktivu bomo </w:t>
            </w:r>
            <w:r w:rsidRPr="00394C8E">
              <w:rPr>
                <w:rFonts w:cstheme="minorHAnsi"/>
                <w:u w:val="single"/>
                <w:lang w:eastAsia="en-US"/>
              </w:rPr>
              <w:t>proslave, ekskurzije in tekmovanja</w:t>
            </w:r>
            <w:r w:rsidRPr="00394C8E">
              <w:rPr>
                <w:rFonts w:cstheme="minorHAnsi"/>
                <w:lang w:eastAsia="en-US"/>
              </w:rPr>
              <w:t xml:space="preserve"> izvajali zato, ker želimo učencem omogočiti dejavnosti, s katerimi bodo lahko nadgradili svoja znanja in predstavili svojo</w:t>
            </w:r>
            <w:r w:rsidR="001974CD" w:rsidRPr="00394C8E">
              <w:rPr>
                <w:rFonts w:cstheme="minorHAnsi"/>
                <w:lang w:eastAsia="en-US"/>
              </w:rPr>
              <w:t xml:space="preserve"> polno</w:t>
            </w:r>
            <w:r w:rsidRPr="00394C8E">
              <w:rPr>
                <w:rFonts w:cstheme="minorHAnsi"/>
                <w:lang w:eastAsia="en-US"/>
              </w:rPr>
              <w:t xml:space="preserve"> usposobljenost tudi v stvarnih življenjskih položajih, kot so: javno nastopanje (proslave), vodeno razreševanje problemskih nalog (ekskurzije) ali nadgrajevanje svojega znanja in primerjanje svojega znanja s sovrstniki (tekmovanja).  </w:t>
            </w:r>
          </w:p>
          <w:p w:rsidR="00AF07D0" w:rsidRPr="00394C8E" w:rsidRDefault="00AF07D0" w:rsidP="00903A2F">
            <w:pPr>
              <w:tabs>
                <w:tab w:val="left" w:pos="360"/>
              </w:tabs>
              <w:spacing w:line="240" w:lineRule="auto"/>
              <w:jc w:val="both"/>
              <w:rPr>
                <w:rFonts w:cstheme="minorHAnsi"/>
                <w:lang w:eastAsia="en-US"/>
              </w:rPr>
            </w:pPr>
            <w:r w:rsidRPr="00394C8E">
              <w:rPr>
                <w:rFonts w:cstheme="minorHAnsi"/>
                <w:lang w:eastAsia="en-US"/>
              </w:rPr>
              <w:t xml:space="preserve"> Drugi cilj, ki mu bomo sledili z uresničevanjem gornjih dejavnosti, sta socializacija in priprava na stvarna delovna okolja, v katerih so potrebni skupinsko delo, sodelovanje in povezovanje na osnovi pozitivnih vrednot.   </w:t>
            </w:r>
          </w:p>
        </w:tc>
      </w:tr>
    </w:tbl>
    <w:p w:rsidR="00AF07D0" w:rsidRPr="00394C8E" w:rsidRDefault="00AF07D0" w:rsidP="00903A2F">
      <w:pPr>
        <w:tabs>
          <w:tab w:val="left" w:pos="360"/>
        </w:tabs>
        <w:spacing w:line="240" w:lineRule="auto"/>
        <w:jc w:val="both"/>
        <w:rPr>
          <w:rFonts w:cstheme="minorHAnsi"/>
          <w:sz w:val="2"/>
          <w:szCs w:val="2"/>
        </w:rPr>
      </w:pPr>
    </w:p>
    <w:p w:rsidR="0095510A" w:rsidRPr="00394C8E" w:rsidRDefault="0095510A" w:rsidP="00903A2F">
      <w:pPr>
        <w:tabs>
          <w:tab w:val="left" w:pos="360"/>
        </w:tabs>
        <w:spacing w:line="240" w:lineRule="auto"/>
        <w:jc w:val="both"/>
        <w:rPr>
          <w:rFonts w:cstheme="minorHAnsi"/>
          <w:sz w:val="2"/>
          <w:szCs w:val="2"/>
        </w:rPr>
      </w:pPr>
    </w:p>
    <w:p w:rsidR="00AF07D0" w:rsidRPr="00394C8E" w:rsidRDefault="00AF07D0" w:rsidP="00903A2F">
      <w:pPr>
        <w:pBdr>
          <w:top w:val="single" w:sz="4" w:space="1" w:color="auto"/>
          <w:bottom w:val="single" w:sz="4" w:space="1" w:color="auto"/>
        </w:pBdr>
        <w:shd w:val="pct20" w:color="auto" w:fill="auto"/>
        <w:tabs>
          <w:tab w:val="left" w:pos="360"/>
        </w:tabs>
        <w:spacing w:line="240" w:lineRule="auto"/>
        <w:jc w:val="both"/>
        <w:rPr>
          <w:rFonts w:cstheme="minorHAnsi"/>
          <w:b/>
        </w:rPr>
      </w:pPr>
      <w:r w:rsidRPr="00394C8E">
        <w:rPr>
          <w:rFonts w:cstheme="minorHAnsi"/>
          <w:b/>
        </w:rPr>
        <w:t>4.  P r e d n o s t n e   n a l o g e   č l a n o v   a k t i v a   v   t e m   š o l s k e m   l e t u</w:t>
      </w:r>
    </w:p>
    <w:p w:rsidR="00AF07D0" w:rsidRPr="0054035F" w:rsidRDefault="00AF07D0" w:rsidP="00903A2F">
      <w:pPr>
        <w:tabs>
          <w:tab w:val="left" w:pos="0"/>
        </w:tabs>
        <w:spacing w:line="240" w:lineRule="auto"/>
        <w:jc w:val="both"/>
        <w:rPr>
          <w:rFonts w:cstheme="minorHAnsi"/>
          <w:sz w:val="2"/>
          <w:szCs w:val="2"/>
        </w:rPr>
      </w:pPr>
    </w:p>
    <w:p w:rsidR="00AF07D0" w:rsidRPr="00394C8E" w:rsidRDefault="001974CD" w:rsidP="00903A2F">
      <w:pPr>
        <w:tabs>
          <w:tab w:val="left" w:pos="0"/>
        </w:tabs>
        <w:spacing w:line="240" w:lineRule="auto"/>
        <w:jc w:val="both"/>
        <w:rPr>
          <w:rFonts w:cstheme="minorHAnsi"/>
        </w:rPr>
      </w:pPr>
      <w:r w:rsidRPr="00394C8E">
        <w:rPr>
          <w:rFonts w:cstheme="minorHAnsi"/>
          <w:bdr w:val="single" w:sz="4" w:space="0" w:color="auto" w:frame="1"/>
        </w:rPr>
        <w:t>Urša Zore</w:t>
      </w:r>
      <w:r w:rsidR="00E45CA8" w:rsidRPr="00394C8E">
        <w:rPr>
          <w:rFonts w:cstheme="minorHAnsi"/>
          <w:bdr w:val="single" w:sz="4" w:space="0" w:color="auto" w:frame="1"/>
        </w:rPr>
        <w:t>:</w:t>
      </w:r>
      <w:r w:rsidR="00E45CA8" w:rsidRPr="00394C8E">
        <w:rPr>
          <w:rFonts w:cstheme="minorHAnsi"/>
        </w:rPr>
        <w:t xml:space="preserve"> </w:t>
      </w:r>
      <w:r w:rsidR="00B40A34" w:rsidRPr="00394C8E">
        <w:rPr>
          <w:rFonts w:cstheme="minorHAnsi"/>
        </w:rPr>
        <w:t xml:space="preserve">spodbujanje bralne kulture, </w:t>
      </w:r>
      <w:r w:rsidR="00E45CA8" w:rsidRPr="00394C8E">
        <w:rPr>
          <w:rFonts w:cstheme="minorHAnsi"/>
        </w:rPr>
        <w:t>n</w:t>
      </w:r>
      <w:r w:rsidR="00AF07D0" w:rsidRPr="00394C8E">
        <w:rPr>
          <w:rFonts w:cstheme="minorHAnsi"/>
        </w:rPr>
        <w:t>avduševanje za gledališče, sodelovanje na natečajih in bralnih urah.</w:t>
      </w:r>
    </w:p>
    <w:p w:rsidR="00AF07D0" w:rsidRPr="00394C8E" w:rsidRDefault="00E45CA8" w:rsidP="00903A2F">
      <w:pPr>
        <w:tabs>
          <w:tab w:val="left" w:pos="360"/>
        </w:tabs>
        <w:spacing w:line="240" w:lineRule="auto"/>
        <w:jc w:val="both"/>
        <w:rPr>
          <w:rFonts w:cstheme="minorHAnsi"/>
        </w:rPr>
      </w:pPr>
      <w:r w:rsidRPr="00394C8E">
        <w:rPr>
          <w:rFonts w:cstheme="minorHAnsi"/>
          <w:bdr w:val="single" w:sz="4" w:space="0" w:color="auto" w:frame="1"/>
        </w:rPr>
        <w:t>Jasmina Pogačnik:</w:t>
      </w:r>
      <w:r w:rsidRPr="00394C8E">
        <w:rPr>
          <w:rFonts w:cstheme="minorHAnsi"/>
        </w:rPr>
        <w:t xml:space="preserve"> n</w:t>
      </w:r>
      <w:r w:rsidR="00AF07D0" w:rsidRPr="00394C8E">
        <w:rPr>
          <w:rFonts w:cstheme="minorHAnsi"/>
        </w:rPr>
        <w:t>avduševanje za branje, pisanje lastne poezije, sodelovanje s sodelavci, medpredmetno povezovanje, pisanje prispevkov za časopise.</w:t>
      </w:r>
    </w:p>
    <w:p w:rsidR="00AF07D0" w:rsidRPr="00394C8E" w:rsidRDefault="00AF07D0" w:rsidP="00903A2F">
      <w:pPr>
        <w:tabs>
          <w:tab w:val="left" w:pos="284"/>
          <w:tab w:val="left" w:pos="567"/>
        </w:tabs>
        <w:spacing w:line="240" w:lineRule="auto"/>
        <w:jc w:val="both"/>
        <w:rPr>
          <w:rFonts w:cstheme="minorHAnsi"/>
        </w:rPr>
      </w:pPr>
      <w:r w:rsidRPr="00394C8E">
        <w:rPr>
          <w:rFonts w:cstheme="minorHAnsi"/>
          <w:bdr w:val="single" w:sz="4" w:space="0" w:color="auto" w:frame="1"/>
        </w:rPr>
        <w:t xml:space="preserve">Boštjan </w:t>
      </w:r>
      <w:proofErr w:type="spellStart"/>
      <w:r w:rsidRPr="00394C8E">
        <w:rPr>
          <w:rFonts w:cstheme="minorHAnsi"/>
          <w:bdr w:val="single" w:sz="4" w:space="0" w:color="auto" w:frame="1"/>
        </w:rPr>
        <w:t>Domjanić</w:t>
      </w:r>
      <w:proofErr w:type="spellEnd"/>
      <w:r w:rsidRPr="00394C8E">
        <w:rPr>
          <w:rFonts w:cstheme="minorHAnsi"/>
          <w:bdr w:val="single" w:sz="4" w:space="0" w:color="auto" w:frame="1"/>
        </w:rPr>
        <w:t>:</w:t>
      </w:r>
      <w:r w:rsidR="00E45CA8" w:rsidRPr="00394C8E">
        <w:rPr>
          <w:rFonts w:cstheme="minorHAnsi"/>
        </w:rPr>
        <w:t xml:space="preserve"> s</w:t>
      </w:r>
      <w:r w:rsidRPr="00394C8E">
        <w:rPr>
          <w:rFonts w:cstheme="minorHAnsi"/>
        </w:rPr>
        <w:t>podbujanje bralne kulture in kulture pogovarjanja ter organizacija in razvijanje šolskega gledališča.</w:t>
      </w:r>
    </w:p>
    <w:p w:rsidR="00AF07D0" w:rsidRPr="00394C8E" w:rsidRDefault="002D4587" w:rsidP="002D4587">
      <w:pPr>
        <w:tabs>
          <w:tab w:val="left" w:pos="284"/>
          <w:tab w:val="left" w:pos="567"/>
        </w:tabs>
        <w:spacing w:line="240" w:lineRule="auto"/>
        <w:jc w:val="both"/>
        <w:rPr>
          <w:rFonts w:cstheme="minorHAnsi"/>
        </w:rPr>
      </w:pPr>
      <w:r w:rsidRPr="00394C8E">
        <w:rPr>
          <w:rFonts w:cstheme="minorHAnsi"/>
          <w:bdr w:val="single" w:sz="4" w:space="0" w:color="auto" w:frame="1"/>
        </w:rPr>
        <w:t>Mateja Jerina</w:t>
      </w:r>
      <w:r w:rsidR="00AF07D0" w:rsidRPr="00394C8E">
        <w:rPr>
          <w:rFonts w:cstheme="minorHAnsi"/>
          <w:bdr w:val="single" w:sz="4" w:space="0" w:color="auto" w:frame="1"/>
        </w:rPr>
        <w:t>:</w:t>
      </w:r>
      <w:r w:rsidR="00E45CA8" w:rsidRPr="00394C8E">
        <w:rPr>
          <w:rFonts w:cstheme="minorHAnsi"/>
        </w:rPr>
        <w:t xml:space="preserve"> s</w:t>
      </w:r>
      <w:r w:rsidR="00AF07D0" w:rsidRPr="00394C8E">
        <w:rPr>
          <w:rFonts w:cstheme="minorHAnsi"/>
        </w:rPr>
        <w:t xml:space="preserve">podbujanje k </w:t>
      </w:r>
      <w:proofErr w:type="spellStart"/>
      <w:r w:rsidR="00AF07D0" w:rsidRPr="00394C8E">
        <w:rPr>
          <w:rFonts w:cstheme="minorHAnsi"/>
        </w:rPr>
        <w:t>bralnosti</w:t>
      </w:r>
      <w:proofErr w:type="spellEnd"/>
      <w:r w:rsidR="00AF07D0" w:rsidRPr="00394C8E">
        <w:rPr>
          <w:rFonts w:cstheme="minorHAnsi"/>
        </w:rPr>
        <w:t>, raziskovanje pesniškega jezika</w:t>
      </w:r>
      <w:r w:rsidRPr="00394C8E">
        <w:rPr>
          <w:rFonts w:cstheme="minorHAnsi"/>
        </w:rPr>
        <w:t>, navduševanje za gledališče, sodelovanje na natečajih in bralnih urah, medpredmetno povezovanje.</w:t>
      </w:r>
    </w:p>
    <w:p w:rsidR="00AF07D0" w:rsidRPr="00394C8E" w:rsidRDefault="00AF07D0" w:rsidP="00903A2F">
      <w:pPr>
        <w:tabs>
          <w:tab w:val="left" w:pos="360"/>
        </w:tabs>
        <w:spacing w:line="240" w:lineRule="auto"/>
        <w:jc w:val="both"/>
        <w:rPr>
          <w:rFonts w:cstheme="minorHAnsi"/>
        </w:rPr>
      </w:pPr>
      <w:r w:rsidRPr="00394C8E">
        <w:rPr>
          <w:rFonts w:cstheme="minorHAnsi"/>
          <w:bdr w:val="single" w:sz="4" w:space="0" w:color="auto" w:frame="1"/>
        </w:rPr>
        <w:t>Tanja Kastelic:</w:t>
      </w:r>
      <w:r w:rsidRPr="00394C8E">
        <w:rPr>
          <w:rFonts w:cstheme="minorHAnsi"/>
        </w:rPr>
        <w:t xml:space="preserve"> navduševanje za branje,</w:t>
      </w:r>
      <w:r w:rsidR="008C3D88" w:rsidRPr="00394C8E">
        <w:rPr>
          <w:rFonts w:cstheme="minorHAnsi"/>
        </w:rPr>
        <w:t xml:space="preserve"> </w:t>
      </w:r>
      <w:r w:rsidRPr="00394C8E">
        <w:rPr>
          <w:rFonts w:cstheme="minorHAnsi"/>
        </w:rPr>
        <w:t xml:space="preserve">gledališče, pisanje lastne poezije, sodelovanje s sodelavci, </w:t>
      </w:r>
      <w:r w:rsidR="001974CD" w:rsidRPr="00394C8E">
        <w:rPr>
          <w:rFonts w:cstheme="minorHAnsi"/>
        </w:rPr>
        <w:t>spodbujanje k izidu pesniške zbirke 2 učenk,</w:t>
      </w:r>
      <w:r w:rsidRPr="00394C8E">
        <w:rPr>
          <w:rFonts w:cstheme="minorHAnsi"/>
        </w:rPr>
        <w:t xml:space="preserve"> pisanje prispevkov za časopise.</w:t>
      </w:r>
    </w:p>
    <w:p w:rsidR="002D4587" w:rsidRPr="00394C8E" w:rsidRDefault="002D4587" w:rsidP="002D4587">
      <w:pPr>
        <w:tabs>
          <w:tab w:val="left" w:pos="284"/>
          <w:tab w:val="left" w:pos="567"/>
        </w:tabs>
        <w:spacing w:line="240" w:lineRule="auto"/>
        <w:jc w:val="both"/>
        <w:rPr>
          <w:rFonts w:cstheme="minorHAnsi"/>
        </w:rPr>
      </w:pPr>
      <w:r w:rsidRPr="00394C8E">
        <w:rPr>
          <w:rFonts w:cstheme="minorHAnsi"/>
          <w:bdr w:val="single" w:sz="4" w:space="0" w:color="auto" w:frame="1"/>
        </w:rPr>
        <w:t>Anton Brezar:</w:t>
      </w:r>
      <w:r w:rsidRPr="00394C8E">
        <w:rPr>
          <w:rFonts w:cstheme="minorHAnsi"/>
        </w:rPr>
        <w:t xml:space="preserve"> spodbujanje bralne kulture in kulture pogovarjanja ter organizacija ekskurzije</w:t>
      </w:r>
      <w:r w:rsidR="00B40A34" w:rsidRPr="00394C8E">
        <w:rPr>
          <w:rFonts w:cstheme="minorHAnsi"/>
        </w:rPr>
        <w:t xml:space="preserve">, </w:t>
      </w:r>
      <w:r w:rsidR="002E0A3A" w:rsidRPr="00394C8E">
        <w:rPr>
          <w:rFonts w:cstheme="minorHAnsi"/>
        </w:rPr>
        <w:t xml:space="preserve">izbira primerne literature za 2. in 3. triado, urejanje in vodenje knjižnega </w:t>
      </w:r>
      <w:proofErr w:type="spellStart"/>
      <w:r w:rsidR="002E0A3A" w:rsidRPr="00394C8E">
        <w:rPr>
          <w:rFonts w:cstheme="minorHAnsi"/>
        </w:rPr>
        <w:t>eko</w:t>
      </w:r>
      <w:proofErr w:type="spellEnd"/>
      <w:r w:rsidR="002E0A3A" w:rsidRPr="00394C8E">
        <w:rPr>
          <w:rFonts w:cstheme="minorHAnsi"/>
        </w:rPr>
        <w:t xml:space="preserve"> kotička</w:t>
      </w:r>
      <w:r w:rsidRPr="00394C8E">
        <w:rPr>
          <w:rFonts w:cstheme="minorHAnsi"/>
        </w:rPr>
        <w:t>.</w:t>
      </w:r>
    </w:p>
    <w:p w:rsidR="002D4587" w:rsidRPr="00394C8E" w:rsidRDefault="002D4587" w:rsidP="00903A2F">
      <w:pPr>
        <w:tabs>
          <w:tab w:val="left" w:pos="360"/>
        </w:tabs>
        <w:spacing w:line="240" w:lineRule="auto"/>
        <w:jc w:val="both"/>
        <w:rPr>
          <w:rFonts w:cstheme="minorHAnsi"/>
          <w:i/>
          <w:sz w:val="2"/>
          <w:szCs w:val="2"/>
        </w:rPr>
      </w:pPr>
    </w:p>
    <w:tbl>
      <w:tblPr>
        <w:tblStyle w:val="Tabelamrea"/>
        <w:tblW w:w="9072" w:type="dxa"/>
        <w:tblInd w:w="108" w:type="dxa"/>
        <w:tblLook w:val="04A0" w:firstRow="1" w:lastRow="0" w:firstColumn="1" w:lastColumn="0" w:noHBand="0" w:noVBand="1"/>
      </w:tblPr>
      <w:tblGrid>
        <w:gridCol w:w="9072"/>
      </w:tblGrid>
      <w:tr w:rsidR="00AF07D0" w:rsidRPr="00394C8E" w:rsidTr="00510211">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07D0" w:rsidRPr="00394C8E" w:rsidRDefault="00AF07D0" w:rsidP="00903A2F">
            <w:pPr>
              <w:tabs>
                <w:tab w:val="left" w:pos="360"/>
              </w:tabs>
              <w:spacing w:line="240" w:lineRule="auto"/>
              <w:jc w:val="both"/>
              <w:rPr>
                <w:rFonts w:cstheme="minorHAnsi"/>
                <w:lang w:eastAsia="en-US"/>
              </w:rPr>
            </w:pPr>
            <w:r w:rsidRPr="00394C8E">
              <w:rPr>
                <w:rFonts w:cstheme="minorHAnsi"/>
                <w:b/>
                <w:lang w:eastAsia="en-US"/>
              </w:rPr>
              <w:t>Vsi:</w:t>
            </w:r>
            <w:r w:rsidRPr="00394C8E">
              <w:rPr>
                <w:rFonts w:cstheme="minorHAnsi"/>
                <w:lang w:eastAsia="en-US"/>
              </w:rPr>
              <w:t xml:space="preserve"> učencem želimo približati in osmisliti branje (slovenska </w:t>
            </w:r>
            <w:r w:rsidRPr="00394C8E">
              <w:rPr>
                <w:rFonts w:cstheme="minorHAnsi"/>
                <w:i/>
                <w:lang w:eastAsia="en-US"/>
              </w:rPr>
              <w:t>Bralna značka</w:t>
            </w:r>
            <w:r w:rsidRPr="00394C8E">
              <w:rPr>
                <w:rFonts w:cstheme="minorHAnsi"/>
                <w:lang w:eastAsia="en-US"/>
              </w:rPr>
              <w:t xml:space="preserve"> in </w:t>
            </w:r>
            <w:proofErr w:type="spellStart"/>
            <w:r w:rsidRPr="00394C8E">
              <w:rPr>
                <w:rFonts w:cstheme="minorHAnsi"/>
                <w:i/>
                <w:lang w:eastAsia="en-US"/>
              </w:rPr>
              <w:t>Ekobralna</w:t>
            </w:r>
            <w:proofErr w:type="spellEnd"/>
            <w:r w:rsidRPr="00394C8E">
              <w:rPr>
                <w:rFonts w:cstheme="minorHAnsi"/>
                <w:i/>
                <w:lang w:eastAsia="en-US"/>
              </w:rPr>
              <w:t xml:space="preserve"> značka</w:t>
            </w:r>
            <w:r w:rsidRPr="00394C8E">
              <w:rPr>
                <w:rFonts w:cstheme="minorHAnsi"/>
                <w:lang w:eastAsia="en-US"/>
              </w:rPr>
              <w:t xml:space="preserve">), želimo razvijati medgeneracijsko sodelovanje medpredmetno in razredno stopnjo.    </w:t>
            </w:r>
          </w:p>
        </w:tc>
      </w:tr>
    </w:tbl>
    <w:p w:rsidR="004C1F46" w:rsidRPr="00394C8E" w:rsidRDefault="004C1F46" w:rsidP="00903A2F">
      <w:pPr>
        <w:spacing w:line="240" w:lineRule="auto"/>
        <w:jc w:val="both"/>
        <w:rPr>
          <w:rFonts w:cstheme="minorHAnsi"/>
          <w:sz w:val="10"/>
          <w:szCs w:val="10"/>
        </w:rPr>
      </w:pPr>
    </w:p>
    <w:p w:rsidR="00AF07D0" w:rsidRPr="00394C8E" w:rsidRDefault="00AF07D0" w:rsidP="00903A2F">
      <w:pPr>
        <w:pBdr>
          <w:top w:val="single" w:sz="4" w:space="1" w:color="auto"/>
          <w:bottom w:val="single" w:sz="4" w:space="1" w:color="auto"/>
        </w:pBdr>
        <w:shd w:val="pct20" w:color="auto" w:fill="auto"/>
        <w:tabs>
          <w:tab w:val="left" w:pos="360"/>
          <w:tab w:val="left" w:pos="3600"/>
        </w:tabs>
        <w:spacing w:line="240" w:lineRule="auto"/>
        <w:jc w:val="both"/>
        <w:rPr>
          <w:b/>
        </w:rPr>
      </w:pPr>
      <w:r w:rsidRPr="00394C8E">
        <w:rPr>
          <w:b/>
        </w:rPr>
        <w:t xml:space="preserve">6.  N a č r t   s e s t a j a n j a   </w:t>
      </w:r>
      <w:proofErr w:type="spellStart"/>
      <w:r w:rsidRPr="00394C8E">
        <w:rPr>
          <w:b/>
        </w:rPr>
        <w:t>a</w:t>
      </w:r>
      <w:proofErr w:type="spellEnd"/>
      <w:r w:rsidRPr="00394C8E">
        <w:rPr>
          <w:b/>
        </w:rPr>
        <w:t xml:space="preserve"> k t i v a</w:t>
      </w:r>
    </w:p>
    <w:p w:rsidR="0095510A" w:rsidRPr="00394C8E" w:rsidRDefault="00AF07D0" w:rsidP="00903A2F">
      <w:pPr>
        <w:tabs>
          <w:tab w:val="left" w:pos="360"/>
          <w:tab w:val="left" w:pos="3600"/>
        </w:tabs>
        <w:spacing w:line="240" w:lineRule="auto"/>
        <w:jc w:val="both"/>
      </w:pPr>
      <w:r w:rsidRPr="00394C8E">
        <w:t xml:space="preserve">Po dogovoru med člani aktiva se bomo sestajali ob </w:t>
      </w:r>
      <w:r w:rsidR="002E0A3A" w:rsidRPr="00394C8E">
        <w:t xml:space="preserve"> </w:t>
      </w:r>
      <w:r w:rsidR="001974CD" w:rsidRPr="00394C8E">
        <w:t xml:space="preserve">ponedeljkih </w:t>
      </w:r>
      <w:r w:rsidR="002E0A3A" w:rsidRPr="00394C8E">
        <w:t xml:space="preserve"> </w:t>
      </w:r>
      <w:r w:rsidR="001974CD" w:rsidRPr="00394C8E">
        <w:t>2</w:t>
      </w:r>
      <w:r w:rsidR="002E0A3A" w:rsidRPr="00394C8E">
        <w:t>. uro</w:t>
      </w:r>
      <w:r w:rsidR="001974CD" w:rsidRPr="00394C8E">
        <w:t xml:space="preserve"> in ob torkih pred pedagoško konferenco ob 16.30</w:t>
      </w:r>
      <w:r w:rsidR="002E0A3A" w:rsidRPr="00394C8E">
        <w:t>.</w:t>
      </w:r>
      <w:r w:rsidR="001974CD" w:rsidRPr="00394C8E">
        <w:t xml:space="preserve"> Ves čas bomo aktivni po </w:t>
      </w:r>
      <w:proofErr w:type="spellStart"/>
      <w:r w:rsidR="001974CD" w:rsidRPr="00394C8E">
        <w:t>vibru</w:t>
      </w:r>
      <w:proofErr w:type="spellEnd"/>
      <w:r w:rsidR="001974CD" w:rsidRPr="00394C8E">
        <w:t>, kjer imamo skupino, ki služi za posredovanje in izmenjavo informacij.</w:t>
      </w:r>
    </w:p>
    <w:p w:rsidR="00CB205C" w:rsidRPr="00394C8E" w:rsidRDefault="00CB205C" w:rsidP="00903A2F">
      <w:pPr>
        <w:tabs>
          <w:tab w:val="left" w:pos="360"/>
          <w:tab w:val="left" w:pos="3600"/>
        </w:tabs>
        <w:spacing w:line="240" w:lineRule="auto"/>
        <w:jc w:val="both"/>
        <w:rPr>
          <w:sz w:val="10"/>
          <w:szCs w:val="10"/>
        </w:rPr>
      </w:pPr>
    </w:p>
    <w:p w:rsidR="00016919" w:rsidRPr="00394C8E" w:rsidRDefault="00016919" w:rsidP="00FA4BD4">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jc w:val="both"/>
        <w:rPr>
          <w:rFonts w:cstheme="minorHAnsi"/>
          <w:b/>
        </w:rPr>
      </w:pPr>
      <w:r w:rsidRPr="00394C8E">
        <w:rPr>
          <w:rFonts w:cstheme="minorHAnsi"/>
          <w:b/>
        </w:rPr>
        <w:t>DRUŽBOSLOVNI AKTIV</w:t>
      </w:r>
    </w:p>
    <w:p w:rsidR="00016919" w:rsidRPr="00394C8E" w:rsidRDefault="00016919" w:rsidP="00550323">
      <w:pPr>
        <w:pStyle w:val="Odstavekseznama6"/>
        <w:numPr>
          <w:ilvl w:val="0"/>
          <w:numId w:val="65"/>
        </w:numPr>
        <w:pBdr>
          <w:top w:val="single" w:sz="4" w:space="1" w:color="000000"/>
          <w:bottom w:val="single" w:sz="4" w:space="1" w:color="000000"/>
        </w:pBdr>
        <w:shd w:val="clear" w:color="auto" w:fill="CCCCCC"/>
        <w:tabs>
          <w:tab w:val="left" w:pos="426"/>
        </w:tabs>
        <w:spacing w:line="360" w:lineRule="auto"/>
        <w:ind w:hanging="720"/>
        <w:jc w:val="both"/>
        <w:rPr>
          <w:szCs w:val="21"/>
        </w:rPr>
      </w:pPr>
      <w:r w:rsidRPr="00394C8E">
        <w:rPr>
          <w:rFonts w:ascii="Arial" w:hAnsi="Arial" w:cs="Arial"/>
          <w:b/>
          <w:szCs w:val="21"/>
        </w:rPr>
        <w:t>Dnevi dejavnosti</w:t>
      </w:r>
    </w:p>
    <w:p w:rsidR="00016919" w:rsidRPr="00394C8E" w:rsidRDefault="00016919" w:rsidP="0030042F">
      <w:pPr>
        <w:tabs>
          <w:tab w:val="left" w:pos="360"/>
        </w:tabs>
        <w:spacing w:line="240" w:lineRule="auto"/>
        <w:jc w:val="both"/>
        <w:rPr>
          <w:rFonts w:cstheme="minorHAnsi"/>
        </w:rPr>
      </w:pPr>
      <w:r w:rsidRPr="00394C8E">
        <w:rPr>
          <w:rFonts w:cstheme="minorHAnsi"/>
        </w:rPr>
        <w:lastRenderedPageBreak/>
        <w:t>Dogovorili smo se, da bomo člani družboslovnega aktiva</w:t>
      </w:r>
      <w:r w:rsidR="00B025D4" w:rsidRPr="00394C8E">
        <w:rPr>
          <w:rFonts w:cstheme="minorHAnsi"/>
        </w:rPr>
        <w:t xml:space="preserve"> (Blanka Čad, Andrej Golob, </w:t>
      </w:r>
      <w:r w:rsidR="00CB205C" w:rsidRPr="00394C8E">
        <w:rPr>
          <w:rFonts w:cstheme="minorHAnsi"/>
        </w:rPr>
        <w:t xml:space="preserve">Žiga Škufca – vodja, </w:t>
      </w:r>
      <w:r w:rsidR="00B025D4" w:rsidRPr="00394C8E">
        <w:rPr>
          <w:rFonts w:cstheme="minorHAnsi"/>
        </w:rPr>
        <w:t>Amanda Pokorn</w:t>
      </w:r>
      <w:r w:rsidR="00CB205C" w:rsidRPr="00394C8E">
        <w:rPr>
          <w:rFonts w:cstheme="minorHAnsi"/>
        </w:rPr>
        <w:t>, Petra Gale Jelenko, Greta Grošelj</w:t>
      </w:r>
      <w:r w:rsidR="00B025D4" w:rsidRPr="00394C8E">
        <w:rPr>
          <w:rFonts w:cstheme="minorHAnsi"/>
        </w:rPr>
        <w:t xml:space="preserve"> in Igor Steiner)</w:t>
      </w:r>
      <w:r w:rsidRPr="00394C8E">
        <w:rPr>
          <w:rFonts w:cstheme="minorHAnsi"/>
        </w:rPr>
        <w:t xml:space="preserve"> sodelovali pri pripravi oz. organizaciji naslednjih dni dejavnosti:</w:t>
      </w:r>
    </w:p>
    <w:p w:rsidR="00016919" w:rsidRPr="00394C8E" w:rsidRDefault="00016919" w:rsidP="0030042F">
      <w:pPr>
        <w:tabs>
          <w:tab w:val="left" w:pos="284"/>
        </w:tabs>
        <w:spacing w:line="240" w:lineRule="auto"/>
        <w:jc w:val="both"/>
        <w:rPr>
          <w:rFonts w:cstheme="minorHAnsi"/>
        </w:rPr>
      </w:pPr>
      <w:r w:rsidRPr="00394C8E">
        <w:rPr>
          <w:rFonts w:cstheme="minorHAnsi"/>
          <w:b/>
        </w:rPr>
        <w:t xml:space="preserve">a) </w:t>
      </w:r>
      <w:r w:rsidRPr="00394C8E">
        <w:rPr>
          <w:rFonts w:cstheme="minorHAnsi"/>
          <w:b/>
          <w:u w:val="single"/>
        </w:rPr>
        <w:t>kulturni dnevi:</w:t>
      </w:r>
    </w:p>
    <w:p w:rsidR="00016919" w:rsidRPr="00394C8E" w:rsidRDefault="00C11779" w:rsidP="0030042F">
      <w:pPr>
        <w:tabs>
          <w:tab w:val="left" w:pos="284"/>
          <w:tab w:val="left" w:pos="540"/>
        </w:tabs>
        <w:spacing w:line="240" w:lineRule="auto"/>
        <w:jc w:val="both"/>
        <w:rPr>
          <w:rFonts w:cstheme="minorHAnsi"/>
        </w:rPr>
      </w:pPr>
      <w:r w:rsidRPr="00394C8E">
        <w:rPr>
          <w:rFonts w:cstheme="minorHAnsi"/>
        </w:rPr>
        <w:t>V sodelovanju s slovenističnim aktivom so dejavnosti in datumska opredelitev navedeni v preglednici slovenističnega aktiva.</w:t>
      </w:r>
    </w:p>
    <w:p w:rsidR="00FE1C2B" w:rsidRPr="00394C8E" w:rsidRDefault="00FE1C2B" w:rsidP="0030042F">
      <w:pPr>
        <w:tabs>
          <w:tab w:val="left" w:pos="284"/>
          <w:tab w:val="left" w:pos="540"/>
        </w:tabs>
        <w:spacing w:line="240" w:lineRule="auto"/>
        <w:jc w:val="both"/>
        <w:rPr>
          <w:rFonts w:cstheme="minorHAnsi"/>
        </w:rPr>
      </w:pPr>
      <w:r w:rsidRPr="00394C8E">
        <w:rPr>
          <w:rFonts w:cstheme="minorHAnsi"/>
        </w:rPr>
        <w:t>Ekskurzija za sedmošolce v Velenje, Celje – april, maj</w:t>
      </w:r>
    </w:p>
    <w:p w:rsidR="0030042F" w:rsidRPr="00394C8E" w:rsidRDefault="00016919" w:rsidP="0030042F">
      <w:pPr>
        <w:tabs>
          <w:tab w:val="left" w:pos="284"/>
          <w:tab w:val="left" w:pos="540"/>
        </w:tabs>
        <w:spacing w:line="240" w:lineRule="auto"/>
        <w:jc w:val="both"/>
        <w:rPr>
          <w:rFonts w:cstheme="minorHAnsi"/>
          <w:b/>
          <w:u w:val="single"/>
        </w:rPr>
      </w:pPr>
      <w:r w:rsidRPr="00394C8E">
        <w:rPr>
          <w:rFonts w:cstheme="minorHAnsi"/>
          <w:b/>
          <w:u w:val="single"/>
        </w:rPr>
        <w:t>b) šole v naravi</w:t>
      </w:r>
    </w:p>
    <w:p w:rsidR="00016919" w:rsidRPr="00394C8E" w:rsidRDefault="0021475D" w:rsidP="0030042F">
      <w:pPr>
        <w:tabs>
          <w:tab w:val="left" w:pos="284"/>
          <w:tab w:val="left" w:pos="540"/>
        </w:tabs>
        <w:spacing w:line="240" w:lineRule="auto"/>
        <w:jc w:val="both"/>
        <w:rPr>
          <w:rFonts w:cstheme="minorHAnsi"/>
          <w:b/>
          <w:u w:val="single"/>
        </w:rPr>
      </w:pPr>
      <w:r w:rsidRPr="00394C8E">
        <w:rPr>
          <w:rFonts w:cstheme="minorHAnsi"/>
          <w:u w:val="single"/>
        </w:rPr>
        <w:t>E</w:t>
      </w:r>
      <w:r w:rsidR="00016919" w:rsidRPr="00394C8E">
        <w:rPr>
          <w:rFonts w:cstheme="minorHAnsi"/>
          <w:u w:val="single"/>
        </w:rPr>
        <w:t>kskurzija v Italijo (</w:t>
      </w:r>
      <w:r w:rsidR="00CB205C" w:rsidRPr="00394C8E">
        <w:rPr>
          <w:rFonts w:cstheme="minorHAnsi"/>
          <w:u w:val="single"/>
        </w:rPr>
        <w:t>9</w:t>
      </w:r>
      <w:r w:rsidR="00016919" w:rsidRPr="00394C8E">
        <w:rPr>
          <w:rFonts w:cstheme="minorHAnsi"/>
          <w:u w:val="single"/>
        </w:rPr>
        <w:t>.</w:t>
      </w:r>
      <w:r w:rsidR="00015E1B" w:rsidRPr="00394C8E">
        <w:rPr>
          <w:rFonts w:cstheme="minorHAnsi"/>
          <w:u w:val="single"/>
        </w:rPr>
        <w:t xml:space="preserve"> </w:t>
      </w:r>
      <w:r w:rsidR="00016919" w:rsidRPr="00394C8E">
        <w:rPr>
          <w:rFonts w:cstheme="minorHAnsi"/>
          <w:u w:val="single"/>
        </w:rPr>
        <w:t>razred)</w:t>
      </w:r>
      <w:r w:rsidR="00B025D4" w:rsidRPr="00394C8E">
        <w:rPr>
          <w:rFonts w:cstheme="minorHAnsi"/>
          <w:u w:val="single"/>
        </w:rPr>
        <w:t xml:space="preserve">, </w:t>
      </w:r>
      <w:r w:rsidR="00CB205C" w:rsidRPr="00394C8E">
        <w:rPr>
          <w:rFonts w:cstheme="minorHAnsi"/>
          <w:u w:val="single"/>
        </w:rPr>
        <w:t>1</w:t>
      </w:r>
      <w:r w:rsidR="00921CEB" w:rsidRPr="00394C8E">
        <w:rPr>
          <w:rFonts w:cstheme="minorHAnsi"/>
          <w:u w:val="single"/>
        </w:rPr>
        <w:t xml:space="preserve">3. </w:t>
      </w:r>
      <w:r w:rsidR="00CB205C" w:rsidRPr="00394C8E">
        <w:rPr>
          <w:rFonts w:cstheme="minorHAnsi"/>
          <w:u w:val="single"/>
        </w:rPr>
        <w:t>9.</w:t>
      </w:r>
      <w:r w:rsidR="00921CEB" w:rsidRPr="00394C8E">
        <w:rPr>
          <w:rFonts w:cstheme="minorHAnsi"/>
          <w:u w:val="single"/>
        </w:rPr>
        <w:t>–</w:t>
      </w:r>
      <w:r w:rsidR="00CB205C" w:rsidRPr="00394C8E">
        <w:rPr>
          <w:rFonts w:cstheme="minorHAnsi"/>
          <w:u w:val="single"/>
        </w:rPr>
        <w:t>17</w:t>
      </w:r>
      <w:r w:rsidR="00921CEB" w:rsidRPr="00394C8E">
        <w:rPr>
          <w:rFonts w:cstheme="minorHAnsi"/>
          <w:u w:val="single"/>
        </w:rPr>
        <w:t xml:space="preserve">. </w:t>
      </w:r>
      <w:r w:rsidR="00CB205C" w:rsidRPr="00394C8E">
        <w:rPr>
          <w:rFonts w:cstheme="minorHAnsi"/>
          <w:u w:val="single"/>
        </w:rPr>
        <w:t>9</w:t>
      </w:r>
      <w:r w:rsidR="00921CEB" w:rsidRPr="00394C8E">
        <w:rPr>
          <w:rFonts w:cstheme="minorHAnsi"/>
          <w:u w:val="single"/>
        </w:rPr>
        <w:t xml:space="preserve">. </w:t>
      </w:r>
      <w:r w:rsidR="003A6821" w:rsidRPr="00394C8E">
        <w:rPr>
          <w:rFonts w:cstheme="minorHAnsi"/>
          <w:u w:val="single"/>
        </w:rPr>
        <w:t>202</w:t>
      </w:r>
      <w:r w:rsidR="00CB205C" w:rsidRPr="00394C8E">
        <w:rPr>
          <w:rFonts w:cstheme="minorHAnsi"/>
          <w:u w:val="single"/>
        </w:rPr>
        <w:t>1 in 28. 3.–1. 4. 2022 (8. razred)</w:t>
      </w:r>
    </w:p>
    <w:p w:rsidR="00016919" w:rsidRPr="00394C8E" w:rsidRDefault="00015E1B" w:rsidP="0030042F">
      <w:pPr>
        <w:pStyle w:val="Odstavekseznama6"/>
        <w:tabs>
          <w:tab w:val="left" w:pos="284"/>
          <w:tab w:val="left" w:pos="540"/>
        </w:tabs>
        <w:spacing w:line="240" w:lineRule="auto"/>
        <w:ind w:left="0"/>
        <w:jc w:val="both"/>
        <w:rPr>
          <w:rFonts w:cstheme="minorHAnsi"/>
          <w:szCs w:val="21"/>
        </w:rPr>
      </w:pPr>
      <w:r w:rsidRPr="00394C8E">
        <w:rPr>
          <w:rFonts w:cstheme="minorHAnsi"/>
          <w:szCs w:val="21"/>
        </w:rPr>
        <w:t>(</w:t>
      </w:r>
      <w:r w:rsidR="00CB205C" w:rsidRPr="00394C8E">
        <w:rPr>
          <w:rFonts w:cstheme="minorHAnsi"/>
          <w:szCs w:val="21"/>
        </w:rPr>
        <w:t>Greta Grošelj, Žiga Škufca</w:t>
      </w:r>
      <w:r w:rsidRPr="00394C8E">
        <w:rPr>
          <w:rFonts w:cstheme="minorHAnsi"/>
          <w:szCs w:val="21"/>
        </w:rPr>
        <w:t xml:space="preserve"> – </w:t>
      </w:r>
      <w:r w:rsidR="00016919" w:rsidRPr="00394C8E">
        <w:rPr>
          <w:rFonts w:cstheme="minorHAnsi"/>
          <w:szCs w:val="21"/>
        </w:rPr>
        <w:t>vodj</w:t>
      </w:r>
      <w:r w:rsidR="00CB205C" w:rsidRPr="00394C8E">
        <w:rPr>
          <w:rFonts w:cstheme="minorHAnsi"/>
          <w:szCs w:val="21"/>
        </w:rPr>
        <w:t>i</w:t>
      </w:r>
      <w:r w:rsidR="00016919" w:rsidRPr="00394C8E">
        <w:rPr>
          <w:rFonts w:cstheme="minorHAnsi"/>
          <w:szCs w:val="21"/>
        </w:rPr>
        <w:t>)</w:t>
      </w:r>
    </w:p>
    <w:p w:rsidR="0030042F" w:rsidRPr="00394C8E" w:rsidRDefault="00016919" w:rsidP="0030042F">
      <w:pPr>
        <w:tabs>
          <w:tab w:val="left" w:pos="284"/>
          <w:tab w:val="left" w:pos="540"/>
        </w:tabs>
        <w:spacing w:line="240" w:lineRule="auto"/>
        <w:jc w:val="both"/>
        <w:rPr>
          <w:rFonts w:cstheme="minorHAnsi"/>
          <w:b/>
        </w:rPr>
      </w:pPr>
      <w:r w:rsidRPr="00394C8E">
        <w:rPr>
          <w:rFonts w:cstheme="minorHAnsi"/>
        </w:rPr>
        <w:t xml:space="preserve">   </w:t>
      </w:r>
      <w:r w:rsidRPr="00394C8E">
        <w:rPr>
          <w:rFonts w:cstheme="minorHAnsi"/>
          <w:b/>
        </w:rPr>
        <w:t>Sodelujemo tudi:</w:t>
      </w:r>
    </w:p>
    <w:p w:rsidR="00016919" w:rsidRPr="00394C8E" w:rsidRDefault="00015E1B" w:rsidP="0030042F">
      <w:pPr>
        <w:tabs>
          <w:tab w:val="left" w:pos="284"/>
          <w:tab w:val="left" w:pos="540"/>
        </w:tabs>
        <w:spacing w:line="240" w:lineRule="auto"/>
        <w:jc w:val="both"/>
        <w:rPr>
          <w:rFonts w:cstheme="minorHAnsi"/>
        </w:rPr>
      </w:pPr>
      <w:r w:rsidRPr="00394C8E">
        <w:rPr>
          <w:rFonts w:cstheme="minorHAnsi"/>
          <w:u w:val="single"/>
        </w:rPr>
        <w:t>Šola v naravi</w:t>
      </w:r>
      <w:r w:rsidR="00CB205C" w:rsidRPr="00394C8E">
        <w:rPr>
          <w:rFonts w:cstheme="minorHAnsi"/>
          <w:u w:val="single"/>
        </w:rPr>
        <w:t xml:space="preserve"> Bosna/tabor Posočje</w:t>
      </w:r>
      <w:r w:rsidRPr="00394C8E">
        <w:rPr>
          <w:rFonts w:cstheme="minorHAnsi"/>
          <w:u w:val="single"/>
        </w:rPr>
        <w:t xml:space="preserve"> </w:t>
      </w:r>
      <w:r w:rsidR="00016919" w:rsidRPr="00394C8E">
        <w:rPr>
          <w:rFonts w:cstheme="minorHAnsi"/>
          <w:u w:val="single"/>
        </w:rPr>
        <w:t>(9. razred)</w:t>
      </w:r>
      <w:r w:rsidR="00B025D4" w:rsidRPr="00394C8E">
        <w:rPr>
          <w:rFonts w:cstheme="minorHAnsi"/>
          <w:u w:val="single"/>
        </w:rPr>
        <w:t xml:space="preserve">, </w:t>
      </w:r>
      <w:r w:rsidR="00CB205C" w:rsidRPr="00394C8E">
        <w:rPr>
          <w:rFonts w:cstheme="minorHAnsi"/>
          <w:u w:val="single"/>
        </w:rPr>
        <w:t>7</w:t>
      </w:r>
      <w:r w:rsidR="00921CEB" w:rsidRPr="00394C8E">
        <w:rPr>
          <w:rFonts w:cstheme="minorHAnsi"/>
          <w:u w:val="single"/>
        </w:rPr>
        <w:t>.–</w:t>
      </w:r>
      <w:r w:rsidR="00CB205C" w:rsidRPr="00394C8E">
        <w:rPr>
          <w:rFonts w:cstheme="minorHAnsi"/>
          <w:u w:val="single"/>
        </w:rPr>
        <w:t>9</w:t>
      </w:r>
      <w:r w:rsidR="00921CEB" w:rsidRPr="00394C8E">
        <w:rPr>
          <w:rFonts w:cstheme="minorHAnsi"/>
          <w:u w:val="single"/>
        </w:rPr>
        <w:t xml:space="preserve">. </w:t>
      </w:r>
      <w:r w:rsidR="00CB205C" w:rsidRPr="00394C8E">
        <w:rPr>
          <w:rFonts w:cstheme="minorHAnsi"/>
          <w:u w:val="single"/>
        </w:rPr>
        <w:t xml:space="preserve">10. </w:t>
      </w:r>
      <w:r w:rsidR="003A6821" w:rsidRPr="00394C8E">
        <w:rPr>
          <w:rFonts w:cstheme="minorHAnsi"/>
          <w:u w:val="single"/>
        </w:rPr>
        <w:t>202</w:t>
      </w:r>
      <w:r w:rsidR="00CB205C" w:rsidRPr="00394C8E">
        <w:rPr>
          <w:rFonts w:cstheme="minorHAnsi"/>
          <w:u w:val="single"/>
        </w:rPr>
        <w:t>1</w:t>
      </w:r>
    </w:p>
    <w:p w:rsidR="00016919" w:rsidRPr="00394C8E" w:rsidRDefault="00015E1B" w:rsidP="0030042F">
      <w:pPr>
        <w:pStyle w:val="Odstavekseznama6"/>
        <w:tabs>
          <w:tab w:val="left" w:pos="284"/>
          <w:tab w:val="left" w:pos="540"/>
        </w:tabs>
        <w:spacing w:line="240" w:lineRule="auto"/>
        <w:ind w:left="0"/>
        <w:jc w:val="both"/>
        <w:rPr>
          <w:rFonts w:cstheme="minorHAnsi"/>
          <w:szCs w:val="21"/>
        </w:rPr>
      </w:pPr>
      <w:r w:rsidRPr="00394C8E">
        <w:rPr>
          <w:rFonts w:cstheme="minorHAnsi"/>
          <w:szCs w:val="21"/>
        </w:rPr>
        <w:t xml:space="preserve">(Tomaž Pajnič – </w:t>
      </w:r>
      <w:r w:rsidR="00016919" w:rsidRPr="00394C8E">
        <w:rPr>
          <w:rFonts w:cstheme="minorHAnsi"/>
          <w:szCs w:val="21"/>
        </w:rPr>
        <w:t>vodja</w:t>
      </w:r>
      <w:r w:rsidR="00CB205C" w:rsidRPr="00394C8E">
        <w:rPr>
          <w:rFonts w:cstheme="minorHAnsi"/>
          <w:szCs w:val="21"/>
        </w:rPr>
        <w:t>, Andrej Golob</w:t>
      </w:r>
      <w:r w:rsidR="00016919" w:rsidRPr="00394C8E">
        <w:rPr>
          <w:rFonts w:cstheme="minorHAnsi"/>
          <w:szCs w:val="21"/>
        </w:rPr>
        <w:t>)</w:t>
      </w:r>
    </w:p>
    <w:p w:rsidR="00CB205C" w:rsidRPr="00394C8E" w:rsidRDefault="00CB205C" w:rsidP="0030042F">
      <w:pPr>
        <w:pStyle w:val="Odstavekseznama6"/>
        <w:tabs>
          <w:tab w:val="left" w:pos="284"/>
          <w:tab w:val="left" w:pos="540"/>
        </w:tabs>
        <w:spacing w:line="240" w:lineRule="auto"/>
        <w:ind w:left="0"/>
        <w:jc w:val="both"/>
        <w:rPr>
          <w:rFonts w:cstheme="minorHAnsi"/>
          <w:szCs w:val="21"/>
        </w:rPr>
      </w:pPr>
      <w:r w:rsidRPr="00394C8E">
        <w:rPr>
          <w:rFonts w:cstheme="minorHAnsi"/>
          <w:szCs w:val="21"/>
        </w:rPr>
        <w:t xml:space="preserve">(Blanka Čad – vodja) </w:t>
      </w:r>
    </w:p>
    <w:p w:rsidR="00CB205C" w:rsidRPr="00394C8E" w:rsidRDefault="00CB205C" w:rsidP="0030042F">
      <w:pPr>
        <w:pStyle w:val="Odstavekseznama6"/>
        <w:tabs>
          <w:tab w:val="left" w:pos="284"/>
          <w:tab w:val="left" w:pos="540"/>
        </w:tabs>
        <w:spacing w:line="240" w:lineRule="auto"/>
        <w:ind w:left="0"/>
        <w:jc w:val="both"/>
        <w:rPr>
          <w:rFonts w:cstheme="minorHAnsi"/>
          <w:szCs w:val="21"/>
        </w:rPr>
      </w:pPr>
      <w:r w:rsidRPr="00394C8E">
        <w:rPr>
          <w:rFonts w:cstheme="minorHAnsi"/>
          <w:szCs w:val="21"/>
        </w:rPr>
        <w:t>Tabor za nadarjene (november 2021)</w:t>
      </w:r>
      <w:r w:rsidR="00FE1C2B" w:rsidRPr="00394C8E">
        <w:rPr>
          <w:rFonts w:cstheme="minorHAnsi"/>
          <w:szCs w:val="21"/>
        </w:rPr>
        <w:t xml:space="preserve"> </w:t>
      </w:r>
    </w:p>
    <w:p w:rsidR="00FE1C2B" w:rsidRPr="00394C8E" w:rsidRDefault="00FE1C2B" w:rsidP="0030042F">
      <w:pPr>
        <w:pStyle w:val="Odstavekseznama6"/>
        <w:tabs>
          <w:tab w:val="left" w:pos="284"/>
          <w:tab w:val="left" w:pos="540"/>
        </w:tabs>
        <w:spacing w:line="240" w:lineRule="auto"/>
        <w:ind w:left="0"/>
        <w:jc w:val="both"/>
        <w:rPr>
          <w:rFonts w:cstheme="minorHAnsi"/>
          <w:szCs w:val="21"/>
        </w:rPr>
      </w:pPr>
      <w:r w:rsidRPr="00394C8E">
        <w:rPr>
          <w:rFonts w:cstheme="minorHAnsi"/>
          <w:szCs w:val="21"/>
        </w:rPr>
        <w:t>V kolikor bi potekalo delo na daljavo, bo tabor izveden virtualno.</w:t>
      </w:r>
    </w:p>
    <w:p w:rsidR="00CB205C" w:rsidRPr="00394C8E" w:rsidRDefault="00CB205C" w:rsidP="0030042F">
      <w:pPr>
        <w:pStyle w:val="Odstavekseznama6"/>
        <w:tabs>
          <w:tab w:val="left" w:pos="284"/>
          <w:tab w:val="left" w:pos="540"/>
        </w:tabs>
        <w:spacing w:line="240" w:lineRule="auto"/>
        <w:ind w:left="0"/>
        <w:jc w:val="both"/>
        <w:rPr>
          <w:rFonts w:cstheme="minorHAnsi"/>
          <w:szCs w:val="21"/>
        </w:rPr>
      </w:pPr>
      <w:r w:rsidRPr="00394C8E">
        <w:rPr>
          <w:rFonts w:cstheme="minorHAnsi"/>
          <w:szCs w:val="21"/>
        </w:rPr>
        <w:t>(Tina Verbančič – vodja)</w:t>
      </w:r>
    </w:p>
    <w:p w:rsidR="00016919" w:rsidRPr="00394C8E" w:rsidRDefault="00016919" w:rsidP="0030042F">
      <w:pPr>
        <w:tabs>
          <w:tab w:val="left" w:pos="284"/>
          <w:tab w:val="left" w:pos="540"/>
        </w:tabs>
        <w:spacing w:line="240" w:lineRule="auto"/>
        <w:jc w:val="both"/>
        <w:rPr>
          <w:rFonts w:cstheme="minorHAnsi"/>
        </w:rPr>
      </w:pPr>
      <w:r w:rsidRPr="00394C8E">
        <w:rPr>
          <w:rFonts w:cstheme="minorHAnsi"/>
          <w:b/>
        </w:rPr>
        <w:t>c)</w:t>
      </w:r>
      <w:r w:rsidRPr="00394C8E">
        <w:rPr>
          <w:rFonts w:cstheme="minorHAnsi"/>
          <w:b/>
        </w:rPr>
        <w:tab/>
      </w:r>
      <w:r w:rsidRPr="00394C8E">
        <w:rPr>
          <w:rFonts w:cstheme="minorHAnsi"/>
          <w:b/>
          <w:u w:val="single"/>
        </w:rPr>
        <w:t xml:space="preserve">projektno delo: </w:t>
      </w:r>
    </w:p>
    <w:p w:rsidR="0030042F" w:rsidRPr="00394C8E" w:rsidRDefault="00016919" w:rsidP="0030042F">
      <w:pPr>
        <w:tabs>
          <w:tab w:val="left" w:pos="284"/>
          <w:tab w:val="left" w:pos="540"/>
        </w:tabs>
        <w:spacing w:line="240" w:lineRule="auto"/>
        <w:jc w:val="both"/>
        <w:rPr>
          <w:rFonts w:cstheme="minorHAnsi"/>
        </w:rPr>
      </w:pPr>
      <w:r w:rsidRPr="00394C8E">
        <w:rPr>
          <w:rFonts w:cstheme="minorHAnsi"/>
        </w:rPr>
        <w:t>Člani bomo sodelovali v proj</w:t>
      </w:r>
      <w:r w:rsidR="0030042F" w:rsidRPr="00394C8E">
        <w:rPr>
          <w:rFonts w:cstheme="minorHAnsi"/>
        </w:rPr>
        <w:t xml:space="preserve">ektih, ki se izvajajo na šoli: </w:t>
      </w:r>
    </w:p>
    <w:p w:rsidR="0030042F" w:rsidRPr="00394C8E" w:rsidRDefault="00016919" w:rsidP="00550323">
      <w:pPr>
        <w:pStyle w:val="Odstavekseznama"/>
        <w:numPr>
          <w:ilvl w:val="0"/>
          <w:numId w:val="55"/>
        </w:numPr>
        <w:tabs>
          <w:tab w:val="left" w:pos="284"/>
          <w:tab w:val="left" w:pos="540"/>
        </w:tabs>
        <w:spacing w:line="240" w:lineRule="auto"/>
        <w:jc w:val="both"/>
        <w:rPr>
          <w:rFonts w:cstheme="minorHAnsi"/>
        </w:rPr>
      </w:pPr>
      <w:r w:rsidRPr="00394C8E">
        <w:rPr>
          <w:rFonts w:cstheme="minorHAnsi"/>
        </w:rPr>
        <w:t xml:space="preserve">UNESCO – vsi, </w:t>
      </w:r>
    </w:p>
    <w:p w:rsidR="0030042F" w:rsidRPr="00394C8E" w:rsidRDefault="00016919" w:rsidP="00550323">
      <w:pPr>
        <w:pStyle w:val="Odstavekseznama"/>
        <w:numPr>
          <w:ilvl w:val="0"/>
          <w:numId w:val="55"/>
        </w:numPr>
        <w:tabs>
          <w:tab w:val="left" w:pos="284"/>
          <w:tab w:val="left" w:pos="540"/>
        </w:tabs>
        <w:spacing w:line="240" w:lineRule="auto"/>
        <w:jc w:val="both"/>
        <w:rPr>
          <w:rFonts w:cstheme="minorHAnsi"/>
        </w:rPr>
      </w:pPr>
      <w:r w:rsidRPr="00394C8E">
        <w:rPr>
          <w:rFonts w:cstheme="minorHAnsi"/>
        </w:rPr>
        <w:t>EKO – vsi</w:t>
      </w:r>
      <w:r w:rsidR="00FA4BD4" w:rsidRPr="00394C8E">
        <w:rPr>
          <w:rFonts w:cstheme="minorHAnsi"/>
        </w:rPr>
        <w:t>,</w:t>
      </w:r>
    </w:p>
    <w:p w:rsidR="0030042F" w:rsidRPr="00394C8E" w:rsidRDefault="00016919" w:rsidP="00550323">
      <w:pPr>
        <w:pStyle w:val="Odstavekseznama"/>
        <w:numPr>
          <w:ilvl w:val="0"/>
          <w:numId w:val="55"/>
        </w:numPr>
        <w:tabs>
          <w:tab w:val="left" w:pos="284"/>
          <w:tab w:val="left" w:pos="540"/>
        </w:tabs>
        <w:spacing w:line="240" w:lineRule="auto"/>
        <w:jc w:val="both"/>
        <w:rPr>
          <w:rFonts w:cstheme="minorHAnsi"/>
        </w:rPr>
      </w:pPr>
      <w:r w:rsidRPr="00394C8E">
        <w:rPr>
          <w:rFonts w:cstheme="minorHAnsi"/>
        </w:rPr>
        <w:t>KŠ – vsi,</w:t>
      </w:r>
    </w:p>
    <w:p w:rsidR="0030042F" w:rsidRPr="00394C8E" w:rsidRDefault="00016919" w:rsidP="00550323">
      <w:pPr>
        <w:pStyle w:val="Odstavekseznama"/>
        <w:numPr>
          <w:ilvl w:val="0"/>
          <w:numId w:val="55"/>
        </w:numPr>
        <w:tabs>
          <w:tab w:val="left" w:pos="284"/>
          <w:tab w:val="left" w:pos="540"/>
        </w:tabs>
        <w:spacing w:line="240" w:lineRule="auto"/>
        <w:jc w:val="both"/>
        <w:rPr>
          <w:rFonts w:cstheme="minorHAnsi"/>
        </w:rPr>
      </w:pPr>
      <w:r w:rsidRPr="00394C8E">
        <w:rPr>
          <w:rFonts w:cstheme="minorHAnsi"/>
        </w:rPr>
        <w:t>GKŠ – vsi,</w:t>
      </w:r>
    </w:p>
    <w:p w:rsidR="0030042F" w:rsidRPr="00394C8E" w:rsidRDefault="00CB205C" w:rsidP="00550323">
      <w:pPr>
        <w:pStyle w:val="Odstavekseznama"/>
        <w:numPr>
          <w:ilvl w:val="0"/>
          <w:numId w:val="55"/>
        </w:numPr>
        <w:tabs>
          <w:tab w:val="left" w:pos="284"/>
          <w:tab w:val="left" w:pos="540"/>
        </w:tabs>
        <w:spacing w:line="240" w:lineRule="auto"/>
        <w:jc w:val="both"/>
        <w:rPr>
          <w:rFonts w:cstheme="minorHAnsi"/>
        </w:rPr>
      </w:pPr>
      <w:r w:rsidRPr="00394C8E">
        <w:rPr>
          <w:rFonts w:cstheme="minorHAnsi"/>
        </w:rPr>
        <w:t>n</w:t>
      </w:r>
      <w:r w:rsidR="00016919" w:rsidRPr="00394C8E">
        <w:rPr>
          <w:rFonts w:cstheme="minorHAnsi"/>
        </w:rPr>
        <w:t xml:space="preserve">adarjeni učenci – </w:t>
      </w:r>
      <w:r w:rsidRPr="00394C8E">
        <w:rPr>
          <w:rFonts w:cstheme="minorHAnsi"/>
        </w:rPr>
        <w:t>Žiga Škufca, Greta Grošelj,</w:t>
      </w:r>
      <w:r w:rsidR="00016919" w:rsidRPr="00394C8E">
        <w:rPr>
          <w:rFonts w:cstheme="minorHAnsi"/>
        </w:rPr>
        <w:t>,</w:t>
      </w:r>
      <w:r w:rsidR="00015E1B" w:rsidRPr="00394C8E">
        <w:rPr>
          <w:rFonts w:cstheme="minorHAnsi"/>
        </w:rPr>
        <w:t xml:space="preserve"> Blanka Čad, Igor Steiner, </w:t>
      </w:r>
      <w:r w:rsidR="0030042F" w:rsidRPr="00394C8E">
        <w:rPr>
          <w:rFonts w:cstheme="minorHAnsi"/>
        </w:rPr>
        <w:t>Andrej Golob, Amanda Pokorn,</w:t>
      </w:r>
    </w:p>
    <w:p w:rsidR="0030042F" w:rsidRPr="00394C8E" w:rsidRDefault="00CB205C" w:rsidP="00550323">
      <w:pPr>
        <w:pStyle w:val="Odstavekseznama"/>
        <w:numPr>
          <w:ilvl w:val="0"/>
          <w:numId w:val="55"/>
        </w:numPr>
        <w:tabs>
          <w:tab w:val="left" w:pos="284"/>
          <w:tab w:val="left" w:pos="540"/>
        </w:tabs>
        <w:spacing w:line="240" w:lineRule="auto"/>
        <w:jc w:val="both"/>
        <w:rPr>
          <w:rFonts w:cstheme="minorHAnsi"/>
        </w:rPr>
      </w:pPr>
      <w:r w:rsidRPr="00394C8E">
        <w:rPr>
          <w:rFonts w:cstheme="minorHAnsi"/>
        </w:rPr>
        <w:t>T</w:t>
      </w:r>
      <w:r w:rsidR="00016919" w:rsidRPr="00394C8E">
        <w:rPr>
          <w:rFonts w:cstheme="minorHAnsi"/>
        </w:rPr>
        <w:t xml:space="preserve">ržnica znanja – </w:t>
      </w:r>
      <w:r w:rsidRPr="00394C8E">
        <w:rPr>
          <w:rFonts w:cstheme="minorHAnsi"/>
        </w:rPr>
        <w:t>Greta Grošelj, Petra Gale Jelenko</w:t>
      </w:r>
      <w:r w:rsidR="00016919" w:rsidRPr="00394C8E">
        <w:rPr>
          <w:rFonts w:cstheme="minorHAnsi"/>
        </w:rPr>
        <w:t>,</w:t>
      </w:r>
    </w:p>
    <w:p w:rsidR="0030042F" w:rsidRPr="00394C8E" w:rsidRDefault="00016919" w:rsidP="00550323">
      <w:pPr>
        <w:pStyle w:val="Odstavekseznama"/>
        <w:numPr>
          <w:ilvl w:val="0"/>
          <w:numId w:val="55"/>
        </w:numPr>
        <w:tabs>
          <w:tab w:val="left" w:pos="284"/>
          <w:tab w:val="left" w:pos="540"/>
        </w:tabs>
        <w:spacing w:line="240" w:lineRule="auto"/>
        <w:jc w:val="both"/>
        <w:rPr>
          <w:rFonts w:cstheme="minorHAnsi"/>
        </w:rPr>
      </w:pPr>
      <w:r w:rsidRPr="00394C8E">
        <w:rPr>
          <w:rFonts w:cstheme="minorHAnsi"/>
        </w:rPr>
        <w:t>Branje brez meja</w:t>
      </w:r>
      <w:r w:rsidR="00921CEB" w:rsidRPr="00394C8E">
        <w:rPr>
          <w:rFonts w:cstheme="minorHAnsi"/>
        </w:rPr>
        <w:t xml:space="preserve"> </w:t>
      </w:r>
      <w:r w:rsidRPr="00394C8E">
        <w:rPr>
          <w:rFonts w:cstheme="minorHAnsi"/>
        </w:rPr>
        <w:t>– Amanda Pokorn</w:t>
      </w:r>
      <w:r w:rsidR="00FA4BD4" w:rsidRPr="00394C8E">
        <w:rPr>
          <w:rFonts w:cstheme="minorHAnsi"/>
        </w:rPr>
        <w:t>,</w:t>
      </w:r>
    </w:p>
    <w:p w:rsidR="0030042F" w:rsidRPr="00394C8E" w:rsidRDefault="00CB205C" w:rsidP="00550323">
      <w:pPr>
        <w:pStyle w:val="Odstavekseznama"/>
        <w:numPr>
          <w:ilvl w:val="0"/>
          <w:numId w:val="55"/>
        </w:numPr>
        <w:tabs>
          <w:tab w:val="left" w:pos="284"/>
          <w:tab w:val="left" w:pos="540"/>
        </w:tabs>
        <w:spacing w:line="240" w:lineRule="auto"/>
        <w:jc w:val="both"/>
        <w:rPr>
          <w:rFonts w:cstheme="minorHAnsi"/>
        </w:rPr>
      </w:pPr>
      <w:r w:rsidRPr="00394C8E">
        <w:rPr>
          <w:rFonts w:cstheme="minorHAnsi"/>
        </w:rPr>
        <w:t>u</w:t>
      </w:r>
      <w:r w:rsidR="00016919" w:rsidRPr="00394C8E">
        <w:rPr>
          <w:rFonts w:cstheme="minorHAnsi"/>
        </w:rPr>
        <w:t>čbeniški sklad – Amanda Pokorn</w:t>
      </w:r>
      <w:r w:rsidR="00FA4BD4" w:rsidRPr="00394C8E">
        <w:rPr>
          <w:rFonts w:cstheme="minorHAnsi"/>
        </w:rPr>
        <w:t>,</w:t>
      </w:r>
    </w:p>
    <w:p w:rsidR="0030042F" w:rsidRPr="00394C8E" w:rsidRDefault="00CB205C" w:rsidP="00550323">
      <w:pPr>
        <w:pStyle w:val="Odstavekseznama"/>
        <w:numPr>
          <w:ilvl w:val="0"/>
          <w:numId w:val="55"/>
        </w:numPr>
        <w:tabs>
          <w:tab w:val="left" w:pos="284"/>
          <w:tab w:val="left" w:pos="540"/>
        </w:tabs>
        <w:spacing w:line="240" w:lineRule="auto"/>
        <w:jc w:val="both"/>
        <w:rPr>
          <w:rFonts w:cstheme="minorHAnsi"/>
        </w:rPr>
      </w:pPr>
      <w:r w:rsidRPr="00394C8E">
        <w:rPr>
          <w:rFonts w:cstheme="minorHAnsi"/>
        </w:rPr>
        <w:t>š</w:t>
      </w:r>
      <w:r w:rsidR="00FA4BD4" w:rsidRPr="00394C8E">
        <w:rPr>
          <w:rFonts w:cstheme="minorHAnsi"/>
        </w:rPr>
        <w:t>olski sklad</w:t>
      </w:r>
      <w:r w:rsidR="00016919" w:rsidRPr="00394C8E">
        <w:rPr>
          <w:rFonts w:cstheme="minorHAnsi"/>
        </w:rPr>
        <w:t xml:space="preserve"> – Blanka Čad, Amanda Pokorn</w:t>
      </w:r>
      <w:r w:rsidR="00FA4BD4" w:rsidRPr="00394C8E">
        <w:rPr>
          <w:rFonts w:cstheme="minorHAnsi"/>
        </w:rPr>
        <w:t>,</w:t>
      </w:r>
    </w:p>
    <w:p w:rsidR="00CB205C" w:rsidRPr="00394C8E" w:rsidRDefault="00CB205C" w:rsidP="00550323">
      <w:pPr>
        <w:pStyle w:val="Odstavekseznama"/>
        <w:numPr>
          <w:ilvl w:val="0"/>
          <w:numId w:val="55"/>
        </w:numPr>
        <w:tabs>
          <w:tab w:val="left" w:pos="284"/>
          <w:tab w:val="left" w:pos="540"/>
        </w:tabs>
        <w:spacing w:line="240" w:lineRule="auto"/>
        <w:jc w:val="both"/>
        <w:rPr>
          <w:rFonts w:cstheme="minorHAnsi"/>
        </w:rPr>
      </w:pPr>
      <w:r w:rsidRPr="00394C8E">
        <w:rPr>
          <w:rFonts w:cstheme="minorHAnsi"/>
        </w:rPr>
        <w:t>skupina za tujce – Petra Gale Jelenko,</w:t>
      </w:r>
    </w:p>
    <w:p w:rsidR="00016919" w:rsidRPr="00394C8E" w:rsidRDefault="00CB205C" w:rsidP="00550323">
      <w:pPr>
        <w:pStyle w:val="Odstavekseznama"/>
        <w:numPr>
          <w:ilvl w:val="0"/>
          <w:numId w:val="55"/>
        </w:numPr>
        <w:tabs>
          <w:tab w:val="left" w:pos="360"/>
          <w:tab w:val="left" w:pos="540"/>
        </w:tabs>
        <w:spacing w:line="240" w:lineRule="auto"/>
        <w:jc w:val="both"/>
        <w:rPr>
          <w:rFonts w:cstheme="minorHAnsi"/>
        </w:rPr>
      </w:pPr>
      <w:r w:rsidRPr="00394C8E">
        <w:rPr>
          <w:rFonts w:cstheme="minorHAnsi"/>
        </w:rPr>
        <w:t>n</w:t>
      </w:r>
      <w:r w:rsidR="00016919" w:rsidRPr="00394C8E">
        <w:rPr>
          <w:rFonts w:cstheme="minorHAnsi"/>
        </w:rPr>
        <w:t>emška bralna značka – Blanka Čad</w:t>
      </w:r>
      <w:r w:rsidR="00FA4BD4" w:rsidRPr="00394C8E">
        <w:rPr>
          <w:rFonts w:cstheme="minorHAnsi"/>
        </w:rPr>
        <w:t>.</w:t>
      </w:r>
      <w:r w:rsidR="00016919" w:rsidRPr="00394C8E">
        <w:rPr>
          <w:rFonts w:cstheme="minorHAnsi"/>
        </w:rPr>
        <w:tab/>
      </w:r>
    </w:p>
    <w:p w:rsidR="00016919" w:rsidRPr="00394C8E" w:rsidRDefault="00016919" w:rsidP="0030042F">
      <w:pPr>
        <w:pBdr>
          <w:top w:val="single" w:sz="4" w:space="1" w:color="000000"/>
          <w:bottom w:val="single" w:sz="4" w:space="1" w:color="000000"/>
        </w:pBdr>
        <w:shd w:val="clear" w:color="auto" w:fill="CCCCCC"/>
        <w:tabs>
          <w:tab w:val="left" w:pos="540"/>
        </w:tabs>
        <w:spacing w:line="240" w:lineRule="auto"/>
        <w:jc w:val="both"/>
        <w:rPr>
          <w:rFonts w:cstheme="minorHAnsi"/>
          <w:b/>
        </w:rPr>
      </w:pPr>
      <w:r w:rsidRPr="00394C8E">
        <w:rPr>
          <w:rFonts w:cstheme="minorHAnsi"/>
          <w:b/>
        </w:rPr>
        <w:t>2.  Govorilne ure in dod</w:t>
      </w:r>
      <w:r w:rsidR="0021475D" w:rsidRPr="00394C8E">
        <w:rPr>
          <w:rFonts w:cstheme="minorHAnsi"/>
          <w:b/>
        </w:rPr>
        <w:t>atni pouk, interesne dejavnosti</w:t>
      </w:r>
    </w:p>
    <w:p w:rsidR="00016919" w:rsidRPr="00394C8E" w:rsidRDefault="00016919" w:rsidP="0030042F">
      <w:pPr>
        <w:tabs>
          <w:tab w:val="left" w:pos="540"/>
        </w:tabs>
        <w:spacing w:line="240" w:lineRule="auto"/>
        <w:jc w:val="both"/>
        <w:rPr>
          <w:rFonts w:cstheme="minorHAnsi"/>
        </w:rPr>
      </w:pPr>
      <w:r w:rsidRPr="00394C8E">
        <w:rPr>
          <w:rFonts w:cstheme="minorHAnsi"/>
          <w:b/>
        </w:rPr>
        <w:t xml:space="preserve">Govorilne ure in dodatni pouk </w:t>
      </w:r>
    </w:p>
    <w:p w:rsidR="00016919" w:rsidRPr="00394C8E" w:rsidRDefault="00016919" w:rsidP="00550323">
      <w:pPr>
        <w:pStyle w:val="Odstavekseznama6"/>
        <w:numPr>
          <w:ilvl w:val="0"/>
          <w:numId w:val="55"/>
        </w:numPr>
        <w:tabs>
          <w:tab w:val="left" w:pos="540"/>
        </w:tabs>
        <w:spacing w:line="240" w:lineRule="auto"/>
        <w:rPr>
          <w:rFonts w:cstheme="minorHAnsi"/>
          <w:szCs w:val="21"/>
        </w:rPr>
      </w:pPr>
      <w:r w:rsidRPr="00394C8E">
        <w:rPr>
          <w:rFonts w:cstheme="minorHAnsi"/>
          <w:szCs w:val="21"/>
        </w:rPr>
        <w:t>Andrej Golob: GU učenci</w:t>
      </w:r>
      <w:r w:rsidR="00B025D4" w:rsidRPr="00394C8E">
        <w:rPr>
          <w:rFonts w:cstheme="minorHAnsi"/>
          <w:szCs w:val="21"/>
        </w:rPr>
        <w:t xml:space="preserve">: </w:t>
      </w:r>
      <w:r w:rsidR="00BD6E71" w:rsidRPr="00394C8E">
        <w:rPr>
          <w:rFonts w:cstheme="minorHAnsi"/>
          <w:szCs w:val="21"/>
        </w:rPr>
        <w:t>četrtek,</w:t>
      </w:r>
      <w:r w:rsidR="00B025D4" w:rsidRPr="00394C8E">
        <w:rPr>
          <w:rFonts w:cstheme="minorHAnsi"/>
          <w:szCs w:val="21"/>
        </w:rPr>
        <w:t xml:space="preserve"> </w:t>
      </w:r>
      <w:r w:rsidR="00BD6E71" w:rsidRPr="00394C8E">
        <w:rPr>
          <w:rFonts w:cstheme="minorHAnsi"/>
          <w:szCs w:val="21"/>
        </w:rPr>
        <w:t>1. ura</w:t>
      </w:r>
    </w:p>
    <w:p w:rsidR="00016919" w:rsidRPr="00394C8E" w:rsidRDefault="00016919" w:rsidP="0030042F">
      <w:pPr>
        <w:pStyle w:val="Odstavekseznama6"/>
        <w:tabs>
          <w:tab w:val="left" w:pos="540"/>
        </w:tabs>
        <w:spacing w:line="240" w:lineRule="auto"/>
        <w:rPr>
          <w:rFonts w:cstheme="minorHAnsi"/>
          <w:szCs w:val="21"/>
        </w:rPr>
      </w:pPr>
      <w:r w:rsidRPr="00394C8E">
        <w:rPr>
          <w:rFonts w:cstheme="minorHAnsi"/>
          <w:szCs w:val="21"/>
        </w:rPr>
        <w:t xml:space="preserve">                    </w:t>
      </w:r>
      <w:r w:rsidR="0021475D" w:rsidRPr="00394C8E">
        <w:rPr>
          <w:rFonts w:cstheme="minorHAnsi"/>
          <w:szCs w:val="21"/>
        </w:rPr>
        <w:t xml:space="preserve">  </w:t>
      </w:r>
      <w:r w:rsidRPr="00394C8E">
        <w:rPr>
          <w:rFonts w:cstheme="minorHAnsi"/>
          <w:szCs w:val="21"/>
        </w:rPr>
        <w:t>GU starši</w:t>
      </w:r>
      <w:r w:rsidR="00BD6E71" w:rsidRPr="00394C8E">
        <w:rPr>
          <w:rFonts w:cstheme="minorHAnsi"/>
          <w:szCs w:val="21"/>
        </w:rPr>
        <w:t>:</w:t>
      </w:r>
      <w:r w:rsidRPr="00394C8E">
        <w:rPr>
          <w:rFonts w:cstheme="minorHAnsi"/>
          <w:szCs w:val="21"/>
        </w:rPr>
        <w:t xml:space="preserve"> </w:t>
      </w:r>
      <w:r w:rsidR="00BD6E71" w:rsidRPr="00394C8E">
        <w:rPr>
          <w:rFonts w:cstheme="minorHAnsi"/>
          <w:szCs w:val="21"/>
        </w:rPr>
        <w:t>četrtek</w:t>
      </w:r>
      <w:r w:rsidR="0021475D" w:rsidRPr="00394C8E">
        <w:rPr>
          <w:rFonts w:cstheme="minorHAnsi"/>
          <w:szCs w:val="21"/>
        </w:rPr>
        <w:t>,</w:t>
      </w:r>
      <w:r w:rsidR="00B025D4" w:rsidRPr="00394C8E">
        <w:rPr>
          <w:rFonts w:cstheme="minorHAnsi"/>
          <w:szCs w:val="21"/>
        </w:rPr>
        <w:t xml:space="preserve"> </w:t>
      </w:r>
      <w:r w:rsidR="00BD6E71" w:rsidRPr="00394C8E">
        <w:rPr>
          <w:rFonts w:cstheme="minorHAnsi"/>
          <w:szCs w:val="21"/>
        </w:rPr>
        <w:t>2</w:t>
      </w:r>
      <w:r w:rsidRPr="00394C8E">
        <w:rPr>
          <w:rFonts w:cstheme="minorHAnsi"/>
          <w:szCs w:val="21"/>
        </w:rPr>
        <w:t>. ura</w:t>
      </w:r>
      <w:r w:rsidR="0021475D" w:rsidRPr="00394C8E">
        <w:rPr>
          <w:rFonts w:cstheme="minorHAnsi"/>
          <w:szCs w:val="21"/>
        </w:rPr>
        <w:t>,</w:t>
      </w:r>
      <w:r w:rsidRPr="00394C8E">
        <w:rPr>
          <w:rFonts w:cstheme="minorHAnsi"/>
          <w:szCs w:val="21"/>
        </w:rPr>
        <w:t xml:space="preserve"> in 1. četrtek v mesecu popoldan</w:t>
      </w:r>
    </w:p>
    <w:p w:rsidR="00016919" w:rsidRPr="00394C8E" w:rsidRDefault="0021475D" w:rsidP="00EC4383">
      <w:pPr>
        <w:pStyle w:val="Odstavekseznama6"/>
        <w:numPr>
          <w:ilvl w:val="0"/>
          <w:numId w:val="55"/>
        </w:numPr>
        <w:tabs>
          <w:tab w:val="left" w:pos="540"/>
        </w:tabs>
        <w:spacing w:line="240" w:lineRule="auto"/>
        <w:rPr>
          <w:rFonts w:cstheme="minorHAnsi"/>
          <w:szCs w:val="21"/>
        </w:rPr>
      </w:pPr>
      <w:r w:rsidRPr="00394C8E">
        <w:rPr>
          <w:rFonts w:cstheme="minorHAnsi"/>
          <w:szCs w:val="21"/>
        </w:rPr>
        <w:t xml:space="preserve">Igor Steiner: </w:t>
      </w:r>
      <w:r w:rsidR="00921CEB" w:rsidRPr="00394C8E">
        <w:rPr>
          <w:rFonts w:cstheme="minorHAnsi"/>
          <w:szCs w:val="21"/>
        </w:rPr>
        <w:t xml:space="preserve">GU učenci: </w:t>
      </w:r>
      <w:r w:rsidR="00BD6E71" w:rsidRPr="00394C8E">
        <w:rPr>
          <w:rFonts w:cstheme="minorHAnsi"/>
          <w:szCs w:val="21"/>
        </w:rPr>
        <w:t>torek</w:t>
      </w:r>
      <w:r w:rsidR="00B025D4" w:rsidRPr="00394C8E">
        <w:rPr>
          <w:rFonts w:cstheme="minorHAnsi"/>
          <w:szCs w:val="21"/>
        </w:rPr>
        <w:t>, predura</w:t>
      </w:r>
    </w:p>
    <w:p w:rsidR="00016919" w:rsidRPr="00394C8E" w:rsidRDefault="0030042F" w:rsidP="0030042F">
      <w:pPr>
        <w:pStyle w:val="Odstavekseznama6"/>
        <w:tabs>
          <w:tab w:val="left" w:pos="540"/>
        </w:tabs>
        <w:spacing w:line="240" w:lineRule="auto"/>
        <w:rPr>
          <w:rFonts w:cstheme="minorHAnsi"/>
          <w:szCs w:val="21"/>
        </w:rPr>
      </w:pPr>
      <w:r w:rsidRPr="00394C8E">
        <w:rPr>
          <w:rFonts w:cstheme="minorHAnsi"/>
          <w:szCs w:val="21"/>
        </w:rPr>
        <w:tab/>
        <w:t xml:space="preserve"> </w:t>
      </w:r>
      <w:r w:rsidR="00EC4383" w:rsidRPr="00394C8E">
        <w:rPr>
          <w:rFonts w:cstheme="minorHAnsi"/>
          <w:szCs w:val="21"/>
        </w:rPr>
        <w:t xml:space="preserve"> </w:t>
      </w:r>
      <w:r w:rsidRPr="00394C8E">
        <w:rPr>
          <w:rFonts w:cstheme="minorHAnsi"/>
          <w:szCs w:val="21"/>
        </w:rPr>
        <w:t xml:space="preserve">   </w:t>
      </w:r>
      <w:r w:rsidR="00016919" w:rsidRPr="00394C8E">
        <w:rPr>
          <w:rFonts w:cstheme="minorHAnsi"/>
          <w:szCs w:val="21"/>
        </w:rPr>
        <w:t>GU starši</w:t>
      </w:r>
      <w:r w:rsidR="00BD6E71" w:rsidRPr="00394C8E">
        <w:rPr>
          <w:rFonts w:cstheme="minorHAnsi"/>
          <w:szCs w:val="21"/>
        </w:rPr>
        <w:t>:</w:t>
      </w:r>
      <w:r w:rsidR="00016919" w:rsidRPr="00394C8E">
        <w:rPr>
          <w:rFonts w:cstheme="minorHAnsi"/>
          <w:szCs w:val="21"/>
        </w:rPr>
        <w:t xml:space="preserve"> </w:t>
      </w:r>
      <w:r w:rsidR="00BD6E71" w:rsidRPr="00394C8E">
        <w:rPr>
          <w:rFonts w:cstheme="minorHAnsi"/>
          <w:szCs w:val="21"/>
        </w:rPr>
        <w:t>petek</w:t>
      </w:r>
      <w:r w:rsidR="0021475D" w:rsidRPr="00394C8E">
        <w:rPr>
          <w:rFonts w:cstheme="minorHAnsi"/>
          <w:szCs w:val="21"/>
        </w:rPr>
        <w:t>,</w:t>
      </w:r>
      <w:r w:rsidR="00921CEB" w:rsidRPr="00394C8E">
        <w:rPr>
          <w:rFonts w:cstheme="minorHAnsi"/>
          <w:szCs w:val="21"/>
        </w:rPr>
        <w:t xml:space="preserve"> </w:t>
      </w:r>
      <w:r w:rsidR="00BD6E71" w:rsidRPr="00394C8E">
        <w:rPr>
          <w:rFonts w:cstheme="minorHAnsi"/>
          <w:szCs w:val="21"/>
        </w:rPr>
        <w:t>3</w:t>
      </w:r>
      <w:r w:rsidR="00016919" w:rsidRPr="00394C8E">
        <w:rPr>
          <w:rFonts w:cstheme="minorHAnsi"/>
          <w:szCs w:val="21"/>
        </w:rPr>
        <w:t>. ura</w:t>
      </w:r>
      <w:r w:rsidR="0021475D" w:rsidRPr="00394C8E">
        <w:rPr>
          <w:rFonts w:cstheme="minorHAnsi"/>
          <w:szCs w:val="21"/>
        </w:rPr>
        <w:t>,</w:t>
      </w:r>
      <w:r w:rsidR="00016919" w:rsidRPr="00394C8E">
        <w:rPr>
          <w:rFonts w:cstheme="minorHAnsi"/>
          <w:szCs w:val="21"/>
        </w:rPr>
        <w:t xml:space="preserve">  in 1. četrtek v mesecu popoldan</w:t>
      </w:r>
    </w:p>
    <w:p w:rsidR="00016919" w:rsidRPr="00394C8E" w:rsidRDefault="00016919" w:rsidP="00550323">
      <w:pPr>
        <w:pStyle w:val="Odstavekseznama6"/>
        <w:numPr>
          <w:ilvl w:val="0"/>
          <w:numId w:val="55"/>
        </w:numPr>
        <w:tabs>
          <w:tab w:val="left" w:pos="540"/>
        </w:tabs>
        <w:spacing w:line="240" w:lineRule="auto"/>
        <w:rPr>
          <w:rFonts w:cstheme="minorHAnsi"/>
          <w:szCs w:val="21"/>
        </w:rPr>
      </w:pPr>
      <w:r w:rsidRPr="00394C8E">
        <w:rPr>
          <w:rFonts w:cstheme="minorHAnsi"/>
          <w:szCs w:val="21"/>
        </w:rPr>
        <w:lastRenderedPageBreak/>
        <w:t>Blanka Čad: GU učenci</w:t>
      </w:r>
      <w:r w:rsidR="00BD6E71" w:rsidRPr="00394C8E">
        <w:rPr>
          <w:rFonts w:cstheme="minorHAnsi"/>
          <w:szCs w:val="21"/>
        </w:rPr>
        <w:t>:</w:t>
      </w:r>
      <w:r w:rsidRPr="00394C8E">
        <w:rPr>
          <w:rFonts w:cstheme="minorHAnsi"/>
          <w:szCs w:val="21"/>
        </w:rPr>
        <w:t xml:space="preserve"> </w:t>
      </w:r>
      <w:r w:rsidR="0012214E" w:rsidRPr="00394C8E">
        <w:rPr>
          <w:rFonts w:cstheme="minorHAnsi"/>
          <w:szCs w:val="21"/>
        </w:rPr>
        <w:t>bo določeno, ko se vrne z bolniške odsotnosti</w:t>
      </w:r>
    </w:p>
    <w:p w:rsidR="00016919" w:rsidRPr="00394C8E" w:rsidRDefault="00016919" w:rsidP="0030042F">
      <w:pPr>
        <w:pStyle w:val="Odstavekseznama6"/>
        <w:tabs>
          <w:tab w:val="left" w:pos="540"/>
        </w:tabs>
        <w:spacing w:line="240" w:lineRule="auto"/>
        <w:rPr>
          <w:rFonts w:cstheme="minorHAnsi"/>
          <w:szCs w:val="21"/>
        </w:rPr>
      </w:pPr>
      <w:r w:rsidRPr="00394C8E">
        <w:rPr>
          <w:rFonts w:cstheme="minorHAnsi"/>
          <w:szCs w:val="21"/>
        </w:rPr>
        <w:t xml:space="preserve">                  GU starši</w:t>
      </w:r>
      <w:r w:rsidR="0012214E" w:rsidRPr="00394C8E">
        <w:rPr>
          <w:rFonts w:cstheme="minorHAnsi"/>
          <w:szCs w:val="21"/>
        </w:rPr>
        <w:t>:</w:t>
      </w:r>
      <w:r w:rsidRPr="00394C8E">
        <w:rPr>
          <w:rFonts w:cstheme="minorHAnsi"/>
          <w:szCs w:val="21"/>
        </w:rPr>
        <w:t xml:space="preserve"> 1. četrtek v mesecu popoldan</w:t>
      </w:r>
    </w:p>
    <w:p w:rsidR="00016919" w:rsidRPr="00394C8E" w:rsidRDefault="0012214E" w:rsidP="00550323">
      <w:pPr>
        <w:pStyle w:val="Odstavekseznama6"/>
        <w:numPr>
          <w:ilvl w:val="0"/>
          <w:numId w:val="55"/>
        </w:numPr>
        <w:tabs>
          <w:tab w:val="left" w:pos="540"/>
        </w:tabs>
        <w:spacing w:line="240" w:lineRule="auto"/>
        <w:rPr>
          <w:rFonts w:cstheme="minorHAnsi"/>
          <w:szCs w:val="21"/>
        </w:rPr>
      </w:pPr>
      <w:r w:rsidRPr="00394C8E">
        <w:rPr>
          <w:rFonts w:cstheme="minorHAnsi"/>
          <w:szCs w:val="21"/>
        </w:rPr>
        <w:t>Žiga Škufca</w:t>
      </w:r>
      <w:r w:rsidR="00016919" w:rsidRPr="00394C8E">
        <w:rPr>
          <w:rFonts w:cstheme="minorHAnsi"/>
          <w:szCs w:val="21"/>
        </w:rPr>
        <w:t xml:space="preserve">: GU </w:t>
      </w:r>
      <w:r w:rsidRPr="00394C8E">
        <w:rPr>
          <w:rFonts w:cstheme="minorHAnsi"/>
          <w:szCs w:val="21"/>
        </w:rPr>
        <w:t>učenci: sreda, predura</w:t>
      </w:r>
    </w:p>
    <w:p w:rsidR="00016919" w:rsidRPr="00394C8E" w:rsidRDefault="0021475D" w:rsidP="0030042F">
      <w:pPr>
        <w:tabs>
          <w:tab w:val="left" w:pos="540"/>
        </w:tabs>
        <w:spacing w:line="240" w:lineRule="auto"/>
        <w:ind w:left="720"/>
        <w:rPr>
          <w:rFonts w:cstheme="minorHAnsi"/>
        </w:rPr>
      </w:pPr>
      <w:r w:rsidRPr="00394C8E">
        <w:rPr>
          <w:rFonts w:cstheme="minorHAnsi"/>
        </w:rPr>
        <w:tab/>
        <w:t xml:space="preserve">     </w:t>
      </w:r>
      <w:r w:rsidR="00921CEB" w:rsidRPr="00394C8E">
        <w:rPr>
          <w:rFonts w:cstheme="minorHAnsi"/>
        </w:rPr>
        <w:t>Dodatni pouk za učence</w:t>
      </w:r>
      <w:r w:rsidR="0012214E" w:rsidRPr="00394C8E">
        <w:rPr>
          <w:rFonts w:cstheme="minorHAnsi"/>
        </w:rPr>
        <w:t>:</w:t>
      </w:r>
      <w:r w:rsidR="00921CEB" w:rsidRPr="00394C8E">
        <w:rPr>
          <w:rFonts w:cstheme="minorHAnsi"/>
        </w:rPr>
        <w:t xml:space="preserve"> </w:t>
      </w:r>
      <w:r w:rsidR="0012214E" w:rsidRPr="00394C8E">
        <w:rPr>
          <w:rFonts w:cstheme="minorHAnsi"/>
        </w:rPr>
        <w:t>torek</w:t>
      </w:r>
      <w:r w:rsidR="00921CEB" w:rsidRPr="00394C8E">
        <w:rPr>
          <w:rFonts w:cstheme="minorHAnsi"/>
        </w:rPr>
        <w:t xml:space="preserve">, </w:t>
      </w:r>
      <w:r w:rsidR="0012214E" w:rsidRPr="00394C8E">
        <w:rPr>
          <w:rFonts w:cstheme="minorHAnsi"/>
        </w:rPr>
        <w:t>predura</w:t>
      </w:r>
    </w:p>
    <w:p w:rsidR="0030042F" w:rsidRPr="00394C8E" w:rsidRDefault="00016919" w:rsidP="0030042F">
      <w:pPr>
        <w:pStyle w:val="Odstavekseznama6"/>
        <w:tabs>
          <w:tab w:val="left" w:pos="540"/>
        </w:tabs>
        <w:spacing w:line="240" w:lineRule="auto"/>
        <w:rPr>
          <w:rFonts w:cstheme="minorHAnsi"/>
          <w:szCs w:val="21"/>
        </w:rPr>
      </w:pPr>
      <w:r w:rsidRPr="00394C8E">
        <w:rPr>
          <w:rFonts w:cstheme="minorHAnsi"/>
          <w:szCs w:val="21"/>
        </w:rPr>
        <w:t xml:space="preserve">                    GU starši</w:t>
      </w:r>
      <w:r w:rsidR="0012214E" w:rsidRPr="00394C8E">
        <w:rPr>
          <w:rFonts w:cstheme="minorHAnsi"/>
          <w:szCs w:val="21"/>
        </w:rPr>
        <w:t>:</w:t>
      </w:r>
      <w:r w:rsidRPr="00394C8E">
        <w:rPr>
          <w:rFonts w:cstheme="minorHAnsi"/>
          <w:szCs w:val="21"/>
        </w:rPr>
        <w:t xml:space="preserve"> </w:t>
      </w:r>
      <w:r w:rsidR="0012214E" w:rsidRPr="00394C8E">
        <w:rPr>
          <w:rFonts w:cstheme="minorHAnsi"/>
          <w:szCs w:val="21"/>
        </w:rPr>
        <w:t>sreda</w:t>
      </w:r>
      <w:r w:rsidR="0021475D" w:rsidRPr="00394C8E">
        <w:rPr>
          <w:rFonts w:cstheme="minorHAnsi"/>
          <w:szCs w:val="21"/>
        </w:rPr>
        <w:t>,</w:t>
      </w:r>
      <w:r w:rsidR="00AC689D" w:rsidRPr="00394C8E">
        <w:rPr>
          <w:rFonts w:cstheme="minorHAnsi"/>
          <w:szCs w:val="21"/>
        </w:rPr>
        <w:t xml:space="preserve"> </w:t>
      </w:r>
      <w:r w:rsidR="0012214E" w:rsidRPr="00394C8E">
        <w:rPr>
          <w:rFonts w:cstheme="minorHAnsi"/>
          <w:szCs w:val="21"/>
        </w:rPr>
        <w:t>4</w:t>
      </w:r>
      <w:r w:rsidRPr="00394C8E">
        <w:rPr>
          <w:rFonts w:cstheme="minorHAnsi"/>
          <w:szCs w:val="21"/>
        </w:rPr>
        <w:t>. ura</w:t>
      </w:r>
      <w:r w:rsidR="0021475D" w:rsidRPr="00394C8E">
        <w:rPr>
          <w:rFonts w:cstheme="minorHAnsi"/>
          <w:szCs w:val="21"/>
        </w:rPr>
        <w:t>,</w:t>
      </w:r>
      <w:r w:rsidR="0030042F" w:rsidRPr="00394C8E">
        <w:rPr>
          <w:rFonts w:cstheme="minorHAnsi"/>
          <w:szCs w:val="21"/>
        </w:rPr>
        <w:t xml:space="preserve">  in 1. čet. v mesecu popoldan</w:t>
      </w:r>
    </w:p>
    <w:p w:rsidR="00016919" w:rsidRPr="00394C8E" w:rsidRDefault="00016919" w:rsidP="00550323">
      <w:pPr>
        <w:pStyle w:val="Odstavekseznama6"/>
        <w:numPr>
          <w:ilvl w:val="0"/>
          <w:numId w:val="55"/>
        </w:numPr>
        <w:tabs>
          <w:tab w:val="left" w:pos="540"/>
        </w:tabs>
        <w:spacing w:line="240" w:lineRule="auto"/>
        <w:rPr>
          <w:rFonts w:cstheme="minorHAnsi"/>
          <w:szCs w:val="21"/>
        </w:rPr>
      </w:pPr>
      <w:r w:rsidRPr="00394C8E">
        <w:rPr>
          <w:rFonts w:cstheme="minorHAnsi"/>
          <w:szCs w:val="21"/>
        </w:rPr>
        <w:t>Am</w:t>
      </w:r>
      <w:r w:rsidR="0021475D" w:rsidRPr="00394C8E">
        <w:rPr>
          <w:rFonts w:cstheme="minorHAnsi"/>
          <w:szCs w:val="21"/>
        </w:rPr>
        <w:t>anda Pokorn: GU učenci, starši</w:t>
      </w:r>
      <w:r w:rsidR="0012214E" w:rsidRPr="00394C8E">
        <w:rPr>
          <w:rFonts w:cstheme="minorHAnsi"/>
          <w:szCs w:val="21"/>
        </w:rPr>
        <w:t xml:space="preserve">: </w:t>
      </w:r>
      <w:r w:rsidRPr="00394C8E">
        <w:rPr>
          <w:rFonts w:cstheme="minorHAnsi"/>
          <w:szCs w:val="21"/>
        </w:rPr>
        <w:t>po dogovoru</w:t>
      </w:r>
    </w:p>
    <w:p w:rsidR="0012214E" w:rsidRPr="00394C8E" w:rsidRDefault="0012214E" w:rsidP="00550323">
      <w:pPr>
        <w:pStyle w:val="Odstavekseznama6"/>
        <w:numPr>
          <w:ilvl w:val="0"/>
          <w:numId w:val="55"/>
        </w:numPr>
        <w:tabs>
          <w:tab w:val="left" w:pos="540"/>
        </w:tabs>
        <w:spacing w:line="240" w:lineRule="auto"/>
        <w:rPr>
          <w:rFonts w:cstheme="minorHAnsi"/>
          <w:szCs w:val="21"/>
        </w:rPr>
      </w:pPr>
      <w:r w:rsidRPr="00394C8E">
        <w:rPr>
          <w:rFonts w:cstheme="minorHAnsi"/>
          <w:szCs w:val="21"/>
        </w:rPr>
        <w:t>Petra Gale Jelenko: GU učenci: sreda, 6. ura</w:t>
      </w:r>
    </w:p>
    <w:p w:rsidR="0012214E" w:rsidRPr="00394C8E" w:rsidRDefault="0012214E" w:rsidP="0012214E">
      <w:pPr>
        <w:pStyle w:val="Odstavekseznama6"/>
        <w:tabs>
          <w:tab w:val="left" w:pos="540"/>
        </w:tabs>
        <w:spacing w:line="240" w:lineRule="auto"/>
        <w:rPr>
          <w:rFonts w:cstheme="minorHAnsi"/>
          <w:szCs w:val="21"/>
        </w:rPr>
      </w:pPr>
      <w:r w:rsidRPr="00394C8E">
        <w:rPr>
          <w:rFonts w:cstheme="minorHAnsi"/>
          <w:szCs w:val="21"/>
        </w:rPr>
        <w:t xml:space="preserve">                                GU starši: po dogovoru in 1. četrtek v mesecu popoldan</w:t>
      </w:r>
    </w:p>
    <w:p w:rsidR="0012214E" w:rsidRPr="00394C8E" w:rsidRDefault="0012214E" w:rsidP="00550323">
      <w:pPr>
        <w:pStyle w:val="Odstavekseznama6"/>
        <w:numPr>
          <w:ilvl w:val="0"/>
          <w:numId w:val="55"/>
        </w:numPr>
        <w:tabs>
          <w:tab w:val="left" w:pos="540"/>
        </w:tabs>
        <w:spacing w:line="240" w:lineRule="auto"/>
        <w:rPr>
          <w:rFonts w:cstheme="minorHAnsi"/>
          <w:szCs w:val="21"/>
        </w:rPr>
      </w:pPr>
      <w:r w:rsidRPr="00394C8E">
        <w:rPr>
          <w:rFonts w:cstheme="minorHAnsi"/>
          <w:szCs w:val="21"/>
        </w:rPr>
        <w:t>Greta Grošelj: GU učenci: torek, predura</w:t>
      </w:r>
    </w:p>
    <w:p w:rsidR="00EE2596" w:rsidRPr="00394C8E" w:rsidRDefault="0012214E" w:rsidP="00EE2596">
      <w:pPr>
        <w:pStyle w:val="Odstavekseznama6"/>
        <w:tabs>
          <w:tab w:val="left" w:pos="540"/>
        </w:tabs>
        <w:spacing w:line="240" w:lineRule="auto"/>
        <w:rPr>
          <w:rFonts w:cstheme="minorHAnsi"/>
          <w:szCs w:val="21"/>
        </w:rPr>
      </w:pPr>
      <w:r w:rsidRPr="00394C8E">
        <w:rPr>
          <w:rFonts w:cstheme="minorHAnsi"/>
          <w:szCs w:val="21"/>
        </w:rPr>
        <w:t xml:space="preserve">                      GU starši: ponedeljek, 6. ura, in 1. četrtek v mesecu popoldan</w:t>
      </w:r>
    </w:p>
    <w:p w:rsidR="00EE2596" w:rsidRPr="00394C8E" w:rsidRDefault="00EE2596" w:rsidP="00EE2596">
      <w:pPr>
        <w:pStyle w:val="Odstavekseznama6"/>
        <w:tabs>
          <w:tab w:val="left" w:pos="540"/>
        </w:tabs>
        <w:spacing w:line="240" w:lineRule="auto"/>
        <w:rPr>
          <w:rFonts w:cstheme="minorHAnsi"/>
          <w:sz w:val="2"/>
          <w:szCs w:val="2"/>
        </w:rPr>
      </w:pPr>
    </w:p>
    <w:p w:rsidR="00016919" w:rsidRPr="00394C8E" w:rsidRDefault="00016919" w:rsidP="00EE2596">
      <w:pPr>
        <w:pStyle w:val="Odstavekseznama6"/>
        <w:tabs>
          <w:tab w:val="left" w:pos="540"/>
        </w:tabs>
        <w:spacing w:line="240" w:lineRule="auto"/>
        <w:ind w:left="0"/>
        <w:rPr>
          <w:rFonts w:cstheme="minorHAnsi"/>
          <w:szCs w:val="21"/>
        </w:rPr>
      </w:pPr>
      <w:r w:rsidRPr="00394C8E">
        <w:rPr>
          <w:rFonts w:cstheme="minorHAnsi"/>
          <w:b/>
        </w:rPr>
        <w:t>Interesne dejavnosti članov aktiva:</w:t>
      </w:r>
    </w:p>
    <w:p w:rsidR="00016919" w:rsidRPr="00394C8E" w:rsidRDefault="00016919" w:rsidP="0030042F">
      <w:pPr>
        <w:tabs>
          <w:tab w:val="left" w:pos="360"/>
        </w:tabs>
        <w:spacing w:line="240" w:lineRule="auto"/>
        <w:ind w:left="360" w:hanging="360"/>
        <w:jc w:val="both"/>
        <w:rPr>
          <w:rFonts w:cstheme="minorHAnsi"/>
        </w:rPr>
      </w:pPr>
      <w:r w:rsidRPr="00394C8E">
        <w:rPr>
          <w:rFonts w:cstheme="minorHAnsi"/>
          <w:u w:val="single"/>
        </w:rPr>
        <w:t>Blanka Čad:</w:t>
      </w:r>
      <w:r w:rsidR="0021475D" w:rsidRPr="00394C8E">
        <w:rPr>
          <w:rFonts w:cstheme="minorHAnsi"/>
        </w:rPr>
        <w:t xml:space="preserve"> nemška bralna značka, </w:t>
      </w:r>
      <w:r w:rsidR="00FA4BD4" w:rsidRPr="00394C8E">
        <w:rPr>
          <w:rFonts w:cstheme="minorHAnsi"/>
        </w:rPr>
        <w:t>šolski sklad</w:t>
      </w:r>
    </w:p>
    <w:p w:rsidR="00016919" w:rsidRPr="00394C8E" w:rsidRDefault="00016919" w:rsidP="0030042F">
      <w:pPr>
        <w:tabs>
          <w:tab w:val="left" w:pos="360"/>
        </w:tabs>
        <w:spacing w:line="240" w:lineRule="auto"/>
        <w:ind w:left="360" w:hanging="360"/>
        <w:jc w:val="both"/>
        <w:rPr>
          <w:rFonts w:cstheme="minorHAnsi"/>
        </w:rPr>
      </w:pPr>
      <w:r w:rsidRPr="00394C8E">
        <w:rPr>
          <w:rFonts w:cstheme="minorHAnsi"/>
          <w:u w:val="single"/>
        </w:rPr>
        <w:t>Amanda Pokorn:</w:t>
      </w:r>
      <w:r w:rsidR="0021475D" w:rsidRPr="00394C8E">
        <w:rPr>
          <w:rFonts w:cstheme="minorHAnsi"/>
        </w:rPr>
        <w:t xml:space="preserve"> </w:t>
      </w:r>
      <w:r w:rsidR="00FA4BD4" w:rsidRPr="00394C8E">
        <w:rPr>
          <w:rFonts w:cstheme="minorHAnsi"/>
        </w:rPr>
        <w:t>šolski sklad</w:t>
      </w:r>
    </w:p>
    <w:p w:rsidR="00016919" w:rsidRPr="00394C8E" w:rsidRDefault="00016919" w:rsidP="0030042F">
      <w:pPr>
        <w:tabs>
          <w:tab w:val="left" w:pos="360"/>
        </w:tabs>
        <w:spacing w:line="240" w:lineRule="auto"/>
        <w:ind w:left="360" w:hanging="360"/>
        <w:jc w:val="both"/>
        <w:rPr>
          <w:rFonts w:cstheme="minorHAnsi"/>
        </w:rPr>
      </w:pPr>
      <w:r w:rsidRPr="00394C8E">
        <w:rPr>
          <w:rFonts w:cstheme="minorHAnsi"/>
          <w:u w:val="single"/>
        </w:rPr>
        <w:t>Igor Steiner:</w:t>
      </w:r>
      <w:r w:rsidRPr="00394C8E">
        <w:rPr>
          <w:rFonts w:cstheme="minorHAnsi"/>
        </w:rPr>
        <w:t xml:space="preserve"> </w:t>
      </w:r>
      <w:r w:rsidR="0021475D" w:rsidRPr="00394C8E">
        <w:rPr>
          <w:rFonts w:cstheme="minorHAnsi"/>
        </w:rPr>
        <w:t>delo z nadarjenimi</w:t>
      </w:r>
      <w:r w:rsidR="00AC689D" w:rsidRPr="00394C8E">
        <w:rPr>
          <w:rFonts w:cstheme="minorHAnsi"/>
        </w:rPr>
        <w:t>,</w:t>
      </w:r>
      <w:r w:rsidR="00921CEB" w:rsidRPr="00394C8E">
        <w:rPr>
          <w:rFonts w:cstheme="minorHAnsi"/>
        </w:rPr>
        <w:t xml:space="preserve"> knjižni sejem</w:t>
      </w:r>
    </w:p>
    <w:p w:rsidR="00016919" w:rsidRPr="00394C8E" w:rsidRDefault="00EE2596" w:rsidP="0030042F">
      <w:pPr>
        <w:tabs>
          <w:tab w:val="left" w:pos="360"/>
        </w:tabs>
        <w:spacing w:line="240" w:lineRule="auto"/>
        <w:ind w:left="360" w:hanging="360"/>
        <w:jc w:val="both"/>
        <w:rPr>
          <w:rFonts w:cstheme="minorHAnsi"/>
        </w:rPr>
      </w:pPr>
      <w:r w:rsidRPr="00394C8E">
        <w:rPr>
          <w:rFonts w:cstheme="minorHAnsi"/>
          <w:u w:val="single"/>
        </w:rPr>
        <w:t>Žiga Škufca</w:t>
      </w:r>
      <w:r w:rsidR="00016919" w:rsidRPr="00394C8E">
        <w:rPr>
          <w:rFonts w:cstheme="minorHAnsi"/>
        </w:rPr>
        <w:t>: t</w:t>
      </w:r>
      <w:r w:rsidR="00921CEB" w:rsidRPr="00394C8E">
        <w:rPr>
          <w:rFonts w:cstheme="minorHAnsi"/>
        </w:rPr>
        <w:t xml:space="preserve">ekmovanje v znanju geografije, </w:t>
      </w:r>
      <w:r w:rsidR="0021475D" w:rsidRPr="00394C8E">
        <w:rPr>
          <w:rFonts w:cstheme="minorHAnsi"/>
        </w:rPr>
        <w:t>delo z nadarjenimi</w:t>
      </w:r>
    </w:p>
    <w:p w:rsidR="00AC689D" w:rsidRPr="00394C8E" w:rsidRDefault="00AC689D" w:rsidP="0030042F">
      <w:pPr>
        <w:tabs>
          <w:tab w:val="left" w:pos="360"/>
        </w:tabs>
        <w:spacing w:line="240" w:lineRule="auto"/>
        <w:ind w:left="360" w:hanging="360"/>
        <w:jc w:val="both"/>
        <w:rPr>
          <w:rFonts w:cstheme="minorHAnsi"/>
        </w:rPr>
      </w:pPr>
      <w:r w:rsidRPr="00394C8E">
        <w:rPr>
          <w:rFonts w:cstheme="minorHAnsi"/>
          <w:u w:val="single"/>
        </w:rPr>
        <w:t>Andrej Golob</w:t>
      </w:r>
      <w:r w:rsidRPr="00394C8E">
        <w:rPr>
          <w:rFonts w:cstheme="minorHAnsi"/>
        </w:rPr>
        <w:t xml:space="preserve">: delo z nadarjenimi, obisk </w:t>
      </w:r>
      <w:r w:rsidR="00921CEB" w:rsidRPr="00394C8E">
        <w:rPr>
          <w:rFonts w:cstheme="minorHAnsi"/>
        </w:rPr>
        <w:t>RTV (skupaj z Jasmino Pogačnik), knjižni sejem</w:t>
      </w:r>
    </w:p>
    <w:p w:rsidR="00EE2596" w:rsidRPr="00394C8E" w:rsidRDefault="00EE2596" w:rsidP="0030042F">
      <w:pPr>
        <w:tabs>
          <w:tab w:val="left" w:pos="360"/>
        </w:tabs>
        <w:spacing w:line="240" w:lineRule="auto"/>
        <w:ind w:left="360" w:hanging="360"/>
        <w:jc w:val="both"/>
        <w:rPr>
          <w:rFonts w:cstheme="minorHAnsi"/>
        </w:rPr>
      </w:pPr>
      <w:r w:rsidRPr="00394C8E">
        <w:rPr>
          <w:rFonts w:cstheme="minorHAnsi"/>
          <w:u w:val="single"/>
        </w:rPr>
        <w:t>Petra Gale Jelenko</w:t>
      </w:r>
      <w:r w:rsidRPr="00394C8E">
        <w:rPr>
          <w:rFonts w:cstheme="minorHAnsi"/>
        </w:rPr>
        <w:t>: kreativne delavnice, čas za slovenščino, tekmovanje v znanju zgodovine</w:t>
      </w:r>
    </w:p>
    <w:p w:rsidR="00EE2596" w:rsidRPr="00394C8E" w:rsidRDefault="00EE2596" w:rsidP="0030042F">
      <w:pPr>
        <w:tabs>
          <w:tab w:val="left" w:pos="360"/>
        </w:tabs>
        <w:spacing w:line="240" w:lineRule="auto"/>
        <w:ind w:left="360" w:hanging="360"/>
        <w:jc w:val="both"/>
        <w:rPr>
          <w:rFonts w:cstheme="minorHAnsi"/>
        </w:rPr>
      </w:pPr>
      <w:r w:rsidRPr="00394C8E">
        <w:rPr>
          <w:rFonts w:cstheme="minorHAnsi"/>
          <w:u w:val="single"/>
        </w:rPr>
        <w:t>Greta Grošelj</w:t>
      </w:r>
      <w:r w:rsidRPr="00394C8E">
        <w:rPr>
          <w:rFonts w:cstheme="minorHAnsi"/>
        </w:rPr>
        <w:t>: šiviljski krožek</w:t>
      </w:r>
    </w:p>
    <w:p w:rsidR="0095510A" w:rsidRPr="00394C8E" w:rsidRDefault="00016919" w:rsidP="0030042F">
      <w:pPr>
        <w:tabs>
          <w:tab w:val="left" w:pos="360"/>
        </w:tabs>
        <w:spacing w:line="240" w:lineRule="auto"/>
        <w:jc w:val="both"/>
        <w:rPr>
          <w:rFonts w:cstheme="minorHAnsi"/>
        </w:rPr>
      </w:pPr>
      <w:r w:rsidRPr="00394C8E">
        <w:rPr>
          <w:rFonts w:cstheme="minorHAnsi"/>
        </w:rPr>
        <w:t>Interesne dejavnosti bodo potekale skozi vse šolsko leto po dogovoru z učenci ali v povezavi z učitelji, tj. nosilc</w:t>
      </w:r>
      <w:r w:rsidR="009B4722" w:rsidRPr="00394C8E">
        <w:rPr>
          <w:rFonts w:cstheme="minorHAnsi"/>
        </w:rPr>
        <w:t>i posameznih nalog, zadolžitev.</w:t>
      </w:r>
    </w:p>
    <w:p w:rsidR="00016919" w:rsidRPr="00394C8E" w:rsidRDefault="00016919" w:rsidP="0030042F">
      <w:pPr>
        <w:pBdr>
          <w:top w:val="single" w:sz="4" w:space="1" w:color="000000"/>
          <w:bottom w:val="single" w:sz="4" w:space="1" w:color="000000"/>
        </w:pBdr>
        <w:shd w:val="clear" w:color="auto" w:fill="CCCCCC"/>
        <w:tabs>
          <w:tab w:val="left" w:pos="360"/>
        </w:tabs>
        <w:spacing w:line="240" w:lineRule="auto"/>
        <w:jc w:val="both"/>
        <w:rPr>
          <w:rFonts w:cstheme="minorHAnsi"/>
        </w:rPr>
      </w:pPr>
      <w:r w:rsidRPr="00394C8E">
        <w:rPr>
          <w:rFonts w:cstheme="minorHAnsi"/>
          <w:b/>
        </w:rPr>
        <w:t>3.  Natečaji, tekmovanja, prireditve</w:t>
      </w:r>
    </w:p>
    <w:p w:rsidR="0030042F" w:rsidRPr="00394C8E" w:rsidRDefault="0030042F" w:rsidP="0030042F">
      <w:pPr>
        <w:pStyle w:val="Odstavekseznama6"/>
        <w:tabs>
          <w:tab w:val="left" w:pos="540"/>
          <w:tab w:val="left" w:pos="851"/>
        </w:tabs>
        <w:spacing w:line="240" w:lineRule="auto"/>
        <w:ind w:left="0"/>
        <w:jc w:val="both"/>
        <w:rPr>
          <w:rFonts w:cstheme="minorHAnsi"/>
          <w:szCs w:val="21"/>
        </w:rPr>
      </w:pPr>
      <w:r w:rsidRPr="00394C8E">
        <w:rPr>
          <w:rFonts w:cstheme="minorHAnsi"/>
          <w:szCs w:val="21"/>
        </w:rPr>
        <w:t xml:space="preserve">- </w:t>
      </w:r>
      <w:r w:rsidR="00016919" w:rsidRPr="00394C8E">
        <w:rPr>
          <w:rFonts w:cstheme="minorHAnsi"/>
          <w:szCs w:val="21"/>
        </w:rPr>
        <w:t>Festival Bralnice pod slamnikom (4.–9. razred) – Amanda Pokorn</w:t>
      </w:r>
      <w:r w:rsidR="00FA4BD4" w:rsidRPr="00394C8E">
        <w:rPr>
          <w:rFonts w:cstheme="minorHAnsi"/>
          <w:szCs w:val="21"/>
        </w:rPr>
        <w:t>,</w:t>
      </w:r>
    </w:p>
    <w:p w:rsidR="0030042F" w:rsidRPr="00394C8E" w:rsidRDefault="0030042F" w:rsidP="0030042F">
      <w:pPr>
        <w:pStyle w:val="Odstavekseznama6"/>
        <w:tabs>
          <w:tab w:val="left" w:pos="540"/>
          <w:tab w:val="left" w:pos="851"/>
        </w:tabs>
        <w:spacing w:line="240" w:lineRule="auto"/>
        <w:ind w:left="0"/>
        <w:jc w:val="both"/>
        <w:rPr>
          <w:rFonts w:cstheme="minorHAnsi"/>
          <w:szCs w:val="21"/>
        </w:rPr>
      </w:pPr>
      <w:r w:rsidRPr="00394C8E">
        <w:rPr>
          <w:rFonts w:cstheme="minorHAnsi"/>
          <w:szCs w:val="21"/>
        </w:rPr>
        <w:t xml:space="preserve">- </w:t>
      </w:r>
      <w:r w:rsidR="00921CEB" w:rsidRPr="00394C8E">
        <w:rPr>
          <w:rFonts w:cstheme="minorHAnsi"/>
          <w:szCs w:val="21"/>
        </w:rPr>
        <w:t>t</w:t>
      </w:r>
      <w:r w:rsidR="00016919" w:rsidRPr="00394C8E">
        <w:rPr>
          <w:rFonts w:cstheme="minorHAnsi"/>
          <w:szCs w:val="21"/>
        </w:rPr>
        <w:t xml:space="preserve">ekmovanje iz znanja zgodovine – </w:t>
      </w:r>
      <w:r w:rsidR="00EE2596" w:rsidRPr="00394C8E">
        <w:rPr>
          <w:rFonts w:cstheme="minorHAnsi"/>
          <w:szCs w:val="21"/>
        </w:rPr>
        <w:t>Petra Gale Jelenko</w:t>
      </w:r>
      <w:r w:rsidR="00FA4BD4" w:rsidRPr="00394C8E">
        <w:rPr>
          <w:rFonts w:cstheme="minorHAnsi"/>
          <w:szCs w:val="21"/>
        </w:rPr>
        <w:t>,</w:t>
      </w:r>
    </w:p>
    <w:p w:rsidR="0030042F" w:rsidRPr="00394C8E" w:rsidRDefault="0030042F" w:rsidP="0030042F">
      <w:pPr>
        <w:pStyle w:val="Odstavekseznama6"/>
        <w:tabs>
          <w:tab w:val="left" w:pos="540"/>
          <w:tab w:val="left" w:pos="851"/>
        </w:tabs>
        <w:spacing w:line="240" w:lineRule="auto"/>
        <w:ind w:left="0"/>
        <w:jc w:val="both"/>
        <w:rPr>
          <w:rFonts w:cstheme="minorHAnsi"/>
          <w:szCs w:val="21"/>
        </w:rPr>
      </w:pPr>
      <w:r w:rsidRPr="00394C8E">
        <w:rPr>
          <w:rFonts w:cstheme="minorHAnsi"/>
          <w:szCs w:val="21"/>
        </w:rPr>
        <w:t xml:space="preserve">- </w:t>
      </w:r>
      <w:r w:rsidR="00921CEB" w:rsidRPr="00394C8E">
        <w:rPr>
          <w:rFonts w:cstheme="minorHAnsi"/>
          <w:szCs w:val="21"/>
        </w:rPr>
        <w:t>t</w:t>
      </w:r>
      <w:r w:rsidR="00016919" w:rsidRPr="00394C8E">
        <w:rPr>
          <w:rFonts w:cstheme="minorHAnsi"/>
          <w:szCs w:val="21"/>
        </w:rPr>
        <w:t xml:space="preserve">ekmovanje iz znanja geografije – </w:t>
      </w:r>
      <w:r w:rsidR="00EE2596" w:rsidRPr="00394C8E">
        <w:rPr>
          <w:rFonts w:cstheme="minorHAnsi"/>
          <w:szCs w:val="21"/>
        </w:rPr>
        <w:t>Žiga Škufca</w:t>
      </w:r>
      <w:r w:rsidR="00FA4BD4" w:rsidRPr="00394C8E">
        <w:rPr>
          <w:rFonts w:cstheme="minorHAnsi"/>
          <w:szCs w:val="21"/>
        </w:rPr>
        <w:t>,</w:t>
      </w:r>
    </w:p>
    <w:p w:rsidR="0030042F" w:rsidRPr="00394C8E" w:rsidRDefault="0030042F" w:rsidP="0030042F">
      <w:pPr>
        <w:pStyle w:val="Odstavekseznama6"/>
        <w:tabs>
          <w:tab w:val="left" w:pos="540"/>
          <w:tab w:val="left" w:pos="851"/>
        </w:tabs>
        <w:spacing w:line="240" w:lineRule="auto"/>
        <w:ind w:left="0"/>
        <w:jc w:val="both"/>
        <w:rPr>
          <w:rFonts w:cstheme="minorHAnsi"/>
          <w:szCs w:val="21"/>
        </w:rPr>
      </w:pPr>
      <w:r w:rsidRPr="00394C8E">
        <w:rPr>
          <w:rFonts w:cstheme="minorHAnsi"/>
          <w:szCs w:val="21"/>
        </w:rPr>
        <w:t xml:space="preserve">- </w:t>
      </w:r>
      <w:r w:rsidR="00921CEB" w:rsidRPr="00394C8E">
        <w:rPr>
          <w:rFonts w:cstheme="minorHAnsi"/>
          <w:szCs w:val="21"/>
        </w:rPr>
        <w:t xml:space="preserve">prireditev </w:t>
      </w:r>
      <w:r w:rsidR="00016919" w:rsidRPr="00394C8E">
        <w:rPr>
          <w:rFonts w:cstheme="minorHAnsi"/>
          <w:szCs w:val="21"/>
        </w:rPr>
        <w:t>Dan jezikov – Blanka Čad</w:t>
      </w:r>
      <w:r w:rsidR="00FA4BD4" w:rsidRPr="00394C8E">
        <w:rPr>
          <w:rFonts w:cstheme="minorHAnsi"/>
          <w:szCs w:val="21"/>
        </w:rPr>
        <w:t>,</w:t>
      </w:r>
    </w:p>
    <w:p w:rsidR="0030042F" w:rsidRPr="00394C8E" w:rsidRDefault="0030042F" w:rsidP="0030042F">
      <w:pPr>
        <w:pStyle w:val="Odstavekseznama6"/>
        <w:tabs>
          <w:tab w:val="left" w:pos="540"/>
          <w:tab w:val="left" w:pos="851"/>
        </w:tabs>
        <w:spacing w:line="240" w:lineRule="auto"/>
        <w:ind w:left="0"/>
        <w:jc w:val="both"/>
        <w:rPr>
          <w:rFonts w:cstheme="minorHAnsi"/>
          <w:szCs w:val="21"/>
        </w:rPr>
      </w:pPr>
      <w:r w:rsidRPr="00394C8E">
        <w:rPr>
          <w:rFonts w:cstheme="minorHAnsi"/>
          <w:szCs w:val="21"/>
        </w:rPr>
        <w:t xml:space="preserve">- </w:t>
      </w:r>
      <w:r w:rsidR="00921CEB" w:rsidRPr="00394C8E">
        <w:rPr>
          <w:rFonts w:cstheme="minorHAnsi"/>
          <w:szCs w:val="21"/>
        </w:rPr>
        <w:t>e</w:t>
      </w:r>
      <w:r w:rsidR="00016919" w:rsidRPr="00394C8E">
        <w:rPr>
          <w:rFonts w:cstheme="minorHAnsi"/>
          <w:szCs w:val="21"/>
        </w:rPr>
        <w:t>kskurzija v nemško govorečo deželo – Blanka Čad</w:t>
      </w:r>
      <w:r w:rsidR="00FA4BD4" w:rsidRPr="00394C8E">
        <w:rPr>
          <w:rFonts w:cstheme="minorHAnsi"/>
          <w:szCs w:val="21"/>
        </w:rPr>
        <w:t>,</w:t>
      </w:r>
    </w:p>
    <w:p w:rsidR="0030042F" w:rsidRPr="00394C8E" w:rsidRDefault="0030042F" w:rsidP="0030042F">
      <w:pPr>
        <w:pStyle w:val="Odstavekseznama6"/>
        <w:tabs>
          <w:tab w:val="left" w:pos="540"/>
          <w:tab w:val="left" w:pos="851"/>
        </w:tabs>
        <w:spacing w:line="240" w:lineRule="auto"/>
        <w:ind w:left="0"/>
        <w:jc w:val="both"/>
        <w:rPr>
          <w:rFonts w:cstheme="minorHAnsi"/>
          <w:szCs w:val="21"/>
        </w:rPr>
      </w:pPr>
      <w:r w:rsidRPr="00394C8E">
        <w:rPr>
          <w:rFonts w:cstheme="minorHAnsi"/>
          <w:szCs w:val="21"/>
        </w:rPr>
        <w:t xml:space="preserve">- </w:t>
      </w:r>
      <w:r w:rsidR="00921CEB" w:rsidRPr="00394C8E">
        <w:rPr>
          <w:rFonts w:cstheme="minorHAnsi"/>
          <w:szCs w:val="21"/>
        </w:rPr>
        <w:t>d</w:t>
      </w:r>
      <w:r w:rsidR="00016919" w:rsidRPr="00394C8E">
        <w:rPr>
          <w:rFonts w:cstheme="minorHAnsi"/>
          <w:szCs w:val="21"/>
        </w:rPr>
        <w:t xml:space="preserve">obrodelni koncert in </w:t>
      </w:r>
      <w:r w:rsidR="00921CEB" w:rsidRPr="00394C8E">
        <w:rPr>
          <w:rFonts w:cstheme="minorHAnsi"/>
          <w:szCs w:val="21"/>
        </w:rPr>
        <w:t>š</w:t>
      </w:r>
      <w:r w:rsidR="00A90542" w:rsidRPr="00394C8E">
        <w:rPr>
          <w:rFonts w:cstheme="minorHAnsi"/>
          <w:szCs w:val="21"/>
        </w:rPr>
        <w:t>portna sobota</w:t>
      </w:r>
      <w:r w:rsidR="00016919" w:rsidRPr="00394C8E">
        <w:rPr>
          <w:rFonts w:cstheme="minorHAnsi"/>
          <w:szCs w:val="21"/>
        </w:rPr>
        <w:t xml:space="preserve"> – Blanka Čad, Amanda Pokorn + vsi</w:t>
      </w:r>
      <w:r w:rsidR="00FA4BD4" w:rsidRPr="00394C8E">
        <w:rPr>
          <w:rFonts w:cstheme="minorHAnsi"/>
          <w:szCs w:val="21"/>
        </w:rPr>
        <w:t>,</w:t>
      </w:r>
    </w:p>
    <w:p w:rsidR="00EE2596" w:rsidRPr="00394C8E" w:rsidRDefault="0030042F" w:rsidP="0030042F">
      <w:pPr>
        <w:pStyle w:val="Odstavekseznama6"/>
        <w:tabs>
          <w:tab w:val="left" w:pos="540"/>
          <w:tab w:val="left" w:pos="851"/>
        </w:tabs>
        <w:spacing w:line="240" w:lineRule="auto"/>
        <w:ind w:left="0"/>
        <w:jc w:val="both"/>
        <w:rPr>
          <w:rFonts w:cstheme="minorHAnsi"/>
          <w:szCs w:val="21"/>
        </w:rPr>
      </w:pPr>
      <w:r w:rsidRPr="00394C8E">
        <w:rPr>
          <w:rFonts w:cstheme="minorHAnsi"/>
          <w:szCs w:val="21"/>
        </w:rPr>
        <w:t xml:space="preserve">- </w:t>
      </w:r>
      <w:r w:rsidR="00921CEB" w:rsidRPr="00394C8E">
        <w:rPr>
          <w:rFonts w:cstheme="minorHAnsi"/>
          <w:szCs w:val="21"/>
        </w:rPr>
        <w:t>n</w:t>
      </w:r>
      <w:r w:rsidR="00AC689D" w:rsidRPr="00394C8E">
        <w:rPr>
          <w:rFonts w:cstheme="minorHAnsi"/>
          <w:szCs w:val="21"/>
        </w:rPr>
        <w:t>oč v knjižnici – Amanda Pokorn.</w:t>
      </w:r>
    </w:p>
    <w:tbl>
      <w:tblPr>
        <w:tblW w:w="9072" w:type="dxa"/>
        <w:tblInd w:w="109" w:type="dxa"/>
        <w:tblLayout w:type="fixed"/>
        <w:tblLook w:val="0000" w:firstRow="0" w:lastRow="0" w:firstColumn="0" w:lastColumn="0" w:noHBand="0" w:noVBand="0"/>
      </w:tblPr>
      <w:tblGrid>
        <w:gridCol w:w="9072"/>
      </w:tblGrid>
      <w:tr w:rsidR="00921CEB" w:rsidRPr="00394C8E" w:rsidTr="00875F13">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016919" w:rsidRPr="00394C8E" w:rsidRDefault="00016919" w:rsidP="0030042F">
            <w:pPr>
              <w:tabs>
                <w:tab w:val="left" w:pos="360"/>
              </w:tabs>
              <w:spacing w:line="240" w:lineRule="auto"/>
              <w:jc w:val="both"/>
              <w:rPr>
                <w:rFonts w:cstheme="minorHAnsi"/>
              </w:rPr>
            </w:pPr>
            <w:r w:rsidRPr="00394C8E">
              <w:rPr>
                <w:rFonts w:cstheme="minorHAnsi"/>
              </w:rPr>
              <w:t xml:space="preserve">CILJI dejavnosti: </w:t>
            </w:r>
          </w:p>
          <w:p w:rsidR="00016919" w:rsidRPr="00394C8E" w:rsidRDefault="00016919" w:rsidP="0030042F">
            <w:pPr>
              <w:tabs>
                <w:tab w:val="left" w:pos="360"/>
              </w:tabs>
              <w:spacing w:line="240" w:lineRule="auto"/>
              <w:jc w:val="both"/>
              <w:rPr>
                <w:rFonts w:cstheme="minorHAnsi"/>
              </w:rPr>
            </w:pPr>
            <w:r w:rsidRPr="00394C8E">
              <w:rPr>
                <w:rFonts w:cstheme="minorHAnsi"/>
              </w:rPr>
              <w:t>Cilj, ki mu bomo sledili z uresničevanjem gornjih dejavnosti</w:t>
            </w:r>
            <w:r w:rsidR="00EE2596" w:rsidRPr="00394C8E">
              <w:rPr>
                <w:rFonts w:cstheme="minorHAnsi"/>
              </w:rPr>
              <w:t>,</w:t>
            </w:r>
            <w:r w:rsidRPr="00394C8E">
              <w:rPr>
                <w:rFonts w:cstheme="minorHAnsi"/>
              </w:rPr>
              <w:t xml:space="preserve"> so socializacija in priprava na stvarna okolja, sodelovanje in povezovanje na osnovi pozitivnih vrednot, širjenje znanja, razgledanosti, razumevanje dogajanja v svetu.   </w:t>
            </w:r>
          </w:p>
        </w:tc>
      </w:tr>
    </w:tbl>
    <w:p w:rsidR="00E45CA8" w:rsidRPr="00394C8E" w:rsidRDefault="00E45CA8" w:rsidP="0030042F">
      <w:pPr>
        <w:tabs>
          <w:tab w:val="left" w:pos="360"/>
        </w:tabs>
        <w:spacing w:line="240" w:lineRule="auto"/>
        <w:jc w:val="both"/>
        <w:rPr>
          <w:rFonts w:cstheme="minorHAnsi"/>
          <w:sz w:val="4"/>
          <w:szCs w:val="4"/>
        </w:rPr>
      </w:pPr>
    </w:p>
    <w:p w:rsidR="00016919" w:rsidRPr="00394C8E" w:rsidRDefault="00016919" w:rsidP="0030042F">
      <w:pPr>
        <w:pBdr>
          <w:top w:val="single" w:sz="4" w:space="1" w:color="000000"/>
          <w:bottom w:val="single" w:sz="4" w:space="1" w:color="000000"/>
        </w:pBdr>
        <w:shd w:val="clear" w:color="auto" w:fill="CCCCCC"/>
        <w:tabs>
          <w:tab w:val="left" w:pos="360"/>
        </w:tabs>
        <w:spacing w:line="240" w:lineRule="auto"/>
        <w:jc w:val="both"/>
        <w:rPr>
          <w:rFonts w:cstheme="minorHAnsi"/>
        </w:rPr>
      </w:pPr>
      <w:r w:rsidRPr="00394C8E">
        <w:rPr>
          <w:rFonts w:cstheme="minorHAnsi"/>
          <w:b/>
        </w:rPr>
        <w:lastRenderedPageBreak/>
        <w:t>4.  Prednostne naloge članov aktiva v tem šolskem letu</w:t>
      </w:r>
    </w:p>
    <w:p w:rsidR="00016919" w:rsidRPr="00394C8E" w:rsidRDefault="00016919" w:rsidP="0030042F">
      <w:pPr>
        <w:tabs>
          <w:tab w:val="left" w:pos="0"/>
        </w:tabs>
        <w:spacing w:line="240" w:lineRule="auto"/>
        <w:jc w:val="both"/>
        <w:rPr>
          <w:rFonts w:cstheme="minorHAnsi"/>
        </w:rPr>
      </w:pPr>
      <w:r w:rsidRPr="00394C8E">
        <w:rPr>
          <w:rFonts w:cstheme="minorHAnsi"/>
          <w:b/>
        </w:rPr>
        <w:t>Blanka Čad:</w:t>
      </w:r>
      <w:r w:rsidR="0021475D" w:rsidRPr="00394C8E">
        <w:rPr>
          <w:rFonts w:cstheme="minorHAnsi"/>
        </w:rPr>
        <w:t xml:space="preserve"> </w:t>
      </w:r>
      <w:r w:rsidRPr="00394C8E">
        <w:rPr>
          <w:rFonts w:cstheme="minorHAnsi"/>
        </w:rPr>
        <w:t>navduševanje za nemščino, organizacija in izvedba ekskurzije v nemško govorečo d</w:t>
      </w:r>
      <w:r w:rsidR="009B4722" w:rsidRPr="00394C8E">
        <w:rPr>
          <w:rFonts w:cstheme="minorHAnsi"/>
        </w:rPr>
        <w:t xml:space="preserve">eželo, medpredmetno povezovanje, </w:t>
      </w:r>
      <w:r w:rsidRPr="00394C8E">
        <w:rPr>
          <w:rFonts w:cstheme="minorHAnsi"/>
        </w:rPr>
        <w:t>sodelovanje s sodelavci pri različnih prireditvah/projektih</w:t>
      </w:r>
      <w:r w:rsidR="0021475D" w:rsidRPr="00394C8E">
        <w:rPr>
          <w:rFonts w:cstheme="minorHAnsi"/>
        </w:rPr>
        <w:t>.</w:t>
      </w:r>
    </w:p>
    <w:p w:rsidR="00016919" w:rsidRPr="00394C8E" w:rsidRDefault="00016919" w:rsidP="0030042F">
      <w:pPr>
        <w:tabs>
          <w:tab w:val="left" w:pos="360"/>
        </w:tabs>
        <w:spacing w:line="240" w:lineRule="auto"/>
        <w:jc w:val="both"/>
        <w:rPr>
          <w:rFonts w:cstheme="minorHAnsi"/>
        </w:rPr>
      </w:pPr>
      <w:r w:rsidRPr="00394C8E">
        <w:rPr>
          <w:rFonts w:cstheme="minorHAnsi"/>
          <w:b/>
        </w:rPr>
        <w:t>Andrej Golob:</w:t>
      </w:r>
      <w:r w:rsidR="0021475D" w:rsidRPr="00394C8E">
        <w:rPr>
          <w:rFonts w:cstheme="minorHAnsi"/>
        </w:rPr>
        <w:t xml:space="preserve"> navduševanje</w:t>
      </w:r>
      <w:r w:rsidRPr="00394C8E">
        <w:rPr>
          <w:rFonts w:cstheme="minorHAnsi"/>
        </w:rPr>
        <w:t xml:space="preserve"> </w:t>
      </w:r>
      <w:r w:rsidR="0021475D" w:rsidRPr="00394C8E">
        <w:rPr>
          <w:rFonts w:cstheme="minorHAnsi"/>
        </w:rPr>
        <w:t xml:space="preserve">h </w:t>
      </w:r>
      <w:r w:rsidRPr="00394C8E">
        <w:rPr>
          <w:rFonts w:cstheme="minorHAnsi"/>
        </w:rPr>
        <w:t>kritičnem spremljanju aktualnih dogodkov, k razumevanju svetovnega dogajanja/problematike, medpredmetno povezovanje, sodelovanje s sodelavci pri različnih kulturnih dnevih in šolah v naravi.</w:t>
      </w:r>
    </w:p>
    <w:p w:rsidR="00016919" w:rsidRPr="00394C8E" w:rsidRDefault="002E4D9F" w:rsidP="0030042F">
      <w:pPr>
        <w:tabs>
          <w:tab w:val="left" w:pos="284"/>
          <w:tab w:val="left" w:pos="567"/>
        </w:tabs>
        <w:spacing w:line="240" w:lineRule="auto"/>
        <w:jc w:val="both"/>
        <w:rPr>
          <w:rFonts w:cstheme="minorHAnsi"/>
        </w:rPr>
      </w:pPr>
      <w:r w:rsidRPr="00394C8E">
        <w:rPr>
          <w:rFonts w:cstheme="minorHAnsi"/>
          <w:b/>
        </w:rPr>
        <w:t>Žiga Škufca</w:t>
      </w:r>
      <w:r w:rsidR="00016919" w:rsidRPr="00394C8E">
        <w:rPr>
          <w:rFonts w:cstheme="minorHAnsi"/>
          <w:b/>
        </w:rPr>
        <w:t>:</w:t>
      </w:r>
      <w:r w:rsidR="0021475D" w:rsidRPr="00394C8E">
        <w:rPr>
          <w:rFonts w:cstheme="minorHAnsi"/>
        </w:rPr>
        <w:t xml:space="preserve"> </w:t>
      </w:r>
      <w:r w:rsidR="00016919" w:rsidRPr="00394C8E">
        <w:rPr>
          <w:rFonts w:cstheme="minorHAnsi"/>
        </w:rPr>
        <w:t>navduševanje za spoznavanje sveta, s</w:t>
      </w:r>
      <w:r w:rsidR="0021475D" w:rsidRPr="00394C8E">
        <w:rPr>
          <w:rFonts w:cstheme="minorHAnsi"/>
        </w:rPr>
        <w:t>premljanju aktualnih dogodkov, h</w:t>
      </w:r>
      <w:r w:rsidR="00016919" w:rsidRPr="00394C8E">
        <w:rPr>
          <w:rFonts w:cstheme="minorHAnsi"/>
        </w:rPr>
        <w:t xml:space="preserve"> kritičnem razumevanju svetovnega dogajanja, </w:t>
      </w:r>
      <w:proofErr w:type="spellStart"/>
      <w:r w:rsidR="00016919" w:rsidRPr="00394C8E">
        <w:rPr>
          <w:rFonts w:cstheme="minorHAnsi"/>
        </w:rPr>
        <w:t>medpredmetno</w:t>
      </w:r>
      <w:r w:rsidRPr="00394C8E">
        <w:rPr>
          <w:rFonts w:cstheme="minorHAnsi"/>
        </w:rPr>
        <w:t>povezovanje</w:t>
      </w:r>
      <w:proofErr w:type="spellEnd"/>
      <w:r w:rsidRPr="00394C8E">
        <w:rPr>
          <w:rFonts w:cstheme="minorHAnsi"/>
        </w:rPr>
        <w:t xml:space="preserve">, </w:t>
      </w:r>
      <w:r w:rsidR="00016919" w:rsidRPr="00394C8E">
        <w:rPr>
          <w:rFonts w:cstheme="minorHAnsi"/>
        </w:rPr>
        <w:t xml:space="preserve"> sodelovanje s sodelavci pri raznih projektih/prireditvah</w:t>
      </w:r>
      <w:r w:rsidR="0021475D" w:rsidRPr="00394C8E">
        <w:rPr>
          <w:rFonts w:cstheme="minorHAnsi"/>
        </w:rPr>
        <w:t>.</w:t>
      </w:r>
    </w:p>
    <w:p w:rsidR="00016919" w:rsidRPr="00394C8E" w:rsidRDefault="00016919" w:rsidP="0030042F">
      <w:pPr>
        <w:tabs>
          <w:tab w:val="left" w:pos="284"/>
          <w:tab w:val="left" w:pos="567"/>
        </w:tabs>
        <w:spacing w:line="240" w:lineRule="auto"/>
        <w:jc w:val="both"/>
        <w:rPr>
          <w:rFonts w:cstheme="minorHAnsi"/>
        </w:rPr>
      </w:pPr>
      <w:r w:rsidRPr="00394C8E">
        <w:rPr>
          <w:rFonts w:cstheme="minorHAnsi"/>
          <w:b/>
        </w:rPr>
        <w:t>Igor Steiner:</w:t>
      </w:r>
      <w:r w:rsidR="0021475D" w:rsidRPr="00394C8E">
        <w:rPr>
          <w:rFonts w:cstheme="minorHAnsi"/>
        </w:rPr>
        <w:t xml:space="preserve"> </w:t>
      </w:r>
      <w:r w:rsidRPr="00394C8E">
        <w:rPr>
          <w:rFonts w:cstheme="minorHAnsi"/>
        </w:rPr>
        <w:t>navduševanje za zgodovino, medpredmetno, sodelovanje s sodelavci pri različnih kulturnih dnevih in šolah v naravi.</w:t>
      </w:r>
    </w:p>
    <w:p w:rsidR="00016919" w:rsidRPr="00394C8E" w:rsidRDefault="00016919" w:rsidP="0030042F">
      <w:pPr>
        <w:tabs>
          <w:tab w:val="left" w:pos="284"/>
          <w:tab w:val="left" w:pos="567"/>
        </w:tabs>
        <w:spacing w:line="240" w:lineRule="auto"/>
        <w:jc w:val="both"/>
        <w:rPr>
          <w:rFonts w:cstheme="minorHAnsi"/>
        </w:rPr>
      </w:pPr>
      <w:r w:rsidRPr="00394C8E">
        <w:rPr>
          <w:rFonts w:cstheme="minorHAnsi"/>
          <w:b/>
        </w:rPr>
        <w:t>Amanda Pokorn:</w:t>
      </w:r>
      <w:r w:rsidR="0021475D" w:rsidRPr="00394C8E">
        <w:rPr>
          <w:rFonts w:cstheme="minorHAnsi"/>
        </w:rPr>
        <w:t xml:space="preserve"> n</w:t>
      </w:r>
      <w:r w:rsidRPr="00394C8E">
        <w:rPr>
          <w:rFonts w:cstheme="minorHAnsi"/>
        </w:rPr>
        <w:t>avduševanje in spodbujanje k branju, sodelovanje s sodelavci pri različnih prireditvah/projektih</w:t>
      </w:r>
      <w:r w:rsidR="0021475D" w:rsidRPr="00394C8E">
        <w:rPr>
          <w:rFonts w:cstheme="minorHAnsi"/>
        </w:rPr>
        <w:t>.</w:t>
      </w:r>
    </w:p>
    <w:p w:rsidR="002E4D9F" w:rsidRPr="00394C8E" w:rsidRDefault="002E4D9F" w:rsidP="0030042F">
      <w:pPr>
        <w:tabs>
          <w:tab w:val="left" w:pos="284"/>
          <w:tab w:val="left" w:pos="567"/>
        </w:tabs>
        <w:spacing w:line="240" w:lineRule="auto"/>
        <w:jc w:val="both"/>
        <w:rPr>
          <w:rFonts w:cstheme="minorHAnsi"/>
        </w:rPr>
      </w:pPr>
      <w:r w:rsidRPr="00394C8E">
        <w:rPr>
          <w:rFonts w:cstheme="minorHAnsi"/>
          <w:b/>
        </w:rPr>
        <w:t>Petra Gale Jelenko:</w:t>
      </w:r>
      <w:r w:rsidRPr="00394C8E">
        <w:rPr>
          <w:rFonts w:cstheme="minorHAnsi"/>
        </w:rPr>
        <w:t xml:space="preserve"> navduševanje za zgodovino, medpredmetno povezovanje, sodelovanje s sodelavci pri različnih kulturnih dnevih in šolah v naravi.</w:t>
      </w:r>
    </w:p>
    <w:p w:rsidR="00EC4383" w:rsidRPr="00394C8E" w:rsidRDefault="00EC4383" w:rsidP="0030042F">
      <w:pPr>
        <w:tabs>
          <w:tab w:val="left" w:pos="284"/>
          <w:tab w:val="left" w:pos="567"/>
        </w:tabs>
        <w:spacing w:line="240" w:lineRule="auto"/>
        <w:jc w:val="both"/>
        <w:rPr>
          <w:rFonts w:cstheme="minorHAnsi"/>
        </w:rPr>
      </w:pPr>
    </w:p>
    <w:p w:rsidR="00016919" w:rsidRPr="00394C8E" w:rsidRDefault="00016919" w:rsidP="0030042F">
      <w:pPr>
        <w:pBdr>
          <w:top w:val="single" w:sz="4" w:space="1" w:color="000000"/>
          <w:bottom w:val="single" w:sz="4" w:space="1" w:color="000000"/>
        </w:pBdr>
        <w:shd w:val="clear" w:color="auto" w:fill="CCCCCC"/>
        <w:tabs>
          <w:tab w:val="left" w:pos="360"/>
          <w:tab w:val="left" w:pos="3600"/>
        </w:tabs>
        <w:spacing w:line="240" w:lineRule="auto"/>
        <w:jc w:val="both"/>
        <w:rPr>
          <w:rFonts w:cstheme="minorHAnsi"/>
        </w:rPr>
      </w:pPr>
      <w:r w:rsidRPr="00394C8E">
        <w:rPr>
          <w:rFonts w:cstheme="minorHAnsi"/>
          <w:b/>
        </w:rPr>
        <w:t>7.  Sestajanje aktiva</w:t>
      </w:r>
    </w:p>
    <w:p w:rsidR="0021475D" w:rsidRPr="00394C8E" w:rsidRDefault="00016919" w:rsidP="0030042F">
      <w:pPr>
        <w:tabs>
          <w:tab w:val="left" w:pos="360"/>
          <w:tab w:val="left" w:pos="3600"/>
        </w:tabs>
        <w:spacing w:line="240" w:lineRule="auto"/>
        <w:jc w:val="both"/>
        <w:rPr>
          <w:rFonts w:cstheme="minorHAnsi"/>
        </w:rPr>
      </w:pPr>
      <w:r w:rsidRPr="00394C8E">
        <w:rPr>
          <w:rFonts w:cstheme="minorHAnsi"/>
        </w:rPr>
        <w:t xml:space="preserve">Po dogovoru med člani aktiva se bomo sestajali </w:t>
      </w:r>
      <w:r w:rsidR="002E4D9F" w:rsidRPr="00394C8E">
        <w:rPr>
          <w:rFonts w:cstheme="minorHAnsi"/>
        </w:rPr>
        <w:t xml:space="preserve">vsa 2. torek v mesecu ali po dogovoru. </w:t>
      </w:r>
    </w:p>
    <w:p w:rsidR="00856445" w:rsidRPr="00394C8E" w:rsidRDefault="00856445" w:rsidP="00903A2F">
      <w:pPr>
        <w:spacing w:line="240" w:lineRule="auto"/>
        <w:jc w:val="both"/>
        <w:rPr>
          <w:rFonts w:cstheme="minorHAnsi"/>
          <w:b/>
          <w:sz w:val="10"/>
          <w:szCs w:val="10"/>
        </w:rPr>
      </w:pPr>
    </w:p>
    <w:tbl>
      <w:tblPr>
        <w:tblStyle w:val="Tabelasodobna"/>
        <w:tblW w:w="0" w:type="auto"/>
        <w:tblLook w:val="04A0" w:firstRow="1" w:lastRow="0" w:firstColumn="1" w:lastColumn="0" w:noHBand="0" w:noVBand="1"/>
      </w:tblPr>
      <w:tblGrid>
        <w:gridCol w:w="9061"/>
      </w:tblGrid>
      <w:tr w:rsidR="00EA5FA4" w:rsidRPr="00394C8E" w:rsidTr="00BE366D">
        <w:trPr>
          <w:cnfStyle w:val="100000000000" w:firstRow="1" w:lastRow="0" w:firstColumn="0" w:lastColumn="0" w:oddVBand="0" w:evenVBand="0" w:oddHBand="0" w:evenHBand="0" w:firstRowFirstColumn="0" w:firstRowLastColumn="0" w:lastRowFirstColumn="0" w:lastRowLastColumn="0"/>
        </w:trPr>
        <w:tc>
          <w:tcPr>
            <w:tcW w:w="907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23C9B" w:rsidRPr="00394C8E" w:rsidRDefault="00B23C9B" w:rsidP="00903A2F">
            <w:pPr>
              <w:spacing w:line="240" w:lineRule="auto"/>
              <w:jc w:val="both"/>
              <w:rPr>
                <w:rFonts w:cstheme="minorHAnsi"/>
              </w:rPr>
            </w:pPr>
            <w:r w:rsidRPr="00394C8E">
              <w:rPr>
                <w:rFonts w:cstheme="minorHAnsi"/>
              </w:rPr>
              <w:t>UMETNIŠKI AKTIV</w:t>
            </w:r>
          </w:p>
        </w:tc>
      </w:tr>
    </w:tbl>
    <w:p w:rsidR="009B4722" w:rsidRPr="00394C8E" w:rsidRDefault="009B4722" w:rsidP="00FA4BD4">
      <w:pPr>
        <w:spacing w:line="360" w:lineRule="auto"/>
        <w:jc w:val="both"/>
        <w:rPr>
          <w:rFonts w:cstheme="minorHAnsi"/>
          <w:sz w:val="2"/>
          <w:szCs w:val="2"/>
          <w:u w:val="single"/>
        </w:rPr>
      </w:pPr>
    </w:p>
    <w:p w:rsidR="00510211" w:rsidRPr="00394C8E" w:rsidRDefault="002444BA" w:rsidP="00FA4BD4">
      <w:pPr>
        <w:spacing w:line="360" w:lineRule="auto"/>
        <w:jc w:val="both"/>
        <w:rPr>
          <w:rFonts w:cstheme="minorHAnsi"/>
        </w:rPr>
      </w:pPr>
      <w:r w:rsidRPr="00394C8E">
        <w:rPr>
          <w:rFonts w:cstheme="minorHAnsi"/>
        </w:rPr>
        <w:t>Člani umetniškega aktiva so:</w:t>
      </w:r>
      <w:r w:rsidR="00510211" w:rsidRPr="00394C8E">
        <w:rPr>
          <w:rFonts w:cstheme="minorHAnsi"/>
        </w:rPr>
        <w:t xml:space="preserve"> </w:t>
      </w:r>
      <w:r w:rsidR="00510211" w:rsidRPr="00394C8E">
        <w:rPr>
          <w:rFonts w:cstheme="minorHAnsi"/>
          <w:b/>
        </w:rPr>
        <w:t>Karmen Logar</w:t>
      </w:r>
      <w:r w:rsidR="00510211" w:rsidRPr="00394C8E">
        <w:rPr>
          <w:rFonts w:cstheme="minorHAnsi"/>
        </w:rPr>
        <w:t xml:space="preserve">, </w:t>
      </w:r>
      <w:r w:rsidR="00510211" w:rsidRPr="00394C8E">
        <w:rPr>
          <w:rFonts w:cstheme="minorHAnsi"/>
          <w:b/>
        </w:rPr>
        <w:t xml:space="preserve">Denis Robnik, Maja </w:t>
      </w:r>
      <w:proofErr w:type="spellStart"/>
      <w:r w:rsidR="00510211" w:rsidRPr="00394C8E">
        <w:rPr>
          <w:rFonts w:cstheme="minorHAnsi"/>
          <w:b/>
        </w:rPr>
        <w:t>Blažun</w:t>
      </w:r>
      <w:proofErr w:type="spellEnd"/>
      <w:r w:rsidR="00510211" w:rsidRPr="00394C8E">
        <w:rPr>
          <w:rFonts w:cstheme="minorHAnsi"/>
          <w:b/>
        </w:rPr>
        <w:t xml:space="preserve"> Zornada, Maja Novak </w:t>
      </w:r>
      <w:r w:rsidR="00510211" w:rsidRPr="00394C8E">
        <w:rPr>
          <w:rFonts w:cstheme="minorHAnsi"/>
        </w:rPr>
        <w:t xml:space="preserve">(vodja aktiva). </w:t>
      </w:r>
    </w:p>
    <w:p w:rsidR="00510211" w:rsidRPr="00394C8E" w:rsidRDefault="00510211" w:rsidP="00FA4BD4">
      <w:pPr>
        <w:pBdr>
          <w:top w:val="single" w:sz="4" w:space="1" w:color="auto"/>
          <w:bottom w:val="single" w:sz="4" w:space="1" w:color="auto"/>
        </w:pBdr>
        <w:shd w:val="pct20" w:color="auto" w:fill="auto"/>
        <w:tabs>
          <w:tab w:val="left" w:pos="426"/>
        </w:tabs>
        <w:spacing w:line="360" w:lineRule="auto"/>
        <w:jc w:val="both"/>
        <w:rPr>
          <w:rFonts w:cstheme="minorHAnsi"/>
        </w:rPr>
      </w:pPr>
      <w:r w:rsidRPr="00394C8E">
        <w:rPr>
          <w:rFonts w:cstheme="minorHAnsi"/>
          <w:b/>
        </w:rPr>
        <w:t>1.  D n e v i   d e j a v n o s t i</w:t>
      </w:r>
    </w:p>
    <w:p w:rsidR="00510211" w:rsidRPr="00394C8E" w:rsidRDefault="00510211" w:rsidP="0030042F">
      <w:pPr>
        <w:tabs>
          <w:tab w:val="left" w:pos="284"/>
          <w:tab w:val="left" w:pos="540"/>
        </w:tabs>
        <w:spacing w:line="240" w:lineRule="auto"/>
        <w:jc w:val="both"/>
        <w:rPr>
          <w:rFonts w:cstheme="minorHAnsi"/>
        </w:rPr>
      </w:pPr>
      <w:r w:rsidRPr="00394C8E">
        <w:rPr>
          <w:rFonts w:cstheme="minorHAnsi"/>
        </w:rPr>
        <w:t xml:space="preserve">Naloga članov aktiva je bila pridobiti nabor potencialnih dejavnosti, glasbenih in likovnih vsebin, primernih za kulturne dneve in ekskurzije od 6. do 9. razreda (tudi v nižjih razredih), za dopolnjevanje kulturnih vsebin v prihodnjem </w:t>
      </w:r>
      <w:r w:rsidR="00F75607" w:rsidRPr="00394C8E">
        <w:rPr>
          <w:rFonts w:cstheme="minorHAnsi"/>
        </w:rPr>
        <w:t>šolskem</w:t>
      </w:r>
      <w:r w:rsidRPr="00394C8E">
        <w:rPr>
          <w:rFonts w:cstheme="minorHAnsi"/>
        </w:rPr>
        <w:t xml:space="preserve"> letu.</w:t>
      </w:r>
    </w:p>
    <w:p w:rsidR="00510211" w:rsidRPr="00394C8E" w:rsidRDefault="00510211" w:rsidP="0030042F">
      <w:pPr>
        <w:tabs>
          <w:tab w:val="left" w:pos="360"/>
        </w:tabs>
        <w:spacing w:line="240" w:lineRule="auto"/>
        <w:jc w:val="both"/>
        <w:rPr>
          <w:rFonts w:cstheme="minorHAnsi"/>
        </w:rPr>
      </w:pPr>
      <w:r w:rsidRPr="00394C8E">
        <w:rPr>
          <w:rFonts w:cstheme="minorHAnsi"/>
        </w:rPr>
        <w:t xml:space="preserve">Sodelovali bomo na vseh kulturnih dnevih in dogodkih v dogovoru s slovenističnim in družboslovnim aktivom. </w:t>
      </w:r>
    </w:p>
    <w:p w:rsidR="00510211" w:rsidRPr="00394C8E" w:rsidRDefault="002444BA" w:rsidP="0030042F">
      <w:pPr>
        <w:tabs>
          <w:tab w:val="left" w:pos="540"/>
        </w:tabs>
        <w:spacing w:line="240" w:lineRule="auto"/>
        <w:jc w:val="both"/>
        <w:rPr>
          <w:rFonts w:cstheme="minorHAnsi"/>
        </w:rPr>
      </w:pPr>
      <w:r w:rsidRPr="00394C8E">
        <w:rPr>
          <w:rFonts w:cstheme="minorHAnsi"/>
        </w:rPr>
        <w:t>Člani umetniškega aktiva bom</w:t>
      </w:r>
      <w:r w:rsidR="00510211" w:rsidRPr="00394C8E">
        <w:rPr>
          <w:rFonts w:cstheme="minorHAnsi"/>
        </w:rPr>
        <w:t xml:space="preserve">o še naprej spremljali glasbeno-likovne dogodke in ob koncu šolskega leta predlagali nove vsebine družboslovnemu in </w:t>
      </w:r>
      <w:r w:rsidR="0094487A" w:rsidRPr="00394C8E">
        <w:rPr>
          <w:rFonts w:cstheme="minorHAnsi"/>
        </w:rPr>
        <w:t xml:space="preserve">slovenističnemu </w:t>
      </w:r>
      <w:r w:rsidR="00510211" w:rsidRPr="00394C8E">
        <w:rPr>
          <w:rFonts w:cstheme="minorHAnsi"/>
        </w:rPr>
        <w:t>aktivu.</w:t>
      </w:r>
    </w:p>
    <w:p w:rsidR="00510211" w:rsidRPr="00394C8E" w:rsidRDefault="00875F13" w:rsidP="0030042F">
      <w:pPr>
        <w:tabs>
          <w:tab w:val="left" w:pos="284"/>
          <w:tab w:val="left" w:pos="540"/>
        </w:tabs>
        <w:spacing w:line="240" w:lineRule="auto"/>
        <w:jc w:val="both"/>
        <w:rPr>
          <w:rFonts w:cstheme="minorHAnsi"/>
          <w:b/>
        </w:rPr>
      </w:pPr>
      <w:r w:rsidRPr="00394C8E">
        <w:rPr>
          <w:rFonts w:cstheme="minorHAnsi"/>
          <w:b/>
        </w:rPr>
        <w:t>P</w:t>
      </w:r>
      <w:r w:rsidR="00510211" w:rsidRPr="00394C8E">
        <w:rPr>
          <w:rFonts w:cstheme="minorHAnsi"/>
          <w:b/>
        </w:rPr>
        <w:t xml:space="preserve">rojektno delo: </w:t>
      </w:r>
    </w:p>
    <w:p w:rsidR="00510211" w:rsidRPr="00394C8E" w:rsidRDefault="00510211" w:rsidP="00550323">
      <w:pPr>
        <w:pStyle w:val="Odstavekseznama"/>
        <w:numPr>
          <w:ilvl w:val="0"/>
          <w:numId w:val="66"/>
        </w:numPr>
        <w:spacing w:after="0" w:line="240" w:lineRule="auto"/>
        <w:jc w:val="both"/>
        <w:rPr>
          <w:rFonts w:cstheme="minorHAnsi"/>
        </w:rPr>
      </w:pPr>
      <w:r w:rsidRPr="00394C8E">
        <w:rPr>
          <w:rFonts w:cstheme="minorHAnsi"/>
        </w:rPr>
        <w:t>naslovnic</w:t>
      </w:r>
      <w:r w:rsidR="0094487A" w:rsidRPr="00394C8E">
        <w:rPr>
          <w:rFonts w:cstheme="minorHAnsi"/>
        </w:rPr>
        <w:t>a</w:t>
      </w:r>
      <w:r w:rsidRPr="00394C8E">
        <w:rPr>
          <w:rFonts w:cstheme="minorHAnsi"/>
        </w:rPr>
        <w:t xml:space="preserve"> almanaha (Maja Novak)</w:t>
      </w:r>
      <w:r w:rsidR="00356DED" w:rsidRPr="00394C8E">
        <w:rPr>
          <w:rFonts w:cstheme="minorHAnsi"/>
        </w:rPr>
        <w:t>,</w:t>
      </w:r>
    </w:p>
    <w:p w:rsidR="00510211" w:rsidRPr="00394C8E" w:rsidRDefault="00510211" w:rsidP="00550323">
      <w:pPr>
        <w:pStyle w:val="Odstavekseznama"/>
        <w:numPr>
          <w:ilvl w:val="0"/>
          <w:numId w:val="66"/>
        </w:numPr>
        <w:spacing w:after="0" w:line="240" w:lineRule="auto"/>
        <w:jc w:val="both"/>
        <w:rPr>
          <w:rFonts w:cstheme="minorHAnsi"/>
        </w:rPr>
      </w:pPr>
      <w:r w:rsidRPr="00394C8E">
        <w:rPr>
          <w:rFonts w:cstheme="minorHAnsi"/>
        </w:rPr>
        <w:t>kulturno-strokovna ekskurzija</w:t>
      </w:r>
      <w:r w:rsidR="0094487A" w:rsidRPr="00394C8E">
        <w:rPr>
          <w:rFonts w:cstheme="minorHAnsi"/>
        </w:rPr>
        <w:t xml:space="preserve"> v Piran (obisk mesta in galerije) za glasbeno nadarjene</w:t>
      </w:r>
      <w:r w:rsidR="00356DED" w:rsidRPr="00394C8E">
        <w:rPr>
          <w:rFonts w:cstheme="minorHAnsi"/>
        </w:rPr>
        <w:t>,</w:t>
      </w:r>
    </w:p>
    <w:p w:rsidR="00510211" w:rsidRPr="00394C8E" w:rsidRDefault="00510211" w:rsidP="00550323">
      <w:pPr>
        <w:pStyle w:val="Odstavekseznama"/>
        <w:numPr>
          <w:ilvl w:val="0"/>
          <w:numId w:val="66"/>
        </w:numPr>
        <w:spacing w:after="0" w:line="240" w:lineRule="auto"/>
        <w:jc w:val="both"/>
        <w:rPr>
          <w:rFonts w:cstheme="minorHAnsi"/>
        </w:rPr>
      </w:pPr>
      <w:r w:rsidRPr="00394C8E">
        <w:rPr>
          <w:rFonts w:cstheme="minorHAnsi"/>
        </w:rPr>
        <w:t xml:space="preserve">sodelovanje </w:t>
      </w:r>
      <w:r w:rsidR="0094487A" w:rsidRPr="00394C8E">
        <w:rPr>
          <w:rFonts w:cstheme="minorHAnsi"/>
        </w:rPr>
        <w:t>na</w:t>
      </w:r>
      <w:r w:rsidRPr="00394C8E">
        <w:rPr>
          <w:rFonts w:cstheme="minorHAnsi"/>
        </w:rPr>
        <w:t xml:space="preserve"> likovnih natečajih in glasbenih tekmovanjih</w:t>
      </w:r>
      <w:r w:rsidR="005372A2" w:rsidRPr="00394C8E">
        <w:rPr>
          <w:rFonts w:cstheme="minorHAnsi"/>
        </w:rPr>
        <w:t xml:space="preserve"> (</w:t>
      </w:r>
      <w:r w:rsidRPr="00394C8E">
        <w:rPr>
          <w:rFonts w:cstheme="minorHAnsi"/>
        </w:rPr>
        <w:t>vs</w:t>
      </w:r>
      <w:r w:rsidR="00356DED" w:rsidRPr="00394C8E">
        <w:rPr>
          <w:rFonts w:cstheme="minorHAnsi"/>
        </w:rPr>
        <w:t>e šolsko leto glede na razpise),</w:t>
      </w:r>
    </w:p>
    <w:p w:rsidR="00510211" w:rsidRPr="00394C8E" w:rsidRDefault="00510211" w:rsidP="00550323">
      <w:pPr>
        <w:pStyle w:val="Odstavekseznama"/>
        <w:numPr>
          <w:ilvl w:val="0"/>
          <w:numId w:val="66"/>
        </w:numPr>
        <w:spacing w:after="0" w:line="240" w:lineRule="auto"/>
        <w:jc w:val="both"/>
        <w:rPr>
          <w:rFonts w:cstheme="minorHAnsi"/>
        </w:rPr>
      </w:pPr>
      <w:r w:rsidRPr="00394C8E">
        <w:rPr>
          <w:rFonts w:cstheme="minorHAnsi"/>
        </w:rPr>
        <w:t>zbiranje likovnih izdelkov za šolski almanah (</w:t>
      </w:r>
      <w:r w:rsidR="005372A2" w:rsidRPr="00394C8E">
        <w:rPr>
          <w:rFonts w:cstheme="minorHAnsi"/>
        </w:rPr>
        <w:t>vse</w:t>
      </w:r>
      <w:r w:rsidR="00356DED" w:rsidRPr="00394C8E">
        <w:rPr>
          <w:rFonts w:cstheme="minorHAnsi"/>
        </w:rPr>
        <w:t xml:space="preserve"> šolsko leto, izbo</w:t>
      </w:r>
      <w:r w:rsidR="00F75607" w:rsidRPr="00394C8E">
        <w:rPr>
          <w:rFonts w:cstheme="minorHAnsi"/>
        </w:rPr>
        <w:t xml:space="preserve">r april </w:t>
      </w:r>
      <w:r w:rsidR="003A6821" w:rsidRPr="00394C8E">
        <w:rPr>
          <w:rFonts w:cstheme="minorHAnsi"/>
        </w:rPr>
        <w:t>2022</w:t>
      </w:r>
      <w:r w:rsidR="00356DED" w:rsidRPr="00394C8E">
        <w:rPr>
          <w:rFonts w:cstheme="minorHAnsi"/>
        </w:rPr>
        <w:t>),</w:t>
      </w:r>
    </w:p>
    <w:p w:rsidR="00510211" w:rsidRPr="00394C8E" w:rsidRDefault="0094487A" w:rsidP="00550323">
      <w:pPr>
        <w:pStyle w:val="Odstavekseznama"/>
        <w:numPr>
          <w:ilvl w:val="0"/>
          <w:numId w:val="66"/>
        </w:numPr>
        <w:spacing w:after="0" w:line="240" w:lineRule="auto"/>
        <w:jc w:val="both"/>
        <w:rPr>
          <w:rFonts w:cstheme="minorHAnsi"/>
        </w:rPr>
      </w:pPr>
      <w:r w:rsidRPr="00394C8E">
        <w:rPr>
          <w:rFonts w:cstheme="minorHAnsi"/>
        </w:rPr>
        <w:t>sodelovanje</w:t>
      </w:r>
      <w:r w:rsidR="00510211" w:rsidRPr="00394C8E">
        <w:rPr>
          <w:rFonts w:cstheme="minorHAnsi"/>
        </w:rPr>
        <w:t xml:space="preserve"> v projektih, ki se izvajajo na šoli: </w:t>
      </w:r>
    </w:p>
    <w:p w:rsidR="00510211" w:rsidRPr="00394C8E" w:rsidRDefault="00510211" w:rsidP="0030042F">
      <w:pPr>
        <w:spacing w:line="240" w:lineRule="auto"/>
        <w:ind w:left="709"/>
        <w:jc w:val="both"/>
        <w:rPr>
          <w:rFonts w:cstheme="minorHAnsi"/>
        </w:rPr>
      </w:pPr>
      <w:r w:rsidRPr="00394C8E">
        <w:rPr>
          <w:rFonts w:cstheme="minorHAnsi"/>
        </w:rPr>
        <w:t>ITG</w:t>
      </w:r>
      <w:r w:rsidR="002444BA" w:rsidRPr="00394C8E">
        <w:rPr>
          <w:rFonts w:cstheme="minorHAnsi"/>
        </w:rPr>
        <w:t xml:space="preserve"> (konvergentna pedagogika)</w:t>
      </w:r>
      <w:r w:rsidRPr="00394C8E">
        <w:rPr>
          <w:rFonts w:cstheme="minorHAnsi"/>
        </w:rPr>
        <w:t xml:space="preserve"> – Karmen Logar, Denis Robnik</w:t>
      </w:r>
      <w:r w:rsidR="002444BA" w:rsidRPr="00394C8E">
        <w:rPr>
          <w:rFonts w:cstheme="minorHAnsi"/>
        </w:rPr>
        <w:t>, Maja Novak, Maja B. Zornada</w:t>
      </w:r>
    </w:p>
    <w:p w:rsidR="00510211" w:rsidRPr="00394C8E" w:rsidRDefault="00510211" w:rsidP="0030042F">
      <w:pPr>
        <w:spacing w:line="240" w:lineRule="auto"/>
        <w:ind w:left="709"/>
        <w:jc w:val="both"/>
        <w:rPr>
          <w:rFonts w:cstheme="minorHAnsi"/>
        </w:rPr>
      </w:pPr>
      <w:r w:rsidRPr="00394C8E">
        <w:rPr>
          <w:rFonts w:cstheme="minorHAnsi"/>
        </w:rPr>
        <w:lastRenderedPageBreak/>
        <w:t>UNESCO – Denis Robnik, Maja Novak, Maja B. Zornada, Karmen Logar</w:t>
      </w:r>
    </w:p>
    <w:p w:rsidR="00510211" w:rsidRPr="00394C8E" w:rsidRDefault="00510211" w:rsidP="0030042F">
      <w:pPr>
        <w:spacing w:line="240" w:lineRule="auto"/>
        <w:ind w:left="709"/>
        <w:jc w:val="both"/>
        <w:rPr>
          <w:rFonts w:cstheme="minorHAnsi"/>
        </w:rPr>
      </w:pPr>
      <w:r w:rsidRPr="00394C8E">
        <w:rPr>
          <w:rFonts w:cstheme="minorHAnsi"/>
        </w:rPr>
        <w:t>EKO – Denis Robnik, Maja Novak, Maja B. Zornada, Karmen Logar</w:t>
      </w:r>
      <w:r w:rsidRPr="00394C8E">
        <w:rPr>
          <w:rFonts w:cstheme="minorHAnsi"/>
        </w:rPr>
        <w:tab/>
      </w:r>
      <w:r w:rsidRPr="00394C8E">
        <w:rPr>
          <w:rFonts w:cstheme="minorHAnsi"/>
        </w:rPr>
        <w:tab/>
      </w:r>
    </w:p>
    <w:p w:rsidR="00510211" w:rsidRPr="00394C8E" w:rsidRDefault="00510211" w:rsidP="0030042F">
      <w:pPr>
        <w:spacing w:line="240" w:lineRule="auto"/>
        <w:ind w:left="709"/>
        <w:jc w:val="both"/>
        <w:rPr>
          <w:rFonts w:cstheme="minorHAnsi"/>
        </w:rPr>
      </w:pPr>
      <w:r w:rsidRPr="00394C8E">
        <w:rPr>
          <w:rFonts w:cstheme="minorHAnsi"/>
        </w:rPr>
        <w:t>KŠ – Denis Robnik, Maja Novak, Maja B. Zornada, Karmen Logar</w:t>
      </w:r>
    </w:p>
    <w:p w:rsidR="00510211" w:rsidRPr="00394C8E" w:rsidRDefault="00510211" w:rsidP="0030042F">
      <w:pPr>
        <w:spacing w:line="240" w:lineRule="auto"/>
        <w:ind w:left="709"/>
        <w:jc w:val="both"/>
        <w:rPr>
          <w:rFonts w:cstheme="minorHAnsi"/>
        </w:rPr>
      </w:pPr>
      <w:r w:rsidRPr="00394C8E">
        <w:rPr>
          <w:rFonts w:cstheme="minorHAnsi"/>
        </w:rPr>
        <w:t>GKŠ – Denis Robnik, Maja Novak, Maja B. Zornada, Karmen Logar</w:t>
      </w:r>
    </w:p>
    <w:p w:rsidR="00510211" w:rsidRPr="00394C8E" w:rsidRDefault="00510211" w:rsidP="0030042F">
      <w:pPr>
        <w:spacing w:line="240" w:lineRule="auto"/>
        <w:ind w:left="709"/>
        <w:jc w:val="both"/>
        <w:rPr>
          <w:rFonts w:cstheme="minorHAnsi"/>
        </w:rPr>
      </w:pPr>
      <w:r w:rsidRPr="00394C8E">
        <w:rPr>
          <w:rFonts w:cstheme="minorHAnsi"/>
        </w:rPr>
        <w:t>Tržnica znanja –</w:t>
      </w:r>
      <w:r w:rsidR="0094487A" w:rsidRPr="00394C8E">
        <w:rPr>
          <w:rFonts w:cstheme="minorHAnsi"/>
        </w:rPr>
        <w:t xml:space="preserve"> </w:t>
      </w:r>
      <w:r w:rsidR="002444BA" w:rsidRPr="00394C8E">
        <w:rPr>
          <w:rFonts w:cstheme="minorHAnsi"/>
        </w:rPr>
        <w:t>Denis Robnik</w:t>
      </w:r>
    </w:p>
    <w:p w:rsidR="00510211" w:rsidRPr="00394C8E" w:rsidRDefault="00510211" w:rsidP="0030042F">
      <w:pPr>
        <w:spacing w:line="240" w:lineRule="auto"/>
        <w:ind w:left="709"/>
        <w:jc w:val="both"/>
        <w:rPr>
          <w:rFonts w:cstheme="minorHAnsi"/>
        </w:rPr>
      </w:pPr>
      <w:r w:rsidRPr="00394C8E">
        <w:rPr>
          <w:rFonts w:cstheme="minorHAnsi"/>
        </w:rPr>
        <w:t>Nadarjeni učenci – Karmen Logar, Maja Novak</w:t>
      </w:r>
      <w:r w:rsidR="0094487A" w:rsidRPr="00394C8E">
        <w:rPr>
          <w:rFonts w:cstheme="minorHAnsi"/>
        </w:rPr>
        <w:t>, Maja B. Zornada, Denis Robnik</w:t>
      </w:r>
    </w:p>
    <w:p w:rsidR="00510211" w:rsidRPr="00394C8E" w:rsidRDefault="00510211" w:rsidP="0030042F">
      <w:pPr>
        <w:spacing w:line="240" w:lineRule="auto"/>
        <w:ind w:left="709"/>
        <w:jc w:val="both"/>
        <w:rPr>
          <w:rFonts w:cstheme="minorHAnsi"/>
        </w:rPr>
      </w:pPr>
      <w:r w:rsidRPr="00394C8E">
        <w:rPr>
          <w:rFonts w:cstheme="minorHAnsi"/>
        </w:rPr>
        <w:t>Tabor za nadarjene</w:t>
      </w:r>
      <w:r w:rsidR="0094487A" w:rsidRPr="00394C8E">
        <w:rPr>
          <w:rFonts w:cstheme="minorHAnsi"/>
        </w:rPr>
        <w:t xml:space="preserve"> </w:t>
      </w:r>
      <w:r w:rsidRPr="00394C8E">
        <w:rPr>
          <w:rFonts w:cstheme="minorHAnsi"/>
        </w:rPr>
        <w:t>– Kar</w:t>
      </w:r>
      <w:r w:rsidR="007E3E31" w:rsidRPr="00394C8E">
        <w:rPr>
          <w:rFonts w:cstheme="minorHAnsi"/>
        </w:rPr>
        <w:t xml:space="preserve">men Logar </w:t>
      </w:r>
    </w:p>
    <w:p w:rsidR="00510211" w:rsidRPr="00394C8E" w:rsidRDefault="00510211" w:rsidP="0030042F">
      <w:pPr>
        <w:spacing w:line="240" w:lineRule="auto"/>
        <w:ind w:left="709"/>
        <w:jc w:val="both"/>
        <w:rPr>
          <w:rFonts w:cstheme="minorHAnsi"/>
        </w:rPr>
      </w:pPr>
      <w:r w:rsidRPr="00394C8E">
        <w:rPr>
          <w:rFonts w:cstheme="minorHAnsi"/>
        </w:rPr>
        <w:t xml:space="preserve">Formativno spremljanje pouka – Karmen Logar, Maja Novak, Maja </w:t>
      </w:r>
      <w:proofErr w:type="spellStart"/>
      <w:r w:rsidRPr="00394C8E">
        <w:rPr>
          <w:rFonts w:cstheme="minorHAnsi"/>
        </w:rPr>
        <w:t>Blažun</w:t>
      </w:r>
      <w:proofErr w:type="spellEnd"/>
      <w:r w:rsidRPr="00394C8E">
        <w:rPr>
          <w:rFonts w:cstheme="minorHAnsi"/>
        </w:rPr>
        <w:t xml:space="preserve"> Zornada, Denis Robnik</w:t>
      </w:r>
    </w:p>
    <w:p w:rsidR="007E3E31" w:rsidRPr="0054035F" w:rsidRDefault="007E3E31" w:rsidP="0030042F">
      <w:pPr>
        <w:spacing w:line="240" w:lineRule="auto"/>
        <w:jc w:val="both"/>
        <w:rPr>
          <w:rFonts w:cstheme="minorHAnsi"/>
          <w:sz w:val="2"/>
          <w:szCs w:val="2"/>
        </w:rPr>
      </w:pPr>
    </w:p>
    <w:p w:rsidR="00510211" w:rsidRPr="00394C8E" w:rsidRDefault="00510211" w:rsidP="0030042F">
      <w:pPr>
        <w:pBdr>
          <w:top w:val="single" w:sz="4" w:space="1" w:color="auto"/>
          <w:bottom w:val="single" w:sz="4" w:space="1" w:color="auto"/>
        </w:pBdr>
        <w:shd w:val="pct20" w:color="auto" w:fill="auto"/>
        <w:tabs>
          <w:tab w:val="left" w:pos="540"/>
        </w:tabs>
        <w:spacing w:line="240" w:lineRule="auto"/>
        <w:jc w:val="both"/>
        <w:rPr>
          <w:rFonts w:cstheme="minorHAnsi"/>
          <w:b/>
        </w:rPr>
      </w:pPr>
      <w:r w:rsidRPr="00394C8E">
        <w:rPr>
          <w:rFonts w:cstheme="minorHAnsi"/>
          <w:b/>
        </w:rPr>
        <w:t xml:space="preserve">2.  </w:t>
      </w:r>
      <w:r w:rsidR="006E3D41" w:rsidRPr="00394C8E">
        <w:rPr>
          <w:rFonts w:cstheme="minorHAnsi"/>
          <w:b/>
        </w:rPr>
        <w:t>Dejavnosti članov aktiva</w:t>
      </w:r>
      <w:r w:rsidRPr="00394C8E">
        <w:rPr>
          <w:rFonts w:cstheme="minorHAnsi"/>
          <w:b/>
        </w:rPr>
        <w:t xml:space="preserve"> </w:t>
      </w:r>
    </w:p>
    <w:p w:rsidR="00510211" w:rsidRPr="00394C8E" w:rsidRDefault="0094487A" w:rsidP="0094487A">
      <w:pPr>
        <w:spacing w:line="240" w:lineRule="auto"/>
        <w:ind w:hanging="426"/>
        <w:jc w:val="both"/>
        <w:rPr>
          <w:rFonts w:cstheme="minorHAnsi"/>
        </w:rPr>
      </w:pPr>
      <w:r w:rsidRPr="00394C8E">
        <w:rPr>
          <w:rFonts w:cstheme="minorHAnsi"/>
        </w:rPr>
        <w:t xml:space="preserve">       </w:t>
      </w:r>
      <w:r w:rsidR="006828B5" w:rsidRPr="00394C8E">
        <w:rPr>
          <w:rFonts w:cstheme="minorHAnsi"/>
        </w:rPr>
        <w:t xml:space="preserve">  </w:t>
      </w:r>
      <w:r w:rsidR="00510211" w:rsidRPr="00394C8E">
        <w:rPr>
          <w:rFonts w:cstheme="minorHAnsi"/>
          <w:u w:val="single"/>
        </w:rPr>
        <w:t>Karmen Logar:</w:t>
      </w:r>
      <w:r w:rsidR="00510211" w:rsidRPr="00394C8E">
        <w:rPr>
          <w:rFonts w:cstheme="minorHAnsi"/>
        </w:rPr>
        <w:t xml:space="preserve"> vodenje pevskih zborov</w:t>
      </w:r>
      <w:r w:rsidR="005372A2" w:rsidRPr="00394C8E">
        <w:rPr>
          <w:rFonts w:cstheme="minorHAnsi"/>
        </w:rPr>
        <w:t xml:space="preserve"> (OPZ, MPZ), sodelovanje v</w:t>
      </w:r>
      <w:r w:rsidR="006E3D41" w:rsidRPr="00394C8E">
        <w:rPr>
          <w:rFonts w:cstheme="minorHAnsi"/>
        </w:rPr>
        <w:t xml:space="preserve"> območni reviji pevskih zborov,</w:t>
      </w:r>
      <w:r w:rsidR="00510211" w:rsidRPr="00394C8E">
        <w:rPr>
          <w:rFonts w:cstheme="minorHAnsi"/>
        </w:rPr>
        <w:t xml:space="preserve"> </w:t>
      </w:r>
      <w:r w:rsidR="00510211" w:rsidRPr="00394C8E">
        <w:rPr>
          <w:rFonts w:cstheme="minorHAnsi"/>
          <w:shd w:val="clear" w:color="auto" w:fill="FFFFFF"/>
        </w:rPr>
        <w:t>ID Orff</w:t>
      </w:r>
      <w:r w:rsidRPr="00394C8E">
        <w:rPr>
          <w:rFonts w:cstheme="minorHAnsi"/>
          <w:shd w:val="clear" w:color="auto" w:fill="FFFFFF"/>
        </w:rPr>
        <w:t>-</w:t>
      </w:r>
      <w:r w:rsidR="00510211" w:rsidRPr="00394C8E">
        <w:rPr>
          <w:rFonts w:cstheme="minorHAnsi"/>
          <w:shd w:val="clear" w:color="auto" w:fill="FFFFFF"/>
        </w:rPr>
        <w:t>ansambelska igra</w:t>
      </w:r>
      <w:r w:rsidR="006E3D41" w:rsidRPr="00394C8E">
        <w:rPr>
          <w:rFonts w:cstheme="minorHAnsi"/>
          <w:shd w:val="clear" w:color="auto" w:fill="FFFFFF"/>
        </w:rPr>
        <w:t>,</w:t>
      </w:r>
      <w:r w:rsidR="005372A2" w:rsidRPr="00394C8E">
        <w:rPr>
          <w:rFonts w:cstheme="minorHAnsi"/>
          <w:shd w:val="clear" w:color="auto" w:fill="FFFFFF"/>
        </w:rPr>
        <w:t xml:space="preserve"> </w:t>
      </w:r>
      <w:r w:rsidR="00510211" w:rsidRPr="00394C8E">
        <w:rPr>
          <w:rFonts w:cstheme="minorHAnsi"/>
        </w:rPr>
        <w:t>pomoč na razredni stopnji pri</w:t>
      </w:r>
      <w:r w:rsidR="006E3D41" w:rsidRPr="00394C8E">
        <w:rPr>
          <w:rFonts w:cstheme="minorHAnsi"/>
        </w:rPr>
        <w:t xml:space="preserve"> ITG,</w:t>
      </w:r>
      <w:r w:rsidR="005372A2" w:rsidRPr="00394C8E">
        <w:rPr>
          <w:rFonts w:cstheme="minorHAnsi"/>
        </w:rPr>
        <w:t xml:space="preserve"> delo z nadarjenimi učenci,</w:t>
      </w:r>
      <w:r w:rsidR="00510211" w:rsidRPr="00394C8E">
        <w:rPr>
          <w:rFonts w:cstheme="minorHAnsi"/>
        </w:rPr>
        <w:t xml:space="preserve"> sodelovanje, organizacija </w:t>
      </w:r>
      <w:r w:rsidR="005372A2" w:rsidRPr="00394C8E">
        <w:rPr>
          <w:rFonts w:cstheme="minorHAnsi"/>
        </w:rPr>
        <w:t>in izvedba kulturnih prireditev,</w:t>
      </w:r>
      <w:r w:rsidR="00510211" w:rsidRPr="00394C8E">
        <w:rPr>
          <w:rFonts w:cstheme="minorHAnsi"/>
        </w:rPr>
        <w:t xml:space="preserve"> </w:t>
      </w:r>
      <w:r w:rsidR="005372A2" w:rsidRPr="00394C8E">
        <w:rPr>
          <w:rFonts w:cstheme="minorHAnsi"/>
        </w:rPr>
        <w:t>priprava kulturne ekskurzije,</w:t>
      </w:r>
      <w:r w:rsidR="00510211" w:rsidRPr="00394C8E">
        <w:rPr>
          <w:rFonts w:cstheme="minorHAnsi"/>
        </w:rPr>
        <w:t xml:space="preserve"> </w:t>
      </w:r>
      <w:r w:rsidR="005372A2" w:rsidRPr="00394C8E">
        <w:rPr>
          <w:rFonts w:cstheme="minorHAnsi"/>
          <w:shd w:val="clear" w:color="auto" w:fill="FFFFFF"/>
        </w:rPr>
        <w:t>priprava na glasbeno olimpijado</w:t>
      </w:r>
      <w:r w:rsidR="007E3E31" w:rsidRPr="00394C8E">
        <w:rPr>
          <w:rFonts w:cstheme="minorHAnsi"/>
          <w:shd w:val="clear" w:color="auto" w:fill="FFFFFF"/>
        </w:rPr>
        <w:t>.</w:t>
      </w:r>
    </w:p>
    <w:p w:rsidR="00510211" w:rsidRPr="00394C8E" w:rsidRDefault="00510211" w:rsidP="0094487A">
      <w:pPr>
        <w:tabs>
          <w:tab w:val="left" w:pos="360"/>
        </w:tabs>
        <w:spacing w:line="240" w:lineRule="auto"/>
        <w:ind w:hanging="426"/>
        <w:jc w:val="both"/>
        <w:rPr>
          <w:rFonts w:cstheme="minorHAnsi"/>
        </w:rPr>
      </w:pPr>
      <w:r w:rsidRPr="00394C8E">
        <w:rPr>
          <w:rFonts w:cstheme="minorHAnsi"/>
        </w:rPr>
        <w:t xml:space="preserve">   </w:t>
      </w:r>
      <w:r w:rsidR="006E3D41" w:rsidRPr="00394C8E">
        <w:rPr>
          <w:rFonts w:cstheme="minorHAnsi"/>
        </w:rPr>
        <w:t xml:space="preserve">    </w:t>
      </w:r>
      <w:r w:rsidR="006828B5" w:rsidRPr="00394C8E">
        <w:rPr>
          <w:rFonts w:cstheme="minorHAnsi"/>
        </w:rPr>
        <w:t xml:space="preserve">  </w:t>
      </w:r>
      <w:r w:rsidRPr="00394C8E">
        <w:rPr>
          <w:rFonts w:cstheme="minorHAnsi"/>
          <w:u w:val="single"/>
        </w:rPr>
        <w:t>Denis Robnik:</w:t>
      </w:r>
      <w:r w:rsidRPr="00394C8E">
        <w:rPr>
          <w:rFonts w:cstheme="minorHAnsi"/>
        </w:rPr>
        <w:t xml:space="preserve"> priprava na glasbeno olimpijado, pomoč na razredni stopnji pri ITG, organizacija in izvedba prire</w:t>
      </w:r>
      <w:r w:rsidR="005372A2" w:rsidRPr="00394C8E">
        <w:rPr>
          <w:rFonts w:cstheme="minorHAnsi"/>
        </w:rPr>
        <w:t>ditev</w:t>
      </w:r>
      <w:r w:rsidR="007E3E31" w:rsidRPr="00394C8E">
        <w:rPr>
          <w:rFonts w:cstheme="minorHAnsi"/>
        </w:rPr>
        <w:t xml:space="preserve">, </w:t>
      </w:r>
      <w:r w:rsidRPr="00394C8E">
        <w:rPr>
          <w:rFonts w:cstheme="minorHAnsi"/>
        </w:rPr>
        <w:t>otroški pevski zbor prvih razredov, pomoč pri GUM prvih razredov, integracija pouka glasben</w:t>
      </w:r>
      <w:r w:rsidR="00182003" w:rsidRPr="00394C8E">
        <w:rPr>
          <w:rFonts w:cstheme="minorHAnsi"/>
        </w:rPr>
        <w:t>e umetnosti v 4. in 5. razredu.</w:t>
      </w:r>
    </w:p>
    <w:p w:rsidR="00510211" w:rsidRPr="00394C8E" w:rsidRDefault="00182003" w:rsidP="0094487A">
      <w:pPr>
        <w:tabs>
          <w:tab w:val="left" w:pos="360"/>
        </w:tabs>
        <w:spacing w:line="240" w:lineRule="auto"/>
        <w:ind w:hanging="426"/>
        <w:jc w:val="both"/>
        <w:rPr>
          <w:rFonts w:cstheme="minorHAnsi"/>
        </w:rPr>
      </w:pPr>
      <w:r w:rsidRPr="00394C8E">
        <w:rPr>
          <w:rFonts w:cstheme="minorHAnsi"/>
        </w:rPr>
        <w:t xml:space="preserve">        </w:t>
      </w:r>
      <w:r w:rsidR="006828B5" w:rsidRPr="00394C8E">
        <w:rPr>
          <w:rFonts w:cstheme="minorHAnsi"/>
        </w:rPr>
        <w:t xml:space="preserve"> </w:t>
      </w:r>
      <w:r w:rsidR="00510211" w:rsidRPr="00394C8E">
        <w:rPr>
          <w:rFonts w:cstheme="minorHAnsi"/>
          <w:u w:val="single"/>
        </w:rPr>
        <w:t xml:space="preserve">Maja </w:t>
      </w:r>
      <w:proofErr w:type="spellStart"/>
      <w:r w:rsidR="00510211" w:rsidRPr="00394C8E">
        <w:rPr>
          <w:rFonts w:cstheme="minorHAnsi"/>
          <w:u w:val="single"/>
        </w:rPr>
        <w:t>Blažun</w:t>
      </w:r>
      <w:proofErr w:type="spellEnd"/>
      <w:r w:rsidR="00510211" w:rsidRPr="00394C8E">
        <w:rPr>
          <w:rFonts w:cstheme="minorHAnsi"/>
          <w:u w:val="single"/>
        </w:rPr>
        <w:t xml:space="preserve"> Zornada:</w:t>
      </w:r>
      <w:r w:rsidR="00510211" w:rsidRPr="00394C8E">
        <w:rPr>
          <w:rFonts w:cstheme="minorHAnsi"/>
        </w:rPr>
        <w:t xml:space="preserve"> pomoč pri prireditvah, scenografija, postavljanje razstave na hodniku, sezonska dekoracija</w:t>
      </w:r>
      <w:r w:rsidR="00F75607" w:rsidRPr="00394C8E">
        <w:rPr>
          <w:rFonts w:cstheme="minorHAnsi"/>
        </w:rPr>
        <w:t xml:space="preserve">, </w:t>
      </w:r>
      <w:r w:rsidR="0094487A" w:rsidRPr="00394C8E">
        <w:rPr>
          <w:rFonts w:cstheme="minorHAnsi"/>
        </w:rPr>
        <w:t xml:space="preserve">delo z nadarjenimi, </w:t>
      </w:r>
      <w:r w:rsidR="00785BFC" w:rsidRPr="00394C8E">
        <w:rPr>
          <w:rFonts w:cstheme="minorHAnsi"/>
        </w:rPr>
        <w:t>izdelava voščilnic</w:t>
      </w:r>
      <w:r w:rsidR="0094487A" w:rsidRPr="00394C8E">
        <w:rPr>
          <w:rFonts w:cstheme="minorHAnsi"/>
        </w:rPr>
        <w:t xml:space="preserve"> in</w:t>
      </w:r>
      <w:r w:rsidR="00785BFC" w:rsidRPr="00394C8E">
        <w:rPr>
          <w:rFonts w:cstheme="minorHAnsi"/>
        </w:rPr>
        <w:t xml:space="preserve"> daril</w:t>
      </w:r>
      <w:r w:rsidR="0094487A" w:rsidRPr="00394C8E">
        <w:rPr>
          <w:rFonts w:cstheme="minorHAnsi"/>
        </w:rPr>
        <w:t xml:space="preserve"> za prvošolce, interesna dejavnost, organizacija in vodenje kulturno-tehniškega dne na razredni stopnji.</w:t>
      </w:r>
    </w:p>
    <w:p w:rsidR="00510211" w:rsidRPr="00394C8E" w:rsidRDefault="00182003" w:rsidP="0094487A">
      <w:pPr>
        <w:tabs>
          <w:tab w:val="left" w:pos="360"/>
        </w:tabs>
        <w:spacing w:line="240" w:lineRule="auto"/>
        <w:ind w:hanging="426"/>
        <w:jc w:val="both"/>
        <w:rPr>
          <w:rFonts w:cstheme="minorHAnsi"/>
        </w:rPr>
      </w:pPr>
      <w:r w:rsidRPr="00394C8E">
        <w:rPr>
          <w:rFonts w:cstheme="minorHAnsi"/>
        </w:rPr>
        <w:t xml:space="preserve">        </w:t>
      </w:r>
      <w:r w:rsidR="006828B5" w:rsidRPr="00394C8E">
        <w:rPr>
          <w:rFonts w:cstheme="minorHAnsi"/>
        </w:rPr>
        <w:t xml:space="preserve"> </w:t>
      </w:r>
      <w:r w:rsidR="00510211" w:rsidRPr="00394C8E">
        <w:rPr>
          <w:rFonts w:cstheme="minorHAnsi"/>
          <w:u w:val="single"/>
        </w:rPr>
        <w:t>Maja Novak:</w:t>
      </w:r>
      <w:r w:rsidR="00510211" w:rsidRPr="00394C8E">
        <w:rPr>
          <w:rFonts w:cstheme="minorHAnsi"/>
        </w:rPr>
        <w:t xml:space="preserve"> pomoč pri prireditvah</w:t>
      </w:r>
      <w:r w:rsidRPr="00394C8E">
        <w:rPr>
          <w:rFonts w:cstheme="minorHAnsi"/>
        </w:rPr>
        <w:t xml:space="preserve"> (d</w:t>
      </w:r>
      <w:r w:rsidR="00785BFC" w:rsidRPr="00394C8E">
        <w:rPr>
          <w:rFonts w:cstheme="minorHAnsi"/>
        </w:rPr>
        <w:t>obrodelni koncert, š</w:t>
      </w:r>
      <w:r w:rsidR="00F75607" w:rsidRPr="00394C8E">
        <w:rPr>
          <w:rFonts w:cstheme="minorHAnsi"/>
        </w:rPr>
        <w:t xml:space="preserve">portna sobota, </w:t>
      </w:r>
      <w:r w:rsidR="00785BFC" w:rsidRPr="00394C8E">
        <w:rPr>
          <w:rFonts w:cstheme="minorHAnsi"/>
        </w:rPr>
        <w:t>zaključna prireditev …)</w:t>
      </w:r>
      <w:r w:rsidR="00510211" w:rsidRPr="00394C8E">
        <w:rPr>
          <w:rFonts w:cstheme="minorHAnsi"/>
        </w:rPr>
        <w:t xml:space="preserve">, scenografija, delo z nadarjenimi učenci, postavljanje razstave na hodniku, sezonska dekoracija, darilca za prvošolčke, </w:t>
      </w:r>
      <w:r w:rsidR="00F75607" w:rsidRPr="00394C8E">
        <w:rPr>
          <w:rFonts w:cstheme="minorHAnsi"/>
        </w:rPr>
        <w:t xml:space="preserve">izdelava voščilnic in daril, </w:t>
      </w:r>
      <w:r w:rsidR="00785BFC" w:rsidRPr="00394C8E">
        <w:rPr>
          <w:rFonts w:cstheme="minorHAnsi"/>
        </w:rPr>
        <w:t>sodelovanje pri oblikovnem delu izdelave almanaha</w:t>
      </w:r>
      <w:r w:rsidR="006828B5" w:rsidRPr="00394C8E">
        <w:rPr>
          <w:rFonts w:cstheme="minorHAnsi"/>
        </w:rPr>
        <w:t xml:space="preserve">, sodelovanje na </w:t>
      </w:r>
      <w:proofErr w:type="spellStart"/>
      <w:r w:rsidR="006828B5" w:rsidRPr="00394C8E">
        <w:rPr>
          <w:rFonts w:cstheme="minorHAnsi"/>
        </w:rPr>
        <w:t>delvnicah</w:t>
      </w:r>
      <w:proofErr w:type="spellEnd"/>
      <w:r w:rsidR="006828B5" w:rsidRPr="00394C8E">
        <w:rPr>
          <w:rFonts w:cstheme="minorHAnsi"/>
        </w:rPr>
        <w:t xml:space="preserve"> za ŠVN, organizacija in vodenje kulturno-tehniškega dne na razredni stopnji</w:t>
      </w:r>
      <w:r w:rsidR="00510211" w:rsidRPr="00394C8E">
        <w:rPr>
          <w:rFonts w:cstheme="minorHAnsi"/>
        </w:rPr>
        <w:t>.</w:t>
      </w:r>
    </w:p>
    <w:p w:rsidR="00785BFC" w:rsidRPr="00394C8E" w:rsidRDefault="00510211" w:rsidP="00422FC5">
      <w:pPr>
        <w:pBdr>
          <w:top w:val="single" w:sz="4" w:space="1" w:color="auto"/>
          <w:left w:val="single" w:sz="4" w:space="4" w:color="auto"/>
          <w:bottom w:val="single" w:sz="4" w:space="1" w:color="auto"/>
          <w:right w:val="single" w:sz="4" w:space="4" w:color="auto"/>
        </w:pBdr>
        <w:tabs>
          <w:tab w:val="left" w:pos="360"/>
        </w:tabs>
        <w:spacing w:line="240" w:lineRule="auto"/>
        <w:jc w:val="both"/>
        <w:rPr>
          <w:rFonts w:cstheme="minorHAnsi"/>
        </w:rPr>
      </w:pPr>
      <w:r w:rsidRPr="00394C8E">
        <w:rPr>
          <w:rFonts w:cstheme="minorHAnsi"/>
          <w:b/>
        </w:rPr>
        <w:t>Interesne dejavnosti</w:t>
      </w:r>
      <w:r w:rsidR="005372A2" w:rsidRPr="00394C8E">
        <w:rPr>
          <w:rFonts w:cstheme="minorHAnsi"/>
        </w:rPr>
        <w:t xml:space="preserve"> bodo potekale</w:t>
      </w:r>
      <w:r w:rsidRPr="00394C8E">
        <w:rPr>
          <w:rFonts w:cstheme="minorHAnsi"/>
        </w:rPr>
        <w:t xml:space="preserve"> vse šolsko leto po dogovoru z učenci ali v povezavi z učitelji, tj. nosilci posameznih nalog, zadolžitev</w:t>
      </w:r>
      <w:r w:rsidR="00E357B2" w:rsidRPr="00394C8E">
        <w:rPr>
          <w:rFonts w:cstheme="minorHAnsi"/>
        </w:rPr>
        <w:t>, in sicer v šoli ali na daljavo v skladu z NIJZ.</w:t>
      </w:r>
    </w:p>
    <w:p w:rsidR="00422FC5" w:rsidRPr="0054035F" w:rsidRDefault="00422FC5" w:rsidP="00422FC5">
      <w:pPr>
        <w:tabs>
          <w:tab w:val="left" w:pos="360"/>
        </w:tabs>
        <w:spacing w:line="240" w:lineRule="auto"/>
        <w:jc w:val="both"/>
        <w:rPr>
          <w:rFonts w:cstheme="minorHAnsi"/>
          <w:sz w:val="2"/>
          <w:szCs w:val="2"/>
        </w:rPr>
      </w:pPr>
    </w:p>
    <w:p w:rsidR="00E357B2" w:rsidRPr="00394C8E" w:rsidRDefault="00E357B2" w:rsidP="0030042F">
      <w:pPr>
        <w:pBdr>
          <w:top w:val="single" w:sz="4" w:space="1" w:color="auto"/>
          <w:bottom w:val="single" w:sz="4" w:space="1" w:color="auto"/>
        </w:pBdr>
        <w:shd w:val="pct20" w:color="auto" w:fill="auto"/>
        <w:tabs>
          <w:tab w:val="left" w:pos="360"/>
        </w:tabs>
        <w:spacing w:line="240" w:lineRule="auto"/>
        <w:jc w:val="both"/>
        <w:rPr>
          <w:rFonts w:cstheme="minorHAnsi"/>
          <w:b/>
          <w:sz w:val="10"/>
          <w:szCs w:val="10"/>
        </w:rPr>
      </w:pPr>
    </w:p>
    <w:p w:rsidR="00510211" w:rsidRPr="00394C8E" w:rsidRDefault="00510211" w:rsidP="0030042F">
      <w:pPr>
        <w:pBdr>
          <w:top w:val="single" w:sz="4" w:space="1" w:color="auto"/>
          <w:bottom w:val="single" w:sz="4" w:space="1" w:color="auto"/>
        </w:pBdr>
        <w:shd w:val="pct20" w:color="auto" w:fill="auto"/>
        <w:tabs>
          <w:tab w:val="left" w:pos="360"/>
        </w:tabs>
        <w:spacing w:line="240" w:lineRule="auto"/>
        <w:jc w:val="both"/>
        <w:rPr>
          <w:rFonts w:cstheme="minorHAnsi"/>
          <w:b/>
        </w:rPr>
      </w:pPr>
      <w:r w:rsidRPr="00394C8E">
        <w:rPr>
          <w:rFonts w:cstheme="minorHAnsi"/>
          <w:b/>
        </w:rPr>
        <w:t xml:space="preserve">3.  N a t e č a j i ,   t e k m o v a n j a ,   p r i r e d i t v e </w:t>
      </w:r>
    </w:p>
    <w:p w:rsidR="00510211" w:rsidRPr="00394C8E" w:rsidRDefault="00510211" w:rsidP="0030042F">
      <w:pPr>
        <w:tabs>
          <w:tab w:val="left" w:pos="360"/>
        </w:tabs>
        <w:spacing w:line="240" w:lineRule="auto"/>
        <w:jc w:val="both"/>
        <w:rPr>
          <w:rFonts w:cstheme="minorHAnsi"/>
        </w:rPr>
      </w:pPr>
      <w:r w:rsidRPr="00394C8E">
        <w:rPr>
          <w:rFonts w:cstheme="minorHAnsi"/>
        </w:rPr>
        <w:t xml:space="preserve">Glede na pripravljenost in zanimanje pri učencih bomo sodelovali </w:t>
      </w:r>
      <w:r w:rsidRPr="00394C8E">
        <w:rPr>
          <w:rFonts w:cstheme="minorHAnsi"/>
          <w:b/>
          <w:u w:val="single"/>
        </w:rPr>
        <w:t>na natečajih</w:t>
      </w:r>
      <w:r w:rsidRPr="00394C8E">
        <w:rPr>
          <w:rFonts w:cstheme="minorHAnsi"/>
        </w:rPr>
        <w:t xml:space="preserve">, vezanih na </w:t>
      </w:r>
      <w:r w:rsidR="005372A2" w:rsidRPr="00394C8E">
        <w:rPr>
          <w:rFonts w:cstheme="minorHAnsi"/>
        </w:rPr>
        <w:t>interese učencev. O</w:t>
      </w:r>
      <w:r w:rsidRPr="00394C8E">
        <w:rPr>
          <w:rFonts w:cstheme="minorHAnsi"/>
        </w:rPr>
        <w:t>dzivali se bomo na razpise raznih ustanov, druš</w:t>
      </w:r>
      <w:r w:rsidR="005372A2" w:rsidRPr="00394C8E">
        <w:rPr>
          <w:rFonts w:cstheme="minorHAnsi"/>
        </w:rPr>
        <w:t>tev. Učence bomo spodbujali k likovnem in glasbenem</w:t>
      </w:r>
      <w:r w:rsidRPr="00394C8E">
        <w:rPr>
          <w:rFonts w:cstheme="minorHAnsi"/>
        </w:rPr>
        <w:t xml:space="preserve"> ustvarjanju glede na razpise.</w:t>
      </w:r>
    </w:p>
    <w:p w:rsidR="00510211" w:rsidRPr="00394C8E" w:rsidRDefault="00510211" w:rsidP="0030042F">
      <w:pPr>
        <w:tabs>
          <w:tab w:val="left" w:pos="360"/>
        </w:tabs>
        <w:spacing w:line="240" w:lineRule="auto"/>
        <w:jc w:val="both"/>
        <w:rPr>
          <w:rFonts w:cstheme="minorHAnsi"/>
        </w:rPr>
      </w:pPr>
      <w:r w:rsidRPr="00394C8E">
        <w:rPr>
          <w:rFonts w:cstheme="minorHAnsi"/>
        </w:rPr>
        <w:t>Omenjen</w:t>
      </w:r>
      <w:r w:rsidR="005372A2" w:rsidRPr="00394C8E">
        <w:rPr>
          <w:rFonts w:cstheme="minorHAnsi"/>
        </w:rPr>
        <w:t>e dejavnosti bodo potekale</w:t>
      </w:r>
      <w:r w:rsidRPr="00394C8E">
        <w:rPr>
          <w:rFonts w:cstheme="minorHAnsi"/>
        </w:rPr>
        <w:t xml:space="preserve"> vse šolsko leto; vanje bomo vključeni </w:t>
      </w:r>
      <w:r w:rsidRPr="00394C8E">
        <w:rPr>
          <w:rFonts w:cstheme="minorHAnsi"/>
          <w:u w:val="single"/>
        </w:rPr>
        <w:t>vsi člani umetniškega aktiva</w:t>
      </w:r>
      <w:r w:rsidRPr="00394C8E">
        <w:rPr>
          <w:rFonts w:cstheme="minorHAnsi"/>
        </w:rPr>
        <w:t>.</w:t>
      </w:r>
    </w:p>
    <w:p w:rsidR="00510211" w:rsidRPr="00394C8E" w:rsidRDefault="00510211" w:rsidP="0030042F">
      <w:pPr>
        <w:shd w:val="clear" w:color="auto" w:fill="FFFFFF"/>
        <w:tabs>
          <w:tab w:val="left" w:pos="0"/>
        </w:tabs>
        <w:spacing w:line="240" w:lineRule="auto"/>
        <w:jc w:val="both"/>
        <w:rPr>
          <w:rFonts w:cstheme="minorHAnsi"/>
        </w:rPr>
      </w:pPr>
      <w:r w:rsidRPr="00394C8E">
        <w:rPr>
          <w:rFonts w:cstheme="minorHAnsi"/>
        </w:rPr>
        <w:t xml:space="preserve">Glasbeniki na predmetni stopnji bomo </w:t>
      </w:r>
      <w:r w:rsidRPr="00394C8E">
        <w:rPr>
          <w:rFonts w:cstheme="minorHAnsi"/>
          <w:b/>
        </w:rPr>
        <w:t>mentorji učencem, ki jih poučujemo</w:t>
      </w:r>
      <w:r w:rsidRPr="00394C8E">
        <w:rPr>
          <w:rFonts w:cstheme="minorHAnsi"/>
        </w:rPr>
        <w:t>; poskrbeli bomo za osnovno pripravo udeležencev tekmovanj:</w:t>
      </w:r>
    </w:p>
    <w:p w:rsidR="00510211" w:rsidRPr="00394C8E" w:rsidRDefault="00510211" w:rsidP="00550323">
      <w:pPr>
        <w:pStyle w:val="Odstavekseznama"/>
        <w:numPr>
          <w:ilvl w:val="0"/>
          <w:numId w:val="36"/>
        </w:numPr>
        <w:shd w:val="clear" w:color="auto" w:fill="FFFFFF"/>
        <w:tabs>
          <w:tab w:val="left" w:pos="0"/>
        </w:tabs>
        <w:spacing w:after="0" w:line="240" w:lineRule="auto"/>
        <w:ind w:left="709" w:hanging="425"/>
        <w:jc w:val="both"/>
        <w:rPr>
          <w:rFonts w:cstheme="minorHAnsi"/>
        </w:rPr>
      </w:pPr>
      <w:r w:rsidRPr="00394C8E">
        <w:rPr>
          <w:rFonts w:cstheme="minorHAnsi"/>
        </w:rPr>
        <w:t>Glasbena o</w:t>
      </w:r>
      <w:r w:rsidR="00182003" w:rsidRPr="00394C8E">
        <w:rPr>
          <w:rFonts w:cstheme="minorHAnsi"/>
        </w:rPr>
        <w:t>limpijada (D. Robnik, K. Logar),</w:t>
      </w:r>
    </w:p>
    <w:p w:rsidR="00182003" w:rsidRPr="00394C8E" w:rsidRDefault="00182003" w:rsidP="00550323">
      <w:pPr>
        <w:pStyle w:val="Odstavekseznama"/>
        <w:numPr>
          <w:ilvl w:val="0"/>
          <w:numId w:val="36"/>
        </w:numPr>
        <w:shd w:val="clear" w:color="auto" w:fill="FFFFFF"/>
        <w:tabs>
          <w:tab w:val="left" w:pos="0"/>
        </w:tabs>
        <w:spacing w:after="0" w:line="240" w:lineRule="auto"/>
        <w:ind w:left="709" w:hanging="425"/>
        <w:jc w:val="both"/>
        <w:rPr>
          <w:rFonts w:cstheme="minorHAnsi"/>
        </w:rPr>
      </w:pPr>
      <w:r w:rsidRPr="00394C8E">
        <w:rPr>
          <w:rFonts w:cstheme="minorHAnsi"/>
        </w:rPr>
        <w:t>območna revija pevskih zborov (</w:t>
      </w:r>
      <w:r w:rsidR="00E357B2" w:rsidRPr="00394C8E">
        <w:rPr>
          <w:rFonts w:cstheme="minorHAnsi"/>
        </w:rPr>
        <w:t xml:space="preserve">K. </w:t>
      </w:r>
      <w:r w:rsidRPr="00394C8E">
        <w:rPr>
          <w:rFonts w:cstheme="minorHAnsi"/>
        </w:rPr>
        <w:t xml:space="preserve">Logar, </w:t>
      </w:r>
      <w:r w:rsidR="00E357B2" w:rsidRPr="00394C8E">
        <w:rPr>
          <w:rFonts w:cstheme="minorHAnsi"/>
        </w:rPr>
        <w:t xml:space="preserve">D. </w:t>
      </w:r>
      <w:r w:rsidRPr="00394C8E">
        <w:rPr>
          <w:rFonts w:cstheme="minorHAnsi"/>
        </w:rPr>
        <w:t>Robnik),</w:t>
      </w:r>
    </w:p>
    <w:p w:rsidR="00182003" w:rsidRPr="00394C8E" w:rsidRDefault="00182003" w:rsidP="00550323">
      <w:pPr>
        <w:pStyle w:val="Odstavekseznama"/>
        <w:numPr>
          <w:ilvl w:val="0"/>
          <w:numId w:val="36"/>
        </w:numPr>
        <w:shd w:val="clear" w:color="auto" w:fill="FFFFFF"/>
        <w:tabs>
          <w:tab w:val="left" w:pos="0"/>
        </w:tabs>
        <w:spacing w:after="0" w:line="240" w:lineRule="auto"/>
        <w:ind w:left="709" w:hanging="425"/>
        <w:jc w:val="both"/>
        <w:rPr>
          <w:rFonts w:cstheme="minorHAnsi"/>
        </w:rPr>
      </w:pPr>
      <w:r w:rsidRPr="00394C8E">
        <w:rPr>
          <w:rFonts w:cstheme="minorHAnsi"/>
        </w:rPr>
        <w:t>spremljanje nadarjenih na glasbene dogodke (</w:t>
      </w:r>
      <w:r w:rsidR="00E357B2" w:rsidRPr="00394C8E">
        <w:rPr>
          <w:rFonts w:cstheme="minorHAnsi"/>
        </w:rPr>
        <w:t xml:space="preserve">K. </w:t>
      </w:r>
      <w:r w:rsidRPr="00394C8E">
        <w:rPr>
          <w:rFonts w:cstheme="minorHAnsi"/>
        </w:rPr>
        <w:t>Logar).</w:t>
      </w:r>
    </w:p>
    <w:p w:rsidR="00510211" w:rsidRPr="00394C8E" w:rsidRDefault="00510211" w:rsidP="0030042F">
      <w:pPr>
        <w:shd w:val="clear" w:color="auto" w:fill="FFFFFF"/>
        <w:tabs>
          <w:tab w:val="left" w:pos="0"/>
          <w:tab w:val="left" w:pos="426"/>
          <w:tab w:val="left" w:pos="709"/>
        </w:tabs>
        <w:spacing w:line="240" w:lineRule="auto"/>
        <w:jc w:val="both"/>
        <w:rPr>
          <w:rFonts w:cstheme="minorHAnsi"/>
        </w:rPr>
      </w:pPr>
      <w:r w:rsidRPr="00394C8E">
        <w:rPr>
          <w:rFonts w:cstheme="minorHAnsi"/>
        </w:rPr>
        <w:t xml:space="preserve">Likovniki na predmetni stopnji bomo </w:t>
      </w:r>
      <w:r w:rsidRPr="00394C8E">
        <w:rPr>
          <w:rFonts w:cstheme="minorHAnsi"/>
          <w:b/>
        </w:rPr>
        <w:t>mentorji učencem, ki jih poučujemo</w:t>
      </w:r>
      <w:r w:rsidRPr="00394C8E">
        <w:rPr>
          <w:rFonts w:cstheme="minorHAnsi"/>
        </w:rPr>
        <w:t>; poskrbeli bomo za osnovno pripravo in spremstvo udeležencev na likovnih dogodkih:</w:t>
      </w:r>
    </w:p>
    <w:p w:rsidR="00510211" w:rsidRPr="00394C8E" w:rsidRDefault="00510211" w:rsidP="00550323">
      <w:pPr>
        <w:pStyle w:val="Odstavekseznama"/>
        <w:numPr>
          <w:ilvl w:val="0"/>
          <w:numId w:val="34"/>
        </w:numPr>
        <w:shd w:val="clear" w:color="auto" w:fill="FFFFFF"/>
        <w:tabs>
          <w:tab w:val="left" w:pos="0"/>
          <w:tab w:val="left" w:pos="426"/>
          <w:tab w:val="left" w:pos="709"/>
        </w:tabs>
        <w:spacing w:after="0" w:line="240" w:lineRule="auto"/>
        <w:jc w:val="both"/>
        <w:rPr>
          <w:rFonts w:cstheme="minorHAnsi"/>
        </w:rPr>
      </w:pPr>
      <w:r w:rsidRPr="00394C8E">
        <w:rPr>
          <w:rFonts w:cstheme="minorHAnsi"/>
        </w:rPr>
        <w:lastRenderedPageBreak/>
        <w:t>september Mala Groha</w:t>
      </w:r>
      <w:r w:rsidR="00785BFC" w:rsidRPr="00394C8E">
        <w:rPr>
          <w:rFonts w:cstheme="minorHAnsi"/>
        </w:rPr>
        <w:t>rjeva kolonija Škofja Loka – 8</w:t>
      </w:r>
      <w:r w:rsidR="005372A2" w:rsidRPr="00394C8E">
        <w:rPr>
          <w:rFonts w:cstheme="minorHAnsi"/>
        </w:rPr>
        <w:t>. r</w:t>
      </w:r>
      <w:r w:rsidR="00785BFC" w:rsidRPr="00394C8E">
        <w:rPr>
          <w:rFonts w:cstheme="minorHAnsi"/>
        </w:rPr>
        <w:t>azred</w:t>
      </w:r>
      <w:r w:rsidRPr="00394C8E">
        <w:rPr>
          <w:rFonts w:cstheme="minorHAnsi"/>
        </w:rPr>
        <w:t xml:space="preserve"> (M. </w:t>
      </w:r>
      <w:r w:rsidR="00E357B2" w:rsidRPr="00394C8E">
        <w:rPr>
          <w:rFonts w:cstheme="minorHAnsi"/>
        </w:rPr>
        <w:t>Novak</w:t>
      </w:r>
      <w:r w:rsidRPr="00394C8E">
        <w:rPr>
          <w:rFonts w:cstheme="minorHAnsi"/>
        </w:rPr>
        <w:t>)</w:t>
      </w:r>
      <w:r w:rsidR="005372A2" w:rsidRPr="00394C8E">
        <w:rPr>
          <w:rFonts w:cstheme="minorHAnsi"/>
        </w:rPr>
        <w:t>,</w:t>
      </w:r>
    </w:p>
    <w:p w:rsidR="00510211" w:rsidRPr="00394C8E" w:rsidRDefault="00182003" w:rsidP="00550323">
      <w:pPr>
        <w:pStyle w:val="Odstavekseznama"/>
        <w:numPr>
          <w:ilvl w:val="0"/>
          <w:numId w:val="34"/>
        </w:numPr>
        <w:shd w:val="clear" w:color="auto" w:fill="FFFFFF"/>
        <w:tabs>
          <w:tab w:val="left" w:pos="0"/>
          <w:tab w:val="left" w:pos="426"/>
          <w:tab w:val="left" w:pos="709"/>
        </w:tabs>
        <w:spacing w:after="0" w:line="240" w:lineRule="auto"/>
        <w:jc w:val="both"/>
        <w:rPr>
          <w:rFonts w:cstheme="minorHAnsi"/>
        </w:rPr>
      </w:pPr>
      <w:r w:rsidRPr="00394C8E">
        <w:rPr>
          <w:rFonts w:cstheme="minorHAnsi"/>
        </w:rPr>
        <w:t>maj – m</w:t>
      </w:r>
      <w:r w:rsidR="00510211" w:rsidRPr="00394C8E">
        <w:rPr>
          <w:rFonts w:cstheme="minorHAnsi"/>
        </w:rPr>
        <w:t xml:space="preserve">ednarodni likovni Ex </w:t>
      </w:r>
      <w:proofErr w:type="spellStart"/>
      <w:r w:rsidR="00510211" w:rsidRPr="00394C8E">
        <w:rPr>
          <w:rFonts w:cstheme="minorHAnsi"/>
        </w:rPr>
        <w:t>tempore</w:t>
      </w:r>
      <w:proofErr w:type="spellEnd"/>
      <w:r w:rsidR="00510211" w:rsidRPr="00394C8E">
        <w:rPr>
          <w:rFonts w:cstheme="minorHAnsi"/>
        </w:rPr>
        <w:t xml:space="preserve"> Moravče </w:t>
      </w:r>
      <w:r w:rsidR="005372A2" w:rsidRPr="00394C8E">
        <w:rPr>
          <w:rFonts w:cstheme="minorHAnsi"/>
        </w:rPr>
        <w:t>–</w:t>
      </w:r>
      <w:r w:rsidR="00510211" w:rsidRPr="00394C8E">
        <w:rPr>
          <w:rFonts w:cstheme="minorHAnsi"/>
        </w:rPr>
        <w:t xml:space="preserve"> </w:t>
      </w:r>
      <w:r w:rsidR="005372A2" w:rsidRPr="00394C8E">
        <w:rPr>
          <w:rFonts w:cstheme="minorHAnsi"/>
        </w:rPr>
        <w:t>7. r</w:t>
      </w:r>
      <w:r w:rsidR="00785BFC" w:rsidRPr="00394C8E">
        <w:rPr>
          <w:rFonts w:cstheme="minorHAnsi"/>
        </w:rPr>
        <w:t>azred</w:t>
      </w:r>
      <w:r w:rsidR="00510211" w:rsidRPr="00394C8E">
        <w:rPr>
          <w:rFonts w:cstheme="minorHAnsi"/>
        </w:rPr>
        <w:t xml:space="preserve"> (M</w:t>
      </w:r>
      <w:r w:rsidR="00E357B2" w:rsidRPr="00394C8E">
        <w:rPr>
          <w:rFonts w:cstheme="minorHAnsi"/>
        </w:rPr>
        <w:t xml:space="preserve">. </w:t>
      </w:r>
      <w:proofErr w:type="spellStart"/>
      <w:r w:rsidR="00E357B2" w:rsidRPr="00394C8E">
        <w:rPr>
          <w:rFonts w:cstheme="minorHAnsi"/>
        </w:rPr>
        <w:t>Blažun</w:t>
      </w:r>
      <w:proofErr w:type="spellEnd"/>
      <w:r w:rsidR="00E357B2" w:rsidRPr="00394C8E">
        <w:rPr>
          <w:rFonts w:cstheme="minorHAnsi"/>
        </w:rPr>
        <w:t xml:space="preserve"> Zornada</w:t>
      </w:r>
      <w:r w:rsidR="00510211" w:rsidRPr="00394C8E">
        <w:rPr>
          <w:rFonts w:cstheme="minorHAnsi"/>
        </w:rPr>
        <w:t>)</w:t>
      </w:r>
      <w:r w:rsidR="005372A2" w:rsidRPr="00394C8E">
        <w:rPr>
          <w:rFonts w:cstheme="minorHAnsi"/>
        </w:rPr>
        <w:t>,</w:t>
      </w:r>
    </w:p>
    <w:p w:rsidR="00785BFC" w:rsidRPr="00394C8E" w:rsidRDefault="00785BFC" w:rsidP="00550323">
      <w:pPr>
        <w:pStyle w:val="Odstavekseznama"/>
        <w:numPr>
          <w:ilvl w:val="0"/>
          <w:numId w:val="34"/>
        </w:numPr>
        <w:shd w:val="clear" w:color="auto" w:fill="FFFFFF"/>
        <w:tabs>
          <w:tab w:val="left" w:pos="0"/>
          <w:tab w:val="left" w:pos="426"/>
          <w:tab w:val="left" w:pos="709"/>
        </w:tabs>
        <w:spacing w:after="0" w:line="240" w:lineRule="auto"/>
        <w:jc w:val="both"/>
        <w:rPr>
          <w:rFonts w:cstheme="minorHAnsi"/>
        </w:rPr>
      </w:pPr>
      <w:r w:rsidRPr="00394C8E">
        <w:rPr>
          <w:rFonts w:cstheme="minorHAnsi"/>
        </w:rPr>
        <w:t>april –</w:t>
      </w:r>
      <w:r w:rsidR="007E3E31" w:rsidRPr="00394C8E">
        <w:rPr>
          <w:rFonts w:cstheme="minorHAnsi"/>
        </w:rPr>
        <w:t xml:space="preserve"> </w:t>
      </w:r>
      <w:proofErr w:type="spellStart"/>
      <w:r w:rsidRPr="00394C8E">
        <w:rPr>
          <w:rFonts w:cstheme="minorHAnsi"/>
        </w:rPr>
        <w:t>EXtempore</w:t>
      </w:r>
      <w:proofErr w:type="spellEnd"/>
      <w:r w:rsidR="00182003" w:rsidRPr="00394C8E">
        <w:rPr>
          <w:rFonts w:cstheme="minorHAnsi"/>
        </w:rPr>
        <w:t xml:space="preserve"> ali </w:t>
      </w:r>
      <w:r w:rsidR="007E3E31" w:rsidRPr="00394C8E">
        <w:rPr>
          <w:rFonts w:cstheme="minorHAnsi"/>
        </w:rPr>
        <w:t>Adergas</w:t>
      </w:r>
      <w:r w:rsidRPr="00394C8E">
        <w:rPr>
          <w:rFonts w:cstheme="minorHAnsi"/>
        </w:rPr>
        <w:t xml:space="preserve"> – 9. razred (M. </w:t>
      </w:r>
      <w:r w:rsidR="00E357B2" w:rsidRPr="00394C8E">
        <w:rPr>
          <w:rFonts w:cstheme="minorHAnsi"/>
        </w:rPr>
        <w:t>Novak</w:t>
      </w:r>
      <w:r w:rsidRPr="00394C8E">
        <w:rPr>
          <w:rFonts w:cstheme="minorHAnsi"/>
        </w:rPr>
        <w:t>),</w:t>
      </w:r>
    </w:p>
    <w:p w:rsidR="00510211" w:rsidRPr="00394C8E" w:rsidRDefault="00E357B2" w:rsidP="00550323">
      <w:pPr>
        <w:pStyle w:val="Odstavekseznama"/>
        <w:numPr>
          <w:ilvl w:val="0"/>
          <w:numId w:val="34"/>
        </w:numPr>
        <w:shd w:val="clear" w:color="auto" w:fill="FFFFFF"/>
        <w:tabs>
          <w:tab w:val="left" w:pos="0"/>
          <w:tab w:val="left" w:pos="426"/>
          <w:tab w:val="left" w:pos="709"/>
        </w:tabs>
        <w:spacing w:after="0" w:line="240" w:lineRule="auto"/>
        <w:jc w:val="both"/>
        <w:rPr>
          <w:rFonts w:cstheme="minorHAnsi"/>
        </w:rPr>
      </w:pPr>
      <w:r w:rsidRPr="00394C8E">
        <w:rPr>
          <w:rFonts w:cstheme="minorHAnsi"/>
        </w:rPr>
        <w:t>maj</w:t>
      </w:r>
      <w:r w:rsidR="00182003" w:rsidRPr="00394C8E">
        <w:rPr>
          <w:rFonts w:cstheme="minorHAnsi"/>
        </w:rPr>
        <w:t xml:space="preserve"> – </w:t>
      </w:r>
      <w:r w:rsidRPr="00394C8E">
        <w:rPr>
          <w:rFonts w:cstheme="minorHAnsi"/>
        </w:rPr>
        <w:t>Torkarjeva kolonija (UNESCO, Jesenice)</w:t>
      </w:r>
      <w:r w:rsidR="00510211" w:rsidRPr="00394C8E">
        <w:rPr>
          <w:rFonts w:cstheme="minorHAnsi"/>
        </w:rPr>
        <w:t xml:space="preserve"> – 6. </w:t>
      </w:r>
      <w:r w:rsidR="005372A2" w:rsidRPr="00394C8E">
        <w:rPr>
          <w:rFonts w:cstheme="minorHAnsi"/>
        </w:rPr>
        <w:t>r</w:t>
      </w:r>
      <w:r w:rsidR="00785BFC" w:rsidRPr="00394C8E">
        <w:rPr>
          <w:rFonts w:cstheme="minorHAnsi"/>
        </w:rPr>
        <w:t>azred</w:t>
      </w:r>
      <w:r w:rsidR="00510211" w:rsidRPr="00394C8E">
        <w:rPr>
          <w:rFonts w:cstheme="minorHAnsi"/>
        </w:rPr>
        <w:t xml:space="preserve"> (M</w:t>
      </w:r>
      <w:r w:rsidRPr="00394C8E">
        <w:rPr>
          <w:rFonts w:cstheme="minorHAnsi"/>
        </w:rPr>
        <w:t xml:space="preserve">. </w:t>
      </w:r>
      <w:proofErr w:type="spellStart"/>
      <w:r w:rsidRPr="00394C8E">
        <w:rPr>
          <w:rFonts w:cstheme="minorHAnsi"/>
        </w:rPr>
        <w:t>Blažun</w:t>
      </w:r>
      <w:proofErr w:type="spellEnd"/>
      <w:r w:rsidRPr="00394C8E">
        <w:rPr>
          <w:rFonts w:cstheme="minorHAnsi"/>
        </w:rPr>
        <w:t xml:space="preserve"> Zornada</w:t>
      </w:r>
      <w:r w:rsidR="00510211" w:rsidRPr="00394C8E">
        <w:rPr>
          <w:rFonts w:cstheme="minorHAnsi"/>
        </w:rPr>
        <w:t>)</w:t>
      </w:r>
      <w:r w:rsidR="005372A2" w:rsidRPr="00394C8E">
        <w:rPr>
          <w:rFonts w:cstheme="minorHAnsi"/>
        </w:rPr>
        <w:t>.</w:t>
      </w:r>
      <w:r w:rsidRPr="00394C8E">
        <w:rPr>
          <w:rFonts w:cstheme="minorHAnsi"/>
        </w:rPr>
        <w:t xml:space="preserve"> </w:t>
      </w:r>
    </w:p>
    <w:p w:rsidR="005372A2" w:rsidRPr="00394C8E" w:rsidRDefault="005372A2" w:rsidP="0030042F">
      <w:pPr>
        <w:pStyle w:val="Odstavekseznama"/>
        <w:shd w:val="clear" w:color="auto" w:fill="FFFFFF"/>
        <w:tabs>
          <w:tab w:val="left" w:pos="0"/>
          <w:tab w:val="left" w:pos="426"/>
          <w:tab w:val="left" w:pos="709"/>
        </w:tabs>
        <w:spacing w:after="0" w:line="240" w:lineRule="auto"/>
        <w:jc w:val="both"/>
        <w:rPr>
          <w:rFonts w:cstheme="minorHAnsi"/>
        </w:rPr>
      </w:pPr>
    </w:p>
    <w:p w:rsidR="00510211" w:rsidRPr="00394C8E" w:rsidRDefault="00510211" w:rsidP="0030042F">
      <w:pPr>
        <w:shd w:val="clear" w:color="auto" w:fill="FFFFFF"/>
        <w:tabs>
          <w:tab w:val="left" w:pos="0"/>
          <w:tab w:val="left" w:pos="426"/>
          <w:tab w:val="left" w:pos="709"/>
        </w:tabs>
        <w:spacing w:line="240" w:lineRule="auto"/>
        <w:jc w:val="both"/>
        <w:rPr>
          <w:rFonts w:cstheme="minorHAnsi"/>
        </w:rPr>
      </w:pPr>
      <w:r w:rsidRPr="00394C8E">
        <w:rPr>
          <w:rFonts w:cstheme="minorHAnsi"/>
        </w:rPr>
        <w:t xml:space="preserve">Mentorstvo učencem na </w:t>
      </w:r>
      <w:r w:rsidRPr="00394C8E">
        <w:rPr>
          <w:rFonts w:cstheme="minorHAnsi"/>
          <w:b/>
        </w:rPr>
        <w:t>likovnih natečajih</w:t>
      </w:r>
      <w:r w:rsidRPr="00394C8E">
        <w:rPr>
          <w:rFonts w:cstheme="minorHAnsi"/>
        </w:rPr>
        <w:t>:</w:t>
      </w:r>
    </w:p>
    <w:p w:rsidR="00510211" w:rsidRPr="00394C8E" w:rsidRDefault="00510211" w:rsidP="00550323">
      <w:pPr>
        <w:pStyle w:val="Odstavekseznama"/>
        <w:numPr>
          <w:ilvl w:val="0"/>
          <w:numId w:val="35"/>
        </w:numPr>
        <w:shd w:val="clear" w:color="auto" w:fill="FFFFFF"/>
        <w:tabs>
          <w:tab w:val="left" w:pos="0"/>
          <w:tab w:val="left" w:pos="426"/>
          <w:tab w:val="left" w:pos="709"/>
        </w:tabs>
        <w:spacing w:after="0" w:line="240" w:lineRule="auto"/>
        <w:jc w:val="both"/>
        <w:rPr>
          <w:rFonts w:cstheme="minorHAnsi"/>
        </w:rPr>
      </w:pPr>
      <w:r w:rsidRPr="00394C8E">
        <w:rPr>
          <w:rFonts w:cstheme="minorHAnsi"/>
        </w:rPr>
        <w:t xml:space="preserve">Likovni </w:t>
      </w:r>
      <w:r w:rsidR="00785BFC" w:rsidRPr="00394C8E">
        <w:rPr>
          <w:rFonts w:cstheme="minorHAnsi"/>
        </w:rPr>
        <w:t xml:space="preserve">svet otrok Šoštanj (februar </w:t>
      </w:r>
      <w:r w:rsidR="003A6821" w:rsidRPr="00394C8E">
        <w:rPr>
          <w:rFonts w:cstheme="minorHAnsi"/>
        </w:rPr>
        <w:t>2022</w:t>
      </w:r>
      <w:r w:rsidRPr="00394C8E">
        <w:rPr>
          <w:rFonts w:cstheme="minorHAnsi"/>
        </w:rPr>
        <w:t>)</w:t>
      </w:r>
      <w:r w:rsidR="00785BFC" w:rsidRPr="00394C8E">
        <w:rPr>
          <w:rFonts w:cstheme="minorHAnsi"/>
        </w:rPr>
        <w:t>,</w:t>
      </w:r>
    </w:p>
    <w:p w:rsidR="005372A2" w:rsidRPr="00394C8E" w:rsidRDefault="00785BFC" w:rsidP="00550323">
      <w:pPr>
        <w:pStyle w:val="Odstavekseznama"/>
        <w:numPr>
          <w:ilvl w:val="0"/>
          <w:numId w:val="35"/>
        </w:numPr>
        <w:shd w:val="clear" w:color="auto" w:fill="FFFFFF"/>
        <w:tabs>
          <w:tab w:val="left" w:pos="0"/>
          <w:tab w:val="left" w:pos="426"/>
          <w:tab w:val="left" w:pos="709"/>
        </w:tabs>
        <w:spacing w:after="0" w:line="240" w:lineRule="auto"/>
        <w:jc w:val="both"/>
        <w:rPr>
          <w:rFonts w:cstheme="minorHAnsi"/>
        </w:rPr>
      </w:pPr>
      <w:r w:rsidRPr="00394C8E">
        <w:rPr>
          <w:rFonts w:cstheme="minorHAnsi"/>
        </w:rPr>
        <w:t xml:space="preserve">Modre novice (februar </w:t>
      </w:r>
      <w:r w:rsidR="003A6821" w:rsidRPr="00394C8E">
        <w:rPr>
          <w:rFonts w:cstheme="minorHAnsi"/>
        </w:rPr>
        <w:t>2022</w:t>
      </w:r>
      <w:r w:rsidRPr="00394C8E">
        <w:rPr>
          <w:rFonts w:cstheme="minorHAnsi"/>
        </w:rPr>
        <w:t>),</w:t>
      </w:r>
    </w:p>
    <w:p w:rsidR="00E357B2" w:rsidRPr="00394C8E" w:rsidRDefault="00E357B2" w:rsidP="00550323">
      <w:pPr>
        <w:pStyle w:val="Odstavekseznama"/>
        <w:numPr>
          <w:ilvl w:val="0"/>
          <w:numId w:val="35"/>
        </w:numPr>
        <w:shd w:val="clear" w:color="auto" w:fill="FFFFFF"/>
        <w:tabs>
          <w:tab w:val="left" w:pos="0"/>
          <w:tab w:val="left" w:pos="426"/>
          <w:tab w:val="left" w:pos="709"/>
        </w:tabs>
        <w:spacing w:after="0" w:line="240" w:lineRule="auto"/>
        <w:jc w:val="both"/>
        <w:rPr>
          <w:rFonts w:cstheme="minorHAnsi"/>
        </w:rPr>
      </w:pPr>
      <w:r w:rsidRPr="00394C8E">
        <w:rPr>
          <w:rFonts w:cstheme="minorHAnsi"/>
        </w:rPr>
        <w:t>natečaji,</w:t>
      </w:r>
    </w:p>
    <w:p w:rsidR="00785BFC" w:rsidRPr="00394C8E" w:rsidRDefault="00785BFC" w:rsidP="00550323">
      <w:pPr>
        <w:pStyle w:val="Odstavekseznama"/>
        <w:numPr>
          <w:ilvl w:val="0"/>
          <w:numId w:val="35"/>
        </w:numPr>
        <w:shd w:val="clear" w:color="auto" w:fill="FFFFFF"/>
        <w:tabs>
          <w:tab w:val="left" w:pos="0"/>
          <w:tab w:val="left" w:pos="426"/>
          <w:tab w:val="left" w:pos="709"/>
        </w:tabs>
        <w:spacing w:after="0" w:line="240" w:lineRule="auto"/>
        <w:jc w:val="both"/>
        <w:rPr>
          <w:rFonts w:cstheme="minorHAnsi"/>
        </w:rPr>
      </w:pPr>
      <w:r w:rsidRPr="00394C8E">
        <w:rPr>
          <w:rFonts w:cstheme="minorHAnsi"/>
        </w:rPr>
        <w:t>Igraj se z mano</w:t>
      </w:r>
      <w:r w:rsidR="00182003" w:rsidRPr="00394C8E">
        <w:rPr>
          <w:rFonts w:cstheme="minorHAnsi"/>
        </w:rPr>
        <w:t>/Triglav</w:t>
      </w:r>
      <w:r w:rsidRPr="00394C8E">
        <w:rPr>
          <w:rFonts w:cstheme="minorHAnsi"/>
        </w:rPr>
        <w:t>.</w:t>
      </w:r>
    </w:p>
    <w:p w:rsidR="00510211" w:rsidRPr="00394C8E" w:rsidRDefault="00510211" w:rsidP="0030042F">
      <w:pPr>
        <w:pStyle w:val="Odstavekseznama"/>
        <w:shd w:val="clear" w:color="auto" w:fill="FFFFFF"/>
        <w:tabs>
          <w:tab w:val="left" w:pos="0"/>
          <w:tab w:val="left" w:pos="426"/>
          <w:tab w:val="left" w:pos="709"/>
        </w:tabs>
        <w:spacing w:after="0" w:line="240" w:lineRule="auto"/>
        <w:jc w:val="both"/>
        <w:rPr>
          <w:rFonts w:cstheme="minorHAnsi"/>
        </w:rPr>
      </w:pPr>
      <w:r w:rsidRPr="00394C8E">
        <w:rPr>
          <w:rFonts w:cstheme="minorHAnsi"/>
        </w:rPr>
        <w:t xml:space="preserve"> </w:t>
      </w:r>
    </w:p>
    <w:p w:rsidR="00510211" w:rsidRPr="00394C8E" w:rsidRDefault="00510211" w:rsidP="0030042F">
      <w:pPr>
        <w:tabs>
          <w:tab w:val="left" w:pos="360"/>
        </w:tabs>
        <w:spacing w:line="240" w:lineRule="auto"/>
        <w:jc w:val="both"/>
        <w:rPr>
          <w:rFonts w:cstheme="minorHAnsi"/>
        </w:rPr>
      </w:pPr>
      <w:r w:rsidRPr="00394C8E">
        <w:rPr>
          <w:rFonts w:cstheme="minorHAnsi"/>
          <w:b/>
        </w:rPr>
        <w:t xml:space="preserve">Prednostne naloge </w:t>
      </w:r>
      <w:r w:rsidR="00E357B2" w:rsidRPr="00394C8E">
        <w:rPr>
          <w:rFonts w:cstheme="minorHAnsi"/>
          <w:b/>
        </w:rPr>
        <w:t>na umetniškem področju</w:t>
      </w:r>
      <w:r w:rsidRPr="00394C8E">
        <w:rPr>
          <w:rFonts w:cstheme="minorHAnsi"/>
          <w:b/>
        </w:rPr>
        <w:t>:</w:t>
      </w:r>
    </w:p>
    <w:p w:rsidR="00E357B2" w:rsidRPr="00394C8E" w:rsidRDefault="00510211" w:rsidP="00E357B2">
      <w:pPr>
        <w:tabs>
          <w:tab w:val="left" w:pos="284"/>
          <w:tab w:val="left" w:pos="567"/>
        </w:tabs>
        <w:spacing w:line="240" w:lineRule="auto"/>
        <w:jc w:val="both"/>
        <w:rPr>
          <w:rFonts w:cstheme="minorHAnsi"/>
        </w:rPr>
      </w:pPr>
      <w:r w:rsidRPr="00394C8E">
        <w:rPr>
          <w:rFonts w:cstheme="minorHAnsi"/>
        </w:rPr>
        <w:tab/>
      </w:r>
      <w:r w:rsidR="00914AF3" w:rsidRPr="00394C8E">
        <w:rPr>
          <w:rFonts w:cstheme="minorHAnsi"/>
        </w:rPr>
        <w:t>-</w:t>
      </w:r>
      <w:r w:rsidRPr="00394C8E">
        <w:rPr>
          <w:rFonts w:cstheme="minorHAnsi"/>
        </w:rPr>
        <w:tab/>
      </w:r>
      <w:r w:rsidR="00E357B2" w:rsidRPr="00394C8E">
        <w:rPr>
          <w:rFonts w:cstheme="minorHAnsi"/>
        </w:rPr>
        <w:t>spodbujanje učencev k petju</w:t>
      </w:r>
      <w:r w:rsidR="00422FC5" w:rsidRPr="00394C8E">
        <w:rPr>
          <w:rFonts w:cstheme="minorHAnsi"/>
        </w:rPr>
        <w:t xml:space="preserve"> in ustvarjalnem razmišljanju.</w:t>
      </w:r>
    </w:p>
    <w:p w:rsidR="00422FC5" w:rsidRPr="0054035F" w:rsidRDefault="00422FC5" w:rsidP="00E357B2">
      <w:pPr>
        <w:tabs>
          <w:tab w:val="left" w:pos="284"/>
          <w:tab w:val="left" w:pos="567"/>
        </w:tabs>
        <w:spacing w:line="240" w:lineRule="auto"/>
        <w:jc w:val="both"/>
        <w:rPr>
          <w:rFonts w:cstheme="minorHAnsi"/>
          <w:sz w:val="2"/>
          <w:szCs w:val="2"/>
        </w:rPr>
      </w:pPr>
    </w:p>
    <w:p w:rsidR="00510211" w:rsidRPr="00394C8E" w:rsidRDefault="00510211" w:rsidP="0030042F">
      <w:pPr>
        <w:tabs>
          <w:tab w:val="left" w:pos="360"/>
        </w:tabs>
        <w:spacing w:line="240" w:lineRule="auto"/>
        <w:jc w:val="both"/>
        <w:rPr>
          <w:rFonts w:cstheme="minorHAnsi"/>
        </w:rPr>
      </w:pPr>
      <w:r w:rsidRPr="00394C8E">
        <w:rPr>
          <w:rFonts w:cstheme="minorHAnsi"/>
          <w:b/>
          <w:u w:val="single"/>
        </w:rPr>
        <w:t>Sodelovanje pri šolskih kulturnih in drugih prireditvah oz. izvedba le-teh:</w:t>
      </w:r>
    </w:p>
    <w:p w:rsidR="00510211" w:rsidRPr="00394C8E" w:rsidRDefault="00422FC5" w:rsidP="00550323">
      <w:pPr>
        <w:pStyle w:val="Odstavekseznama"/>
        <w:numPr>
          <w:ilvl w:val="0"/>
          <w:numId w:val="33"/>
        </w:numPr>
        <w:tabs>
          <w:tab w:val="left" w:pos="284"/>
          <w:tab w:val="left" w:pos="567"/>
        </w:tabs>
        <w:spacing w:after="0" w:line="240" w:lineRule="auto"/>
        <w:jc w:val="both"/>
        <w:rPr>
          <w:rFonts w:cstheme="minorHAnsi"/>
        </w:rPr>
      </w:pPr>
      <w:r w:rsidRPr="00394C8E">
        <w:rPr>
          <w:rFonts w:cstheme="minorHAnsi"/>
        </w:rPr>
        <w:t>kazalke</w:t>
      </w:r>
      <w:r w:rsidR="00785BFC" w:rsidRPr="00394C8E">
        <w:rPr>
          <w:rFonts w:cstheme="minorHAnsi"/>
        </w:rPr>
        <w:t xml:space="preserve"> (</w:t>
      </w:r>
      <w:r w:rsidR="00182003" w:rsidRPr="00394C8E">
        <w:rPr>
          <w:rFonts w:cstheme="minorHAnsi"/>
        </w:rPr>
        <w:t xml:space="preserve">M. </w:t>
      </w:r>
      <w:r w:rsidR="00785BFC" w:rsidRPr="00394C8E">
        <w:rPr>
          <w:rFonts w:cstheme="minorHAnsi"/>
        </w:rPr>
        <w:t>Novak),</w:t>
      </w:r>
    </w:p>
    <w:p w:rsidR="00510211" w:rsidRPr="00394C8E" w:rsidRDefault="00785BFC" w:rsidP="00550323">
      <w:pPr>
        <w:pStyle w:val="Odstavekseznama"/>
        <w:numPr>
          <w:ilvl w:val="0"/>
          <w:numId w:val="33"/>
        </w:numPr>
        <w:tabs>
          <w:tab w:val="left" w:pos="284"/>
          <w:tab w:val="left" w:pos="567"/>
        </w:tabs>
        <w:spacing w:after="0" w:line="240" w:lineRule="auto"/>
        <w:jc w:val="both"/>
        <w:rPr>
          <w:rFonts w:cstheme="minorHAnsi"/>
        </w:rPr>
      </w:pPr>
      <w:r w:rsidRPr="00394C8E">
        <w:rPr>
          <w:rFonts w:cstheme="minorHAnsi"/>
        </w:rPr>
        <w:t>p</w:t>
      </w:r>
      <w:r w:rsidR="00510211" w:rsidRPr="00394C8E">
        <w:rPr>
          <w:rFonts w:cstheme="minorHAnsi"/>
        </w:rPr>
        <w:t>rvošolčkov dan – otroški pevski z</w:t>
      </w:r>
      <w:r w:rsidR="005372A2" w:rsidRPr="00394C8E">
        <w:rPr>
          <w:rFonts w:cstheme="minorHAnsi"/>
        </w:rPr>
        <w:t xml:space="preserve">bor, </w:t>
      </w:r>
      <w:r w:rsidR="00396041" w:rsidRPr="00394C8E">
        <w:rPr>
          <w:rFonts w:cstheme="minorHAnsi"/>
        </w:rPr>
        <w:t>ozvočenje</w:t>
      </w:r>
      <w:r w:rsidR="005372A2" w:rsidRPr="00394C8E">
        <w:rPr>
          <w:rFonts w:cstheme="minorHAnsi"/>
        </w:rPr>
        <w:t xml:space="preserve"> </w:t>
      </w:r>
      <w:r w:rsidR="00510211" w:rsidRPr="00394C8E">
        <w:rPr>
          <w:rFonts w:cstheme="minorHAnsi"/>
        </w:rPr>
        <w:t>(K. Logar, D. Robnik)</w:t>
      </w:r>
      <w:r w:rsidR="00182003" w:rsidRPr="00394C8E">
        <w:rPr>
          <w:rFonts w:cstheme="minorHAnsi"/>
        </w:rPr>
        <w:t>,</w:t>
      </w:r>
      <w:r w:rsidR="005372A2" w:rsidRPr="00394C8E">
        <w:rPr>
          <w:rFonts w:cstheme="minorHAnsi"/>
        </w:rPr>
        <w:t xml:space="preserve"> </w:t>
      </w:r>
    </w:p>
    <w:p w:rsidR="00182003" w:rsidRPr="00394C8E" w:rsidRDefault="00785BFC" w:rsidP="00550323">
      <w:pPr>
        <w:pStyle w:val="Odstavekseznama"/>
        <w:numPr>
          <w:ilvl w:val="0"/>
          <w:numId w:val="33"/>
        </w:numPr>
        <w:tabs>
          <w:tab w:val="left" w:pos="284"/>
          <w:tab w:val="left" w:pos="567"/>
        </w:tabs>
        <w:spacing w:after="0" w:line="240" w:lineRule="auto"/>
        <w:jc w:val="both"/>
        <w:rPr>
          <w:rFonts w:cstheme="minorHAnsi"/>
        </w:rPr>
      </w:pPr>
      <w:r w:rsidRPr="00394C8E">
        <w:rPr>
          <w:rFonts w:cstheme="minorHAnsi"/>
        </w:rPr>
        <w:t>v</w:t>
      </w:r>
      <w:r w:rsidR="00182003" w:rsidRPr="00394C8E">
        <w:rPr>
          <w:rFonts w:cstheme="minorHAnsi"/>
        </w:rPr>
        <w:t>ikend za nadarjene (K. Logar),</w:t>
      </w:r>
    </w:p>
    <w:p w:rsidR="00396041" w:rsidRPr="00394C8E" w:rsidRDefault="00785BFC" w:rsidP="00550323">
      <w:pPr>
        <w:pStyle w:val="Odstavekseznama"/>
        <w:numPr>
          <w:ilvl w:val="0"/>
          <w:numId w:val="33"/>
        </w:numPr>
        <w:tabs>
          <w:tab w:val="left" w:pos="284"/>
          <w:tab w:val="left" w:pos="567"/>
        </w:tabs>
        <w:spacing w:after="0" w:line="240" w:lineRule="auto"/>
        <w:jc w:val="both"/>
        <w:rPr>
          <w:rFonts w:cstheme="minorHAnsi"/>
        </w:rPr>
      </w:pPr>
      <w:r w:rsidRPr="00394C8E">
        <w:rPr>
          <w:rFonts w:cstheme="minorHAnsi"/>
        </w:rPr>
        <w:t>d</w:t>
      </w:r>
      <w:r w:rsidR="00510211" w:rsidRPr="00394C8E">
        <w:rPr>
          <w:rFonts w:cstheme="minorHAnsi"/>
        </w:rPr>
        <w:t xml:space="preserve">an </w:t>
      </w:r>
      <w:r w:rsidR="00396041" w:rsidRPr="00394C8E">
        <w:rPr>
          <w:rFonts w:cstheme="minorHAnsi"/>
        </w:rPr>
        <w:t>jezikov</w:t>
      </w:r>
      <w:r w:rsidR="00510211" w:rsidRPr="00394C8E">
        <w:rPr>
          <w:rFonts w:cstheme="minorHAnsi"/>
        </w:rPr>
        <w:t xml:space="preserve"> – otroš</w:t>
      </w:r>
      <w:r w:rsidR="005372A2" w:rsidRPr="00394C8E">
        <w:rPr>
          <w:rFonts w:cstheme="minorHAnsi"/>
        </w:rPr>
        <w:t>ki</w:t>
      </w:r>
      <w:r w:rsidR="00396041" w:rsidRPr="00394C8E">
        <w:rPr>
          <w:rFonts w:cstheme="minorHAnsi"/>
        </w:rPr>
        <w:t xml:space="preserve"> pevski zbor, scena</w:t>
      </w:r>
      <w:r w:rsidR="005372A2" w:rsidRPr="00394C8E">
        <w:rPr>
          <w:rFonts w:cstheme="minorHAnsi"/>
        </w:rPr>
        <w:t xml:space="preserve"> </w:t>
      </w:r>
      <w:r w:rsidR="00510211" w:rsidRPr="00394C8E">
        <w:rPr>
          <w:rFonts w:cstheme="minorHAnsi"/>
        </w:rPr>
        <w:t>(M. B. Zornada, M. Novak)</w:t>
      </w:r>
      <w:r w:rsidR="00396041" w:rsidRPr="00394C8E">
        <w:rPr>
          <w:rFonts w:cstheme="minorHAnsi"/>
        </w:rPr>
        <w:t>,</w:t>
      </w:r>
    </w:p>
    <w:p w:rsidR="00510211" w:rsidRPr="00394C8E" w:rsidRDefault="00396041" w:rsidP="00550323">
      <w:pPr>
        <w:pStyle w:val="Odstavekseznama"/>
        <w:numPr>
          <w:ilvl w:val="0"/>
          <w:numId w:val="33"/>
        </w:numPr>
        <w:tabs>
          <w:tab w:val="left" w:pos="284"/>
          <w:tab w:val="left" w:pos="567"/>
        </w:tabs>
        <w:spacing w:after="0" w:line="240" w:lineRule="auto"/>
        <w:jc w:val="both"/>
        <w:rPr>
          <w:rFonts w:cstheme="minorHAnsi"/>
        </w:rPr>
      </w:pPr>
      <w:r w:rsidRPr="00394C8E">
        <w:rPr>
          <w:rFonts w:cstheme="minorHAnsi"/>
        </w:rPr>
        <w:t>valeta</w:t>
      </w:r>
      <w:r w:rsidR="00510211" w:rsidRPr="00394C8E">
        <w:rPr>
          <w:rFonts w:cstheme="minorHAnsi"/>
        </w:rPr>
        <w:t xml:space="preserve"> – pomoč pri sceni</w:t>
      </w:r>
      <w:r w:rsidRPr="00394C8E">
        <w:rPr>
          <w:rFonts w:cstheme="minorHAnsi"/>
        </w:rPr>
        <w:t xml:space="preserve"> (</w:t>
      </w:r>
      <w:r w:rsidR="005372A2" w:rsidRPr="00394C8E">
        <w:rPr>
          <w:rFonts w:cstheme="minorHAnsi"/>
        </w:rPr>
        <w:t xml:space="preserve">M. </w:t>
      </w:r>
      <w:proofErr w:type="spellStart"/>
      <w:r w:rsidR="007E3E31" w:rsidRPr="00394C8E">
        <w:rPr>
          <w:rFonts w:cstheme="minorHAnsi"/>
        </w:rPr>
        <w:t>Blažun</w:t>
      </w:r>
      <w:proofErr w:type="spellEnd"/>
      <w:r w:rsidR="007E3E31" w:rsidRPr="00394C8E">
        <w:rPr>
          <w:rFonts w:cstheme="minorHAnsi"/>
        </w:rPr>
        <w:t xml:space="preserve"> Zornada</w:t>
      </w:r>
      <w:r w:rsidR="00422FC5" w:rsidRPr="00394C8E">
        <w:rPr>
          <w:rFonts w:cstheme="minorHAnsi"/>
        </w:rPr>
        <w:t>, M. Novak</w:t>
      </w:r>
      <w:r w:rsidR="005372A2" w:rsidRPr="00394C8E">
        <w:rPr>
          <w:rFonts w:cstheme="minorHAnsi"/>
        </w:rPr>
        <w:t>)</w:t>
      </w:r>
      <w:r w:rsidRPr="00394C8E">
        <w:rPr>
          <w:rFonts w:cstheme="minorHAnsi"/>
        </w:rPr>
        <w:t>,</w:t>
      </w:r>
    </w:p>
    <w:p w:rsidR="005372A2" w:rsidRPr="00394C8E" w:rsidRDefault="00396041" w:rsidP="00550323">
      <w:pPr>
        <w:pStyle w:val="Odstavekseznama"/>
        <w:numPr>
          <w:ilvl w:val="0"/>
          <w:numId w:val="33"/>
        </w:numPr>
        <w:tabs>
          <w:tab w:val="left" w:pos="284"/>
          <w:tab w:val="left" w:pos="567"/>
        </w:tabs>
        <w:spacing w:after="0" w:line="240" w:lineRule="auto"/>
        <w:jc w:val="both"/>
        <w:rPr>
          <w:rFonts w:cstheme="minorHAnsi"/>
        </w:rPr>
      </w:pPr>
      <w:r w:rsidRPr="00394C8E">
        <w:rPr>
          <w:rFonts w:cstheme="minorHAnsi"/>
        </w:rPr>
        <w:t>š</w:t>
      </w:r>
      <w:r w:rsidR="00A90542" w:rsidRPr="00394C8E">
        <w:rPr>
          <w:rFonts w:cstheme="minorHAnsi"/>
        </w:rPr>
        <w:t>portna sobota</w:t>
      </w:r>
      <w:r w:rsidR="00510211" w:rsidRPr="00394C8E">
        <w:rPr>
          <w:rFonts w:cstheme="minorHAnsi"/>
        </w:rPr>
        <w:t xml:space="preserve"> – otroški pevski zbor, delavnice, rekviziti</w:t>
      </w:r>
      <w:r w:rsidR="005372A2" w:rsidRPr="00394C8E">
        <w:rPr>
          <w:rFonts w:cstheme="minorHAnsi"/>
        </w:rPr>
        <w:t xml:space="preserve"> </w:t>
      </w:r>
      <w:r w:rsidR="00510211" w:rsidRPr="00394C8E">
        <w:rPr>
          <w:rFonts w:cstheme="minorHAnsi"/>
        </w:rPr>
        <w:t>(K. Logar, D. Robnik, M. B. Zornada, M. Novak)</w:t>
      </w:r>
      <w:r w:rsidR="00422FC5" w:rsidRPr="00394C8E">
        <w:rPr>
          <w:rFonts w:cstheme="minorHAnsi"/>
        </w:rPr>
        <w:t>.</w:t>
      </w:r>
    </w:p>
    <w:p w:rsidR="00422FC5" w:rsidRPr="00394C8E" w:rsidRDefault="00422FC5" w:rsidP="00422FC5">
      <w:pPr>
        <w:pStyle w:val="Odstavekseznama"/>
        <w:tabs>
          <w:tab w:val="left" w:pos="284"/>
          <w:tab w:val="left" w:pos="567"/>
        </w:tabs>
        <w:spacing w:after="0" w:line="240" w:lineRule="auto"/>
        <w:jc w:val="both"/>
        <w:rPr>
          <w:rFonts w:cstheme="minorHAnsi"/>
        </w:rPr>
      </w:pPr>
    </w:p>
    <w:tbl>
      <w:tblPr>
        <w:tblW w:w="8968" w:type="dxa"/>
        <w:tblInd w:w="108" w:type="dxa"/>
        <w:tblLook w:val="01E0" w:firstRow="1" w:lastRow="1" w:firstColumn="1" w:lastColumn="1" w:noHBand="0" w:noVBand="0"/>
      </w:tblPr>
      <w:tblGrid>
        <w:gridCol w:w="8968"/>
      </w:tblGrid>
      <w:tr w:rsidR="00422FC5" w:rsidRPr="00394C8E" w:rsidTr="00422FC5">
        <w:trPr>
          <w:trHeight w:val="708"/>
        </w:trPr>
        <w:tc>
          <w:tcPr>
            <w:tcW w:w="8968" w:type="dxa"/>
            <w:hideMark/>
          </w:tcPr>
          <w:p w:rsidR="00422FC5" w:rsidRPr="00394C8E" w:rsidRDefault="00510211" w:rsidP="00422FC5">
            <w:pPr>
              <w:pBdr>
                <w:top w:val="single" w:sz="4" w:space="1" w:color="auto"/>
                <w:left w:val="single" w:sz="4" w:space="4" w:color="auto"/>
                <w:bottom w:val="single" w:sz="4" w:space="1" w:color="auto"/>
                <w:right w:val="single" w:sz="4" w:space="4" w:color="auto"/>
              </w:pBdr>
              <w:tabs>
                <w:tab w:val="left" w:pos="360"/>
              </w:tabs>
              <w:spacing w:line="240" w:lineRule="auto"/>
              <w:jc w:val="both"/>
              <w:rPr>
                <w:rFonts w:cstheme="minorHAnsi"/>
                <w:lang w:eastAsia="en-US"/>
              </w:rPr>
            </w:pPr>
            <w:r w:rsidRPr="00394C8E">
              <w:rPr>
                <w:rFonts w:cstheme="minorHAnsi"/>
                <w:b/>
                <w:lang w:eastAsia="en-US"/>
              </w:rPr>
              <w:t>CILJI dejavnosti:</w:t>
            </w:r>
            <w:r w:rsidRPr="00394C8E">
              <w:rPr>
                <w:rFonts w:cstheme="minorHAnsi"/>
                <w:lang w:eastAsia="en-US"/>
              </w:rPr>
              <w:t xml:space="preserve"> V umetniškem aktivu bomo organizirali in/ali sodelovali </w:t>
            </w:r>
            <w:r w:rsidR="00422FC5" w:rsidRPr="00394C8E">
              <w:rPr>
                <w:rFonts w:cstheme="minorHAnsi"/>
                <w:lang w:eastAsia="en-US"/>
              </w:rPr>
              <w:t xml:space="preserve">pri izvedbi </w:t>
            </w:r>
            <w:r w:rsidRPr="00394C8E">
              <w:rPr>
                <w:rFonts w:cstheme="minorHAnsi"/>
                <w:lang w:eastAsia="en-US"/>
              </w:rPr>
              <w:t>dejavnosti šole in izven šole (kulturni dnevi, prireditve), kjer želimo sooblikovati program</w:t>
            </w:r>
            <w:r w:rsidR="00422FC5" w:rsidRPr="00394C8E">
              <w:rPr>
                <w:rFonts w:cstheme="minorHAnsi"/>
                <w:lang w:eastAsia="en-US"/>
              </w:rPr>
              <w:t xml:space="preserve"> in </w:t>
            </w:r>
            <w:r w:rsidRPr="00394C8E">
              <w:rPr>
                <w:rFonts w:cstheme="minorHAnsi"/>
                <w:lang w:eastAsia="en-US"/>
              </w:rPr>
              <w:t xml:space="preserve">poskrbeti </w:t>
            </w:r>
            <w:r w:rsidR="00422FC5" w:rsidRPr="00394C8E">
              <w:rPr>
                <w:rFonts w:cstheme="minorHAnsi"/>
                <w:lang w:eastAsia="en-US"/>
              </w:rPr>
              <w:t xml:space="preserve">za </w:t>
            </w:r>
            <w:r w:rsidRPr="00394C8E">
              <w:rPr>
                <w:rFonts w:cstheme="minorHAnsi"/>
                <w:lang w:eastAsia="en-US"/>
              </w:rPr>
              <w:t>celovito likovno podobo</w:t>
            </w:r>
            <w:r w:rsidR="00422FC5" w:rsidRPr="00394C8E">
              <w:rPr>
                <w:rFonts w:cstheme="minorHAnsi"/>
                <w:lang w:eastAsia="en-US"/>
              </w:rPr>
              <w:t>.</w:t>
            </w:r>
          </w:p>
          <w:p w:rsidR="00422FC5" w:rsidRPr="0054035F" w:rsidRDefault="00422FC5" w:rsidP="0030042F">
            <w:pPr>
              <w:tabs>
                <w:tab w:val="left" w:pos="360"/>
              </w:tabs>
              <w:spacing w:line="240" w:lineRule="auto"/>
              <w:jc w:val="both"/>
              <w:rPr>
                <w:rFonts w:cstheme="minorHAnsi"/>
                <w:sz w:val="2"/>
                <w:szCs w:val="2"/>
                <w:lang w:eastAsia="en-US"/>
              </w:rPr>
            </w:pPr>
          </w:p>
          <w:p w:rsidR="00422FC5" w:rsidRPr="00394C8E" w:rsidRDefault="00422FC5" w:rsidP="0030042F">
            <w:pPr>
              <w:tabs>
                <w:tab w:val="left" w:pos="360"/>
              </w:tabs>
              <w:spacing w:line="240" w:lineRule="auto"/>
              <w:jc w:val="both"/>
              <w:rPr>
                <w:rFonts w:cstheme="minorHAnsi"/>
                <w:lang w:eastAsia="en-US"/>
              </w:rPr>
            </w:pPr>
          </w:p>
        </w:tc>
      </w:tr>
    </w:tbl>
    <w:p w:rsidR="00510211" w:rsidRPr="00394C8E" w:rsidRDefault="00510211" w:rsidP="00914AF3">
      <w:pPr>
        <w:pBdr>
          <w:top w:val="single" w:sz="4" w:space="14" w:color="auto"/>
          <w:bottom w:val="single" w:sz="4" w:space="1" w:color="auto"/>
        </w:pBdr>
        <w:shd w:val="pct20" w:color="auto" w:fill="auto"/>
        <w:tabs>
          <w:tab w:val="left" w:pos="360"/>
        </w:tabs>
        <w:spacing w:line="240" w:lineRule="auto"/>
        <w:jc w:val="both"/>
        <w:rPr>
          <w:rFonts w:cstheme="minorHAnsi"/>
          <w:b/>
        </w:rPr>
      </w:pPr>
      <w:r w:rsidRPr="00394C8E">
        <w:rPr>
          <w:rFonts w:cstheme="minorHAnsi"/>
          <w:b/>
        </w:rPr>
        <w:t>4.  P r e d n o s t n e   n a l o g e   č l a n o v   a k t i v a   v   t e m   š o l s k e m   l e t u</w:t>
      </w:r>
    </w:p>
    <w:p w:rsidR="00510211" w:rsidRPr="00394C8E" w:rsidRDefault="00510211" w:rsidP="0030042F">
      <w:pPr>
        <w:tabs>
          <w:tab w:val="left" w:pos="284"/>
          <w:tab w:val="left" w:pos="567"/>
        </w:tabs>
        <w:spacing w:line="240" w:lineRule="auto"/>
        <w:jc w:val="both"/>
        <w:rPr>
          <w:rFonts w:cstheme="minorHAnsi"/>
        </w:rPr>
      </w:pPr>
      <w:r w:rsidRPr="00394C8E">
        <w:rPr>
          <w:rFonts w:cstheme="minorHAnsi"/>
          <w:b/>
        </w:rPr>
        <w:t>Glasbeni del</w:t>
      </w:r>
      <w:r w:rsidRPr="00394C8E">
        <w:rPr>
          <w:rFonts w:cstheme="minorHAnsi"/>
        </w:rPr>
        <w:t xml:space="preserve">: </w:t>
      </w:r>
    </w:p>
    <w:p w:rsidR="00510211" w:rsidRPr="00394C8E" w:rsidRDefault="00A90542" w:rsidP="00550323">
      <w:pPr>
        <w:pStyle w:val="Odstavekseznama"/>
        <w:numPr>
          <w:ilvl w:val="0"/>
          <w:numId w:val="33"/>
        </w:numPr>
        <w:tabs>
          <w:tab w:val="left" w:pos="284"/>
          <w:tab w:val="left" w:pos="567"/>
        </w:tabs>
        <w:spacing w:after="0" w:line="240" w:lineRule="auto"/>
        <w:ind w:left="284" w:hanging="284"/>
        <w:jc w:val="both"/>
        <w:rPr>
          <w:rFonts w:cstheme="minorHAnsi"/>
        </w:rPr>
      </w:pPr>
      <w:r w:rsidRPr="00394C8E">
        <w:rPr>
          <w:rFonts w:cstheme="minorHAnsi"/>
        </w:rPr>
        <w:t>s</w:t>
      </w:r>
      <w:r w:rsidR="00510211" w:rsidRPr="00394C8E">
        <w:rPr>
          <w:rFonts w:cstheme="minorHAnsi"/>
        </w:rPr>
        <w:t xml:space="preserve">podbujanje pevske kulture, </w:t>
      </w:r>
    </w:p>
    <w:p w:rsidR="00E77C26" w:rsidRPr="00394C8E" w:rsidRDefault="00E77C26" w:rsidP="00550323">
      <w:pPr>
        <w:pStyle w:val="Odstavekseznama"/>
        <w:numPr>
          <w:ilvl w:val="0"/>
          <w:numId w:val="33"/>
        </w:numPr>
        <w:tabs>
          <w:tab w:val="left" w:pos="284"/>
          <w:tab w:val="left" w:pos="567"/>
        </w:tabs>
        <w:spacing w:after="0" w:line="240" w:lineRule="auto"/>
        <w:ind w:left="284" w:hanging="284"/>
        <w:jc w:val="both"/>
        <w:rPr>
          <w:rFonts w:cstheme="minorHAnsi"/>
        </w:rPr>
      </w:pPr>
      <w:r w:rsidRPr="00394C8E">
        <w:rPr>
          <w:rFonts w:cstheme="minorHAnsi"/>
        </w:rPr>
        <w:t>formativno spremljanje,</w:t>
      </w:r>
    </w:p>
    <w:p w:rsidR="00510211" w:rsidRPr="00394C8E" w:rsidRDefault="00510211" w:rsidP="00550323">
      <w:pPr>
        <w:pStyle w:val="Odstavekseznama"/>
        <w:numPr>
          <w:ilvl w:val="0"/>
          <w:numId w:val="33"/>
        </w:numPr>
        <w:tabs>
          <w:tab w:val="left" w:pos="284"/>
          <w:tab w:val="left" w:pos="567"/>
        </w:tabs>
        <w:spacing w:after="0" w:line="240" w:lineRule="auto"/>
        <w:ind w:left="284" w:hanging="284"/>
        <w:jc w:val="both"/>
        <w:rPr>
          <w:rFonts w:cstheme="minorHAnsi"/>
        </w:rPr>
      </w:pPr>
      <w:r w:rsidRPr="00394C8E">
        <w:rPr>
          <w:rFonts w:cstheme="minorHAnsi"/>
        </w:rPr>
        <w:t xml:space="preserve">kulturni bonton, </w:t>
      </w:r>
    </w:p>
    <w:p w:rsidR="00510211" w:rsidRPr="00394C8E" w:rsidRDefault="00510211" w:rsidP="00550323">
      <w:pPr>
        <w:pStyle w:val="Odstavekseznama"/>
        <w:numPr>
          <w:ilvl w:val="0"/>
          <w:numId w:val="33"/>
        </w:numPr>
        <w:tabs>
          <w:tab w:val="left" w:pos="284"/>
          <w:tab w:val="left" w:pos="567"/>
        </w:tabs>
        <w:spacing w:after="0" w:line="240" w:lineRule="auto"/>
        <w:ind w:left="284" w:hanging="284"/>
        <w:jc w:val="both"/>
        <w:rPr>
          <w:rFonts w:cstheme="minorHAnsi"/>
        </w:rPr>
      </w:pPr>
      <w:r w:rsidRPr="00394C8E">
        <w:rPr>
          <w:rFonts w:cstheme="minorHAnsi"/>
        </w:rPr>
        <w:t xml:space="preserve">medpredmetno povezovanje na RS in PS, </w:t>
      </w:r>
    </w:p>
    <w:p w:rsidR="00510211" w:rsidRPr="00394C8E" w:rsidRDefault="00510211" w:rsidP="00550323">
      <w:pPr>
        <w:pStyle w:val="Odstavekseznama"/>
        <w:numPr>
          <w:ilvl w:val="0"/>
          <w:numId w:val="33"/>
        </w:numPr>
        <w:tabs>
          <w:tab w:val="left" w:pos="284"/>
          <w:tab w:val="left" w:pos="567"/>
        </w:tabs>
        <w:spacing w:after="0" w:line="240" w:lineRule="auto"/>
        <w:ind w:left="284" w:hanging="284"/>
        <w:jc w:val="both"/>
        <w:rPr>
          <w:rFonts w:cstheme="minorHAnsi"/>
        </w:rPr>
      </w:pPr>
      <w:r w:rsidRPr="00394C8E">
        <w:rPr>
          <w:rFonts w:cstheme="minorHAnsi"/>
        </w:rPr>
        <w:t xml:space="preserve">hospitacije na glasbenem področju po vertikali, </w:t>
      </w:r>
    </w:p>
    <w:p w:rsidR="00510211" w:rsidRPr="00394C8E" w:rsidRDefault="00510211" w:rsidP="00550323">
      <w:pPr>
        <w:pStyle w:val="Odstavekseznama"/>
        <w:numPr>
          <w:ilvl w:val="0"/>
          <w:numId w:val="33"/>
        </w:numPr>
        <w:tabs>
          <w:tab w:val="left" w:pos="284"/>
          <w:tab w:val="left" w:pos="567"/>
        </w:tabs>
        <w:spacing w:after="0" w:line="240" w:lineRule="auto"/>
        <w:ind w:left="284" w:hanging="284"/>
        <w:jc w:val="both"/>
        <w:rPr>
          <w:rFonts w:cstheme="minorHAnsi"/>
        </w:rPr>
      </w:pPr>
      <w:r w:rsidRPr="00394C8E">
        <w:rPr>
          <w:rFonts w:cstheme="minorHAnsi"/>
        </w:rPr>
        <w:t>spodbujanje ustvarjalnosti in kulturno domovinske vzgoje,</w:t>
      </w:r>
    </w:p>
    <w:p w:rsidR="00510211" w:rsidRPr="00394C8E" w:rsidRDefault="00A90542" w:rsidP="00550323">
      <w:pPr>
        <w:pStyle w:val="Odstavekseznama"/>
        <w:numPr>
          <w:ilvl w:val="0"/>
          <w:numId w:val="33"/>
        </w:numPr>
        <w:tabs>
          <w:tab w:val="left" w:pos="284"/>
          <w:tab w:val="left" w:pos="567"/>
        </w:tabs>
        <w:spacing w:after="0" w:line="240" w:lineRule="auto"/>
        <w:ind w:left="284" w:hanging="284"/>
        <w:jc w:val="both"/>
        <w:rPr>
          <w:rFonts w:cstheme="minorHAnsi"/>
        </w:rPr>
      </w:pPr>
      <w:r w:rsidRPr="00394C8E">
        <w:rPr>
          <w:rFonts w:cstheme="minorHAnsi"/>
        </w:rPr>
        <w:t>u</w:t>
      </w:r>
      <w:r w:rsidR="00510211" w:rsidRPr="00394C8E">
        <w:rPr>
          <w:rFonts w:cstheme="minorHAnsi"/>
        </w:rPr>
        <w:t>poštevanje pravil izvajanja himne,</w:t>
      </w:r>
    </w:p>
    <w:p w:rsidR="00510211" w:rsidRPr="00394C8E" w:rsidRDefault="00510211" w:rsidP="00550323">
      <w:pPr>
        <w:pStyle w:val="Odstavekseznama"/>
        <w:numPr>
          <w:ilvl w:val="0"/>
          <w:numId w:val="33"/>
        </w:numPr>
        <w:tabs>
          <w:tab w:val="left" w:pos="284"/>
          <w:tab w:val="left" w:pos="567"/>
        </w:tabs>
        <w:spacing w:after="0" w:line="240" w:lineRule="auto"/>
        <w:ind w:left="284" w:hanging="284"/>
        <w:jc w:val="both"/>
        <w:rPr>
          <w:rFonts w:cstheme="minorHAnsi"/>
        </w:rPr>
      </w:pPr>
      <w:r w:rsidRPr="00394C8E">
        <w:rPr>
          <w:rFonts w:cstheme="minorHAnsi"/>
          <w:shd w:val="clear" w:color="auto" w:fill="FFFFFF"/>
        </w:rPr>
        <w:t xml:space="preserve">ustanovitev fantovskega pevskega zbora na predmetni stopnji, </w:t>
      </w:r>
    </w:p>
    <w:p w:rsidR="00510211" w:rsidRPr="00394C8E" w:rsidRDefault="00510211" w:rsidP="00550323">
      <w:pPr>
        <w:pStyle w:val="Odstavekseznama"/>
        <w:numPr>
          <w:ilvl w:val="0"/>
          <w:numId w:val="33"/>
        </w:numPr>
        <w:tabs>
          <w:tab w:val="left" w:pos="284"/>
          <w:tab w:val="left" w:pos="567"/>
        </w:tabs>
        <w:spacing w:after="0" w:line="240" w:lineRule="auto"/>
        <w:ind w:left="284" w:hanging="284"/>
        <w:jc w:val="both"/>
        <w:rPr>
          <w:rFonts w:cstheme="minorHAnsi"/>
        </w:rPr>
      </w:pPr>
      <w:r w:rsidRPr="00394C8E">
        <w:rPr>
          <w:rFonts w:cstheme="minorHAnsi"/>
          <w:shd w:val="clear" w:color="auto" w:fill="FFFFFF"/>
        </w:rPr>
        <w:t>priprava razredov na 3</w:t>
      </w:r>
      <w:r w:rsidR="00A90542" w:rsidRPr="00394C8E">
        <w:rPr>
          <w:rFonts w:cstheme="minorHAnsi"/>
        </w:rPr>
        <w:t>–</w:t>
      </w:r>
      <w:r w:rsidRPr="00394C8E">
        <w:rPr>
          <w:rFonts w:cstheme="minorHAnsi"/>
          <w:shd w:val="clear" w:color="auto" w:fill="FFFFFF"/>
        </w:rPr>
        <w:t>4 minutni strnjen nastop za zaključno prireditev ob dnevu državnosti</w:t>
      </w:r>
      <w:r w:rsidR="00E77C26" w:rsidRPr="00394C8E">
        <w:rPr>
          <w:rFonts w:cstheme="minorHAnsi"/>
          <w:shd w:val="clear" w:color="auto" w:fill="FFFFFF"/>
        </w:rPr>
        <w:t>.</w:t>
      </w:r>
    </w:p>
    <w:p w:rsidR="00E166A5" w:rsidRPr="00394C8E" w:rsidRDefault="00E166A5" w:rsidP="0030042F">
      <w:pPr>
        <w:pStyle w:val="Odstavekseznama"/>
        <w:tabs>
          <w:tab w:val="left" w:pos="284"/>
          <w:tab w:val="left" w:pos="567"/>
        </w:tabs>
        <w:spacing w:after="0" w:line="240" w:lineRule="auto"/>
        <w:ind w:left="284"/>
        <w:jc w:val="both"/>
        <w:rPr>
          <w:rFonts w:cstheme="minorHAnsi"/>
          <w:sz w:val="10"/>
          <w:szCs w:val="10"/>
        </w:rPr>
      </w:pPr>
    </w:p>
    <w:p w:rsidR="00510211" w:rsidRPr="00394C8E" w:rsidRDefault="00510211" w:rsidP="0030042F">
      <w:pPr>
        <w:tabs>
          <w:tab w:val="left" w:pos="284"/>
          <w:tab w:val="left" w:pos="567"/>
        </w:tabs>
        <w:spacing w:line="240" w:lineRule="auto"/>
        <w:jc w:val="both"/>
        <w:rPr>
          <w:rFonts w:cstheme="minorHAnsi"/>
          <w:lang w:eastAsia="en-US"/>
        </w:rPr>
      </w:pPr>
      <w:r w:rsidRPr="00394C8E">
        <w:rPr>
          <w:rFonts w:cstheme="minorHAnsi"/>
          <w:b/>
          <w:lang w:eastAsia="en-US"/>
        </w:rPr>
        <w:t>Likovni del:</w:t>
      </w:r>
      <w:r w:rsidRPr="00394C8E">
        <w:rPr>
          <w:rFonts w:cstheme="minorHAnsi"/>
          <w:lang w:eastAsia="en-US"/>
        </w:rPr>
        <w:t xml:space="preserve"> </w:t>
      </w:r>
    </w:p>
    <w:p w:rsidR="00510211" w:rsidRPr="00394C8E" w:rsidRDefault="00A90542" w:rsidP="00550323">
      <w:pPr>
        <w:pStyle w:val="Odstavekseznama"/>
        <w:numPr>
          <w:ilvl w:val="0"/>
          <w:numId w:val="33"/>
        </w:numPr>
        <w:tabs>
          <w:tab w:val="left" w:pos="284"/>
          <w:tab w:val="left" w:pos="567"/>
        </w:tabs>
        <w:spacing w:after="0" w:line="240" w:lineRule="auto"/>
        <w:ind w:left="284" w:hanging="284"/>
        <w:jc w:val="both"/>
        <w:rPr>
          <w:rFonts w:cstheme="minorHAnsi"/>
        </w:rPr>
      </w:pPr>
      <w:r w:rsidRPr="00394C8E">
        <w:rPr>
          <w:rFonts w:cstheme="minorHAnsi"/>
          <w:lang w:eastAsia="en-US"/>
        </w:rPr>
        <w:t>s</w:t>
      </w:r>
      <w:r w:rsidR="00510211" w:rsidRPr="00394C8E">
        <w:rPr>
          <w:rFonts w:cstheme="minorHAnsi"/>
          <w:lang w:eastAsia="en-US"/>
        </w:rPr>
        <w:t xml:space="preserve">krb za likovno podobo in razstave ter sezonsko okraševanje šole </w:t>
      </w:r>
      <w:r w:rsidR="00422FC5" w:rsidRPr="00394C8E">
        <w:rPr>
          <w:rFonts w:cstheme="minorHAnsi"/>
          <w:lang w:eastAsia="en-US"/>
        </w:rPr>
        <w:t xml:space="preserve">skozi </w:t>
      </w:r>
      <w:r w:rsidRPr="00394C8E">
        <w:rPr>
          <w:rFonts w:cstheme="minorHAnsi"/>
          <w:lang w:eastAsia="en-US"/>
        </w:rPr>
        <w:t>vse</w:t>
      </w:r>
      <w:r w:rsidR="00510211" w:rsidRPr="00394C8E">
        <w:rPr>
          <w:rFonts w:cstheme="minorHAnsi"/>
          <w:lang w:eastAsia="en-US"/>
        </w:rPr>
        <w:t xml:space="preserve"> šolsko leto</w:t>
      </w:r>
      <w:r w:rsidRPr="00394C8E">
        <w:rPr>
          <w:rFonts w:cstheme="minorHAnsi"/>
          <w:lang w:eastAsia="en-US"/>
        </w:rPr>
        <w:t>,</w:t>
      </w:r>
    </w:p>
    <w:p w:rsidR="00510211" w:rsidRPr="00394C8E" w:rsidRDefault="00510211" w:rsidP="00550323">
      <w:pPr>
        <w:pStyle w:val="Odstavekseznama"/>
        <w:numPr>
          <w:ilvl w:val="0"/>
          <w:numId w:val="33"/>
        </w:numPr>
        <w:tabs>
          <w:tab w:val="left" w:pos="284"/>
          <w:tab w:val="left" w:pos="567"/>
        </w:tabs>
        <w:spacing w:after="0" w:line="240" w:lineRule="auto"/>
        <w:ind w:left="284" w:hanging="284"/>
        <w:jc w:val="both"/>
        <w:rPr>
          <w:rFonts w:cstheme="minorHAnsi"/>
        </w:rPr>
      </w:pPr>
      <w:r w:rsidRPr="00394C8E">
        <w:rPr>
          <w:rFonts w:cstheme="minorHAnsi"/>
        </w:rPr>
        <w:t xml:space="preserve">spodbujanje ustvarjalnosti, </w:t>
      </w:r>
    </w:p>
    <w:p w:rsidR="00510211" w:rsidRPr="00394C8E" w:rsidRDefault="00510211" w:rsidP="00550323">
      <w:pPr>
        <w:pStyle w:val="Odstavekseznama"/>
        <w:numPr>
          <w:ilvl w:val="0"/>
          <w:numId w:val="33"/>
        </w:numPr>
        <w:tabs>
          <w:tab w:val="left" w:pos="284"/>
          <w:tab w:val="left" w:pos="567"/>
        </w:tabs>
        <w:spacing w:after="0" w:line="240" w:lineRule="auto"/>
        <w:ind w:left="284" w:hanging="284"/>
        <w:jc w:val="both"/>
        <w:rPr>
          <w:rFonts w:cstheme="minorHAnsi"/>
        </w:rPr>
      </w:pPr>
      <w:r w:rsidRPr="00394C8E">
        <w:rPr>
          <w:rFonts w:cstheme="minorHAnsi"/>
        </w:rPr>
        <w:t xml:space="preserve">medpredmetno povezovanje na predmetni stopnji z učitelji po dogovoru, </w:t>
      </w:r>
    </w:p>
    <w:p w:rsidR="00510211" w:rsidRPr="00394C8E" w:rsidRDefault="00510211" w:rsidP="00550323">
      <w:pPr>
        <w:pStyle w:val="Odstavekseznama"/>
        <w:numPr>
          <w:ilvl w:val="0"/>
          <w:numId w:val="33"/>
        </w:numPr>
        <w:tabs>
          <w:tab w:val="left" w:pos="284"/>
          <w:tab w:val="left" w:pos="567"/>
        </w:tabs>
        <w:spacing w:after="0" w:line="240" w:lineRule="auto"/>
        <w:ind w:left="284" w:hanging="284"/>
        <w:jc w:val="both"/>
        <w:rPr>
          <w:rFonts w:cstheme="minorHAnsi"/>
        </w:rPr>
      </w:pPr>
      <w:r w:rsidRPr="00394C8E">
        <w:rPr>
          <w:rFonts w:cstheme="minorHAnsi"/>
        </w:rPr>
        <w:t xml:space="preserve">sodelovanje na RS v </w:t>
      </w:r>
      <w:r w:rsidR="00422FC5" w:rsidRPr="00394C8E">
        <w:rPr>
          <w:rFonts w:cstheme="minorHAnsi"/>
        </w:rPr>
        <w:t xml:space="preserve">3., </w:t>
      </w:r>
      <w:r w:rsidRPr="00394C8E">
        <w:rPr>
          <w:rFonts w:cstheme="minorHAnsi"/>
        </w:rPr>
        <w:t xml:space="preserve">4. in 5. razredu na likovnem področju, </w:t>
      </w:r>
    </w:p>
    <w:p w:rsidR="00510211" w:rsidRPr="00394C8E" w:rsidRDefault="00510211" w:rsidP="00550323">
      <w:pPr>
        <w:pStyle w:val="Odstavekseznama"/>
        <w:numPr>
          <w:ilvl w:val="0"/>
          <w:numId w:val="33"/>
        </w:numPr>
        <w:tabs>
          <w:tab w:val="left" w:pos="284"/>
          <w:tab w:val="left" w:pos="567"/>
        </w:tabs>
        <w:spacing w:after="0" w:line="240" w:lineRule="auto"/>
        <w:ind w:left="284" w:hanging="284"/>
        <w:jc w:val="both"/>
        <w:rPr>
          <w:rFonts w:cstheme="minorHAnsi"/>
        </w:rPr>
      </w:pPr>
      <w:r w:rsidRPr="00394C8E">
        <w:rPr>
          <w:rFonts w:cstheme="minorHAnsi"/>
        </w:rPr>
        <w:t>hospitacije na likovnem področju po vertikali,</w:t>
      </w:r>
    </w:p>
    <w:p w:rsidR="00510211" w:rsidRPr="00394C8E" w:rsidRDefault="00510211" w:rsidP="00550323">
      <w:pPr>
        <w:pStyle w:val="Odstavekseznama"/>
        <w:numPr>
          <w:ilvl w:val="0"/>
          <w:numId w:val="33"/>
        </w:numPr>
        <w:tabs>
          <w:tab w:val="left" w:pos="284"/>
          <w:tab w:val="left" w:pos="567"/>
        </w:tabs>
        <w:spacing w:after="0" w:line="240" w:lineRule="auto"/>
        <w:ind w:left="284" w:hanging="284"/>
        <w:jc w:val="both"/>
        <w:rPr>
          <w:rFonts w:cstheme="minorHAnsi"/>
        </w:rPr>
      </w:pPr>
      <w:r w:rsidRPr="00394C8E">
        <w:rPr>
          <w:rFonts w:cstheme="minorHAnsi"/>
        </w:rPr>
        <w:t xml:space="preserve">skrb za racionalno ravnanje s šolskim materialom in likovnimi pripomočki, </w:t>
      </w:r>
    </w:p>
    <w:p w:rsidR="00510211" w:rsidRPr="00394C8E" w:rsidRDefault="00510211" w:rsidP="00550323">
      <w:pPr>
        <w:pStyle w:val="Odstavekseznama"/>
        <w:numPr>
          <w:ilvl w:val="0"/>
          <w:numId w:val="33"/>
        </w:numPr>
        <w:tabs>
          <w:tab w:val="left" w:pos="284"/>
          <w:tab w:val="left" w:pos="567"/>
        </w:tabs>
        <w:spacing w:after="0" w:line="240" w:lineRule="auto"/>
        <w:ind w:left="284" w:hanging="284"/>
        <w:jc w:val="both"/>
        <w:rPr>
          <w:rFonts w:cstheme="minorHAnsi"/>
        </w:rPr>
      </w:pPr>
      <w:r w:rsidRPr="00394C8E">
        <w:rPr>
          <w:rFonts w:cstheme="minorHAnsi"/>
        </w:rPr>
        <w:lastRenderedPageBreak/>
        <w:t xml:space="preserve">planirano žganje gline </w:t>
      </w:r>
      <w:r w:rsidR="00422FC5" w:rsidRPr="00394C8E">
        <w:rPr>
          <w:rFonts w:cstheme="minorHAnsi"/>
        </w:rPr>
        <w:t>skozi</w:t>
      </w:r>
      <w:r w:rsidRPr="00394C8E">
        <w:rPr>
          <w:rFonts w:cstheme="minorHAnsi"/>
        </w:rPr>
        <w:t xml:space="preserve"> vse leto in priprava navodil za delo z glino na RS (v primeru zanimanja 1</w:t>
      </w:r>
      <w:r w:rsidR="00A90542" w:rsidRPr="00394C8E">
        <w:rPr>
          <w:rFonts w:cstheme="minorHAnsi"/>
        </w:rPr>
        <w:t>-</w:t>
      </w:r>
      <w:r w:rsidRPr="00394C8E">
        <w:rPr>
          <w:rFonts w:cstheme="minorHAnsi"/>
        </w:rPr>
        <w:t>urno izobraževanje na temo relief in kip)</w:t>
      </w:r>
      <w:r w:rsidR="00A90542" w:rsidRPr="00394C8E">
        <w:rPr>
          <w:rFonts w:cstheme="minorHAnsi"/>
        </w:rPr>
        <w:t>.</w:t>
      </w:r>
    </w:p>
    <w:p w:rsidR="00422FC5" w:rsidRPr="00394C8E" w:rsidRDefault="00422FC5" w:rsidP="0030042F">
      <w:pPr>
        <w:tabs>
          <w:tab w:val="left" w:pos="360"/>
        </w:tabs>
        <w:spacing w:line="240" w:lineRule="auto"/>
        <w:jc w:val="both"/>
        <w:rPr>
          <w:rFonts w:cstheme="minorHAnsi"/>
          <w:b/>
          <w:sz w:val="10"/>
          <w:szCs w:val="10"/>
        </w:rPr>
      </w:pPr>
    </w:p>
    <w:p w:rsidR="00510211" w:rsidRPr="00394C8E" w:rsidRDefault="00510211" w:rsidP="0030042F">
      <w:pPr>
        <w:tabs>
          <w:tab w:val="left" w:pos="360"/>
        </w:tabs>
        <w:spacing w:line="240" w:lineRule="auto"/>
        <w:jc w:val="both"/>
        <w:rPr>
          <w:rFonts w:cstheme="minorHAnsi"/>
        </w:rPr>
      </w:pPr>
      <w:r w:rsidRPr="00394C8E">
        <w:rPr>
          <w:rFonts w:cstheme="minorHAnsi"/>
          <w:b/>
        </w:rPr>
        <w:t>Vsi člani:</w:t>
      </w:r>
      <w:r w:rsidRPr="00394C8E">
        <w:rPr>
          <w:rFonts w:cstheme="minorHAnsi"/>
        </w:rPr>
        <w:t xml:space="preserve"> </w:t>
      </w:r>
    </w:p>
    <w:p w:rsidR="00510211" w:rsidRPr="00394C8E" w:rsidRDefault="00422FC5" w:rsidP="00550323">
      <w:pPr>
        <w:pStyle w:val="Odstavekseznama"/>
        <w:numPr>
          <w:ilvl w:val="0"/>
          <w:numId w:val="37"/>
        </w:numPr>
        <w:tabs>
          <w:tab w:val="left" w:pos="360"/>
        </w:tabs>
        <w:spacing w:after="0" w:line="240" w:lineRule="auto"/>
        <w:jc w:val="both"/>
        <w:rPr>
          <w:rFonts w:cstheme="minorHAnsi"/>
        </w:rPr>
      </w:pPr>
      <w:r w:rsidRPr="00394C8E">
        <w:rPr>
          <w:rFonts w:cstheme="minorHAnsi"/>
        </w:rPr>
        <w:t>nadaljevanje in dopolnjevanje</w:t>
      </w:r>
      <w:r w:rsidR="00510211" w:rsidRPr="00394C8E">
        <w:rPr>
          <w:rFonts w:cstheme="minorHAnsi"/>
        </w:rPr>
        <w:t xml:space="preserve"> del</w:t>
      </w:r>
      <w:r w:rsidRPr="00394C8E">
        <w:rPr>
          <w:rFonts w:cstheme="minorHAnsi"/>
        </w:rPr>
        <w:t>a</w:t>
      </w:r>
      <w:r w:rsidR="00510211" w:rsidRPr="00394C8E">
        <w:rPr>
          <w:rFonts w:cstheme="minorHAnsi"/>
        </w:rPr>
        <w:t xml:space="preserve"> lanskega predloga glede prevetritve učnih načrtov po vertikali</w:t>
      </w:r>
      <w:r w:rsidRPr="00394C8E">
        <w:rPr>
          <w:rFonts w:cstheme="minorHAnsi"/>
        </w:rPr>
        <w:t>;</w:t>
      </w:r>
    </w:p>
    <w:p w:rsidR="00422FC5" w:rsidRPr="00394C8E" w:rsidRDefault="00422FC5" w:rsidP="00550323">
      <w:pPr>
        <w:pStyle w:val="Odstavekseznama"/>
        <w:numPr>
          <w:ilvl w:val="0"/>
          <w:numId w:val="37"/>
        </w:numPr>
        <w:tabs>
          <w:tab w:val="left" w:pos="360"/>
        </w:tabs>
        <w:spacing w:after="0" w:line="240" w:lineRule="auto"/>
        <w:jc w:val="both"/>
        <w:rPr>
          <w:rFonts w:cstheme="minorHAnsi"/>
        </w:rPr>
      </w:pPr>
      <w:r w:rsidRPr="00394C8E">
        <w:rPr>
          <w:rFonts w:cstheme="minorHAnsi"/>
        </w:rPr>
        <w:t>dopolnjevanje pouka z novimi znanji, pridobljenimi v času šolanja na daljavo;</w:t>
      </w:r>
    </w:p>
    <w:p w:rsidR="00510211" w:rsidRPr="00394C8E" w:rsidRDefault="00510211" w:rsidP="00550323">
      <w:pPr>
        <w:pStyle w:val="Odstavekseznama"/>
        <w:numPr>
          <w:ilvl w:val="0"/>
          <w:numId w:val="37"/>
        </w:numPr>
        <w:tabs>
          <w:tab w:val="left" w:pos="360"/>
        </w:tabs>
        <w:spacing w:after="0" w:line="240" w:lineRule="auto"/>
        <w:jc w:val="both"/>
        <w:rPr>
          <w:rFonts w:cstheme="minorHAnsi"/>
        </w:rPr>
      </w:pPr>
      <w:r w:rsidRPr="00394C8E">
        <w:rPr>
          <w:rFonts w:cstheme="minorHAnsi"/>
        </w:rPr>
        <w:t>usklajevanje časovnih in prostorskih omejitev ter prilagajanje.</w:t>
      </w:r>
    </w:p>
    <w:p w:rsidR="00510211" w:rsidRPr="00394C8E" w:rsidRDefault="00510211" w:rsidP="0030042F">
      <w:pPr>
        <w:spacing w:line="240" w:lineRule="auto"/>
        <w:jc w:val="both"/>
        <w:rPr>
          <w:rFonts w:cstheme="minorHAnsi"/>
          <w:sz w:val="10"/>
          <w:szCs w:val="10"/>
        </w:rPr>
      </w:pPr>
    </w:p>
    <w:p w:rsidR="00510211" w:rsidRPr="00394C8E" w:rsidRDefault="00510211" w:rsidP="0030042F">
      <w:pPr>
        <w:pBdr>
          <w:top w:val="single" w:sz="4" w:space="1" w:color="auto"/>
          <w:bottom w:val="single" w:sz="4" w:space="1" w:color="auto"/>
        </w:pBdr>
        <w:shd w:val="pct20" w:color="auto" w:fill="auto"/>
        <w:tabs>
          <w:tab w:val="left" w:pos="360"/>
          <w:tab w:val="left" w:pos="3600"/>
        </w:tabs>
        <w:spacing w:line="240" w:lineRule="auto"/>
        <w:jc w:val="both"/>
        <w:rPr>
          <w:rFonts w:cstheme="minorHAnsi"/>
          <w:b/>
        </w:rPr>
      </w:pPr>
      <w:r w:rsidRPr="00394C8E">
        <w:rPr>
          <w:rFonts w:cstheme="minorHAnsi"/>
          <w:b/>
        </w:rPr>
        <w:t xml:space="preserve">6.  N a č r t   s e s t a j a n j a   </w:t>
      </w:r>
      <w:proofErr w:type="spellStart"/>
      <w:r w:rsidRPr="00394C8E">
        <w:rPr>
          <w:rFonts w:cstheme="minorHAnsi"/>
          <w:b/>
        </w:rPr>
        <w:t>a</w:t>
      </w:r>
      <w:proofErr w:type="spellEnd"/>
      <w:r w:rsidRPr="00394C8E">
        <w:rPr>
          <w:rFonts w:cstheme="minorHAnsi"/>
          <w:b/>
        </w:rPr>
        <w:t xml:space="preserve"> k t i v a</w:t>
      </w:r>
    </w:p>
    <w:p w:rsidR="007E3E31" w:rsidRPr="00394C8E" w:rsidRDefault="00510211" w:rsidP="0030042F">
      <w:pPr>
        <w:tabs>
          <w:tab w:val="left" w:pos="360"/>
          <w:tab w:val="left" w:pos="3600"/>
        </w:tabs>
        <w:spacing w:line="240" w:lineRule="auto"/>
        <w:jc w:val="both"/>
        <w:rPr>
          <w:rFonts w:cstheme="minorHAnsi"/>
        </w:rPr>
      </w:pPr>
      <w:r w:rsidRPr="00394C8E">
        <w:rPr>
          <w:rFonts w:cstheme="minorHAnsi"/>
        </w:rPr>
        <w:t>Po dogovoru med člani aktiva se bomo sest</w:t>
      </w:r>
      <w:r w:rsidR="00A90542" w:rsidRPr="00394C8E">
        <w:rPr>
          <w:rFonts w:cstheme="minorHAnsi"/>
        </w:rPr>
        <w:t>ajali ob torkih, in sicer ob 16.10 oz. po potrebi v LUM-</w:t>
      </w:r>
      <w:r w:rsidRPr="00394C8E">
        <w:rPr>
          <w:rFonts w:cstheme="minorHAnsi"/>
        </w:rPr>
        <w:t>GUM učilnici.</w:t>
      </w:r>
      <w:r w:rsidR="009C6FD9" w:rsidRPr="00394C8E">
        <w:rPr>
          <w:rFonts w:cstheme="minorHAnsi"/>
        </w:rPr>
        <w:t xml:space="preserve">  </w:t>
      </w:r>
    </w:p>
    <w:p w:rsidR="002F4D4C" w:rsidRPr="00394C8E" w:rsidRDefault="002F4D4C" w:rsidP="00F75607">
      <w:pPr>
        <w:tabs>
          <w:tab w:val="left" w:pos="360"/>
          <w:tab w:val="left" w:pos="3600"/>
        </w:tabs>
        <w:spacing w:line="360" w:lineRule="auto"/>
        <w:jc w:val="both"/>
        <w:rPr>
          <w:rFonts w:cstheme="minorHAnsi"/>
          <w:sz w:val="6"/>
          <w:szCs w:val="6"/>
        </w:rPr>
      </w:pPr>
    </w:p>
    <w:tbl>
      <w:tblPr>
        <w:tblStyle w:val="Tabelasodobna"/>
        <w:tblW w:w="0" w:type="auto"/>
        <w:tblLook w:val="04A0" w:firstRow="1" w:lastRow="0" w:firstColumn="1" w:lastColumn="0" w:noHBand="0" w:noVBand="1"/>
      </w:tblPr>
      <w:tblGrid>
        <w:gridCol w:w="9061"/>
      </w:tblGrid>
      <w:tr w:rsidR="00916BC1" w:rsidRPr="00394C8E" w:rsidTr="00BE366D">
        <w:trPr>
          <w:cnfStyle w:val="100000000000" w:firstRow="1" w:lastRow="0" w:firstColumn="0" w:lastColumn="0" w:oddVBand="0" w:evenVBand="0" w:oddHBand="0" w:evenHBand="0" w:firstRowFirstColumn="0" w:firstRowLastColumn="0" w:lastRowFirstColumn="0" w:lastRowLastColumn="0"/>
        </w:trPr>
        <w:tc>
          <w:tcPr>
            <w:tcW w:w="907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E3CAA" w:rsidRPr="00394C8E" w:rsidRDefault="004E3CAA" w:rsidP="00903A2F">
            <w:pPr>
              <w:spacing w:line="240" w:lineRule="auto"/>
              <w:jc w:val="both"/>
              <w:rPr>
                <w:rFonts w:cstheme="minorHAnsi"/>
              </w:rPr>
            </w:pPr>
            <w:r w:rsidRPr="00394C8E">
              <w:rPr>
                <w:rFonts w:cstheme="minorHAnsi"/>
              </w:rPr>
              <w:t>AKTIV NEMŠČINE</w:t>
            </w:r>
          </w:p>
        </w:tc>
      </w:tr>
    </w:tbl>
    <w:p w:rsidR="004E3CAA" w:rsidRPr="00394C8E" w:rsidRDefault="004E3CAA" w:rsidP="00903A2F">
      <w:pPr>
        <w:spacing w:line="240" w:lineRule="auto"/>
        <w:jc w:val="both"/>
        <w:rPr>
          <w:rFonts w:cstheme="minorHAnsi"/>
          <w:b/>
          <w:sz w:val="10"/>
          <w:szCs w:val="10"/>
        </w:rPr>
      </w:pPr>
    </w:p>
    <w:p w:rsidR="00510211" w:rsidRPr="00394C8E" w:rsidRDefault="007E3E31" w:rsidP="00903A2F">
      <w:pPr>
        <w:spacing w:line="240" w:lineRule="auto"/>
        <w:jc w:val="both"/>
        <w:rPr>
          <w:rFonts w:cstheme="minorHAnsi"/>
        </w:rPr>
      </w:pPr>
      <w:r w:rsidRPr="00394C8E">
        <w:rPr>
          <w:rFonts w:cstheme="minorHAnsi"/>
        </w:rPr>
        <w:t>Članice</w:t>
      </w:r>
      <w:r w:rsidR="002C234C" w:rsidRPr="00394C8E">
        <w:rPr>
          <w:rFonts w:cstheme="minorHAnsi"/>
        </w:rPr>
        <w:t xml:space="preserve"> aktiva smo</w:t>
      </w:r>
      <w:r w:rsidR="00510211" w:rsidRPr="00394C8E">
        <w:rPr>
          <w:rFonts w:cstheme="minorHAnsi"/>
        </w:rPr>
        <w:t xml:space="preserve"> Blanka Čad</w:t>
      </w:r>
      <w:r w:rsidR="002C234C" w:rsidRPr="00394C8E">
        <w:rPr>
          <w:rFonts w:cstheme="minorHAnsi"/>
        </w:rPr>
        <w:t>, Simona Jeran</w:t>
      </w:r>
      <w:r w:rsidR="00510211" w:rsidRPr="00394C8E">
        <w:rPr>
          <w:rFonts w:cstheme="minorHAnsi"/>
        </w:rPr>
        <w:t xml:space="preserve"> in Nataša Žlindra</w:t>
      </w:r>
      <w:r w:rsidR="00FE1A47" w:rsidRPr="00394C8E">
        <w:rPr>
          <w:rFonts w:cstheme="minorHAnsi"/>
        </w:rPr>
        <w:t>.</w:t>
      </w:r>
    </w:p>
    <w:p w:rsidR="00372653" w:rsidRPr="00394C8E" w:rsidRDefault="00372653" w:rsidP="00550323">
      <w:pPr>
        <w:pStyle w:val="Odstavekseznama"/>
        <w:numPr>
          <w:ilvl w:val="0"/>
          <w:numId w:val="123"/>
        </w:numPr>
        <w:spacing w:line="240" w:lineRule="auto"/>
        <w:jc w:val="both"/>
        <w:rPr>
          <w:rFonts w:cstheme="minorHAnsi"/>
          <w:b/>
        </w:rPr>
      </w:pPr>
      <w:r w:rsidRPr="00394C8E">
        <w:rPr>
          <w:rFonts w:cstheme="minorHAnsi"/>
          <w:b/>
        </w:rPr>
        <w:t>TEKMOVANJA</w:t>
      </w:r>
    </w:p>
    <w:p w:rsidR="00A90542" w:rsidRPr="00394C8E" w:rsidRDefault="00372653" w:rsidP="00372653">
      <w:pPr>
        <w:spacing w:line="240" w:lineRule="auto"/>
        <w:jc w:val="both"/>
        <w:rPr>
          <w:rFonts w:cstheme="minorHAnsi"/>
          <w:b/>
        </w:rPr>
      </w:pPr>
      <w:r w:rsidRPr="00394C8E">
        <w:rPr>
          <w:rFonts w:cstheme="minorHAnsi"/>
        </w:rPr>
        <w:t xml:space="preserve">- </w:t>
      </w:r>
      <w:r w:rsidR="00A90542" w:rsidRPr="00394C8E">
        <w:rPr>
          <w:rFonts w:cstheme="minorHAnsi"/>
        </w:rPr>
        <w:t>Š</w:t>
      </w:r>
      <w:r w:rsidR="00510211" w:rsidRPr="00394C8E">
        <w:rPr>
          <w:rFonts w:cstheme="minorHAnsi"/>
        </w:rPr>
        <w:t xml:space="preserve">olsko tekmovanje iz nemškega jezika za 9. razred (vodja </w:t>
      </w:r>
      <w:r w:rsidR="00916BC1" w:rsidRPr="00394C8E">
        <w:rPr>
          <w:rFonts w:cstheme="minorHAnsi"/>
        </w:rPr>
        <w:t>Nataša Žlindra</w:t>
      </w:r>
      <w:r w:rsidR="00510211" w:rsidRPr="00394C8E">
        <w:rPr>
          <w:rFonts w:cstheme="minorHAnsi"/>
        </w:rPr>
        <w:t>)</w:t>
      </w:r>
      <w:r w:rsidR="00A90542" w:rsidRPr="00394C8E">
        <w:rPr>
          <w:rFonts w:cstheme="minorHAnsi"/>
        </w:rPr>
        <w:t>,</w:t>
      </w:r>
      <w:r w:rsidR="00510211" w:rsidRPr="00394C8E">
        <w:rPr>
          <w:rFonts w:cstheme="minorHAnsi"/>
        </w:rPr>
        <w:t xml:space="preserve"> </w:t>
      </w:r>
    </w:p>
    <w:p w:rsidR="00A90542" w:rsidRPr="00394C8E" w:rsidRDefault="00A90542" w:rsidP="00903A2F">
      <w:pPr>
        <w:spacing w:line="240" w:lineRule="auto"/>
        <w:jc w:val="both"/>
        <w:rPr>
          <w:rFonts w:cstheme="minorHAnsi"/>
        </w:rPr>
      </w:pPr>
      <w:r w:rsidRPr="00394C8E">
        <w:rPr>
          <w:rFonts w:cstheme="minorHAnsi"/>
        </w:rPr>
        <w:t xml:space="preserve">- državno tekmovanje iz nemškega jezika za 9. razred (vodja </w:t>
      </w:r>
      <w:r w:rsidR="00916BC1" w:rsidRPr="00394C8E">
        <w:rPr>
          <w:rFonts w:cstheme="minorHAnsi"/>
        </w:rPr>
        <w:t>Nataša Žlindra</w:t>
      </w:r>
      <w:r w:rsidRPr="00394C8E">
        <w:rPr>
          <w:rFonts w:cstheme="minorHAnsi"/>
        </w:rPr>
        <w:t>),</w:t>
      </w:r>
    </w:p>
    <w:p w:rsidR="00510211" w:rsidRPr="00394C8E" w:rsidRDefault="00A90542" w:rsidP="00903A2F">
      <w:pPr>
        <w:spacing w:line="240" w:lineRule="auto"/>
        <w:jc w:val="both"/>
        <w:rPr>
          <w:rFonts w:cstheme="minorHAnsi"/>
        </w:rPr>
      </w:pPr>
      <w:r w:rsidRPr="00394C8E">
        <w:rPr>
          <w:rFonts w:cstheme="minorHAnsi"/>
        </w:rPr>
        <w:t xml:space="preserve">- nemška bralna značka za učence od </w:t>
      </w:r>
      <w:r w:rsidR="00916BC1" w:rsidRPr="00394C8E">
        <w:rPr>
          <w:rFonts w:cstheme="minorHAnsi"/>
        </w:rPr>
        <w:t xml:space="preserve">1. in od </w:t>
      </w:r>
      <w:r w:rsidRPr="00394C8E">
        <w:rPr>
          <w:rFonts w:cstheme="minorHAnsi"/>
        </w:rPr>
        <w:t xml:space="preserve">4. do </w:t>
      </w:r>
      <w:r w:rsidR="00FE1A47" w:rsidRPr="00394C8E">
        <w:rPr>
          <w:rFonts w:cstheme="minorHAnsi"/>
        </w:rPr>
        <w:t>9. razreda (</w:t>
      </w:r>
      <w:r w:rsidR="00916BC1" w:rsidRPr="00394C8E">
        <w:rPr>
          <w:rFonts w:cstheme="minorHAnsi"/>
        </w:rPr>
        <w:t>vodje Simona Jeran,</w:t>
      </w:r>
      <w:r w:rsidR="00FE1A47" w:rsidRPr="00394C8E">
        <w:rPr>
          <w:rFonts w:cstheme="minorHAnsi"/>
        </w:rPr>
        <w:t xml:space="preserve"> Blanka Čad </w:t>
      </w:r>
      <w:r w:rsidRPr="00394C8E">
        <w:rPr>
          <w:rFonts w:cstheme="minorHAnsi"/>
        </w:rPr>
        <w:t xml:space="preserve">in Nataša Žlindra; vsaka v svojih skupinah). </w:t>
      </w:r>
    </w:p>
    <w:p w:rsidR="00A90542" w:rsidRPr="00394C8E" w:rsidRDefault="00875F13" w:rsidP="00903A2F">
      <w:pPr>
        <w:spacing w:line="240" w:lineRule="auto"/>
        <w:jc w:val="both"/>
        <w:rPr>
          <w:rFonts w:cstheme="minorHAnsi"/>
        </w:rPr>
      </w:pPr>
      <w:r w:rsidRPr="00394C8E">
        <w:rPr>
          <w:rFonts w:cstheme="minorHAnsi"/>
          <w:b/>
        </w:rPr>
        <w:t>C</w:t>
      </w:r>
      <w:r w:rsidR="00510211" w:rsidRPr="00394C8E">
        <w:rPr>
          <w:rFonts w:cstheme="minorHAnsi"/>
          <w:b/>
        </w:rPr>
        <w:t>ILJI:</w:t>
      </w:r>
      <w:r w:rsidR="00A90542" w:rsidRPr="00394C8E">
        <w:rPr>
          <w:rFonts w:cstheme="minorHAnsi"/>
        </w:rPr>
        <w:t xml:space="preserve"> </w:t>
      </w:r>
    </w:p>
    <w:p w:rsidR="00A90542" w:rsidRPr="00394C8E" w:rsidRDefault="00A90542" w:rsidP="00550323">
      <w:pPr>
        <w:pStyle w:val="Odstavekseznama"/>
        <w:numPr>
          <w:ilvl w:val="0"/>
          <w:numId w:val="87"/>
        </w:numPr>
        <w:spacing w:line="240" w:lineRule="auto"/>
        <w:jc w:val="both"/>
        <w:rPr>
          <w:rFonts w:cstheme="minorHAnsi"/>
        </w:rPr>
      </w:pPr>
      <w:r w:rsidRPr="00394C8E">
        <w:rPr>
          <w:rFonts w:cstheme="minorHAnsi"/>
        </w:rPr>
        <w:t>š</w:t>
      </w:r>
      <w:r w:rsidR="00510211" w:rsidRPr="00394C8E">
        <w:rPr>
          <w:rFonts w:cstheme="minorHAnsi"/>
        </w:rPr>
        <w:t>irjenje in poglabljanje znanja nemškega jezika,</w:t>
      </w:r>
      <w:r w:rsidRPr="00394C8E">
        <w:rPr>
          <w:rFonts w:cstheme="minorHAnsi"/>
        </w:rPr>
        <w:t xml:space="preserve"> motivacija za nadaljnje učenje,</w:t>
      </w:r>
    </w:p>
    <w:p w:rsidR="00A90542" w:rsidRPr="00394C8E" w:rsidRDefault="00A90542" w:rsidP="00550323">
      <w:pPr>
        <w:pStyle w:val="Odstavekseznama"/>
        <w:numPr>
          <w:ilvl w:val="0"/>
          <w:numId w:val="87"/>
        </w:numPr>
        <w:spacing w:line="240" w:lineRule="auto"/>
        <w:jc w:val="both"/>
        <w:rPr>
          <w:rFonts w:cstheme="minorHAnsi"/>
        </w:rPr>
      </w:pPr>
      <w:r w:rsidRPr="00394C8E">
        <w:rPr>
          <w:rFonts w:cstheme="minorHAnsi"/>
        </w:rPr>
        <w:t>u</w:t>
      </w:r>
      <w:r w:rsidR="00510211" w:rsidRPr="00394C8E">
        <w:rPr>
          <w:rFonts w:cstheme="minorHAnsi"/>
        </w:rPr>
        <w:t xml:space="preserve">žitek pri branju v nemškem jeziku, </w:t>
      </w:r>
    </w:p>
    <w:p w:rsidR="00510211" w:rsidRPr="00394C8E" w:rsidRDefault="00510211" w:rsidP="00550323">
      <w:pPr>
        <w:pStyle w:val="Odstavekseznama"/>
        <w:numPr>
          <w:ilvl w:val="0"/>
          <w:numId w:val="87"/>
        </w:numPr>
        <w:spacing w:line="240" w:lineRule="auto"/>
        <w:jc w:val="both"/>
        <w:rPr>
          <w:rFonts w:cstheme="minorHAnsi"/>
        </w:rPr>
      </w:pPr>
      <w:r w:rsidRPr="00394C8E">
        <w:rPr>
          <w:rFonts w:cstheme="minorHAnsi"/>
        </w:rPr>
        <w:t xml:space="preserve">usvajanje novega besedišča. </w:t>
      </w:r>
    </w:p>
    <w:p w:rsidR="00916BC1" w:rsidRPr="00394C8E" w:rsidRDefault="00916BC1" w:rsidP="00916BC1">
      <w:pPr>
        <w:pStyle w:val="Odstavekseznama"/>
        <w:spacing w:line="240" w:lineRule="auto"/>
        <w:jc w:val="both"/>
        <w:rPr>
          <w:rFonts w:cstheme="minorHAnsi"/>
        </w:rPr>
      </w:pPr>
    </w:p>
    <w:p w:rsidR="00372653" w:rsidRPr="00394C8E" w:rsidRDefault="00372653" w:rsidP="00550323">
      <w:pPr>
        <w:pStyle w:val="Odstavekseznama"/>
        <w:numPr>
          <w:ilvl w:val="0"/>
          <w:numId w:val="123"/>
        </w:numPr>
        <w:spacing w:line="240" w:lineRule="auto"/>
        <w:jc w:val="both"/>
        <w:rPr>
          <w:rFonts w:cstheme="minorHAnsi"/>
          <w:b/>
        </w:rPr>
      </w:pPr>
      <w:r w:rsidRPr="00394C8E">
        <w:rPr>
          <w:rFonts w:cstheme="minorHAnsi"/>
          <w:b/>
        </w:rPr>
        <w:t>PRIREDITVE IN OBELEŽJA</w:t>
      </w:r>
    </w:p>
    <w:p w:rsidR="00510211" w:rsidRPr="00394C8E" w:rsidRDefault="00372653" w:rsidP="00372653">
      <w:pPr>
        <w:spacing w:line="240" w:lineRule="auto"/>
        <w:jc w:val="both"/>
        <w:rPr>
          <w:rFonts w:cstheme="minorHAnsi"/>
          <w:b/>
        </w:rPr>
      </w:pPr>
      <w:r w:rsidRPr="00394C8E">
        <w:rPr>
          <w:rFonts w:cstheme="minorHAnsi"/>
        </w:rPr>
        <w:t xml:space="preserve">- </w:t>
      </w:r>
      <w:r w:rsidR="00A90542" w:rsidRPr="00394C8E">
        <w:rPr>
          <w:rFonts w:cstheme="minorHAnsi"/>
        </w:rPr>
        <w:t>P</w:t>
      </w:r>
      <w:r w:rsidR="00510211" w:rsidRPr="00394C8E">
        <w:rPr>
          <w:rFonts w:cstheme="minorHAnsi"/>
        </w:rPr>
        <w:t>rireditev ob dnevu jezikov (</w:t>
      </w:r>
      <w:r w:rsidR="00FE1A47" w:rsidRPr="00394C8E">
        <w:rPr>
          <w:rFonts w:cstheme="minorHAnsi"/>
        </w:rPr>
        <w:t>december</w:t>
      </w:r>
      <w:r w:rsidR="00510211" w:rsidRPr="00394C8E">
        <w:rPr>
          <w:rFonts w:cstheme="minorHAnsi"/>
        </w:rPr>
        <w:t xml:space="preserve"> </w:t>
      </w:r>
      <w:r w:rsidR="00916BC1" w:rsidRPr="00394C8E">
        <w:rPr>
          <w:rFonts w:cstheme="minorHAnsi"/>
        </w:rPr>
        <w:t>2021</w:t>
      </w:r>
      <w:r w:rsidR="00510211" w:rsidRPr="00394C8E">
        <w:rPr>
          <w:rFonts w:cstheme="minorHAnsi"/>
        </w:rPr>
        <w:t>)</w:t>
      </w:r>
      <w:r w:rsidR="00A90542" w:rsidRPr="00394C8E">
        <w:rPr>
          <w:rFonts w:cstheme="minorHAnsi"/>
        </w:rPr>
        <w:t>,</w:t>
      </w:r>
    </w:p>
    <w:p w:rsidR="00510211" w:rsidRPr="00394C8E" w:rsidRDefault="00510211" w:rsidP="00903A2F">
      <w:pPr>
        <w:spacing w:line="240" w:lineRule="auto"/>
        <w:jc w:val="both"/>
        <w:rPr>
          <w:rFonts w:cstheme="minorHAnsi"/>
        </w:rPr>
      </w:pPr>
      <w:r w:rsidRPr="00394C8E">
        <w:rPr>
          <w:rFonts w:cstheme="minorHAnsi"/>
        </w:rPr>
        <w:t>- sodelovanje v projektih UNESCA – šolske prireditve, mednarodni dnevi in ostali dnevi dejavnosti</w:t>
      </w:r>
      <w:r w:rsidR="00A90542" w:rsidRPr="00394C8E">
        <w:rPr>
          <w:rFonts w:cstheme="minorHAnsi"/>
        </w:rPr>
        <w:t>,</w:t>
      </w:r>
    </w:p>
    <w:p w:rsidR="00507BA4" w:rsidRPr="00394C8E" w:rsidRDefault="00510211" w:rsidP="00903A2F">
      <w:pPr>
        <w:spacing w:line="240" w:lineRule="auto"/>
        <w:jc w:val="both"/>
        <w:rPr>
          <w:rFonts w:cstheme="minorHAnsi"/>
        </w:rPr>
      </w:pPr>
      <w:r w:rsidRPr="00394C8E">
        <w:rPr>
          <w:rFonts w:cstheme="minorHAnsi"/>
        </w:rPr>
        <w:t>- sodelovanje pri ostalih šolsk</w:t>
      </w:r>
      <w:r w:rsidR="00507BA4" w:rsidRPr="00394C8E">
        <w:rPr>
          <w:rFonts w:cstheme="minorHAnsi"/>
        </w:rPr>
        <w:t>ih prireditvah in dejavnostih (š</w:t>
      </w:r>
      <w:r w:rsidR="00A90542" w:rsidRPr="00394C8E">
        <w:rPr>
          <w:rFonts w:cstheme="minorHAnsi"/>
        </w:rPr>
        <w:t>portna sobota</w:t>
      </w:r>
      <w:r w:rsidRPr="00394C8E">
        <w:rPr>
          <w:rFonts w:cstheme="minorHAnsi"/>
        </w:rPr>
        <w:t>, priredit</w:t>
      </w:r>
      <w:r w:rsidR="002C234C" w:rsidRPr="00394C8E">
        <w:rPr>
          <w:rFonts w:cstheme="minorHAnsi"/>
        </w:rPr>
        <w:t>ve, ki jih pripravimo v šoli …)</w:t>
      </w:r>
    </w:p>
    <w:p w:rsidR="00A90542" w:rsidRPr="00394C8E" w:rsidRDefault="00A90542" w:rsidP="00903A2F">
      <w:pPr>
        <w:spacing w:line="240" w:lineRule="auto"/>
        <w:jc w:val="both"/>
        <w:rPr>
          <w:rFonts w:cstheme="minorHAnsi"/>
        </w:rPr>
      </w:pPr>
      <w:r w:rsidRPr="00394C8E">
        <w:rPr>
          <w:rFonts w:cstheme="minorHAnsi"/>
        </w:rPr>
        <w:t xml:space="preserve">CILJ: </w:t>
      </w:r>
    </w:p>
    <w:p w:rsidR="00DB6512" w:rsidRPr="00394C8E" w:rsidRDefault="00A90542" w:rsidP="00903A2F">
      <w:pPr>
        <w:spacing w:line="240" w:lineRule="auto"/>
        <w:jc w:val="both"/>
        <w:rPr>
          <w:rFonts w:cstheme="minorHAnsi"/>
        </w:rPr>
      </w:pPr>
      <w:r w:rsidRPr="00394C8E">
        <w:rPr>
          <w:rFonts w:cstheme="minorHAnsi"/>
        </w:rPr>
        <w:t>- p</w:t>
      </w:r>
      <w:r w:rsidR="00510211" w:rsidRPr="00394C8E">
        <w:rPr>
          <w:rFonts w:cstheme="minorHAnsi"/>
        </w:rPr>
        <w:t>opularizacija j</w:t>
      </w:r>
      <w:r w:rsidR="00916BC1" w:rsidRPr="00394C8E">
        <w:rPr>
          <w:rFonts w:cstheme="minorHAnsi"/>
        </w:rPr>
        <w:t>ezikov, ki se jih učimo na šoli,</w:t>
      </w:r>
    </w:p>
    <w:p w:rsidR="00916BC1" w:rsidRPr="00394C8E" w:rsidRDefault="00916BC1" w:rsidP="00903A2F">
      <w:pPr>
        <w:spacing w:line="240" w:lineRule="auto"/>
        <w:jc w:val="both"/>
        <w:rPr>
          <w:rFonts w:cstheme="minorHAnsi"/>
        </w:rPr>
      </w:pPr>
      <w:r w:rsidRPr="00394C8E">
        <w:rPr>
          <w:rFonts w:cstheme="minorHAnsi"/>
        </w:rPr>
        <w:t>- medsebojno spoznavanje, povezovanje in spoštovanje drugačnosti.</w:t>
      </w:r>
    </w:p>
    <w:p w:rsidR="00510211" w:rsidRPr="00394C8E" w:rsidRDefault="00CB5648" w:rsidP="00903A2F">
      <w:pPr>
        <w:spacing w:line="240" w:lineRule="auto"/>
        <w:jc w:val="both"/>
        <w:rPr>
          <w:rFonts w:cstheme="minorHAnsi"/>
          <w:b/>
        </w:rPr>
      </w:pPr>
      <w:r w:rsidRPr="00394C8E">
        <w:rPr>
          <w:rFonts w:cstheme="minorHAnsi"/>
          <w:b/>
        </w:rPr>
        <w:t xml:space="preserve">3. </w:t>
      </w:r>
      <w:r w:rsidR="00510211" w:rsidRPr="00394C8E">
        <w:rPr>
          <w:rFonts w:cstheme="minorHAnsi"/>
          <w:b/>
        </w:rPr>
        <w:t xml:space="preserve">POUK NEMŠČINE </w:t>
      </w:r>
    </w:p>
    <w:p w:rsidR="00510211" w:rsidRPr="00394C8E" w:rsidRDefault="00A90542" w:rsidP="00903A2F">
      <w:pPr>
        <w:spacing w:line="240" w:lineRule="auto"/>
        <w:jc w:val="both"/>
        <w:rPr>
          <w:rFonts w:cstheme="minorHAnsi"/>
        </w:rPr>
      </w:pPr>
      <w:r w:rsidRPr="00394C8E">
        <w:rPr>
          <w:rFonts w:cstheme="minorHAnsi"/>
        </w:rPr>
        <w:t>U</w:t>
      </w:r>
      <w:r w:rsidR="00510211" w:rsidRPr="00394C8E">
        <w:rPr>
          <w:rFonts w:cstheme="minorHAnsi"/>
        </w:rPr>
        <w:t xml:space="preserve">spešno izpeljan pouk nemškega jezika za </w:t>
      </w:r>
      <w:r w:rsidR="00916BC1" w:rsidRPr="00394C8E">
        <w:rPr>
          <w:rFonts w:cstheme="minorHAnsi"/>
        </w:rPr>
        <w:t xml:space="preserve">učence od </w:t>
      </w:r>
      <w:r w:rsidR="00510211" w:rsidRPr="00394C8E">
        <w:rPr>
          <w:rFonts w:cstheme="minorHAnsi"/>
        </w:rPr>
        <w:t>4. do 9. razred</w:t>
      </w:r>
      <w:r w:rsidR="00916BC1" w:rsidRPr="00394C8E">
        <w:rPr>
          <w:rFonts w:cstheme="minorHAnsi"/>
        </w:rPr>
        <w:t>a</w:t>
      </w:r>
      <w:r w:rsidR="00510211" w:rsidRPr="00394C8E">
        <w:rPr>
          <w:rFonts w:cstheme="minorHAnsi"/>
        </w:rPr>
        <w:t xml:space="preserve"> (neobvezni in obvezn</w:t>
      </w:r>
      <w:r w:rsidR="00507BA4" w:rsidRPr="00394C8E">
        <w:rPr>
          <w:rFonts w:cstheme="minorHAnsi"/>
        </w:rPr>
        <w:t>i izbirni predmet</w:t>
      </w:r>
      <w:r w:rsidR="00DB6512" w:rsidRPr="00394C8E">
        <w:rPr>
          <w:rFonts w:cstheme="minorHAnsi"/>
        </w:rPr>
        <w:t xml:space="preserve"> – Nataša Žlindra, Blanka Čad</w:t>
      </w:r>
      <w:r w:rsidR="00507BA4" w:rsidRPr="00394C8E">
        <w:rPr>
          <w:rFonts w:cstheme="minorHAnsi"/>
        </w:rPr>
        <w:t>)</w:t>
      </w:r>
      <w:r w:rsidR="00DB6512" w:rsidRPr="00394C8E">
        <w:rPr>
          <w:rFonts w:cstheme="minorHAnsi"/>
        </w:rPr>
        <w:t xml:space="preserve"> ter </w:t>
      </w:r>
      <w:r w:rsidR="00545A40" w:rsidRPr="00394C8E">
        <w:rPr>
          <w:rFonts w:cstheme="minorHAnsi"/>
        </w:rPr>
        <w:t xml:space="preserve">nemščina kot </w:t>
      </w:r>
      <w:r w:rsidR="00916BC1" w:rsidRPr="00394C8E">
        <w:rPr>
          <w:rFonts w:cstheme="minorHAnsi"/>
        </w:rPr>
        <w:t xml:space="preserve">obogatitvena dejavnost za učence </w:t>
      </w:r>
      <w:r w:rsidR="00545A40" w:rsidRPr="00394C8E">
        <w:rPr>
          <w:rFonts w:cstheme="minorHAnsi"/>
        </w:rPr>
        <w:t>1. razreda v okviru OPB</w:t>
      </w:r>
      <w:r w:rsidR="00507BA4" w:rsidRPr="00394C8E">
        <w:rPr>
          <w:rFonts w:cstheme="minorHAnsi"/>
        </w:rPr>
        <w:t xml:space="preserve"> </w:t>
      </w:r>
      <w:r w:rsidR="00DB6512" w:rsidRPr="00394C8E">
        <w:rPr>
          <w:rFonts w:cstheme="minorHAnsi"/>
        </w:rPr>
        <w:t>(Simona Jeran)</w:t>
      </w:r>
      <w:r w:rsidRPr="00394C8E">
        <w:rPr>
          <w:rFonts w:cstheme="minorHAnsi"/>
        </w:rPr>
        <w:t>.</w:t>
      </w:r>
      <w:r w:rsidR="00510211" w:rsidRPr="00394C8E">
        <w:rPr>
          <w:rFonts w:cstheme="minorHAnsi"/>
          <w:b/>
        </w:rPr>
        <w:t xml:space="preserve">  </w:t>
      </w:r>
    </w:p>
    <w:p w:rsidR="00A90542" w:rsidRPr="00394C8E" w:rsidRDefault="00510211" w:rsidP="00903A2F">
      <w:pPr>
        <w:spacing w:line="240" w:lineRule="auto"/>
        <w:jc w:val="both"/>
        <w:rPr>
          <w:rFonts w:cstheme="minorHAnsi"/>
        </w:rPr>
      </w:pPr>
      <w:r w:rsidRPr="00394C8E">
        <w:rPr>
          <w:rFonts w:cstheme="minorHAnsi"/>
        </w:rPr>
        <w:t xml:space="preserve">CILJI: </w:t>
      </w:r>
    </w:p>
    <w:p w:rsidR="00DB6512" w:rsidRPr="00394C8E" w:rsidRDefault="00372653" w:rsidP="00507BA4">
      <w:pPr>
        <w:spacing w:line="240" w:lineRule="auto"/>
        <w:jc w:val="both"/>
        <w:rPr>
          <w:rFonts w:cstheme="minorHAnsi"/>
        </w:rPr>
      </w:pPr>
      <w:r w:rsidRPr="00394C8E">
        <w:rPr>
          <w:rFonts w:cstheme="minorHAnsi"/>
        </w:rPr>
        <w:lastRenderedPageBreak/>
        <w:t xml:space="preserve">- </w:t>
      </w:r>
      <w:r w:rsidR="00DB6512" w:rsidRPr="00394C8E">
        <w:rPr>
          <w:rFonts w:cstheme="minorHAnsi"/>
        </w:rPr>
        <w:t>navdušiti učence za učenje nemščine,</w:t>
      </w:r>
    </w:p>
    <w:p w:rsidR="00507BA4" w:rsidRPr="00394C8E" w:rsidRDefault="00DB6512" w:rsidP="00507BA4">
      <w:pPr>
        <w:spacing w:line="240" w:lineRule="auto"/>
        <w:jc w:val="both"/>
        <w:rPr>
          <w:rFonts w:cstheme="minorHAnsi"/>
        </w:rPr>
      </w:pPr>
      <w:r w:rsidRPr="00394C8E">
        <w:rPr>
          <w:rFonts w:cstheme="minorHAnsi"/>
        </w:rPr>
        <w:t xml:space="preserve">- </w:t>
      </w:r>
      <w:r w:rsidR="00A90542" w:rsidRPr="00394C8E">
        <w:rPr>
          <w:rFonts w:cstheme="minorHAnsi"/>
        </w:rPr>
        <w:t>g</w:t>
      </w:r>
      <w:r w:rsidR="00510211" w:rsidRPr="00394C8E">
        <w:rPr>
          <w:rFonts w:cstheme="minorHAnsi"/>
        </w:rPr>
        <w:t xml:space="preserve">raditev odnosa do drugih (socializacija), </w:t>
      </w:r>
    </w:p>
    <w:p w:rsidR="00A90542" w:rsidRPr="00394C8E" w:rsidRDefault="00507BA4" w:rsidP="00507BA4">
      <w:pPr>
        <w:spacing w:line="240" w:lineRule="auto"/>
        <w:jc w:val="both"/>
        <w:rPr>
          <w:rFonts w:cstheme="minorHAnsi"/>
        </w:rPr>
      </w:pPr>
      <w:r w:rsidRPr="00394C8E">
        <w:rPr>
          <w:rFonts w:cstheme="minorHAnsi"/>
        </w:rPr>
        <w:t xml:space="preserve">- </w:t>
      </w:r>
      <w:r w:rsidR="00510211" w:rsidRPr="00394C8E">
        <w:rPr>
          <w:rFonts w:cstheme="minorHAnsi"/>
        </w:rPr>
        <w:t xml:space="preserve">graditev razumevanja, </w:t>
      </w:r>
    </w:p>
    <w:p w:rsidR="00DB6512" w:rsidRPr="00394C8E" w:rsidRDefault="00507BA4" w:rsidP="00903A2F">
      <w:pPr>
        <w:spacing w:line="240" w:lineRule="auto"/>
        <w:jc w:val="both"/>
        <w:rPr>
          <w:rFonts w:cstheme="minorHAnsi"/>
        </w:rPr>
      </w:pPr>
      <w:r w:rsidRPr="00394C8E">
        <w:rPr>
          <w:rFonts w:cstheme="minorHAnsi"/>
        </w:rPr>
        <w:t xml:space="preserve">- </w:t>
      </w:r>
      <w:r w:rsidR="00510211" w:rsidRPr="00394C8E">
        <w:rPr>
          <w:rFonts w:cstheme="minorHAnsi"/>
        </w:rPr>
        <w:t xml:space="preserve">graditev govorjenega jezika (jezikovna kopel, poslušanje, igra vlog), </w:t>
      </w:r>
    </w:p>
    <w:p w:rsidR="00510211" w:rsidRPr="00394C8E" w:rsidRDefault="00507BA4" w:rsidP="00903A2F">
      <w:pPr>
        <w:spacing w:line="240" w:lineRule="auto"/>
        <w:jc w:val="both"/>
        <w:rPr>
          <w:rFonts w:cstheme="minorHAnsi"/>
        </w:rPr>
      </w:pPr>
      <w:r w:rsidRPr="00394C8E">
        <w:rPr>
          <w:rFonts w:cstheme="minorHAnsi"/>
        </w:rPr>
        <w:t xml:space="preserve">- </w:t>
      </w:r>
      <w:r w:rsidR="00510211" w:rsidRPr="00394C8E">
        <w:rPr>
          <w:rFonts w:cstheme="minorHAnsi"/>
        </w:rPr>
        <w:t>graditev pisnega jezika (pisna kopel, funkcionalno branje in pisanje).</w:t>
      </w:r>
    </w:p>
    <w:p w:rsidR="00A90542" w:rsidRPr="00394C8E" w:rsidRDefault="00A90542" w:rsidP="00903A2F">
      <w:pPr>
        <w:spacing w:line="240" w:lineRule="auto"/>
        <w:jc w:val="both"/>
        <w:rPr>
          <w:rFonts w:cstheme="minorHAnsi"/>
          <w:sz w:val="2"/>
          <w:szCs w:val="2"/>
        </w:rPr>
      </w:pPr>
    </w:p>
    <w:p w:rsidR="00510211" w:rsidRPr="00394C8E" w:rsidRDefault="00CB5648" w:rsidP="00903A2F">
      <w:pPr>
        <w:spacing w:line="240" w:lineRule="auto"/>
        <w:jc w:val="both"/>
        <w:rPr>
          <w:rFonts w:cstheme="minorHAnsi"/>
          <w:b/>
        </w:rPr>
      </w:pPr>
      <w:r w:rsidRPr="00394C8E">
        <w:rPr>
          <w:rFonts w:cstheme="minorHAnsi"/>
          <w:b/>
        </w:rPr>
        <w:t xml:space="preserve">5. </w:t>
      </w:r>
      <w:r w:rsidR="00510211" w:rsidRPr="00394C8E">
        <w:rPr>
          <w:rFonts w:cstheme="minorHAnsi"/>
          <w:b/>
        </w:rPr>
        <w:t>EKSKURZIJA V AVSTRIJO</w:t>
      </w:r>
    </w:p>
    <w:p w:rsidR="00510211" w:rsidRPr="00394C8E" w:rsidRDefault="00916BC1" w:rsidP="00903A2F">
      <w:pPr>
        <w:spacing w:line="240" w:lineRule="auto"/>
        <w:jc w:val="both"/>
        <w:rPr>
          <w:rFonts w:cstheme="minorHAnsi"/>
        </w:rPr>
      </w:pPr>
      <w:r w:rsidRPr="00394C8E">
        <w:rPr>
          <w:rFonts w:cstheme="minorHAnsi"/>
        </w:rPr>
        <w:t>- Enodnevno ekskurzijo</w:t>
      </w:r>
      <w:r w:rsidR="00A90542" w:rsidRPr="00394C8E">
        <w:rPr>
          <w:rFonts w:cstheme="minorHAnsi"/>
        </w:rPr>
        <w:t xml:space="preserve"> v nemško </w:t>
      </w:r>
      <w:r w:rsidR="00510211" w:rsidRPr="00394C8E">
        <w:rPr>
          <w:rFonts w:cstheme="minorHAnsi"/>
        </w:rPr>
        <w:t>govorečo deželo za</w:t>
      </w:r>
      <w:r w:rsidR="00A90542" w:rsidRPr="00394C8E">
        <w:rPr>
          <w:rFonts w:cstheme="minorHAnsi"/>
        </w:rPr>
        <w:t xml:space="preserve"> učence</w:t>
      </w:r>
      <w:r w:rsidR="00510211" w:rsidRPr="00394C8E">
        <w:rPr>
          <w:rFonts w:cstheme="minorHAnsi"/>
        </w:rPr>
        <w:t xml:space="preserve"> </w:t>
      </w:r>
      <w:r w:rsidRPr="00394C8E">
        <w:rPr>
          <w:rFonts w:cstheme="minorHAnsi"/>
        </w:rPr>
        <w:t xml:space="preserve">od </w:t>
      </w:r>
      <w:r w:rsidR="00510211" w:rsidRPr="00394C8E">
        <w:rPr>
          <w:rFonts w:cstheme="minorHAnsi"/>
        </w:rPr>
        <w:t>4. do 6. razred</w:t>
      </w:r>
      <w:r w:rsidRPr="00394C8E">
        <w:rPr>
          <w:rFonts w:cstheme="minorHAnsi"/>
        </w:rPr>
        <w:t>a</w:t>
      </w:r>
      <w:r w:rsidR="00510211" w:rsidRPr="00394C8E">
        <w:rPr>
          <w:rFonts w:cstheme="minorHAnsi"/>
        </w:rPr>
        <w:t xml:space="preserve"> ter </w:t>
      </w:r>
      <w:r w:rsidRPr="00394C8E">
        <w:rPr>
          <w:rFonts w:cstheme="minorHAnsi"/>
        </w:rPr>
        <w:t xml:space="preserve">od </w:t>
      </w:r>
      <w:r w:rsidR="00510211" w:rsidRPr="00394C8E">
        <w:rPr>
          <w:rFonts w:cstheme="minorHAnsi"/>
        </w:rPr>
        <w:t>7. do 9. razred</w:t>
      </w:r>
      <w:r w:rsidRPr="00394C8E">
        <w:rPr>
          <w:rFonts w:cstheme="minorHAnsi"/>
        </w:rPr>
        <w:t>a</w:t>
      </w:r>
      <w:r w:rsidR="00510211" w:rsidRPr="00394C8E">
        <w:rPr>
          <w:rFonts w:cstheme="minorHAnsi"/>
        </w:rPr>
        <w:t xml:space="preserve"> </w:t>
      </w:r>
      <w:r w:rsidR="00A90542" w:rsidRPr="00394C8E">
        <w:rPr>
          <w:rFonts w:cstheme="minorHAnsi"/>
        </w:rPr>
        <w:t>načrtujemo</w:t>
      </w:r>
      <w:r w:rsidR="00510211" w:rsidRPr="00394C8E">
        <w:rPr>
          <w:rFonts w:cstheme="minorHAnsi"/>
        </w:rPr>
        <w:t xml:space="preserve"> </w:t>
      </w:r>
      <w:r w:rsidR="00097E94" w:rsidRPr="00394C8E">
        <w:rPr>
          <w:rFonts w:cstheme="minorHAnsi"/>
        </w:rPr>
        <w:t>v</w:t>
      </w:r>
      <w:r w:rsidR="00510211" w:rsidRPr="00394C8E">
        <w:rPr>
          <w:rFonts w:cstheme="minorHAnsi"/>
        </w:rPr>
        <w:t xml:space="preserve"> </w:t>
      </w:r>
      <w:r w:rsidRPr="00394C8E">
        <w:rPr>
          <w:rFonts w:cstheme="minorHAnsi"/>
        </w:rPr>
        <w:t>pomlad</w:t>
      </w:r>
      <w:r w:rsidR="00097E94" w:rsidRPr="00394C8E">
        <w:rPr>
          <w:rFonts w:cstheme="minorHAnsi"/>
        </w:rPr>
        <w:t>i</w:t>
      </w:r>
      <w:r w:rsidR="00510211" w:rsidRPr="00394C8E">
        <w:rPr>
          <w:rFonts w:cstheme="minorHAnsi"/>
        </w:rPr>
        <w:t xml:space="preserve"> </w:t>
      </w:r>
      <w:r w:rsidR="003A6821" w:rsidRPr="00394C8E">
        <w:rPr>
          <w:rFonts w:cstheme="minorHAnsi"/>
        </w:rPr>
        <w:t>2022</w:t>
      </w:r>
      <w:r w:rsidR="00510211" w:rsidRPr="00394C8E">
        <w:rPr>
          <w:rFonts w:cstheme="minorHAnsi"/>
        </w:rPr>
        <w:t xml:space="preserve"> (vodji</w:t>
      </w:r>
      <w:r w:rsidR="00FE1A47" w:rsidRPr="00394C8E">
        <w:rPr>
          <w:rFonts w:cstheme="minorHAnsi"/>
        </w:rPr>
        <w:t xml:space="preserve">  </w:t>
      </w:r>
      <w:r w:rsidRPr="00394C8E">
        <w:rPr>
          <w:rFonts w:cstheme="minorHAnsi"/>
        </w:rPr>
        <w:t xml:space="preserve">Simona Jeran </w:t>
      </w:r>
      <w:r w:rsidR="00FE1A47" w:rsidRPr="00394C8E">
        <w:rPr>
          <w:rFonts w:cstheme="minorHAnsi"/>
        </w:rPr>
        <w:t>in Nataša Žlindra).</w:t>
      </w:r>
    </w:p>
    <w:p w:rsidR="00A90542" w:rsidRPr="00394C8E" w:rsidRDefault="00510211" w:rsidP="00903A2F">
      <w:pPr>
        <w:spacing w:line="240" w:lineRule="auto"/>
        <w:jc w:val="both"/>
        <w:rPr>
          <w:rFonts w:cstheme="minorHAnsi"/>
        </w:rPr>
      </w:pPr>
      <w:r w:rsidRPr="00394C8E">
        <w:rPr>
          <w:rFonts w:cstheme="minorHAnsi"/>
        </w:rPr>
        <w:t xml:space="preserve">CILJI: </w:t>
      </w:r>
    </w:p>
    <w:p w:rsidR="00A90542" w:rsidRPr="00394C8E" w:rsidRDefault="00A90542" w:rsidP="00903A2F">
      <w:pPr>
        <w:spacing w:line="240" w:lineRule="auto"/>
        <w:jc w:val="both"/>
        <w:rPr>
          <w:rFonts w:cstheme="minorHAnsi"/>
        </w:rPr>
      </w:pPr>
      <w:r w:rsidRPr="00394C8E">
        <w:rPr>
          <w:rFonts w:cstheme="minorHAnsi"/>
        </w:rPr>
        <w:t>- o</w:t>
      </w:r>
      <w:r w:rsidR="00510211" w:rsidRPr="00394C8E">
        <w:rPr>
          <w:rFonts w:cstheme="minorHAnsi"/>
        </w:rPr>
        <w:t xml:space="preserve">smisliti učenje nemškega jezika, </w:t>
      </w:r>
    </w:p>
    <w:p w:rsidR="00510211" w:rsidRPr="00394C8E" w:rsidRDefault="00FE1A47" w:rsidP="00903A2F">
      <w:pPr>
        <w:spacing w:line="240" w:lineRule="auto"/>
        <w:jc w:val="both"/>
        <w:rPr>
          <w:rFonts w:cstheme="minorHAnsi"/>
        </w:rPr>
      </w:pPr>
      <w:r w:rsidRPr="00394C8E">
        <w:rPr>
          <w:rFonts w:cstheme="minorHAnsi"/>
        </w:rPr>
        <w:t xml:space="preserve">- </w:t>
      </w:r>
      <w:r w:rsidR="00510211" w:rsidRPr="00394C8E">
        <w:rPr>
          <w:rFonts w:cstheme="minorHAnsi"/>
        </w:rPr>
        <w:t>spoznavati kulturo in ljudi ter iz prve roke doživeti deželo, katere jezik se učenci učijo.</w:t>
      </w:r>
    </w:p>
    <w:p w:rsidR="00507BA4" w:rsidRPr="00394C8E" w:rsidRDefault="00507BA4" w:rsidP="00903A2F">
      <w:pPr>
        <w:spacing w:line="240" w:lineRule="auto"/>
        <w:jc w:val="both"/>
        <w:rPr>
          <w:rFonts w:cstheme="minorHAnsi"/>
          <w:sz w:val="2"/>
          <w:szCs w:val="2"/>
        </w:rPr>
      </w:pPr>
    </w:p>
    <w:p w:rsidR="00372653" w:rsidRPr="00394C8E" w:rsidRDefault="00510211" w:rsidP="00550323">
      <w:pPr>
        <w:pStyle w:val="Odstavekseznama"/>
        <w:numPr>
          <w:ilvl w:val="0"/>
          <w:numId w:val="118"/>
        </w:numPr>
        <w:tabs>
          <w:tab w:val="left" w:pos="284"/>
        </w:tabs>
        <w:spacing w:line="240" w:lineRule="auto"/>
        <w:ind w:left="142" w:hanging="142"/>
        <w:jc w:val="both"/>
        <w:rPr>
          <w:rFonts w:cstheme="minorHAnsi"/>
          <w:b/>
        </w:rPr>
      </w:pPr>
      <w:r w:rsidRPr="00394C8E">
        <w:rPr>
          <w:rFonts w:cstheme="minorHAnsi"/>
          <w:b/>
        </w:rPr>
        <w:t>PREDNOST</w:t>
      </w:r>
      <w:r w:rsidR="00372653" w:rsidRPr="00394C8E">
        <w:rPr>
          <w:rFonts w:cstheme="minorHAnsi"/>
          <w:b/>
        </w:rPr>
        <w:t>NE NALOGE</w:t>
      </w:r>
    </w:p>
    <w:p w:rsidR="00510211" w:rsidRPr="00394C8E" w:rsidRDefault="00372653" w:rsidP="00372653">
      <w:pPr>
        <w:spacing w:line="240" w:lineRule="auto"/>
        <w:jc w:val="both"/>
        <w:rPr>
          <w:rFonts w:cstheme="minorHAnsi"/>
          <w:b/>
        </w:rPr>
      </w:pPr>
      <w:r w:rsidRPr="00394C8E">
        <w:rPr>
          <w:rFonts w:cstheme="minorHAnsi"/>
        </w:rPr>
        <w:t xml:space="preserve">- </w:t>
      </w:r>
      <w:r w:rsidR="00A90542" w:rsidRPr="00394C8E">
        <w:rPr>
          <w:rFonts w:cstheme="minorHAnsi"/>
        </w:rPr>
        <w:t>V</w:t>
      </w:r>
      <w:r w:rsidR="00510211" w:rsidRPr="00394C8E">
        <w:rPr>
          <w:rFonts w:cstheme="minorHAnsi"/>
        </w:rPr>
        <w:t>se članice sodelujemo med seboj</w:t>
      </w:r>
      <w:r w:rsidR="00A90542" w:rsidRPr="00394C8E">
        <w:rPr>
          <w:rFonts w:cstheme="minorHAnsi"/>
        </w:rPr>
        <w:t>,</w:t>
      </w:r>
      <w:r w:rsidR="00510211" w:rsidRPr="00394C8E">
        <w:rPr>
          <w:rFonts w:cstheme="minorHAnsi"/>
        </w:rPr>
        <w:t xml:space="preserve"> </w:t>
      </w:r>
    </w:p>
    <w:p w:rsidR="00510211" w:rsidRPr="00394C8E" w:rsidRDefault="00510211" w:rsidP="00903A2F">
      <w:pPr>
        <w:spacing w:line="240" w:lineRule="auto"/>
        <w:jc w:val="both"/>
        <w:rPr>
          <w:rFonts w:cstheme="minorHAnsi"/>
        </w:rPr>
      </w:pPr>
      <w:r w:rsidRPr="00394C8E">
        <w:rPr>
          <w:rFonts w:cstheme="minorHAnsi"/>
        </w:rPr>
        <w:t>- pomagamo  si pri pripravi gradiva za pouk in obliko</w:t>
      </w:r>
      <w:r w:rsidR="00A90542" w:rsidRPr="00394C8E">
        <w:rPr>
          <w:rFonts w:cstheme="minorHAnsi"/>
        </w:rPr>
        <w:t>vanju  pisnih preizkusov znanja,</w:t>
      </w:r>
    </w:p>
    <w:p w:rsidR="00510211" w:rsidRPr="00394C8E" w:rsidRDefault="00510211" w:rsidP="00903A2F">
      <w:pPr>
        <w:spacing w:line="240" w:lineRule="auto"/>
        <w:jc w:val="both"/>
        <w:rPr>
          <w:rFonts w:cstheme="minorHAnsi"/>
        </w:rPr>
      </w:pPr>
      <w:r w:rsidRPr="00394C8E">
        <w:rPr>
          <w:rFonts w:cstheme="minorHAnsi"/>
        </w:rPr>
        <w:t>- izmenjujemo izkušnje, primere dobre prakse in ideje</w:t>
      </w:r>
      <w:r w:rsidR="00A90542" w:rsidRPr="00394C8E">
        <w:rPr>
          <w:rFonts w:cstheme="minorHAnsi"/>
        </w:rPr>
        <w:t>,</w:t>
      </w:r>
    </w:p>
    <w:p w:rsidR="00510211" w:rsidRPr="00394C8E" w:rsidRDefault="00510211" w:rsidP="00903A2F">
      <w:pPr>
        <w:spacing w:line="240" w:lineRule="auto"/>
        <w:jc w:val="both"/>
        <w:rPr>
          <w:rFonts w:cstheme="minorHAnsi"/>
        </w:rPr>
      </w:pPr>
      <w:r w:rsidRPr="00394C8E">
        <w:rPr>
          <w:rFonts w:cstheme="minorHAnsi"/>
        </w:rPr>
        <w:t xml:space="preserve">- </w:t>
      </w:r>
      <w:r w:rsidR="00916BC1" w:rsidRPr="00394C8E">
        <w:rPr>
          <w:rFonts w:cstheme="minorHAnsi"/>
        </w:rPr>
        <w:t>bralna značka</w:t>
      </w:r>
      <w:r w:rsidRPr="00394C8E">
        <w:rPr>
          <w:rFonts w:cstheme="minorHAnsi"/>
        </w:rPr>
        <w:t xml:space="preserve"> v razredih, kjer poučujemo</w:t>
      </w:r>
      <w:r w:rsidR="00A90542" w:rsidRPr="00394C8E">
        <w:rPr>
          <w:rFonts w:cstheme="minorHAnsi"/>
        </w:rPr>
        <w:t>,</w:t>
      </w:r>
    </w:p>
    <w:p w:rsidR="00510211" w:rsidRPr="00394C8E" w:rsidRDefault="00510211" w:rsidP="00903A2F">
      <w:pPr>
        <w:spacing w:line="240" w:lineRule="auto"/>
        <w:jc w:val="both"/>
        <w:rPr>
          <w:rFonts w:cstheme="minorHAnsi"/>
        </w:rPr>
      </w:pPr>
      <w:r w:rsidRPr="00394C8E">
        <w:rPr>
          <w:rFonts w:cstheme="minorHAnsi"/>
        </w:rPr>
        <w:t>- po svojih najboljših močeh si prizadevamo za dobre medsebojne odnose</w:t>
      </w:r>
      <w:r w:rsidR="00A90542" w:rsidRPr="00394C8E">
        <w:rPr>
          <w:rFonts w:cstheme="minorHAnsi"/>
        </w:rPr>
        <w:t>,</w:t>
      </w:r>
    </w:p>
    <w:p w:rsidR="00510211" w:rsidRPr="00394C8E" w:rsidRDefault="00510211" w:rsidP="00903A2F">
      <w:pPr>
        <w:spacing w:line="240" w:lineRule="auto"/>
        <w:jc w:val="both"/>
        <w:rPr>
          <w:rFonts w:cstheme="minorHAnsi"/>
        </w:rPr>
      </w:pPr>
      <w:r w:rsidRPr="00394C8E">
        <w:rPr>
          <w:rFonts w:cstheme="minorHAnsi"/>
        </w:rPr>
        <w:t>- uspešno izveden pouk, dnevi dejavnosti</w:t>
      </w:r>
      <w:r w:rsidR="00A90542" w:rsidRPr="00394C8E">
        <w:rPr>
          <w:rFonts w:cstheme="minorHAnsi"/>
        </w:rPr>
        <w:t>,</w:t>
      </w:r>
    </w:p>
    <w:p w:rsidR="00510211" w:rsidRPr="00394C8E" w:rsidRDefault="00510211" w:rsidP="00903A2F">
      <w:pPr>
        <w:spacing w:line="240" w:lineRule="auto"/>
        <w:jc w:val="both"/>
        <w:rPr>
          <w:rFonts w:cstheme="minorHAnsi"/>
        </w:rPr>
      </w:pPr>
      <w:r w:rsidRPr="00394C8E">
        <w:rPr>
          <w:rFonts w:cstheme="minorHAnsi"/>
        </w:rPr>
        <w:t>- obiskujemo študijske skupine in izobraževanja z našega področja</w:t>
      </w:r>
      <w:r w:rsidR="00A90542" w:rsidRPr="00394C8E">
        <w:rPr>
          <w:rFonts w:cstheme="minorHAnsi"/>
        </w:rPr>
        <w:t>,</w:t>
      </w:r>
    </w:p>
    <w:p w:rsidR="00916BC1" w:rsidRPr="00394C8E" w:rsidRDefault="00097E94" w:rsidP="00903A2F">
      <w:pPr>
        <w:spacing w:line="240" w:lineRule="auto"/>
        <w:jc w:val="both"/>
        <w:rPr>
          <w:rFonts w:cstheme="minorHAnsi"/>
        </w:rPr>
      </w:pPr>
      <w:r w:rsidRPr="00394C8E">
        <w:rPr>
          <w:rFonts w:cstheme="minorHAnsi"/>
        </w:rPr>
        <w:t>- v primeru izobraževanja na daljavo si nudimo medsebojno pomoč,</w:t>
      </w:r>
    </w:p>
    <w:p w:rsidR="00510211" w:rsidRPr="00394C8E" w:rsidRDefault="00510211" w:rsidP="00903A2F">
      <w:pPr>
        <w:spacing w:line="240" w:lineRule="auto"/>
        <w:jc w:val="both"/>
        <w:rPr>
          <w:rFonts w:cstheme="minorHAnsi"/>
        </w:rPr>
      </w:pPr>
      <w:r w:rsidRPr="00394C8E">
        <w:rPr>
          <w:rFonts w:cstheme="minorHAnsi"/>
        </w:rPr>
        <w:t>- po</w:t>
      </w:r>
      <w:r w:rsidR="00FF1150" w:rsidRPr="00394C8E">
        <w:rPr>
          <w:rFonts w:cstheme="minorHAnsi"/>
        </w:rPr>
        <w:t>uk po potrebi individualiziramo</w:t>
      </w:r>
      <w:r w:rsidRPr="00394C8E">
        <w:rPr>
          <w:rFonts w:cstheme="minorHAnsi"/>
        </w:rPr>
        <w:t>/diferenciramo</w:t>
      </w:r>
      <w:r w:rsidR="00FF1150" w:rsidRPr="00394C8E">
        <w:rPr>
          <w:rFonts w:cstheme="minorHAnsi"/>
        </w:rPr>
        <w:t>.</w:t>
      </w:r>
    </w:p>
    <w:p w:rsidR="00507BA4" w:rsidRPr="00394C8E" w:rsidRDefault="00507BA4" w:rsidP="00903A2F">
      <w:pPr>
        <w:spacing w:line="240" w:lineRule="auto"/>
        <w:jc w:val="both"/>
        <w:rPr>
          <w:rFonts w:cstheme="minorHAnsi"/>
          <w:sz w:val="10"/>
          <w:szCs w:val="10"/>
        </w:rPr>
      </w:pPr>
    </w:p>
    <w:p w:rsidR="00510211" w:rsidRPr="00394C8E" w:rsidRDefault="00CB5648" w:rsidP="00903A2F">
      <w:pPr>
        <w:spacing w:line="240" w:lineRule="auto"/>
        <w:jc w:val="both"/>
        <w:rPr>
          <w:rFonts w:cstheme="minorHAnsi"/>
          <w:b/>
        </w:rPr>
      </w:pPr>
      <w:r w:rsidRPr="00394C8E">
        <w:rPr>
          <w:rFonts w:cstheme="minorHAnsi"/>
          <w:b/>
        </w:rPr>
        <w:t>7</w:t>
      </w:r>
      <w:r w:rsidR="00510211" w:rsidRPr="00394C8E">
        <w:rPr>
          <w:rFonts w:cstheme="minorHAnsi"/>
          <w:b/>
        </w:rPr>
        <w:t>. NALOGE POSAMEZNIH ČLANIC AKTIVA</w:t>
      </w:r>
    </w:p>
    <w:p w:rsidR="00510211" w:rsidRPr="00394C8E" w:rsidRDefault="00FF1150" w:rsidP="00903A2F">
      <w:pPr>
        <w:spacing w:line="240" w:lineRule="auto"/>
        <w:jc w:val="both"/>
        <w:rPr>
          <w:rFonts w:cstheme="minorHAnsi"/>
        </w:rPr>
      </w:pPr>
      <w:r w:rsidRPr="00394C8E">
        <w:rPr>
          <w:rFonts w:cstheme="minorHAnsi"/>
        </w:rPr>
        <w:t>- P</w:t>
      </w:r>
      <w:r w:rsidR="00510211" w:rsidRPr="00394C8E">
        <w:rPr>
          <w:rFonts w:cstheme="minorHAnsi"/>
        </w:rPr>
        <w:t>riprava udeležencev na tekmovanje v znanju nemškega jezika (</w:t>
      </w:r>
      <w:r w:rsidR="00097E94" w:rsidRPr="00394C8E">
        <w:rPr>
          <w:rFonts w:cstheme="minorHAnsi"/>
        </w:rPr>
        <w:t>Nataša Žlindra</w:t>
      </w:r>
      <w:r w:rsidR="00510211" w:rsidRPr="00394C8E">
        <w:rPr>
          <w:rFonts w:cstheme="minorHAnsi"/>
        </w:rPr>
        <w:t>)</w:t>
      </w:r>
      <w:r w:rsidRPr="00394C8E">
        <w:rPr>
          <w:rFonts w:cstheme="minorHAnsi"/>
        </w:rPr>
        <w:t>,</w:t>
      </w:r>
    </w:p>
    <w:p w:rsidR="00DB6512" w:rsidRPr="00394C8E" w:rsidRDefault="00DB6512" w:rsidP="00903A2F">
      <w:pPr>
        <w:spacing w:line="240" w:lineRule="auto"/>
        <w:jc w:val="both"/>
        <w:rPr>
          <w:rFonts w:cstheme="minorHAnsi"/>
        </w:rPr>
      </w:pPr>
      <w:r w:rsidRPr="00394C8E">
        <w:rPr>
          <w:rFonts w:cstheme="minorHAnsi"/>
        </w:rPr>
        <w:t xml:space="preserve">- navduševanje učencev za učenje nemščine </w:t>
      </w:r>
      <w:r w:rsidR="00097E94" w:rsidRPr="00394C8E">
        <w:rPr>
          <w:rFonts w:cstheme="minorHAnsi"/>
        </w:rPr>
        <w:t>v 1. razredu</w:t>
      </w:r>
      <w:r w:rsidRPr="00394C8E">
        <w:rPr>
          <w:rFonts w:cstheme="minorHAnsi"/>
        </w:rPr>
        <w:t xml:space="preserve"> (OPB – Simona Jeran)</w:t>
      </w:r>
    </w:p>
    <w:p w:rsidR="00510211" w:rsidRPr="00394C8E" w:rsidRDefault="00510211" w:rsidP="00903A2F">
      <w:pPr>
        <w:spacing w:line="240" w:lineRule="auto"/>
        <w:jc w:val="both"/>
        <w:rPr>
          <w:rFonts w:cstheme="minorHAnsi"/>
        </w:rPr>
      </w:pPr>
      <w:r w:rsidRPr="00394C8E">
        <w:rPr>
          <w:rFonts w:cstheme="minorHAnsi"/>
        </w:rPr>
        <w:t>- motiviranje otrok za branje v tujem jeziku (</w:t>
      </w:r>
      <w:r w:rsidR="00097E94" w:rsidRPr="00394C8E">
        <w:rPr>
          <w:rFonts w:cstheme="minorHAnsi"/>
        </w:rPr>
        <w:t xml:space="preserve">Simona Jeran, </w:t>
      </w:r>
      <w:r w:rsidRPr="00394C8E">
        <w:rPr>
          <w:rFonts w:cstheme="minorHAnsi"/>
        </w:rPr>
        <w:t>Bl</w:t>
      </w:r>
      <w:r w:rsidR="00FE1A47" w:rsidRPr="00394C8E">
        <w:rPr>
          <w:rFonts w:cstheme="minorHAnsi"/>
        </w:rPr>
        <w:t xml:space="preserve">anka Čad in </w:t>
      </w:r>
      <w:r w:rsidRPr="00394C8E">
        <w:rPr>
          <w:rFonts w:cstheme="minorHAnsi"/>
        </w:rPr>
        <w:t>Nataša Žlindra)</w:t>
      </w:r>
      <w:r w:rsidR="00FF1150" w:rsidRPr="00394C8E">
        <w:rPr>
          <w:rFonts w:cstheme="minorHAnsi"/>
        </w:rPr>
        <w:t>.</w:t>
      </w:r>
    </w:p>
    <w:p w:rsidR="00507BA4" w:rsidRPr="00394C8E" w:rsidRDefault="00507BA4" w:rsidP="00903A2F">
      <w:pPr>
        <w:spacing w:line="240" w:lineRule="auto"/>
        <w:jc w:val="both"/>
        <w:rPr>
          <w:rFonts w:cstheme="minorHAnsi"/>
          <w:sz w:val="2"/>
          <w:szCs w:val="2"/>
        </w:rPr>
      </w:pPr>
    </w:p>
    <w:p w:rsidR="00510211" w:rsidRPr="00394C8E" w:rsidRDefault="00CB5648" w:rsidP="00903A2F">
      <w:pPr>
        <w:spacing w:line="240" w:lineRule="auto"/>
        <w:jc w:val="both"/>
        <w:rPr>
          <w:rFonts w:cstheme="minorHAnsi"/>
          <w:b/>
        </w:rPr>
      </w:pPr>
      <w:r w:rsidRPr="00394C8E">
        <w:rPr>
          <w:rFonts w:cstheme="minorHAnsi"/>
          <w:b/>
        </w:rPr>
        <w:t>8</w:t>
      </w:r>
      <w:r w:rsidR="00510211" w:rsidRPr="00394C8E">
        <w:rPr>
          <w:rFonts w:cstheme="minorHAnsi"/>
          <w:b/>
        </w:rPr>
        <w:t>. NAČRT SESTAJANJA AKTIVA</w:t>
      </w:r>
    </w:p>
    <w:p w:rsidR="004E3CAA" w:rsidRPr="00394C8E" w:rsidRDefault="00510211" w:rsidP="00903A2F">
      <w:pPr>
        <w:spacing w:line="240" w:lineRule="auto"/>
        <w:jc w:val="both"/>
        <w:rPr>
          <w:rFonts w:cstheme="minorHAnsi"/>
        </w:rPr>
      </w:pPr>
      <w:r w:rsidRPr="00394C8E">
        <w:rPr>
          <w:rFonts w:cstheme="minorHAnsi"/>
        </w:rPr>
        <w:t xml:space="preserve">Sestajale se bomo ob </w:t>
      </w:r>
      <w:r w:rsidR="00097E94" w:rsidRPr="00394C8E">
        <w:rPr>
          <w:rFonts w:cstheme="minorHAnsi"/>
        </w:rPr>
        <w:t>sredah</w:t>
      </w:r>
      <w:r w:rsidR="00345FF3" w:rsidRPr="00394C8E">
        <w:rPr>
          <w:rFonts w:cstheme="minorHAnsi"/>
        </w:rPr>
        <w:t>, 4. uro,</w:t>
      </w:r>
      <w:r w:rsidRPr="00394C8E">
        <w:rPr>
          <w:rFonts w:cstheme="minorHAnsi"/>
        </w:rPr>
        <w:t xml:space="preserve"> v kabinetu </w:t>
      </w:r>
      <w:r w:rsidR="00097E94" w:rsidRPr="00394C8E">
        <w:rPr>
          <w:rFonts w:cstheme="minorHAnsi"/>
        </w:rPr>
        <w:t>tujih jezikov</w:t>
      </w:r>
      <w:r w:rsidR="00345FF3" w:rsidRPr="00394C8E">
        <w:rPr>
          <w:rFonts w:cstheme="minorHAnsi"/>
        </w:rPr>
        <w:t>.</w:t>
      </w:r>
    </w:p>
    <w:p w:rsidR="0095510A" w:rsidRPr="00394C8E" w:rsidRDefault="0095510A" w:rsidP="00903A2F">
      <w:pPr>
        <w:spacing w:line="240" w:lineRule="auto"/>
        <w:jc w:val="both"/>
        <w:rPr>
          <w:rFonts w:cstheme="minorHAnsi"/>
          <w:sz w:val="2"/>
          <w:szCs w:val="2"/>
          <w:highlight w:val="yellow"/>
        </w:rPr>
      </w:pPr>
    </w:p>
    <w:tbl>
      <w:tblPr>
        <w:tblStyle w:val="Tabelasodobna"/>
        <w:tblW w:w="0" w:type="auto"/>
        <w:tblLook w:val="04A0" w:firstRow="1" w:lastRow="0" w:firstColumn="1" w:lastColumn="0" w:noHBand="0" w:noVBand="1"/>
      </w:tblPr>
      <w:tblGrid>
        <w:gridCol w:w="9061"/>
      </w:tblGrid>
      <w:tr w:rsidR="00EA5FA4" w:rsidRPr="00394C8E" w:rsidTr="00BE366D">
        <w:trPr>
          <w:cnfStyle w:val="100000000000" w:firstRow="1" w:lastRow="0" w:firstColumn="0" w:lastColumn="0" w:oddVBand="0" w:evenVBand="0" w:oddHBand="0" w:evenHBand="0" w:firstRowFirstColumn="0" w:firstRowLastColumn="0" w:lastRowFirstColumn="0" w:lastRowLastColumn="0"/>
        </w:trPr>
        <w:tc>
          <w:tcPr>
            <w:tcW w:w="907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065B3" w:rsidRPr="00394C8E" w:rsidRDefault="00544AAD" w:rsidP="00903A2F">
            <w:pPr>
              <w:spacing w:line="240" w:lineRule="auto"/>
              <w:jc w:val="both"/>
              <w:rPr>
                <w:rFonts w:cstheme="minorHAnsi"/>
                <w:b w:val="0"/>
              </w:rPr>
            </w:pPr>
            <w:r w:rsidRPr="00394C8E">
              <w:rPr>
                <w:rFonts w:cstheme="minorHAnsi"/>
              </w:rPr>
              <w:t>ANGLEŠKI</w:t>
            </w:r>
            <w:r w:rsidR="00E065B3" w:rsidRPr="00394C8E">
              <w:rPr>
                <w:rFonts w:cstheme="minorHAnsi"/>
              </w:rPr>
              <w:t xml:space="preserve"> AKTIV</w:t>
            </w:r>
          </w:p>
        </w:tc>
      </w:tr>
    </w:tbl>
    <w:p w:rsidR="006C0F52" w:rsidRPr="00394C8E" w:rsidRDefault="00E065B3" w:rsidP="006C0F52">
      <w:pPr>
        <w:spacing w:line="240" w:lineRule="auto"/>
        <w:jc w:val="both"/>
        <w:rPr>
          <w:rFonts w:cstheme="minorHAnsi"/>
          <w:sz w:val="10"/>
          <w:szCs w:val="10"/>
        </w:rPr>
      </w:pPr>
      <w:r w:rsidRPr="00394C8E">
        <w:rPr>
          <w:rFonts w:cstheme="minorHAnsi"/>
          <w:b/>
        </w:rPr>
        <w:t xml:space="preserve"> </w:t>
      </w:r>
    </w:p>
    <w:p w:rsidR="006C0F52" w:rsidRPr="00394C8E" w:rsidRDefault="006C0F52" w:rsidP="006C0F52">
      <w:pPr>
        <w:spacing w:line="240" w:lineRule="auto"/>
        <w:jc w:val="both"/>
        <w:rPr>
          <w:rFonts w:eastAsia="SimSun" w:cstheme="minorHAnsi"/>
          <w:b/>
          <w:kern w:val="1"/>
          <w:lang w:eastAsia="hi-IN" w:bidi="hi-IN"/>
        </w:rPr>
      </w:pPr>
      <w:r w:rsidRPr="00394C8E">
        <w:rPr>
          <w:rFonts w:eastAsia="SimSun" w:cstheme="minorHAnsi"/>
          <w:b/>
          <w:kern w:val="1"/>
          <w:lang w:eastAsia="hi-IN" w:bidi="hi-IN"/>
        </w:rPr>
        <w:t xml:space="preserve">ČLANI AKTIVA: </w:t>
      </w:r>
    </w:p>
    <w:p w:rsidR="006C0F52" w:rsidRPr="00394C8E" w:rsidRDefault="006C0F52" w:rsidP="006C0F52">
      <w:pPr>
        <w:spacing w:line="240" w:lineRule="auto"/>
        <w:jc w:val="both"/>
        <w:rPr>
          <w:rFonts w:eastAsia="SimSun" w:cstheme="minorHAnsi"/>
          <w:kern w:val="1"/>
          <w:lang w:eastAsia="hi-IN" w:bidi="hi-IN"/>
        </w:rPr>
      </w:pPr>
      <w:r w:rsidRPr="00394C8E">
        <w:rPr>
          <w:rFonts w:eastAsia="SimSun" w:cstheme="minorHAnsi"/>
          <w:kern w:val="1"/>
          <w:lang w:eastAsia="hi-IN" w:bidi="hi-IN"/>
        </w:rPr>
        <w:lastRenderedPageBreak/>
        <w:t xml:space="preserve">RS: Nataša </w:t>
      </w:r>
      <w:proofErr w:type="spellStart"/>
      <w:r w:rsidRPr="00394C8E">
        <w:rPr>
          <w:rFonts w:eastAsia="SimSun" w:cstheme="minorHAnsi"/>
          <w:kern w:val="1"/>
          <w:lang w:eastAsia="hi-IN" w:bidi="hi-IN"/>
        </w:rPr>
        <w:t>Puhner</w:t>
      </w:r>
      <w:proofErr w:type="spellEnd"/>
      <w:r w:rsidRPr="00394C8E">
        <w:rPr>
          <w:rFonts w:eastAsia="SimSun" w:cstheme="minorHAnsi"/>
          <w:kern w:val="1"/>
          <w:lang w:eastAsia="hi-IN" w:bidi="hi-IN"/>
        </w:rPr>
        <w:t xml:space="preserve">, </w:t>
      </w:r>
      <w:proofErr w:type="spellStart"/>
      <w:r w:rsidR="000E2C4D" w:rsidRPr="00394C8E">
        <w:rPr>
          <w:rFonts w:eastAsia="SimSun" w:cstheme="minorHAnsi"/>
          <w:kern w:val="1"/>
          <w:lang w:eastAsia="hi-IN" w:bidi="hi-IN"/>
        </w:rPr>
        <w:t>Marika</w:t>
      </w:r>
      <w:proofErr w:type="spellEnd"/>
      <w:r w:rsidR="000E2C4D" w:rsidRPr="00394C8E">
        <w:rPr>
          <w:rFonts w:eastAsia="SimSun" w:cstheme="minorHAnsi"/>
          <w:kern w:val="1"/>
          <w:lang w:eastAsia="hi-IN" w:bidi="hi-IN"/>
        </w:rPr>
        <w:t xml:space="preserve"> Prošek</w:t>
      </w:r>
    </w:p>
    <w:p w:rsidR="006C0F52" w:rsidRPr="00394C8E" w:rsidRDefault="006C0F52" w:rsidP="006C0F52">
      <w:pPr>
        <w:spacing w:line="240" w:lineRule="auto"/>
        <w:jc w:val="both"/>
        <w:rPr>
          <w:rFonts w:eastAsia="SimSun" w:cstheme="minorHAnsi"/>
          <w:kern w:val="1"/>
          <w:lang w:eastAsia="hi-IN" w:bidi="hi-IN"/>
        </w:rPr>
      </w:pPr>
      <w:r w:rsidRPr="00394C8E">
        <w:rPr>
          <w:rFonts w:eastAsia="SimSun" w:cstheme="minorHAnsi"/>
          <w:kern w:val="1"/>
          <w:lang w:eastAsia="hi-IN" w:bidi="hi-IN"/>
        </w:rPr>
        <w:t>PS: Alenka Kavka, Saša Nosan, Martina Petrač Hvalica</w:t>
      </w:r>
      <w:r w:rsidR="000E2C4D" w:rsidRPr="00394C8E">
        <w:rPr>
          <w:rFonts w:eastAsia="SimSun" w:cstheme="minorHAnsi"/>
          <w:kern w:val="1"/>
          <w:lang w:eastAsia="hi-IN" w:bidi="hi-IN"/>
        </w:rPr>
        <w:t xml:space="preserve"> (porodniška), zamenjava Nika Ponikvar</w:t>
      </w:r>
      <w:r w:rsidRPr="00394C8E">
        <w:rPr>
          <w:rFonts w:eastAsia="SimSun" w:cstheme="minorHAnsi"/>
          <w:kern w:val="1"/>
          <w:lang w:eastAsia="hi-IN" w:bidi="hi-IN"/>
        </w:rPr>
        <w:t>, Jaka Črešnar</w:t>
      </w:r>
    </w:p>
    <w:p w:rsidR="006C0F52" w:rsidRPr="00394C8E" w:rsidRDefault="006C0F52" w:rsidP="006C0F52">
      <w:pPr>
        <w:spacing w:line="240" w:lineRule="auto"/>
        <w:jc w:val="both"/>
        <w:rPr>
          <w:rFonts w:eastAsia="SimSun" w:cstheme="minorHAnsi"/>
          <w:kern w:val="1"/>
          <w:lang w:eastAsia="hi-IN" w:bidi="hi-IN"/>
        </w:rPr>
      </w:pPr>
      <w:r w:rsidRPr="00394C8E">
        <w:rPr>
          <w:rFonts w:eastAsia="SimSun" w:cstheme="minorHAnsi"/>
          <w:kern w:val="1"/>
          <w:lang w:eastAsia="hi-IN" w:bidi="hi-IN"/>
        </w:rPr>
        <w:t xml:space="preserve">VODJA  AKTIVA: </w:t>
      </w:r>
      <w:r w:rsidR="000E2C4D" w:rsidRPr="00394C8E">
        <w:rPr>
          <w:rFonts w:eastAsia="SimSun" w:cstheme="minorHAnsi"/>
          <w:kern w:val="1"/>
          <w:lang w:eastAsia="hi-IN" w:bidi="hi-IN"/>
        </w:rPr>
        <w:t>Saša Nosan</w:t>
      </w:r>
      <w:r w:rsidR="00A42D44">
        <w:rPr>
          <w:rFonts w:eastAsia="SimSun" w:cstheme="minorHAnsi"/>
          <w:kern w:val="1"/>
          <w:lang w:eastAsia="hi-IN" w:bidi="hi-IN"/>
        </w:rPr>
        <w:t>,</w:t>
      </w:r>
      <w:r w:rsidRPr="00394C8E">
        <w:rPr>
          <w:rFonts w:eastAsia="SimSun" w:cstheme="minorHAnsi"/>
          <w:kern w:val="1"/>
          <w:lang w:eastAsia="hi-IN" w:bidi="hi-IN"/>
        </w:rPr>
        <w:t xml:space="preserve"> </w:t>
      </w:r>
      <w:proofErr w:type="spellStart"/>
      <w:r w:rsidR="000E2C4D" w:rsidRPr="00394C8E">
        <w:rPr>
          <w:rFonts w:eastAsia="SimSun" w:cstheme="minorHAnsi"/>
          <w:kern w:val="1"/>
          <w:lang w:eastAsia="hi-IN" w:bidi="hi-IN"/>
        </w:rPr>
        <w:t>Marika</w:t>
      </w:r>
      <w:proofErr w:type="spellEnd"/>
      <w:r w:rsidR="000E2C4D" w:rsidRPr="00394C8E">
        <w:rPr>
          <w:rFonts w:eastAsia="SimSun" w:cstheme="minorHAnsi"/>
          <w:kern w:val="1"/>
          <w:lang w:eastAsia="hi-IN" w:bidi="hi-IN"/>
        </w:rPr>
        <w:t xml:space="preserve"> Prošek</w:t>
      </w:r>
      <w:r w:rsidRPr="00394C8E">
        <w:rPr>
          <w:rFonts w:eastAsia="SimSun" w:cstheme="minorHAnsi"/>
          <w:kern w:val="1"/>
          <w:lang w:eastAsia="hi-IN" w:bidi="hi-IN"/>
        </w:rPr>
        <w:t xml:space="preserve"> (RS)</w:t>
      </w:r>
    </w:p>
    <w:p w:rsidR="006C0F52" w:rsidRPr="00394C8E" w:rsidRDefault="006C0F52" w:rsidP="006C0F52">
      <w:pPr>
        <w:spacing w:line="240" w:lineRule="auto"/>
        <w:jc w:val="both"/>
        <w:rPr>
          <w:rFonts w:eastAsia="SimSun" w:cstheme="minorHAnsi"/>
          <w:b/>
          <w:kern w:val="1"/>
          <w:lang w:eastAsia="hi-IN" w:bidi="hi-IN"/>
        </w:rPr>
      </w:pPr>
      <w:r w:rsidRPr="00394C8E">
        <w:rPr>
          <w:rFonts w:eastAsia="SimSun" w:cstheme="minorHAnsi"/>
          <w:b/>
          <w:kern w:val="1"/>
          <w:lang w:eastAsia="hi-IN" w:bidi="hi-IN"/>
        </w:rPr>
        <w:t xml:space="preserve">Dnevi dejavnosti: </w:t>
      </w:r>
    </w:p>
    <w:p w:rsidR="006C0F52" w:rsidRPr="00394C8E" w:rsidRDefault="006C0F52" w:rsidP="006C0F52">
      <w:pPr>
        <w:spacing w:line="240" w:lineRule="auto"/>
        <w:jc w:val="both"/>
        <w:rPr>
          <w:rFonts w:eastAsia="SimSun" w:cstheme="minorHAnsi"/>
          <w:kern w:val="1"/>
          <w:lang w:eastAsia="hi-IN" w:bidi="hi-IN"/>
        </w:rPr>
      </w:pPr>
      <w:r w:rsidRPr="00394C8E">
        <w:rPr>
          <w:rFonts w:eastAsia="SimSun" w:cstheme="minorHAnsi"/>
          <w:b/>
          <w:kern w:val="1"/>
          <w:lang w:eastAsia="hi-IN" w:bidi="hi-IN"/>
        </w:rPr>
        <w:t>Dan jezikov</w:t>
      </w:r>
      <w:r w:rsidRPr="00394C8E">
        <w:rPr>
          <w:rFonts w:eastAsia="SimSun" w:cstheme="minorHAnsi"/>
          <w:kern w:val="1"/>
          <w:lang w:eastAsia="hi-IN" w:bidi="hi-IN"/>
        </w:rPr>
        <w:t xml:space="preserve">  – 24. 12. </w:t>
      </w:r>
      <w:r w:rsidR="003A6821" w:rsidRPr="00394C8E">
        <w:rPr>
          <w:rFonts w:eastAsia="SimSun" w:cstheme="minorHAnsi"/>
          <w:kern w:val="1"/>
          <w:lang w:eastAsia="hi-IN" w:bidi="hi-IN"/>
        </w:rPr>
        <w:t>202</w:t>
      </w:r>
      <w:r w:rsidR="000E2C4D" w:rsidRPr="00394C8E">
        <w:rPr>
          <w:rFonts w:eastAsia="SimSun" w:cstheme="minorHAnsi"/>
          <w:kern w:val="1"/>
          <w:lang w:eastAsia="hi-IN" w:bidi="hi-IN"/>
        </w:rPr>
        <w:t>1</w:t>
      </w:r>
      <w:r w:rsidRPr="00394C8E">
        <w:rPr>
          <w:rFonts w:eastAsia="SimSun" w:cstheme="minorHAnsi"/>
          <w:kern w:val="1"/>
          <w:lang w:eastAsia="hi-IN" w:bidi="hi-IN"/>
        </w:rPr>
        <w:t xml:space="preserve">: prireditev ob evropskem dnevu jezikov bomo tudi v letošnjem šolskem letu združili z decembrsko prireditvijo ob prazniku dneva samostojnosti in </w:t>
      </w:r>
      <w:proofErr w:type="spellStart"/>
      <w:r w:rsidRPr="00394C8E">
        <w:rPr>
          <w:rFonts w:eastAsia="SimSun" w:cstheme="minorHAnsi"/>
          <w:kern w:val="1"/>
          <w:lang w:eastAsia="hi-IN" w:bidi="hi-IN"/>
        </w:rPr>
        <w:t>entotnosti</w:t>
      </w:r>
      <w:proofErr w:type="spellEnd"/>
      <w:r w:rsidRPr="00394C8E">
        <w:rPr>
          <w:rFonts w:eastAsia="SimSun" w:cstheme="minorHAnsi"/>
          <w:kern w:val="1"/>
          <w:lang w:eastAsia="hi-IN" w:bidi="hi-IN"/>
        </w:rPr>
        <w:t>.</w:t>
      </w:r>
    </w:p>
    <w:p w:rsidR="006C0F52" w:rsidRPr="00394C8E" w:rsidRDefault="006C0F52" w:rsidP="006C0F52">
      <w:pPr>
        <w:spacing w:line="240" w:lineRule="auto"/>
        <w:jc w:val="both"/>
        <w:rPr>
          <w:rFonts w:eastAsia="SimSun" w:cstheme="minorHAnsi"/>
          <w:kern w:val="1"/>
          <w:lang w:eastAsia="hi-IN" w:bidi="hi-IN"/>
        </w:rPr>
      </w:pPr>
      <w:r w:rsidRPr="00394C8E">
        <w:rPr>
          <w:rFonts w:eastAsia="SimSun" w:cstheme="minorHAnsi"/>
          <w:kern w:val="1"/>
          <w:lang w:eastAsia="hi-IN" w:bidi="hi-IN"/>
        </w:rPr>
        <w:t xml:space="preserve">Ob evropskem dnevu jezikov bomo okrasili šolski hodnik v duhu različnih jezikov. </w:t>
      </w:r>
    </w:p>
    <w:p w:rsidR="006C0F52" w:rsidRPr="00394C8E" w:rsidRDefault="006C0F52" w:rsidP="006C0F52">
      <w:pPr>
        <w:spacing w:line="240" w:lineRule="auto"/>
        <w:jc w:val="both"/>
        <w:rPr>
          <w:rFonts w:eastAsia="SimSun" w:cstheme="minorHAnsi"/>
          <w:kern w:val="1"/>
          <w:lang w:eastAsia="hi-IN" w:bidi="hi-IN"/>
        </w:rPr>
      </w:pPr>
      <w:r w:rsidRPr="00394C8E">
        <w:rPr>
          <w:rFonts w:eastAsia="SimSun" w:cstheme="minorHAnsi"/>
          <w:kern w:val="1"/>
          <w:lang w:eastAsia="hi-IN" w:bidi="hi-IN"/>
        </w:rPr>
        <w:t xml:space="preserve">CILJI: popularizacija jezikov, ki se jih učimo na šoli skozi vodilno temo. </w:t>
      </w:r>
    </w:p>
    <w:p w:rsidR="006C0F52" w:rsidRPr="00394C8E" w:rsidRDefault="006C0F52" w:rsidP="006C0F52">
      <w:pPr>
        <w:spacing w:line="240" w:lineRule="auto"/>
        <w:jc w:val="both"/>
        <w:rPr>
          <w:rFonts w:eastAsia="SimSun" w:cstheme="minorHAnsi"/>
          <w:kern w:val="1"/>
          <w:lang w:eastAsia="hi-IN" w:bidi="hi-IN"/>
        </w:rPr>
      </w:pPr>
      <w:r w:rsidRPr="00394C8E">
        <w:rPr>
          <w:rFonts w:eastAsia="SimSun" w:cstheme="minorHAnsi"/>
          <w:kern w:val="1"/>
          <w:lang w:eastAsia="hi-IN" w:bidi="hi-IN"/>
        </w:rPr>
        <w:t>TEMA: po dogovoru, predlogi: poezija v tujih jezikih, hrana evropskih držav, medsebojni odnosi ...</w:t>
      </w:r>
    </w:p>
    <w:p w:rsidR="006C0F52" w:rsidRPr="00394C8E" w:rsidRDefault="006C0F52" w:rsidP="006C0F52">
      <w:pPr>
        <w:spacing w:line="240" w:lineRule="auto"/>
        <w:jc w:val="both"/>
        <w:rPr>
          <w:rFonts w:eastAsia="SimSun" w:cstheme="minorHAnsi"/>
          <w:kern w:val="1"/>
          <w:lang w:eastAsia="hi-IN" w:bidi="hi-IN"/>
        </w:rPr>
      </w:pPr>
      <w:r w:rsidRPr="00394C8E">
        <w:rPr>
          <w:rFonts w:eastAsia="SimSun" w:cstheme="minorHAnsi"/>
          <w:kern w:val="1"/>
          <w:lang w:eastAsia="hi-IN" w:bidi="hi-IN"/>
        </w:rPr>
        <w:t>KOORDINATOR: Saša Nosan</w:t>
      </w:r>
      <w:r w:rsidR="000E2C4D" w:rsidRPr="00394C8E">
        <w:rPr>
          <w:rFonts w:eastAsia="SimSun" w:cstheme="minorHAnsi"/>
          <w:kern w:val="1"/>
          <w:lang w:eastAsia="hi-IN" w:bidi="hi-IN"/>
        </w:rPr>
        <w:t>, Nika Ponikvar</w:t>
      </w:r>
    </w:p>
    <w:p w:rsidR="006C0F52" w:rsidRPr="00394C8E" w:rsidRDefault="006C0F52" w:rsidP="006C0F52">
      <w:pPr>
        <w:spacing w:line="240" w:lineRule="auto"/>
        <w:jc w:val="both"/>
        <w:rPr>
          <w:rFonts w:eastAsia="SimSun" w:cstheme="minorHAnsi"/>
          <w:kern w:val="1"/>
          <w:lang w:eastAsia="hi-IN" w:bidi="hi-IN"/>
        </w:rPr>
      </w:pPr>
      <w:r w:rsidRPr="00394C8E">
        <w:rPr>
          <w:rFonts w:eastAsia="SimSun" w:cstheme="minorHAnsi"/>
          <w:kern w:val="1"/>
          <w:lang w:eastAsia="hi-IN" w:bidi="hi-IN"/>
        </w:rPr>
        <w:t>SODELUJOČI: učitelji jezikov, likovnica, učitelji razredne stopnje, glasbenik</w:t>
      </w:r>
    </w:p>
    <w:p w:rsidR="006C0F52" w:rsidRPr="00394C8E" w:rsidRDefault="006C0F52" w:rsidP="006C0F52">
      <w:pPr>
        <w:spacing w:line="240" w:lineRule="auto"/>
        <w:jc w:val="both"/>
        <w:rPr>
          <w:rFonts w:eastAsia="SimSun" w:cstheme="minorHAnsi"/>
          <w:kern w:val="1"/>
          <w:lang w:eastAsia="hi-IN" w:bidi="hi-IN"/>
        </w:rPr>
      </w:pPr>
      <w:r w:rsidRPr="00394C8E">
        <w:rPr>
          <w:rFonts w:eastAsia="SimSun" w:cstheme="minorHAnsi"/>
          <w:kern w:val="1"/>
          <w:lang w:eastAsia="hi-IN" w:bidi="hi-IN"/>
        </w:rPr>
        <w:t>MATERIAL: kulise, kostumi, glasba, rekviziti (glede na izbrano temo)</w:t>
      </w:r>
    </w:p>
    <w:p w:rsidR="006C0F52" w:rsidRPr="00394C8E" w:rsidRDefault="006C0F52" w:rsidP="006C0F52">
      <w:pPr>
        <w:spacing w:line="240" w:lineRule="auto"/>
        <w:jc w:val="both"/>
        <w:rPr>
          <w:rFonts w:eastAsia="SimSun" w:cstheme="minorHAnsi"/>
          <w:kern w:val="1"/>
          <w:lang w:eastAsia="hi-IN" w:bidi="hi-IN"/>
        </w:rPr>
      </w:pPr>
      <w:r w:rsidRPr="00394C8E">
        <w:rPr>
          <w:rFonts w:eastAsia="SimSun" w:cstheme="minorHAnsi"/>
          <w:b/>
          <w:kern w:val="1"/>
          <w:lang w:eastAsia="hi-IN" w:bidi="hi-IN"/>
        </w:rPr>
        <w:t>Dobrodelna prireditev</w:t>
      </w:r>
      <w:r w:rsidRPr="00394C8E">
        <w:rPr>
          <w:rFonts w:eastAsia="SimSun" w:cstheme="minorHAnsi"/>
          <w:kern w:val="1"/>
          <w:lang w:eastAsia="hi-IN" w:bidi="hi-IN"/>
        </w:rPr>
        <w:t xml:space="preserve"> – tradicionalna prireditev, katere izkupiček je namenjen šolskemu skladu.</w:t>
      </w:r>
    </w:p>
    <w:p w:rsidR="006C0F52" w:rsidRPr="00394C8E" w:rsidRDefault="006C0F52" w:rsidP="006C0F52">
      <w:pPr>
        <w:spacing w:line="240" w:lineRule="auto"/>
        <w:jc w:val="both"/>
        <w:rPr>
          <w:rFonts w:eastAsia="SimSun" w:cstheme="minorHAnsi"/>
          <w:kern w:val="1"/>
          <w:lang w:eastAsia="hi-IN" w:bidi="hi-IN"/>
        </w:rPr>
      </w:pPr>
      <w:r w:rsidRPr="00394C8E">
        <w:rPr>
          <w:rFonts w:eastAsia="SimSun" w:cstheme="minorHAnsi"/>
          <w:kern w:val="1"/>
          <w:lang w:eastAsia="hi-IN" w:bidi="hi-IN"/>
        </w:rPr>
        <w:t xml:space="preserve">CILJI: povezovanje staršev, učencev in učiteljev, skrb za dobre odnose </w:t>
      </w:r>
    </w:p>
    <w:p w:rsidR="006C0F52" w:rsidRPr="00394C8E" w:rsidRDefault="006C0F52" w:rsidP="006C0F52">
      <w:pPr>
        <w:spacing w:line="240" w:lineRule="auto"/>
        <w:jc w:val="both"/>
        <w:rPr>
          <w:rFonts w:eastAsia="SimSun" w:cstheme="minorHAnsi"/>
          <w:kern w:val="1"/>
          <w:lang w:eastAsia="hi-IN" w:bidi="hi-IN"/>
        </w:rPr>
      </w:pPr>
      <w:r w:rsidRPr="00394C8E">
        <w:rPr>
          <w:rFonts w:eastAsia="SimSun" w:cstheme="minorHAnsi"/>
          <w:kern w:val="1"/>
          <w:lang w:eastAsia="hi-IN" w:bidi="hi-IN"/>
        </w:rPr>
        <w:t xml:space="preserve">KOORDINATORKI: </w:t>
      </w:r>
      <w:r w:rsidR="000E2C4D" w:rsidRPr="00394C8E">
        <w:rPr>
          <w:rFonts w:eastAsia="SimSun" w:cstheme="minorHAnsi"/>
          <w:kern w:val="1"/>
          <w:lang w:eastAsia="hi-IN" w:bidi="hi-IN"/>
        </w:rPr>
        <w:t>Bojana Lužar, Urša Zore</w:t>
      </w:r>
    </w:p>
    <w:p w:rsidR="006C0F52" w:rsidRPr="00394C8E" w:rsidRDefault="006C0F52" w:rsidP="006C0F52">
      <w:pPr>
        <w:spacing w:line="240" w:lineRule="auto"/>
        <w:jc w:val="both"/>
        <w:rPr>
          <w:rFonts w:eastAsia="SimSun" w:cstheme="minorHAnsi"/>
          <w:kern w:val="1"/>
          <w:lang w:eastAsia="hi-IN" w:bidi="hi-IN"/>
        </w:rPr>
      </w:pPr>
      <w:r w:rsidRPr="00394C8E">
        <w:rPr>
          <w:rFonts w:eastAsia="SimSun" w:cstheme="minorHAnsi"/>
          <w:kern w:val="1"/>
          <w:lang w:eastAsia="hi-IN" w:bidi="hi-IN"/>
        </w:rPr>
        <w:t>SODELUJOČI: učitelji razrednega pouka, likovna učiteljica, nekateri učitelji predmetne stopnje, glasbenik</w:t>
      </w:r>
    </w:p>
    <w:p w:rsidR="006C0F52" w:rsidRDefault="006C0F52" w:rsidP="006C0F52">
      <w:pPr>
        <w:spacing w:line="240" w:lineRule="auto"/>
        <w:jc w:val="both"/>
        <w:rPr>
          <w:rFonts w:eastAsia="SimSun" w:cstheme="minorHAnsi"/>
          <w:kern w:val="1"/>
          <w:lang w:eastAsia="hi-IN" w:bidi="hi-IN"/>
        </w:rPr>
      </w:pPr>
      <w:r w:rsidRPr="00394C8E">
        <w:rPr>
          <w:rFonts w:eastAsia="SimSun" w:cstheme="minorHAnsi"/>
          <w:kern w:val="1"/>
          <w:lang w:eastAsia="hi-IN" w:bidi="hi-IN"/>
        </w:rPr>
        <w:t xml:space="preserve">Sodelovanje v </w:t>
      </w:r>
      <w:r w:rsidRPr="00394C8E">
        <w:rPr>
          <w:rFonts w:eastAsia="SimSun" w:cstheme="minorHAnsi"/>
          <w:b/>
          <w:kern w:val="1"/>
          <w:lang w:eastAsia="hi-IN" w:bidi="hi-IN"/>
        </w:rPr>
        <w:t>UNESCOVIH projektih</w:t>
      </w:r>
      <w:r w:rsidRPr="00394C8E">
        <w:rPr>
          <w:rFonts w:eastAsia="SimSun" w:cstheme="minorHAnsi"/>
          <w:kern w:val="1"/>
          <w:lang w:eastAsia="hi-IN" w:bidi="hi-IN"/>
        </w:rPr>
        <w:t xml:space="preserve"> skozi celotno šolsko leto (sodelujemo vsi učitelji angleščine).</w:t>
      </w:r>
      <w:r w:rsidR="000E2C4D" w:rsidRPr="00394C8E">
        <w:rPr>
          <w:rFonts w:eastAsia="SimSun" w:cstheme="minorHAnsi"/>
          <w:kern w:val="1"/>
          <w:lang w:eastAsia="hi-IN" w:bidi="hi-IN"/>
        </w:rPr>
        <w:t xml:space="preserve"> </w:t>
      </w:r>
      <w:r w:rsidRPr="00394C8E">
        <w:rPr>
          <w:rFonts w:eastAsia="SimSun" w:cstheme="minorHAnsi"/>
          <w:kern w:val="1"/>
          <w:lang w:eastAsia="hi-IN" w:bidi="hi-IN"/>
        </w:rPr>
        <w:t>Obeleževanje svetovnih tematskih dni po koledarju v času pouka pri vseh anglistih (dan miru, dan poezije, dan jezikov, dan Zemlje, dan knjige ...).</w:t>
      </w:r>
    </w:p>
    <w:p w:rsidR="00B564ED" w:rsidRPr="00B564ED" w:rsidRDefault="00B564ED" w:rsidP="00B564ED">
      <w:pPr>
        <w:spacing w:line="240" w:lineRule="auto"/>
        <w:jc w:val="both"/>
        <w:rPr>
          <w:rFonts w:eastAsia="SimSun" w:cstheme="minorHAnsi"/>
          <w:b/>
          <w:bCs/>
          <w:kern w:val="1"/>
          <w:lang w:eastAsia="hi-IN" w:bidi="hi-IN"/>
        </w:rPr>
      </w:pPr>
      <w:r w:rsidRPr="00B564ED">
        <w:rPr>
          <w:rFonts w:eastAsia="SimSun" w:cstheme="minorHAnsi"/>
          <w:b/>
          <w:bCs/>
          <w:kern w:val="1"/>
          <w:lang w:eastAsia="hi-IN" w:bidi="hi-IN"/>
        </w:rPr>
        <w:t>Prvošolčkov dan</w:t>
      </w:r>
    </w:p>
    <w:p w:rsidR="00B564ED" w:rsidRPr="00B564ED" w:rsidRDefault="00B564ED" w:rsidP="00B564ED">
      <w:pPr>
        <w:spacing w:line="240" w:lineRule="auto"/>
        <w:jc w:val="both"/>
        <w:rPr>
          <w:rFonts w:eastAsia="SimSun" w:cstheme="minorHAnsi"/>
          <w:kern w:val="1"/>
          <w:lang w:eastAsia="hi-IN" w:bidi="hi-IN"/>
        </w:rPr>
      </w:pPr>
      <w:r w:rsidRPr="00B564ED">
        <w:rPr>
          <w:rFonts w:eastAsia="SimSun" w:cstheme="minorHAnsi"/>
          <w:kern w:val="1"/>
          <w:lang w:eastAsia="hi-IN" w:bidi="hi-IN"/>
        </w:rPr>
        <w:t>Na prireditvi ob sprejemu prvošolcev v šolsko skupnost bosta učiteljici TJA skupaj s prvošolci pripravili kratko točko v angleškem jeziku.</w:t>
      </w:r>
    </w:p>
    <w:p w:rsidR="00B564ED" w:rsidRPr="00B564ED" w:rsidRDefault="00B564ED" w:rsidP="00B564ED">
      <w:pPr>
        <w:spacing w:line="240" w:lineRule="auto"/>
        <w:jc w:val="both"/>
        <w:rPr>
          <w:rFonts w:eastAsia="SimSun" w:cstheme="minorHAnsi"/>
          <w:b/>
          <w:bCs/>
          <w:kern w:val="1"/>
          <w:lang w:eastAsia="hi-IN" w:bidi="hi-IN"/>
        </w:rPr>
      </w:pPr>
      <w:r w:rsidRPr="00B564ED">
        <w:rPr>
          <w:rFonts w:eastAsia="SimSun" w:cstheme="minorHAnsi"/>
          <w:b/>
          <w:bCs/>
          <w:kern w:val="1"/>
          <w:lang w:eastAsia="hi-IN" w:bidi="hi-IN"/>
        </w:rPr>
        <w:t>Konvergentna pedagogika</w:t>
      </w:r>
    </w:p>
    <w:p w:rsidR="00B564ED" w:rsidRPr="00394C8E" w:rsidRDefault="00B564ED" w:rsidP="006C0F52">
      <w:pPr>
        <w:spacing w:line="240" w:lineRule="auto"/>
        <w:jc w:val="both"/>
        <w:rPr>
          <w:rFonts w:eastAsia="SimSun" w:cstheme="minorHAnsi"/>
          <w:kern w:val="1"/>
          <w:lang w:eastAsia="hi-IN" w:bidi="hi-IN"/>
        </w:rPr>
      </w:pPr>
      <w:r w:rsidRPr="00B564ED">
        <w:rPr>
          <w:rFonts w:eastAsia="SimSun" w:cstheme="minorHAnsi"/>
          <w:kern w:val="1"/>
          <w:lang w:eastAsia="hi-IN" w:bidi="hi-IN"/>
        </w:rPr>
        <w:t xml:space="preserve">Vodja projekta je Nataša </w:t>
      </w:r>
      <w:proofErr w:type="spellStart"/>
      <w:r w:rsidRPr="00B564ED">
        <w:rPr>
          <w:rFonts w:eastAsia="SimSun" w:cstheme="minorHAnsi"/>
          <w:kern w:val="1"/>
          <w:lang w:eastAsia="hi-IN" w:bidi="hi-IN"/>
        </w:rPr>
        <w:t>Puhner</w:t>
      </w:r>
      <w:proofErr w:type="spellEnd"/>
      <w:r w:rsidRPr="00B564ED">
        <w:rPr>
          <w:rFonts w:eastAsia="SimSun" w:cstheme="minorHAnsi"/>
          <w:kern w:val="1"/>
          <w:lang w:eastAsia="hi-IN" w:bidi="hi-IN"/>
        </w:rPr>
        <w:t>, ki bo pripravljala srečanja za učitelje. Učiteljici angleščine na razredni stopnji bosta pri svojem delu uporabljali ITG (izraz telesa ob glasbi), ki razvija otrokove sposobnosti poslušanja, občutek za ritem, orientacijo v prostoru, zmožnost izražanja čustev in spodbuja njegov celostni razvoj.</w:t>
      </w:r>
    </w:p>
    <w:p w:rsidR="006C0F52" w:rsidRPr="00394C8E" w:rsidRDefault="006C0F52" w:rsidP="006C0F52">
      <w:pPr>
        <w:spacing w:line="240" w:lineRule="auto"/>
        <w:jc w:val="both"/>
        <w:rPr>
          <w:rFonts w:eastAsia="SimSun" w:cstheme="minorHAnsi"/>
          <w:kern w:val="1"/>
          <w:lang w:eastAsia="hi-IN" w:bidi="hi-IN"/>
        </w:rPr>
      </w:pPr>
      <w:r w:rsidRPr="00394C8E">
        <w:rPr>
          <w:rFonts w:eastAsia="SimSun" w:cstheme="minorHAnsi"/>
          <w:kern w:val="1"/>
          <w:lang w:eastAsia="hi-IN" w:bidi="hi-IN"/>
        </w:rPr>
        <w:t>Sodelovanje pri ostalih šolskih prireditvah in dejavnostih, ki so po šolskem koledarju (športna  sobota, šole v naravi, tabori, delo z nadarjenimi, almanah …).</w:t>
      </w:r>
    </w:p>
    <w:p w:rsidR="006C0F52" w:rsidRPr="00394C8E" w:rsidRDefault="006C0F52" w:rsidP="006C0F52">
      <w:pPr>
        <w:spacing w:line="240" w:lineRule="auto"/>
        <w:jc w:val="both"/>
        <w:rPr>
          <w:rFonts w:eastAsia="SimSun" w:cstheme="minorHAnsi"/>
          <w:b/>
          <w:kern w:val="1"/>
          <w:lang w:eastAsia="hi-IN" w:bidi="hi-IN"/>
        </w:rPr>
      </w:pPr>
      <w:r w:rsidRPr="00394C8E">
        <w:rPr>
          <w:rFonts w:eastAsia="SimSun" w:cstheme="minorHAnsi"/>
          <w:b/>
          <w:kern w:val="1"/>
          <w:lang w:eastAsia="hi-IN" w:bidi="hi-IN"/>
        </w:rPr>
        <w:t xml:space="preserve">Dodatni in dopolnilni pouk, interesne dejavnosti </w:t>
      </w:r>
    </w:p>
    <w:tbl>
      <w:tblPr>
        <w:tblStyle w:val="Tabelatema"/>
        <w:tblW w:w="9067" w:type="dxa"/>
        <w:tblLook w:val="04A0" w:firstRow="1" w:lastRow="0" w:firstColumn="1" w:lastColumn="0" w:noHBand="0" w:noVBand="1"/>
      </w:tblPr>
      <w:tblGrid>
        <w:gridCol w:w="2124"/>
        <w:gridCol w:w="1840"/>
        <w:gridCol w:w="1701"/>
        <w:gridCol w:w="3402"/>
      </w:tblGrid>
      <w:tr w:rsidR="00EA5FA4" w:rsidRPr="00394C8E" w:rsidTr="00EC4383">
        <w:tc>
          <w:tcPr>
            <w:tcW w:w="2124" w:type="dxa"/>
          </w:tcPr>
          <w:p w:rsidR="006C0F52" w:rsidRPr="00394C8E" w:rsidRDefault="006C0F52" w:rsidP="006C0F52">
            <w:pPr>
              <w:spacing w:line="240" w:lineRule="auto"/>
              <w:jc w:val="both"/>
              <w:rPr>
                <w:rFonts w:eastAsia="SimSun" w:cstheme="minorHAnsi"/>
                <w:b/>
                <w:kern w:val="1"/>
                <w:lang w:eastAsia="hi-IN" w:bidi="hi-IN"/>
              </w:rPr>
            </w:pPr>
            <w:r w:rsidRPr="00394C8E">
              <w:rPr>
                <w:rFonts w:eastAsia="SimSun" w:cstheme="minorHAnsi"/>
                <w:kern w:val="1"/>
                <w:lang w:eastAsia="hi-IN" w:bidi="hi-IN"/>
              </w:rPr>
              <w:t>Predmet</w:t>
            </w:r>
          </w:p>
        </w:tc>
        <w:tc>
          <w:tcPr>
            <w:tcW w:w="1840" w:type="dxa"/>
          </w:tcPr>
          <w:p w:rsidR="006C0F52" w:rsidRPr="00394C8E" w:rsidRDefault="006C0F52" w:rsidP="006C0F52">
            <w:pPr>
              <w:spacing w:line="240" w:lineRule="auto"/>
              <w:jc w:val="both"/>
              <w:rPr>
                <w:rFonts w:eastAsia="SimSun" w:cstheme="minorHAnsi"/>
                <w:b/>
                <w:kern w:val="1"/>
                <w:lang w:eastAsia="hi-IN" w:bidi="hi-IN"/>
              </w:rPr>
            </w:pPr>
            <w:r w:rsidRPr="00394C8E">
              <w:rPr>
                <w:rFonts w:eastAsia="SimSun" w:cstheme="minorHAnsi"/>
                <w:kern w:val="1"/>
                <w:lang w:eastAsia="hi-IN" w:bidi="hi-IN"/>
              </w:rPr>
              <w:t>Učiteljica</w:t>
            </w:r>
          </w:p>
        </w:tc>
        <w:tc>
          <w:tcPr>
            <w:tcW w:w="1701" w:type="dxa"/>
          </w:tcPr>
          <w:p w:rsidR="006C0F52" w:rsidRPr="00394C8E" w:rsidRDefault="006C0F52" w:rsidP="006C0F52">
            <w:pPr>
              <w:spacing w:line="240" w:lineRule="auto"/>
              <w:jc w:val="both"/>
              <w:rPr>
                <w:rFonts w:eastAsia="SimSun" w:cstheme="minorHAnsi"/>
                <w:b/>
                <w:kern w:val="1"/>
                <w:lang w:eastAsia="hi-IN" w:bidi="hi-IN"/>
              </w:rPr>
            </w:pPr>
            <w:r w:rsidRPr="00394C8E">
              <w:rPr>
                <w:rFonts w:eastAsia="SimSun" w:cstheme="minorHAnsi"/>
                <w:kern w:val="1"/>
                <w:lang w:eastAsia="hi-IN" w:bidi="hi-IN"/>
              </w:rPr>
              <w:t>Okvirni urnik</w:t>
            </w:r>
          </w:p>
        </w:tc>
        <w:tc>
          <w:tcPr>
            <w:tcW w:w="3402" w:type="dxa"/>
          </w:tcPr>
          <w:p w:rsidR="006C0F52" w:rsidRPr="00394C8E" w:rsidRDefault="006C0F52" w:rsidP="006C0F52">
            <w:pPr>
              <w:spacing w:line="240" w:lineRule="auto"/>
              <w:jc w:val="both"/>
              <w:rPr>
                <w:rFonts w:eastAsia="SimSun" w:cstheme="minorHAnsi"/>
                <w:b/>
                <w:kern w:val="1"/>
                <w:lang w:eastAsia="hi-IN" w:bidi="hi-IN"/>
              </w:rPr>
            </w:pPr>
            <w:r w:rsidRPr="00394C8E">
              <w:rPr>
                <w:rFonts w:eastAsia="SimSun" w:cstheme="minorHAnsi"/>
                <w:kern w:val="1"/>
                <w:lang w:eastAsia="hi-IN" w:bidi="hi-IN"/>
              </w:rPr>
              <w:t>Cilji</w:t>
            </w:r>
          </w:p>
        </w:tc>
      </w:tr>
      <w:tr w:rsidR="00EA5FA4" w:rsidRPr="00394C8E" w:rsidTr="00EC4383">
        <w:tc>
          <w:tcPr>
            <w:tcW w:w="2124" w:type="dxa"/>
          </w:tcPr>
          <w:p w:rsidR="006C0F52" w:rsidRPr="00394C8E" w:rsidRDefault="004077A4" w:rsidP="006C0F52">
            <w:pPr>
              <w:spacing w:line="240" w:lineRule="auto"/>
              <w:jc w:val="both"/>
              <w:rPr>
                <w:rFonts w:eastAsia="SimSun" w:cstheme="minorHAnsi"/>
                <w:b/>
                <w:kern w:val="1"/>
                <w:lang w:eastAsia="hi-IN" w:bidi="hi-IN"/>
              </w:rPr>
            </w:pPr>
            <w:r w:rsidRPr="00394C8E">
              <w:rPr>
                <w:rFonts w:eastAsia="SimSun" w:cstheme="minorHAnsi"/>
                <w:kern w:val="1"/>
                <w:lang w:eastAsia="hi-IN" w:bidi="hi-IN"/>
              </w:rPr>
              <w:t>6. razred dopolnilni pouk</w:t>
            </w:r>
            <w:r w:rsidRPr="00394C8E">
              <w:rPr>
                <w:rFonts w:eastAsia="SimSun" w:cstheme="minorHAnsi"/>
                <w:kern w:val="1"/>
                <w:lang w:eastAsia="hi-IN" w:bidi="hi-IN"/>
              </w:rPr>
              <w:tab/>
            </w:r>
          </w:p>
        </w:tc>
        <w:tc>
          <w:tcPr>
            <w:tcW w:w="1840" w:type="dxa"/>
          </w:tcPr>
          <w:p w:rsidR="006C0F52" w:rsidRPr="00394C8E" w:rsidRDefault="004077A4" w:rsidP="006C0F52">
            <w:pPr>
              <w:spacing w:line="240" w:lineRule="auto"/>
              <w:jc w:val="both"/>
              <w:rPr>
                <w:rFonts w:eastAsia="SimSun" w:cstheme="minorHAnsi"/>
                <w:b/>
                <w:kern w:val="1"/>
                <w:lang w:eastAsia="hi-IN" w:bidi="hi-IN"/>
              </w:rPr>
            </w:pPr>
            <w:r w:rsidRPr="00394C8E">
              <w:rPr>
                <w:rFonts w:eastAsia="SimSun" w:cstheme="minorHAnsi"/>
                <w:kern w:val="1"/>
                <w:lang w:eastAsia="hi-IN" w:bidi="hi-IN"/>
              </w:rPr>
              <w:t>Alenka Kavka</w:t>
            </w:r>
          </w:p>
        </w:tc>
        <w:tc>
          <w:tcPr>
            <w:tcW w:w="1701" w:type="dxa"/>
          </w:tcPr>
          <w:p w:rsidR="006C0F52" w:rsidRPr="00394C8E" w:rsidRDefault="004077A4" w:rsidP="006C0F52">
            <w:pPr>
              <w:spacing w:line="240" w:lineRule="auto"/>
              <w:jc w:val="both"/>
              <w:rPr>
                <w:rFonts w:eastAsia="SimSun" w:cstheme="minorHAnsi"/>
                <w:b/>
                <w:kern w:val="1"/>
                <w:lang w:eastAsia="hi-IN" w:bidi="hi-IN"/>
              </w:rPr>
            </w:pPr>
            <w:r w:rsidRPr="00394C8E">
              <w:rPr>
                <w:rFonts w:eastAsia="SimSun" w:cstheme="minorHAnsi"/>
                <w:kern w:val="1"/>
                <w:lang w:eastAsia="hi-IN" w:bidi="hi-IN"/>
              </w:rPr>
              <w:t>0,5 ure tedensko</w:t>
            </w:r>
          </w:p>
        </w:tc>
        <w:tc>
          <w:tcPr>
            <w:tcW w:w="3402" w:type="dxa"/>
          </w:tcPr>
          <w:p w:rsidR="006C0F52" w:rsidRPr="00394C8E" w:rsidRDefault="004077A4" w:rsidP="006C0F52">
            <w:pPr>
              <w:spacing w:line="240" w:lineRule="auto"/>
              <w:jc w:val="both"/>
              <w:rPr>
                <w:rFonts w:eastAsia="SimSun" w:cstheme="minorHAnsi"/>
                <w:b/>
                <w:kern w:val="1"/>
                <w:lang w:eastAsia="hi-IN" w:bidi="hi-IN"/>
              </w:rPr>
            </w:pPr>
            <w:r w:rsidRPr="00394C8E">
              <w:rPr>
                <w:rFonts w:eastAsia="SimSun" w:cstheme="minorHAnsi"/>
                <w:kern w:val="1"/>
                <w:lang w:eastAsia="hi-IN" w:bidi="hi-IN"/>
              </w:rPr>
              <w:t>Dodatna razlaga in dodatna podpora pri doseganju učnih ciljev</w:t>
            </w:r>
          </w:p>
        </w:tc>
      </w:tr>
      <w:tr w:rsidR="00EA5FA4" w:rsidRPr="00394C8E" w:rsidTr="00EC4383">
        <w:tc>
          <w:tcPr>
            <w:tcW w:w="2124" w:type="dxa"/>
          </w:tcPr>
          <w:p w:rsidR="006C0F52" w:rsidRPr="00394C8E" w:rsidRDefault="004077A4" w:rsidP="006C0F52">
            <w:pPr>
              <w:spacing w:line="240" w:lineRule="auto"/>
              <w:jc w:val="both"/>
              <w:rPr>
                <w:rFonts w:eastAsia="SimSun" w:cstheme="minorHAnsi"/>
                <w:b/>
                <w:kern w:val="1"/>
                <w:lang w:eastAsia="hi-IN" w:bidi="hi-IN"/>
              </w:rPr>
            </w:pPr>
            <w:r w:rsidRPr="00394C8E">
              <w:rPr>
                <w:rFonts w:eastAsia="SimSun" w:cstheme="minorHAnsi"/>
                <w:kern w:val="1"/>
                <w:lang w:eastAsia="hi-IN" w:bidi="hi-IN"/>
              </w:rPr>
              <w:t>7. razred dopolnilni pouk</w:t>
            </w:r>
            <w:r w:rsidRPr="00394C8E">
              <w:rPr>
                <w:rFonts w:eastAsia="SimSun" w:cstheme="minorHAnsi"/>
                <w:kern w:val="1"/>
                <w:lang w:eastAsia="hi-IN" w:bidi="hi-IN"/>
              </w:rPr>
              <w:tab/>
            </w:r>
          </w:p>
        </w:tc>
        <w:tc>
          <w:tcPr>
            <w:tcW w:w="1840" w:type="dxa"/>
          </w:tcPr>
          <w:p w:rsidR="006C0F52" w:rsidRPr="00394C8E" w:rsidRDefault="004077A4" w:rsidP="006C0F52">
            <w:pPr>
              <w:spacing w:line="240" w:lineRule="auto"/>
              <w:jc w:val="both"/>
              <w:rPr>
                <w:rFonts w:eastAsia="SimSun" w:cstheme="minorHAnsi"/>
                <w:kern w:val="1"/>
                <w:lang w:eastAsia="hi-IN" w:bidi="hi-IN"/>
              </w:rPr>
            </w:pPr>
            <w:r w:rsidRPr="00394C8E">
              <w:rPr>
                <w:rFonts w:eastAsia="SimSun" w:cstheme="minorHAnsi"/>
                <w:kern w:val="1"/>
                <w:lang w:eastAsia="hi-IN" w:bidi="hi-IN"/>
              </w:rPr>
              <w:t>Alenka Kavka</w:t>
            </w:r>
          </w:p>
        </w:tc>
        <w:tc>
          <w:tcPr>
            <w:tcW w:w="1701" w:type="dxa"/>
          </w:tcPr>
          <w:p w:rsidR="006C0F52" w:rsidRPr="00394C8E" w:rsidRDefault="004077A4" w:rsidP="006C0F52">
            <w:pPr>
              <w:spacing w:line="240" w:lineRule="auto"/>
              <w:jc w:val="both"/>
              <w:rPr>
                <w:rFonts w:eastAsia="SimSun" w:cstheme="minorHAnsi"/>
                <w:kern w:val="1"/>
                <w:lang w:eastAsia="hi-IN" w:bidi="hi-IN"/>
              </w:rPr>
            </w:pPr>
            <w:r w:rsidRPr="00394C8E">
              <w:rPr>
                <w:rFonts w:eastAsia="SimSun" w:cstheme="minorHAnsi"/>
                <w:kern w:val="1"/>
                <w:lang w:eastAsia="hi-IN" w:bidi="hi-IN"/>
              </w:rPr>
              <w:t>0,5 ure tedensko</w:t>
            </w:r>
          </w:p>
        </w:tc>
        <w:tc>
          <w:tcPr>
            <w:tcW w:w="3402" w:type="dxa"/>
          </w:tcPr>
          <w:p w:rsidR="006C0F52" w:rsidRPr="00394C8E" w:rsidRDefault="004077A4" w:rsidP="006C0F52">
            <w:pPr>
              <w:spacing w:line="240" w:lineRule="auto"/>
              <w:jc w:val="both"/>
              <w:rPr>
                <w:rFonts w:eastAsia="SimSun" w:cstheme="minorHAnsi"/>
                <w:b/>
                <w:kern w:val="1"/>
                <w:lang w:eastAsia="hi-IN" w:bidi="hi-IN"/>
              </w:rPr>
            </w:pPr>
            <w:r w:rsidRPr="00394C8E">
              <w:rPr>
                <w:rFonts w:eastAsia="SimSun" w:cstheme="minorHAnsi"/>
                <w:kern w:val="1"/>
                <w:lang w:eastAsia="hi-IN" w:bidi="hi-IN"/>
              </w:rPr>
              <w:t>Dodatna razlaga in dodatna podpora pri doseganju učnih ciljev</w:t>
            </w:r>
          </w:p>
        </w:tc>
      </w:tr>
      <w:tr w:rsidR="00EA5FA4" w:rsidRPr="00394C8E" w:rsidTr="00EC4383">
        <w:tc>
          <w:tcPr>
            <w:tcW w:w="2124" w:type="dxa"/>
          </w:tcPr>
          <w:p w:rsidR="006C0F52" w:rsidRPr="00394C8E" w:rsidRDefault="004077A4" w:rsidP="006C0F52">
            <w:pPr>
              <w:spacing w:line="240" w:lineRule="auto"/>
              <w:jc w:val="both"/>
              <w:rPr>
                <w:rFonts w:eastAsia="SimSun" w:cstheme="minorHAnsi"/>
                <w:b/>
                <w:kern w:val="1"/>
                <w:lang w:eastAsia="hi-IN" w:bidi="hi-IN"/>
              </w:rPr>
            </w:pPr>
            <w:r w:rsidRPr="00394C8E">
              <w:rPr>
                <w:rFonts w:eastAsia="SimSun" w:cstheme="minorHAnsi"/>
                <w:kern w:val="1"/>
                <w:lang w:eastAsia="hi-IN" w:bidi="hi-IN"/>
              </w:rPr>
              <w:lastRenderedPageBreak/>
              <w:t>8. razred dodatni pouk</w:t>
            </w:r>
          </w:p>
        </w:tc>
        <w:tc>
          <w:tcPr>
            <w:tcW w:w="1840" w:type="dxa"/>
          </w:tcPr>
          <w:p w:rsidR="006C0F52" w:rsidRPr="00394C8E" w:rsidRDefault="004077A4" w:rsidP="006C0F52">
            <w:pPr>
              <w:spacing w:line="240" w:lineRule="auto"/>
              <w:jc w:val="both"/>
              <w:rPr>
                <w:rFonts w:eastAsia="SimSun" w:cstheme="minorHAnsi"/>
                <w:b/>
                <w:kern w:val="1"/>
                <w:lang w:eastAsia="hi-IN" w:bidi="hi-IN"/>
              </w:rPr>
            </w:pPr>
            <w:r w:rsidRPr="00394C8E">
              <w:rPr>
                <w:rFonts w:eastAsia="SimSun" w:cstheme="minorHAnsi"/>
                <w:kern w:val="1"/>
                <w:lang w:eastAsia="hi-IN" w:bidi="hi-IN"/>
              </w:rPr>
              <w:t>Jaka Črešnar</w:t>
            </w:r>
          </w:p>
        </w:tc>
        <w:tc>
          <w:tcPr>
            <w:tcW w:w="1701" w:type="dxa"/>
          </w:tcPr>
          <w:p w:rsidR="006C0F52" w:rsidRPr="00394C8E" w:rsidRDefault="004077A4" w:rsidP="000E2C4D">
            <w:pPr>
              <w:spacing w:line="240" w:lineRule="auto"/>
              <w:rPr>
                <w:rFonts w:eastAsia="SimSun" w:cstheme="minorHAnsi"/>
                <w:b/>
                <w:kern w:val="1"/>
                <w:lang w:eastAsia="hi-IN" w:bidi="hi-IN"/>
              </w:rPr>
            </w:pPr>
            <w:r w:rsidRPr="00394C8E">
              <w:rPr>
                <w:rFonts w:eastAsia="SimSun" w:cstheme="minorHAnsi"/>
                <w:kern w:val="1"/>
                <w:lang w:eastAsia="hi-IN" w:bidi="hi-IN"/>
              </w:rPr>
              <w:t>1 ura tedensko</w:t>
            </w:r>
            <w:r w:rsidRPr="00394C8E">
              <w:rPr>
                <w:rFonts w:eastAsia="SimSun" w:cstheme="minorHAnsi"/>
                <w:kern w:val="1"/>
                <w:lang w:eastAsia="hi-IN" w:bidi="hi-IN"/>
              </w:rPr>
              <w:tab/>
            </w:r>
          </w:p>
        </w:tc>
        <w:tc>
          <w:tcPr>
            <w:tcW w:w="3402" w:type="dxa"/>
          </w:tcPr>
          <w:p w:rsidR="006C0F52" w:rsidRPr="00394C8E" w:rsidRDefault="004077A4" w:rsidP="000E2C4D">
            <w:pPr>
              <w:spacing w:line="240" w:lineRule="auto"/>
              <w:rPr>
                <w:rFonts w:eastAsia="SimSun" w:cstheme="minorHAnsi"/>
                <w:b/>
                <w:kern w:val="1"/>
                <w:lang w:eastAsia="hi-IN" w:bidi="hi-IN"/>
              </w:rPr>
            </w:pPr>
            <w:r w:rsidRPr="00394C8E">
              <w:rPr>
                <w:rFonts w:eastAsia="SimSun" w:cstheme="minorHAnsi"/>
                <w:kern w:val="1"/>
                <w:lang w:eastAsia="hi-IN" w:bidi="hi-IN"/>
              </w:rPr>
              <w:t>Priprava učencev na tekmovanje iz znanja angleščine za učence 8. razredov</w:t>
            </w:r>
          </w:p>
        </w:tc>
      </w:tr>
      <w:tr w:rsidR="00EA5FA4" w:rsidRPr="00394C8E" w:rsidTr="00EC4383">
        <w:tc>
          <w:tcPr>
            <w:tcW w:w="2124" w:type="dxa"/>
          </w:tcPr>
          <w:p w:rsidR="006C0F52" w:rsidRPr="00394C8E" w:rsidRDefault="004077A4" w:rsidP="006C0F52">
            <w:pPr>
              <w:spacing w:line="240" w:lineRule="auto"/>
              <w:jc w:val="both"/>
              <w:rPr>
                <w:rFonts w:eastAsia="SimSun" w:cstheme="minorHAnsi"/>
                <w:b/>
                <w:kern w:val="1"/>
                <w:lang w:eastAsia="hi-IN" w:bidi="hi-IN"/>
              </w:rPr>
            </w:pPr>
            <w:r w:rsidRPr="00394C8E">
              <w:rPr>
                <w:rFonts w:eastAsia="SimSun" w:cstheme="minorHAnsi"/>
                <w:kern w:val="1"/>
                <w:lang w:eastAsia="hi-IN" w:bidi="hi-IN"/>
              </w:rPr>
              <w:t>9. razred dodatni pouk</w:t>
            </w:r>
          </w:p>
        </w:tc>
        <w:tc>
          <w:tcPr>
            <w:tcW w:w="1840" w:type="dxa"/>
          </w:tcPr>
          <w:p w:rsidR="006C0F52" w:rsidRPr="00394C8E" w:rsidRDefault="004077A4" w:rsidP="000E2C4D">
            <w:pPr>
              <w:spacing w:line="240" w:lineRule="auto"/>
              <w:rPr>
                <w:rFonts w:eastAsia="SimSun" w:cstheme="minorHAnsi"/>
                <w:b/>
                <w:kern w:val="1"/>
                <w:lang w:eastAsia="hi-IN" w:bidi="hi-IN"/>
              </w:rPr>
            </w:pPr>
            <w:r w:rsidRPr="00394C8E">
              <w:rPr>
                <w:rFonts w:eastAsia="SimSun" w:cstheme="minorHAnsi"/>
                <w:kern w:val="1"/>
                <w:lang w:eastAsia="hi-IN" w:bidi="hi-IN"/>
              </w:rPr>
              <w:t>Saša Nosan</w:t>
            </w:r>
          </w:p>
        </w:tc>
        <w:tc>
          <w:tcPr>
            <w:tcW w:w="1701" w:type="dxa"/>
          </w:tcPr>
          <w:p w:rsidR="006C0F52" w:rsidRPr="00394C8E" w:rsidRDefault="004077A4" w:rsidP="000E2C4D">
            <w:pPr>
              <w:spacing w:line="240" w:lineRule="auto"/>
              <w:rPr>
                <w:rFonts w:eastAsia="SimSun" w:cstheme="minorHAnsi"/>
                <w:b/>
                <w:kern w:val="1"/>
                <w:lang w:eastAsia="hi-IN" w:bidi="hi-IN"/>
              </w:rPr>
            </w:pPr>
            <w:r w:rsidRPr="00394C8E">
              <w:rPr>
                <w:rFonts w:eastAsia="SimSun" w:cstheme="minorHAnsi"/>
                <w:kern w:val="1"/>
                <w:lang w:eastAsia="hi-IN" w:bidi="hi-IN"/>
              </w:rPr>
              <w:t>1 ura tedensko</w:t>
            </w:r>
          </w:p>
        </w:tc>
        <w:tc>
          <w:tcPr>
            <w:tcW w:w="3402" w:type="dxa"/>
          </w:tcPr>
          <w:p w:rsidR="006C0F52" w:rsidRPr="00394C8E" w:rsidRDefault="004077A4" w:rsidP="000E2C4D">
            <w:pPr>
              <w:spacing w:line="240" w:lineRule="auto"/>
              <w:rPr>
                <w:rFonts w:eastAsia="SimSun" w:cstheme="minorHAnsi"/>
                <w:b/>
                <w:kern w:val="1"/>
                <w:lang w:eastAsia="hi-IN" w:bidi="hi-IN"/>
              </w:rPr>
            </w:pPr>
            <w:r w:rsidRPr="00394C8E">
              <w:rPr>
                <w:rFonts w:eastAsia="SimSun" w:cstheme="minorHAnsi"/>
                <w:kern w:val="1"/>
                <w:lang w:eastAsia="hi-IN" w:bidi="hi-IN"/>
              </w:rPr>
              <w:t>Priprava učencev na tekmovanje iz znanja angleščine za učence 9. razredov</w:t>
            </w:r>
          </w:p>
        </w:tc>
      </w:tr>
    </w:tbl>
    <w:p w:rsidR="006C0F52" w:rsidRPr="00394C8E" w:rsidRDefault="006C0F52" w:rsidP="006C0F52">
      <w:pPr>
        <w:spacing w:line="240" w:lineRule="auto"/>
        <w:jc w:val="both"/>
        <w:rPr>
          <w:rFonts w:eastAsia="SimSun" w:cstheme="minorHAnsi"/>
          <w:kern w:val="1"/>
          <w:sz w:val="10"/>
          <w:szCs w:val="10"/>
          <w:lang w:eastAsia="hi-IN" w:bidi="hi-IN"/>
        </w:rPr>
      </w:pPr>
    </w:p>
    <w:p w:rsidR="006C0F52" w:rsidRPr="00394C8E" w:rsidRDefault="006C0F52" w:rsidP="006C0F52">
      <w:pPr>
        <w:spacing w:line="240" w:lineRule="auto"/>
        <w:jc w:val="both"/>
        <w:rPr>
          <w:rFonts w:eastAsia="SimSun" w:cstheme="minorHAnsi"/>
          <w:b/>
          <w:kern w:val="1"/>
          <w:lang w:eastAsia="hi-IN" w:bidi="hi-IN"/>
        </w:rPr>
      </w:pPr>
      <w:r w:rsidRPr="00394C8E">
        <w:rPr>
          <w:rFonts w:eastAsia="SimSun" w:cstheme="minorHAnsi"/>
          <w:b/>
          <w:kern w:val="1"/>
          <w:lang w:eastAsia="hi-IN" w:bidi="hi-IN"/>
        </w:rPr>
        <w:t xml:space="preserve">Tekmovanja </w:t>
      </w:r>
    </w:p>
    <w:tbl>
      <w:tblPr>
        <w:tblW w:w="9082" w:type="dxa"/>
        <w:tblInd w:w="-15" w:type="dxa"/>
        <w:tblLayout w:type="fixed"/>
        <w:tblLook w:val="0000" w:firstRow="0" w:lastRow="0" w:firstColumn="0" w:lastColumn="0" w:noHBand="0" w:noVBand="0"/>
      </w:tblPr>
      <w:tblGrid>
        <w:gridCol w:w="1570"/>
        <w:gridCol w:w="1275"/>
        <w:gridCol w:w="1276"/>
        <w:gridCol w:w="2090"/>
        <w:gridCol w:w="1170"/>
        <w:gridCol w:w="1701"/>
      </w:tblGrid>
      <w:tr w:rsidR="00EA5FA4" w:rsidRPr="00394C8E" w:rsidTr="00EC4383">
        <w:tc>
          <w:tcPr>
            <w:tcW w:w="1570" w:type="dxa"/>
            <w:tcBorders>
              <w:top w:val="single" w:sz="4" w:space="0" w:color="000000"/>
              <w:left w:val="single" w:sz="4" w:space="0" w:color="000000"/>
              <w:bottom w:val="single" w:sz="4" w:space="0" w:color="000000"/>
            </w:tcBorders>
            <w:shd w:val="clear" w:color="auto" w:fill="auto"/>
          </w:tcPr>
          <w:p w:rsidR="004077A4" w:rsidRPr="00394C8E" w:rsidRDefault="004077A4" w:rsidP="003A2AA4">
            <w:pPr>
              <w:widowControl w:val="0"/>
              <w:suppressAutoHyphens/>
              <w:spacing w:line="240" w:lineRule="auto"/>
              <w:rPr>
                <w:rFonts w:eastAsia="SimSun" w:cstheme="minorHAnsi"/>
                <w:b/>
                <w:kern w:val="1"/>
                <w:lang w:eastAsia="hi-IN" w:bidi="hi-IN"/>
              </w:rPr>
            </w:pPr>
            <w:r w:rsidRPr="00394C8E">
              <w:rPr>
                <w:rFonts w:eastAsia="SimSun" w:cstheme="minorHAnsi"/>
                <w:b/>
                <w:kern w:val="1"/>
                <w:lang w:eastAsia="hi-IN" w:bidi="hi-IN"/>
              </w:rPr>
              <w:t>Tekmovanje</w:t>
            </w:r>
          </w:p>
        </w:tc>
        <w:tc>
          <w:tcPr>
            <w:tcW w:w="1275" w:type="dxa"/>
            <w:tcBorders>
              <w:top w:val="single" w:sz="4" w:space="0" w:color="000000"/>
              <w:left w:val="single" w:sz="4" w:space="0" w:color="000000"/>
              <w:bottom w:val="single" w:sz="4" w:space="0" w:color="000000"/>
            </w:tcBorders>
            <w:shd w:val="clear" w:color="auto" w:fill="auto"/>
          </w:tcPr>
          <w:p w:rsidR="004077A4" w:rsidRPr="00394C8E" w:rsidRDefault="004077A4" w:rsidP="003A2AA4">
            <w:pPr>
              <w:widowControl w:val="0"/>
              <w:suppressAutoHyphens/>
              <w:spacing w:line="240" w:lineRule="auto"/>
              <w:rPr>
                <w:rFonts w:eastAsia="SimSun" w:cstheme="minorHAnsi"/>
                <w:b/>
                <w:kern w:val="1"/>
                <w:highlight w:val="yellow"/>
                <w:lang w:eastAsia="hi-IN" w:bidi="hi-IN"/>
              </w:rPr>
            </w:pPr>
            <w:r w:rsidRPr="00394C8E">
              <w:rPr>
                <w:rFonts w:eastAsia="SimSun" w:cstheme="minorHAnsi"/>
                <w:b/>
                <w:kern w:val="1"/>
                <w:lang w:eastAsia="hi-IN" w:bidi="hi-IN"/>
              </w:rPr>
              <w:t>Datum</w:t>
            </w:r>
          </w:p>
        </w:tc>
        <w:tc>
          <w:tcPr>
            <w:tcW w:w="1276" w:type="dxa"/>
            <w:tcBorders>
              <w:top w:val="single" w:sz="4" w:space="0" w:color="000000"/>
              <w:left w:val="single" w:sz="4" w:space="0" w:color="000000"/>
              <w:bottom w:val="single" w:sz="4" w:space="0" w:color="000000"/>
            </w:tcBorders>
            <w:shd w:val="clear" w:color="auto" w:fill="auto"/>
          </w:tcPr>
          <w:p w:rsidR="004077A4" w:rsidRPr="00394C8E" w:rsidRDefault="004077A4" w:rsidP="003A2AA4">
            <w:pPr>
              <w:widowControl w:val="0"/>
              <w:suppressAutoHyphens/>
              <w:spacing w:line="240" w:lineRule="auto"/>
              <w:rPr>
                <w:rFonts w:eastAsia="SimSun" w:cstheme="minorHAnsi"/>
                <w:b/>
                <w:kern w:val="1"/>
                <w:lang w:eastAsia="hi-IN" w:bidi="hi-IN"/>
              </w:rPr>
            </w:pPr>
            <w:r w:rsidRPr="00394C8E">
              <w:rPr>
                <w:rFonts w:eastAsia="SimSun" w:cstheme="minorHAnsi"/>
                <w:b/>
                <w:kern w:val="1"/>
                <w:lang w:eastAsia="hi-IN" w:bidi="hi-IN"/>
              </w:rPr>
              <w:t xml:space="preserve">Vodja </w:t>
            </w:r>
          </w:p>
          <w:p w:rsidR="004077A4" w:rsidRPr="00394C8E" w:rsidRDefault="004077A4" w:rsidP="003A2AA4">
            <w:pPr>
              <w:widowControl w:val="0"/>
              <w:suppressAutoHyphens/>
              <w:spacing w:line="240" w:lineRule="auto"/>
              <w:rPr>
                <w:rFonts w:eastAsia="SimSun" w:cstheme="minorHAnsi"/>
                <w:b/>
                <w:kern w:val="1"/>
                <w:lang w:eastAsia="hi-IN" w:bidi="hi-IN"/>
              </w:rPr>
            </w:pPr>
          </w:p>
        </w:tc>
        <w:tc>
          <w:tcPr>
            <w:tcW w:w="2090" w:type="dxa"/>
            <w:tcBorders>
              <w:top w:val="single" w:sz="4" w:space="0" w:color="000000"/>
              <w:left w:val="single" w:sz="4" w:space="0" w:color="000000"/>
              <w:bottom w:val="single" w:sz="4" w:space="0" w:color="000000"/>
            </w:tcBorders>
            <w:shd w:val="clear" w:color="auto" w:fill="auto"/>
          </w:tcPr>
          <w:p w:rsidR="004077A4" w:rsidRPr="00394C8E" w:rsidRDefault="004077A4" w:rsidP="003A2AA4">
            <w:pPr>
              <w:widowControl w:val="0"/>
              <w:suppressAutoHyphens/>
              <w:spacing w:line="240" w:lineRule="auto"/>
              <w:rPr>
                <w:rFonts w:eastAsia="SimSun" w:cstheme="minorHAnsi"/>
                <w:b/>
                <w:kern w:val="1"/>
                <w:lang w:eastAsia="hi-IN" w:bidi="hi-IN"/>
              </w:rPr>
            </w:pPr>
            <w:r w:rsidRPr="00394C8E">
              <w:rPr>
                <w:rFonts w:eastAsia="SimSun" w:cstheme="minorHAnsi"/>
                <w:b/>
                <w:kern w:val="1"/>
                <w:lang w:eastAsia="hi-IN" w:bidi="hi-IN"/>
              </w:rPr>
              <w:t>Cilj</w:t>
            </w:r>
          </w:p>
        </w:tc>
        <w:tc>
          <w:tcPr>
            <w:tcW w:w="1170" w:type="dxa"/>
            <w:tcBorders>
              <w:top w:val="single" w:sz="4" w:space="0" w:color="000000"/>
              <w:left w:val="single" w:sz="4" w:space="0" w:color="000000"/>
              <w:bottom w:val="single" w:sz="4" w:space="0" w:color="000000"/>
            </w:tcBorders>
            <w:shd w:val="clear" w:color="auto" w:fill="auto"/>
          </w:tcPr>
          <w:p w:rsidR="004077A4" w:rsidRPr="00394C8E" w:rsidRDefault="004077A4" w:rsidP="003A2AA4">
            <w:pPr>
              <w:widowControl w:val="0"/>
              <w:suppressAutoHyphens/>
              <w:spacing w:line="240" w:lineRule="auto"/>
              <w:rPr>
                <w:rFonts w:eastAsia="SimSun" w:cstheme="minorHAnsi"/>
                <w:b/>
                <w:kern w:val="1"/>
                <w:lang w:eastAsia="hi-IN" w:bidi="hi-IN"/>
              </w:rPr>
            </w:pPr>
            <w:r w:rsidRPr="00394C8E">
              <w:rPr>
                <w:rFonts w:eastAsia="SimSun" w:cstheme="minorHAnsi"/>
                <w:b/>
                <w:kern w:val="1"/>
                <w:lang w:eastAsia="hi-IN" w:bidi="hi-IN"/>
              </w:rPr>
              <w:t>Material in stroški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077A4" w:rsidRPr="00394C8E" w:rsidRDefault="004077A4" w:rsidP="003A2AA4">
            <w:pPr>
              <w:widowControl w:val="0"/>
              <w:suppressAutoHyphens/>
              <w:spacing w:line="240" w:lineRule="auto"/>
              <w:rPr>
                <w:rFonts w:eastAsia="SimSun" w:cstheme="minorHAnsi"/>
                <w:kern w:val="1"/>
                <w:lang w:eastAsia="hi-IN" w:bidi="hi-IN"/>
              </w:rPr>
            </w:pPr>
            <w:r w:rsidRPr="00394C8E">
              <w:rPr>
                <w:rFonts w:eastAsia="SimSun" w:cstheme="minorHAnsi"/>
                <w:b/>
                <w:kern w:val="1"/>
                <w:lang w:eastAsia="hi-IN" w:bidi="hi-IN"/>
              </w:rPr>
              <w:t>Sodelujoči</w:t>
            </w:r>
          </w:p>
        </w:tc>
      </w:tr>
      <w:tr w:rsidR="00EA5FA4" w:rsidRPr="00394C8E" w:rsidTr="00EC4383">
        <w:tc>
          <w:tcPr>
            <w:tcW w:w="1570" w:type="dxa"/>
            <w:tcBorders>
              <w:top w:val="single" w:sz="4" w:space="0" w:color="000000"/>
              <w:left w:val="single" w:sz="4" w:space="0" w:color="000000"/>
              <w:bottom w:val="single" w:sz="4" w:space="0" w:color="000000"/>
            </w:tcBorders>
            <w:shd w:val="clear" w:color="auto" w:fill="auto"/>
          </w:tcPr>
          <w:p w:rsidR="00A42D44" w:rsidRDefault="004077A4" w:rsidP="003A2AA4">
            <w:pPr>
              <w:widowControl w:val="0"/>
              <w:suppressAutoHyphens/>
              <w:spacing w:line="240" w:lineRule="auto"/>
              <w:rPr>
                <w:rFonts w:eastAsia="SimSun" w:cstheme="minorHAnsi"/>
                <w:kern w:val="1"/>
                <w:lang w:eastAsia="hi-IN" w:bidi="hi-IN"/>
              </w:rPr>
            </w:pPr>
            <w:r w:rsidRPr="00394C8E">
              <w:rPr>
                <w:rFonts w:eastAsia="SimSun" w:cstheme="minorHAnsi"/>
                <w:kern w:val="1"/>
                <w:lang w:eastAsia="hi-IN" w:bidi="hi-IN"/>
              </w:rPr>
              <w:t xml:space="preserve">9. razred </w:t>
            </w:r>
          </w:p>
          <w:p w:rsidR="004077A4" w:rsidRPr="00394C8E" w:rsidRDefault="004077A4" w:rsidP="003A2AA4">
            <w:pPr>
              <w:widowControl w:val="0"/>
              <w:suppressAutoHyphens/>
              <w:spacing w:line="240" w:lineRule="auto"/>
              <w:rPr>
                <w:rFonts w:eastAsia="SimSun" w:cstheme="minorHAnsi"/>
                <w:kern w:val="1"/>
                <w:lang w:eastAsia="hi-IN" w:bidi="hi-IN"/>
              </w:rPr>
            </w:pPr>
            <w:r w:rsidRPr="00394C8E">
              <w:rPr>
                <w:rFonts w:eastAsia="SimSun" w:cstheme="minorHAnsi"/>
                <w:kern w:val="1"/>
                <w:lang w:eastAsia="hi-IN" w:bidi="hi-IN"/>
              </w:rPr>
              <w:t xml:space="preserve">šolsko </w:t>
            </w:r>
          </w:p>
          <w:p w:rsidR="004077A4" w:rsidRPr="00394C8E" w:rsidRDefault="004077A4" w:rsidP="003A2AA4">
            <w:pPr>
              <w:widowControl w:val="0"/>
              <w:suppressAutoHyphens/>
              <w:spacing w:line="240" w:lineRule="auto"/>
              <w:rPr>
                <w:rFonts w:eastAsia="SimSun" w:cstheme="minorHAnsi"/>
                <w:kern w:val="1"/>
                <w:lang w:eastAsia="hi-IN" w:bidi="hi-IN"/>
              </w:rPr>
            </w:pPr>
          </w:p>
          <w:p w:rsidR="004077A4" w:rsidRPr="00394C8E" w:rsidRDefault="004077A4" w:rsidP="003A2AA4">
            <w:pPr>
              <w:widowControl w:val="0"/>
              <w:suppressAutoHyphens/>
              <w:spacing w:line="240" w:lineRule="auto"/>
              <w:rPr>
                <w:rFonts w:eastAsia="SimSun" w:cstheme="minorHAnsi"/>
                <w:kern w:val="1"/>
                <w:lang w:eastAsia="hi-IN" w:bidi="hi-IN"/>
              </w:rPr>
            </w:pPr>
            <w:r w:rsidRPr="00394C8E">
              <w:rPr>
                <w:rFonts w:eastAsia="SimSun" w:cstheme="minorHAnsi"/>
                <w:kern w:val="1"/>
                <w:lang w:eastAsia="hi-IN" w:bidi="hi-IN"/>
              </w:rPr>
              <w:t>državno</w:t>
            </w:r>
          </w:p>
        </w:tc>
        <w:tc>
          <w:tcPr>
            <w:tcW w:w="1275" w:type="dxa"/>
            <w:tcBorders>
              <w:top w:val="single" w:sz="4" w:space="0" w:color="000000"/>
              <w:left w:val="single" w:sz="4" w:space="0" w:color="000000"/>
              <w:bottom w:val="single" w:sz="4" w:space="0" w:color="000000"/>
            </w:tcBorders>
            <w:shd w:val="clear" w:color="auto" w:fill="auto"/>
          </w:tcPr>
          <w:p w:rsidR="00A42D44" w:rsidRDefault="004077A4" w:rsidP="003A2AA4">
            <w:pPr>
              <w:pStyle w:val="Odstavekseznama"/>
              <w:widowControl w:val="0"/>
              <w:tabs>
                <w:tab w:val="left" w:pos="172"/>
              </w:tabs>
              <w:suppressAutoHyphens/>
              <w:snapToGrid w:val="0"/>
              <w:spacing w:line="240" w:lineRule="auto"/>
              <w:ind w:left="-111"/>
              <w:rPr>
                <w:rFonts w:eastAsia="SimSun" w:cstheme="minorHAnsi"/>
                <w:kern w:val="1"/>
                <w:lang w:eastAsia="hi-IN" w:bidi="hi-IN"/>
              </w:rPr>
            </w:pPr>
            <w:r w:rsidRPr="00394C8E">
              <w:rPr>
                <w:rFonts w:eastAsia="SimSun" w:cstheme="minorHAnsi"/>
                <w:kern w:val="1"/>
                <w:lang w:eastAsia="hi-IN" w:bidi="hi-IN"/>
              </w:rPr>
              <w:t xml:space="preserve">  </w:t>
            </w:r>
          </w:p>
          <w:p w:rsidR="004077A4" w:rsidRPr="00394C8E" w:rsidRDefault="004077A4" w:rsidP="003A2AA4">
            <w:pPr>
              <w:pStyle w:val="Odstavekseznama"/>
              <w:widowControl w:val="0"/>
              <w:tabs>
                <w:tab w:val="left" w:pos="172"/>
              </w:tabs>
              <w:suppressAutoHyphens/>
              <w:snapToGrid w:val="0"/>
              <w:spacing w:line="240" w:lineRule="auto"/>
              <w:ind w:left="-111"/>
              <w:rPr>
                <w:rFonts w:eastAsia="SimSun" w:cstheme="minorHAnsi"/>
                <w:kern w:val="1"/>
                <w:lang w:eastAsia="hi-IN" w:bidi="hi-IN"/>
              </w:rPr>
            </w:pPr>
            <w:r w:rsidRPr="00394C8E">
              <w:rPr>
                <w:rFonts w:eastAsia="SimSun" w:cstheme="minorHAnsi"/>
                <w:kern w:val="1"/>
                <w:lang w:eastAsia="hi-IN" w:bidi="hi-IN"/>
              </w:rPr>
              <w:t>1</w:t>
            </w:r>
            <w:r w:rsidR="0011235A" w:rsidRPr="00394C8E">
              <w:rPr>
                <w:rFonts w:eastAsia="SimSun" w:cstheme="minorHAnsi"/>
                <w:kern w:val="1"/>
                <w:lang w:eastAsia="hi-IN" w:bidi="hi-IN"/>
              </w:rPr>
              <w:t>1</w:t>
            </w:r>
            <w:r w:rsidRPr="00394C8E">
              <w:rPr>
                <w:rFonts w:eastAsia="SimSun" w:cstheme="minorHAnsi"/>
                <w:kern w:val="1"/>
                <w:lang w:eastAsia="hi-IN" w:bidi="hi-IN"/>
              </w:rPr>
              <w:t xml:space="preserve">. 11. </w:t>
            </w:r>
            <w:r w:rsidR="003A6821" w:rsidRPr="00394C8E">
              <w:rPr>
                <w:rFonts w:eastAsia="SimSun" w:cstheme="minorHAnsi"/>
                <w:kern w:val="1"/>
                <w:lang w:eastAsia="hi-IN" w:bidi="hi-IN"/>
              </w:rPr>
              <w:t>202</w:t>
            </w:r>
            <w:r w:rsidR="0011235A" w:rsidRPr="00394C8E">
              <w:rPr>
                <w:rFonts w:eastAsia="SimSun" w:cstheme="minorHAnsi"/>
                <w:kern w:val="1"/>
                <w:lang w:eastAsia="hi-IN" w:bidi="hi-IN"/>
              </w:rPr>
              <w:t>1</w:t>
            </w:r>
          </w:p>
          <w:p w:rsidR="004077A4" w:rsidRPr="00394C8E" w:rsidRDefault="004077A4" w:rsidP="003A2AA4">
            <w:pPr>
              <w:pStyle w:val="Odstavekseznama"/>
              <w:widowControl w:val="0"/>
              <w:tabs>
                <w:tab w:val="left" w:pos="172"/>
              </w:tabs>
              <w:suppressAutoHyphens/>
              <w:snapToGrid w:val="0"/>
              <w:spacing w:line="240" w:lineRule="auto"/>
              <w:ind w:left="-111"/>
              <w:rPr>
                <w:rFonts w:eastAsia="SimSun" w:cstheme="minorHAnsi"/>
                <w:kern w:val="1"/>
                <w:lang w:eastAsia="hi-IN" w:bidi="hi-IN"/>
              </w:rPr>
            </w:pPr>
          </w:p>
          <w:p w:rsidR="0011235A" w:rsidRPr="00394C8E" w:rsidRDefault="0011235A" w:rsidP="003A2AA4">
            <w:pPr>
              <w:tabs>
                <w:tab w:val="left" w:pos="172"/>
              </w:tabs>
              <w:rPr>
                <w:rFonts w:eastAsia="SimSun" w:cstheme="minorHAnsi"/>
                <w:lang w:eastAsia="hi-IN" w:bidi="hi-IN"/>
              </w:rPr>
            </w:pPr>
          </w:p>
          <w:p w:rsidR="004077A4" w:rsidRPr="00394C8E" w:rsidRDefault="004077A4" w:rsidP="003A2AA4">
            <w:pPr>
              <w:tabs>
                <w:tab w:val="left" w:pos="172"/>
              </w:tabs>
              <w:rPr>
                <w:rFonts w:eastAsia="SimSun" w:cstheme="minorHAnsi"/>
                <w:lang w:eastAsia="hi-IN" w:bidi="hi-IN"/>
              </w:rPr>
            </w:pPr>
            <w:r w:rsidRPr="00394C8E">
              <w:rPr>
                <w:rFonts w:eastAsia="SimSun" w:cstheme="minorHAnsi"/>
                <w:lang w:eastAsia="hi-IN" w:bidi="hi-IN"/>
              </w:rPr>
              <w:t>1</w:t>
            </w:r>
            <w:r w:rsidR="0011235A" w:rsidRPr="00394C8E">
              <w:rPr>
                <w:rFonts w:eastAsia="SimSun" w:cstheme="minorHAnsi"/>
                <w:lang w:eastAsia="hi-IN" w:bidi="hi-IN"/>
              </w:rPr>
              <w:t>6</w:t>
            </w:r>
            <w:r w:rsidRPr="00394C8E">
              <w:rPr>
                <w:rFonts w:eastAsia="SimSun" w:cstheme="minorHAnsi"/>
                <w:lang w:eastAsia="hi-IN" w:bidi="hi-IN"/>
              </w:rPr>
              <w:t xml:space="preserve">. 3. </w:t>
            </w:r>
            <w:r w:rsidR="003A6821" w:rsidRPr="00394C8E">
              <w:rPr>
                <w:rFonts w:eastAsia="SimSun" w:cstheme="minorHAnsi"/>
                <w:lang w:eastAsia="hi-IN" w:bidi="hi-IN"/>
              </w:rPr>
              <w:t>2022</w:t>
            </w:r>
          </w:p>
        </w:tc>
        <w:tc>
          <w:tcPr>
            <w:tcW w:w="1276" w:type="dxa"/>
            <w:tcBorders>
              <w:top w:val="single" w:sz="4" w:space="0" w:color="000000"/>
              <w:left w:val="single" w:sz="4" w:space="0" w:color="000000"/>
              <w:bottom w:val="single" w:sz="4" w:space="0" w:color="000000"/>
            </w:tcBorders>
            <w:shd w:val="clear" w:color="auto" w:fill="auto"/>
          </w:tcPr>
          <w:p w:rsidR="00A42D44" w:rsidRDefault="00A42D44" w:rsidP="003A2AA4">
            <w:pPr>
              <w:widowControl w:val="0"/>
              <w:suppressAutoHyphens/>
              <w:spacing w:line="240" w:lineRule="auto"/>
              <w:rPr>
                <w:rFonts w:eastAsia="SimSun" w:cstheme="minorHAnsi"/>
                <w:kern w:val="1"/>
                <w:lang w:eastAsia="hi-IN" w:bidi="hi-IN"/>
              </w:rPr>
            </w:pPr>
          </w:p>
          <w:p w:rsidR="004077A4" w:rsidRPr="00394C8E" w:rsidRDefault="004077A4" w:rsidP="003A2AA4">
            <w:pPr>
              <w:widowControl w:val="0"/>
              <w:suppressAutoHyphens/>
              <w:spacing w:line="240" w:lineRule="auto"/>
              <w:rPr>
                <w:rFonts w:eastAsia="SimSun" w:cstheme="minorHAnsi"/>
                <w:kern w:val="1"/>
                <w:lang w:eastAsia="hi-IN" w:bidi="hi-IN"/>
              </w:rPr>
            </w:pPr>
            <w:r w:rsidRPr="00394C8E">
              <w:rPr>
                <w:rFonts w:eastAsia="SimSun" w:cstheme="minorHAnsi"/>
                <w:kern w:val="1"/>
                <w:lang w:eastAsia="hi-IN" w:bidi="hi-IN"/>
              </w:rPr>
              <w:t>Saša Nosan</w:t>
            </w:r>
          </w:p>
        </w:tc>
        <w:tc>
          <w:tcPr>
            <w:tcW w:w="2090" w:type="dxa"/>
            <w:tcBorders>
              <w:top w:val="single" w:sz="4" w:space="0" w:color="000000"/>
              <w:left w:val="single" w:sz="4" w:space="0" w:color="000000"/>
              <w:bottom w:val="single" w:sz="4" w:space="0" w:color="000000"/>
            </w:tcBorders>
            <w:shd w:val="clear" w:color="auto" w:fill="auto"/>
          </w:tcPr>
          <w:p w:rsidR="004077A4" w:rsidRPr="00394C8E" w:rsidRDefault="004077A4" w:rsidP="003A2AA4">
            <w:pPr>
              <w:widowControl w:val="0"/>
              <w:suppressAutoHyphens/>
              <w:spacing w:line="240" w:lineRule="auto"/>
              <w:rPr>
                <w:rFonts w:eastAsia="SimSun" w:cstheme="minorHAnsi"/>
                <w:kern w:val="1"/>
                <w:lang w:eastAsia="hi-IN" w:bidi="hi-IN"/>
              </w:rPr>
            </w:pPr>
            <w:r w:rsidRPr="00394C8E">
              <w:rPr>
                <w:rFonts w:eastAsia="SimSun" w:cstheme="minorHAnsi"/>
                <w:kern w:val="1"/>
                <w:lang w:eastAsia="hi-IN" w:bidi="hi-IN"/>
              </w:rPr>
              <w:t>Širjenje in poglabljanje znanja angleščine, motivacija za nadaljnje učenje</w:t>
            </w:r>
          </w:p>
        </w:tc>
        <w:tc>
          <w:tcPr>
            <w:tcW w:w="1170" w:type="dxa"/>
            <w:tcBorders>
              <w:top w:val="single" w:sz="4" w:space="0" w:color="000000"/>
              <w:left w:val="single" w:sz="4" w:space="0" w:color="000000"/>
              <w:bottom w:val="single" w:sz="4" w:space="0" w:color="000000"/>
            </w:tcBorders>
            <w:shd w:val="clear" w:color="auto" w:fill="auto"/>
          </w:tcPr>
          <w:p w:rsidR="004077A4" w:rsidRPr="00394C8E" w:rsidRDefault="004077A4" w:rsidP="003A2AA4">
            <w:pPr>
              <w:widowControl w:val="0"/>
              <w:suppressAutoHyphens/>
              <w:spacing w:line="240" w:lineRule="auto"/>
              <w:rPr>
                <w:rFonts w:eastAsia="SimSun" w:cstheme="minorHAnsi"/>
                <w:kern w:val="1"/>
                <w:lang w:eastAsia="hi-IN" w:bidi="hi-IN"/>
              </w:rPr>
            </w:pPr>
            <w:r w:rsidRPr="00394C8E">
              <w:rPr>
                <w:rFonts w:eastAsia="SimSun" w:cstheme="minorHAnsi"/>
                <w:kern w:val="1"/>
                <w:lang w:eastAsia="hi-IN" w:bidi="hi-IN"/>
              </w:rPr>
              <w:t>Papir za kopije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077A4" w:rsidRPr="00394C8E" w:rsidRDefault="00507E8B" w:rsidP="003A2AA4">
            <w:pPr>
              <w:widowControl w:val="0"/>
              <w:suppressAutoHyphens/>
              <w:spacing w:line="240" w:lineRule="auto"/>
              <w:rPr>
                <w:rFonts w:eastAsia="SimSun" w:cstheme="minorHAnsi"/>
                <w:kern w:val="1"/>
                <w:lang w:eastAsia="hi-IN" w:bidi="hi-IN"/>
              </w:rPr>
            </w:pPr>
            <w:r>
              <w:rPr>
                <w:rFonts w:eastAsia="SimSun" w:cstheme="minorHAnsi"/>
                <w:kern w:val="1"/>
                <w:lang w:eastAsia="hi-IN" w:bidi="hi-IN"/>
              </w:rPr>
              <w:t>Saša Nosan</w:t>
            </w:r>
            <w:r w:rsidR="004077A4" w:rsidRPr="00394C8E">
              <w:rPr>
                <w:rFonts w:eastAsia="SimSun" w:cstheme="minorHAnsi"/>
                <w:kern w:val="1"/>
                <w:lang w:eastAsia="hi-IN" w:bidi="hi-IN"/>
              </w:rPr>
              <w:t xml:space="preserve">(priprava tekmovalcev) </w:t>
            </w:r>
          </w:p>
          <w:p w:rsidR="004077A4" w:rsidRPr="00394C8E" w:rsidRDefault="004077A4" w:rsidP="003A2AA4">
            <w:pPr>
              <w:widowControl w:val="0"/>
              <w:suppressAutoHyphens/>
              <w:spacing w:line="240" w:lineRule="auto"/>
              <w:rPr>
                <w:rFonts w:eastAsia="SimSun" w:cstheme="minorHAnsi"/>
                <w:kern w:val="1"/>
                <w:lang w:eastAsia="hi-IN" w:bidi="hi-IN"/>
              </w:rPr>
            </w:pPr>
            <w:r w:rsidRPr="00394C8E">
              <w:rPr>
                <w:rFonts w:eastAsia="SimSun" w:cstheme="minorHAnsi"/>
                <w:kern w:val="1"/>
                <w:lang w:eastAsia="hi-IN" w:bidi="hi-IN"/>
              </w:rPr>
              <w:t xml:space="preserve">Ostali člani PS aktiva (nadzor pri tekmovanju, popravljanje testov, pomoč vodji) </w:t>
            </w:r>
          </w:p>
        </w:tc>
      </w:tr>
      <w:tr w:rsidR="00EA5FA4" w:rsidRPr="00394C8E" w:rsidTr="00EC4383">
        <w:trPr>
          <w:trHeight w:val="2175"/>
        </w:trPr>
        <w:tc>
          <w:tcPr>
            <w:tcW w:w="1570" w:type="dxa"/>
            <w:tcBorders>
              <w:top w:val="single" w:sz="4" w:space="0" w:color="000000"/>
              <w:left w:val="single" w:sz="4" w:space="0" w:color="000000"/>
              <w:bottom w:val="single" w:sz="4" w:space="0" w:color="000000"/>
            </w:tcBorders>
            <w:shd w:val="clear" w:color="auto" w:fill="auto"/>
          </w:tcPr>
          <w:p w:rsidR="004077A4" w:rsidRPr="00394C8E" w:rsidRDefault="004077A4" w:rsidP="003A2AA4">
            <w:pPr>
              <w:widowControl w:val="0"/>
              <w:suppressAutoHyphens/>
              <w:spacing w:line="240" w:lineRule="auto"/>
              <w:rPr>
                <w:rFonts w:eastAsia="SimSun" w:cstheme="minorHAnsi"/>
                <w:kern w:val="1"/>
                <w:lang w:eastAsia="hi-IN" w:bidi="hi-IN"/>
              </w:rPr>
            </w:pPr>
            <w:r w:rsidRPr="00394C8E">
              <w:rPr>
                <w:rFonts w:eastAsia="SimSun" w:cstheme="minorHAnsi"/>
                <w:kern w:val="1"/>
                <w:lang w:eastAsia="hi-IN" w:bidi="hi-IN"/>
              </w:rPr>
              <w:t xml:space="preserve">8. razred </w:t>
            </w:r>
          </w:p>
          <w:p w:rsidR="004077A4" w:rsidRPr="00394C8E" w:rsidRDefault="004077A4" w:rsidP="003A2AA4">
            <w:pPr>
              <w:widowControl w:val="0"/>
              <w:suppressAutoHyphens/>
              <w:spacing w:line="240" w:lineRule="auto"/>
              <w:rPr>
                <w:rFonts w:eastAsia="SimSun" w:cstheme="minorHAnsi"/>
                <w:kern w:val="1"/>
                <w:lang w:eastAsia="hi-IN" w:bidi="hi-IN"/>
              </w:rPr>
            </w:pPr>
            <w:r w:rsidRPr="00394C8E">
              <w:rPr>
                <w:rFonts w:eastAsia="SimSun" w:cstheme="minorHAnsi"/>
                <w:kern w:val="1"/>
                <w:lang w:eastAsia="hi-IN" w:bidi="hi-IN"/>
              </w:rPr>
              <w:t xml:space="preserve">šolsko </w:t>
            </w:r>
          </w:p>
          <w:p w:rsidR="004077A4" w:rsidRPr="00394C8E" w:rsidRDefault="004077A4" w:rsidP="003A2AA4">
            <w:pPr>
              <w:widowControl w:val="0"/>
              <w:suppressAutoHyphens/>
              <w:spacing w:line="240" w:lineRule="auto"/>
              <w:rPr>
                <w:rFonts w:eastAsia="SimSun" w:cstheme="minorHAnsi"/>
                <w:kern w:val="1"/>
                <w:lang w:eastAsia="hi-IN" w:bidi="hi-IN"/>
              </w:rPr>
            </w:pPr>
          </w:p>
          <w:p w:rsidR="004077A4" w:rsidRPr="00394C8E" w:rsidRDefault="004077A4" w:rsidP="003A2AA4">
            <w:pPr>
              <w:widowControl w:val="0"/>
              <w:suppressAutoHyphens/>
              <w:spacing w:line="240" w:lineRule="auto"/>
              <w:rPr>
                <w:rFonts w:eastAsia="SimSun" w:cstheme="minorHAnsi"/>
                <w:kern w:val="1"/>
                <w:lang w:eastAsia="hi-IN" w:bidi="hi-IN"/>
              </w:rPr>
            </w:pPr>
            <w:r w:rsidRPr="00394C8E">
              <w:rPr>
                <w:rFonts w:eastAsia="SimSun" w:cstheme="minorHAnsi"/>
                <w:kern w:val="1"/>
                <w:lang w:eastAsia="hi-IN" w:bidi="hi-IN"/>
              </w:rPr>
              <w:t>državno</w:t>
            </w:r>
          </w:p>
        </w:tc>
        <w:tc>
          <w:tcPr>
            <w:tcW w:w="1275" w:type="dxa"/>
            <w:tcBorders>
              <w:top w:val="single" w:sz="4" w:space="0" w:color="000000"/>
              <w:left w:val="single" w:sz="4" w:space="0" w:color="000000"/>
              <w:bottom w:val="single" w:sz="4" w:space="0" w:color="000000"/>
            </w:tcBorders>
            <w:shd w:val="clear" w:color="auto" w:fill="auto"/>
          </w:tcPr>
          <w:p w:rsidR="004077A4" w:rsidRPr="00394C8E" w:rsidRDefault="004077A4" w:rsidP="003A2AA4">
            <w:pPr>
              <w:widowControl w:val="0"/>
              <w:suppressAutoHyphens/>
              <w:snapToGrid w:val="0"/>
              <w:spacing w:line="240" w:lineRule="auto"/>
              <w:rPr>
                <w:rFonts w:eastAsia="SimSun" w:cstheme="minorHAnsi"/>
                <w:kern w:val="1"/>
                <w:lang w:eastAsia="hi-IN" w:bidi="hi-IN"/>
              </w:rPr>
            </w:pPr>
          </w:p>
          <w:p w:rsidR="004077A4" w:rsidRPr="00394C8E" w:rsidRDefault="004077A4" w:rsidP="003A2AA4">
            <w:pPr>
              <w:pStyle w:val="Odstavekseznama"/>
              <w:widowControl w:val="0"/>
              <w:tabs>
                <w:tab w:val="left" w:pos="172"/>
              </w:tabs>
              <w:suppressAutoHyphens/>
              <w:spacing w:line="240" w:lineRule="auto"/>
              <w:ind w:left="-111"/>
              <w:rPr>
                <w:rFonts w:eastAsia="SimSun" w:cstheme="minorHAnsi"/>
                <w:kern w:val="1"/>
                <w:lang w:eastAsia="hi-IN" w:bidi="hi-IN"/>
              </w:rPr>
            </w:pPr>
            <w:r w:rsidRPr="00394C8E">
              <w:rPr>
                <w:rFonts w:eastAsia="SimSun" w:cstheme="minorHAnsi"/>
                <w:kern w:val="1"/>
                <w:lang w:eastAsia="hi-IN" w:bidi="hi-IN"/>
              </w:rPr>
              <w:t xml:space="preserve"> </w:t>
            </w:r>
            <w:r w:rsidR="0011235A" w:rsidRPr="00394C8E">
              <w:rPr>
                <w:rFonts w:eastAsia="SimSun" w:cstheme="minorHAnsi"/>
                <w:kern w:val="1"/>
                <w:lang w:eastAsia="hi-IN" w:bidi="hi-IN"/>
              </w:rPr>
              <w:t>1</w:t>
            </w:r>
            <w:r w:rsidRPr="00394C8E">
              <w:rPr>
                <w:rFonts w:eastAsia="SimSun" w:cstheme="minorHAnsi"/>
                <w:kern w:val="1"/>
                <w:lang w:eastAsia="hi-IN" w:bidi="hi-IN"/>
              </w:rPr>
              <w:t>1. 1</w:t>
            </w:r>
            <w:r w:rsidR="0011235A" w:rsidRPr="00394C8E">
              <w:rPr>
                <w:rFonts w:eastAsia="SimSun" w:cstheme="minorHAnsi"/>
                <w:kern w:val="1"/>
                <w:lang w:eastAsia="hi-IN" w:bidi="hi-IN"/>
              </w:rPr>
              <w:t>1</w:t>
            </w:r>
            <w:r w:rsidRPr="00394C8E">
              <w:rPr>
                <w:rFonts w:eastAsia="SimSun" w:cstheme="minorHAnsi"/>
                <w:kern w:val="1"/>
                <w:lang w:eastAsia="hi-IN" w:bidi="hi-IN"/>
              </w:rPr>
              <w:t xml:space="preserve">. </w:t>
            </w:r>
            <w:r w:rsidR="003A6821" w:rsidRPr="00394C8E">
              <w:rPr>
                <w:rFonts w:eastAsia="SimSun" w:cstheme="minorHAnsi"/>
                <w:kern w:val="1"/>
                <w:lang w:eastAsia="hi-IN" w:bidi="hi-IN"/>
              </w:rPr>
              <w:t>202</w:t>
            </w:r>
            <w:r w:rsidR="0011235A" w:rsidRPr="00394C8E">
              <w:rPr>
                <w:rFonts w:eastAsia="SimSun" w:cstheme="minorHAnsi"/>
                <w:kern w:val="1"/>
                <w:lang w:eastAsia="hi-IN" w:bidi="hi-IN"/>
              </w:rPr>
              <w:t>1</w:t>
            </w:r>
          </w:p>
          <w:p w:rsidR="004077A4" w:rsidRPr="00394C8E" w:rsidRDefault="004077A4" w:rsidP="003A2AA4">
            <w:pPr>
              <w:pStyle w:val="Odstavekseznama"/>
              <w:widowControl w:val="0"/>
              <w:tabs>
                <w:tab w:val="left" w:pos="172"/>
              </w:tabs>
              <w:suppressAutoHyphens/>
              <w:spacing w:line="240" w:lineRule="auto"/>
              <w:ind w:left="-111"/>
              <w:rPr>
                <w:rFonts w:eastAsia="SimSun" w:cstheme="minorHAnsi"/>
                <w:kern w:val="1"/>
                <w:lang w:eastAsia="hi-IN" w:bidi="hi-IN"/>
              </w:rPr>
            </w:pPr>
          </w:p>
          <w:p w:rsidR="004077A4" w:rsidRPr="00394C8E" w:rsidRDefault="004077A4" w:rsidP="003A2AA4">
            <w:pPr>
              <w:pStyle w:val="Odstavekseznama"/>
              <w:widowControl w:val="0"/>
              <w:tabs>
                <w:tab w:val="left" w:pos="172"/>
              </w:tabs>
              <w:suppressAutoHyphens/>
              <w:spacing w:line="240" w:lineRule="auto"/>
              <w:ind w:left="-111"/>
              <w:rPr>
                <w:rFonts w:eastAsia="SimSun" w:cstheme="minorHAnsi"/>
                <w:kern w:val="1"/>
                <w:lang w:eastAsia="hi-IN" w:bidi="hi-IN"/>
              </w:rPr>
            </w:pPr>
          </w:p>
          <w:p w:rsidR="004077A4" w:rsidRPr="00394C8E" w:rsidRDefault="004077A4" w:rsidP="003A2AA4">
            <w:pPr>
              <w:pStyle w:val="Odstavekseznama"/>
              <w:widowControl w:val="0"/>
              <w:tabs>
                <w:tab w:val="left" w:pos="172"/>
              </w:tabs>
              <w:suppressAutoHyphens/>
              <w:spacing w:line="240" w:lineRule="auto"/>
              <w:ind w:left="-111"/>
              <w:rPr>
                <w:rFonts w:eastAsia="SimSun" w:cstheme="minorHAnsi"/>
                <w:kern w:val="1"/>
                <w:lang w:eastAsia="hi-IN" w:bidi="hi-IN"/>
              </w:rPr>
            </w:pPr>
            <w:r w:rsidRPr="00394C8E">
              <w:rPr>
                <w:rFonts w:eastAsia="SimSun" w:cstheme="minorHAnsi"/>
                <w:kern w:val="1"/>
                <w:lang w:eastAsia="hi-IN" w:bidi="hi-IN"/>
              </w:rPr>
              <w:t xml:space="preserve"> </w:t>
            </w:r>
            <w:r w:rsidR="0011235A" w:rsidRPr="00394C8E">
              <w:rPr>
                <w:rFonts w:eastAsia="SimSun" w:cstheme="minorHAnsi"/>
                <w:kern w:val="1"/>
                <w:lang w:eastAsia="hi-IN" w:bidi="hi-IN"/>
              </w:rPr>
              <w:t>16</w:t>
            </w:r>
            <w:r w:rsidRPr="00394C8E">
              <w:rPr>
                <w:rFonts w:eastAsia="SimSun" w:cstheme="minorHAnsi"/>
                <w:kern w:val="1"/>
                <w:lang w:eastAsia="hi-IN" w:bidi="hi-IN"/>
              </w:rPr>
              <w:t xml:space="preserve">. </w:t>
            </w:r>
            <w:r w:rsidR="0011235A" w:rsidRPr="00394C8E">
              <w:rPr>
                <w:rFonts w:eastAsia="SimSun" w:cstheme="minorHAnsi"/>
                <w:kern w:val="1"/>
                <w:lang w:eastAsia="hi-IN" w:bidi="hi-IN"/>
              </w:rPr>
              <w:t>3</w:t>
            </w:r>
            <w:r w:rsidRPr="00394C8E">
              <w:rPr>
                <w:rFonts w:eastAsia="SimSun" w:cstheme="minorHAnsi"/>
                <w:kern w:val="1"/>
                <w:lang w:eastAsia="hi-IN" w:bidi="hi-IN"/>
              </w:rPr>
              <w:t xml:space="preserve">. </w:t>
            </w:r>
            <w:r w:rsidR="003A6821" w:rsidRPr="00394C8E">
              <w:rPr>
                <w:rFonts w:eastAsia="SimSun" w:cstheme="minorHAnsi"/>
                <w:kern w:val="1"/>
                <w:lang w:eastAsia="hi-IN" w:bidi="hi-IN"/>
              </w:rPr>
              <w:t>2022</w:t>
            </w:r>
          </w:p>
          <w:p w:rsidR="004077A4" w:rsidRPr="00394C8E" w:rsidRDefault="004077A4" w:rsidP="003A2AA4">
            <w:pPr>
              <w:pStyle w:val="Odstavekseznama"/>
              <w:widowControl w:val="0"/>
              <w:tabs>
                <w:tab w:val="left" w:pos="172"/>
              </w:tabs>
              <w:suppressAutoHyphens/>
              <w:spacing w:line="240" w:lineRule="auto"/>
              <w:ind w:left="-111"/>
              <w:rPr>
                <w:rFonts w:eastAsia="SimSun" w:cstheme="minorHAnsi"/>
                <w:kern w:val="1"/>
                <w:lang w:eastAsia="hi-IN" w:bidi="hi-IN"/>
              </w:rPr>
            </w:pPr>
          </w:p>
          <w:p w:rsidR="004077A4" w:rsidRPr="00394C8E" w:rsidRDefault="004077A4" w:rsidP="003A2AA4">
            <w:pPr>
              <w:pStyle w:val="Odstavekseznama"/>
              <w:widowControl w:val="0"/>
              <w:tabs>
                <w:tab w:val="left" w:pos="172"/>
              </w:tabs>
              <w:suppressAutoHyphens/>
              <w:spacing w:line="240" w:lineRule="auto"/>
              <w:ind w:left="-111"/>
              <w:rPr>
                <w:rFonts w:eastAsia="SimSun" w:cstheme="minorHAnsi"/>
                <w:kern w:val="1"/>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A42D44" w:rsidRDefault="00A42D44" w:rsidP="003A2AA4">
            <w:pPr>
              <w:widowControl w:val="0"/>
              <w:suppressAutoHyphens/>
              <w:spacing w:line="240" w:lineRule="auto"/>
              <w:rPr>
                <w:rFonts w:eastAsia="SimSun" w:cstheme="minorHAnsi"/>
                <w:kern w:val="1"/>
                <w:lang w:eastAsia="hi-IN" w:bidi="hi-IN"/>
              </w:rPr>
            </w:pPr>
          </w:p>
          <w:p w:rsidR="004077A4" w:rsidRPr="00394C8E" w:rsidRDefault="004077A4" w:rsidP="003A2AA4">
            <w:pPr>
              <w:widowControl w:val="0"/>
              <w:suppressAutoHyphens/>
              <w:spacing w:line="240" w:lineRule="auto"/>
              <w:rPr>
                <w:rFonts w:eastAsia="SimSun" w:cstheme="minorHAnsi"/>
                <w:kern w:val="1"/>
                <w:lang w:eastAsia="hi-IN" w:bidi="hi-IN"/>
              </w:rPr>
            </w:pPr>
            <w:r w:rsidRPr="00394C8E">
              <w:rPr>
                <w:rFonts w:eastAsia="SimSun" w:cstheme="minorHAnsi"/>
                <w:kern w:val="1"/>
                <w:lang w:eastAsia="hi-IN" w:bidi="hi-IN"/>
              </w:rPr>
              <w:t>Jaka Črešnar</w:t>
            </w:r>
          </w:p>
        </w:tc>
        <w:tc>
          <w:tcPr>
            <w:tcW w:w="2090" w:type="dxa"/>
            <w:tcBorders>
              <w:top w:val="single" w:sz="4" w:space="0" w:color="000000"/>
              <w:left w:val="single" w:sz="4" w:space="0" w:color="000000"/>
              <w:bottom w:val="single" w:sz="4" w:space="0" w:color="000000"/>
            </w:tcBorders>
            <w:shd w:val="clear" w:color="auto" w:fill="auto"/>
          </w:tcPr>
          <w:p w:rsidR="004077A4" w:rsidRPr="00394C8E" w:rsidRDefault="004077A4" w:rsidP="003A2AA4">
            <w:pPr>
              <w:widowControl w:val="0"/>
              <w:suppressAutoHyphens/>
              <w:spacing w:line="240" w:lineRule="auto"/>
              <w:rPr>
                <w:rFonts w:eastAsia="SimSun" w:cstheme="minorHAnsi"/>
                <w:kern w:val="1"/>
                <w:lang w:eastAsia="hi-IN" w:bidi="hi-IN"/>
              </w:rPr>
            </w:pPr>
            <w:r w:rsidRPr="00394C8E">
              <w:rPr>
                <w:rFonts w:eastAsia="SimSun" w:cstheme="minorHAnsi"/>
                <w:kern w:val="1"/>
                <w:lang w:eastAsia="hi-IN" w:bidi="hi-IN"/>
              </w:rPr>
              <w:t>Širjenje in poglabljanje znanja angleščine, motivacija za nadaljnje učenje</w:t>
            </w:r>
          </w:p>
        </w:tc>
        <w:tc>
          <w:tcPr>
            <w:tcW w:w="1170" w:type="dxa"/>
            <w:tcBorders>
              <w:top w:val="single" w:sz="4" w:space="0" w:color="000000"/>
              <w:left w:val="single" w:sz="4" w:space="0" w:color="000000"/>
              <w:bottom w:val="single" w:sz="4" w:space="0" w:color="000000"/>
            </w:tcBorders>
            <w:shd w:val="clear" w:color="auto" w:fill="auto"/>
          </w:tcPr>
          <w:p w:rsidR="004077A4" w:rsidRPr="00394C8E" w:rsidRDefault="004077A4" w:rsidP="003A2AA4">
            <w:pPr>
              <w:widowControl w:val="0"/>
              <w:suppressAutoHyphens/>
              <w:spacing w:line="240" w:lineRule="auto"/>
              <w:rPr>
                <w:rFonts w:eastAsia="SimSun" w:cstheme="minorHAnsi"/>
                <w:kern w:val="1"/>
                <w:lang w:eastAsia="hi-IN" w:bidi="hi-IN"/>
              </w:rPr>
            </w:pPr>
            <w:r w:rsidRPr="00394C8E">
              <w:rPr>
                <w:rFonts w:eastAsia="SimSun" w:cstheme="minorHAnsi"/>
                <w:kern w:val="1"/>
                <w:lang w:eastAsia="hi-IN" w:bidi="hi-IN"/>
              </w:rPr>
              <w:t>Papir za kopije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077A4" w:rsidRPr="00394C8E" w:rsidRDefault="004077A4" w:rsidP="003A2AA4">
            <w:pPr>
              <w:widowControl w:val="0"/>
              <w:suppressAutoHyphens/>
              <w:spacing w:line="240" w:lineRule="auto"/>
              <w:rPr>
                <w:rFonts w:eastAsia="SimSun" w:cstheme="minorHAnsi"/>
                <w:kern w:val="1"/>
                <w:lang w:eastAsia="hi-IN" w:bidi="hi-IN"/>
              </w:rPr>
            </w:pPr>
            <w:r w:rsidRPr="00394C8E">
              <w:rPr>
                <w:rFonts w:eastAsia="SimSun" w:cstheme="minorHAnsi"/>
                <w:kern w:val="1"/>
                <w:lang w:eastAsia="hi-IN" w:bidi="hi-IN"/>
              </w:rPr>
              <w:t>Jaka Črešnar (priprava tekmovalcev)</w:t>
            </w:r>
          </w:p>
          <w:p w:rsidR="004077A4" w:rsidRPr="00394C8E" w:rsidRDefault="004077A4" w:rsidP="003A2AA4">
            <w:pPr>
              <w:widowControl w:val="0"/>
              <w:suppressAutoHyphens/>
              <w:spacing w:line="240" w:lineRule="auto"/>
              <w:rPr>
                <w:rFonts w:eastAsia="SimSun" w:cstheme="minorHAnsi"/>
                <w:kern w:val="1"/>
                <w:lang w:eastAsia="hi-IN" w:bidi="hi-IN"/>
              </w:rPr>
            </w:pPr>
            <w:r w:rsidRPr="00394C8E">
              <w:rPr>
                <w:rFonts w:eastAsia="SimSun" w:cstheme="minorHAnsi"/>
                <w:kern w:val="1"/>
                <w:lang w:eastAsia="hi-IN" w:bidi="hi-IN"/>
              </w:rPr>
              <w:t>Ostali člani PS aktiva (nadzor pri tekmovanju, popravljanje testov, pomoč vodji)</w:t>
            </w:r>
          </w:p>
        </w:tc>
      </w:tr>
      <w:tr w:rsidR="00B564ED" w:rsidRPr="00394C8E" w:rsidTr="00EC4383">
        <w:trPr>
          <w:trHeight w:val="1603"/>
        </w:trPr>
        <w:tc>
          <w:tcPr>
            <w:tcW w:w="1570" w:type="dxa"/>
            <w:tcBorders>
              <w:top w:val="single" w:sz="4" w:space="0" w:color="000000"/>
              <w:left w:val="single" w:sz="4" w:space="0" w:color="000000"/>
              <w:bottom w:val="single" w:sz="4" w:space="0" w:color="000000"/>
            </w:tcBorders>
            <w:shd w:val="clear" w:color="auto" w:fill="auto"/>
          </w:tcPr>
          <w:p w:rsidR="00B564ED" w:rsidRPr="00B564ED" w:rsidRDefault="00B564ED" w:rsidP="00B564ED">
            <w:pPr>
              <w:widowControl w:val="0"/>
              <w:suppressAutoHyphens/>
              <w:spacing w:line="240" w:lineRule="auto"/>
              <w:rPr>
                <w:rFonts w:eastAsia="SimSun" w:cstheme="minorHAnsi"/>
                <w:kern w:val="1"/>
                <w:lang w:eastAsia="hi-IN" w:bidi="hi-IN"/>
              </w:rPr>
            </w:pPr>
            <w:r>
              <w:rPr>
                <w:rFonts w:eastAsia="SimSun" w:cstheme="minorHAnsi"/>
                <w:kern w:val="1"/>
                <w:lang w:eastAsia="hi-IN" w:bidi="hi-IN"/>
              </w:rPr>
              <w:t>B</w:t>
            </w:r>
            <w:r w:rsidRPr="00B564ED">
              <w:rPr>
                <w:rFonts w:eastAsia="SimSun" w:cstheme="minorHAnsi"/>
                <w:kern w:val="1"/>
                <w:lang w:eastAsia="hi-IN" w:bidi="hi-IN"/>
              </w:rPr>
              <w:t>ralna značka (interna)</w:t>
            </w:r>
          </w:p>
          <w:p w:rsidR="00B564ED" w:rsidRPr="00B564ED" w:rsidRDefault="00B564ED" w:rsidP="00B564ED">
            <w:pPr>
              <w:widowControl w:val="0"/>
              <w:suppressAutoHyphens/>
              <w:spacing w:line="240" w:lineRule="auto"/>
              <w:rPr>
                <w:rFonts w:eastAsia="SimSun" w:cstheme="minorHAnsi"/>
                <w:kern w:val="1"/>
                <w:lang w:eastAsia="hi-IN" w:bidi="hi-IN"/>
              </w:rPr>
            </w:pPr>
            <w:r w:rsidRPr="00B564ED">
              <w:rPr>
                <w:rFonts w:eastAsia="SimSun" w:cstheme="minorHAnsi"/>
                <w:kern w:val="1"/>
                <w:lang w:eastAsia="hi-IN" w:bidi="hi-IN"/>
              </w:rPr>
              <w:t>1., 2. in 3. razred</w:t>
            </w:r>
          </w:p>
        </w:tc>
        <w:tc>
          <w:tcPr>
            <w:tcW w:w="1275" w:type="dxa"/>
            <w:tcBorders>
              <w:top w:val="single" w:sz="4" w:space="0" w:color="000000"/>
              <w:left w:val="single" w:sz="4" w:space="0" w:color="000000"/>
              <w:bottom w:val="single" w:sz="4" w:space="0" w:color="000000"/>
            </w:tcBorders>
            <w:shd w:val="clear" w:color="auto" w:fill="auto"/>
          </w:tcPr>
          <w:p w:rsidR="00B564ED" w:rsidRPr="00B564ED" w:rsidRDefault="00B564ED" w:rsidP="00B564ED">
            <w:pPr>
              <w:widowControl w:val="0"/>
              <w:suppressAutoHyphens/>
              <w:spacing w:line="240" w:lineRule="auto"/>
              <w:rPr>
                <w:rFonts w:eastAsia="SimSun" w:cstheme="minorHAnsi"/>
                <w:kern w:val="1"/>
                <w:lang w:eastAsia="hi-IN" w:bidi="hi-IN"/>
              </w:rPr>
            </w:pPr>
            <w:r w:rsidRPr="00B564ED">
              <w:rPr>
                <w:rFonts w:eastAsia="SimSun" w:cstheme="minorHAnsi"/>
                <w:kern w:val="1"/>
                <w:lang w:eastAsia="hi-IN" w:bidi="hi-IN"/>
              </w:rPr>
              <w:t>Vse šolsko leto</w:t>
            </w:r>
          </w:p>
        </w:tc>
        <w:tc>
          <w:tcPr>
            <w:tcW w:w="1276" w:type="dxa"/>
            <w:tcBorders>
              <w:top w:val="single" w:sz="4" w:space="0" w:color="000000"/>
              <w:left w:val="single" w:sz="4" w:space="0" w:color="000000"/>
              <w:bottom w:val="single" w:sz="4" w:space="0" w:color="000000"/>
            </w:tcBorders>
            <w:shd w:val="clear" w:color="auto" w:fill="auto"/>
          </w:tcPr>
          <w:p w:rsidR="00B564ED" w:rsidRPr="00B564ED" w:rsidRDefault="00B564ED" w:rsidP="00B564ED">
            <w:pPr>
              <w:widowControl w:val="0"/>
              <w:suppressAutoHyphens/>
              <w:spacing w:line="240" w:lineRule="auto"/>
              <w:rPr>
                <w:rFonts w:eastAsia="SimSun" w:cstheme="minorHAnsi"/>
                <w:kern w:val="1"/>
                <w:lang w:eastAsia="hi-IN" w:bidi="hi-IN"/>
              </w:rPr>
            </w:pPr>
            <w:r w:rsidRPr="00B564ED">
              <w:rPr>
                <w:rFonts w:eastAsia="SimSun" w:cstheme="minorHAnsi"/>
                <w:kern w:val="1"/>
                <w:lang w:eastAsia="hi-IN" w:bidi="hi-IN"/>
              </w:rPr>
              <w:t xml:space="preserve">Nataša </w:t>
            </w:r>
            <w:proofErr w:type="spellStart"/>
            <w:r w:rsidRPr="00B564ED">
              <w:rPr>
                <w:rFonts w:eastAsia="SimSun" w:cstheme="minorHAnsi"/>
                <w:kern w:val="1"/>
                <w:lang w:eastAsia="hi-IN" w:bidi="hi-IN"/>
              </w:rPr>
              <w:t>Puhner</w:t>
            </w:r>
            <w:proofErr w:type="spellEnd"/>
          </w:p>
        </w:tc>
        <w:tc>
          <w:tcPr>
            <w:tcW w:w="2090" w:type="dxa"/>
            <w:tcBorders>
              <w:top w:val="single" w:sz="4" w:space="0" w:color="000000"/>
              <w:left w:val="single" w:sz="4" w:space="0" w:color="000000"/>
              <w:bottom w:val="single" w:sz="4" w:space="0" w:color="000000"/>
            </w:tcBorders>
            <w:shd w:val="clear" w:color="auto" w:fill="auto"/>
          </w:tcPr>
          <w:p w:rsidR="00B564ED" w:rsidRPr="00B564ED" w:rsidRDefault="00B564ED" w:rsidP="00B564ED">
            <w:pPr>
              <w:widowControl w:val="0"/>
              <w:suppressAutoHyphens/>
              <w:spacing w:line="240" w:lineRule="auto"/>
              <w:rPr>
                <w:rFonts w:eastAsia="SimSun" w:cstheme="minorHAnsi"/>
                <w:kern w:val="1"/>
                <w:lang w:eastAsia="hi-IN" w:bidi="hi-IN"/>
              </w:rPr>
            </w:pPr>
            <w:r w:rsidRPr="00B564ED">
              <w:rPr>
                <w:rFonts w:eastAsia="SimSun" w:cstheme="minorHAnsi"/>
                <w:kern w:val="1"/>
                <w:lang w:eastAsia="hi-IN" w:bidi="hi-IN"/>
              </w:rPr>
              <w:t>Širjenje in poglabljanje znanja angleščine, motivacija za nadaljnje učenje</w:t>
            </w:r>
          </w:p>
        </w:tc>
        <w:tc>
          <w:tcPr>
            <w:tcW w:w="1170" w:type="dxa"/>
            <w:tcBorders>
              <w:top w:val="single" w:sz="4" w:space="0" w:color="000000"/>
              <w:left w:val="single" w:sz="4" w:space="0" w:color="000000"/>
              <w:bottom w:val="single" w:sz="4" w:space="0" w:color="000000"/>
            </w:tcBorders>
            <w:shd w:val="clear" w:color="auto" w:fill="auto"/>
          </w:tcPr>
          <w:p w:rsidR="00B564ED" w:rsidRPr="00B564ED" w:rsidRDefault="00B564ED" w:rsidP="00B564ED">
            <w:pPr>
              <w:widowControl w:val="0"/>
              <w:suppressAutoHyphens/>
              <w:spacing w:line="240" w:lineRule="auto"/>
              <w:rPr>
                <w:rFonts w:eastAsia="SimSun" w:cstheme="minorHAnsi"/>
                <w:kern w:val="1"/>
                <w:lang w:eastAsia="hi-IN" w:bidi="hi-IN"/>
              </w:rPr>
            </w:pPr>
            <w:r w:rsidRPr="00B564ED">
              <w:rPr>
                <w:rFonts w:eastAsia="SimSun" w:cstheme="minorHAnsi"/>
                <w:kern w:val="1"/>
                <w:lang w:eastAsia="hi-IN" w:bidi="hi-IN"/>
              </w:rPr>
              <w:t>Papir za kopije</w:t>
            </w:r>
          </w:p>
          <w:p w:rsidR="00B564ED" w:rsidRPr="00B564ED" w:rsidRDefault="00B564ED" w:rsidP="00B564ED">
            <w:pPr>
              <w:widowControl w:val="0"/>
              <w:suppressAutoHyphens/>
              <w:spacing w:line="240" w:lineRule="auto"/>
              <w:rPr>
                <w:rFonts w:eastAsia="SimSun" w:cstheme="minorHAnsi"/>
                <w:kern w:val="1"/>
                <w:lang w:eastAsia="hi-IN" w:bidi="hi-IN"/>
              </w:rPr>
            </w:pPr>
          </w:p>
          <w:p w:rsidR="00B564ED" w:rsidRPr="00B564ED" w:rsidRDefault="00B564ED" w:rsidP="00B564ED">
            <w:pPr>
              <w:widowControl w:val="0"/>
              <w:suppressAutoHyphens/>
              <w:spacing w:line="240" w:lineRule="auto"/>
              <w:rPr>
                <w:rFonts w:eastAsia="SimSun" w:cstheme="minorHAnsi"/>
                <w:kern w:val="1"/>
                <w:lang w:eastAsia="hi-I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564ED" w:rsidRPr="00B564ED" w:rsidRDefault="00B564ED" w:rsidP="00B564ED">
            <w:pPr>
              <w:widowControl w:val="0"/>
              <w:suppressAutoHyphens/>
              <w:snapToGrid w:val="0"/>
              <w:spacing w:line="240" w:lineRule="auto"/>
              <w:rPr>
                <w:rFonts w:eastAsia="SimSun" w:cstheme="minorHAnsi"/>
                <w:kern w:val="1"/>
                <w:lang w:eastAsia="hi-IN" w:bidi="hi-IN"/>
              </w:rPr>
            </w:pPr>
            <w:proofErr w:type="spellStart"/>
            <w:r w:rsidRPr="00B564ED">
              <w:rPr>
                <w:rFonts w:eastAsia="SimSun" w:cstheme="minorHAnsi"/>
                <w:kern w:val="1"/>
                <w:lang w:eastAsia="hi-IN" w:bidi="hi-IN"/>
              </w:rPr>
              <w:t>Marika</w:t>
            </w:r>
            <w:proofErr w:type="spellEnd"/>
            <w:r w:rsidRPr="00B564ED">
              <w:rPr>
                <w:rFonts w:eastAsia="SimSun" w:cstheme="minorHAnsi"/>
                <w:kern w:val="1"/>
                <w:lang w:eastAsia="hi-IN" w:bidi="hi-IN"/>
              </w:rPr>
              <w:t xml:space="preserve"> Prošek</w:t>
            </w:r>
          </w:p>
          <w:p w:rsidR="00B564ED" w:rsidRPr="00B564ED" w:rsidRDefault="00B564ED" w:rsidP="00B564ED">
            <w:pPr>
              <w:widowControl w:val="0"/>
              <w:suppressAutoHyphens/>
              <w:spacing w:line="240" w:lineRule="auto"/>
              <w:rPr>
                <w:rFonts w:eastAsia="SimSun" w:cstheme="minorHAnsi"/>
                <w:kern w:val="1"/>
                <w:lang w:eastAsia="hi-IN" w:bidi="hi-IN"/>
              </w:rPr>
            </w:pPr>
            <w:r w:rsidRPr="00B564ED">
              <w:rPr>
                <w:rFonts w:eastAsia="SimSun" w:cstheme="minorHAnsi"/>
                <w:kern w:val="1"/>
                <w:lang w:eastAsia="hi-IN" w:bidi="hi-IN"/>
              </w:rPr>
              <w:t xml:space="preserve">Nataša </w:t>
            </w:r>
            <w:proofErr w:type="spellStart"/>
            <w:r w:rsidRPr="00B564ED">
              <w:rPr>
                <w:rFonts w:eastAsia="SimSun" w:cstheme="minorHAnsi"/>
                <w:kern w:val="1"/>
                <w:lang w:eastAsia="hi-IN" w:bidi="hi-IN"/>
              </w:rPr>
              <w:t>Puhner</w:t>
            </w:r>
            <w:proofErr w:type="spellEnd"/>
          </w:p>
        </w:tc>
      </w:tr>
    </w:tbl>
    <w:p w:rsidR="006C0F52" w:rsidRPr="00394C8E" w:rsidRDefault="006C0F52" w:rsidP="006C0F52">
      <w:pPr>
        <w:spacing w:line="240" w:lineRule="auto"/>
        <w:jc w:val="both"/>
        <w:rPr>
          <w:rFonts w:eastAsia="SimSun" w:cstheme="minorHAnsi"/>
          <w:kern w:val="1"/>
          <w:sz w:val="10"/>
          <w:szCs w:val="10"/>
          <w:lang w:eastAsia="hi-IN" w:bidi="hi-IN"/>
        </w:rPr>
      </w:pPr>
    </w:p>
    <w:p w:rsidR="006C0F52" w:rsidRPr="00394C8E" w:rsidRDefault="006C0F52" w:rsidP="006C0F52">
      <w:pPr>
        <w:spacing w:line="240" w:lineRule="auto"/>
        <w:jc w:val="both"/>
        <w:rPr>
          <w:rFonts w:eastAsia="SimSun" w:cstheme="minorHAnsi"/>
          <w:b/>
          <w:kern w:val="1"/>
          <w:lang w:eastAsia="hi-IN" w:bidi="hi-IN"/>
        </w:rPr>
      </w:pPr>
      <w:r w:rsidRPr="00394C8E">
        <w:rPr>
          <w:rFonts w:eastAsia="SimSun" w:cstheme="minorHAnsi"/>
          <w:b/>
          <w:kern w:val="1"/>
          <w:lang w:eastAsia="hi-IN" w:bidi="hi-IN"/>
        </w:rPr>
        <w:t>Šola v naravi /tabori/ekskurzije</w:t>
      </w:r>
    </w:p>
    <w:p w:rsidR="00B564ED" w:rsidRDefault="006C0F52" w:rsidP="00B564ED">
      <w:pPr>
        <w:spacing w:line="240" w:lineRule="auto"/>
        <w:jc w:val="both"/>
        <w:rPr>
          <w:rFonts w:eastAsia="SimSun" w:cstheme="minorHAnsi"/>
          <w:kern w:val="1"/>
          <w:lang w:eastAsia="hi-IN" w:bidi="hi-IN"/>
        </w:rPr>
      </w:pPr>
      <w:r w:rsidRPr="00394C8E">
        <w:rPr>
          <w:rFonts w:eastAsia="SimSun" w:cstheme="minorHAnsi"/>
          <w:kern w:val="1"/>
          <w:lang w:eastAsia="hi-IN" w:bidi="hi-IN"/>
        </w:rPr>
        <w:t>7. razred (</w:t>
      </w:r>
      <w:r w:rsidR="00507E8B">
        <w:rPr>
          <w:rFonts w:eastAsia="SimSun" w:cstheme="minorHAnsi"/>
          <w:kern w:val="1"/>
          <w:lang w:eastAsia="hi-IN" w:bidi="hi-IN"/>
        </w:rPr>
        <w:t xml:space="preserve">Saša Nosan </w:t>
      </w:r>
      <w:r w:rsidRPr="00394C8E">
        <w:rPr>
          <w:rFonts w:eastAsia="SimSun" w:cstheme="minorHAnsi"/>
          <w:kern w:val="1"/>
          <w:lang w:eastAsia="hi-IN" w:bidi="hi-IN"/>
        </w:rPr>
        <w:t xml:space="preserve">kot organizatorka in sodelavka </w:t>
      </w:r>
      <w:proofErr w:type="spellStart"/>
      <w:r w:rsidRPr="00394C8E">
        <w:rPr>
          <w:rFonts w:eastAsia="SimSun" w:cstheme="minorHAnsi"/>
          <w:kern w:val="1"/>
          <w:lang w:eastAsia="hi-IN" w:bidi="hi-IN"/>
        </w:rPr>
        <w:t>eko</w:t>
      </w:r>
      <w:proofErr w:type="spellEnd"/>
      <w:r w:rsidRPr="00394C8E">
        <w:rPr>
          <w:rFonts w:eastAsia="SimSun" w:cstheme="minorHAnsi"/>
          <w:kern w:val="1"/>
          <w:lang w:eastAsia="hi-IN" w:bidi="hi-IN"/>
        </w:rPr>
        <w:t xml:space="preserve"> t</w:t>
      </w:r>
      <w:r w:rsidR="00A42D44">
        <w:rPr>
          <w:rFonts w:eastAsia="SimSun" w:cstheme="minorHAnsi"/>
          <w:kern w:val="1"/>
          <w:lang w:eastAsia="hi-IN" w:bidi="hi-IN"/>
        </w:rPr>
        <w:t>ima</w:t>
      </w:r>
      <w:r w:rsidRPr="00394C8E">
        <w:rPr>
          <w:rFonts w:eastAsia="SimSun" w:cstheme="minorHAnsi"/>
          <w:kern w:val="1"/>
          <w:lang w:eastAsia="hi-IN" w:bidi="hi-IN"/>
        </w:rPr>
        <w:t xml:space="preserve">, </w:t>
      </w:r>
      <w:r w:rsidR="0011235A" w:rsidRPr="00394C8E">
        <w:rPr>
          <w:rFonts w:eastAsia="SimSun" w:cstheme="minorHAnsi"/>
          <w:kern w:val="1"/>
          <w:lang w:eastAsia="hi-IN" w:bidi="hi-IN"/>
        </w:rPr>
        <w:t>Jaka Črešnar</w:t>
      </w:r>
      <w:r w:rsidRPr="00394C8E">
        <w:rPr>
          <w:rFonts w:eastAsia="SimSun" w:cstheme="minorHAnsi"/>
          <w:kern w:val="1"/>
          <w:lang w:eastAsia="hi-IN" w:bidi="hi-IN"/>
        </w:rPr>
        <w:t xml:space="preserve"> kot razredni</w:t>
      </w:r>
      <w:r w:rsidR="0011235A" w:rsidRPr="00394C8E">
        <w:rPr>
          <w:rFonts w:eastAsia="SimSun" w:cstheme="minorHAnsi"/>
          <w:kern w:val="1"/>
          <w:lang w:eastAsia="hi-IN" w:bidi="hi-IN"/>
        </w:rPr>
        <w:t>k</w:t>
      </w:r>
      <w:r w:rsidRPr="00394C8E">
        <w:rPr>
          <w:rFonts w:eastAsia="SimSun" w:cstheme="minorHAnsi"/>
          <w:kern w:val="1"/>
          <w:lang w:eastAsia="hi-IN" w:bidi="hi-IN"/>
        </w:rPr>
        <w:t>), 8. razred (</w:t>
      </w:r>
      <w:r w:rsidR="0011235A" w:rsidRPr="00394C8E">
        <w:rPr>
          <w:rFonts w:eastAsia="SimSun" w:cstheme="minorHAnsi"/>
          <w:kern w:val="1"/>
          <w:lang w:eastAsia="hi-IN" w:bidi="hi-IN"/>
        </w:rPr>
        <w:t>Alenka Kavka</w:t>
      </w:r>
      <w:r w:rsidRPr="00394C8E">
        <w:rPr>
          <w:rFonts w:eastAsia="SimSun" w:cstheme="minorHAnsi"/>
          <w:kern w:val="1"/>
          <w:lang w:eastAsia="hi-IN" w:bidi="hi-IN"/>
        </w:rPr>
        <w:t xml:space="preserve"> kot razredničarka)</w:t>
      </w:r>
      <w:r w:rsidR="00B564ED">
        <w:rPr>
          <w:rFonts w:eastAsia="SimSun" w:cstheme="minorHAnsi"/>
          <w:kern w:val="1"/>
          <w:lang w:eastAsia="hi-IN" w:bidi="hi-IN"/>
        </w:rPr>
        <w:t xml:space="preserve">, </w:t>
      </w:r>
      <w:r w:rsidR="00B564ED">
        <w:rPr>
          <w:rFonts w:eastAsia="SimSun" w:cstheme="minorHAnsi"/>
          <w:kern w:val="1"/>
          <w:lang w:eastAsia="hi-IN" w:bidi="hi-IN"/>
        </w:rPr>
        <w:t xml:space="preserve">4. razred </w:t>
      </w:r>
      <w:r w:rsidR="00B564ED" w:rsidRPr="00B564ED">
        <w:rPr>
          <w:rFonts w:eastAsia="SimSun" w:cstheme="minorHAnsi"/>
          <w:kern w:val="1"/>
          <w:lang w:eastAsia="hi-IN" w:bidi="hi-IN"/>
        </w:rPr>
        <w:t xml:space="preserve">(Nataša </w:t>
      </w:r>
      <w:proofErr w:type="spellStart"/>
      <w:r w:rsidR="00B564ED" w:rsidRPr="00B564ED">
        <w:rPr>
          <w:rFonts w:eastAsia="SimSun" w:cstheme="minorHAnsi"/>
          <w:kern w:val="1"/>
          <w:lang w:eastAsia="hi-IN" w:bidi="hi-IN"/>
        </w:rPr>
        <w:t>Puhner</w:t>
      </w:r>
      <w:proofErr w:type="spellEnd"/>
      <w:r w:rsidR="00B564ED" w:rsidRPr="00B564ED">
        <w:rPr>
          <w:rFonts w:eastAsia="SimSun" w:cstheme="minorHAnsi"/>
          <w:kern w:val="1"/>
          <w:lang w:eastAsia="hi-IN" w:bidi="hi-IN"/>
        </w:rPr>
        <w:t xml:space="preserve"> kot spremljevalka).</w:t>
      </w:r>
    </w:p>
    <w:p w:rsidR="00B564ED" w:rsidRPr="00B564ED" w:rsidRDefault="00B564ED" w:rsidP="00B564ED">
      <w:pPr>
        <w:spacing w:line="240" w:lineRule="auto"/>
        <w:jc w:val="both"/>
        <w:rPr>
          <w:rFonts w:eastAsia="SimSun" w:cstheme="minorHAnsi"/>
          <w:b/>
          <w:bCs/>
          <w:kern w:val="1"/>
          <w:lang w:eastAsia="hi-IN" w:bidi="hi-IN"/>
        </w:rPr>
      </w:pPr>
      <w:r w:rsidRPr="00B564ED">
        <w:rPr>
          <w:rFonts w:eastAsia="SimSun" w:cstheme="minorHAnsi"/>
          <w:b/>
          <w:bCs/>
          <w:kern w:val="1"/>
          <w:lang w:eastAsia="hi-IN" w:bidi="hi-IN"/>
        </w:rPr>
        <w:t>Mentorstvo študentom in pripravnikom</w:t>
      </w:r>
    </w:p>
    <w:p w:rsidR="00B564ED" w:rsidRDefault="00B564ED" w:rsidP="00B564ED">
      <w:pPr>
        <w:spacing w:line="240" w:lineRule="auto"/>
        <w:jc w:val="both"/>
        <w:rPr>
          <w:rFonts w:eastAsia="SimSun" w:cstheme="minorHAnsi"/>
          <w:kern w:val="1"/>
          <w:lang w:eastAsia="hi-IN" w:bidi="hi-IN"/>
        </w:rPr>
      </w:pPr>
      <w:r w:rsidRPr="00B564ED">
        <w:rPr>
          <w:rFonts w:eastAsia="SimSun" w:cstheme="minorHAnsi"/>
          <w:kern w:val="1"/>
          <w:lang w:eastAsia="hi-IN" w:bidi="hi-IN"/>
        </w:rPr>
        <w:t xml:space="preserve">Nataša </w:t>
      </w:r>
      <w:proofErr w:type="spellStart"/>
      <w:r w:rsidRPr="00B564ED">
        <w:rPr>
          <w:rFonts w:eastAsia="SimSun" w:cstheme="minorHAnsi"/>
          <w:kern w:val="1"/>
          <w:lang w:eastAsia="hi-IN" w:bidi="hi-IN"/>
        </w:rPr>
        <w:t>Puhner</w:t>
      </w:r>
      <w:proofErr w:type="spellEnd"/>
      <w:r w:rsidRPr="00B564ED">
        <w:rPr>
          <w:rFonts w:eastAsia="SimSun" w:cstheme="minorHAnsi"/>
          <w:kern w:val="1"/>
          <w:lang w:eastAsia="hi-IN" w:bidi="hi-IN"/>
        </w:rPr>
        <w:t xml:space="preserve"> bo mentorica </w:t>
      </w:r>
      <w:proofErr w:type="spellStart"/>
      <w:r w:rsidRPr="00B564ED">
        <w:rPr>
          <w:rFonts w:eastAsia="SimSun" w:cstheme="minorHAnsi"/>
          <w:kern w:val="1"/>
          <w:lang w:eastAsia="hi-IN" w:bidi="hi-IN"/>
        </w:rPr>
        <w:t>hospitantom</w:t>
      </w:r>
      <w:proofErr w:type="spellEnd"/>
      <w:r w:rsidRPr="00B564ED">
        <w:rPr>
          <w:rFonts w:eastAsia="SimSun" w:cstheme="minorHAnsi"/>
          <w:kern w:val="1"/>
          <w:lang w:eastAsia="hi-IN" w:bidi="hi-IN"/>
        </w:rPr>
        <w:t xml:space="preserve"> in pripravnikom.</w:t>
      </w:r>
      <w:bookmarkStart w:id="168" w:name="_GoBack"/>
      <w:bookmarkEnd w:id="168"/>
    </w:p>
    <w:p w:rsidR="006C0F52" w:rsidRPr="00394C8E" w:rsidRDefault="006C0F52" w:rsidP="006C0F52">
      <w:pPr>
        <w:spacing w:line="240" w:lineRule="auto"/>
        <w:jc w:val="both"/>
        <w:rPr>
          <w:rFonts w:eastAsia="SimSun" w:cstheme="minorHAnsi"/>
          <w:b/>
          <w:kern w:val="1"/>
          <w:lang w:eastAsia="hi-IN" w:bidi="hi-IN"/>
        </w:rPr>
      </w:pPr>
      <w:r w:rsidRPr="00394C8E">
        <w:rPr>
          <w:rFonts w:eastAsia="SimSun" w:cstheme="minorHAnsi"/>
          <w:b/>
          <w:kern w:val="1"/>
          <w:lang w:eastAsia="hi-IN" w:bidi="hi-IN"/>
        </w:rPr>
        <w:t xml:space="preserve">Nacionalno preverjanje znanja za 6. razrede </w:t>
      </w:r>
    </w:p>
    <w:p w:rsidR="006C0F52" w:rsidRPr="00394C8E" w:rsidRDefault="006C0F52" w:rsidP="006C0F52">
      <w:pPr>
        <w:spacing w:line="240" w:lineRule="auto"/>
        <w:jc w:val="both"/>
        <w:rPr>
          <w:rFonts w:eastAsia="SimSun" w:cstheme="minorHAnsi"/>
          <w:kern w:val="1"/>
          <w:lang w:eastAsia="hi-IN" w:bidi="hi-IN"/>
        </w:rPr>
      </w:pPr>
      <w:r w:rsidRPr="00394C8E">
        <w:rPr>
          <w:rFonts w:eastAsia="SimSun" w:cstheme="minorHAnsi"/>
          <w:kern w:val="1"/>
          <w:lang w:eastAsia="hi-IN" w:bidi="hi-IN"/>
        </w:rPr>
        <w:t>DATUM:  1</w:t>
      </w:r>
      <w:r w:rsidR="0011235A" w:rsidRPr="00394C8E">
        <w:rPr>
          <w:rFonts w:eastAsia="SimSun" w:cstheme="minorHAnsi"/>
          <w:kern w:val="1"/>
          <w:lang w:eastAsia="hi-IN" w:bidi="hi-IN"/>
        </w:rPr>
        <w:t>0</w:t>
      </w:r>
      <w:r w:rsidRPr="00394C8E">
        <w:rPr>
          <w:rFonts w:eastAsia="SimSun" w:cstheme="minorHAnsi"/>
          <w:kern w:val="1"/>
          <w:lang w:eastAsia="hi-IN" w:bidi="hi-IN"/>
        </w:rPr>
        <w:t xml:space="preserve">. 5. </w:t>
      </w:r>
      <w:r w:rsidR="003A6821" w:rsidRPr="00394C8E">
        <w:rPr>
          <w:rFonts w:eastAsia="SimSun" w:cstheme="minorHAnsi"/>
          <w:kern w:val="1"/>
          <w:lang w:eastAsia="hi-IN" w:bidi="hi-IN"/>
        </w:rPr>
        <w:t>2022</w:t>
      </w:r>
    </w:p>
    <w:p w:rsidR="006C0F52" w:rsidRPr="00394C8E" w:rsidRDefault="006C0F52" w:rsidP="006C0F52">
      <w:pPr>
        <w:spacing w:line="240" w:lineRule="auto"/>
        <w:jc w:val="both"/>
        <w:rPr>
          <w:rFonts w:eastAsia="SimSun" w:cstheme="minorHAnsi"/>
          <w:kern w:val="1"/>
          <w:lang w:eastAsia="hi-IN" w:bidi="hi-IN"/>
        </w:rPr>
      </w:pPr>
      <w:r w:rsidRPr="00394C8E">
        <w:rPr>
          <w:rFonts w:eastAsia="SimSun" w:cstheme="minorHAnsi"/>
          <w:kern w:val="1"/>
          <w:lang w:eastAsia="hi-IN" w:bidi="hi-IN"/>
        </w:rPr>
        <w:lastRenderedPageBreak/>
        <w:t xml:space="preserve">CILJI: </w:t>
      </w:r>
    </w:p>
    <w:p w:rsidR="006C0F52" w:rsidRPr="00394C8E" w:rsidRDefault="006C0F52" w:rsidP="00550323">
      <w:pPr>
        <w:pStyle w:val="Odstavekseznama"/>
        <w:numPr>
          <w:ilvl w:val="0"/>
          <w:numId w:val="103"/>
        </w:numPr>
        <w:spacing w:line="240" w:lineRule="auto"/>
        <w:jc w:val="both"/>
        <w:rPr>
          <w:rFonts w:eastAsia="SimSun" w:cstheme="minorHAnsi"/>
          <w:kern w:val="1"/>
          <w:lang w:eastAsia="hi-IN" w:bidi="hi-IN"/>
        </w:rPr>
      </w:pPr>
      <w:r w:rsidRPr="00394C8E">
        <w:rPr>
          <w:rFonts w:eastAsia="SimSun" w:cstheme="minorHAnsi"/>
          <w:kern w:val="1"/>
          <w:lang w:eastAsia="hi-IN" w:bidi="hi-IN"/>
        </w:rPr>
        <w:t xml:space="preserve">ugotavljati raven znanja vseh učencev šole in posameznikov, </w:t>
      </w:r>
    </w:p>
    <w:p w:rsidR="006C0F52" w:rsidRPr="00394C8E" w:rsidRDefault="006C0F52" w:rsidP="00550323">
      <w:pPr>
        <w:pStyle w:val="Odstavekseznama"/>
        <w:numPr>
          <w:ilvl w:val="0"/>
          <w:numId w:val="103"/>
        </w:numPr>
        <w:spacing w:line="240" w:lineRule="auto"/>
        <w:jc w:val="both"/>
        <w:rPr>
          <w:rFonts w:eastAsia="SimSun" w:cstheme="minorHAnsi"/>
          <w:kern w:val="1"/>
          <w:lang w:eastAsia="hi-IN" w:bidi="hi-IN"/>
        </w:rPr>
      </w:pPr>
      <w:r w:rsidRPr="00394C8E">
        <w:rPr>
          <w:rFonts w:eastAsia="SimSun" w:cstheme="minorHAnsi"/>
          <w:kern w:val="1"/>
          <w:lang w:eastAsia="hi-IN" w:bidi="hi-IN"/>
        </w:rPr>
        <w:t>primerjava</w:t>
      </w:r>
      <w:r w:rsidR="0011235A" w:rsidRPr="00394C8E">
        <w:rPr>
          <w:rFonts w:eastAsia="SimSun" w:cstheme="minorHAnsi"/>
          <w:kern w:val="1"/>
          <w:lang w:eastAsia="hi-IN" w:bidi="hi-IN"/>
        </w:rPr>
        <w:t xml:space="preserve"> rezultatov</w:t>
      </w:r>
      <w:r w:rsidRPr="00394C8E">
        <w:rPr>
          <w:rFonts w:eastAsia="SimSun" w:cstheme="minorHAnsi"/>
          <w:kern w:val="1"/>
          <w:lang w:eastAsia="hi-IN" w:bidi="hi-IN"/>
        </w:rPr>
        <w:t xml:space="preserve"> z državnim povprečjem, </w:t>
      </w:r>
    </w:p>
    <w:p w:rsidR="006C0F52" w:rsidRPr="00394C8E" w:rsidRDefault="006C0F52" w:rsidP="00550323">
      <w:pPr>
        <w:pStyle w:val="Odstavekseznama"/>
        <w:numPr>
          <w:ilvl w:val="0"/>
          <w:numId w:val="103"/>
        </w:numPr>
        <w:spacing w:line="240" w:lineRule="auto"/>
        <w:jc w:val="both"/>
        <w:rPr>
          <w:rFonts w:eastAsia="SimSun" w:cstheme="minorHAnsi"/>
          <w:kern w:val="1"/>
          <w:lang w:eastAsia="hi-IN" w:bidi="hi-IN"/>
        </w:rPr>
      </w:pPr>
      <w:r w:rsidRPr="00394C8E">
        <w:rPr>
          <w:rFonts w:eastAsia="SimSun" w:cstheme="minorHAnsi"/>
          <w:kern w:val="1"/>
          <w:lang w:eastAsia="hi-IN" w:bidi="hi-IN"/>
        </w:rPr>
        <w:t xml:space="preserve">ugotavljanje dobrih in slabih rezultatov pri reševanju posameznih nalog, </w:t>
      </w:r>
    </w:p>
    <w:p w:rsidR="006C0F52" w:rsidRPr="00394C8E" w:rsidRDefault="006C0F52" w:rsidP="00550323">
      <w:pPr>
        <w:pStyle w:val="Odstavekseznama"/>
        <w:numPr>
          <w:ilvl w:val="0"/>
          <w:numId w:val="103"/>
        </w:numPr>
        <w:spacing w:line="240" w:lineRule="auto"/>
        <w:jc w:val="both"/>
        <w:rPr>
          <w:rFonts w:eastAsia="SimSun" w:cstheme="minorHAnsi"/>
          <w:kern w:val="1"/>
          <w:lang w:eastAsia="hi-IN" w:bidi="hi-IN"/>
        </w:rPr>
      </w:pPr>
      <w:r w:rsidRPr="00394C8E">
        <w:rPr>
          <w:rFonts w:eastAsia="SimSun" w:cstheme="minorHAnsi"/>
          <w:kern w:val="1"/>
          <w:lang w:eastAsia="hi-IN" w:bidi="hi-IN"/>
        </w:rPr>
        <w:t>načrtovati popravo slabših rezultatov.</w:t>
      </w:r>
    </w:p>
    <w:p w:rsidR="006C0F52" w:rsidRPr="00394C8E" w:rsidRDefault="006C0F52" w:rsidP="006C0F52">
      <w:pPr>
        <w:spacing w:line="240" w:lineRule="auto"/>
        <w:jc w:val="both"/>
        <w:rPr>
          <w:rFonts w:eastAsia="SimSun" w:cstheme="minorHAnsi"/>
          <w:kern w:val="1"/>
          <w:lang w:eastAsia="hi-IN" w:bidi="hi-IN"/>
        </w:rPr>
      </w:pPr>
      <w:r w:rsidRPr="00394C8E">
        <w:rPr>
          <w:rFonts w:eastAsia="SimSun" w:cstheme="minorHAnsi"/>
          <w:kern w:val="1"/>
          <w:lang w:eastAsia="hi-IN" w:bidi="hi-IN"/>
        </w:rPr>
        <w:t>SODELUJOČI: vsi člani aktiva, pri sami izvedbi pa ves učiteljski zbor z ravnateljico</w:t>
      </w:r>
    </w:p>
    <w:p w:rsidR="006C0F52" w:rsidRPr="00394C8E" w:rsidRDefault="006C0F52" w:rsidP="006C0F52">
      <w:pPr>
        <w:spacing w:line="240" w:lineRule="auto"/>
        <w:jc w:val="both"/>
        <w:rPr>
          <w:rFonts w:eastAsia="SimSun" w:cstheme="minorHAnsi"/>
          <w:b/>
          <w:kern w:val="1"/>
          <w:lang w:eastAsia="hi-IN" w:bidi="hi-IN"/>
        </w:rPr>
      </w:pPr>
      <w:r w:rsidRPr="00394C8E">
        <w:rPr>
          <w:rFonts w:eastAsia="SimSun" w:cstheme="minorHAnsi"/>
          <w:b/>
          <w:kern w:val="1"/>
          <w:lang w:eastAsia="hi-IN" w:bidi="hi-IN"/>
        </w:rPr>
        <w:t xml:space="preserve">Usklajevanje meril za ocenjevanje in izboljševanje ocen </w:t>
      </w:r>
    </w:p>
    <w:p w:rsidR="006C0F52" w:rsidRPr="00394C8E" w:rsidRDefault="006C0F52" w:rsidP="006C0F52">
      <w:pPr>
        <w:spacing w:line="240" w:lineRule="auto"/>
        <w:jc w:val="both"/>
        <w:rPr>
          <w:rFonts w:eastAsia="SimSun" w:cstheme="minorHAnsi"/>
          <w:kern w:val="1"/>
          <w:lang w:eastAsia="hi-IN" w:bidi="hi-IN"/>
        </w:rPr>
      </w:pPr>
      <w:r w:rsidRPr="00394C8E">
        <w:rPr>
          <w:rFonts w:eastAsia="SimSun" w:cstheme="minorHAnsi"/>
          <w:kern w:val="1"/>
          <w:lang w:eastAsia="hi-IN" w:bidi="hi-IN"/>
        </w:rPr>
        <w:t>Člani aktiva smo uskladili in poenotili  merila za ocenjevanje. Učenci bodo preverjani in ocenjevani na naslednje načine: s testi, ustnim spraševanjem, projektnim delom, govornimi nastopi, pisnimi izdelki, referati, plakati, multimedijskimi predstavitvami …</w:t>
      </w:r>
    </w:p>
    <w:p w:rsidR="006C0F52" w:rsidRPr="00394C8E" w:rsidRDefault="006C0F52" w:rsidP="006C0F52">
      <w:pPr>
        <w:spacing w:line="240" w:lineRule="auto"/>
        <w:jc w:val="both"/>
        <w:rPr>
          <w:rFonts w:eastAsia="SimSun" w:cstheme="minorHAnsi"/>
          <w:kern w:val="1"/>
          <w:lang w:eastAsia="hi-IN" w:bidi="hi-IN"/>
        </w:rPr>
      </w:pPr>
      <w:r w:rsidRPr="00394C8E">
        <w:rPr>
          <w:rFonts w:eastAsia="SimSun" w:cstheme="minorHAnsi"/>
          <w:kern w:val="1"/>
          <w:lang w:eastAsia="hi-IN" w:bidi="hi-IN"/>
        </w:rPr>
        <w:t xml:space="preserve">Oblikovali smo kriterije ocenjevanja in standarde znanj, ki so priloga zapisnika. </w:t>
      </w:r>
    </w:p>
    <w:p w:rsidR="006C0F52" w:rsidRPr="00394C8E" w:rsidRDefault="006C0F52" w:rsidP="006C0F52">
      <w:pPr>
        <w:spacing w:line="240" w:lineRule="auto"/>
        <w:jc w:val="both"/>
        <w:rPr>
          <w:rFonts w:eastAsia="SimSun" w:cstheme="minorHAnsi"/>
          <w:b/>
          <w:kern w:val="1"/>
          <w:lang w:eastAsia="hi-IN" w:bidi="hi-IN"/>
        </w:rPr>
      </w:pPr>
      <w:r w:rsidRPr="00394C8E">
        <w:rPr>
          <w:rFonts w:eastAsia="SimSun" w:cstheme="minorHAnsi"/>
          <w:kern w:val="1"/>
          <w:lang w:eastAsia="hi-IN" w:bidi="hi-IN"/>
        </w:rPr>
        <w:t xml:space="preserve">Opredelili smo dobro opravljeno delo, ki je ocenjeno z oceno odlično – sem spadajo: dober nastop na prireditvi, uspešno sodelovanje na jez. tekmovanjih (srebrno, zlato priznanje), odlična literarna produkcija, lastni projekti, mentorstvo mlajšim učencem in/ali sošolcem, </w:t>
      </w:r>
      <w:proofErr w:type="spellStart"/>
      <w:r w:rsidRPr="00394C8E">
        <w:rPr>
          <w:rFonts w:eastAsia="SimSun" w:cstheme="minorHAnsi"/>
          <w:kern w:val="1"/>
          <w:lang w:eastAsia="hi-IN" w:bidi="hi-IN"/>
        </w:rPr>
        <w:t>asistiranje</w:t>
      </w:r>
      <w:proofErr w:type="spellEnd"/>
      <w:r w:rsidRPr="00394C8E">
        <w:rPr>
          <w:rFonts w:eastAsia="SimSun" w:cstheme="minorHAnsi"/>
          <w:kern w:val="1"/>
          <w:lang w:eastAsia="hi-IN" w:bidi="hi-IN"/>
        </w:rPr>
        <w:t xml:space="preserve"> učitelju, izredni umetniški in jezikovni dosežki in drugo (morda se med letom pojavi še kakšna oblika, ki je nismo predvideli).</w:t>
      </w:r>
      <w:r w:rsidRPr="00394C8E">
        <w:rPr>
          <w:rFonts w:eastAsia="SimSun" w:cstheme="minorHAnsi"/>
          <w:b/>
          <w:kern w:val="1"/>
          <w:lang w:eastAsia="hi-IN" w:bidi="hi-IN"/>
        </w:rPr>
        <w:t xml:space="preserve"> </w:t>
      </w:r>
    </w:p>
    <w:p w:rsidR="006C0F52" w:rsidRPr="00394C8E" w:rsidRDefault="006C0F52" w:rsidP="006C0F52">
      <w:pPr>
        <w:spacing w:line="240" w:lineRule="auto"/>
        <w:jc w:val="both"/>
        <w:rPr>
          <w:rFonts w:eastAsia="SimSun" w:cstheme="minorHAnsi"/>
          <w:b/>
          <w:kern w:val="1"/>
          <w:lang w:eastAsia="hi-IN" w:bidi="hi-IN"/>
        </w:rPr>
      </w:pPr>
      <w:r w:rsidRPr="00394C8E">
        <w:rPr>
          <w:rFonts w:eastAsia="SimSun" w:cstheme="minorHAnsi"/>
          <w:b/>
          <w:kern w:val="1"/>
          <w:lang w:eastAsia="hi-IN" w:bidi="hi-IN"/>
        </w:rPr>
        <w:t xml:space="preserve">Prednostne naloge aktiva v tem šolskem letu </w:t>
      </w:r>
    </w:p>
    <w:p w:rsidR="006C0F52" w:rsidRPr="00394C8E" w:rsidRDefault="006C0F52" w:rsidP="00550323">
      <w:pPr>
        <w:pStyle w:val="Odstavekseznama"/>
        <w:numPr>
          <w:ilvl w:val="0"/>
          <w:numId w:val="104"/>
        </w:numPr>
        <w:spacing w:line="240" w:lineRule="auto"/>
        <w:jc w:val="both"/>
        <w:rPr>
          <w:rFonts w:eastAsia="SimSun" w:cstheme="minorHAnsi"/>
          <w:kern w:val="1"/>
          <w:lang w:eastAsia="hi-IN" w:bidi="hi-IN"/>
        </w:rPr>
      </w:pPr>
      <w:r w:rsidRPr="00394C8E">
        <w:rPr>
          <w:rFonts w:eastAsia="SimSun" w:cstheme="minorHAnsi"/>
          <w:kern w:val="1"/>
          <w:lang w:eastAsia="hi-IN" w:bidi="hi-IN"/>
        </w:rPr>
        <w:t>Dobro izpeljan dan jezikov,</w:t>
      </w:r>
    </w:p>
    <w:p w:rsidR="0011235A" w:rsidRPr="00394C8E" w:rsidRDefault="0011235A" w:rsidP="00550323">
      <w:pPr>
        <w:pStyle w:val="Odstavekseznama"/>
        <w:numPr>
          <w:ilvl w:val="0"/>
          <w:numId w:val="104"/>
        </w:numPr>
        <w:spacing w:line="240" w:lineRule="auto"/>
        <w:jc w:val="both"/>
        <w:rPr>
          <w:rFonts w:eastAsia="SimSun" w:cstheme="minorHAnsi"/>
          <w:kern w:val="1"/>
          <w:lang w:eastAsia="hi-IN" w:bidi="hi-IN"/>
        </w:rPr>
      </w:pPr>
      <w:r w:rsidRPr="00394C8E">
        <w:rPr>
          <w:rFonts w:eastAsia="SimSun" w:cstheme="minorHAnsi"/>
          <w:kern w:val="1"/>
          <w:lang w:eastAsia="hi-IN" w:bidi="hi-IN"/>
        </w:rPr>
        <w:t>ocenjevanje na daljavo,</w:t>
      </w:r>
    </w:p>
    <w:p w:rsidR="0011235A" w:rsidRPr="00394C8E" w:rsidRDefault="0011235A" w:rsidP="00550323">
      <w:pPr>
        <w:pStyle w:val="Odstavekseznama"/>
        <w:numPr>
          <w:ilvl w:val="0"/>
          <w:numId w:val="104"/>
        </w:numPr>
        <w:spacing w:line="240" w:lineRule="auto"/>
        <w:jc w:val="both"/>
        <w:rPr>
          <w:rFonts w:eastAsia="SimSun" w:cstheme="minorHAnsi"/>
          <w:kern w:val="1"/>
          <w:lang w:eastAsia="hi-IN" w:bidi="hi-IN"/>
        </w:rPr>
      </w:pPr>
      <w:r w:rsidRPr="00394C8E">
        <w:rPr>
          <w:rFonts w:eastAsia="SimSun" w:cstheme="minorHAnsi"/>
          <w:kern w:val="1"/>
          <w:lang w:eastAsia="hi-IN" w:bidi="hi-IN"/>
        </w:rPr>
        <w:t>primeri dobre prakse na daljavo,</w:t>
      </w:r>
    </w:p>
    <w:p w:rsidR="006C0F52" w:rsidRPr="00394C8E" w:rsidRDefault="006C0F52" w:rsidP="00550323">
      <w:pPr>
        <w:pStyle w:val="Odstavekseznama"/>
        <w:numPr>
          <w:ilvl w:val="0"/>
          <w:numId w:val="104"/>
        </w:numPr>
        <w:spacing w:line="240" w:lineRule="auto"/>
        <w:jc w:val="both"/>
        <w:rPr>
          <w:rFonts w:eastAsia="SimSun" w:cstheme="minorHAnsi"/>
          <w:kern w:val="1"/>
          <w:lang w:eastAsia="hi-IN" w:bidi="hi-IN"/>
        </w:rPr>
      </w:pPr>
      <w:r w:rsidRPr="00394C8E">
        <w:rPr>
          <w:rFonts w:eastAsia="SimSun" w:cstheme="minorHAnsi"/>
          <w:kern w:val="1"/>
          <w:lang w:eastAsia="hi-IN" w:bidi="hi-IN"/>
        </w:rPr>
        <w:t>uspešna priprava tekmovalcev na tekmovanje v znanju,</w:t>
      </w:r>
    </w:p>
    <w:p w:rsidR="006C0F52" w:rsidRPr="00394C8E" w:rsidRDefault="006C0F52" w:rsidP="00550323">
      <w:pPr>
        <w:pStyle w:val="Odstavekseznama"/>
        <w:numPr>
          <w:ilvl w:val="0"/>
          <w:numId w:val="104"/>
        </w:numPr>
        <w:spacing w:line="240" w:lineRule="auto"/>
        <w:jc w:val="both"/>
        <w:rPr>
          <w:rFonts w:eastAsia="SimSun" w:cstheme="minorHAnsi"/>
          <w:kern w:val="1"/>
          <w:lang w:eastAsia="hi-IN" w:bidi="hi-IN"/>
        </w:rPr>
      </w:pPr>
      <w:r w:rsidRPr="00394C8E">
        <w:rPr>
          <w:rFonts w:eastAsia="SimSun" w:cstheme="minorHAnsi"/>
          <w:kern w:val="1"/>
          <w:lang w:eastAsia="hi-IN" w:bidi="hi-IN"/>
        </w:rPr>
        <w:t>motiviranje učencev za razvijanje vseh štirih spretnosti jezika (branje, poslušanje, govor in pisanje),</w:t>
      </w:r>
    </w:p>
    <w:p w:rsidR="006C0F52" w:rsidRPr="00394C8E" w:rsidRDefault="006C0F52" w:rsidP="00550323">
      <w:pPr>
        <w:pStyle w:val="Odstavekseznama"/>
        <w:numPr>
          <w:ilvl w:val="0"/>
          <w:numId w:val="104"/>
        </w:numPr>
        <w:spacing w:line="240" w:lineRule="auto"/>
        <w:jc w:val="both"/>
        <w:rPr>
          <w:rFonts w:eastAsia="SimSun" w:cstheme="minorHAnsi"/>
          <w:kern w:val="1"/>
          <w:lang w:eastAsia="hi-IN" w:bidi="hi-IN"/>
        </w:rPr>
      </w:pPr>
      <w:r w:rsidRPr="00394C8E">
        <w:rPr>
          <w:rFonts w:eastAsia="SimSun" w:cstheme="minorHAnsi"/>
          <w:kern w:val="1"/>
          <w:lang w:eastAsia="hi-IN" w:bidi="hi-IN"/>
        </w:rPr>
        <w:t>uspešna izpeljava pouka, dni dejavnosti, predstav …,</w:t>
      </w:r>
    </w:p>
    <w:p w:rsidR="006C0F52" w:rsidRPr="00394C8E" w:rsidRDefault="006C0F52" w:rsidP="00550323">
      <w:pPr>
        <w:pStyle w:val="Odstavekseznama"/>
        <w:numPr>
          <w:ilvl w:val="0"/>
          <w:numId w:val="104"/>
        </w:numPr>
        <w:spacing w:line="240" w:lineRule="auto"/>
        <w:jc w:val="both"/>
        <w:rPr>
          <w:rFonts w:eastAsia="SimSun" w:cstheme="minorHAnsi"/>
          <w:kern w:val="1"/>
          <w:lang w:eastAsia="hi-IN" w:bidi="hi-IN"/>
        </w:rPr>
      </w:pPr>
      <w:r w:rsidRPr="00394C8E">
        <w:rPr>
          <w:rFonts w:eastAsia="SimSun" w:cstheme="minorHAnsi"/>
          <w:kern w:val="1"/>
          <w:lang w:eastAsia="hi-IN" w:bidi="hi-IN"/>
        </w:rPr>
        <w:t xml:space="preserve">vključevanje v medpredmetno povezovanje in projekte šole, </w:t>
      </w:r>
    </w:p>
    <w:p w:rsidR="006C0F52" w:rsidRPr="00394C8E" w:rsidRDefault="006C0F52" w:rsidP="00550323">
      <w:pPr>
        <w:pStyle w:val="Odstavekseznama"/>
        <w:numPr>
          <w:ilvl w:val="0"/>
          <w:numId w:val="104"/>
        </w:numPr>
        <w:spacing w:line="240" w:lineRule="auto"/>
        <w:jc w:val="both"/>
        <w:rPr>
          <w:rFonts w:eastAsia="SimSun" w:cstheme="minorHAnsi"/>
          <w:kern w:val="1"/>
          <w:lang w:eastAsia="hi-IN" w:bidi="hi-IN"/>
        </w:rPr>
      </w:pPr>
      <w:r w:rsidRPr="00394C8E">
        <w:rPr>
          <w:rFonts w:eastAsia="SimSun" w:cstheme="minorHAnsi"/>
          <w:kern w:val="1"/>
          <w:lang w:eastAsia="hi-IN" w:bidi="hi-IN"/>
        </w:rPr>
        <w:t>dobri rezultati na NPZ (6. razredi),</w:t>
      </w:r>
    </w:p>
    <w:p w:rsidR="006C0F52" w:rsidRPr="00394C8E" w:rsidRDefault="006C0F52" w:rsidP="00550323">
      <w:pPr>
        <w:pStyle w:val="Odstavekseznama"/>
        <w:numPr>
          <w:ilvl w:val="0"/>
          <w:numId w:val="104"/>
        </w:numPr>
        <w:spacing w:line="240" w:lineRule="auto"/>
        <w:jc w:val="both"/>
        <w:rPr>
          <w:rFonts w:eastAsia="SimSun" w:cstheme="minorHAnsi"/>
          <w:kern w:val="1"/>
          <w:lang w:eastAsia="hi-IN" w:bidi="hi-IN"/>
        </w:rPr>
      </w:pPr>
      <w:r w:rsidRPr="00394C8E">
        <w:rPr>
          <w:rFonts w:eastAsia="SimSun" w:cstheme="minorHAnsi"/>
          <w:kern w:val="1"/>
          <w:lang w:eastAsia="hi-IN" w:bidi="hi-IN"/>
        </w:rPr>
        <w:t>vzdrževati dobre odnose v aktivu</w:t>
      </w:r>
      <w:r w:rsidR="0011235A" w:rsidRPr="00394C8E">
        <w:rPr>
          <w:rFonts w:eastAsia="SimSun" w:cstheme="minorHAnsi"/>
          <w:kern w:val="1"/>
          <w:lang w:eastAsia="hi-IN" w:bidi="hi-IN"/>
        </w:rPr>
        <w:t>.</w:t>
      </w:r>
    </w:p>
    <w:p w:rsidR="006C0F52" w:rsidRPr="00394C8E" w:rsidRDefault="006C0F52" w:rsidP="006C0F52">
      <w:pPr>
        <w:spacing w:line="240" w:lineRule="auto"/>
        <w:jc w:val="both"/>
        <w:rPr>
          <w:rFonts w:eastAsia="SimSun" w:cstheme="minorHAnsi"/>
          <w:b/>
          <w:kern w:val="1"/>
          <w:lang w:eastAsia="hi-IN" w:bidi="hi-IN"/>
        </w:rPr>
      </w:pPr>
      <w:r w:rsidRPr="00394C8E">
        <w:rPr>
          <w:rFonts w:eastAsia="SimSun" w:cstheme="minorHAnsi"/>
          <w:b/>
          <w:kern w:val="1"/>
          <w:lang w:eastAsia="hi-IN" w:bidi="hi-IN"/>
        </w:rPr>
        <w:t>Naloge posameznih članic aktiva</w:t>
      </w:r>
    </w:p>
    <w:p w:rsidR="006C0F52" w:rsidRPr="00394C8E" w:rsidRDefault="006C0F52" w:rsidP="00550323">
      <w:pPr>
        <w:pStyle w:val="Odstavekseznama"/>
        <w:numPr>
          <w:ilvl w:val="0"/>
          <w:numId w:val="105"/>
        </w:numPr>
        <w:spacing w:line="240" w:lineRule="auto"/>
        <w:jc w:val="both"/>
        <w:rPr>
          <w:rFonts w:eastAsia="SimSun" w:cstheme="minorHAnsi"/>
          <w:kern w:val="1"/>
          <w:lang w:eastAsia="hi-IN" w:bidi="hi-IN"/>
        </w:rPr>
      </w:pPr>
      <w:r w:rsidRPr="00394C8E">
        <w:rPr>
          <w:rFonts w:eastAsia="SimSun" w:cstheme="minorHAnsi"/>
          <w:kern w:val="1"/>
          <w:lang w:eastAsia="hi-IN" w:bidi="hi-IN"/>
        </w:rPr>
        <w:t>Sodelovati z ostalimi članicami</w:t>
      </w:r>
      <w:r w:rsidR="0011235A" w:rsidRPr="00394C8E">
        <w:rPr>
          <w:rFonts w:eastAsia="SimSun" w:cstheme="minorHAnsi"/>
          <w:kern w:val="1"/>
          <w:lang w:eastAsia="hi-IN" w:bidi="hi-IN"/>
        </w:rPr>
        <w:t xml:space="preserve"> in članom</w:t>
      </w:r>
      <w:r w:rsidRPr="00394C8E">
        <w:rPr>
          <w:rFonts w:eastAsia="SimSun" w:cstheme="minorHAnsi"/>
          <w:kern w:val="1"/>
          <w:lang w:eastAsia="hi-IN" w:bidi="hi-IN"/>
        </w:rPr>
        <w:t xml:space="preserve"> pri pripravi gradiva za pouk, testov, kriterijev ocenjevanja, predstav, </w:t>
      </w:r>
    </w:p>
    <w:p w:rsidR="006C0F52" w:rsidRPr="00394C8E" w:rsidRDefault="006C0F52" w:rsidP="00550323">
      <w:pPr>
        <w:pStyle w:val="Odstavekseznama"/>
        <w:numPr>
          <w:ilvl w:val="0"/>
          <w:numId w:val="105"/>
        </w:numPr>
        <w:spacing w:line="240" w:lineRule="auto"/>
        <w:jc w:val="both"/>
        <w:rPr>
          <w:rFonts w:eastAsia="SimSun" w:cstheme="minorHAnsi"/>
          <w:kern w:val="1"/>
          <w:lang w:eastAsia="hi-IN" w:bidi="hi-IN"/>
        </w:rPr>
      </w:pPr>
      <w:r w:rsidRPr="00394C8E">
        <w:rPr>
          <w:rFonts w:eastAsia="SimSun" w:cstheme="minorHAnsi"/>
          <w:kern w:val="1"/>
          <w:lang w:eastAsia="hi-IN" w:bidi="hi-IN"/>
        </w:rPr>
        <w:t>izmenjava izkušenj, primerov dobre prakse,</w:t>
      </w:r>
    </w:p>
    <w:p w:rsidR="006C0F52" w:rsidRPr="00394C8E" w:rsidRDefault="006C0F52" w:rsidP="00550323">
      <w:pPr>
        <w:pStyle w:val="Odstavekseznama"/>
        <w:numPr>
          <w:ilvl w:val="0"/>
          <w:numId w:val="105"/>
        </w:numPr>
        <w:spacing w:line="240" w:lineRule="auto"/>
        <w:jc w:val="both"/>
        <w:rPr>
          <w:rFonts w:eastAsia="SimSun" w:cstheme="minorHAnsi"/>
          <w:kern w:val="1"/>
          <w:lang w:eastAsia="hi-IN" w:bidi="hi-IN"/>
        </w:rPr>
      </w:pPr>
      <w:r w:rsidRPr="00394C8E">
        <w:rPr>
          <w:rFonts w:eastAsia="SimSun" w:cstheme="minorHAnsi"/>
          <w:kern w:val="1"/>
          <w:lang w:eastAsia="hi-IN" w:bidi="hi-IN"/>
        </w:rPr>
        <w:t>usklajevanje dela s sodelavkami,</w:t>
      </w:r>
    </w:p>
    <w:p w:rsidR="006C0F52" w:rsidRPr="00394C8E" w:rsidRDefault="006C0F52" w:rsidP="00550323">
      <w:pPr>
        <w:pStyle w:val="Odstavekseznama"/>
        <w:numPr>
          <w:ilvl w:val="0"/>
          <w:numId w:val="105"/>
        </w:numPr>
        <w:spacing w:line="240" w:lineRule="auto"/>
        <w:jc w:val="both"/>
        <w:rPr>
          <w:rFonts w:eastAsia="SimSun" w:cstheme="minorHAnsi"/>
          <w:kern w:val="1"/>
          <w:lang w:eastAsia="hi-IN" w:bidi="hi-IN"/>
        </w:rPr>
      </w:pPr>
      <w:r w:rsidRPr="00394C8E">
        <w:rPr>
          <w:rFonts w:eastAsia="SimSun" w:cstheme="minorHAnsi"/>
          <w:kern w:val="1"/>
          <w:lang w:eastAsia="hi-IN" w:bidi="hi-IN"/>
        </w:rPr>
        <w:t>izvesti tekmovanje za bralne značke v razredih, kjer član aktiva poučuje.</w:t>
      </w:r>
    </w:p>
    <w:p w:rsidR="006C0F52" w:rsidRPr="00394C8E" w:rsidRDefault="006C0F52" w:rsidP="006C0F52">
      <w:pPr>
        <w:spacing w:line="240" w:lineRule="auto"/>
        <w:jc w:val="both"/>
        <w:rPr>
          <w:rFonts w:eastAsia="SimSun" w:cstheme="minorHAnsi"/>
          <w:b/>
          <w:kern w:val="1"/>
          <w:lang w:eastAsia="hi-IN" w:bidi="hi-IN"/>
        </w:rPr>
      </w:pPr>
      <w:r w:rsidRPr="00394C8E">
        <w:rPr>
          <w:rFonts w:eastAsia="SimSun" w:cstheme="minorHAnsi"/>
          <w:b/>
          <w:kern w:val="1"/>
          <w:lang w:eastAsia="hi-IN" w:bidi="hi-IN"/>
        </w:rPr>
        <w:t xml:space="preserve">Načrt sestajanja </w:t>
      </w:r>
    </w:p>
    <w:p w:rsidR="0011235A" w:rsidRPr="00394C8E" w:rsidRDefault="006C0F52" w:rsidP="006C0F52">
      <w:pPr>
        <w:spacing w:line="240" w:lineRule="auto"/>
        <w:jc w:val="both"/>
        <w:rPr>
          <w:rFonts w:eastAsia="SimSun" w:cstheme="minorHAnsi"/>
          <w:kern w:val="1"/>
          <w:lang w:eastAsia="hi-IN" w:bidi="hi-IN"/>
        </w:rPr>
      </w:pPr>
      <w:r w:rsidRPr="00394C8E">
        <w:rPr>
          <w:rFonts w:eastAsia="SimSun" w:cstheme="minorHAnsi"/>
          <w:kern w:val="1"/>
          <w:lang w:eastAsia="hi-IN" w:bidi="hi-IN"/>
        </w:rPr>
        <w:t xml:space="preserve">Angleški aktiv se deli na dva delovna aktiva. </w:t>
      </w:r>
    </w:p>
    <w:p w:rsidR="006C0F52" w:rsidRPr="00394C8E" w:rsidRDefault="006C0F52" w:rsidP="006C0F52">
      <w:pPr>
        <w:spacing w:line="240" w:lineRule="auto"/>
        <w:jc w:val="both"/>
        <w:rPr>
          <w:rFonts w:eastAsia="SimSun" w:cstheme="minorHAnsi"/>
          <w:kern w:val="1"/>
          <w:lang w:eastAsia="hi-IN" w:bidi="hi-IN"/>
        </w:rPr>
      </w:pPr>
      <w:r w:rsidRPr="00394C8E">
        <w:rPr>
          <w:rFonts w:eastAsia="SimSun" w:cstheme="minorHAnsi"/>
          <w:kern w:val="1"/>
          <w:lang w:eastAsia="hi-IN" w:bidi="hi-IN"/>
        </w:rPr>
        <w:t xml:space="preserve">Angleški aktiv razredne stopnje sestavljata </w:t>
      </w:r>
      <w:proofErr w:type="spellStart"/>
      <w:r w:rsidR="0011235A" w:rsidRPr="00394C8E">
        <w:rPr>
          <w:rFonts w:eastAsia="SimSun" w:cstheme="minorHAnsi"/>
          <w:kern w:val="1"/>
          <w:lang w:eastAsia="hi-IN" w:bidi="hi-IN"/>
        </w:rPr>
        <w:t>Marika</w:t>
      </w:r>
      <w:proofErr w:type="spellEnd"/>
      <w:r w:rsidR="0011235A" w:rsidRPr="00394C8E">
        <w:rPr>
          <w:rFonts w:eastAsia="SimSun" w:cstheme="minorHAnsi"/>
          <w:kern w:val="1"/>
          <w:lang w:eastAsia="hi-IN" w:bidi="hi-IN"/>
        </w:rPr>
        <w:t xml:space="preserve"> Prošek</w:t>
      </w:r>
      <w:r w:rsidRPr="00394C8E">
        <w:rPr>
          <w:rFonts w:eastAsia="SimSun" w:cstheme="minorHAnsi"/>
          <w:kern w:val="1"/>
          <w:lang w:eastAsia="hi-IN" w:bidi="hi-IN"/>
        </w:rPr>
        <w:t xml:space="preserve"> in Nataša </w:t>
      </w:r>
      <w:proofErr w:type="spellStart"/>
      <w:r w:rsidRPr="00394C8E">
        <w:rPr>
          <w:rFonts w:eastAsia="SimSun" w:cstheme="minorHAnsi"/>
          <w:kern w:val="1"/>
          <w:lang w:eastAsia="hi-IN" w:bidi="hi-IN"/>
        </w:rPr>
        <w:t>Puhner</w:t>
      </w:r>
      <w:proofErr w:type="spellEnd"/>
      <w:r w:rsidRPr="00394C8E">
        <w:rPr>
          <w:rFonts w:eastAsia="SimSun" w:cstheme="minorHAnsi"/>
          <w:kern w:val="1"/>
          <w:lang w:eastAsia="hi-IN" w:bidi="hi-IN"/>
        </w:rPr>
        <w:t xml:space="preserve">. Vodja RS aktiva je </w:t>
      </w:r>
      <w:proofErr w:type="spellStart"/>
      <w:r w:rsidR="0011235A" w:rsidRPr="00394C8E">
        <w:rPr>
          <w:rFonts w:eastAsia="SimSun" w:cstheme="minorHAnsi"/>
          <w:kern w:val="1"/>
          <w:lang w:eastAsia="hi-IN" w:bidi="hi-IN"/>
        </w:rPr>
        <w:t>Marika</w:t>
      </w:r>
      <w:proofErr w:type="spellEnd"/>
      <w:r w:rsidR="0011235A" w:rsidRPr="00394C8E">
        <w:rPr>
          <w:rFonts w:eastAsia="SimSun" w:cstheme="minorHAnsi"/>
          <w:kern w:val="1"/>
          <w:lang w:eastAsia="hi-IN" w:bidi="hi-IN"/>
        </w:rPr>
        <w:t xml:space="preserve"> Prošek</w:t>
      </w:r>
      <w:r w:rsidRPr="00394C8E">
        <w:rPr>
          <w:rFonts w:eastAsia="SimSun" w:cstheme="minorHAnsi"/>
          <w:kern w:val="1"/>
          <w:lang w:eastAsia="hi-IN" w:bidi="hi-IN"/>
        </w:rPr>
        <w:t xml:space="preserve">. Aktiv se bo sestajal ob </w:t>
      </w:r>
      <w:r w:rsidR="00162ED8" w:rsidRPr="00394C8E">
        <w:rPr>
          <w:rFonts w:eastAsia="SimSun" w:cstheme="minorHAnsi"/>
          <w:kern w:val="1"/>
          <w:lang w:eastAsia="hi-IN" w:bidi="hi-IN"/>
        </w:rPr>
        <w:t>ponedeljkih</w:t>
      </w:r>
      <w:r w:rsidRPr="00394C8E">
        <w:rPr>
          <w:rFonts w:eastAsia="SimSun" w:cstheme="minorHAnsi"/>
          <w:kern w:val="1"/>
          <w:lang w:eastAsia="hi-IN" w:bidi="hi-IN"/>
        </w:rPr>
        <w:t xml:space="preserve">, </w:t>
      </w:r>
      <w:r w:rsidR="00162ED8" w:rsidRPr="00394C8E">
        <w:rPr>
          <w:rFonts w:eastAsia="SimSun" w:cstheme="minorHAnsi"/>
          <w:kern w:val="1"/>
          <w:lang w:eastAsia="hi-IN" w:bidi="hi-IN"/>
        </w:rPr>
        <w:t>preduro</w:t>
      </w:r>
      <w:r w:rsidRPr="00394C8E">
        <w:rPr>
          <w:rFonts w:eastAsia="SimSun" w:cstheme="minorHAnsi"/>
          <w:kern w:val="1"/>
          <w:lang w:eastAsia="hi-IN" w:bidi="hi-IN"/>
        </w:rPr>
        <w:t xml:space="preserve"> v kabinetu TJA RS.</w:t>
      </w:r>
    </w:p>
    <w:p w:rsidR="006C0F52" w:rsidRPr="00394C8E" w:rsidRDefault="006C0F52" w:rsidP="006C0F52">
      <w:pPr>
        <w:spacing w:line="240" w:lineRule="auto"/>
        <w:jc w:val="both"/>
        <w:rPr>
          <w:rFonts w:eastAsia="SimSun" w:cstheme="minorHAnsi"/>
          <w:kern w:val="1"/>
          <w:lang w:eastAsia="hi-IN" w:bidi="hi-IN"/>
        </w:rPr>
      </w:pPr>
      <w:r w:rsidRPr="00394C8E">
        <w:rPr>
          <w:rFonts w:eastAsia="SimSun" w:cstheme="minorHAnsi"/>
          <w:kern w:val="1"/>
          <w:lang w:eastAsia="hi-IN" w:bidi="hi-IN"/>
        </w:rPr>
        <w:t xml:space="preserve">Aktiv predmetne stopnje sestavljajo Jaka Črešnar, Alenka Kavka, </w:t>
      </w:r>
      <w:r w:rsidR="00507E8B">
        <w:rPr>
          <w:rFonts w:eastAsia="SimSun" w:cstheme="minorHAnsi"/>
          <w:kern w:val="1"/>
          <w:lang w:eastAsia="hi-IN" w:bidi="hi-IN"/>
        </w:rPr>
        <w:t xml:space="preserve">Saša Nosan </w:t>
      </w:r>
      <w:r w:rsidRPr="00394C8E">
        <w:rPr>
          <w:rFonts w:eastAsia="SimSun" w:cstheme="minorHAnsi"/>
          <w:kern w:val="1"/>
          <w:lang w:eastAsia="hi-IN" w:bidi="hi-IN"/>
        </w:rPr>
        <w:t xml:space="preserve">in </w:t>
      </w:r>
      <w:r w:rsidR="006D7670" w:rsidRPr="00394C8E">
        <w:rPr>
          <w:rFonts w:eastAsia="SimSun" w:cstheme="minorHAnsi"/>
          <w:kern w:val="1"/>
          <w:lang w:eastAsia="hi-IN" w:bidi="hi-IN"/>
        </w:rPr>
        <w:t xml:space="preserve">Nika Ponikvar/Martina Petrač Hvalica. </w:t>
      </w:r>
      <w:r w:rsidRPr="00394C8E">
        <w:rPr>
          <w:rFonts w:eastAsia="SimSun" w:cstheme="minorHAnsi"/>
          <w:kern w:val="1"/>
          <w:lang w:eastAsia="hi-IN" w:bidi="hi-IN"/>
        </w:rPr>
        <w:t xml:space="preserve">Vodja aktiva je </w:t>
      </w:r>
      <w:r w:rsidR="006D7670" w:rsidRPr="00394C8E">
        <w:rPr>
          <w:rFonts w:eastAsia="SimSun" w:cstheme="minorHAnsi"/>
          <w:kern w:val="1"/>
          <w:lang w:eastAsia="hi-IN" w:bidi="hi-IN"/>
        </w:rPr>
        <w:t>Saša Nosan.</w:t>
      </w:r>
      <w:r w:rsidRPr="00394C8E">
        <w:rPr>
          <w:rFonts w:eastAsia="SimSun" w:cstheme="minorHAnsi"/>
          <w:kern w:val="1"/>
          <w:lang w:eastAsia="hi-IN" w:bidi="hi-IN"/>
        </w:rPr>
        <w:t xml:space="preserve"> Aktiv se bo sestajal ob sredah, 6. šolsko uro v angleškem kabinetu.</w:t>
      </w:r>
    </w:p>
    <w:p w:rsidR="006C0F52" w:rsidRPr="00394C8E" w:rsidRDefault="006C0F52" w:rsidP="006C0F52">
      <w:pPr>
        <w:spacing w:line="240" w:lineRule="auto"/>
        <w:jc w:val="both"/>
        <w:rPr>
          <w:rFonts w:eastAsia="SimSun" w:cstheme="minorHAnsi"/>
          <w:kern w:val="1"/>
          <w:lang w:eastAsia="hi-IN" w:bidi="hi-IN"/>
        </w:rPr>
      </w:pPr>
      <w:r w:rsidRPr="00394C8E">
        <w:rPr>
          <w:rFonts w:eastAsia="SimSun" w:cstheme="minorHAnsi"/>
          <w:kern w:val="1"/>
          <w:lang w:eastAsia="hi-IN" w:bidi="hi-IN"/>
        </w:rPr>
        <w:t>Skupne aktive bomo organizirali po potrebi. Zapisnike akt</w:t>
      </w:r>
      <w:r w:rsidR="004077A4" w:rsidRPr="00394C8E">
        <w:rPr>
          <w:rFonts w:eastAsia="SimSun" w:cstheme="minorHAnsi"/>
          <w:kern w:val="1"/>
          <w:lang w:eastAsia="hi-IN" w:bidi="hi-IN"/>
        </w:rPr>
        <w:t>ivov bomo oddajali ločeno.</w:t>
      </w:r>
    </w:p>
    <w:p w:rsidR="0095510A" w:rsidRPr="00394C8E" w:rsidRDefault="0095510A" w:rsidP="00903A2F">
      <w:pPr>
        <w:spacing w:line="240" w:lineRule="auto"/>
        <w:jc w:val="both"/>
        <w:rPr>
          <w:b/>
          <w:sz w:val="10"/>
          <w:szCs w:val="10"/>
        </w:rPr>
      </w:pPr>
    </w:p>
    <w:tbl>
      <w:tblPr>
        <w:tblStyle w:val="Tabelasodobna"/>
        <w:tblW w:w="0" w:type="auto"/>
        <w:tblLook w:val="04A0" w:firstRow="1" w:lastRow="0" w:firstColumn="1" w:lastColumn="0" w:noHBand="0" w:noVBand="1"/>
      </w:tblPr>
      <w:tblGrid>
        <w:gridCol w:w="8494"/>
      </w:tblGrid>
      <w:tr w:rsidR="00AA17F4" w:rsidRPr="00394C8E" w:rsidTr="00AA17F4">
        <w:trPr>
          <w:cnfStyle w:val="100000000000" w:firstRow="1" w:lastRow="0" w:firstColumn="0" w:lastColumn="0" w:oddVBand="0" w:evenVBand="0" w:oddHBand="0" w:evenHBand="0" w:firstRowFirstColumn="0" w:firstRowLastColumn="0" w:lastRowFirstColumn="0" w:lastRowLastColumn="0"/>
        </w:trPr>
        <w:tc>
          <w:tcPr>
            <w:tcW w:w="849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23C9B" w:rsidRPr="00394C8E" w:rsidRDefault="004170CF" w:rsidP="00903A2F">
            <w:pPr>
              <w:spacing w:line="240" w:lineRule="auto"/>
              <w:jc w:val="both"/>
              <w:rPr>
                <w:rFonts w:cs="Arial"/>
              </w:rPr>
            </w:pPr>
            <w:r w:rsidRPr="00394C8E">
              <w:t>AKTIV</w:t>
            </w:r>
            <w:r w:rsidR="00B23C9B" w:rsidRPr="00394C8E">
              <w:t xml:space="preserve"> OPB</w:t>
            </w:r>
          </w:p>
        </w:tc>
      </w:tr>
    </w:tbl>
    <w:p w:rsidR="00AA17F4" w:rsidRPr="00394C8E" w:rsidRDefault="00AA17F4" w:rsidP="00903A2F">
      <w:pPr>
        <w:spacing w:line="240" w:lineRule="auto"/>
        <w:jc w:val="both"/>
        <w:rPr>
          <w:rFonts w:cstheme="minorHAnsi"/>
          <w:b/>
          <w:sz w:val="10"/>
          <w:szCs w:val="10"/>
        </w:rPr>
      </w:pPr>
    </w:p>
    <w:p w:rsidR="00F46506" w:rsidRPr="00394C8E" w:rsidRDefault="00AA17F4" w:rsidP="00903A2F">
      <w:pPr>
        <w:spacing w:line="240" w:lineRule="auto"/>
        <w:jc w:val="both"/>
        <w:rPr>
          <w:rFonts w:cstheme="minorHAnsi"/>
        </w:rPr>
      </w:pPr>
      <w:bookmarkStart w:id="169" w:name="_Hlk81849287"/>
      <w:r w:rsidRPr="00394C8E">
        <w:rPr>
          <w:rFonts w:cstheme="minorHAnsi"/>
          <w:b/>
        </w:rPr>
        <w:lastRenderedPageBreak/>
        <w:t xml:space="preserve">Denis Robnik – vodja, </w:t>
      </w:r>
      <w:r w:rsidR="00F46506" w:rsidRPr="00394C8E">
        <w:rPr>
          <w:rFonts w:cstheme="minorHAnsi"/>
        </w:rPr>
        <w:t xml:space="preserve">Barbara Črnak Rešek, Igor Steiner, Andrej Golob, Katja Saksida, Ruška Zupančič, Olga Šraj Kristan, Maja Novak, </w:t>
      </w:r>
      <w:r w:rsidR="00106210" w:rsidRPr="00394C8E">
        <w:rPr>
          <w:rFonts w:cstheme="minorHAnsi"/>
        </w:rPr>
        <w:t xml:space="preserve">Maja </w:t>
      </w:r>
      <w:proofErr w:type="spellStart"/>
      <w:r w:rsidR="00106210" w:rsidRPr="00394C8E">
        <w:rPr>
          <w:rFonts w:cstheme="minorHAnsi"/>
        </w:rPr>
        <w:t>Blažun</w:t>
      </w:r>
      <w:proofErr w:type="spellEnd"/>
      <w:r w:rsidR="00106210" w:rsidRPr="00394C8E">
        <w:rPr>
          <w:rFonts w:cstheme="minorHAnsi"/>
        </w:rPr>
        <w:t xml:space="preserve"> </w:t>
      </w:r>
      <w:r w:rsidR="00F46506" w:rsidRPr="00394C8E">
        <w:rPr>
          <w:rFonts w:cstheme="minorHAnsi"/>
        </w:rPr>
        <w:t xml:space="preserve">Zornada, </w:t>
      </w:r>
      <w:r w:rsidR="00DA5428" w:rsidRPr="00394C8E">
        <w:rPr>
          <w:rFonts w:cstheme="minorHAnsi"/>
        </w:rPr>
        <w:t xml:space="preserve">Petra Gostinčar, </w:t>
      </w:r>
      <w:r w:rsidR="00650C27" w:rsidRPr="00394C8E">
        <w:rPr>
          <w:rFonts w:cstheme="minorHAnsi"/>
        </w:rPr>
        <w:t xml:space="preserve">Simona Jeran, Monika Pogačar, </w:t>
      </w:r>
      <w:r w:rsidRPr="00394C8E">
        <w:rPr>
          <w:rFonts w:cstheme="minorHAnsi"/>
        </w:rPr>
        <w:t xml:space="preserve">Katja Jenko, </w:t>
      </w:r>
      <w:proofErr w:type="spellStart"/>
      <w:r w:rsidRPr="00394C8E">
        <w:rPr>
          <w:rFonts w:cstheme="minorHAnsi"/>
        </w:rPr>
        <w:t>Marika</w:t>
      </w:r>
      <w:proofErr w:type="spellEnd"/>
      <w:r w:rsidRPr="00394C8E">
        <w:rPr>
          <w:rFonts w:cstheme="minorHAnsi"/>
        </w:rPr>
        <w:t xml:space="preserve"> Prošek, Maja Zobavnik, Jure Aljaž, Marjan Grilj, Pina Podgoršek, Nina Mulej, Nataša </w:t>
      </w:r>
      <w:proofErr w:type="spellStart"/>
      <w:r w:rsidRPr="00394C8E">
        <w:rPr>
          <w:rFonts w:cstheme="minorHAnsi"/>
        </w:rPr>
        <w:t>Cotman</w:t>
      </w:r>
      <w:proofErr w:type="spellEnd"/>
      <w:r w:rsidRPr="00394C8E">
        <w:rPr>
          <w:rFonts w:cstheme="minorHAnsi"/>
        </w:rPr>
        <w:t xml:space="preserve">, Pia Jevnikar, Klavdija Bastl </w:t>
      </w:r>
      <w:proofErr w:type="spellStart"/>
      <w:r w:rsidRPr="00394C8E">
        <w:rPr>
          <w:rFonts w:cstheme="minorHAnsi"/>
        </w:rPr>
        <w:t>Enci</w:t>
      </w:r>
      <w:proofErr w:type="spellEnd"/>
      <w:r w:rsidRPr="00394C8E">
        <w:rPr>
          <w:rFonts w:cstheme="minorHAnsi"/>
        </w:rPr>
        <w:t>, Tjaša Korošec, Renata Špoljar</w:t>
      </w:r>
    </w:p>
    <w:bookmarkEnd w:id="169"/>
    <w:p w:rsidR="00F46506" w:rsidRPr="00394C8E" w:rsidRDefault="00F46506" w:rsidP="00903A2F">
      <w:pPr>
        <w:spacing w:line="240" w:lineRule="auto"/>
        <w:jc w:val="both"/>
        <w:rPr>
          <w:rFonts w:cstheme="minorHAnsi"/>
        </w:rPr>
      </w:pPr>
      <w:r w:rsidRPr="00394C8E">
        <w:rPr>
          <w:rFonts w:cstheme="minorHAnsi"/>
          <w:b/>
        </w:rPr>
        <w:t>DNEVI DEJAVNOSTI</w:t>
      </w:r>
    </w:p>
    <w:p w:rsidR="00DC3A5A" w:rsidRPr="00394C8E" w:rsidRDefault="00F46506" w:rsidP="00903A2F">
      <w:pPr>
        <w:spacing w:line="240" w:lineRule="auto"/>
        <w:jc w:val="both"/>
        <w:rPr>
          <w:rFonts w:cstheme="minorHAnsi"/>
          <w:sz w:val="2"/>
          <w:szCs w:val="2"/>
        </w:rPr>
      </w:pPr>
      <w:r w:rsidRPr="00394C8E">
        <w:rPr>
          <w:rFonts w:cstheme="minorHAnsi"/>
        </w:rPr>
        <w:t>Po potrebi bomo spremljali učence na naravoslovnih, športnih in kulturnih dnevih, ekskurzijah in ogledih.</w:t>
      </w:r>
      <w:r w:rsidR="00564257" w:rsidRPr="00394C8E">
        <w:rPr>
          <w:rFonts w:cstheme="minorHAnsi"/>
        </w:rPr>
        <w:br/>
      </w:r>
    </w:p>
    <w:p w:rsidR="00F46506" w:rsidRPr="00394C8E" w:rsidRDefault="00F46506" w:rsidP="00903A2F">
      <w:pPr>
        <w:spacing w:line="240" w:lineRule="auto"/>
        <w:jc w:val="both"/>
        <w:rPr>
          <w:rFonts w:cstheme="minorHAnsi"/>
          <w:b/>
        </w:rPr>
      </w:pPr>
      <w:r w:rsidRPr="00394C8E">
        <w:rPr>
          <w:rFonts w:cstheme="minorHAnsi"/>
          <w:b/>
        </w:rPr>
        <w:t>DEJAVNOSTI (NALOGE) PO MESECIH</w:t>
      </w:r>
    </w:p>
    <w:p w:rsidR="00F46506" w:rsidRPr="00394C8E" w:rsidRDefault="00F46506" w:rsidP="00903A2F">
      <w:pPr>
        <w:spacing w:line="240" w:lineRule="auto"/>
        <w:jc w:val="both"/>
        <w:rPr>
          <w:rFonts w:cstheme="minorHAnsi"/>
        </w:rPr>
      </w:pPr>
      <w:r w:rsidRPr="00394C8E">
        <w:rPr>
          <w:rFonts w:cstheme="minorHAnsi"/>
        </w:rPr>
        <w:t>Vsak mesec bomo izpeljali eno ali več dejavnosti. Pri vsaki smo določili enega ali več učiteljev, ki bodo dejavnost organizirali. Vsi ostali učitelji bodo pri izvedbi pomagali. Možne so menjave med posameznimi nosilci d</w:t>
      </w:r>
      <w:r w:rsidR="00875F13" w:rsidRPr="00394C8E">
        <w:rPr>
          <w:rFonts w:cstheme="minorHAnsi"/>
        </w:rPr>
        <w:t xml:space="preserve">ejavnosti. </w:t>
      </w:r>
    </w:p>
    <w:p w:rsidR="00F46506" w:rsidRPr="00394C8E" w:rsidRDefault="00F46506" w:rsidP="00903A2F">
      <w:pPr>
        <w:spacing w:line="240" w:lineRule="auto"/>
        <w:jc w:val="both"/>
        <w:rPr>
          <w:rFonts w:cstheme="minorHAnsi"/>
        </w:rPr>
      </w:pPr>
      <w:r w:rsidRPr="00394C8E">
        <w:rPr>
          <w:rFonts w:cstheme="minorHAnsi"/>
        </w:rPr>
        <w:t>Dejavnosti (p</w:t>
      </w:r>
      <w:r w:rsidR="00875F13" w:rsidRPr="00394C8E">
        <w:rPr>
          <w:rFonts w:cstheme="minorHAnsi"/>
        </w:rPr>
        <w:t>o mesecih) in njihovi vodje so:</w:t>
      </w:r>
    </w:p>
    <w:p w:rsidR="00F46506" w:rsidRPr="00394C8E" w:rsidRDefault="00F46506" w:rsidP="00DA5428">
      <w:pPr>
        <w:spacing w:line="240" w:lineRule="auto"/>
        <w:jc w:val="both"/>
        <w:rPr>
          <w:rFonts w:cstheme="minorHAnsi"/>
        </w:rPr>
      </w:pPr>
      <w:r w:rsidRPr="00394C8E">
        <w:rPr>
          <w:rFonts w:cstheme="minorHAnsi"/>
        </w:rPr>
        <w:t xml:space="preserve">SEPTEMBER: </w:t>
      </w:r>
    </w:p>
    <w:p w:rsidR="00104C1D" w:rsidRPr="00394C8E" w:rsidRDefault="00106210" w:rsidP="00550323">
      <w:pPr>
        <w:pStyle w:val="Odstavekseznama"/>
        <w:numPr>
          <w:ilvl w:val="0"/>
          <w:numId w:val="105"/>
        </w:numPr>
        <w:spacing w:line="240" w:lineRule="auto"/>
        <w:jc w:val="both"/>
        <w:rPr>
          <w:rFonts w:cstheme="minorHAnsi"/>
        </w:rPr>
      </w:pPr>
      <w:r w:rsidRPr="00394C8E">
        <w:rPr>
          <w:rFonts w:cstheme="minorHAnsi"/>
        </w:rPr>
        <w:t>j</w:t>
      </w:r>
      <w:r w:rsidR="00F46506" w:rsidRPr="00394C8E">
        <w:rPr>
          <w:rFonts w:cstheme="minorHAnsi"/>
        </w:rPr>
        <w:t>esenska dekoracija hodnika (</w:t>
      </w:r>
      <w:r w:rsidR="00032A80" w:rsidRPr="00394C8E">
        <w:rPr>
          <w:rFonts w:cstheme="minorHAnsi"/>
        </w:rPr>
        <w:t>vsi</w:t>
      </w:r>
      <w:r w:rsidR="00F46506" w:rsidRPr="00394C8E">
        <w:rPr>
          <w:rFonts w:cstheme="minorHAnsi"/>
        </w:rPr>
        <w:t>)</w:t>
      </w:r>
    </w:p>
    <w:p w:rsidR="00F46506" w:rsidRPr="00394C8E" w:rsidRDefault="00F46506" w:rsidP="00DA5428">
      <w:pPr>
        <w:spacing w:line="240" w:lineRule="auto"/>
        <w:jc w:val="both"/>
        <w:rPr>
          <w:rFonts w:cstheme="minorHAnsi"/>
        </w:rPr>
      </w:pPr>
      <w:r w:rsidRPr="00394C8E">
        <w:rPr>
          <w:rFonts w:cstheme="minorHAnsi"/>
        </w:rPr>
        <w:t xml:space="preserve">OKTOBER: </w:t>
      </w:r>
    </w:p>
    <w:p w:rsidR="00F46506" w:rsidRPr="00394C8E" w:rsidRDefault="00032A80" w:rsidP="00550323">
      <w:pPr>
        <w:pStyle w:val="Odstavekseznama"/>
        <w:numPr>
          <w:ilvl w:val="0"/>
          <w:numId w:val="105"/>
        </w:numPr>
        <w:spacing w:line="240" w:lineRule="auto"/>
        <w:jc w:val="both"/>
        <w:rPr>
          <w:rFonts w:cstheme="minorHAnsi"/>
        </w:rPr>
      </w:pPr>
      <w:r w:rsidRPr="00394C8E">
        <w:rPr>
          <w:rFonts w:cstheme="minorHAnsi"/>
        </w:rPr>
        <w:t>mesec izdelave družabnih iger</w:t>
      </w:r>
      <w:r w:rsidR="00F46506" w:rsidRPr="00394C8E">
        <w:rPr>
          <w:rFonts w:cstheme="minorHAnsi"/>
        </w:rPr>
        <w:t xml:space="preserve"> (</w:t>
      </w:r>
      <w:r w:rsidRPr="00394C8E">
        <w:rPr>
          <w:rFonts w:cstheme="minorHAnsi"/>
        </w:rPr>
        <w:t>Barbara Črnak Rešek, Petra Gostinčar</w:t>
      </w:r>
      <w:r w:rsidR="00F46506" w:rsidRPr="00394C8E">
        <w:rPr>
          <w:rFonts w:cstheme="minorHAnsi"/>
        </w:rPr>
        <w:t>)</w:t>
      </w:r>
    </w:p>
    <w:p w:rsidR="00032A80" w:rsidRPr="00394C8E" w:rsidRDefault="00032A80" w:rsidP="00550323">
      <w:pPr>
        <w:pStyle w:val="Odstavekseznama"/>
        <w:numPr>
          <w:ilvl w:val="0"/>
          <w:numId w:val="105"/>
        </w:numPr>
        <w:spacing w:line="240" w:lineRule="auto"/>
        <w:jc w:val="both"/>
        <w:rPr>
          <w:rFonts w:cstheme="minorHAnsi"/>
        </w:rPr>
      </w:pPr>
      <w:proofErr w:type="spellStart"/>
      <w:r w:rsidRPr="00394C8E">
        <w:rPr>
          <w:rFonts w:cstheme="minorHAnsi"/>
        </w:rPr>
        <w:t>halloween</w:t>
      </w:r>
      <w:proofErr w:type="spellEnd"/>
      <w:r w:rsidRPr="00394C8E">
        <w:rPr>
          <w:rFonts w:cstheme="minorHAnsi"/>
        </w:rPr>
        <w:t xml:space="preserve"> (Simona Jeran, Ruška Zupančič)</w:t>
      </w:r>
    </w:p>
    <w:p w:rsidR="00F46506" w:rsidRPr="00394C8E" w:rsidRDefault="00F46506" w:rsidP="00DA5428">
      <w:pPr>
        <w:spacing w:line="240" w:lineRule="auto"/>
        <w:jc w:val="both"/>
        <w:rPr>
          <w:rFonts w:cstheme="minorHAnsi"/>
        </w:rPr>
      </w:pPr>
      <w:r w:rsidRPr="00394C8E">
        <w:rPr>
          <w:rFonts w:cstheme="minorHAnsi"/>
        </w:rPr>
        <w:t xml:space="preserve">NOVEMBER: </w:t>
      </w:r>
    </w:p>
    <w:p w:rsidR="00F46506" w:rsidRPr="00394C8E" w:rsidRDefault="00106210" w:rsidP="00550323">
      <w:pPr>
        <w:pStyle w:val="Odstavekseznama"/>
        <w:numPr>
          <w:ilvl w:val="0"/>
          <w:numId w:val="105"/>
        </w:numPr>
        <w:spacing w:line="240" w:lineRule="auto"/>
        <w:jc w:val="both"/>
        <w:rPr>
          <w:rFonts w:cstheme="minorHAnsi"/>
        </w:rPr>
      </w:pPr>
      <w:r w:rsidRPr="00394C8E">
        <w:rPr>
          <w:rFonts w:cstheme="minorHAnsi"/>
        </w:rPr>
        <w:t>z</w:t>
      </w:r>
      <w:r w:rsidR="00F46506" w:rsidRPr="00394C8E">
        <w:rPr>
          <w:rFonts w:cstheme="minorHAnsi"/>
        </w:rPr>
        <w:t>imska dekoracija (</w:t>
      </w:r>
      <w:r w:rsidR="00032A80" w:rsidRPr="00394C8E">
        <w:rPr>
          <w:rFonts w:cstheme="minorHAnsi"/>
        </w:rPr>
        <w:t>vsi</w:t>
      </w:r>
      <w:r w:rsidR="00F46506" w:rsidRPr="00394C8E">
        <w:rPr>
          <w:rFonts w:cstheme="minorHAnsi"/>
        </w:rPr>
        <w:t>)</w:t>
      </w:r>
    </w:p>
    <w:p w:rsidR="00F46506" w:rsidRPr="00394C8E" w:rsidRDefault="00F46506" w:rsidP="00DA5428">
      <w:pPr>
        <w:spacing w:line="240" w:lineRule="auto"/>
        <w:jc w:val="both"/>
        <w:rPr>
          <w:rFonts w:cstheme="minorHAnsi"/>
        </w:rPr>
      </w:pPr>
      <w:r w:rsidRPr="00394C8E">
        <w:rPr>
          <w:rFonts w:cstheme="minorHAnsi"/>
        </w:rPr>
        <w:t xml:space="preserve">DECEMBER: </w:t>
      </w:r>
    </w:p>
    <w:p w:rsidR="00F46506" w:rsidRPr="00394C8E" w:rsidRDefault="00F46506" w:rsidP="00550323">
      <w:pPr>
        <w:pStyle w:val="Odstavekseznama"/>
        <w:numPr>
          <w:ilvl w:val="0"/>
          <w:numId w:val="105"/>
        </w:numPr>
        <w:spacing w:line="240" w:lineRule="auto"/>
        <w:jc w:val="both"/>
        <w:rPr>
          <w:rFonts w:cstheme="minorHAnsi"/>
        </w:rPr>
      </w:pPr>
      <w:r w:rsidRPr="00394C8E">
        <w:rPr>
          <w:rFonts w:cstheme="minorHAnsi"/>
        </w:rPr>
        <w:t>skriti prijatelj (</w:t>
      </w:r>
      <w:r w:rsidR="00032A80" w:rsidRPr="00394C8E">
        <w:rPr>
          <w:rFonts w:cstheme="minorHAnsi"/>
        </w:rPr>
        <w:t>Denis Robnik</w:t>
      </w:r>
      <w:r w:rsidRPr="00394C8E">
        <w:rPr>
          <w:rFonts w:cstheme="minorHAnsi"/>
        </w:rPr>
        <w:t>)</w:t>
      </w:r>
    </w:p>
    <w:p w:rsidR="00F46506" w:rsidRPr="00394C8E" w:rsidRDefault="00F46506" w:rsidP="00DA5428">
      <w:pPr>
        <w:spacing w:line="240" w:lineRule="auto"/>
        <w:jc w:val="both"/>
        <w:rPr>
          <w:rFonts w:cstheme="minorHAnsi"/>
        </w:rPr>
      </w:pPr>
      <w:r w:rsidRPr="00394C8E">
        <w:rPr>
          <w:rFonts w:cstheme="minorHAnsi"/>
        </w:rPr>
        <w:t xml:space="preserve">JANUAR: </w:t>
      </w:r>
    </w:p>
    <w:p w:rsidR="00E431CE" w:rsidRPr="00394C8E" w:rsidRDefault="00032A80" w:rsidP="00550323">
      <w:pPr>
        <w:pStyle w:val="Odstavekseznama"/>
        <w:numPr>
          <w:ilvl w:val="0"/>
          <w:numId w:val="105"/>
        </w:numPr>
        <w:spacing w:line="240" w:lineRule="auto"/>
        <w:jc w:val="both"/>
        <w:rPr>
          <w:rFonts w:cstheme="minorHAnsi"/>
        </w:rPr>
      </w:pPr>
      <w:r w:rsidRPr="00394C8E">
        <w:rPr>
          <w:rFonts w:cstheme="minorHAnsi"/>
        </w:rPr>
        <w:t>igre na snegu</w:t>
      </w:r>
      <w:r w:rsidR="00E431CE" w:rsidRPr="00394C8E">
        <w:rPr>
          <w:rFonts w:cstheme="minorHAnsi"/>
        </w:rPr>
        <w:t xml:space="preserve"> (</w:t>
      </w:r>
      <w:r w:rsidRPr="00394C8E">
        <w:rPr>
          <w:rFonts w:cstheme="minorHAnsi"/>
        </w:rPr>
        <w:t xml:space="preserve">Olga </w:t>
      </w:r>
      <w:r w:rsidR="00E431CE" w:rsidRPr="00394C8E">
        <w:rPr>
          <w:rFonts w:cstheme="minorHAnsi"/>
        </w:rPr>
        <w:t>Šraj</w:t>
      </w:r>
      <w:r w:rsidRPr="00394C8E">
        <w:rPr>
          <w:rFonts w:cstheme="minorHAnsi"/>
        </w:rPr>
        <w:t xml:space="preserve"> Kristan</w:t>
      </w:r>
      <w:r w:rsidR="00E431CE" w:rsidRPr="00394C8E">
        <w:rPr>
          <w:rFonts w:cstheme="minorHAnsi"/>
        </w:rPr>
        <w:t xml:space="preserve"> in </w:t>
      </w:r>
      <w:r w:rsidRPr="00394C8E">
        <w:rPr>
          <w:rFonts w:cstheme="minorHAnsi"/>
        </w:rPr>
        <w:t>Marjan Grilj</w:t>
      </w:r>
      <w:r w:rsidR="00E431CE" w:rsidRPr="00394C8E">
        <w:rPr>
          <w:rFonts w:cstheme="minorHAnsi"/>
        </w:rPr>
        <w:t>)</w:t>
      </w:r>
    </w:p>
    <w:p w:rsidR="00F46506" w:rsidRPr="00394C8E" w:rsidRDefault="00F46506" w:rsidP="00DA5428">
      <w:pPr>
        <w:spacing w:line="240" w:lineRule="auto"/>
        <w:jc w:val="both"/>
        <w:rPr>
          <w:rFonts w:cstheme="minorHAnsi"/>
        </w:rPr>
      </w:pPr>
      <w:r w:rsidRPr="00394C8E">
        <w:rPr>
          <w:rFonts w:cstheme="minorHAnsi"/>
        </w:rPr>
        <w:t>FEBRUAR:</w:t>
      </w:r>
    </w:p>
    <w:p w:rsidR="00E431CE" w:rsidRPr="00394C8E" w:rsidRDefault="00032A80" w:rsidP="00550323">
      <w:pPr>
        <w:pStyle w:val="Odstavekseznama"/>
        <w:numPr>
          <w:ilvl w:val="0"/>
          <w:numId w:val="105"/>
        </w:numPr>
        <w:spacing w:line="240" w:lineRule="auto"/>
        <w:jc w:val="both"/>
        <w:rPr>
          <w:rFonts w:cstheme="minorHAnsi"/>
        </w:rPr>
      </w:pPr>
      <w:r w:rsidRPr="00394C8E">
        <w:rPr>
          <w:rFonts w:cstheme="minorHAnsi"/>
        </w:rPr>
        <w:t xml:space="preserve">dejavnost Pokaži, kaj znaš (Mja Novak, Maja </w:t>
      </w:r>
      <w:proofErr w:type="spellStart"/>
      <w:r w:rsidRPr="00394C8E">
        <w:rPr>
          <w:rFonts w:cstheme="minorHAnsi"/>
        </w:rPr>
        <w:t>Blažun</w:t>
      </w:r>
      <w:proofErr w:type="spellEnd"/>
      <w:r w:rsidRPr="00394C8E">
        <w:rPr>
          <w:rFonts w:cstheme="minorHAnsi"/>
        </w:rPr>
        <w:t xml:space="preserve"> Zornada) </w:t>
      </w:r>
    </w:p>
    <w:p w:rsidR="00104C1D" w:rsidRPr="00394C8E" w:rsidRDefault="00F46506" w:rsidP="00104C1D">
      <w:pPr>
        <w:spacing w:line="240" w:lineRule="auto"/>
        <w:jc w:val="both"/>
        <w:rPr>
          <w:rFonts w:cstheme="minorHAnsi"/>
        </w:rPr>
      </w:pPr>
      <w:r w:rsidRPr="00394C8E">
        <w:rPr>
          <w:rFonts w:cstheme="minorHAnsi"/>
        </w:rPr>
        <w:t>MAREC:</w:t>
      </w:r>
    </w:p>
    <w:p w:rsidR="00104C1D" w:rsidRPr="00394C8E" w:rsidRDefault="00032A80" w:rsidP="00550323">
      <w:pPr>
        <w:pStyle w:val="Odstavekseznama"/>
        <w:numPr>
          <w:ilvl w:val="0"/>
          <w:numId w:val="105"/>
        </w:numPr>
        <w:spacing w:line="240" w:lineRule="auto"/>
        <w:jc w:val="both"/>
        <w:rPr>
          <w:rFonts w:cstheme="minorHAnsi"/>
        </w:rPr>
      </w:pPr>
      <w:r w:rsidRPr="00394C8E">
        <w:rPr>
          <w:rFonts w:cstheme="minorHAnsi"/>
        </w:rPr>
        <w:t xml:space="preserve">pustno rajanje (Simona Jeran, </w:t>
      </w:r>
      <w:proofErr w:type="spellStart"/>
      <w:r w:rsidRPr="00394C8E">
        <w:rPr>
          <w:rFonts w:cstheme="minorHAnsi"/>
        </w:rPr>
        <w:t>Marika</w:t>
      </w:r>
      <w:proofErr w:type="spellEnd"/>
      <w:r w:rsidRPr="00394C8E">
        <w:rPr>
          <w:rFonts w:cstheme="minorHAnsi"/>
        </w:rPr>
        <w:t xml:space="preserve"> Prošek)</w:t>
      </w:r>
    </w:p>
    <w:p w:rsidR="00F46506" w:rsidRPr="00394C8E" w:rsidRDefault="00106210" w:rsidP="00550323">
      <w:pPr>
        <w:pStyle w:val="Odstavekseznama"/>
        <w:numPr>
          <w:ilvl w:val="0"/>
          <w:numId w:val="105"/>
        </w:numPr>
        <w:spacing w:line="240" w:lineRule="auto"/>
        <w:jc w:val="both"/>
        <w:rPr>
          <w:rFonts w:cstheme="minorHAnsi"/>
        </w:rPr>
      </w:pPr>
      <w:r w:rsidRPr="00394C8E">
        <w:rPr>
          <w:rFonts w:cstheme="minorHAnsi"/>
        </w:rPr>
        <w:t>s</w:t>
      </w:r>
      <w:r w:rsidR="00F46506" w:rsidRPr="00394C8E">
        <w:rPr>
          <w:rFonts w:cstheme="minorHAnsi"/>
        </w:rPr>
        <w:t>pomladanska dekoracija hodnika (</w:t>
      </w:r>
      <w:r w:rsidR="00032A80" w:rsidRPr="00394C8E">
        <w:rPr>
          <w:rFonts w:cstheme="minorHAnsi"/>
        </w:rPr>
        <w:t>vsi</w:t>
      </w:r>
      <w:r w:rsidR="00F46506" w:rsidRPr="00394C8E">
        <w:rPr>
          <w:rFonts w:cstheme="minorHAnsi"/>
        </w:rPr>
        <w:t>)</w:t>
      </w:r>
    </w:p>
    <w:p w:rsidR="00104C1D" w:rsidRPr="00394C8E" w:rsidRDefault="00F46506" w:rsidP="00104C1D">
      <w:pPr>
        <w:spacing w:line="240" w:lineRule="auto"/>
        <w:jc w:val="both"/>
        <w:rPr>
          <w:rFonts w:cstheme="minorHAnsi"/>
        </w:rPr>
      </w:pPr>
      <w:r w:rsidRPr="00394C8E">
        <w:rPr>
          <w:rFonts w:cstheme="minorHAnsi"/>
        </w:rPr>
        <w:t>APRIL:</w:t>
      </w:r>
    </w:p>
    <w:p w:rsidR="00F46506" w:rsidRPr="00394C8E" w:rsidRDefault="00E431CE" w:rsidP="00550323">
      <w:pPr>
        <w:pStyle w:val="Odstavekseznama"/>
        <w:numPr>
          <w:ilvl w:val="0"/>
          <w:numId w:val="105"/>
        </w:numPr>
        <w:spacing w:line="240" w:lineRule="auto"/>
        <w:jc w:val="both"/>
        <w:rPr>
          <w:rFonts w:cstheme="minorHAnsi"/>
        </w:rPr>
      </w:pPr>
      <w:r w:rsidRPr="00394C8E">
        <w:rPr>
          <w:rFonts w:cstheme="minorHAnsi"/>
        </w:rPr>
        <w:t>čistilna akcija</w:t>
      </w:r>
      <w:r w:rsidR="00F46506" w:rsidRPr="00394C8E">
        <w:rPr>
          <w:rFonts w:cstheme="minorHAnsi"/>
        </w:rPr>
        <w:t xml:space="preserve"> (</w:t>
      </w:r>
      <w:r w:rsidR="00032A80" w:rsidRPr="00394C8E">
        <w:rPr>
          <w:rFonts w:cstheme="minorHAnsi"/>
        </w:rPr>
        <w:t>Maja Novak</w:t>
      </w:r>
      <w:r w:rsidR="00F46506" w:rsidRPr="00394C8E">
        <w:rPr>
          <w:rFonts w:cstheme="minorHAnsi"/>
        </w:rPr>
        <w:t>)</w:t>
      </w:r>
    </w:p>
    <w:p w:rsidR="00F46506" w:rsidRPr="00394C8E" w:rsidRDefault="00F46506" w:rsidP="00DA5428">
      <w:pPr>
        <w:spacing w:line="240" w:lineRule="auto"/>
        <w:jc w:val="both"/>
        <w:rPr>
          <w:rFonts w:cstheme="minorHAnsi"/>
        </w:rPr>
      </w:pPr>
      <w:r w:rsidRPr="00394C8E">
        <w:rPr>
          <w:rFonts w:cstheme="minorHAnsi"/>
        </w:rPr>
        <w:t>MAJ</w:t>
      </w:r>
      <w:r w:rsidR="00032A80" w:rsidRPr="00394C8E">
        <w:rPr>
          <w:rFonts w:cstheme="minorHAnsi"/>
        </w:rPr>
        <w:t>/</w:t>
      </w:r>
      <w:r w:rsidRPr="00394C8E">
        <w:rPr>
          <w:rFonts w:cstheme="minorHAnsi"/>
        </w:rPr>
        <w:t xml:space="preserve">JUNIJ: </w:t>
      </w:r>
    </w:p>
    <w:p w:rsidR="00F46506" w:rsidRPr="00394C8E" w:rsidRDefault="00032A80" w:rsidP="00550323">
      <w:pPr>
        <w:pStyle w:val="Odstavekseznama"/>
        <w:numPr>
          <w:ilvl w:val="0"/>
          <w:numId w:val="105"/>
        </w:numPr>
        <w:spacing w:line="240" w:lineRule="auto"/>
        <w:jc w:val="both"/>
        <w:rPr>
          <w:rFonts w:cstheme="minorHAnsi"/>
        </w:rPr>
      </w:pPr>
      <w:r w:rsidRPr="00394C8E">
        <w:rPr>
          <w:rFonts w:cstheme="minorHAnsi"/>
        </w:rPr>
        <w:t>poletna dekoracija (vsi)</w:t>
      </w:r>
    </w:p>
    <w:p w:rsidR="00032A80" w:rsidRPr="00394C8E" w:rsidRDefault="00032A80" w:rsidP="00550323">
      <w:pPr>
        <w:pStyle w:val="Odstavekseznama"/>
        <w:numPr>
          <w:ilvl w:val="0"/>
          <w:numId w:val="105"/>
        </w:numPr>
        <w:spacing w:line="240" w:lineRule="auto"/>
        <w:jc w:val="both"/>
        <w:rPr>
          <w:rFonts w:cstheme="minorHAnsi"/>
        </w:rPr>
      </w:pPr>
      <w:r w:rsidRPr="00394C8E">
        <w:rPr>
          <w:rFonts w:cstheme="minorHAnsi"/>
        </w:rPr>
        <w:t>poletna zabava (vsi)</w:t>
      </w:r>
    </w:p>
    <w:p w:rsidR="00032A80" w:rsidRPr="00394C8E" w:rsidRDefault="00032A80" w:rsidP="00032A80">
      <w:pPr>
        <w:pStyle w:val="Odstavekseznama"/>
        <w:spacing w:line="240" w:lineRule="auto"/>
        <w:jc w:val="both"/>
        <w:rPr>
          <w:rFonts w:cstheme="minorHAnsi"/>
          <w:sz w:val="10"/>
          <w:szCs w:val="10"/>
        </w:rPr>
      </w:pPr>
    </w:p>
    <w:p w:rsidR="00032A80" w:rsidRPr="00394C8E" w:rsidRDefault="00032A80" w:rsidP="00032A80">
      <w:pPr>
        <w:pBdr>
          <w:top w:val="single" w:sz="4" w:space="1" w:color="auto"/>
          <w:left w:val="single" w:sz="4" w:space="4" w:color="auto"/>
          <w:bottom w:val="single" w:sz="4" w:space="1" w:color="auto"/>
          <w:right w:val="single" w:sz="4" w:space="4" w:color="auto"/>
        </w:pBdr>
        <w:spacing w:line="240" w:lineRule="auto"/>
        <w:jc w:val="both"/>
        <w:rPr>
          <w:rFonts w:cstheme="minorHAnsi"/>
        </w:rPr>
      </w:pPr>
      <w:r w:rsidRPr="00394C8E">
        <w:rPr>
          <w:rFonts w:cstheme="minorHAnsi"/>
        </w:rPr>
        <w:t>Enkrat mesečno načrtujemo sprehod v neznano.</w:t>
      </w:r>
    </w:p>
    <w:p w:rsidR="00032A80" w:rsidRPr="00394C8E" w:rsidRDefault="00032A80" w:rsidP="00032A80">
      <w:pPr>
        <w:pBdr>
          <w:top w:val="single" w:sz="4" w:space="1" w:color="auto"/>
          <w:left w:val="single" w:sz="4" w:space="4" w:color="auto"/>
          <w:bottom w:val="single" w:sz="4" w:space="1" w:color="auto"/>
          <w:right w:val="single" w:sz="4" w:space="4" w:color="auto"/>
        </w:pBdr>
        <w:spacing w:line="240" w:lineRule="auto"/>
        <w:jc w:val="both"/>
        <w:rPr>
          <w:rFonts w:cstheme="minorHAnsi"/>
        </w:rPr>
      </w:pPr>
      <w:r w:rsidRPr="00394C8E">
        <w:rPr>
          <w:rFonts w:cstheme="minorHAnsi"/>
        </w:rPr>
        <w:t>Enkrat mesečno vsaka skupina očisti svoj prostor zunaj.</w:t>
      </w:r>
    </w:p>
    <w:p w:rsidR="00032A80" w:rsidRPr="00394C8E" w:rsidRDefault="00032A80" w:rsidP="00032A80">
      <w:pPr>
        <w:pBdr>
          <w:top w:val="single" w:sz="4" w:space="1" w:color="auto"/>
          <w:left w:val="single" w:sz="4" w:space="4" w:color="auto"/>
          <w:bottom w:val="single" w:sz="4" w:space="1" w:color="auto"/>
          <w:right w:val="single" w:sz="4" w:space="4" w:color="auto"/>
        </w:pBdr>
        <w:spacing w:line="240" w:lineRule="auto"/>
        <w:jc w:val="both"/>
        <w:rPr>
          <w:rFonts w:cstheme="minorHAnsi"/>
        </w:rPr>
      </w:pPr>
      <w:r w:rsidRPr="00394C8E">
        <w:rPr>
          <w:rFonts w:cstheme="minorHAnsi"/>
        </w:rPr>
        <w:lastRenderedPageBreak/>
        <w:t>Vse šolsko leto bomo čistili igrišče in zunanji prostor pred prizidkom.</w:t>
      </w:r>
    </w:p>
    <w:p w:rsidR="00032A80" w:rsidRPr="00394C8E" w:rsidRDefault="00032A80" w:rsidP="00032A80">
      <w:pPr>
        <w:spacing w:line="240" w:lineRule="auto"/>
        <w:jc w:val="both"/>
        <w:rPr>
          <w:rFonts w:cstheme="minorHAnsi"/>
          <w:sz w:val="2"/>
          <w:szCs w:val="2"/>
        </w:rPr>
      </w:pPr>
    </w:p>
    <w:p w:rsidR="00F46506" w:rsidRPr="00394C8E" w:rsidRDefault="00F46506" w:rsidP="00903A2F">
      <w:pPr>
        <w:spacing w:line="240" w:lineRule="auto"/>
        <w:jc w:val="both"/>
        <w:rPr>
          <w:rFonts w:cstheme="minorHAnsi"/>
        </w:rPr>
      </w:pPr>
      <w:r w:rsidRPr="00394C8E">
        <w:rPr>
          <w:rFonts w:cstheme="minorHAnsi"/>
        </w:rPr>
        <w:t xml:space="preserve">V delo bomo vključevali tudi pomembnejše </w:t>
      </w:r>
      <w:r w:rsidR="00106210" w:rsidRPr="00394C8E">
        <w:rPr>
          <w:rFonts w:cstheme="minorHAnsi"/>
        </w:rPr>
        <w:t>UNESCOVE</w:t>
      </w:r>
      <w:r w:rsidRPr="00394C8E">
        <w:rPr>
          <w:rFonts w:cstheme="minorHAnsi"/>
        </w:rPr>
        <w:t xml:space="preserve"> dneve, naredili razstavo in sodelovali na natečajih.</w:t>
      </w:r>
    </w:p>
    <w:p w:rsidR="00F46506" w:rsidRPr="00394C8E" w:rsidRDefault="00106210" w:rsidP="00550323">
      <w:pPr>
        <w:pStyle w:val="Odstavekseznama"/>
        <w:numPr>
          <w:ilvl w:val="0"/>
          <w:numId w:val="88"/>
        </w:numPr>
        <w:spacing w:line="240" w:lineRule="auto"/>
        <w:jc w:val="both"/>
        <w:rPr>
          <w:rFonts w:cstheme="minorHAnsi"/>
        </w:rPr>
      </w:pPr>
      <w:r w:rsidRPr="00394C8E">
        <w:rPr>
          <w:rFonts w:cstheme="minorHAnsi"/>
        </w:rPr>
        <w:t>8. september: m</w:t>
      </w:r>
      <w:r w:rsidR="00F46506" w:rsidRPr="00394C8E">
        <w:rPr>
          <w:rFonts w:cstheme="minorHAnsi"/>
        </w:rPr>
        <w:t>ednarodni dan pismenosti</w:t>
      </w:r>
      <w:r w:rsidRPr="00394C8E">
        <w:rPr>
          <w:rFonts w:cstheme="minorHAnsi"/>
        </w:rPr>
        <w:t>,</w:t>
      </w:r>
    </w:p>
    <w:p w:rsidR="00F46506" w:rsidRPr="00394C8E" w:rsidRDefault="00DA5428" w:rsidP="00550323">
      <w:pPr>
        <w:pStyle w:val="Odstavekseznama"/>
        <w:numPr>
          <w:ilvl w:val="0"/>
          <w:numId w:val="88"/>
        </w:numPr>
        <w:spacing w:line="240" w:lineRule="auto"/>
        <w:jc w:val="both"/>
        <w:rPr>
          <w:rFonts w:cstheme="minorHAnsi"/>
        </w:rPr>
      </w:pPr>
      <w:r w:rsidRPr="00394C8E">
        <w:rPr>
          <w:rFonts w:cstheme="minorHAnsi"/>
        </w:rPr>
        <w:t xml:space="preserve">21. </w:t>
      </w:r>
      <w:r w:rsidR="00106210" w:rsidRPr="00394C8E">
        <w:rPr>
          <w:rFonts w:cstheme="minorHAnsi"/>
        </w:rPr>
        <w:t>september: m</w:t>
      </w:r>
      <w:r w:rsidR="00F46506" w:rsidRPr="00394C8E">
        <w:rPr>
          <w:rFonts w:cstheme="minorHAnsi"/>
        </w:rPr>
        <w:t>ednarodni dan miru</w:t>
      </w:r>
      <w:r w:rsidR="00106210" w:rsidRPr="00394C8E">
        <w:rPr>
          <w:rFonts w:cstheme="minorHAnsi"/>
        </w:rPr>
        <w:t>,</w:t>
      </w:r>
    </w:p>
    <w:p w:rsidR="00F46506" w:rsidRPr="00394C8E" w:rsidRDefault="00B94E7D" w:rsidP="00550323">
      <w:pPr>
        <w:pStyle w:val="Odstavekseznama"/>
        <w:numPr>
          <w:ilvl w:val="0"/>
          <w:numId w:val="88"/>
        </w:numPr>
        <w:spacing w:line="240" w:lineRule="auto"/>
        <w:jc w:val="both"/>
        <w:rPr>
          <w:rFonts w:cstheme="minorHAnsi"/>
        </w:rPr>
      </w:pPr>
      <w:r w:rsidRPr="00394C8E">
        <w:rPr>
          <w:rFonts w:cstheme="minorHAnsi"/>
        </w:rPr>
        <w:t xml:space="preserve">10. </w:t>
      </w:r>
      <w:r w:rsidR="00F46506" w:rsidRPr="00394C8E">
        <w:rPr>
          <w:rFonts w:cstheme="minorHAnsi"/>
        </w:rPr>
        <w:t>november: svetovni dan znanosti za mir in razvoj</w:t>
      </w:r>
      <w:r w:rsidR="00106210" w:rsidRPr="00394C8E">
        <w:rPr>
          <w:rFonts w:cstheme="minorHAnsi"/>
        </w:rPr>
        <w:t>,</w:t>
      </w:r>
    </w:p>
    <w:p w:rsidR="00F46506" w:rsidRPr="00394C8E" w:rsidRDefault="00B94E7D" w:rsidP="00550323">
      <w:pPr>
        <w:pStyle w:val="Odstavekseznama"/>
        <w:numPr>
          <w:ilvl w:val="0"/>
          <w:numId w:val="88"/>
        </w:numPr>
        <w:spacing w:line="240" w:lineRule="auto"/>
        <w:jc w:val="both"/>
        <w:rPr>
          <w:rFonts w:cstheme="minorHAnsi"/>
        </w:rPr>
      </w:pPr>
      <w:r w:rsidRPr="00394C8E">
        <w:rPr>
          <w:rFonts w:cstheme="minorHAnsi"/>
        </w:rPr>
        <w:t xml:space="preserve">16. </w:t>
      </w:r>
      <w:proofErr w:type="spellStart"/>
      <w:r w:rsidRPr="00394C8E">
        <w:rPr>
          <w:rFonts w:cstheme="minorHAnsi"/>
        </w:rPr>
        <w:t>novemer</w:t>
      </w:r>
      <w:proofErr w:type="spellEnd"/>
      <w:r w:rsidRPr="00394C8E">
        <w:rPr>
          <w:rFonts w:cstheme="minorHAnsi"/>
        </w:rPr>
        <w:t>: s</w:t>
      </w:r>
      <w:r w:rsidR="00F46506" w:rsidRPr="00394C8E">
        <w:rPr>
          <w:rFonts w:cstheme="minorHAnsi"/>
        </w:rPr>
        <w:t>vetovni dan filozofije</w:t>
      </w:r>
      <w:r w:rsidR="00106210" w:rsidRPr="00394C8E">
        <w:rPr>
          <w:rFonts w:cstheme="minorHAnsi"/>
        </w:rPr>
        <w:t>,</w:t>
      </w:r>
    </w:p>
    <w:p w:rsidR="00F46506" w:rsidRPr="00394C8E" w:rsidRDefault="00B94E7D" w:rsidP="00550323">
      <w:pPr>
        <w:pStyle w:val="Odstavekseznama"/>
        <w:numPr>
          <w:ilvl w:val="0"/>
          <w:numId w:val="88"/>
        </w:numPr>
        <w:spacing w:line="240" w:lineRule="auto"/>
        <w:jc w:val="both"/>
        <w:rPr>
          <w:rFonts w:cstheme="minorHAnsi"/>
        </w:rPr>
      </w:pPr>
      <w:r w:rsidRPr="00394C8E">
        <w:rPr>
          <w:rFonts w:cstheme="minorHAnsi"/>
        </w:rPr>
        <w:t xml:space="preserve">10. </w:t>
      </w:r>
      <w:r w:rsidR="00106210" w:rsidRPr="00394C8E">
        <w:rPr>
          <w:rFonts w:cstheme="minorHAnsi"/>
        </w:rPr>
        <w:t>december: d</w:t>
      </w:r>
      <w:r w:rsidR="00F46506" w:rsidRPr="00394C8E">
        <w:rPr>
          <w:rFonts w:cstheme="minorHAnsi"/>
        </w:rPr>
        <w:t>an človekovih pravic</w:t>
      </w:r>
      <w:r w:rsidR="00106210" w:rsidRPr="00394C8E">
        <w:rPr>
          <w:rFonts w:cstheme="minorHAnsi"/>
        </w:rPr>
        <w:t>,</w:t>
      </w:r>
    </w:p>
    <w:p w:rsidR="00F46506" w:rsidRPr="00394C8E" w:rsidRDefault="00B94E7D" w:rsidP="00550323">
      <w:pPr>
        <w:pStyle w:val="Odstavekseznama"/>
        <w:numPr>
          <w:ilvl w:val="0"/>
          <w:numId w:val="88"/>
        </w:numPr>
        <w:spacing w:line="240" w:lineRule="auto"/>
        <w:jc w:val="both"/>
        <w:rPr>
          <w:rFonts w:cstheme="minorHAnsi"/>
        </w:rPr>
      </w:pPr>
      <w:r w:rsidRPr="00394C8E">
        <w:rPr>
          <w:rFonts w:cstheme="minorHAnsi"/>
        </w:rPr>
        <w:t xml:space="preserve">27. </w:t>
      </w:r>
      <w:r w:rsidR="00106210" w:rsidRPr="00394C8E">
        <w:rPr>
          <w:rFonts w:cstheme="minorHAnsi"/>
        </w:rPr>
        <w:t>januar: m</w:t>
      </w:r>
      <w:r w:rsidR="00F46506" w:rsidRPr="00394C8E">
        <w:rPr>
          <w:rFonts w:cstheme="minorHAnsi"/>
        </w:rPr>
        <w:t>ednarodni dan spomina na holokavst</w:t>
      </w:r>
      <w:r w:rsidR="00106210" w:rsidRPr="00394C8E">
        <w:rPr>
          <w:rFonts w:cstheme="minorHAnsi"/>
        </w:rPr>
        <w:t>,</w:t>
      </w:r>
    </w:p>
    <w:p w:rsidR="00F46506" w:rsidRPr="00394C8E" w:rsidRDefault="00106210" w:rsidP="00550323">
      <w:pPr>
        <w:pStyle w:val="Odstavekseznama"/>
        <w:numPr>
          <w:ilvl w:val="0"/>
          <w:numId w:val="88"/>
        </w:numPr>
        <w:spacing w:line="240" w:lineRule="auto"/>
        <w:jc w:val="both"/>
        <w:rPr>
          <w:rFonts w:cstheme="minorHAnsi"/>
        </w:rPr>
      </w:pPr>
      <w:r w:rsidRPr="00394C8E">
        <w:rPr>
          <w:rFonts w:cstheme="minorHAnsi"/>
        </w:rPr>
        <w:t>21. februar: m</w:t>
      </w:r>
      <w:r w:rsidR="00F46506" w:rsidRPr="00394C8E">
        <w:rPr>
          <w:rFonts w:cstheme="minorHAnsi"/>
        </w:rPr>
        <w:t>ednarodni dan maternih jezikov</w:t>
      </w:r>
      <w:r w:rsidRPr="00394C8E">
        <w:rPr>
          <w:rFonts w:cstheme="minorHAnsi"/>
        </w:rPr>
        <w:t>,</w:t>
      </w:r>
    </w:p>
    <w:p w:rsidR="00F46506" w:rsidRPr="00394C8E" w:rsidRDefault="00106210" w:rsidP="00550323">
      <w:pPr>
        <w:pStyle w:val="Odstavekseznama"/>
        <w:numPr>
          <w:ilvl w:val="0"/>
          <w:numId w:val="88"/>
        </w:numPr>
        <w:spacing w:line="240" w:lineRule="auto"/>
        <w:jc w:val="both"/>
        <w:rPr>
          <w:rFonts w:cstheme="minorHAnsi"/>
        </w:rPr>
      </w:pPr>
      <w:r w:rsidRPr="00394C8E">
        <w:rPr>
          <w:rFonts w:cstheme="minorHAnsi"/>
        </w:rPr>
        <w:t>8. marec: m</w:t>
      </w:r>
      <w:r w:rsidR="00F46506" w:rsidRPr="00394C8E">
        <w:rPr>
          <w:rFonts w:cstheme="minorHAnsi"/>
        </w:rPr>
        <w:t>ednarodni dan žena</w:t>
      </w:r>
      <w:r w:rsidRPr="00394C8E">
        <w:rPr>
          <w:rFonts w:cstheme="minorHAnsi"/>
        </w:rPr>
        <w:t>,</w:t>
      </w:r>
    </w:p>
    <w:p w:rsidR="00F46506" w:rsidRPr="00394C8E" w:rsidRDefault="00106210" w:rsidP="00550323">
      <w:pPr>
        <w:pStyle w:val="Odstavekseznama"/>
        <w:numPr>
          <w:ilvl w:val="0"/>
          <w:numId w:val="88"/>
        </w:numPr>
        <w:spacing w:line="240" w:lineRule="auto"/>
        <w:jc w:val="both"/>
        <w:rPr>
          <w:rFonts w:cstheme="minorHAnsi"/>
        </w:rPr>
      </w:pPr>
      <w:r w:rsidRPr="00394C8E">
        <w:rPr>
          <w:rFonts w:cstheme="minorHAnsi"/>
        </w:rPr>
        <w:t>21. marec: s</w:t>
      </w:r>
      <w:r w:rsidR="00F46506" w:rsidRPr="00394C8E">
        <w:rPr>
          <w:rFonts w:cstheme="minorHAnsi"/>
        </w:rPr>
        <w:t>vetovni dan poezije</w:t>
      </w:r>
      <w:r w:rsidRPr="00394C8E">
        <w:rPr>
          <w:rFonts w:cstheme="minorHAnsi"/>
        </w:rPr>
        <w:t>,</w:t>
      </w:r>
    </w:p>
    <w:p w:rsidR="00F46506" w:rsidRPr="00394C8E" w:rsidRDefault="00B94E7D" w:rsidP="00550323">
      <w:pPr>
        <w:pStyle w:val="Odstavekseznama"/>
        <w:numPr>
          <w:ilvl w:val="0"/>
          <w:numId w:val="88"/>
        </w:numPr>
        <w:spacing w:line="240" w:lineRule="auto"/>
        <w:jc w:val="both"/>
        <w:rPr>
          <w:rFonts w:cstheme="minorHAnsi"/>
        </w:rPr>
      </w:pPr>
      <w:r w:rsidRPr="00394C8E">
        <w:rPr>
          <w:rFonts w:cstheme="minorHAnsi"/>
        </w:rPr>
        <w:t xml:space="preserve">22. </w:t>
      </w:r>
      <w:r w:rsidR="00106210" w:rsidRPr="00394C8E">
        <w:rPr>
          <w:rFonts w:cstheme="minorHAnsi"/>
        </w:rPr>
        <w:t>marec: s</w:t>
      </w:r>
      <w:r w:rsidR="00F46506" w:rsidRPr="00394C8E">
        <w:rPr>
          <w:rFonts w:cstheme="minorHAnsi"/>
        </w:rPr>
        <w:t>vetovni dan voda</w:t>
      </w:r>
      <w:r w:rsidR="00106210" w:rsidRPr="00394C8E">
        <w:rPr>
          <w:rFonts w:cstheme="minorHAnsi"/>
        </w:rPr>
        <w:t>,</w:t>
      </w:r>
    </w:p>
    <w:p w:rsidR="00F46506" w:rsidRPr="00394C8E" w:rsidRDefault="00B94E7D" w:rsidP="00550323">
      <w:pPr>
        <w:pStyle w:val="Odstavekseznama"/>
        <w:numPr>
          <w:ilvl w:val="0"/>
          <w:numId w:val="88"/>
        </w:numPr>
        <w:spacing w:line="240" w:lineRule="auto"/>
        <w:jc w:val="both"/>
        <w:rPr>
          <w:rFonts w:cstheme="minorHAnsi"/>
        </w:rPr>
      </w:pPr>
      <w:r w:rsidRPr="00394C8E">
        <w:rPr>
          <w:rFonts w:cstheme="minorHAnsi"/>
        </w:rPr>
        <w:t xml:space="preserve">27. </w:t>
      </w:r>
      <w:r w:rsidR="00106210" w:rsidRPr="00394C8E">
        <w:rPr>
          <w:rFonts w:cstheme="minorHAnsi"/>
        </w:rPr>
        <w:t>marec: s</w:t>
      </w:r>
      <w:r w:rsidR="00F46506" w:rsidRPr="00394C8E">
        <w:rPr>
          <w:rFonts w:cstheme="minorHAnsi"/>
        </w:rPr>
        <w:t>vetovni dan gledališča</w:t>
      </w:r>
      <w:r w:rsidR="00106210" w:rsidRPr="00394C8E">
        <w:rPr>
          <w:rFonts w:cstheme="minorHAnsi"/>
        </w:rPr>
        <w:t>,</w:t>
      </w:r>
    </w:p>
    <w:p w:rsidR="00F46506" w:rsidRPr="00394C8E" w:rsidRDefault="00B94E7D" w:rsidP="00550323">
      <w:pPr>
        <w:pStyle w:val="Odstavekseznama"/>
        <w:numPr>
          <w:ilvl w:val="0"/>
          <w:numId w:val="88"/>
        </w:numPr>
        <w:spacing w:line="240" w:lineRule="auto"/>
        <w:jc w:val="both"/>
        <w:rPr>
          <w:rFonts w:cstheme="minorHAnsi"/>
        </w:rPr>
      </w:pPr>
      <w:r w:rsidRPr="00394C8E">
        <w:rPr>
          <w:rFonts w:cstheme="minorHAnsi"/>
        </w:rPr>
        <w:t xml:space="preserve">23. </w:t>
      </w:r>
      <w:r w:rsidR="00106210" w:rsidRPr="00394C8E">
        <w:rPr>
          <w:rFonts w:cstheme="minorHAnsi"/>
        </w:rPr>
        <w:t>april: s</w:t>
      </w:r>
      <w:r w:rsidR="00F46506" w:rsidRPr="00394C8E">
        <w:rPr>
          <w:rFonts w:cstheme="minorHAnsi"/>
        </w:rPr>
        <w:t>vetovni dan knjige in avtorske pravice</w:t>
      </w:r>
      <w:r w:rsidR="00106210" w:rsidRPr="00394C8E">
        <w:rPr>
          <w:rFonts w:cstheme="minorHAnsi"/>
        </w:rPr>
        <w:t>,</w:t>
      </w:r>
    </w:p>
    <w:p w:rsidR="00F46506" w:rsidRPr="00394C8E" w:rsidRDefault="00F46506" w:rsidP="00550323">
      <w:pPr>
        <w:pStyle w:val="Odstavekseznama"/>
        <w:numPr>
          <w:ilvl w:val="0"/>
          <w:numId w:val="88"/>
        </w:numPr>
        <w:spacing w:line="240" w:lineRule="auto"/>
        <w:jc w:val="both"/>
        <w:rPr>
          <w:rFonts w:cstheme="minorHAnsi"/>
        </w:rPr>
      </w:pPr>
      <w:r w:rsidRPr="00394C8E">
        <w:rPr>
          <w:rFonts w:cstheme="minorHAnsi"/>
        </w:rPr>
        <w:t>21.</w:t>
      </w:r>
      <w:r w:rsidR="00106210" w:rsidRPr="00394C8E">
        <w:rPr>
          <w:rFonts w:cstheme="minorHAnsi"/>
        </w:rPr>
        <w:t xml:space="preserve"> maj: s</w:t>
      </w:r>
      <w:r w:rsidRPr="00394C8E">
        <w:rPr>
          <w:rFonts w:cstheme="minorHAnsi"/>
        </w:rPr>
        <w:t>vetovni dan kulturne r</w:t>
      </w:r>
      <w:r w:rsidR="00875F13" w:rsidRPr="00394C8E">
        <w:rPr>
          <w:rFonts w:cstheme="minorHAnsi"/>
        </w:rPr>
        <w:t>aznolikosti za dialog in razvoj</w:t>
      </w:r>
      <w:r w:rsidR="00106210" w:rsidRPr="00394C8E">
        <w:rPr>
          <w:rFonts w:cstheme="minorHAnsi"/>
        </w:rPr>
        <w:t>.</w:t>
      </w:r>
    </w:p>
    <w:p w:rsidR="00F46506" w:rsidRPr="00394C8E" w:rsidRDefault="00875F13" w:rsidP="00903A2F">
      <w:pPr>
        <w:spacing w:line="240" w:lineRule="auto"/>
        <w:jc w:val="both"/>
        <w:rPr>
          <w:rFonts w:cstheme="minorHAnsi"/>
          <w:b/>
        </w:rPr>
      </w:pPr>
      <w:r w:rsidRPr="00394C8E">
        <w:rPr>
          <w:rFonts w:cstheme="minorHAnsi"/>
          <w:b/>
        </w:rPr>
        <w:t>CILJI  DEJAVNOSTI:</w:t>
      </w:r>
    </w:p>
    <w:p w:rsidR="00F46506" w:rsidRPr="00394C8E" w:rsidRDefault="00F46506" w:rsidP="00903A2F">
      <w:pPr>
        <w:spacing w:line="240" w:lineRule="auto"/>
        <w:jc w:val="both"/>
        <w:rPr>
          <w:rFonts w:cstheme="minorHAnsi"/>
        </w:rPr>
      </w:pPr>
      <w:r w:rsidRPr="00394C8E">
        <w:rPr>
          <w:rFonts w:cstheme="minorHAnsi"/>
        </w:rPr>
        <w:t>DEKORACIJE, IZDELOVANJE IZDELKOV IN RAZSTAVA:</w:t>
      </w:r>
    </w:p>
    <w:p w:rsidR="00104C1D" w:rsidRPr="00394C8E" w:rsidRDefault="00F46506" w:rsidP="00550323">
      <w:pPr>
        <w:pStyle w:val="Odstavekseznama"/>
        <w:numPr>
          <w:ilvl w:val="0"/>
          <w:numId w:val="88"/>
        </w:numPr>
        <w:spacing w:line="240" w:lineRule="auto"/>
        <w:jc w:val="both"/>
        <w:rPr>
          <w:rFonts w:cstheme="minorHAnsi"/>
        </w:rPr>
      </w:pPr>
      <w:r w:rsidRPr="00394C8E">
        <w:rPr>
          <w:rFonts w:cstheme="minorHAnsi"/>
        </w:rPr>
        <w:t>spodbujanje splošne ustvarjalnosti pri pripravi, organizaciji in uporabi sredstev in prostora</w:t>
      </w:r>
      <w:r w:rsidR="00106210" w:rsidRPr="00394C8E">
        <w:rPr>
          <w:rFonts w:cstheme="minorHAnsi"/>
        </w:rPr>
        <w:t>,</w:t>
      </w:r>
    </w:p>
    <w:p w:rsidR="00104C1D" w:rsidRPr="00394C8E" w:rsidRDefault="00F46506" w:rsidP="00550323">
      <w:pPr>
        <w:pStyle w:val="Odstavekseznama"/>
        <w:numPr>
          <w:ilvl w:val="0"/>
          <w:numId w:val="88"/>
        </w:numPr>
        <w:spacing w:line="240" w:lineRule="auto"/>
        <w:jc w:val="both"/>
        <w:rPr>
          <w:rFonts w:cstheme="minorHAnsi"/>
        </w:rPr>
      </w:pPr>
      <w:r w:rsidRPr="00394C8E">
        <w:rPr>
          <w:rFonts w:cstheme="minorHAnsi"/>
        </w:rPr>
        <w:t>odkrivanje in negovanje umetniških sposobnosti</w:t>
      </w:r>
      <w:r w:rsidR="00106210" w:rsidRPr="00394C8E">
        <w:rPr>
          <w:rFonts w:cstheme="minorHAnsi"/>
        </w:rPr>
        <w:t>,</w:t>
      </w:r>
    </w:p>
    <w:p w:rsidR="00F46506" w:rsidRPr="00394C8E" w:rsidRDefault="00F46506" w:rsidP="00550323">
      <w:pPr>
        <w:pStyle w:val="Odstavekseznama"/>
        <w:numPr>
          <w:ilvl w:val="0"/>
          <w:numId w:val="88"/>
        </w:numPr>
        <w:spacing w:line="240" w:lineRule="auto"/>
        <w:jc w:val="both"/>
        <w:rPr>
          <w:rFonts w:cstheme="minorHAnsi"/>
        </w:rPr>
      </w:pPr>
      <w:r w:rsidRPr="00394C8E">
        <w:rPr>
          <w:rFonts w:cstheme="minorHAnsi"/>
        </w:rPr>
        <w:t>pridobivanje izkušenj, kaj lahko naredimo z odpadnim in naravnim materialom</w:t>
      </w:r>
      <w:r w:rsidR="00106210" w:rsidRPr="00394C8E">
        <w:rPr>
          <w:rFonts w:cstheme="minorHAnsi"/>
        </w:rPr>
        <w:t>.</w:t>
      </w:r>
    </w:p>
    <w:p w:rsidR="00F46506" w:rsidRPr="00394C8E" w:rsidRDefault="00032A80" w:rsidP="00B94E7D">
      <w:pPr>
        <w:spacing w:line="240" w:lineRule="auto"/>
        <w:jc w:val="both"/>
        <w:rPr>
          <w:rFonts w:cstheme="minorHAnsi"/>
        </w:rPr>
      </w:pPr>
      <w:r w:rsidRPr="00394C8E">
        <w:rPr>
          <w:rFonts w:cstheme="minorHAnsi"/>
        </w:rPr>
        <w:t>IGRE NA SNEGU</w:t>
      </w:r>
      <w:r w:rsidR="00F46506" w:rsidRPr="00394C8E">
        <w:rPr>
          <w:rFonts w:cstheme="minorHAnsi"/>
        </w:rPr>
        <w:t>:</w:t>
      </w:r>
    </w:p>
    <w:p w:rsidR="00104C1D" w:rsidRPr="00394C8E" w:rsidRDefault="00F46506" w:rsidP="00550323">
      <w:pPr>
        <w:pStyle w:val="Odstavekseznama"/>
        <w:numPr>
          <w:ilvl w:val="0"/>
          <w:numId w:val="88"/>
        </w:numPr>
        <w:spacing w:line="240" w:lineRule="auto"/>
        <w:jc w:val="both"/>
        <w:rPr>
          <w:rFonts w:cstheme="minorHAnsi"/>
        </w:rPr>
      </w:pPr>
      <w:r w:rsidRPr="00394C8E">
        <w:rPr>
          <w:rFonts w:cstheme="minorHAnsi"/>
        </w:rPr>
        <w:t>r</w:t>
      </w:r>
      <w:r w:rsidR="00106210" w:rsidRPr="00394C8E">
        <w:rPr>
          <w:rFonts w:cstheme="minorHAnsi"/>
        </w:rPr>
        <w:t>azvijanje motoričnih spretnosti,</w:t>
      </w:r>
    </w:p>
    <w:p w:rsidR="00F46506" w:rsidRPr="00394C8E" w:rsidRDefault="00F46506" w:rsidP="00550323">
      <w:pPr>
        <w:pStyle w:val="Odstavekseznama"/>
        <w:numPr>
          <w:ilvl w:val="0"/>
          <w:numId w:val="88"/>
        </w:numPr>
        <w:spacing w:line="240" w:lineRule="auto"/>
        <w:jc w:val="both"/>
        <w:rPr>
          <w:rFonts w:cstheme="minorHAnsi"/>
        </w:rPr>
      </w:pPr>
      <w:r w:rsidRPr="00394C8E">
        <w:rPr>
          <w:rFonts w:cstheme="minorHAnsi"/>
        </w:rPr>
        <w:t>druženje</w:t>
      </w:r>
      <w:r w:rsidR="00106210" w:rsidRPr="00394C8E">
        <w:rPr>
          <w:rFonts w:cstheme="minorHAnsi"/>
        </w:rPr>
        <w:t>.</w:t>
      </w:r>
    </w:p>
    <w:p w:rsidR="00F46506" w:rsidRPr="00394C8E" w:rsidRDefault="00F46506" w:rsidP="00B94E7D">
      <w:pPr>
        <w:spacing w:line="240" w:lineRule="auto"/>
        <w:jc w:val="both"/>
        <w:rPr>
          <w:rFonts w:cstheme="minorHAnsi"/>
        </w:rPr>
      </w:pPr>
      <w:r w:rsidRPr="00394C8E">
        <w:rPr>
          <w:rFonts w:cstheme="minorHAnsi"/>
        </w:rPr>
        <w:t>SKRITI PRIJATELJ:</w:t>
      </w:r>
    </w:p>
    <w:p w:rsidR="00104C1D" w:rsidRPr="00394C8E" w:rsidRDefault="00F46506" w:rsidP="00550323">
      <w:pPr>
        <w:pStyle w:val="Odstavekseznama"/>
        <w:numPr>
          <w:ilvl w:val="0"/>
          <w:numId w:val="88"/>
        </w:numPr>
        <w:spacing w:line="240" w:lineRule="auto"/>
        <w:jc w:val="both"/>
        <w:rPr>
          <w:rFonts w:cstheme="minorHAnsi"/>
        </w:rPr>
      </w:pPr>
      <w:r w:rsidRPr="00394C8E">
        <w:rPr>
          <w:rFonts w:cstheme="minorHAnsi"/>
        </w:rPr>
        <w:t>povezovanje, sp</w:t>
      </w:r>
      <w:r w:rsidR="00106210" w:rsidRPr="00394C8E">
        <w:rPr>
          <w:rFonts w:cstheme="minorHAnsi"/>
        </w:rPr>
        <w:t>rejemanje drugačnosti, empatija,</w:t>
      </w:r>
    </w:p>
    <w:p w:rsidR="00F46506" w:rsidRPr="00394C8E" w:rsidRDefault="00F46506" w:rsidP="00550323">
      <w:pPr>
        <w:pStyle w:val="Odstavekseznama"/>
        <w:numPr>
          <w:ilvl w:val="0"/>
          <w:numId w:val="88"/>
        </w:numPr>
        <w:spacing w:line="240" w:lineRule="auto"/>
        <w:jc w:val="both"/>
        <w:rPr>
          <w:rFonts w:cstheme="minorHAnsi"/>
        </w:rPr>
      </w:pPr>
      <w:r w:rsidRPr="00394C8E">
        <w:rPr>
          <w:rFonts w:cstheme="minorHAnsi"/>
        </w:rPr>
        <w:t>spodbujanje ustvarjalnosti</w:t>
      </w:r>
      <w:r w:rsidR="00106210" w:rsidRPr="00394C8E">
        <w:rPr>
          <w:rFonts w:cstheme="minorHAnsi"/>
        </w:rPr>
        <w:t>.</w:t>
      </w:r>
    </w:p>
    <w:p w:rsidR="00104C1D" w:rsidRPr="00394C8E" w:rsidRDefault="00F46506" w:rsidP="00104C1D">
      <w:pPr>
        <w:spacing w:line="240" w:lineRule="auto"/>
        <w:jc w:val="both"/>
        <w:rPr>
          <w:rFonts w:cstheme="minorHAnsi"/>
        </w:rPr>
      </w:pPr>
      <w:r w:rsidRPr="00394C8E">
        <w:rPr>
          <w:rFonts w:cstheme="minorHAnsi"/>
        </w:rPr>
        <w:t>PUSTNI MESEC:</w:t>
      </w:r>
    </w:p>
    <w:p w:rsidR="00104C1D" w:rsidRPr="00394C8E" w:rsidRDefault="00F46506" w:rsidP="00550323">
      <w:pPr>
        <w:pStyle w:val="Odstavekseznama"/>
        <w:numPr>
          <w:ilvl w:val="0"/>
          <w:numId w:val="88"/>
        </w:numPr>
        <w:spacing w:line="240" w:lineRule="auto"/>
        <w:jc w:val="both"/>
        <w:rPr>
          <w:rFonts w:cstheme="minorHAnsi"/>
        </w:rPr>
      </w:pPr>
      <w:r w:rsidRPr="00394C8E">
        <w:rPr>
          <w:rFonts w:cstheme="minorHAnsi"/>
        </w:rPr>
        <w:t>za</w:t>
      </w:r>
      <w:r w:rsidR="00B94E7D" w:rsidRPr="00394C8E">
        <w:rPr>
          <w:rFonts w:cstheme="minorHAnsi"/>
        </w:rPr>
        <w:t>baven in prijeten norčav</w:t>
      </w:r>
      <w:r w:rsidR="00106210" w:rsidRPr="00394C8E">
        <w:rPr>
          <w:rFonts w:cstheme="minorHAnsi"/>
        </w:rPr>
        <w:t xml:space="preserve"> mesec,</w:t>
      </w:r>
    </w:p>
    <w:p w:rsidR="00F46506" w:rsidRPr="00394C8E" w:rsidRDefault="00F46506" w:rsidP="00550323">
      <w:pPr>
        <w:pStyle w:val="Odstavekseznama"/>
        <w:numPr>
          <w:ilvl w:val="0"/>
          <w:numId w:val="88"/>
        </w:numPr>
        <w:spacing w:line="240" w:lineRule="auto"/>
        <w:jc w:val="both"/>
        <w:rPr>
          <w:rFonts w:cstheme="minorHAnsi"/>
        </w:rPr>
      </w:pPr>
      <w:r w:rsidRPr="00394C8E">
        <w:rPr>
          <w:rFonts w:cstheme="minorHAnsi"/>
        </w:rPr>
        <w:t>spoznavanje pustnih mask in običajev po regijah in po svetu</w:t>
      </w:r>
      <w:r w:rsidR="00106210" w:rsidRPr="00394C8E">
        <w:rPr>
          <w:rFonts w:cstheme="minorHAnsi"/>
        </w:rPr>
        <w:t>.</w:t>
      </w:r>
    </w:p>
    <w:p w:rsidR="00F46506" w:rsidRPr="00394C8E" w:rsidRDefault="00F46506" w:rsidP="00903A2F">
      <w:pPr>
        <w:spacing w:line="240" w:lineRule="auto"/>
        <w:jc w:val="both"/>
        <w:rPr>
          <w:rFonts w:cstheme="minorHAnsi"/>
        </w:rPr>
      </w:pPr>
      <w:r w:rsidRPr="00394C8E">
        <w:rPr>
          <w:rFonts w:cstheme="minorHAnsi"/>
        </w:rPr>
        <w:t>MEDVRSTNIŠKO SODELOVANJE</w:t>
      </w:r>
    </w:p>
    <w:p w:rsidR="00104C1D" w:rsidRPr="00394C8E" w:rsidRDefault="00F46506" w:rsidP="00550323">
      <w:pPr>
        <w:pStyle w:val="Odstavekseznama"/>
        <w:numPr>
          <w:ilvl w:val="0"/>
          <w:numId w:val="88"/>
        </w:numPr>
        <w:spacing w:line="240" w:lineRule="auto"/>
        <w:jc w:val="both"/>
        <w:rPr>
          <w:rFonts w:cstheme="minorHAnsi"/>
        </w:rPr>
      </w:pPr>
      <w:r w:rsidRPr="00394C8E">
        <w:rPr>
          <w:rFonts w:cstheme="minorHAnsi"/>
        </w:rPr>
        <w:t xml:space="preserve">povezovanje vrstnikov, </w:t>
      </w:r>
    </w:p>
    <w:p w:rsidR="00F46506" w:rsidRPr="00394C8E" w:rsidRDefault="00F46506" w:rsidP="00550323">
      <w:pPr>
        <w:pStyle w:val="Odstavekseznama"/>
        <w:numPr>
          <w:ilvl w:val="0"/>
          <w:numId w:val="88"/>
        </w:numPr>
        <w:spacing w:line="240" w:lineRule="auto"/>
        <w:jc w:val="both"/>
        <w:rPr>
          <w:rFonts w:cstheme="minorHAnsi"/>
        </w:rPr>
      </w:pPr>
      <w:r w:rsidRPr="00394C8E">
        <w:rPr>
          <w:rFonts w:cstheme="minorHAnsi"/>
        </w:rPr>
        <w:t>učenje in pomoč</w:t>
      </w:r>
      <w:r w:rsidR="00292ECD" w:rsidRPr="00394C8E">
        <w:rPr>
          <w:rFonts w:cstheme="minorHAnsi"/>
        </w:rPr>
        <w:t xml:space="preserve"> drugim.</w:t>
      </w:r>
    </w:p>
    <w:p w:rsidR="00104C1D" w:rsidRPr="00394C8E" w:rsidRDefault="00F46506" w:rsidP="00104C1D">
      <w:pPr>
        <w:spacing w:line="240" w:lineRule="auto"/>
        <w:jc w:val="both"/>
        <w:rPr>
          <w:rFonts w:cstheme="minorHAnsi"/>
        </w:rPr>
      </w:pPr>
      <w:r w:rsidRPr="00394C8E">
        <w:rPr>
          <w:rFonts w:cstheme="minorHAnsi"/>
        </w:rPr>
        <w:t>ČIŠČENJE OKOLICE:</w:t>
      </w:r>
    </w:p>
    <w:p w:rsidR="00104C1D" w:rsidRPr="00394C8E" w:rsidRDefault="00F46506" w:rsidP="00550323">
      <w:pPr>
        <w:pStyle w:val="Odstavekseznama"/>
        <w:numPr>
          <w:ilvl w:val="0"/>
          <w:numId w:val="88"/>
        </w:numPr>
        <w:spacing w:line="240" w:lineRule="auto"/>
        <w:jc w:val="both"/>
        <w:rPr>
          <w:rFonts w:cstheme="minorHAnsi"/>
        </w:rPr>
      </w:pPr>
      <w:r w:rsidRPr="00394C8E">
        <w:rPr>
          <w:rFonts w:cstheme="minorHAnsi"/>
        </w:rPr>
        <w:t xml:space="preserve">pridobivanje občutka odgovornosti do urejenosti šole in okolice, </w:t>
      </w:r>
    </w:p>
    <w:p w:rsidR="00F46506" w:rsidRPr="00394C8E" w:rsidRDefault="00F46506" w:rsidP="00550323">
      <w:pPr>
        <w:pStyle w:val="Odstavekseznama"/>
        <w:numPr>
          <w:ilvl w:val="0"/>
          <w:numId w:val="88"/>
        </w:numPr>
        <w:spacing w:line="240" w:lineRule="auto"/>
        <w:jc w:val="both"/>
        <w:rPr>
          <w:rFonts w:cstheme="minorHAnsi"/>
        </w:rPr>
      </w:pPr>
      <w:r w:rsidRPr="00394C8E">
        <w:rPr>
          <w:rFonts w:cstheme="minorHAnsi"/>
        </w:rPr>
        <w:t>pravilno in dosledno sortiranje odpadkov.</w:t>
      </w:r>
    </w:p>
    <w:p w:rsidR="00F46506" w:rsidRPr="00394C8E" w:rsidRDefault="00F46506" w:rsidP="00903A2F">
      <w:pPr>
        <w:spacing w:line="240" w:lineRule="auto"/>
        <w:jc w:val="both"/>
        <w:rPr>
          <w:rFonts w:cstheme="minorHAnsi"/>
        </w:rPr>
      </w:pPr>
      <w:r w:rsidRPr="00394C8E">
        <w:rPr>
          <w:rFonts w:cstheme="minorHAnsi"/>
        </w:rPr>
        <w:t>POKAŽI, KAJ ZNAŠ:</w:t>
      </w:r>
    </w:p>
    <w:p w:rsidR="00F46506" w:rsidRPr="00394C8E" w:rsidRDefault="00F46506" w:rsidP="00550323">
      <w:pPr>
        <w:pStyle w:val="Odstavekseznama"/>
        <w:numPr>
          <w:ilvl w:val="0"/>
          <w:numId w:val="88"/>
        </w:numPr>
        <w:spacing w:line="240" w:lineRule="auto"/>
        <w:jc w:val="both"/>
        <w:rPr>
          <w:rFonts w:cstheme="minorHAnsi"/>
        </w:rPr>
      </w:pPr>
      <w:r w:rsidRPr="00394C8E">
        <w:rPr>
          <w:rFonts w:cstheme="minorHAnsi"/>
        </w:rPr>
        <w:t>razvijanje domišljije, ustvarjalnosti, sposobnosti javnega nastopanja</w:t>
      </w:r>
      <w:r w:rsidR="00292ECD" w:rsidRPr="00394C8E">
        <w:rPr>
          <w:rFonts w:cstheme="minorHAnsi"/>
        </w:rPr>
        <w:t>.</w:t>
      </w:r>
    </w:p>
    <w:p w:rsidR="00F46506" w:rsidRPr="00394C8E" w:rsidRDefault="00F46506" w:rsidP="00903A2F">
      <w:pPr>
        <w:spacing w:line="240" w:lineRule="auto"/>
        <w:jc w:val="both"/>
        <w:rPr>
          <w:rFonts w:cstheme="minorHAnsi"/>
        </w:rPr>
      </w:pPr>
      <w:r w:rsidRPr="00394C8E">
        <w:rPr>
          <w:rFonts w:cstheme="minorHAnsi"/>
        </w:rPr>
        <w:t>ZAKLJUČNA PRIREDITEV:</w:t>
      </w:r>
    </w:p>
    <w:p w:rsidR="00F46506" w:rsidRPr="00394C8E" w:rsidRDefault="00F46506" w:rsidP="00550323">
      <w:pPr>
        <w:pStyle w:val="Odstavekseznama"/>
        <w:numPr>
          <w:ilvl w:val="0"/>
          <w:numId w:val="88"/>
        </w:numPr>
        <w:spacing w:line="240" w:lineRule="auto"/>
        <w:jc w:val="both"/>
        <w:rPr>
          <w:rFonts w:cstheme="minorHAnsi"/>
        </w:rPr>
      </w:pPr>
      <w:r w:rsidRPr="00394C8E">
        <w:rPr>
          <w:rFonts w:cstheme="minorHAnsi"/>
        </w:rPr>
        <w:t>zabaven in prijeten zaključek šolskega leta.</w:t>
      </w:r>
    </w:p>
    <w:p w:rsidR="00292ECD" w:rsidRPr="00394C8E" w:rsidRDefault="00292ECD" w:rsidP="00903A2F">
      <w:pPr>
        <w:spacing w:line="240" w:lineRule="auto"/>
        <w:ind w:left="720"/>
        <w:jc w:val="both"/>
        <w:rPr>
          <w:rFonts w:cstheme="minorHAnsi"/>
          <w:sz w:val="2"/>
          <w:szCs w:val="2"/>
        </w:rPr>
      </w:pPr>
    </w:p>
    <w:p w:rsidR="00F46506" w:rsidRPr="00394C8E" w:rsidRDefault="00F46506" w:rsidP="00903A2F">
      <w:pPr>
        <w:spacing w:line="240" w:lineRule="auto"/>
        <w:jc w:val="both"/>
        <w:rPr>
          <w:rFonts w:cstheme="minorHAnsi"/>
          <w:b/>
        </w:rPr>
      </w:pPr>
      <w:r w:rsidRPr="00394C8E">
        <w:rPr>
          <w:rFonts w:cstheme="minorHAnsi"/>
          <w:b/>
        </w:rPr>
        <w:t>PREDN</w:t>
      </w:r>
      <w:r w:rsidR="00875F13" w:rsidRPr="00394C8E">
        <w:rPr>
          <w:rFonts w:cstheme="minorHAnsi"/>
          <w:b/>
        </w:rPr>
        <w:t>OSTNE NALOGE V TEM ŠOLSKEM LETU</w:t>
      </w:r>
    </w:p>
    <w:p w:rsidR="00F46506" w:rsidRPr="00394C8E" w:rsidRDefault="00F46506" w:rsidP="00903A2F">
      <w:pPr>
        <w:spacing w:line="240" w:lineRule="auto"/>
        <w:jc w:val="both"/>
        <w:rPr>
          <w:rFonts w:cstheme="minorHAnsi"/>
        </w:rPr>
      </w:pPr>
      <w:r w:rsidRPr="00394C8E">
        <w:rPr>
          <w:rFonts w:cstheme="minorHAnsi"/>
        </w:rPr>
        <w:t xml:space="preserve">Učitelji OPB smo si zadali </w:t>
      </w:r>
      <w:r w:rsidR="00292ECD" w:rsidRPr="00394C8E">
        <w:rPr>
          <w:rFonts w:cstheme="minorHAnsi"/>
        </w:rPr>
        <w:t>skupno nalogo, da bomo čim bolj</w:t>
      </w:r>
      <w:r w:rsidRPr="00394C8E">
        <w:rPr>
          <w:rFonts w:cstheme="minorHAnsi"/>
        </w:rPr>
        <w:t xml:space="preserve"> uporabljali sedem povezovalnih navad (po W. </w:t>
      </w:r>
      <w:proofErr w:type="spellStart"/>
      <w:r w:rsidRPr="00394C8E">
        <w:rPr>
          <w:rFonts w:cstheme="minorHAnsi"/>
        </w:rPr>
        <w:t>Glasserju</w:t>
      </w:r>
      <w:proofErr w:type="spellEnd"/>
      <w:r w:rsidRPr="00394C8E">
        <w:rPr>
          <w:rFonts w:cstheme="minorHAnsi"/>
        </w:rPr>
        <w:t>)</w:t>
      </w:r>
      <w:r w:rsidR="00292ECD" w:rsidRPr="00394C8E">
        <w:rPr>
          <w:rFonts w:cstheme="minorHAnsi"/>
        </w:rPr>
        <w:t>.</w:t>
      </w:r>
      <w:r w:rsidRPr="00394C8E">
        <w:rPr>
          <w:rFonts w:cstheme="minorHAnsi"/>
        </w:rPr>
        <w:t xml:space="preserve"> </w:t>
      </w:r>
      <w:r w:rsidR="0061763D" w:rsidRPr="00394C8E">
        <w:rPr>
          <w:rFonts w:cstheme="minorHAnsi"/>
        </w:rPr>
        <w:t>Učili se bomo</w:t>
      </w:r>
      <w:r w:rsidRPr="00394C8E">
        <w:rPr>
          <w:rFonts w:cstheme="minorHAnsi"/>
        </w:rPr>
        <w:t xml:space="preserve"> reševa</w:t>
      </w:r>
      <w:r w:rsidR="0061763D" w:rsidRPr="00394C8E">
        <w:rPr>
          <w:rFonts w:cstheme="minorHAnsi"/>
        </w:rPr>
        <w:t>ti</w:t>
      </w:r>
      <w:r w:rsidRPr="00394C8E">
        <w:rPr>
          <w:rFonts w:cstheme="minorHAnsi"/>
        </w:rPr>
        <w:t xml:space="preserve"> nesporazum</w:t>
      </w:r>
      <w:r w:rsidR="0061763D" w:rsidRPr="00394C8E">
        <w:rPr>
          <w:rFonts w:cstheme="minorHAnsi"/>
        </w:rPr>
        <w:t>e</w:t>
      </w:r>
      <w:r w:rsidRPr="00394C8E">
        <w:rPr>
          <w:rFonts w:cstheme="minorHAnsi"/>
        </w:rPr>
        <w:t xml:space="preserve"> </w:t>
      </w:r>
      <w:r w:rsidR="00292ECD" w:rsidRPr="00394C8E">
        <w:rPr>
          <w:rFonts w:cstheme="minorHAnsi"/>
        </w:rPr>
        <w:t xml:space="preserve">s pogovorom. </w:t>
      </w:r>
      <w:r w:rsidRPr="00394C8E">
        <w:rPr>
          <w:rFonts w:cstheme="minorHAnsi"/>
        </w:rPr>
        <w:t xml:space="preserve">Cilj </w:t>
      </w:r>
      <w:r w:rsidR="0061763D" w:rsidRPr="00394C8E">
        <w:rPr>
          <w:rFonts w:cstheme="minorHAnsi"/>
        </w:rPr>
        <w:t>povezovanje (učenec – učitelj, učenci – učenci).</w:t>
      </w:r>
    </w:p>
    <w:p w:rsidR="00F46506" w:rsidRPr="00394C8E" w:rsidRDefault="00F46506" w:rsidP="00903A2F">
      <w:pPr>
        <w:spacing w:line="240" w:lineRule="auto"/>
        <w:jc w:val="both"/>
        <w:rPr>
          <w:rFonts w:cstheme="minorHAnsi"/>
        </w:rPr>
      </w:pPr>
      <w:r w:rsidRPr="00394C8E">
        <w:rPr>
          <w:rFonts w:cstheme="minorHAnsi"/>
        </w:rPr>
        <w:t>Prednostne naloge, ki jim bomo pos</w:t>
      </w:r>
      <w:r w:rsidR="00875F13" w:rsidRPr="00394C8E">
        <w:rPr>
          <w:rFonts w:cstheme="minorHAnsi"/>
        </w:rPr>
        <w:t>vetili posebno pozornost</w:t>
      </w:r>
      <w:r w:rsidR="00292ECD" w:rsidRPr="00394C8E">
        <w:rPr>
          <w:rFonts w:cstheme="minorHAnsi"/>
        </w:rPr>
        <w:t>,</w:t>
      </w:r>
      <w:r w:rsidR="00875F13" w:rsidRPr="00394C8E">
        <w:rPr>
          <w:rFonts w:cstheme="minorHAnsi"/>
        </w:rPr>
        <w:t xml:space="preserve"> so:</w:t>
      </w:r>
    </w:p>
    <w:p w:rsidR="00104C1D" w:rsidRPr="00394C8E" w:rsidRDefault="00F46506" w:rsidP="00550323">
      <w:pPr>
        <w:pStyle w:val="Odstavekseznama"/>
        <w:numPr>
          <w:ilvl w:val="0"/>
          <w:numId w:val="88"/>
        </w:numPr>
        <w:spacing w:line="240" w:lineRule="auto"/>
        <w:jc w:val="both"/>
        <w:rPr>
          <w:rFonts w:cstheme="minorHAnsi"/>
        </w:rPr>
      </w:pPr>
      <w:r w:rsidRPr="00394C8E">
        <w:rPr>
          <w:rFonts w:cstheme="minorHAnsi"/>
        </w:rPr>
        <w:t>bonton,</w:t>
      </w:r>
    </w:p>
    <w:p w:rsidR="00104C1D" w:rsidRPr="00394C8E" w:rsidRDefault="00E431CE" w:rsidP="00550323">
      <w:pPr>
        <w:pStyle w:val="Odstavekseznama"/>
        <w:numPr>
          <w:ilvl w:val="0"/>
          <w:numId w:val="88"/>
        </w:numPr>
        <w:spacing w:line="240" w:lineRule="auto"/>
        <w:jc w:val="both"/>
        <w:rPr>
          <w:rFonts w:cstheme="minorHAnsi"/>
        </w:rPr>
      </w:pPr>
      <w:r w:rsidRPr="00394C8E">
        <w:rPr>
          <w:rFonts w:cstheme="minorHAnsi"/>
        </w:rPr>
        <w:t>čuječnost,</w:t>
      </w:r>
    </w:p>
    <w:p w:rsidR="00104C1D" w:rsidRPr="00394C8E" w:rsidRDefault="00E431CE" w:rsidP="00550323">
      <w:pPr>
        <w:pStyle w:val="Odstavekseznama"/>
        <w:numPr>
          <w:ilvl w:val="0"/>
          <w:numId w:val="88"/>
        </w:numPr>
        <w:spacing w:line="240" w:lineRule="auto"/>
        <w:jc w:val="both"/>
        <w:rPr>
          <w:rFonts w:cstheme="minorHAnsi"/>
        </w:rPr>
      </w:pPr>
      <w:r w:rsidRPr="00394C8E">
        <w:rPr>
          <w:rFonts w:cstheme="minorHAnsi"/>
        </w:rPr>
        <w:t>hoja po hodniku, odnos do hrane, čistoča …,</w:t>
      </w:r>
    </w:p>
    <w:p w:rsidR="00104C1D" w:rsidRPr="00394C8E" w:rsidRDefault="00E431CE" w:rsidP="00550323">
      <w:pPr>
        <w:pStyle w:val="Odstavekseznama"/>
        <w:numPr>
          <w:ilvl w:val="0"/>
          <w:numId w:val="88"/>
        </w:numPr>
        <w:spacing w:line="240" w:lineRule="auto"/>
        <w:jc w:val="both"/>
        <w:rPr>
          <w:rFonts w:cstheme="minorHAnsi"/>
        </w:rPr>
      </w:pPr>
      <w:r w:rsidRPr="00394C8E">
        <w:rPr>
          <w:rFonts w:cstheme="minorHAnsi"/>
        </w:rPr>
        <w:t>šivanje</w:t>
      </w:r>
      <w:r w:rsidR="007D3F01" w:rsidRPr="00394C8E">
        <w:rPr>
          <w:rFonts w:cstheme="minorHAnsi"/>
        </w:rPr>
        <w:t>,</w:t>
      </w:r>
    </w:p>
    <w:p w:rsidR="00104C1D" w:rsidRPr="00394C8E" w:rsidRDefault="00F46506" w:rsidP="00550323">
      <w:pPr>
        <w:pStyle w:val="Odstavekseznama"/>
        <w:numPr>
          <w:ilvl w:val="0"/>
          <w:numId w:val="88"/>
        </w:numPr>
        <w:spacing w:line="240" w:lineRule="auto"/>
        <w:jc w:val="both"/>
        <w:rPr>
          <w:rFonts w:cstheme="minorHAnsi"/>
        </w:rPr>
      </w:pPr>
      <w:r w:rsidRPr="00394C8E">
        <w:rPr>
          <w:rFonts w:cstheme="minorHAnsi"/>
        </w:rPr>
        <w:t>medsebojni odnosi</w:t>
      </w:r>
      <w:r w:rsidR="00292ECD" w:rsidRPr="00394C8E">
        <w:rPr>
          <w:rFonts w:cstheme="minorHAnsi"/>
        </w:rPr>
        <w:t>,</w:t>
      </w:r>
      <w:r w:rsidRPr="00394C8E">
        <w:rPr>
          <w:rFonts w:cstheme="minorHAnsi"/>
        </w:rPr>
        <w:t xml:space="preserve"> </w:t>
      </w:r>
    </w:p>
    <w:p w:rsidR="00F46506" w:rsidRPr="00394C8E" w:rsidRDefault="00F46506" w:rsidP="00550323">
      <w:pPr>
        <w:pStyle w:val="Odstavekseznama"/>
        <w:numPr>
          <w:ilvl w:val="0"/>
          <w:numId w:val="88"/>
        </w:numPr>
        <w:spacing w:line="240" w:lineRule="auto"/>
        <w:jc w:val="both"/>
        <w:rPr>
          <w:rFonts w:cstheme="minorHAnsi"/>
        </w:rPr>
      </w:pPr>
      <w:r w:rsidRPr="00394C8E">
        <w:rPr>
          <w:rFonts w:cstheme="minorHAnsi"/>
        </w:rPr>
        <w:t>čista in urejena garderoba.</w:t>
      </w:r>
    </w:p>
    <w:p w:rsidR="00F46506" w:rsidRPr="00394C8E" w:rsidRDefault="00F46506" w:rsidP="00903A2F">
      <w:pPr>
        <w:spacing w:line="240" w:lineRule="auto"/>
        <w:jc w:val="both"/>
        <w:rPr>
          <w:rFonts w:cstheme="minorHAnsi"/>
        </w:rPr>
      </w:pPr>
      <w:r w:rsidRPr="00394C8E">
        <w:rPr>
          <w:rFonts w:cstheme="minorHAnsi"/>
        </w:rPr>
        <w:t>Pri prednostnih nalogah bomo spremljali lastno ozaveščanje učencev. Potrudili se bomo pri om</w:t>
      </w:r>
      <w:r w:rsidR="00292ECD" w:rsidRPr="00394C8E">
        <w:rPr>
          <w:rFonts w:cstheme="minorHAnsi"/>
        </w:rPr>
        <w:t>ogočanju varnega okolja učencem</w:t>
      </w:r>
      <w:r w:rsidRPr="00394C8E">
        <w:rPr>
          <w:rFonts w:cstheme="minorHAnsi"/>
        </w:rPr>
        <w:t xml:space="preserve"> v smislu, da se vsak posameznik znotraj svoje skupnosti (razreda) počuti dovolj sprejetega in motiviranega, da uresničuje svoje potrebe. Pri tem bo sodelovala tudi Tina Verbančič, ki je pripravljena v vsakem oddelku </w:t>
      </w:r>
      <w:r w:rsidR="00875F13" w:rsidRPr="00394C8E">
        <w:rPr>
          <w:rFonts w:cstheme="minorHAnsi"/>
        </w:rPr>
        <w:t>sodelovati s socialnimi igrami.</w:t>
      </w:r>
    </w:p>
    <w:p w:rsidR="00F46506" w:rsidRPr="00394C8E" w:rsidRDefault="00F46506" w:rsidP="00903A2F">
      <w:pPr>
        <w:spacing w:line="240" w:lineRule="auto"/>
        <w:jc w:val="both"/>
        <w:rPr>
          <w:rFonts w:cstheme="minorHAnsi"/>
        </w:rPr>
      </w:pPr>
      <w:r w:rsidRPr="00394C8E">
        <w:rPr>
          <w:rFonts w:cstheme="minorHAnsi"/>
        </w:rPr>
        <w:t xml:space="preserve">Trudili se bomo, da bo učencem </w:t>
      </w:r>
      <w:r w:rsidR="0061763D" w:rsidRPr="00394C8E">
        <w:rPr>
          <w:rFonts w:cstheme="minorHAnsi"/>
        </w:rPr>
        <w:t xml:space="preserve">življenje </w:t>
      </w:r>
      <w:r w:rsidRPr="00394C8E">
        <w:rPr>
          <w:rFonts w:cstheme="minorHAnsi"/>
        </w:rPr>
        <w:t>v OPB potekalo čim bolj sproščeno in pestro. Kadar bo vreme dopuščalo, se bomo gibali na svežem zraku, ob slabem vremenu pa večkrat obiskali telovadnico.</w:t>
      </w:r>
    </w:p>
    <w:p w:rsidR="007D3F01" w:rsidRPr="00394C8E" w:rsidRDefault="007D3F01" w:rsidP="00903A2F">
      <w:pPr>
        <w:spacing w:line="240" w:lineRule="auto"/>
        <w:jc w:val="both"/>
        <w:rPr>
          <w:rFonts w:cstheme="minorHAnsi"/>
        </w:rPr>
      </w:pPr>
      <w:r w:rsidRPr="00394C8E">
        <w:rPr>
          <w:rFonts w:cstheme="minorHAnsi"/>
        </w:rPr>
        <w:t xml:space="preserve">Učencem manjka fine motorike in rutine. Pri šivanju </w:t>
      </w:r>
      <w:r w:rsidR="0061763D" w:rsidRPr="00394C8E">
        <w:rPr>
          <w:rFonts w:cstheme="minorHAnsi"/>
        </w:rPr>
        <w:t xml:space="preserve">bodo </w:t>
      </w:r>
      <w:r w:rsidRPr="00394C8E">
        <w:rPr>
          <w:rFonts w:cstheme="minorHAnsi"/>
        </w:rPr>
        <w:t>lahko učenci pridobi</w:t>
      </w:r>
      <w:r w:rsidR="0061763D" w:rsidRPr="00394C8E">
        <w:rPr>
          <w:rFonts w:cstheme="minorHAnsi"/>
        </w:rPr>
        <w:t>li</w:t>
      </w:r>
      <w:r w:rsidRPr="00394C8E">
        <w:rPr>
          <w:rFonts w:cstheme="minorHAnsi"/>
        </w:rPr>
        <w:t xml:space="preserve"> na motoriki, koncentraciji, rutini in umirjanju. V vse elemente bomo poskušali implementirati čuječnost.</w:t>
      </w:r>
    </w:p>
    <w:p w:rsidR="00F46506" w:rsidRPr="00394C8E" w:rsidRDefault="00F46506" w:rsidP="00903A2F">
      <w:pPr>
        <w:spacing w:line="240" w:lineRule="auto"/>
        <w:jc w:val="both"/>
        <w:rPr>
          <w:rFonts w:cstheme="minorHAnsi"/>
        </w:rPr>
      </w:pPr>
      <w:r w:rsidRPr="00394C8E">
        <w:rPr>
          <w:rFonts w:cstheme="minorHAnsi"/>
        </w:rPr>
        <w:t>Učencem bomo redno nudili pomoč pri domačih nalogah, branju in utrjevanju. V branje jim bomo ponudili različno literaturo.</w:t>
      </w:r>
    </w:p>
    <w:p w:rsidR="00F46506" w:rsidRPr="00394C8E" w:rsidRDefault="00F46506" w:rsidP="00903A2F">
      <w:pPr>
        <w:spacing w:line="240" w:lineRule="auto"/>
        <w:jc w:val="both"/>
        <w:rPr>
          <w:rFonts w:cstheme="minorHAnsi"/>
        </w:rPr>
      </w:pPr>
      <w:r w:rsidRPr="00394C8E">
        <w:rPr>
          <w:rFonts w:cstheme="minorHAnsi"/>
        </w:rPr>
        <w:t>Učence bomo navajali na redno higieno – umivanje rok pred obroki, po prihodu z WC-ja, igrišča in več pozornosti posveti</w:t>
      </w:r>
      <w:r w:rsidR="00875F13" w:rsidRPr="00394C8E">
        <w:rPr>
          <w:rFonts w:cstheme="minorHAnsi"/>
        </w:rPr>
        <w:t>li redu in čistoči v garderobi.</w:t>
      </w:r>
    </w:p>
    <w:p w:rsidR="00F46506" w:rsidRPr="00394C8E" w:rsidRDefault="00F46506" w:rsidP="00903A2F">
      <w:pPr>
        <w:spacing w:line="240" w:lineRule="auto"/>
        <w:jc w:val="both"/>
        <w:rPr>
          <w:rFonts w:cstheme="minorHAnsi"/>
        </w:rPr>
      </w:pPr>
      <w:r w:rsidRPr="00394C8E">
        <w:rPr>
          <w:rFonts w:cstheme="minorHAnsi"/>
        </w:rPr>
        <w:t xml:space="preserve">Sodelovali bomo </w:t>
      </w:r>
      <w:r w:rsidR="00875F13" w:rsidRPr="00394C8E">
        <w:rPr>
          <w:rFonts w:cstheme="minorHAnsi"/>
        </w:rPr>
        <w:t xml:space="preserve">pri pripravi </w:t>
      </w:r>
      <w:r w:rsidR="00B94E7D" w:rsidRPr="00394C8E">
        <w:rPr>
          <w:rFonts w:cstheme="minorHAnsi"/>
        </w:rPr>
        <w:t>š</w:t>
      </w:r>
      <w:r w:rsidR="00F1387A" w:rsidRPr="00394C8E">
        <w:rPr>
          <w:rFonts w:cstheme="minorHAnsi"/>
        </w:rPr>
        <w:t>olskega almanaha</w:t>
      </w:r>
      <w:r w:rsidR="00875F13" w:rsidRPr="00394C8E">
        <w:rPr>
          <w:rFonts w:cstheme="minorHAnsi"/>
        </w:rPr>
        <w:t>.</w:t>
      </w:r>
    </w:p>
    <w:p w:rsidR="00F46506" w:rsidRPr="00394C8E" w:rsidRDefault="00875F13" w:rsidP="00903A2F">
      <w:pPr>
        <w:spacing w:line="240" w:lineRule="auto"/>
        <w:jc w:val="both"/>
        <w:rPr>
          <w:rFonts w:cstheme="minorHAnsi"/>
          <w:b/>
        </w:rPr>
      </w:pPr>
      <w:r w:rsidRPr="00394C8E">
        <w:rPr>
          <w:rFonts w:cstheme="minorHAnsi"/>
          <w:b/>
        </w:rPr>
        <w:t>RODITELJSKI SESTANKI</w:t>
      </w:r>
    </w:p>
    <w:p w:rsidR="00F46506" w:rsidRPr="00394C8E" w:rsidRDefault="00F46506" w:rsidP="00903A2F">
      <w:pPr>
        <w:spacing w:line="240" w:lineRule="auto"/>
        <w:jc w:val="both"/>
        <w:rPr>
          <w:rFonts w:cstheme="minorHAnsi"/>
        </w:rPr>
      </w:pPr>
      <w:r w:rsidRPr="00394C8E">
        <w:rPr>
          <w:rFonts w:cstheme="minorHAnsi"/>
        </w:rPr>
        <w:t>Učitelji OPB bomo v dogovoru z razredniki sodelovali na r</w:t>
      </w:r>
      <w:r w:rsidR="00875F13" w:rsidRPr="00394C8E">
        <w:rPr>
          <w:rFonts w:cstheme="minorHAnsi"/>
        </w:rPr>
        <w:t>oditeljskih sestankih razredov.</w:t>
      </w:r>
    </w:p>
    <w:p w:rsidR="00F46506" w:rsidRPr="00394C8E" w:rsidRDefault="00F46506" w:rsidP="00903A2F">
      <w:pPr>
        <w:spacing w:line="240" w:lineRule="auto"/>
        <w:jc w:val="both"/>
        <w:rPr>
          <w:rFonts w:cstheme="minorHAnsi"/>
          <w:b/>
        </w:rPr>
      </w:pPr>
      <w:r w:rsidRPr="00394C8E">
        <w:rPr>
          <w:rFonts w:cstheme="minorHAnsi"/>
          <w:b/>
        </w:rPr>
        <w:t>GOVORILNE URE</w:t>
      </w:r>
    </w:p>
    <w:p w:rsidR="00F46506" w:rsidRPr="00394C8E" w:rsidRDefault="00F46506" w:rsidP="00903A2F">
      <w:pPr>
        <w:spacing w:line="240" w:lineRule="auto"/>
        <w:jc w:val="both"/>
        <w:rPr>
          <w:rFonts w:cstheme="minorHAnsi"/>
        </w:rPr>
      </w:pPr>
      <w:r w:rsidRPr="00394C8E">
        <w:rPr>
          <w:rFonts w:cstheme="minorHAnsi"/>
        </w:rPr>
        <w:t>Vsak učitelj si je določil</w:t>
      </w:r>
      <w:r w:rsidR="00875F13" w:rsidRPr="00394C8E">
        <w:rPr>
          <w:rFonts w:cstheme="minorHAnsi"/>
        </w:rPr>
        <w:t xml:space="preserve"> uro, ko bo imel govorilne ure.</w:t>
      </w:r>
    </w:p>
    <w:p w:rsidR="00F46506" w:rsidRPr="00394C8E" w:rsidRDefault="00875F13" w:rsidP="00903A2F">
      <w:pPr>
        <w:spacing w:line="240" w:lineRule="auto"/>
        <w:jc w:val="both"/>
        <w:rPr>
          <w:rFonts w:cstheme="minorHAnsi"/>
          <w:b/>
        </w:rPr>
      </w:pPr>
      <w:r w:rsidRPr="00394C8E">
        <w:rPr>
          <w:rFonts w:cstheme="minorHAnsi"/>
          <w:b/>
        </w:rPr>
        <w:t>DELO V AKTIVU</w:t>
      </w:r>
    </w:p>
    <w:p w:rsidR="00F46506" w:rsidRPr="00394C8E" w:rsidRDefault="00F46506" w:rsidP="00903A2F">
      <w:pPr>
        <w:spacing w:line="240" w:lineRule="auto"/>
        <w:jc w:val="both"/>
        <w:rPr>
          <w:rFonts w:cstheme="minorHAnsi"/>
        </w:rPr>
      </w:pPr>
      <w:r w:rsidRPr="00394C8E">
        <w:rPr>
          <w:rFonts w:cstheme="minorHAnsi"/>
        </w:rPr>
        <w:t>Srečevali se bomo enkrat tedensko</w:t>
      </w:r>
      <w:r w:rsidR="007D3F01" w:rsidRPr="00394C8E">
        <w:rPr>
          <w:rFonts w:cstheme="minorHAnsi"/>
        </w:rPr>
        <w:t xml:space="preserve"> ob </w:t>
      </w:r>
      <w:r w:rsidR="0061763D" w:rsidRPr="00394C8E">
        <w:rPr>
          <w:rFonts w:cstheme="minorHAnsi"/>
        </w:rPr>
        <w:t>petkih</w:t>
      </w:r>
      <w:r w:rsidR="00B94E7D" w:rsidRPr="00394C8E">
        <w:rPr>
          <w:rFonts w:cstheme="minorHAnsi"/>
        </w:rPr>
        <w:t xml:space="preserve">, </w:t>
      </w:r>
      <w:r w:rsidRPr="00394C8E">
        <w:rPr>
          <w:rFonts w:cstheme="minorHAnsi"/>
        </w:rPr>
        <w:t>11.15</w:t>
      </w:r>
      <w:r w:rsidR="00292ECD" w:rsidRPr="00394C8E">
        <w:rPr>
          <w:rFonts w:cstheme="minorHAnsi"/>
        </w:rPr>
        <w:t>–</w:t>
      </w:r>
      <w:r w:rsidR="00B94E7D" w:rsidRPr="00394C8E">
        <w:rPr>
          <w:rFonts w:cstheme="minorHAnsi"/>
        </w:rPr>
        <w:t>12.00</w:t>
      </w:r>
      <w:r w:rsidR="0061763D" w:rsidRPr="00394C8E">
        <w:rPr>
          <w:rFonts w:cstheme="minorHAnsi"/>
        </w:rPr>
        <w:t>, v zbornici</w:t>
      </w:r>
      <w:r w:rsidRPr="00394C8E">
        <w:rPr>
          <w:rFonts w:cstheme="minorHAnsi"/>
        </w:rPr>
        <w:t>. Naša srečanja bodo namenjena:</w:t>
      </w:r>
    </w:p>
    <w:p w:rsidR="00104C1D" w:rsidRPr="00394C8E" w:rsidRDefault="00F46506" w:rsidP="00550323">
      <w:pPr>
        <w:pStyle w:val="Odstavekseznama"/>
        <w:numPr>
          <w:ilvl w:val="0"/>
          <w:numId w:val="88"/>
        </w:numPr>
        <w:spacing w:line="240" w:lineRule="auto"/>
        <w:jc w:val="both"/>
        <w:rPr>
          <w:rFonts w:cstheme="minorHAnsi"/>
        </w:rPr>
      </w:pPr>
      <w:r w:rsidRPr="00394C8E">
        <w:rPr>
          <w:rFonts w:cstheme="minorHAnsi"/>
        </w:rPr>
        <w:t>pripravi  dejavnosti, ki smo si jih zadali po mesecih,</w:t>
      </w:r>
    </w:p>
    <w:p w:rsidR="00104C1D" w:rsidRPr="00394C8E" w:rsidRDefault="00F46506" w:rsidP="00550323">
      <w:pPr>
        <w:pStyle w:val="Odstavekseznama"/>
        <w:numPr>
          <w:ilvl w:val="0"/>
          <w:numId w:val="88"/>
        </w:numPr>
        <w:spacing w:line="240" w:lineRule="auto"/>
        <w:jc w:val="both"/>
        <w:rPr>
          <w:rFonts w:cstheme="minorHAnsi"/>
        </w:rPr>
      </w:pPr>
      <w:r w:rsidRPr="00394C8E">
        <w:rPr>
          <w:rFonts w:cstheme="minorHAnsi"/>
        </w:rPr>
        <w:t>izmenjavi izkušenj, mnenj,</w:t>
      </w:r>
    </w:p>
    <w:p w:rsidR="00104C1D" w:rsidRPr="00394C8E" w:rsidRDefault="00F46506" w:rsidP="00550323">
      <w:pPr>
        <w:pStyle w:val="Odstavekseznama"/>
        <w:numPr>
          <w:ilvl w:val="0"/>
          <w:numId w:val="88"/>
        </w:numPr>
        <w:spacing w:line="240" w:lineRule="auto"/>
        <w:jc w:val="both"/>
        <w:rPr>
          <w:rFonts w:cstheme="minorHAnsi"/>
        </w:rPr>
      </w:pPr>
      <w:r w:rsidRPr="00394C8E">
        <w:rPr>
          <w:rFonts w:cstheme="minorHAnsi"/>
        </w:rPr>
        <w:t>krepitvi medsebojnih odnosov,</w:t>
      </w:r>
    </w:p>
    <w:p w:rsidR="00104C1D" w:rsidRPr="00394C8E" w:rsidRDefault="00106210" w:rsidP="00550323">
      <w:pPr>
        <w:pStyle w:val="Odstavekseznama"/>
        <w:numPr>
          <w:ilvl w:val="0"/>
          <w:numId w:val="88"/>
        </w:numPr>
        <w:spacing w:line="240" w:lineRule="auto"/>
        <w:jc w:val="both"/>
        <w:rPr>
          <w:rFonts w:cstheme="minorHAnsi"/>
        </w:rPr>
      </w:pPr>
      <w:r w:rsidRPr="00394C8E">
        <w:rPr>
          <w:rFonts w:cstheme="minorHAnsi"/>
        </w:rPr>
        <w:t xml:space="preserve">sprotnemu </w:t>
      </w:r>
      <w:r w:rsidR="00B94E7D" w:rsidRPr="00394C8E">
        <w:rPr>
          <w:rFonts w:cstheme="minorHAnsi"/>
        </w:rPr>
        <w:t>u</w:t>
      </w:r>
      <w:r w:rsidRPr="00394C8E">
        <w:rPr>
          <w:rFonts w:cstheme="minorHAnsi"/>
        </w:rPr>
        <w:t>rej</w:t>
      </w:r>
      <w:r w:rsidR="00B94E7D" w:rsidRPr="00394C8E">
        <w:rPr>
          <w:rFonts w:cstheme="minorHAnsi"/>
        </w:rPr>
        <w:t>anju</w:t>
      </w:r>
      <w:r w:rsidR="00F46506" w:rsidRPr="00394C8E">
        <w:rPr>
          <w:rFonts w:cstheme="minorHAnsi"/>
        </w:rPr>
        <w:t xml:space="preserve"> morebitnih težav,</w:t>
      </w:r>
    </w:p>
    <w:p w:rsidR="00104C1D" w:rsidRPr="00394C8E" w:rsidRDefault="00F46506" w:rsidP="00550323">
      <w:pPr>
        <w:pStyle w:val="Odstavekseznama"/>
        <w:numPr>
          <w:ilvl w:val="0"/>
          <w:numId w:val="88"/>
        </w:numPr>
        <w:spacing w:line="240" w:lineRule="auto"/>
        <w:jc w:val="both"/>
        <w:rPr>
          <w:rFonts w:cstheme="minorHAnsi"/>
        </w:rPr>
      </w:pPr>
      <w:r w:rsidRPr="00394C8E">
        <w:rPr>
          <w:rFonts w:cstheme="minorHAnsi"/>
        </w:rPr>
        <w:t>urejanju dokumentacije,</w:t>
      </w:r>
    </w:p>
    <w:p w:rsidR="00104C1D" w:rsidRPr="00394C8E" w:rsidRDefault="00F46506" w:rsidP="00550323">
      <w:pPr>
        <w:pStyle w:val="Odstavekseznama"/>
        <w:numPr>
          <w:ilvl w:val="0"/>
          <w:numId w:val="88"/>
        </w:numPr>
        <w:spacing w:line="240" w:lineRule="auto"/>
        <w:jc w:val="both"/>
        <w:rPr>
          <w:rFonts w:cstheme="minorHAnsi"/>
        </w:rPr>
      </w:pPr>
      <w:r w:rsidRPr="00394C8E">
        <w:rPr>
          <w:rFonts w:cstheme="minorHAnsi"/>
        </w:rPr>
        <w:t xml:space="preserve">predstavitvi seminarjev, ki se jih bomo udeležili, </w:t>
      </w:r>
    </w:p>
    <w:p w:rsidR="00F46506" w:rsidRPr="00394C8E" w:rsidRDefault="00F46506" w:rsidP="00550323">
      <w:pPr>
        <w:pStyle w:val="Odstavekseznama"/>
        <w:numPr>
          <w:ilvl w:val="0"/>
          <w:numId w:val="88"/>
        </w:numPr>
        <w:spacing w:line="240" w:lineRule="auto"/>
        <w:jc w:val="both"/>
        <w:rPr>
          <w:rFonts w:cstheme="minorHAnsi"/>
        </w:rPr>
      </w:pPr>
      <w:r w:rsidRPr="00394C8E">
        <w:rPr>
          <w:rFonts w:cstheme="minorHAnsi"/>
        </w:rPr>
        <w:t>izmenjavi mnenj o sodobni literaturi.</w:t>
      </w:r>
    </w:p>
    <w:p w:rsidR="00F46506" w:rsidRPr="00394C8E" w:rsidRDefault="00F46506" w:rsidP="00903A2F">
      <w:pPr>
        <w:spacing w:line="240" w:lineRule="auto"/>
        <w:jc w:val="both"/>
        <w:rPr>
          <w:rFonts w:cstheme="minorHAnsi"/>
          <w:b/>
        </w:rPr>
      </w:pPr>
      <w:r w:rsidRPr="00394C8E">
        <w:rPr>
          <w:rFonts w:cstheme="minorHAnsi"/>
          <w:b/>
        </w:rPr>
        <w:t>POVEZOVAN</w:t>
      </w:r>
      <w:r w:rsidR="00875F13" w:rsidRPr="00394C8E">
        <w:rPr>
          <w:rFonts w:cstheme="minorHAnsi"/>
          <w:b/>
        </w:rPr>
        <w:t xml:space="preserve">JE Z UČITELJI RAZREDNEGA POUKA </w:t>
      </w:r>
    </w:p>
    <w:p w:rsidR="00104C1D" w:rsidRPr="00394C8E" w:rsidRDefault="00292ECD" w:rsidP="00550323">
      <w:pPr>
        <w:pStyle w:val="Odstavekseznama"/>
        <w:numPr>
          <w:ilvl w:val="0"/>
          <w:numId w:val="88"/>
        </w:numPr>
        <w:spacing w:line="240" w:lineRule="auto"/>
        <w:jc w:val="both"/>
        <w:rPr>
          <w:rFonts w:cstheme="minorHAnsi"/>
        </w:rPr>
      </w:pPr>
      <w:r w:rsidRPr="00394C8E">
        <w:rPr>
          <w:rFonts w:cstheme="minorHAnsi"/>
        </w:rPr>
        <w:t>N</w:t>
      </w:r>
      <w:r w:rsidR="00F46506" w:rsidRPr="00394C8E">
        <w:rPr>
          <w:rFonts w:cstheme="minorHAnsi"/>
        </w:rPr>
        <w:t>a govorilnih urah oziroma roditeljskih sestankih</w:t>
      </w:r>
      <w:r w:rsidRPr="00394C8E">
        <w:rPr>
          <w:rFonts w:cstheme="minorHAnsi"/>
        </w:rPr>
        <w:t>,</w:t>
      </w:r>
    </w:p>
    <w:p w:rsidR="00104C1D" w:rsidRPr="00394C8E" w:rsidRDefault="00F46506" w:rsidP="00550323">
      <w:pPr>
        <w:pStyle w:val="Odstavekseznama"/>
        <w:numPr>
          <w:ilvl w:val="0"/>
          <w:numId w:val="88"/>
        </w:numPr>
        <w:spacing w:line="240" w:lineRule="auto"/>
        <w:jc w:val="both"/>
        <w:rPr>
          <w:rFonts w:cstheme="minorHAnsi"/>
        </w:rPr>
      </w:pPr>
      <w:r w:rsidRPr="00394C8E">
        <w:rPr>
          <w:rFonts w:cstheme="minorHAnsi"/>
        </w:rPr>
        <w:lastRenderedPageBreak/>
        <w:t>dogovarjanje glede posebnosti učencev</w:t>
      </w:r>
      <w:r w:rsidR="00292ECD" w:rsidRPr="00394C8E">
        <w:rPr>
          <w:rFonts w:cstheme="minorHAnsi"/>
        </w:rPr>
        <w:t>,</w:t>
      </w:r>
    </w:p>
    <w:p w:rsidR="00A47FD1" w:rsidRPr="00394C8E" w:rsidRDefault="00F46506" w:rsidP="00550323">
      <w:pPr>
        <w:pStyle w:val="Odstavekseznama"/>
        <w:numPr>
          <w:ilvl w:val="0"/>
          <w:numId w:val="88"/>
        </w:numPr>
        <w:spacing w:line="240" w:lineRule="auto"/>
        <w:jc w:val="both"/>
        <w:rPr>
          <w:rFonts w:cstheme="minorHAnsi"/>
        </w:rPr>
      </w:pPr>
      <w:r w:rsidRPr="00394C8E">
        <w:rPr>
          <w:rFonts w:cstheme="minorHAnsi"/>
        </w:rPr>
        <w:t>izmenjava vsakodnevnih informacij</w:t>
      </w:r>
      <w:r w:rsidR="00292ECD" w:rsidRPr="00394C8E">
        <w:rPr>
          <w:rFonts w:cstheme="minorHAnsi"/>
        </w:rPr>
        <w:t>.</w:t>
      </w:r>
      <w:r w:rsidR="00A47FD1" w:rsidRPr="00394C8E">
        <w:rPr>
          <w:rFonts w:cstheme="minorHAnsi"/>
        </w:rPr>
        <w:t xml:space="preserve">  </w:t>
      </w:r>
    </w:p>
    <w:p w:rsidR="00FF3F44" w:rsidRDefault="00FF3F44" w:rsidP="00903A2F">
      <w:pPr>
        <w:spacing w:line="240" w:lineRule="auto"/>
        <w:jc w:val="both"/>
        <w:rPr>
          <w:rFonts w:cstheme="minorHAnsi"/>
          <w:sz w:val="2"/>
          <w:szCs w:val="2"/>
        </w:rPr>
      </w:pPr>
    </w:p>
    <w:p w:rsidR="0054035F" w:rsidRDefault="0054035F" w:rsidP="00903A2F">
      <w:pPr>
        <w:spacing w:line="240" w:lineRule="auto"/>
        <w:jc w:val="both"/>
        <w:rPr>
          <w:rFonts w:cstheme="minorHAnsi"/>
          <w:sz w:val="2"/>
          <w:szCs w:val="2"/>
        </w:rPr>
      </w:pPr>
    </w:p>
    <w:p w:rsidR="0054035F" w:rsidRDefault="0054035F" w:rsidP="00903A2F">
      <w:pPr>
        <w:spacing w:line="240" w:lineRule="auto"/>
        <w:jc w:val="both"/>
        <w:rPr>
          <w:rFonts w:cstheme="minorHAnsi"/>
          <w:sz w:val="2"/>
          <w:szCs w:val="2"/>
        </w:rPr>
      </w:pPr>
    </w:p>
    <w:p w:rsidR="0054035F" w:rsidRDefault="0054035F" w:rsidP="00903A2F">
      <w:pPr>
        <w:spacing w:line="240" w:lineRule="auto"/>
        <w:jc w:val="both"/>
        <w:rPr>
          <w:rFonts w:cstheme="minorHAnsi"/>
          <w:sz w:val="2"/>
          <w:szCs w:val="2"/>
        </w:rPr>
      </w:pPr>
    </w:p>
    <w:p w:rsidR="0054035F" w:rsidRDefault="0054035F" w:rsidP="00903A2F">
      <w:pPr>
        <w:spacing w:line="240" w:lineRule="auto"/>
        <w:jc w:val="both"/>
        <w:rPr>
          <w:rFonts w:cstheme="minorHAnsi"/>
          <w:sz w:val="2"/>
          <w:szCs w:val="2"/>
        </w:rPr>
      </w:pPr>
    </w:p>
    <w:p w:rsidR="0054035F" w:rsidRDefault="0054035F" w:rsidP="00903A2F">
      <w:pPr>
        <w:spacing w:line="240" w:lineRule="auto"/>
        <w:jc w:val="both"/>
        <w:rPr>
          <w:rFonts w:cstheme="minorHAnsi"/>
          <w:sz w:val="2"/>
          <w:szCs w:val="2"/>
        </w:rPr>
      </w:pPr>
    </w:p>
    <w:p w:rsidR="0054035F" w:rsidRPr="00394C8E" w:rsidRDefault="0054035F" w:rsidP="00903A2F">
      <w:pPr>
        <w:spacing w:line="240" w:lineRule="auto"/>
        <w:jc w:val="both"/>
        <w:rPr>
          <w:rFonts w:cstheme="minorHAnsi"/>
          <w:sz w:val="2"/>
          <w:szCs w:val="2"/>
        </w:rPr>
      </w:pPr>
    </w:p>
    <w:p w:rsidR="00106C69" w:rsidRPr="00394C8E" w:rsidRDefault="00090B16" w:rsidP="00903A2F">
      <w:pPr>
        <w:pStyle w:val="Naslov1"/>
        <w:pBdr>
          <w:top w:val="single" w:sz="4" w:space="1" w:color="auto"/>
          <w:left w:val="single" w:sz="4" w:space="4" w:color="auto"/>
          <w:bottom w:val="single" w:sz="4" w:space="1" w:color="auto"/>
          <w:right w:val="single" w:sz="4" w:space="4" w:color="auto"/>
        </w:pBdr>
        <w:shd w:val="clear" w:color="auto" w:fill="EEECE1" w:themeFill="background2"/>
        <w:jc w:val="both"/>
        <w:rPr>
          <w:rFonts w:asciiTheme="minorHAnsi" w:hAnsiTheme="minorHAnsi" w:cstheme="minorHAnsi"/>
          <w:sz w:val="21"/>
          <w:szCs w:val="21"/>
        </w:rPr>
      </w:pPr>
      <w:bookmarkStart w:id="170" w:name="_Toc240719770"/>
      <w:bookmarkStart w:id="171" w:name="_Toc430333081"/>
      <w:bookmarkStart w:id="172" w:name="_Toc462598879"/>
      <w:bookmarkStart w:id="173" w:name="_Toc83051572"/>
      <w:r w:rsidRPr="00394C8E">
        <w:rPr>
          <w:rFonts w:asciiTheme="minorHAnsi" w:hAnsiTheme="minorHAnsi" w:cstheme="minorHAnsi"/>
          <w:sz w:val="21"/>
          <w:szCs w:val="21"/>
        </w:rPr>
        <w:t xml:space="preserve">IX </w:t>
      </w:r>
      <w:r w:rsidR="00106C69" w:rsidRPr="00394C8E">
        <w:rPr>
          <w:rFonts w:asciiTheme="minorHAnsi" w:hAnsiTheme="minorHAnsi" w:cstheme="minorHAnsi"/>
          <w:sz w:val="21"/>
          <w:szCs w:val="21"/>
        </w:rPr>
        <w:t>VSEBINA IN ORGANIZACIJA VZGOJNO-IZOBRAŽEVALNEGA DELA V RAZŠIRJENEM PROGRAMU</w:t>
      </w:r>
      <w:bookmarkEnd w:id="170"/>
      <w:bookmarkEnd w:id="171"/>
      <w:bookmarkEnd w:id="172"/>
      <w:bookmarkEnd w:id="173"/>
    </w:p>
    <w:p w:rsidR="00106C69" w:rsidRPr="00394C8E" w:rsidRDefault="00106C69" w:rsidP="00903A2F">
      <w:pPr>
        <w:spacing w:line="240" w:lineRule="auto"/>
        <w:jc w:val="both"/>
        <w:rPr>
          <w:rFonts w:cstheme="minorHAnsi"/>
          <w:sz w:val="6"/>
          <w:szCs w:val="6"/>
        </w:rPr>
      </w:pPr>
    </w:p>
    <w:p w:rsidR="00382CD5" w:rsidRPr="00394C8E" w:rsidRDefault="00FF3F44" w:rsidP="00903A2F">
      <w:pPr>
        <w:pStyle w:val="Naslov3"/>
        <w:ind w:left="720" w:hanging="720"/>
        <w:jc w:val="both"/>
        <w:rPr>
          <w:rFonts w:asciiTheme="minorHAnsi" w:hAnsiTheme="minorHAnsi" w:cstheme="minorHAnsi"/>
          <w:b/>
          <w:sz w:val="21"/>
          <w:szCs w:val="21"/>
        </w:rPr>
      </w:pPr>
      <w:r w:rsidRPr="00394C8E">
        <w:rPr>
          <w:rFonts w:asciiTheme="minorHAnsi" w:hAnsiTheme="minorHAnsi" w:cstheme="minorHAnsi"/>
          <w:b/>
          <w:sz w:val="21"/>
          <w:szCs w:val="21"/>
        </w:rPr>
        <w:t xml:space="preserve">1. </w:t>
      </w:r>
      <w:r w:rsidR="00CC7578" w:rsidRPr="00394C8E">
        <w:rPr>
          <w:rFonts w:asciiTheme="minorHAnsi" w:hAnsiTheme="minorHAnsi" w:cstheme="minorHAnsi"/>
          <w:b/>
          <w:sz w:val="21"/>
          <w:szCs w:val="21"/>
        </w:rPr>
        <w:t xml:space="preserve"> </w:t>
      </w:r>
      <w:r w:rsidR="00106C69" w:rsidRPr="00394C8E">
        <w:rPr>
          <w:rFonts w:asciiTheme="minorHAnsi" w:hAnsiTheme="minorHAnsi" w:cstheme="minorHAnsi"/>
          <w:b/>
          <w:sz w:val="21"/>
          <w:szCs w:val="21"/>
        </w:rPr>
        <w:t>PUBLIKACIJE</w:t>
      </w:r>
    </w:p>
    <w:p w:rsidR="00DE7F2B" w:rsidRPr="00394C8E" w:rsidRDefault="00106C69" w:rsidP="00903A2F">
      <w:pPr>
        <w:spacing w:line="240" w:lineRule="auto"/>
        <w:jc w:val="both"/>
        <w:rPr>
          <w:rFonts w:cstheme="minorHAnsi"/>
        </w:rPr>
      </w:pPr>
      <w:r w:rsidRPr="00394C8E">
        <w:rPr>
          <w:rFonts w:cstheme="minorHAnsi"/>
        </w:rPr>
        <w:t>Poleg redne publikacije ob začetku šolskega leta</w:t>
      </w:r>
      <w:r w:rsidR="00B536FF" w:rsidRPr="00394C8E">
        <w:rPr>
          <w:rFonts w:cstheme="minorHAnsi"/>
        </w:rPr>
        <w:t xml:space="preserve"> </w:t>
      </w:r>
      <w:r w:rsidR="00A30AB1" w:rsidRPr="00394C8E">
        <w:rPr>
          <w:rFonts w:cstheme="minorHAnsi"/>
        </w:rPr>
        <w:t>(v elektronski obliki)</w:t>
      </w:r>
      <w:r w:rsidRPr="00394C8E">
        <w:rPr>
          <w:rFonts w:cstheme="minorHAnsi"/>
        </w:rPr>
        <w:t xml:space="preserve"> imamo namen na</w:t>
      </w:r>
      <w:r w:rsidR="007174FE" w:rsidRPr="00394C8E">
        <w:rPr>
          <w:rFonts w:cstheme="minorHAnsi"/>
        </w:rPr>
        <w:t xml:space="preserve">daljevati z izdajanjem </w:t>
      </w:r>
      <w:r w:rsidR="0007797C" w:rsidRPr="00394C8E">
        <w:rPr>
          <w:rFonts w:cstheme="minorHAnsi"/>
        </w:rPr>
        <w:t>š</w:t>
      </w:r>
      <w:r w:rsidR="00F1387A" w:rsidRPr="00394C8E">
        <w:rPr>
          <w:rFonts w:cstheme="minorHAnsi"/>
        </w:rPr>
        <w:t>olskega almanaha</w:t>
      </w:r>
      <w:r w:rsidRPr="00394C8E">
        <w:rPr>
          <w:rFonts w:cstheme="minorHAnsi"/>
        </w:rPr>
        <w:t xml:space="preserve"> ob zaključku šolskega leta</w:t>
      </w:r>
      <w:r w:rsidR="006933D7" w:rsidRPr="00394C8E">
        <w:rPr>
          <w:rFonts w:cstheme="minorHAnsi"/>
        </w:rPr>
        <w:t>.</w:t>
      </w:r>
      <w:r w:rsidRPr="00394C8E">
        <w:rPr>
          <w:rFonts w:cstheme="minorHAnsi"/>
        </w:rPr>
        <w:t xml:space="preserve"> Ob začetku šolskega leta razdelimo vsem prvošolcem </w:t>
      </w:r>
      <w:r w:rsidR="007174FE" w:rsidRPr="00394C8E">
        <w:rPr>
          <w:rFonts w:cstheme="minorHAnsi"/>
        </w:rPr>
        <w:t xml:space="preserve">publikacijo </w:t>
      </w:r>
      <w:r w:rsidR="00B536FF" w:rsidRPr="00394C8E">
        <w:rPr>
          <w:rFonts w:cstheme="minorHAnsi"/>
        </w:rPr>
        <w:t xml:space="preserve">avtorice Metke </w:t>
      </w:r>
      <w:proofErr w:type="spellStart"/>
      <w:r w:rsidR="00B536FF" w:rsidRPr="00394C8E">
        <w:rPr>
          <w:rFonts w:cstheme="minorHAnsi"/>
        </w:rPr>
        <w:t>Čižmek</w:t>
      </w:r>
      <w:proofErr w:type="spellEnd"/>
      <w:r w:rsidR="00B536FF" w:rsidRPr="00394C8E">
        <w:rPr>
          <w:rFonts w:cstheme="minorHAnsi"/>
        </w:rPr>
        <w:t xml:space="preserve"> »Kako naj se učim?«</w:t>
      </w:r>
      <w:r w:rsidR="009B09E1" w:rsidRPr="00394C8E">
        <w:rPr>
          <w:rFonts w:cstheme="minorHAnsi"/>
        </w:rPr>
        <w:t xml:space="preserve"> </w:t>
      </w:r>
    </w:p>
    <w:p w:rsidR="00AB24A2" w:rsidRPr="00394C8E" w:rsidRDefault="00AB24A2" w:rsidP="00844991">
      <w:pPr>
        <w:spacing w:line="240" w:lineRule="auto"/>
        <w:jc w:val="both"/>
        <w:rPr>
          <w:rFonts w:cstheme="minorHAnsi"/>
        </w:rPr>
      </w:pPr>
      <w:r w:rsidRPr="00394C8E">
        <w:rPr>
          <w:rFonts w:cstheme="minorHAnsi"/>
        </w:rPr>
        <w:t xml:space="preserve">Na šolski spletni strani je šolsko spletno glasilo Generacija, ki ga </w:t>
      </w:r>
      <w:r w:rsidR="00844991" w:rsidRPr="00394C8E">
        <w:rPr>
          <w:rFonts w:cstheme="minorHAnsi"/>
        </w:rPr>
        <w:t xml:space="preserve">pripravljajo </w:t>
      </w:r>
      <w:r w:rsidRPr="00394C8E">
        <w:rPr>
          <w:rFonts w:cstheme="minorHAnsi"/>
        </w:rPr>
        <w:t xml:space="preserve">in </w:t>
      </w:r>
      <w:r w:rsidR="00844991" w:rsidRPr="00394C8E">
        <w:rPr>
          <w:rFonts w:cstheme="minorHAnsi"/>
        </w:rPr>
        <w:t xml:space="preserve">urejajo učenci novinarskega krožka in </w:t>
      </w:r>
      <w:proofErr w:type="spellStart"/>
      <w:r w:rsidR="00844991" w:rsidRPr="00394C8E">
        <w:rPr>
          <w:rFonts w:cstheme="minorHAnsi"/>
        </w:rPr>
        <w:t>izbernega</w:t>
      </w:r>
      <w:proofErr w:type="spellEnd"/>
      <w:r w:rsidR="00844991" w:rsidRPr="00394C8E">
        <w:rPr>
          <w:rFonts w:cstheme="minorHAnsi"/>
        </w:rPr>
        <w:t xml:space="preserve"> predmeta šolsko novinarstvo.</w:t>
      </w:r>
    </w:p>
    <w:p w:rsidR="008F46E8" w:rsidRPr="00394C8E" w:rsidRDefault="008F46E8" w:rsidP="00844991">
      <w:pPr>
        <w:spacing w:line="240" w:lineRule="auto"/>
        <w:jc w:val="both"/>
        <w:rPr>
          <w:rFonts w:cstheme="minorHAnsi"/>
        </w:rPr>
      </w:pPr>
      <w:r w:rsidRPr="00394C8E">
        <w:rPr>
          <w:rFonts w:cstheme="minorHAnsi"/>
        </w:rPr>
        <w:t>Novost preteklega šolskega leta je literarno e-glasilo Pero navdiha, kjer so zbrani literarni prispevki učencev od 1. do 9. razreda. Urednici sta Jasmina Pogačnik in Tanja Kastelic.</w:t>
      </w:r>
    </w:p>
    <w:p w:rsidR="009B09E1" w:rsidRPr="00394C8E" w:rsidRDefault="004D38BB" w:rsidP="00844991">
      <w:pPr>
        <w:spacing w:line="240" w:lineRule="auto"/>
        <w:jc w:val="both"/>
        <w:rPr>
          <w:rFonts w:cstheme="minorHAnsi"/>
        </w:rPr>
      </w:pPr>
      <w:r w:rsidRPr="00394C8E">
        <w:rPr>
          <w:rFonts w:cstheme="minorHAnsi"/>
          <w:b/>
        </w:rPr>
        <w:t>Cilji:</w:t>
      </w:r>
      <w:r w:rsidRPr="00394C8E">
        <w:rPr>
          <w:rFonts w:cstheme="minorHAnsi"/>
        </w:rPr>
        <w:t xml:space="preserve"> </w:t>
      </w:r>
    </w:p>
    <w:p w:rsidR="008F46E8" w:rsidRPr="00394C8E" w:rsidRDefault="009B09E1" w:rsidP="00550323">
      <w:pPr>
        <w:pStyle w:val="Odstavekseznama"/>
        <w:numPr>
          <w:ilvl w:val="0"/>
          <w:numId w:val="38"/>
        </w:numPr>
        <w:spacing w:line="240" w:lineRule="auto"/>
        <w:jc w:val="both"/>
        <w:rPr>
          <w:rFonts w:cstheme="minorHAnsi"/>
        </w:rPr>
      </w:pPr>
      <w:r w:rsidRPr="00394C8E">
        <w:rPr>
          <w:rFonts w:cstheme="minorHAnsi"/>
        </w:rPr>
        <w:t>i</w:t>
      </w:r>
      <w:r w:rsidR="00EB0ED1" w:rsidRPr="00394C8E">
        <w:rPr>
          <w:rFonts w:cstheme="minorHAnsi"/>
        </w:rPr>
        <w:t xml:space="preserve">nformiranje o našem delu, </w:t>
      </w:r>
    </w:p>
    <w:p w:rsidR="008F46E8" w:rsidRPr="00394C8E" w:rsidRDefault="008F46E8" w:rsidP="00550323">
      <w:pPr>
        <w:pStyle w:val="Odstavekseznama"/>
        <w:numPr>
          <w:ilvl w:val="0"/>
          <w:numId w:val="38"/>
        </w:numPr>
        <w:spacing w:line="240" w:lineRule="auto"/>
        <w:jc w:val="both"/>
        <w:rPr>
          <w:rFonts w:cstheme="minorHAnsi"/>
        </w:rPr>
      </w:pPr>
      <w:r w:rsidRPr="00394C8E">
        <w:rPr>
          <w:rFonts w:cstheme="minorHAnsi"/>
        </w:rPr>
        <w:t xml:space="preserve">predstavitev literarnega in neliterarnega ustvarjanja, </w:t>
      </w:r>
    </w:p>
    <w:p w:rsidR="004D38BB" w:rsidRPr="00394C8E" w:rsidRDefault="00EB0ED1" w:rsidP="00550323">
      <w:pPr>
        <w:pStyle w:val="Odstavekseznama"/>
        <w:numPr>
          <w:ilvl w:val="0"/>
          <w:numId w:val="38"/>
        </w:numPr>
        <w:spacing w:line="240" w:lineRule="auto"/>
        <w:jc w:val="both"/>
        <w:rPr>
          <w:rFonts w:cstheme="minorHAnsi"/>
        </w:rPr>
      </w:pPr>
      <w:r w:rsidRPr="00394C8E">
        <w:rPr>
          <w:rFonts w:cstheme="minorHAnsi"/>
        </w:rPr>
        <w:t>pomoč pri oblikovanju poklicn</w:t>
      </w:r>
      <w:r w:rsidR="00597F1C" w:rsidRPr="00394C8E">
        <w:rPr>
          <w:rFonts w:cstheme="minorHAnsi"/>
        </w:rPr>
        <w:t>e poti in lastnega učnega stila</w:t>
      </w:r>
      <w:r w:rsidR="007174FE" w:rsidRPr="00394C8E">
        <w:rPr>
          <w:rFonts w:cstheme="minorHAnsi"/>
        </w:rPr>
        <w:t>.</w:t>
      </w:r>
    </w:p>
    <w:p w:rsidR="00106C69" w:rsidRPr="00394C8E" w:rsidRDefault="00FF3F44" w:rsidP="00903A2F">
      <w:pPr>
        <w:pStyle w:val="Naslov3"/>
        <w:ind w:left="720" w:hanging="720"/>
        <w:jc w:val="both"/>
        <w:rPr>
          <w:rFonts w:asciiTheme="minorHAnsi" w:hAnsiTheme="minorHAnsi" w:cstheme="minorHAnsi"/>
          <w:b/>
          <w:sz w:val="21"/>
          <w:szCs w:val="21"/>
        </w:rPr>
      </w:pPr>
      <w:r w:rsidRPr="00394C8E">
        <w:rPr>
          <w:rFonts w:asciiTheme="minorHAnsi" w:hAnsiTheme="minorHAnsi" w:cstheme="minorHAnsi"/>
          <w:b/>
          <w:sz w:val="21"/>
          <w:szCs w:val="21"/>
        </w:rPr>
        <w:t xml:space="preserve">2. </w:t>
      </w:r>
      <w:r w:rsidR="00474848" w:rsidRPr="00394C8E">
        <w:rPr>
          <w:rFonts w:asciiTheme="minorHAnsi" w:hAnsiTheme="minorHAnsi" w:cstheme="minorHAnsi"/>
          <w:b/>
          <w:sz w:val="21"/>
          <w:szCs w:val="21"/>
        </w:rPr>
        <w:t>NARAVOSLOVNO-</w:t>
      </w:r>
      <w:r w:rsidR="00106C69" w:rsidRPr="00394C8E">
        <w:rPr>
          <w:rFonts w:asciiTheme="minorHAnsi" w:hAnsiTheme="minorHAnsi" w:cstheme="minorHAnsi"/>
          <w:b/>
          <w:sz w:val="21"/>
          <w:szCs w:val="21"/>
        </w:rPr>
        <w:t>PLANINSKI TABOR</w:t>
      </w:r>
      <w:r w:rsidR="00C84102" w:rsidRPr="00394C8E">
        <w:rPr>
          <w:rFonts w:asciiTheme="minorHAnsi" w:hAnsiTheme="minorHAnsi" w:cstheme="minorHAnsi"/>
          <w:b/>
          <w:sz w:val="21"/>
          <w:szCs w:val="21"/>
        </w:rPr>
        <w:t>I</w:t>
      </w:r>
      <w:r w:rsidR="009B09E1" w:rsidRPr="00394C8E">
        <w:rPr>
          <w:rFonts w:asciiTheme="minorHAnsi" w:hAnsiTheme="minorHAnsi" w:cstheme="minorHAnsi"/>
          <w:b/>
          <w:sz w:val="21"/>
          <w:szCs w:val="21"/>
        </w:rPr>
        <w:t>, EKSKURZIJE</w:t>
      </w:r>
      <w:r w:rsidR="00C84102" w:rsidRPr="00394C8E">
        <w:rPr>
          <w:rFonts w:asciiTheme="minorHAnsi" w:hAnsiTheme="minorHAnsi" w:cstheme="minorHAnsi"/>
          <w:b/>
          <w:sz w:val="21"/>
          <w:szCs w:val="21"/>
        </w:rPr>
        <w:t xml:space="preserve"> IN ŠOLE V NARAVI</w:t>
      </w:r>
    </w:p>
    <w:p w:rsidR="00106C69" w:rsidRPr="00394C8E" w:rsidRDefault="00106C69" w:rsidP="00903A2F">
      <w:pPr>
        <w:spacing w:line="240" w:lineRule="auto"/>
        <w:jc w:val="both"/>
        <w:rPr>
          <w:rFonts w:cstheme="minorHAnsi"/>
        </w:rPr>
      </w:pPr>
      <w:r w:rsidRPr="00394C8E">
        <w:rPr>
          <w:rFonts w:cstheme="minorHAnsi"/>
        </w:rPr>
        <w:t xml:space="preserve">Za </w:t>
      </w:r>
      <w:r w:rsidR="009B09E1" w:rsidRPr="00394C8E">
        <w:rPr>
          <w:rFonts w:cstheme="minorHAnsi"/>
        </w:rPr>
        <w:t>sedmo-</w:t>
      </w:r>
      <w:r w:rsidRPr="00394C8E">
        <w:rPr>
          <w:rFonts w:cstheme="minorHAnsi"/>
        </w:rPr>
        <w:t xml:space="preserve"> in </w:t>
      </w:r>
      <w:r w:rsidR="00132641" w:rsidRPr="00394C8E">
        <w:rPr>
          <w:rFonts w:cstheme="minorHAnsi"/>
        </w:rPr>
        <w:t>osmošolce devetletke</w:t>
      </w:r>
      <w:r w:rsidRPr="00394C8E">
        <w:rPr>
          <w:rFonts w:cstheme="minorHAnsi"/>
        </w:rPr>
        <w:t xml:space="preserve"> bomo pripravili program v lastni izvedbi, ki naj bi imel značaj n</w:t>
      </w:r>
      <w:r w:rsidR="00382CD5" w:rsidRPr="00394C8E">
        <w:rPr>
          <w:rFonts w:cstheme="minorHAnsi"/>
        </w:rPr>
        <w:t>aravoslovno-</w:t>
      </w:r>
      <w:r w:rsidRPr="00394C8E">
        <w:rPr>
          <w:rFonts w:cstheme="minorHAnsi"/>
        </w:rPr>
        <w:t>planinskega tabora</w:t>
      </w:r>
      <w:r w:rsidR="009B09E1" w:rsidRPr="00394C8E">
        <w:rPr>
          <w:rFonts w:cstheme="minorHAnsi"/>
        </w:rPr>
        <w:t>/ekskurzije</w:t>
      </w:r>
      <w:r w:rsidRPr="00394C8E">
        <w:rPr>
          <w:rFonts w:cstheme="minorHAnsi"/>
        </w:rPr>
        <w:t>. Izvedli bomo poletno</w:t>
      </w:r>
      <w:r w:rsidR="00597F1C" w:rsidRPr="00394C8E">
        <w:rPr>
          <w:rFonts w:cstheme="minorHAnsi"/>
        </w:rPr>
        <w:t>,</w:t>
      </w:r>
      <w:r w:rsidRPr="00394C8E">
        <w:rPr>
          <w:rFonts w:cstheme="minorHAnsi"/>
        </w:rPr>
        <w:t xml:space="preserve"> zimsko ter jesen</w:t>
      </w:r>
      <w:r w:rsidR="007174FE" w:rsidRPr="00394C8E">
        <w:rPr>
          <w:rFonts w:cstheme="minorHAnsi"/>
        </w:rPr>
        <w:t xml:space="preserve">sko šolo </w:t>
      </w:r>
      <w:r w:rsidR="00132641" w:rsidRPr="00394C8E">
        <w:rPr>
          <w:rFonts w:cstheme="minorHAnsi"/>
        </w:rPr>
        <w:t xml:space="preserve">v naravi in šolo v naravi za </w:t>
      </w:r>
      <w:r w:rsidR="008E4A46" w:rsidRPr="00394C8E">
        <w:rPr>
          <w:rFonts w:cstheme="minorHAnsi"/>
        </w:rPr>
        <w:t>tretješolce</w:t>
      </w:r>
      <w:r w:rsidR="00132641" w:rsidRPr="00394C8E">
        <w:rPr>
          <w:rFonts w:cstheme="minorHAnsi"/>
        </w:rPr>
        <w:t>.</w:t>
      </w:r>
    </w:p>
    <w:p w:rsidR="0007797C" w:rsidRPr="00394C8E" w:rsidRDefault="005D07C7" w:rsidP="004B44D4">
      <w:pPr>
        <w:spacing w:line="240" w:lineRule="auto"/>
        <w:rPr>
          <w:rFonts w:cstheme="minorHAnsi"/>
          <w:sz w:val="10"/>
          <w:szCs w:val="10"/>
          <w:highlight w:val="yellow"/>
        </w:rPr>
      </w:pPr>
      <w:r w:rsidRPr="00394C8E">
        <w:rPr>
          <w:rFonts w:cstheme="minorHAnsi"/>
        </w:rPr>
        <w:t xml:space="preserve">Načrtujemo </w:t>
      </w:r>
      <w:r w:rsidR="00F84921" w:rsidRPr="00394C8E">
        <w:rPr>
          <w:rFonts w:cstheme="minorHAnsi"/>
        </w:rPr>
        <w:t>plavalni tečaj</w:t>
      </w:r>
      <w:r w:rsidRPr="00394C8E">
        <w:rPr>
          <w:rFonts w:cstheme="minorHAnsi"/>
        </w:rPr>
        <w:t xml:space="preserve"> za učence </w:t>
      </w:r>
      <w:r w:rsidR="00B56712" w:rsidRPr="00394C8E">
        <w:rPr>
          <w:rFonts w:cstheme="minorHAnsi"/>
        </w:rPr>
        <w:t>drugega</w:t>
      </w:r>
      <w:r w:rsidR="00E548CB" w:rsidRPr="00394C8E">
        <w:rPr>
          <w:rFonts w:cstheme="minorHAnsi"/>
        </w:rPr>
        <w:t xml:space="preserve"> razreda</w:t>
      </w:r>
      <w:r w:rsidRPr="00394C8E">
        <w:rPr>
          <w:rFonts w:cstheme="minorHAnsi"/>
        </w:rPr>
        <w:t>.</w:t>
      </w:r>
      <w:r w:rsidR="0007797C" w:rsidRPr="00394C8E">
        <w:rPr>
          <w:rFonts w:cstheme="minorHAnsi"/>
        </w:rPr>
        <w:t xml:space="preserve"> </w:t>
      </w:r>
      <w:r w:rsidR="009E4F32" w:rsidRPr="00394C8E">
        <w:rPr>
          <w:rFonts w:cstheme="minorHAnsi"/>
          <w:highlight w:val="yellow"/>
        </w:rPr>
        <w:br/>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16"/>
        <w:gridCol w:w="3004"/>
        <w:gridCol w:w="2126"/>
        <w:gridCol w:w="2542"/>
      </w:tblGrid>
      <w:tr w:rsidR="00EA5FA4" w:rsidRPr="00394C8E" w:rsidTr="00A505F4">
        <w:tc>
          <w:tcPr>
            <w:tcW w:w="816" w:type="dxa"/>
            <w:shd w:val="clear" w:color="auto" w:fill="auto"/>
          </w:tcPr>
          <w:p w:rsidR="00C84102" w:rsidRPr="00394C8E" w:rsidRDefault="005925D0" w:rsidP="00903A2F">
            <w:pPr>
              <w:spacing w:line="240" w:lineRule="auto"/>
              <w:jc w:val="both"/>
              <w:rPr>
                <w:rFonts w:cstheme="minorHAnsi"/>
                <w:b/>
              </w:rPr>
            </w:pPr>
            <w:r w:rsidRPr="00394C8E">
              <w:rPr>
                <w:rFonts w:cstheme="minorHAnsi"/>
                <w:b/>
                <w:sz w:val="18"/>
              </w:rPr>
              <w:t>RAZRED</w:t>
            </w:r>
          </w:p>
        </w:tc>
        <w:tc>
          <w:tcPr>
            <w:tcW w:w="3004" w:type="dxa"/>
            <w:shd w:val="clear" w:color="auto" w:fill="auto"/>
          </w:tcPr>
          <w:p w:rsidR="00C84102" w:rsidRPr="00394C8E" w:rsidRDefault="005925D0" w:rsidP="00903A2F">
            <w:pPr>
              <w:spacing w:line="240" w:lineRule="auto"/>
              <w:jc w:val="both"/>
              <w:rPr>
                <w:rFonts w:cstheme="minorHAnsi"/>
                <w:b/>
              </w:rPr>
            </w:pPr>
            <w:r w:rsidRPr="00394C8E">
              <w:rPr>
                <w:rFonts w:cstheme="minorHAnsi"/>
                <w:b/>
              </w:rPr>
              <w:t>ŠOLA V NARAVI /TABOR</w:t>
            </w:r>
          </w:p>
        </w:tc>
        <w:tc>
          <w:tcPr>
            <w:tcW w:w="2126" w:type="dxa"/>
            <w:shd w:val="clear" w:color="auto" w:fill="auto"/>
          </w:tcPr>
          <w:p w:rsidR="00C84102" w:rsidRPr="00394C8E" w:rsidRDefault="005925D0" w:rsidP="00903A2F">
            <w:pPr>
              <w:spacing w:line="240" w:lineRule="auto"/>
              <w:jc w:val="both"/>
              <w:rPr>
                <w:rFonts w:cstheme="minorHAnsi"/>
                <w:b/>
              </w:rPr>
            </w:pPr>
            <w:r w:rsidRPr="00394C8E">
              <w:rPr>
                <w:rFonts w:cstheme="minorHAnsi"/>
                <w:b/>
              </w:rPr>
              <w:t>KDAJ</w:t>
            </w:r>
          </w:p>
        </w:tc>
        <w:tc>
          <w:tcPr>
            <w:tcW w:w="2542" w:type="dxa"/>
            <w:shd w:val="clear" w:color="auto" w:fill="auto"/>
          </w:tcPr>
          <w:p w:rsidR="00C84102" w:rsidRPr="00394C8E" w:rsidRDefault="005925D0" w:rsidP="00903A2F">
            <w:pPr>
              <w:spacing w:line="240" w:lineRule="auto"/>
              <w:jc w:val="both"/>
              <w:rPr>
                <w:rFonts w:cstheme="minorHAnsi"/>
                <w:b/>
                <w:iCs/>
              </w:rPr>
            </w:pPr>
            <w:r w:rsidRPr="00394C8E">
              <w:rPr>
                <w:rFonts w:cstheme="minorHAnsi"/>
                <w:b/>
                <w:iCs/>
              </w:rPr>
              <w:t>VODJA</w:t>
            </w:r>
          </w:p>
        </w:tc>
      </w:tr>
      <w:tr w:rsidR="00EA5FA4" w:rsidRPr="00394C8E" w:rsidTr="00A505F4">
        <w:tc>
          <w:tcPr>
            <w:tcW w:w="816" w:type="dxa"/>
            <w:shd w:val="clear" w:color="auto" w:fill="auto"/>
          </w:tcPr>
          <w:p w:rsidR="00C84102" w:rsidRPr="00394C8E" w:rsidRDefault="00C84102" w:rsidP="00903A2F">
            <w:pPr>
              <w:spacing w:line="240" w:lineRule="auto"/>
              <w:jc w:val="both"/>
              <w:rPr>
                <w:rFonts w:cstheme="minorHAnsi"/>
              </w:rPr>
            </w:pPr>
            <w:r w:rsidRPr="00394C8E">
              <w:rPr>
                <w:rFonts w:cstheme="minorHAnsi"/>
              </w:rPr>
              <w:t xml:space="preserve">2. </w:t>
            </w:r>
          </w:p>
        </w:tc>
        <w:tc>
          <w:tcPr>
            <w:tcW w:w="3004" w:type="dxa"/>
            <w:shd w:val="clear" w:color="auto" w:fill="auto"/>
          </w:tcPr>
          <w:p w:rsidR="00C84102" w:rsidRPr="00394C8E" w:rsidRDefault="00A505F4" w:rsidP="00903A2F">
            <w:pPr>
              <w:spacing w:line="240" w:lineRule="auto"/>
              <w:rPr>
                <w:rFonts w:cstheme="minorHAnsi"/>
              </w:rPr>
            </w:pPr>
            <w:r w:rsidRPr="00394C8E">
              <w:rPr>
                <w:rFonts w:cstheme="minorHAnsi"/>
              </w:rPr>
              <w:t>Plavalni tečaj</w:t>
            </w:r>
          </w:p>
        </w:tc>
        <w:tc>
          <w:tcPr>
            <w:tcW w:w="2126" w:type="dxa"/>
            <w:shd w:val="clear" w:color="auto" w:fill="auto"/>
          </w:tcPr>
          <w:p w:rsidR="00C84102" w:rsidRPr="00394C8E" w:rsidRDefault="004B44D4" w:rsidP="00E166A5">
            <w:pPr>
              <w:spacing w:line="240" w:lineRule="auto"/>
              <w:rPr>
                <w:rFonts w:cstheme="minorHAnsi"/>
              </w:rPr>
            </w:pPr>
            <w:r w:rsidRPr="00394C8E">
              <w:rPr>
                <w:rFonts w:cstheme="minorHAnsi"/>
              </w:rPr>
              <w:t>V mesecu aprilu</w:t>
            </w:r>
          </w:p>
        </w:tc>
        <w:tc>
          <w:tcPr>
            <w:tcW w:w="2542" w:type="dxa"/>
            <w:shd w:val="clear" w:color="auto" w:fill="auto"/>
          </w:tcPr>
          <w:p w:rsidR="00C84102" w:rsidRPr="00394C8E" w:rsidRDefault="00B536FF" w:rsidP="00903A2F">
            <w:pPr>
              <w:spacing w:line="240" w:lineRule="auto"/>
              <w:rPr>
                <w:rFonts w:cstheme="minorHAnsi"/>
                <w:iCs/>
              </w:rPr>
            </w:pPr>
            <w:r w:rsidRPr="00394C8E">
              <w:rPr>
                <w:rFonts w:cstheme="minorHAnsi"/>
                <w:iCs/>
              </w:rPr>
              <w:t>Z</w:t>
            </w:r>
            <w:r w:rsidR="00E87EED" w:rsidRPr="00394C8E">
              <w:rPr>
                <w:rFonts w:cstheme="minorHAnsi"/>
                <w:iCs/>
              </w:rPr>
              <w:t>unanji sodelavci</w:t>
            </w:r>
          </w:p>
        </w:tc>
      </w:tr>
      <w:tr w:rsidR="00EA5FA4" w:rsidRPr="00394C8E" w:rsidTr="00A505F4">
        <w:tc>
          <w:tcPr>
            <w:tcW w:w="816" w:type="dxa"/>
            <w:shd w:val="clear" w:color="auto" w:fill="auto"/>
          </w:tcPr>
          <w:p w:rsidR="00C84102" w:rsidRPr="00394C8E" w:rsidRDefault="00C84102" w:rsidP="00903A2F">
            <w:pPr>
              <w:spacing w:line="240" w:lineRule="auto"/>
              <w:jc w:val="both"/>
              <w:rPr>
                <w:rFonts w:cstheme="minorHAnsi"/>
              </w:rPr>
            </w:pPr>
            <w:r w:rsidRPr="00394C8E">
              <w:rPr>
                <w:rFonts w:cstheme="minorHAnsi"/>
              </w:rPr>
              <w:t>3.</w:t>
            </w:r>
          </w:p>
        </w:tc>
        <w:tc>
          <w:tcPr>
            <w:tcW w:w="3004" w:type="dxa"/>
            <w:shd w:val="clear" w:color="auto" w:fill="auto"/>
          </w:tcPr>
          <w:p w:rsidR="006933D7" w:rsidRPr="00394C8E" w:rsidRDefault="00A505F4" w:rsidP="00903A2F">
            <w:pPr>
              <w:spacing w:line="240" w:lineRule="auto"/>
              <w:rPr>
                <w:rFonts w:cstheme="minorHAnsi"/>
              </w:rPr>
            </w:pPr>
            <w:r w:rsidRPr="00394C8E">
              <w:rPr>
                <w:rFonts w:cstheme="minorHAnsi"/>
              </w:rPr>
              <w:t>Tek na smučeh (Pokljuka, 3 dni)</w:t>
            </w:r>
          </w:p>
        </w:tc>
        <w:tc>
          <w:tcPr>
            <w:tcW w:w="2126" w:type="dxa"/>
            <w:shd w:val="clear" w:color="auto" w:fill="auto"/>
          </w:tcPr>
          <w:p w:rsidR="00C84102" w:rsidRPr="00394C8E" w:rsidRDefault="004B44D4" w:rsidP="00E46151">
            <w:pPr>
              <w:spacing w:line="240" w:lineRule="auto"/>
              <w:rPr>
                <w:rFonts w:cstheme="minorHAnsi"/>
              </w:rPr>
            </w:pPr>
            <w:r w:rsidRPr="00394C8E">
              <w:rPr>
                <w:rFonts w:cstheme="minorHAnsi"/>
              </w:rPr>
              <w:t>13</w:t>
            </w:r>
            <w:r w:rsidR="009B09E1" w:rsidRPr="00394C8E">
              <w:rPr>
                <w:rFonts w:cstheme="minorHAnsi"/>
              </w:rPr>
              <w:t>.–</w:t>
            </w:r>
            <w:r w:rsidRPr="00394C8E">
              <w:rPr>
                <w:rFonts w:cstheme="minorHAnsi"/>
              </w:rPr>
              <w:t>17</w:t>
            </w:r>
            <w:r w:rsidR="00D3481B" w:rsidRPr="00394C8E">
              <w:rPr>
                <w:rFonts w:cstheme="minorHAnsi"/>
              </w:rPr>
              <w:t xml:space="preserve">. 12. </w:t>
            </w:r>
            <w:r w:rsidR="003A6821" w:rsidRPr="00394C8E">
              <w:rPr>
                <w:rFonts w:cstheme="minorHAnsi"/>
              </w:rPr>
              <w:t>202</w:t>
            </w:r>
            <w:r w:rsidRPr="00394C8E">
              <w:rPr>
                <w:rFonts w:cstheme="minorHAnsi"/>
              </w:rPr>
              <w:t>1</w:t>
            </w:r>
          </w:p>
        </w:tc>
        <w:tc>
          <w:tcPr>
            <w:tcW w:w="2542" w:type="dxa"/>
            <w:shd w:val="clear" w:color="auto" w:fill="auto"/>
          </w:tcPr>
          <w:p w:rsidR="00C84102" w:rsidRPr="00394C8E" w:rsidRDefault="00E065B3" w:rsidP="00903A2F">
            <w:pPr>
              <w:spacing w:line="240" w:lineRule="auto"/>
              <w:rPr>
                <w:rFonts w:cstheme="minorHAnsi"/>
                <w:iCs/>
              </w:rPr>
            </w:pPr>
            <w:r w:rsidRPr="00394C8E">
              <w:rPr>
                <w:rFonts w:cstheme="minorHAnsi"/>
                <w:iCs/>
              </w:rPr>
              <w:t>Olga Šraj Kristan</w:t>
            </w:r>
          </w:p>
        </w:tc>
      </w:tr>
      <w:tr w:rsidR="00EA5FA4" w:rsidRPr="00394C8E" w:rsidTr="00A505F4">
        <w:tc>
          <w:tcPr>
            <w:tcW w:w="816" w:type="dxa"/>
            <w:shd w:val="clear" w:color="auto" w:fill="auto"/>
          </w:tcPr>
          <w:p w:rsidR="00C84102" w:rsidRPr="00394C8E" w:rsidRDefault="00C84102" w:rsidP="00903A2F">
            <w:pPr>
              <w:spacing w:line="240" w:lineRule="auto"/>
              <w:jc w:val="both"/>
              <w:rPr>
                <w:rFonts w:cstheme="minorHAnsi"/>
              </w:rPr>
            </w:pPr>
            <w:r w:rsidRPr="00394C8E">
              <w:rPr>
                <w:rFonts w:cstheme="minorHAnsi"/>
              </w:rPr>
              <w:t>4.</w:t>
            </w:r>
          </w:p>
        </w:tc>
        <w:tc>
          <w:tcPr>
            <w:tcW w:w="3004" w:type="dxa"/>
            <w:shd w:val="clear" w:color="auto" w:fill="auto"/>
          </w:tcPr>
          <w:p w:rsidR="00C84102" w:rsidRPr="00394C8E" w:rsidRDefault="00A505F4" w:rsidP="00903A2F">
            <w:pPr>
              <w:spacing w:line="240" w:lineRule="auto"/>
              <w:rPr>
                <w:rFonts w:cstheme="minorHAnsi"/>
              </w:rPr>
            </w:pPr>
            <w:r w:rsidRPr="00394C8E">
              <w:rPr>
                <w:rFonts w:cstheme="minorHAnsi"/>
              </w:rPr>
              <w:t>Poletna šola v naravi (</w:t>
            </w:r>
            <w:r w:rsidR="004B44D4" w:rsidRPr="00394C8E">
              <w:rPr>
                <w:rFonts w:cstheme="minorHAnsi"/>
              </w:rPr>
              <w:t>Portorož</w:t>
            </w:r>
            <w:r w:rsidRPr="00394C8E">
              <w:rPr>
                <w:rFonts w:cstheme="minorHAnsi"/>
              </w:rPr>
              <w:t>, 5 dni)</w:t>
            </w:r>
          </w:p>
        </w:tc>
        <w:tc>
          <w:tcPr>
            <w:tcW w:w="2126" w:type="dxa"/>
            <w:shd w:val="clear" w:color="auto" w:fill="auto"/>
          </w:tcPr>
          <w:p w:rsidR="00C84102" w:rsidRPr="00394C8E" w:rsidRDefault="004B44D4" w:rsidP="00E46151">
            <w:pPr>
              <w:pStyle w:val="Odstavekseznama"/>
              <w:spacing w:line="240" w:lineRule="auto"/>
              <w:ind w:left="0"/>
              <w:rPr>
                <w:rFonts w:cstheme="minorHAnsi"/>
              </w:rPr>
            </w:pPr>
            <w:r w:rsidRPr="00394C8E">
              <w:rPr>
                <w:rFonts w:cstheme="minorHAnsi"/>
              </w:rPr>
              <w:t>31. 5</w:t>
            </w:r>
            <w:r w:rsidR="00F00B26" w:rsidRPr="00394C8E">
              <w:rPr>
                <w:rFonts w:cstheme="minorHAnsi"/>
              </w:rPr>
              <w:t>.</w:t>
            </w:r>
            <w:r w:rsidR="00B536FF" w:rsidRPr="00394C8E">
              <w:rPr>
                <w:rFonts w:cstheme="minorHAnsi"/>
              </w:rPr>
              <w:t>–</w:t>
            </w:r>
            <w:r w:rsidRPr="00394C8E">
              <w:rPr>
                <w:rFonts w:cstheme="minorHAnsi"/>
              </w:rPr>
              <w:t>4</w:t>
            </w:r>
            <w:r w:rsidR="009B09E1" w:rsidRPr="00394C8E">
              <w:rPr>
                <w:rFonts w:cstheme="minorHAnsi"/>
              </w:rPr>
              <w:t>. 6.</w:t>
            </w:r>
            <w:r w:rsidR="001F13A2" w:rsidRPr="00394C8E">
              <w:rPr>
                <w:rFonts w:cstheme="minorHAnsi"/>
              </w:rPr>
              <w:t xml:space="preserve"> </w:t>
            </w:r>
            <w:r w:rsidR="003A6821" w:rsidRPr="00394C8E">
              <w:rPr>
                <w:rFonts w:cstheme="minorHAnsi"/>
              </w:rPr>
              <w:t>2022</w:t>
            </w:r>
          </w:p>
        </w:tc>
        <w:tc>
          <w:tcPr>
            <w:tcW w:w="2542" w:type="dxa"/>
            <w:shd w:val="clear" w:color="auto" w:fill="auto"/>
          </w:tcPr>
          <w:p w:rsidR="00C84102" w:rsidRPr="00394C8E" w:rsidRDefault="006933D7" w:rsidP="00903A2F">
            <w:pPr>
              <w:spacing w:line="240" w:lineRule="auto"/>
              <w:rPr>
                <w:rFonts w:cstheme="minorHAnsi"/>
                <w:iCs/>
              </w:rPr>
            </w:pPr>
            <w:r w:rsidRPr="00394C8E">
              <w:rPr>
                <w:rFonts w:cstheme="minorHAnsi"/>
                <w:iCs/>
              </w:rPr>
              <w:t>Katja Kukovec</w:t>
            </w:r>
          </w:p>
        </w:tc>
      </w:tr>
      <w:tr w:rsidR="00EA5FA4" w:rsidRPr="00394C8E" w:rsidTr="00A505F4">
        <w:tc>
          <w:tcPr>
            <w:tcW w:w="816" w:type="dxa"/>
            <w:shd w:val="clear" w:color="auto" w:fill="auto"/>
          </w:tcPr>
          <w:p w:rsidR="00C84102" w:rsidRPr="00394C8E" w:rsidRDefault="00C84102" w:rsidP="00903A2F">
            <w:pPr>
              <w:spacing w:line="240" w:lineRule="auto"/>
              <w:jc w:val="both"/>
              <w:rPr>
                <w:rFonts w:cstheme="minorHAnsi"/>
              </w:rPr>
            </w:pPr>
            <w:r w:rsidRPr="00394C8E">
              <w:rPr>
                <w:rFonts w:cstheme="minorHAnsi"/>
              </w:rPr>
              <w:t xml:space="preserve">5. </w:t>
            </w:r>
          </w:p>
        </w:tc>
        <w:tc>
          <w:tcPr>
            <w:tcW w:w="3004" w:type="dxa"/>
            <w:shd w:val="clear" w:color="auto" w:fill="auto"/>
          </w:tcPr>
          <w:p w:rsidR="00C84102" w:rsidRPr="00394C8E" w:rsidRDefault="00A505F4" w:rsidP="00903A2F">
            <w:pPr>
              <w:spacing w:line="240" w:lineRule="auto"/>
              <w:rPr>
                <w:rFonts w:cstheme="minorHAnsi"/>
              </w:rPr>
            </w:pPr>
            <w:r w:rsidRPr="00394C8E">
              <w:rPr>
                <w:rFonts w:cstheme="minorHAnsi"/>
              </w:rPr>
              <w:t>Zimska šola v naravi (5 dni)</w:t>
            </w:r>
          </w:p>
        </w:tc>
        <w:tc>
          <w:tcPr>
            <w:tcW w:w="2126" w:type="dxa"/>
            <w:shd w:val="clear" w:color="auto" w:fill="auto"/>
          </w:tcPr>
          <w:p w:rsidR="00C84102" w:rsidRPr="00394C8E" w:rsidRDefault="00E46151" w:rsidP="00903A2F">
            <w:pPr>
              <w:spacing w:line="240" w:lineRule="auto"/>
              <w:rPr>
                <w:rFonts w:cstheme="minorHAnsi"/>
              </w:rPr>
            </w:pPr>
            <w:r w:rsidRPr="00394C8E">
              <w:rPr>
                <w:rFonts w:cstheme="minorHAnsi"/>
              </w:rPr>
              <w:t>1</w:t>
            </w:r>
            <w:r w:rsidR="004B44D4" w:rsidRPr="00394C8E">
              <w:rPr>
                <w:rFonts w:cstheme="minorHAnsi"/>
              </w:rPr>
              <w:t>7</w:t>
            </w:r>
            <w:r w:rsidRPr="00394C8E">
              <w:rPr>
                <w:rFonts w:cstheme="minorHAnsi"/>
              </w:rPr>
              <w:t>.–</w:t>
            </w:r>
            <w:r w:rsidR="004B44D4" w:rsidRPr="00394C8E">
              <w:rPr>
                <w:rFonts w:cstheme="minorHAnsi"/>
              </w:rPr>
              <w:t>21</w:t>
            </w:r>
            <w:r w:rsidRPr="00394C8E">
              <w:rPr>
                <w:rFonts w:cstheme="minorHAnsi"/>
              </w:rPr>
              <w:t xml:space="preserve">. 1. </w:t>
            </w:r>
            <w:r w:rsidR="003A6821" w:rsidRPr="00394C8E">
              <w:rPr>
                <w:rFonts w:cstheme="minorHAnsi"/>
              </w:rPr>
              <w:t>2022</w:t>
            </w:r>
          </w:p>
        </w:tc>
        <w:tc>
          <w:tcPr>
            <w:tcW w:w="2542" w:type="dxa"/>
            <w:shd w:val="clear" w:color="auto" w:fill="auto"/>
          </w:tcPr>
          <w:p w:rsidR="00623FCD" w:rsidRPr="00394C8E" w:rsidRDefault="006933D7" w:rsidP="00903A2F">
            <w:pPr>
              <w:spacing w:line="240" w:lineRule="auto"/>
              <w:rPr>
                <w:rFonts w:cstheme="minorHAnsi"/>
                <w:iCs/>
              </w:rPr>
            </w:pPr>
            <w:r w:rsidRPr="00394C8E">
              <w:rPr>
                <w:rFonts w:cstheme="minorHAnsi"/>
                <w:iCs/>
              </w:rPr>
              <w:t>Marjana Borovnica</w:t>
            </w:r>
          </w:p>
        </w:tc>
      </w:tr>
      <w:tr w:rsidR="00EA5FA4" w:rsidRPr="00394C8E" w:rsidTr="00A505F4">
        <w:tc>
          <w:tcPr>
            <w:tcW w:w="816" w:type="dxa"/>
            <w:shd w:val="clear" w:color="auto" w:fill="auto"/>
          </w:tcPr>
          <w:p w:rsidR="00C84102" w:rsidRPr="00394C8E" w:rsidRDefault="00C84102" w:rsidP="00903A2F">
            <w:pPr>
              <w:spacing w:line="240" w:lineRule="auto"/>
              <w:jc w:val="both"/>
              <w:rPr>
                <w:rFonts w:cstheme="minorHAnsi"/>
              </w:rPr>
            </w:pPr>
            <w:r w:rsidRPr="00394C8E">
              <w:rPr>
                <w:rFonts w:cstheme="minorHAnsi"/>
              </w:rPr>
              <w:t>7.</w:t>
            </w:r>
          </w:p>
        </w:tc>
        <w:tc>
          <w:tcPr>
            <w:tcW w:w="3004" w:type="dxa"/>
            <w:shd w:val="clear" w:color="auto" w:fill="auto"/>
          </w:tcPr>
          <w:p w:rsidR="00C84102" w:rsidRPr="00394C8E" w:rsidRDefault="00A505F4" w:rsidP="00903A2F">
            <w:pPr>
              <w:spacing w:line="240" w:lineRule="auto"/>
              <w:rPr>
                <w:rFonts w:cstheme="minorHAnsi"/>
              </w:rPr>
            </w:pPr>
            <w:r w:rsidRPr="00394C8E">
              <w:rPr>
                <w:rFonts w:cstheme="minorHAnsi"/>
              </w:rPr>
              <w:t>Tabor na Pohorju (</w:t>
            </w:r>
            <w:r w:rsidR="00564257" w:rsidRPr="00394C8E">
              <w:rPr>
                <w:rFonts w:cstheme="minorHAnsi"/>
              </w:rPr>
              <w:t>4</w:t>
            </w:r>
            <w:r w:rsidRPr="00394C8E">
              <w:rPr>
                <w:rFonts w:cstheme="minorHAnsi"/>
              </w:rPr>
              <w:t xml:space="preserve"> dni)</w:t>
            </w:r>
          </w:p>
        </w:tc>
        <w:tc>
          <w:tcPr>
            <w:tcW w:w="2126" w:type="dxa"/>
            <w:shd w:val="clear" w:color="auto" w:fill="auto"/>
          </w:tcPr>
          <w:p w:rsidR="00C84102" w:rsidRPr="00394C8E" w:rsidRDefault="00564257" w:rsidP="00E46151">
            <w:pPr>
              <w:spacing w:line="240" w:lineRule="auto"/>
              <w:rPr>
                <w:rFonts w:cstheme="minorHAnsi"/>
              </w:rPr>
            </w:pPr>
            <w:r w:rsidRPr="00394C8E">
              <w:rPr>
                <w:rFonts w:cstheme="minorHAnsi"/>
              </w:rPr>
              <w:t>3.–6. 5. 2022 in 9.– 12. 5. 2022</w:t>
            </w:r>
          </w:p>
        </w:tc>
        <w:tc>
          <w:tcPr>
            <w:tcW w:w="2542" w:type="dxa"/>
            <w:shd w:val="clear" w:color="auto" w:fill="auto"/>
          </w:tcPr>
          <w:p w:rsidR="00C84102" w:rsidRPr="00394C8E" w:rsidRDefault="00DC22EF" w:rsidP="00903A2F">
            <w:pPr>
              <w:spacing w:line="240" w:lineRule="auto"/>
              <w:rPr>
                <w:rFonts w:cstheme="minorHAnsi"/>
                <w:iCs/>
              </w:rPr>
            </w:pPr>
            <w:r w:rsidRPr="00394C8E">
              <w:rPr>
                <w:rFonts w:cstheme="minorHAnsi"/>
                <w:iCs/>
              </w:rPr>
              <w:t>Tomaž</w:t>
            </w:r>
            <w:r w:rsidR="008475C9" w:rsidRPr="00394C8E">
              <w:rPr>
                <w:rFonts w:cstheme="minorHAnsi"/>
                <w:iCs/>
              </w:rPr>
              <w:t xml:space="preserve"> Pajnič</w:t>
            </w:r>
          </w:p>
        </w:tc>
      </w:tr>
      <w:tr w:rsidR="00EA5FA4" w:rsidRPr="00394C8E" w:rsidTr="00A505F4">
        <w:tc>
          <w:tcPr>
            <w:tcW w:w="816" w:type="dxa"/>
            <w:shd w:val="clear" w:color="auto" w:fill="auto"/>
          </w:tcPr>
          <w:p w:rsidR="00C84102" w:rsidRPr="00394C8E" w:rsidRDefault="00C84102" w:rsidP="00903A2F">
            <w:pPr>
              <w:spacing w:line="240" w:lineRule="auto"/>
              <w:jc w:val="both"/>
              <w:rPr>
                <w:rFonts w:cstheme="minorHAnsi"/>
              </w:rPr>
            </w:pPr>
            <w:r w:rsidRPr="00394C8E">
              <w:rPr>
                <w:rFonts w:cstheme="minorHAnsi"/>
              </w:rPr>
              <w:t>8.</w:t>
            </w:r>
          </w:p>
        </w:tc>
        <w:tc>
          <w:tcPr>
            <w:tcW w:w="3004" w:type="dxa"/>
            <w:shd w:val="clear" w:color="auto" w:fill="auto"/>
          </w:tcPr>
          <w:p w:rsidR="00C84102" w:rsidRPr="00394C8E" w:rsidRDefault="00A505F4" w:rsidP="00903A2F">
            <w:pPr>
              <w:spacing w:line="240" w:lineRule="auto"/>
              <w:rPr>
                <w:rFonts w:cstheme="minorHAnsi"/>
              </w:rPr>
            </w:pPr>
            <w:r w:rsidRPr="00394C8E">
              <w:rPr>
                <w:rFonts w:cstheme="minorHAnsi"/>
              </w:rPr>
              <w:t>Ekskurzija Rim (4 dni)</w:t>
            </w:r>
            <w:r w:rsidR="004B44D4" w:rsidRPr="00394C8E">
              <w:rPr>
                <w:rFonts w:cstheme="minorHAnsi"/>
              </w:rPr>
              <w:t xml:space="preserve"> – 8. r.</w:t>
            </w:r>
          </w:p>
        </w:tc>
        <w:tc>
          <w:tcPr>
            <w:tcW w:w="2126" w:type="dxa"/>
            <w:shd w:val="clear" w:color="auto" w:fill="auto"/>
          </w:tcPr>
          <w:p w:rsidR="00C84102" w:rsidRPr="00394C8E" w:rsidRDefault="004B44D4" w:rsidP="00E46151">
            <w:pPr>
              <w:spacing w:line="240" w:lineRule="auto"/>
              <w:rPr>
                <w:rFonts w:cstheme="minorHAnsi"/>
              </w:rPr>
            </w:pPr>
            <w:r w:rsidRPr="00394C8E">
              <w:rPr>
                <w:rFonts w:cstheme="minorHAnsi"/>
              </w:rPr>
              <w:t>28</w:t>
            </w:r>
            <w:r w:rsidR="00E46151" w:rsidRPr="00394C8E">
              <w:rPr>
                <w:rFonts w:cstheme="minorHAnsi"/>
              </w:rPr>
              <w:t>. 3</w:t>
            </w:r>
            <w:r w:rsidR="001F13A2" w:rsidRPr="00394C8E">
              <w:rPr>
                <w:rFonts w:cstheme="minorHAnsi"/>
              </w:rPr>
              <w:t>.</w:t>
            </w:r>
            <w:r w:rsidR="00F00B26" w:rsidRPr="00394C8E">
              <w:rPr>
                <w:rFonts w:cstheme="minorHAnsi"/>
              </w:rPr>
              <w:t>–</w:t>
            </w:r>
            <w:r w:rsidRPr="00394C8E">
              <w:rPr>
                <w:rFonts w:cstheme="minorHAnsi"/>
              </w:rPr>
              <w:t>1</w:t>
            </w:r>
            <w:r w:rsidR="0007797C" w:rsidRPr="00394C8E">
              <w:rPr>
                <w:rFonts w:cstheme="minorHAnsi"/>
              </w:rPr>
              <w:t xml:space="preserve">. </w:t>
            </w:r>
            <w:r w:rsidR="00E46151" w:rsidRPr="00394C8E">
              <w:rPr>
                <w:rFonts w:cstheme="minorHAnsi"/>
              </w:rPr>
              <w:t xml:space="preserve">4. </w:t>
            </w:r>
            <w:r w:rsidR="003A6821" w:rsidRPr="00394C8E">
              <w:rPr>
                <w:rFonts w:cstheme="minorHAnsi"/>
              </w:rPr>
              <w:t>2022</w:t>
            </w:r>
          </w:p>
        </w:tc>
        <w:tc>
          <w:tcPr>
            <w:tcW w:w="2542" w:type="dxa"/>
            <w:shd w:val="clear" w:color="auto" w:fill="auto"/>
          </w:tcPr>
          <w:p w:rsidR="00C84102" w:rsidRPr="00394C8E" w:rsidRDefault="004B44D4" w:rsidP="00903A2F">
            <w:pPr>
              <w:spacing w:line="240" w:lineRule="auto"/>
              <w:rPr>
                <w:rFonts w:cstheme="minorHAnsi"/>
                <w:iCs/>
              </w:rPr>
            </w:pPr>
            <w:r w:rsidRPr="00394C8E">
              <w:rPr>
                <w:rFonts w:cstheme="minorHAnsi"/>
                <w:iCs/>
              </w:rPr>
              <w:t>Žiga Škufca</w:t>
            </w:r>
            <w:r w:rsidR="00E46151" w:rsidRPr="00394C8E">
              <w:rPr>
                <w:rFonts w:cstheme="minorHAnsi"/>
                <w:iCs/>
              </w:rPr>
              <w:t xml:space="preserve"> Greta Grošelj</w:t>
            </w:r>
          </w:p>
        </w:tc>
      </w:tr>
      <w:tr w:rsidR="00EA5FA4" w:rsidRPr="00394C8E" w:rsidTr="00A505F4">
        <w:tc>
          <w:tcPr>
            <w:tcW w:w="816" w:type="dxa"/>
            <w:shd w:val="clear" w:color="auto" w:fill="auto"/>
          </w:tcPr>
          <w:p w:rsidR="00C84102" w:rsidRPr="00394C8E" w:rsidRDefault="00C84102" w:rsidP="00903A2F">
            <w:pPr>
              <w:spacing w:line="240" w:lineRule="auto"/>
              <w:jc w:val="both"/>
              <w:rPr>
                <w:rFonts w:cstheme="minorHAnsi"/>
                <w:i/>
                <w:iCs/>
              </w:rPr>
            </w:pPr>
            <w:r w:rsidRPr="00394C8E">
              <w:rPr>
                <w:rFonts w:cstheme="minorHAnsi"/>
                <w:i/>
                <w:iCs/>
              </w:rPr>
              <w:t>9.</w:t>
            </w:r>
          </w:p>
        </w:tc>
        <w:tc>
          <w:tcPr>
            <w:tcW w:w="3004" w:type="dxa"/>
            <w:shd w:val="clear" w:color="auto" w:fill="auto"/>
          </w:tcPr>
          <w:p w:rsidR="00C84102" w:rsidRPr="00394C8E" w:rsidRDefault="004B44D4" w:rsidP="00903A2F">
            <w:pPr>
              <w:spacing w:line="240" w:lineRule="auto"/>
              <w:rPr>
                <w:rFonts w:cstheme="minorHAnsi"/>
                <w:iCs/>
              </w:rPr>
            </w:pPr>
            <w:r w:rsidRPr="00394C8E">
              <w:rPr>
                <w:rFonts w:cstheme="minorHAnsi"/>
                <w:iCs/>
              </w:rPr>
              <w:t>Posočje</w:t>
            </w:r>
          </w:p>
        </w:tc>
        <w:tc>
          <w:tcPr>
            <w:tcW w:w="2126" w:type="dxa"/>
            <w:shd w:val="clear" w:color="auto" w:fill="auto"/>
          </w:tcPr>
          <w:p w:rsidR="00C84102" w:rsidRPr="00394C8E" w:rsidRDefault="00564257" w:rsidP="00903A2F">
            <w:pPr>
              <w:spacing w:line="240" w:lineRule="auto"/>
              <w:rPr>
                <w:rFonts w:cstheme="minorHAnsi"/>
                <w:iCs/>
              </w:rPr>
            </w:pPr>
            <w:r w:rsidRPr="00394C8E">
              <w:rPr>
                <w:rFonts w:cstheme="minorHAnsi"/>
                <w:iCs/>
              </w:rPr>
              <w:t>N</w:t>
            </w:r>
            <w:r w:rsidR="004B44D4" w:rsidRPr="00394C8E">
              <w:rPr>
                <w:rFonts w:cstheme="minorHAnsi"/>
                <w:iCs/>
              </w:rPr>
              <w:t>ovember 2021</w:t>
            </w:r>
          </w:p>
        </w:tc>
        <w:tc>
          <w:tcPr>
            <w:tcW w:w="2542" w:type="dxa"/>
            <w:shd w:val="clear" w:color="auto" w:fill="auto"/>
          </w:tcPr>
          <w:p w:rsidR="00C84102" w:rsidRPr="00394C8E" w:rsidRDefault="00564257" w:rsidP="00903A2F">
            <w:pPr>
              <w:spacing w:line="240" w:lineRule="auto"/>
              <w:rPr>
                <w:rFonts w:cstheme="minorHAnsi"/>
                <w:iCs/>
              </w:rPr>
            </w:pPr>
            <w:r w:rsidRPr="00394C8E">
              <w:rPr>
                <w:rFonts w:cstheme="minorHAnsi"/>
                <w:iCs/>
              </w:rPr>
              <w:t>R</w:t>
            </w:r>
            <w:r w:rsidR="00623FCD" w:rsidRPr="00394C8E">
              <w:rPr>
                <w:rFonts w:cstheme="minorHAnsi"/>
                <w:iCs/>
              </w:rPr>
              <w:t xml:space="preserve">azredniki 9. </w:t>
            </w:r>
            <w:r w:rsidR="00F00B26" w:rsidRPr="00394C8E">
              <w:rPr>
                <w:rFonts w:cstheme="minorHAnsi"/>
                <w:iCs/>
              </w:rPr>
              <w:t>razredov</w:t>
            </w:r>
            <w:r w:rsidR="004B44D4" w:rsidRPr="00394C8E">
              <w:rPr>
                <w:rFonts w:cstheme="minorHAnsi"/>
                <w:iCs/>
              </w:rPr>
              <w:t>, geografi</w:t>
            </w:r>
          </w:p>
        </w:tc>
      </w:tr>
      <w:tr w:rsidR="00EA5FA4" w:rsidRPr="00394C8E" w:rsidTr="00A505F4">
        <w:tc>
          <w:tcPr>
            <w:tcW w:w="816" w:type="dxa"/>
            <w:shd w:val="clear" w:color="auto" w:fill="auto"/>
          </w:tcPr>
          <w:p w:rsidR="00C65E0C" w:rsidRPr="00394C8E" w:rsidRDefault="00C65E0C" w:rsidP="00903A2F">
            <w:pPr>
              <w:spacing w:line="240" w:lineRule="auto"/>
              <w:jc w:val="both"/>
              <w:rPr>
                <w:rFonts w:cstheme="minorHAnsi"/>
                <w:iCs/>
              </w:rPr>
            </w:pPr>
            <w:r w:rsidRPr="00394C8E">
              <w:rPr>
                <w:rFonts w:cstheme="minorHAnsi"/>
                <w:iCs/>
              </w:rPr>
              <w:t>10.</w:t>
            </w:r>
          </w:p>
        </w:tc>
        <w:tc>
          <w:tcPr>
            <w:tcW w:w="3004" w:type="dxa"/>
            <w:shd w:val="clear" w:color="auto" w:fill="auto"/>
          </w:tcPr>
          <w:p w:rsidR="00C65E0C" w:rsidRPr="00394C8E" w:rsidRDefault="00A505F4" w:rsidP="00903A2F">
            <w:pPr>
              <w:spacing w:line="240" w:lineRule="auto"/>
              <w:rPr>
                <w:rFonts w:cstheme="minorHAnsi"/>
                <w:iCs/>
              </w:rPr>
            </w:pPr>
            <w:r w:rsidRPr="00394C8E">
              <w:rPr>
                <w:rFonts w:cstheme="minorHAnsi"/>
                <w:iCs/>
              </w:rPr>
              <w:t>Doživljajski tabor</w:t>
            </w:r>
          </w:p>
        </w:tc>
        <w:tc>
          <w:tcPr>
            <w:tcW w:w="2126" w:type="dxa"/>
            <w:shd w:val="clear" w:color="auto" w:fill="auto"/>
          </w:tcPr>
          <w:p w:rsidR="00C65E0C" w:rsidRPr="00394C8E" w:rsidRDefault="00C65E0C" w:rsidP="00E46151">
            <w:pPr>
              <w:spacing w:line="240" w:lineRule="auto"/>
              <w:rPr>
                <w:rFonts w:cstheme="minorHAnsi"/>
                <w:iCs/>
              </w:rPr>
            </w:pPr>
          </w:p>
        </w:tc>
        <w:tc>
          <w:tcPr>
            <w:tcW w:w="2542" w:type="dxa"/>
            <w:shd w:val="clear" w:color="auto" w:fill="auto"/>
          </w:tcPr>
          <w:p w:rsidR="00C65E0C" w:rsidRPr="00394C8E" w:rsidRDefault="009B09E1" w:rsidP="00903A2F">
            <w:pPr>
              <w:spacing w:line="240" w:lineRule="auto"/>
              <w:rPr>
                <w:rFonts w:cstheme="minorHAnsi"/>
                <w:iCs/>
              </w:rPr>
            </w:pPr>
            <w:r w:rsidRPr="00394C8E">
              <w:rPr>
                <w:rFonts w:cstheme="minorHAnsi"/>
                <w:iCs/>
              </w:rPr>
              <w:t>Tina Verbančič</w:t>
            </w:r>
          </w:p>
        </w:tc>
      </w:tr>
      <w:tr w:rsidR="00EA5FA4" w:rsidRPr="00394C8E" w:rsidTr="00A505F4">
        <w:tc>
          <w:tcPr>
            <w:tcW w:w="816" w:type="dxa"/>
            <w:shd w:val="clear" w:color="auto" w:fill="auto"/>
          </w:tcPr>
          <w:p w:rsidR="00C65E0C" w:rsidRPr="00394C8E" w:rsidRDefault="00C65E0C" w:rsidP="00903A2F">
            <w:pPr>
              <w:spacing w:line="240" w:lineRule="auto"/>
              <w:jc w:val="both"/>
              <w:rPr>
                <w:rFonts w:cstheme="minorHAnsi"/>
                <w:iCs/>
              </w:rPr>
            </w:pPr>
            <w:r w:rsidRPr="00394C8E">
              <w:rPr>
                <w:rFonts w:cstheme="minorHAnsi"/>
                <w:iCs/>
              </w:rPr>
              <w:lastRenderedPageBreak/>
              <w:t>12.</w:t>
            </w:r>
          </w:p>
        </w:tc>
        <w:tc>
          <w:tcPr>
            <w:tcW w:w="3004" w:type="dxa"/>
            <w:shd w:val="clear" w:color="auto" w:fill="auto"/>
          </w:tcPr>
          <w:p w:rsidR="00C65E0C" w:rsidRPr="00394C8E" w:rsidRDefault="00A505F4" w:rsidP="0007797C">
            <w:pPr>
              <w:spacing w:line="240" w:lineRule="auto"/>
              <w:rPr>
                <w:rFonts w:cstheme="minorHAnsi"/>
                <w:iCs/>
              </w:rPr>
            </w:pPr>
            <w:r w:rsidRPr="00394C8E">
              <w:rPr>
                <w:rFonts w:cstheme="minorHAnsi"/>
                <w:iCs/>
              </w:rPr>
              <w:t xml:space="preserve">Tabor za nadarjene </w:t>
            </w:r>
          </w:p>
        </w:tc>
        <w:tc>
          <w:tcPr>
            <w:tcW w:w="2126" w:type="dxa"/>
            <w:shd w:val="clear" w:color="auto" w:fill="auto"/>
          </w:tcPr>
          <w:p w:rsidR="00C65E0C" w:rsidRPr="00394C8E" w:rsidRDefault="004B44D4" w:rsidP="009D60B3">
            <w:pPr>
              <w:pStyle w:val="Odstavekseznama"/>
              <w:spacing w:line="240" w:lineRule="auto"/>
              <w:ind w:left="36"/>
              <w:rPr>
                <w:rFonts w:cstheme="minorHAnsi"/>
                <w:iCs/>
              </w:rPr>
            </w:pPr>
            <w:r w:rsidRPr="00394C8E">
              <w:rPr>
                <w:rFonts w:cstheme="minorHAnsi"/>
                <w:iCs/>
              </w:rPr>
              <w:t>November</w:t>
            </w:r>
            <w:r w:rsidR="009D60B3" w:rsidRPr="00394C8E">
              <w:rPr>
                <w:rFonts w:cstheme="minorHAnsi"/>
                <w:iCs/>
              </w:rPr>
              <w:t xml:space="preserve"> </w:t>
            </w:r>
            <w:r w:rsidR="003A6821" w:rsidRPr="00394C8E">
              <w:rPr>
                <w:rFonts w:cstheme="minorHAnsi"/>
                <w:iCs/>
              </w:rPr>
              <w:t>202</w:t>
            </w:r>
            <w:r w:rsidRPr="00394C8E">
              <w:rPr>
                <w:rFonts w:cstheme="minorHAnsi"/>
                <w:iCs/>
              </w:rPr>
              <w:t>1</w:t>
            </w:r>
          </w:p>
        </w:tc>
        <w:tc>
          <w:tcPr>
            <w:tcW w:w="2542" w:type="dxa"/>
            <w:shd w:val="clear" w:color="auto" w:fill="auto"/>
          </w:tcPr>
          <w:p w:rsidR="00C65E0C" w:rsidRPr="00394C8E" w:rsidRDefault="004B44D4" w:rsidP="00903A2F">
            <w:pPr>
              <w:spacing w:line="240" w:lineRule="auto"/>
              <w:rPr>
                <w:rFonts w:cstheme="minorHAnsi"/>
                <w:iCs/>
              </w:rPr>
            </w:pPr>
            <w:r w:rsidRPr="00394C8E">
              <w:rPr>
                <w:rFonts w:cstheme="minorHAnsi"/>
                <w:iCs/>
              </w:rPr>
              <w:t>Tina Verbančič</w:t>
            </w:r>
          </w:p>
        </w:tc>
      </w:tr>
    </w:tbl>
    <w:p w:rsidR="00106C69" w:rsidRPr="00394C8E" w:rsidRDefault="00AE36ED" w:rsidP="00903A2F">
      <w:pPr>
        <w:spacing w:line="240" w:lineRule="auto"/>
        <w:jc w:val="both"/>
        <w:rPr>
          <w:rFonts w:cstheme="minorHAnsi"/>
        </w:rPr>
      </w:pPr>
      <w:r w:rsidRPr="00394C8E">
        <w:rPr>
          <w:rFonts w:cstheme="minorHAnsi"/>
        </w:rPr>
        <w:t xml:space="preserve">* </w:t>
      </w:r>
      <w:r w:rsidR="009E4F32" w:rsidRPr="00394C8E">
        <w:rPr>
          <w:rFonts w:cstheme="minorHAnsi"/>
        </w:rPr>
        <w:t>Š</w:t>
      </w:r>
      <w:r w:rsidR="00E46151" w:rsidRPr="00394C8E">
        <w:rPr>
          <w:rFonts w:cstheme="minorHAnsi"/>
        </w:rPr>
        <w:t xml:space="preserve">portni tabori </w:t>
      </w:r>
      <w:r w:rsidR="004B44D4" w:rsidRPr="00394C8E">
        <w:rPr>
          <w:rFonts w:cstheme="minorHAnsi"/>
        </w:rPr>
        <w:t xml:space="preserve">za izbirne predmete </w:t>
      </w:r>
      <w:r w:rsidR="00E46151" w:rsidRPr="00394C8E">
        <w:rPr>
          <w:rFonts w:cstheme="minorHAnsi"/>
        </w:rPr>
        <w:t>bodo potekali v Planici.</w:t>
      </w:r>
    </w:p>
    <w:p w:rsidR="004B44D4" w:rsidRPr="00394C8E" w:rsidRDefault="004B44D4" w:rsidP="00903A2F">
      <w:pPr>
        <w:spacing w:line="240" w:lineRule="auto"/>
        <w:jc w:val="both"/>
        <w:rPr>
          <w:rFonts w:cstheme="minorHAnsi"/>
        </w:rPr>
      </w:pPr>
      <w:r w:rsidRPr="00394C8E">
        <w:rPr>
          <w:rFonts w:cstheme="minorHAnsi"/>
        </w:rPr>
        <w:t>*Ekskurziji v nemško govorečo deželo pri izbirnem predmetu nemščina sta načrtovani za pomlad 2022.</w:t>
      </w:r>
    </w:p>
    <w:p w:rsidR="0054035F" w:rsidRDefault="00E548CB" w:rsidP="00DA5428">
      <w:pPr>
        <w:spacing w:line="240" w:lineRule="auto"/>
        <w:jc w:val="both"/>
        <w:rPr>
          <w:rFonts w:cstheme="minorHAnsi"/>
        </w:rPr>
      </w:pPr>
      <w:r w:rsidRPr="00394C8E">
        <w:rPr>
          <w:rFonts w:cstheme="minorHAnsi"/>
        </w:rPr>
        <w:t xml:space="preserve">V času NPZ bomo za devetošolce organizirali </w:t>
      </w:r>
      <w:r w:rsidR="00CE266B" w:rsidRPr="00394C8E">
        <w:rPr>
          <w:rFonts w:cstheme="minorHAnsi"/>
        </w:rPr>
        <w:t xml:space="preserve">dejavnosti: priprave na valeto, </w:t>
      </w:r>
      <w:r w:rsidR="00E87EED" w:rsidRPr="00394C8E">
        <w:rPr>
          <w:rFonts w:cstheme="minorHAnsi"/>
        </w:rPr>
        <w:t>naravosl</w:t>
      </w:r>
      <w:r w:rsidR="00382CD5" w:rsidRPr="00394C8E">
        <w:rPr>
          <w:rFonts w:cstheme="minorHAnsi"/>
        </w:rPr>
        <w:t>o</w:t>
      </w:r>
      <w:r w:rsidR="00E87EED" w:rsidRPr="00394C8E">
        <w:rPr>
          <w:rFonts w:cstheme="minorHAnsi"/>
        </w:rPr>
        <w:t>vn</w:t>
      </w:r>
      <w:r w:rsidR="00382CD5" w:rsidRPr="00394C8E">
        <w:rPr>
          <w:rFonts w:cstheme="minorHAnsi"/>
        </w:rPr>
        <w:t>e</w:t>
      </w:r>
      <w:r w:rsidR="00E87EED" w:rsidRPr="00394C8E">
        <w:rPr>
          <w:rFonts w:cstheme="minorHAnsi"/>
        </w:rPr>
        <w:t xml:space="preserve"> dneve</w:t>
      </w:r>
      <w:r w:rsidR="00DA5428" w:rsidRPr="00394C8E">
        <w:rPr>
          <w:rFonts w:cstheme="minorHAnsi"/>
        </w:rPr>
        <w:t xml:space="preserve"> ali pa bo pouk potekal po urniku</w:t>
      </w:r>
      <w:r w:rsidR="00E87EED" w:rsidRPr="00394C8E">
        <w:rPr>
          <w:rFonts w:cstheme="minorHAnsi"/>
        </w:rPr>
        <w:t>.</w:t>
      </w:r>
    </w:p>
    <w:p w:rsidR="008F46E8" w:rsidRPr="00394C8E" w:rsidRDefault="00C86104" w:rsidP="00DA5428">
      <w:pPr>
        <w:spacing w:line="240" w:lineRule="auto"/>
        <w:jc w:val="both"/>
        <w:rPr>
          <w:rFonts w:cstheme="minorHAnsi"/>
        </w:rPr>
      </w:pPr>
      <w:r w:rsidRPr="00394C8E">
        <w:rPr>
          <w:rFonts w:cstheme="minorHAnsi"/>
          <w:b/>
        </w:rPr>
        <w:t>Cilj</w:t>
      </w:r>
      <w:r w:rsidR="009B09E1" w:rsidRPr="00394C8E">
        <w:rPr>
          <w:rFonts w:cstheme="minorHAnsi"/>
          <w:b/>
        </w:rPr>
        <w:t>i</w:t>
      </w:r>
      <w:r w:rsidRPr="00394C8E">
        <w:rPr>
          <w:rFonts w:cstheme="minorHAnsi"/>
          <w:b/>
        </w:rPr>
        <w:t>:</w:t>
      </w:r>
      <w:r w:rsidRPr="00394C8E">
        <w:rPr>
          <w:rFonts w:cstheme="minorHAnsi"/>
        </w:rPr>
        <w:t xml:space="preserve"> </w:t>
      </w:r>
    </w:p>
    <w:p w:rsidR="00104C1D" w:rsidRPr="00394C8E" w:rsidRDefault="009B09E1" w:rsidP="00550323">
      <w:pPr>
        <w:pStyle w:val="Odstavekseznama"/>
        <w:numPr>
          <w:ilvl w:val="0"/>
          <w:numId w:val="38"/>
        </w:numPr>
        <w:spacing w:line="240" w:lineRule="auto"/>
        <w:jc w:val="both"/>
        <w:rPr>
          <w:rFonts w:cstheme="minorHAnsi"/>
        </w:rPr>
      </w:pPr>
      <w:r w:rsidRPr="00394C8E">
        <w:rPr>
          <w:rFonts w:cstheme="minorHAnsi"/>
        </w:rPr>
        <w:t>r</w:t>
      </w:r>
      <w:r w:rsidR="00EB0ED1" w:rsidRPr="00394C8E">
        <w:rPr>
          <w:rFonts w:cstheme="minorHAnsi"/>
        </w:rPr>
        <w:t>ealizacija ciljev osnovnega izobraževanja,</w:t>
      </w:r>
    </w:p>
    <w:p w:rsidR="008F46E8" w:rsidRPr="00394C8E" w:rsidRDefault="00EB0ED1" w:rsidP="00550323">
      <w:pPr>
        <w:pStyle w:val="Odstavekseznama"/>
        <w:numPr>
          <w:ilvl w:val="0"/>
          <w:numId w:val="38"/>
        </w:numPr>
        <w:spacing w:line="240" w:lineRule="auto"/>
        <w:jc w:val="both"/>
        <w:rPr>
          <w:rFonts w:cstheme="minorHAnsi"/>
        </w:rPr>
      </w:pPr>
      <w:r w:rsidRPr="00394C8E">
        <w:rPr>
          <w:rFonts w:cstheme="minorHAnsi"/>
        </w:rPr>
        <w:t xml:space="preserve">povezovanje med učenci in učitelji, </w:t>
      </w:r>
    </w:p>
    <w:p w:rsidR="008F46E8" w:rsidRPr="00394C8E" w:rsidRDefault="00EB0ED1" w:rsidP="00550323">
      <w:pPr>
        <w:pStyle w:val="Odstavekseznama"/>
        <w:numPr>
          <w:ilvl w:val="0"/>
          <w:numId w:val="38"/>
        </w:numPr>
        <w:spacing w:line="240" w:lineRule="auto"/>
        <w:jc w:val="both"/>
        <w:rPr>
          <w:rFonts w:cstheme="minorHAnsi"/>
        </w:rPr>
      </w:pPr>
      <w:r w:rsidRPr="00394C8E">
        <w:rPr>
          <w:rFonts w:cstheme="minorHAnsi"/>
        </w:rPr>
        <w:t xml:space="preserve">pridobivanje novih znanj na drugačen način, </w:t>
      </w:r>
    </w:p>
    <w:p w:rsidR="00C86104" w:rsidRPr="00394C8E" w:rsidRDefault="00EB0ED1" w:rsidP="00550323">
      <w:pPr>
        <w:pStyle w:val="Odstavekseznama"/>
        <w:numPr>
          <w:ilvl w:val="0"/>
          <w:numId w:val="38"/>
        </w:numPr>
        <w:spacing w:line="240" w:lineRule="auto"/>
        <w:jc w:val="both"/>
        <w:rPr>
          <w:rFonts w:cstheme="minorHAnsi"/>
        </w:rPr>
      </w:pPr>
      <w:r w:rsidRPr="00394C8E">
        <w:rPr>
          <w:rFonts w:cstheme="minorHAnsi"/>
        </w:rPr>
        <w:t>pridobivanje uporabni</w:t>
      </w:r>
      <w:r w:rsidR="00597F1C" w:rsidRPr="00394C8E">
        <w:rPr>
          <w:rFonts w:cstheme="minorHAnsi"/>
        </w:rPr>
        <w:t>h veščin</w:t>
      </w:r>
      <w:r w:rsidR="00382CD5" w:rsidRPr="00394C8E">
        <w:rPr>
          <w:rFonts w:cstheme="minorHAnsi"/>
        </w:rPr>
        <w:t>,</w:t>
      </w:r>
      <w:r w:rsidR="00597F1C" w:rsidRPr="00394C8E">
        <w:rPr>
          <w:rFonts w:cstheme="minorHAnsi"/>
        </w:rPr>
        <w:t xml:space="preserve"> pomembnih za življenje</w:t>
      </w:r>
      <w:r w:rsidR="00382CD5" w:rsidRPr="00394C8E">
        <w:rPr>
          <w:rFonts w:cstheme="minorHAnsi"/>
        </w:rPr>
        <w:t>.</w:t>
      </w:r>
    </w:p>
    <w:p w:rsidR="00D15918" w:rsidRPr="00394C8E" w:rsidRDefault="00D15918" w:rsidP="00D15918">
      <w:pPr>
        <w:spacing w:line="240" w:lineRule="auto"/>
        <w:jc w:val="both"/>
        <w:rPr>
          <w:rFonts w:cstheme="minorHAnsi"/>
          <w:sz w:val="2"/>
          <w:szCs w:val="2"/>
        </w:rPr>
      </w:pPr>
    </w:p>
    <w:p w:rsidR="00106C69" w:rsidRPr="00394C8E" w:rsidRDefault="008F46E8" w:rsidP="008F46E8">
      <w:pPr>
        <w:pStyle w:val="Naslov3"/>
        <w:ind w:left="720" w:hanging="720"/>
        <w:jc w:val="both"/>
        <w:rPr>
          <w:rFonts w:asciiTheme="minorHAnsi" w:hAnsiTheme="minorHAnsi" w:cstheme="minorHAnsi"/>
          <w:b/>
          <w:sz w:val="21"/>
          <w:szCs w:val="21"/>
        </w:rPr>
      </w:pPr>
      <w:r w:rsidRPr="00394C8E">
        <w:rPr>
          <w:rFonts w:asciiTheme="minorHAnsi" w:hAnsiTheme="minorHAnsi" w:cstheme="minorHAnsi"/>
          <w:b/>
          <w:caps w:val="0"/>
          <w:sz w:val="21"/>
          <w:szCs w:val="21"/>
        </w:rPr>
        <w:t>3.</w:t>
      </w:r>
      <w:r w:rsidRPr="00394C8E">
        <w:rPr>
          <w:rFonts w:asciiTheme="minorHAnsi" w:hAnsiTheme="minorHAnsi" w:cstheme="minorHAnsi"/>
          <w:b/>
          <w:sz w:val="21"/>
          <w:szCs w:val="21"/>
        </w:rPr>
        <w:t xml:space="preserve"> </w:t>
      </w:r>
      <w:r w:rsidR="00106C69" w:rsidRPr="00394C8E">
        <w:rPr>
          <w:rFonts w:asciiTheme="minorHAnsi" w:hAnsiTheme="minorHAnsi" w:cstheme="minorHAnsi"/>
          <w:b/>
          <w:sz w:val="21"/>
          <w:szCs w:val="21"/>
        </w:rPr>
        <w:t>SPREJEM PRVOŠOLCEV V ŠOLSKO SKUPNOST</w:t>
      </w:r>
    </w:p>
    <w:p w:rsidR="008F46E8" w:rsidRPr="00394C8E" w:rsidRDefault="008F46E8" w:rsidP="008F46E8">
      <w:pPr>
        <w:pStyle w:val="Odstavekseznama"/>
        <w:ind w:hanging="720"/>
        <w:rPr>
          <w:sz w:val="2"/>
          <w:szCs w:val="2"/>
        </w:rPr>
      </w:pPr>
    </w:p>
    <w:p w:rsidR="002A28FD" w:rsidRPr="00394C8E" w:rsidRDefault="00D15918" w:rsidP="00903A2F">
      <w:pPr>
        <w:spacing w:line="240" w:lineRule="auto"/>
        <w:jc w:val="both"/>
        <w:rPr>
          <w:rFonts w:cstheme="minorHAnsi"/>
        </w:rPr>
      </w:pPr>
      <w:r w:rsidRPr="00394C8E">
        <w:rPr>
          <w:rFonts w:cstheme="minorHAnsi"/>
        </w:rPr>
        <w:t>Sprejem prvošolčkov v š</w:t>
      </w:r>
      <w:r w:rsidR="00106C69" w:rsidRPr="00394C8E">
        <w:rPr>
          <w:rFonts w:cstheme="minorHAnsi"/>
        </w:rPr>
        <w:t xml:space="preserve">olsko </w:t>
      </w:r>
      <w:r w:rsidR="005D07C7" w:rsidRPr="00394C8E">
        <w:rPr>
          <w:rFonts w:cstheme="minorHAnsi"/>
        </w:rPr>
        <w:t xml:space="preserve">skupnost bo </w:t>
      </w:r>
      <w:r w:rsidR="006B5728" w:rsidRPr="00394C8E">
        <w:rPr>
          <w:rFonts w:cstheme="minorHAnsi"/>
        </w:rPr>
        <w:t>1</w:t>
      </w:r>
      <w:r w:rsidR="008F46E8" w:rsidRPr="00394C8E">
        <w:rPr>
          <w:rFonts w:cstheme="minorHAnsi"/>
        </w:rPr>
        <w:t>8</w:t>
      </w:r>
      <w:r w:rsidR="005D07C7" w:rsidRPr="00394C8E">
        <w:rPr>
          <w:rFonts w:cstheme="minorHAnsi"/>
        </w:rPr>
        <w:t xml:space="preserve">. 11. </w:t>
      </w:r>
      <w:r w:rsidR="008F46E8" w:rsidRPr="00394C8E">
        <w:rPr>
          <w:rFonts w:cstheme="minorHAnsi"/>
        </w:rPr>
        <w:t>2021</w:t>
      </w:r>
      <w:r w:rsidR="008D7C4A" w:rsidRPr="00394C8E">
        <w:rPr>
          <w:rFonts w:cstheme="minorHAnsi"/>
        </w:rPr>
        <w:t>.</w:t>
      </w:r>
    </w:p>
    <w:p w:rsidR="0041188E" w:rsidRPr="00394C8E" w:rsidRDefault="004D38BB" w:rsidP="00903A2F">
      <w:pPr>
        <w:spacing w:line="240" w:lineRule="auto"/>
        <w:jc w:val="both"/>
        <w:rPr>
          <w:rFonts w:cstheme="minorHAnsi"/>
        </w:rPr>
      </w:pPr>
      <w:r w:rsidRPr="00394C8E">
        <w:rPr>
          <w:rFonts w:cstheme="minorHAnsi"/>
          <w:b/>
        </w:rPr>
        <w:t>Cilji:</w:t>
      </w:r>
      <w:r w:rsidRPr="00394C8E">
        <w:rPr>
          <w:rFonts w:cstheme="minorHAnsi"/>
        </w:rPr>
        <w:t xml:space="preserve"> </w:t>
      </w:r>
      <w:r w:rsidR="00DA5428" w:rsidRPr="00394C8E">
        <w:rPr>
          <w:rFonts w:cstheme="minorHAnsi"/>
        </w:rPr>
        <w:t>m</w:t>
      </w:r>
      <w:r w:rsidR="00C86104" w:rsidRPr="00394C8E">
        <w:rPr>
          <w:rFonts w:cstheme="minorHAnsi"/>
        </w:rPr>
        <w:t>edgeneracijsko povezovanje</w:t>
      </w:r>
    </w:p>
    <w:p w:rsidR="008F46E8" w:rsidRPr="0054035F" w:rsidRDefault="008F46E8" w:rsidP="00903A2F">
      <w:pPr>
        <w:spacing w:line="240" w:lineRule="auto"/>
        <w:jc w:val="both"/>
        <w:rPr>
          <w:rFonts w:cstheme="minorHAnsi"/>
          <w:sz w:val="2"/>
          <w:szCs w:val="2"/>
        </w:rPr>
      </w:pPr>
    </w:p>
    <w:p w:rsidR="00A30AB1" w:rsidRPr="00394C8E" w:rsidRDefault="00FF3F44" w:rsidP="00903A2F">
      <w:pPr>
        <w:spacing w:line="240" w:lineRule="auto"/>
        <w:jc w:val="both"/>
        <w:rPr>
          <w:rFonts w:cstheme="minorHAnsi"/>
        </w:rPr>
      </w:pPr>
      <w:r w:rsidRPr="00394C8E">
        <w:rPr>
          <w:rFonts w:cstheme="minorHAnsi"/>
          <w:b/>
        </w:rPr>
        <w:t xml:space="preserve">4. </w:t>
      </w:r>
      <w:r w:rsidR="00A30AB1" w:rsidRPr="00394C8E">
        <w:rPr>
          <w:rFonts w:cstheme="minorHAnsi"/>
          <w:b/>
        </w:rPr>
        <w:t xml:space="preserve">TRADICIONALNI SLOVENSKI ZAJTRK – </w:t>
      </w:r>
      <w:r w:rsidR="00BB611D" w:rsidRPr="00394C8E">
        <w:rPr>
          <w:rFonts w:cstheme="minorHAnsi"/>
        </w:rPr>
        <w:t>1</w:t>
      </w:r>
      <w:r w:rsidR="006C3C15" w:rsidRPr="00394C8E">
        <w:rPr>
          <w:rFonts w:cstheme="minorHAnsi"/>
        </w:rPr>
        <w:t>9</w:t>
      </w:r>
      <w:r w:rsidR="00B56712" w:rsidRPr="00394C8E">
        <w:rPr>
          <w:rFonts w:cstheme="minorHAnsi"/>
        </w:rPr>
        <w:t xml:space="preserve">. novembra </w:t>
      </w:r>
      <w:r w:rsidR="008F46E8" w:rsidRPr="00394C8E">
        <w:rPr>
          <w:rFonts w:cstheme="minorHAnsi"/>
        </w:rPr>
        <w:t>2021</w:t>
      </w:r>
      <w:r w:rsidR="00A30AB1" w:rsidRPr="00394C8E">
        <w:rPr>
          <w:rFonts w:cstheme="minorHAnsi"/>
        </w:rPr>
        <w:t xml:space="preserve"> bomo postregli učencem s tradici</w:t>
      </w:r>
      <w:r w:rsidR="00F00B26" w:rsidRPr="00394C8E">
        <w:rPr>
          <w:rFonts w:cstheme="minorHAnsi"/>
        </w:rPr>
        <w:t>o</w:t>
      </w:r>
      <w:r w:rsidR="00A30AB1" w:rsidRPr="00394C8E">
        <w:rPr>
          <w:rFonts w:cstheme="minorHAnsi"/>
        </w:rPr>
        <w:t xml:space="preserve">nalnim slovenskim zajtrkom v sklopu projekta, ki ga podpira MIZŠ. </w:t>
      </w:r>
    </w:p>
    <w:p w:rsidR="00D15918" w:rsidRPr="00394C8E" w:rsidRDefault="00D15918" w:rsidP="00903A2F">
      <w:pPr>
        <w:spacing w:line="240" w:lineRule="auto"/>
        <w:jc w:val="both"/>
        <w:rPr>
          <w:rFonts w:cstheme="minorHAnsi"/>
          <w:b/>
          <w:sz w:val="2"/>
          <w:szCs w:val="2"/>
        </w:rPr>
      </w:pPr>
    </w:p>
    <w:p w:rsidR="00342C7D" w:rsidRPr="00394C8E" w:rsidRDefault="009B09E1" w:rsidP="00903A2F">
      <w:pPr>
        <w:spacing w:line="240" w:lineRule="auto"/>
        <w:jc w:val="both"/>
        <w:rPr>
          <w:rFonts w:cstheme="minorHAnsi"/>
          <w:b/>
        </w:rPr>
      </w:pPr>
      <w:r w:rsidRPr="00394C8E">
        <w:rPr>
          <w:rFonts w:cstheme="minorHAnsi"/>
          <w:b/>
        </w:rPr>
        <w:t xml:space="preserve"> </w:t>
      </w:r>
      <w:r w:rsidR="00FF3F44" w:rsidRPr="00394C8E">
        <w:rPr>
          <w:rFonts w:cstheme="minorHAnsi"/>
          <w:b/>
        </w:rPr>
        <w:t xml:space="preserve">5. </w:t>
      </w:r>
      <w:r w:rsidR="001F1DBF" w:rsidRPr="00394C8E">
        <w:rPr>
          <w:rFonts w:cstheme="minorHAnsi"/>
          <w:b/>
        </w:rPr>
        <w:t>ŠOLSKI PARLAMENT</w:t>
      </w:r>
    </w:p>
    <w:p w:rsidR="00342C7D" w:rsidRPr="00394C8E" w:rsidRDefault="00342C7D" w:rsidP="00903A2F">
      <w:pPr>
        <w:spacing w:line="240" w:lineRule="auto"/>
        <w:jc w:val="both"/>
        <w:rPr>
          <w:rFonts w:cstheme="minorHAnsi"/>
          <w:b/>
        </w:rPr>
      </w:pPr>
      <w:r w:rsidRPr="00394C8E">
        <w:rPr>
          <w:rFonts w:cstheme="minorHAnsi"/>
          <w:b/>
        </w:rPr>
        <w:t xml:space="preserve">Mentorja: </w:t>
      </w:r>
      <w:r w:rsidR="006C3C15" w:rsidRPr="00394C8E">
        <w:rPr>
          <w:rFonts w:cstheme="minorHAnsi"/>
          <w:b/>
        </w:rPr>
        <w:t>Matjaž Ozimek, Greta Grošelj</w:t>
      </w:r>
    </w:p>
    <w:p w:rsidR="001F1DBF" w:rsidRPr="00394C8E" w:rsidRDefault="001F1DBF" w:rsidP="00903A2F">
      <w:pPr>
        <w:spacing w:line="240" w:lineRule="auto"/>
        <w:jc w:val="both"/>
        <w:rPr>
          <w:rFonts w:cs="Arial"/>
        </w:rPr>
      </w:pPr>
      <w:r w:rsidRPr="00394C8E">
        <w:rPr>
          <w:rFonts w:cstheme="minorHAnsi"/>
        </w:rPr>
        <w:t xml:space="preserve">Letošnja tema otroškega parlamenta je </w:t>
      </w:r>
      <w:r w:rsidR="00E30475" w:rsidRPr="00394C8E">
        <w:rPr>
          <w:rFonts w:cstheme="minorHAnsi"/>
        </w:rPr>
        <w:t>MOJA POKLICNA PRIHODNOST.</w:t>
      </w:r>
      <w:r w:rsidR="00A17BE4" w:rsidRPr="00394C8E">
        <w:rPr>
          <w:rFonts w:cs="Arial"/>
        </w:rPr>
        <w:t xml:space="preserve"> Učenci bodo v času od oktobra do </w:t>
      </w:r>
      <w:r w:rsidR="009875B0" w:rsidRPr="00394C8E">
        <w:rPr>
          <w:rFonts w:cs="Arial"/>
        </w:rPr>
        <w:t>junija</w:t>
      </w:r>
      <w:r w:rsidR="00A17BE4" w:rsidRPr="00394C8E">
        <w:rPr>
          <w:rFonts w:cs="Arial"/>
        </w:rPr>
        <w:t xml:space="preserve"> spoznali način delovanja šolskega parlamenta, razpravljali o </w:t>
      </w:r>
      <w:r w:rsidR="00E30475" w:rsidRPr="00394C8E">
        <w:rPr>
          <w:rFonts w:cs="Arial"/>
        </w:rPr>
        <w:t>poklicni prihodnosti</w:t>
      </w:r>
      <w:r w:rsidR="00A17BE4" w:rsidRPr="00394C8E">
        <w:rPr>
          <w:rFonts w:cs="Arial"/>
        </w:rPr>
        <w:t xml:space="preserve">, svoja razmišljanja bodo razvijali in zapisovali ideje. Izdelali bodo predstavitev na to temo, ki jo bodo predstavili na medobčinskem parlamentu. V delovanje parlamenta bomo skušali vključiti tudi </w:t>
      </w:r>
      <w:proofErr w:type="spellStart"/>
      <w:r w:rsidR="00A17BE4" w:rsidRPr="00394C8E">
        <w:rPr>
          <w:rFonts w:cs="Arial"/>
        </w:rPr>
        <w:t>eko</w:t>
      </w:r>
      <w:proofErr w:type="spellEnd"/>
      <w:r w:rsidR="00A17BE4" w:rsidRPr="00394C8E">
        <w:rPr>
          <w:rFonts w:cs="Arial"/>
        </w:rPr>
        <w:t xml:space="preserve"> vsebine.</w:t>
      </w:r>
    </w:p>
    <w:p w:rsidR="00A17BE4" w:rsidRPr="00394C8E" w:rsidRDefault="00A17BE4" w:rsidP="00903A2F">
      <w:pPr>
        <w:spacing w:line="240" w:lineRule="auto"/>
        <w:jc w:val="both"/>
        <w:rPr>
          <w:rFonts w:cs="Arial"/>
        </w:rPr>
      </w:pPr>
      <w:r w:rsidRPr="00394C8E">
        <w:rPr>
          <w:rFonts w:cs="Arial"/>
        </w:rPr>
        <w:t xml:space="preserve">Na šolskem parlamentu bodo sodelovali predstavniki razredov druge (4., 5., 6. razred) ter tretje triade (7., 8., 9. razred). Vsak oddelek </w:t>
      </w:r>
      <w:r w:rsidR="00E30475" w:rsidRPr="00394C8E">
        <w:rPr>
          <w:rFonts w:cs="Arial"/>
        </w:rPr>
        <w:t xml:space="preserve">bo </w:t>
      </w:r>
      <w:r w:rsidRPr="00394C8E">
        <w:rPr>
          <w:rFonts w:cs="Arial"/>
        </w:rPr>
        <w:t>izvoli</w:t>
      </w:r>
      <w:r w:rsidR="00E30475" w:rsidRPr="00394C8E">
        <w:rPr>
          <w:rFonts w:cs="Arial"/>
        </w:rPr>
        <w:t>l</w:t>
      </w:r>
      <w:r w:rsidRPr="00394C8E">
        <w:rPr>
          <w:rFonts w:cs="Arial"/>
        </w:rPr>
        <w:t xml:space="preserve"> dva predstavnika šolskega </w:t>
      </w:r>
      <w:r w:rsidR="00E30475" w:rsidRPr="00394C8E">
        <w:rPr>
          <w:rFonts w:cs="Arial"/>
        </w:rPr>
        <w:t>parlamenta, sestankov se udeleževal</w:t>
      </w:r>
      <w:r w:rsidRPr="00394C8E">
        <w:rPr>
          <w:rFonts w:cs="Arial"/>
        </w:rPr>
        <w:t xml:space="preserve"> samo eden izmed n</w:t>
      </w:r>
      <w:r w:rsidR="009B09E1" w:rsidRPr="00394C8E">
        <w:rPr>
          <w:rFonts w:cs="Arial"/>
        </w:rPr>
        <w:t>j</w:t>
      </w:r>
      <w:r w:rsidRPr="00394C8E">
        <w:rPr>
          <w:rFonts w:cs="Arial"/>
        </w:rPr>
        <w:t xml:space="preserve">iju. Predstavniki šolskega parlamenta </w:t>
      </w:r>
      <w:r w:rsidR="00E30475" w:rsidRPr="00394C8E">
        <w:rPr>
          <w:rFonts w:cs="Arial"/>
        </w:rPr>
        <w:t xml:space="preserve">bodo izvolili </w:t>
      </w:r>
      <w:r w:rsidRPr="00394C8E">
        <w:rPr>
          <w:rFonts w:cs="Arial"/>
        </w:rPr>
        <w:t xml:space="preserve">predsednika in tajnika, ki </w:t>
      </w:r>
      <w:r w:rsidR="00E30475" w:rsidRPr="00394C8E">
        <w:rPr>
          <w:rFonts w:cs="Arial"/>
        </w:rPr>
        <w:t>bosta vodila srečanja in usmerjal</w:t>
      </w:r>
      <w:r w:rsidRPr="00394C8E">
        <w:rPr>
          <w:rFonts w:cs="Arial"/>
        </w:rPr>
        <w:t>a debate.</w:t>
      </w:r>
    </w:p>
    <w:p w:rsidR="00A17BE4" w:rsidRPr="00394C8E" w:rsidRDefault="00A17BE4" w:rsidP="00903A2F">
      <w:pPr>
        <w:spacing w:line="240" w:lineRule="auto"/>
        <w:jc w:val="both"/>
        <w:rPr>
          <w:rFonts w:cs="Arial"/>
        </w:rPr>
      </w:pPr>
      <w:r w:rsidRPr="00394C8E">
        <w:rPr>
          <w:rFonts w:cs="Arial"/>
        </w:rPr>
        <w:t xml:space="preserve">Predsednik in tajnik vodita šolski parlament in se na srečanja pripravita. </w:t>
      </w:r>
      <w:r w:rsidR="009875B0" w:rsidRPr="00394C8E">
        <w:rPr>
          <w:rFonts w:cs="Arial"/>
        </w:rPr>
        <w:t xml:space="preserve">Predstavnike razredov, če le-ti aktivno ne sodelujejo, </w:t>
      </w:r>
      <w:r w:rsidRPr="00394C8E">
        <w:rPr>
          <w:rFonts w:cs="Arial"/>
        </w:rPr>
        <w:t>se zamen</w:t>
      </w:r>
      <w:r w:rsidR="00014011" w:rsidRPr="00394C8E">
        <w:rPr>
          <w:rFonts w:cs="Arial"/>
        </w:rPr>
        <w:t>ja</w:t>
      </w:r>
      <w:r w:rsidR="009875B0" w:rsidRPr="00394C8E">
        <w:rPr>
          <w:rFonts w:cs="Arial"/>
        </w:rPr>
        <w:t>.</w:t>
      </w:r>
      <w:r w:rsidR="00014011" w:rsidRPr="00394C8E">
        <w:rPr>
          <w:rFonts w:cs="Arial"/>
        </w:rPr>
        <w:t xml:space="preserve"> </w:t>
      </w:r>
      <w:r w:rsidRPr="00394C8E">
        <w:rPr>
          <w:rFonts w:cs="Arial"/>
        </w:rPr>
        <w:t>V primeru ocenjevanja znanja se učenec ne udeleži srečanja šolskega parlamenta. Šolske obveznosti so pred šolskim parlamentom.</w:t>
      </w:r>
    </w:p>
    <w:p w:rsidR="005F2F06" w:rsidRPr="0054035F" w:rsidRDefault="005F2F06" w:rsidP="00903A2F">
      <w:pPr>
        <w:spacing w:line="240" w:lineRule="auto"/>
        <w:jc w:val="both"/>
        <w:rPr>
          <w:rFonts w:cstheme="minorHAnsi"/>
          <w:sz w:val="2"/>
          <w:szCs w:val="2"/>
          <w:highlight w:val="yellow"/>
        </w:rPr>
      </w:pPr>
    </w:p>
    <w:p w:rsidR="00342C7D" w:rsidRPr="00394C8E" w:rsidRDefault="00FF3F44" w:rsidP="00903A2F">
      <w:pPr>
        <w:spacing w:line="240" w:lineRule="auto"/>
        <w:ind w:left="142"/>
        <w:jc w:val="both"/>
        <w:rPr>
          <w:rFonts w:cstheme="minorHAnsi"/>
          <w:b/>
        </w:rPr>
      </w:pPr>
      <w:r w:rsidRPr="00394C8E">
        <w:rPr>
          <w:rFonts w:cstheme="minorHAnsi"/>
          <w:b/>
        </w:rPr>
        <w:t xml:space="preserve">6. </w:t>
      </w:r>
      <w:r w:rsidR="001F1DBF" w:rsidRPr="00394C8E">
        <w:rPr>
          <w:rFonts w:cstheme="minorHAnsi"/>
          <w:b/>
        </w:rPr>
        <w:t>ŠOLSKA SKUPNOST</w:t>
      </w:r>
    </w:p>
    <w:p w:rsidR="001F1DBF" w:rsidRPr="00394C8E" w:rsidRDefault="00342C7D" w:rsidP="00903A2F">
      <w:pPr>
        <w:spacing w:line="240" w:lineRule="auto"/>
        <w:ind w:left="142"/>
        <w:jc w:val="both"/>
        <w:rPr>
          <w:rFonts w:cstheme="minorHAnsi"/>
          <w:b/>
        </w:rPr>
      </w:pPr>
      <w:r w:rsidRPr="00394C8E">
        <w:rPr>
          <w:rFonts w:cstheme="minorHAnsi"/>
          <w:b/>
        </w:rPr>
        <w:t>Mentorice: Pogačar in Barbara Črnak Rešek</w:t>
      </w:r>
    </w:p>
    <w:p w:rsidR="001F1DBF" w:rsidRPr="00394C8E" w:rsidRDefault="00F00B26" w:rsidP="00903A2F">
      <w:pPr>
        <w:spacing w:line="240" w:lineRule="auto"/>
        <w:ind w:left="142"/>
        <w:jc w:val="both"/>
        <w:rPr>
          <w:rFonts w:cstheme="minorHAnsi"/>
          <w:b/>
        </w:rPr>
      </w:pPr>
      <w:r w:rsidRPr="00394C8E">
        <w:rPr>
          <w:rFonts w:cstheme="minorHAnsi"/>
          <w:b/>
        </w:rPr>
        <w:t>SEPTEMBER</w:t>
      </w:r>
      <w:r w:rsidR="001F1DBF" w:rsidRPr="00394C8E">
        <w:rPr>
          <w:rFonts w:cstheme="minorHAnsi"/>
          <w:b/>
        </w:rPr>
        <w:t xml:space="preserve"> </w:t>
      </w:r>
    </w:p>
    <w:p w:rsidR="001F1DBF" w:rsidRPr="00394C8E" w:rsidRDefault="00F00B26" w:rsidP="00550323">
      <w:pPr>
        <w:pStyle w:val="Odstavekseznama"/>
        <w:numPr>
          <w:ilvl w:val="0"/>
          <w:numId w:val="89"/>
        </w:numPr>
        <w:spacing w:line="240" w:lineRule="auto"/>
        <w:jc w:val="both"/>
      </w:pPr>
      <w:r w:rsidRPr="00394C8E">
        <w:t>S</w:t>
      </w:r>
      <w:r w:rsidR="005F2F06" w:rsidRPr="00394C8E">
        <w:t>prejetje LDN š</w:t>
      </w:r>
      <w:r w:rsidR="001F1DBF" w:rsidRPr="00394C8E">
        <w:t>olske skupnosti</w:t>
      </w:r>
      <w:r w:rsidRPr="00394C8E">
        <w:t>,</w:t>
      </w:r>
    </w:p>
    <w:p w:rsidR="001F1DBF" w:rsidRPr="00394C8E" w:rsidRDefault="00F00B26" w:rsidP="00550323">
      <w:pPr>
        <w:pStyle w:val="Odstavekseznama"/>
        <w:numPr>
          <w:ilvl w:val="0"/>
          <w:numId w:val="89"/>
        </w:numPr>
        <w:spacing w:line="240" w:lineRule="auto"/>
        <w:jc w:val="both"/>
      </w:pPr>
      <w:r w:rsidRPr="00394C8E">
        <w:t>s</w:t>
      </w:r>
      <w:r w:rsidR="001F1DBF" w:rsidRPr="00394C8E">
        <w:t xml:space="preserve">estanek s predstavniki ŠS </w:t>
      </w:r>
      <w:r w:rsidRPr="00394C8E">
        <w:t>–</w:t>
      </w:r>
      <w:r w:rsidR="001F1DBF" w:rsidRPr="00394C8E">
        <w:t xml:space="preserve"> volitve predsednika in tajnika ŠS</w:t>
      </w:r>
      <w:r w:rsidRPr="00394C8E">
        <w:t>,</w:t>
      </w:r>
    </w:p>
    <w:p w:rsidR="001F1DBF" w:rsidRPr="00394C8E" w:rsidRDefault="00F00B26" w:rsidP="00550323">
      <w:pPr>
        <w:pStyle w:val="Odstavekseznama"/>
        <w:numPr>
          <w:ilvl w:val="0"/>
          <w:numId w:val="89"/>
        </w:numPr>
        <w:spacing w:line="240" w:lineRule="auto"/>
        <w:jc w:val="both"/>
      </w:pPr>
      <w:r w:rsidRPr="00394C8E">
        <w:t>d</w:t>
      </w:r>
      <w:r w:rsidR="001F1DBF" w:rsidRPr="00394C8E">
        <w:t>odatni predlogi, ideje</w:t>
      </w:r>
      <w:r w:rsidRPr="00394C8E">
        <w:t>,</w:t>
      </w:r>
    </w:p>
    <w:p w:rsidR="00E30475" w:rsidRPr="00394C8E" w:rsidRDefault="00E30475" w:rsidP="00550323">
      <w:pPr>
        <w:pStyle w:val="Odstavekseznama"/>
        <w:numPr>
          <w:ilvl w:val="0"/>
          <w:numId w:val="89"/>
        </w:numPr>
        <w:spacing w:line="240" w:lineRule="auto"/>
        <w:jc w:val="both"/>
      </w:pPr>
      <w:r w:rsidRPr="00394C8E">
        <w:t>darila za prvošolce (kazalca in mapa OŠ z diplomo),</w:t>
      </w:r>
    </w:p>
    <w:p w:rsidR="001F1DBF" w:rsidRPr="00394C8E" w:rsidRDefault="00F00B26" w:rsidP="00550323">
      <w:pPr>
        <w:pStyle w:val="Odstavekseznama"/>
        <w:numPr>
          <w:ilvl w:val="0"/>
          <w:numId w:val="89"/>
        </w:numPr>
        <w:spacing w:line="240" w:lineRule="auto"/>
        <w:jc w:val="both"/>
      </w:pPr>
      <w:r w:rsidRPr="00394C8E">
        <w:t>p</w:t>
      </w:r>
      <w:r w:rsidR="001F1DBF" w:rsidRPr="00394C8E">
        <w:t>riprava pozornosti ob dnevu učiteljev</w:t>
      </w:r>
      <w:r w:rsidR="008C72B0" w:rsidRPr="00394C8E">
        <w:t xml:space="preserve"> (5. 10</w:t>
      </w:r>
      <w:r w:rsidRPr="00394C8E">
        <w:t>.</w:t>
      </w:r>
      <w:r w:rsidR="00E30475" w:rsidRPr="00394C8E">
        <w:t xml:space="preserve"> </w:t>
      </w:r>
      <w:r w:rsidR="003A6821" w:rsidRPr="00394C8E">
        <w:t>202</w:t>
      </w:r>
      <w:r w:rsidR="005E22E0" w:rsidRPr="00394C8E">
        <w:t>1</w:t>
      </w:r>
      <w:r w:rsidR="00E30475" w:rsidRPr="00394C8E">
        <w:t>),</w:t>
      </w:r>
    </w:p>
    <w:p w:rsidR="00E30475" w:rsidRPr="00394C8E" w:rsidRDefault="00E30475" w:rsidP="00550323">
      <w:pPr>
        <w:pStyle w:val="Odstavekseznama"/>
        <w:numPr>
          <w:ilvl w:val="0"/>
          <w:numId w:val="89"/>
        </w:numPr>
        <w:spacing w:line="240" w:lineRule="auto"/>
        <w:jc w:val="both"/>
      </w:pPr>
      <w:r w:rsidRPr="00394C8E">
        <w:lastRenderedPageBreak/>
        <w:t>prostovoljstvo v OPB.</w:t>
      </w:r>
    </w:p>
    <w:p w:rsidR="001F1DBF" w:rsidRPr="00394C8E" w:rsidRDefault="001F1DBF" w:rsidP="00903A2F">
      <w:pPr>
        <w:spacing w:line="240" w:lineRule="auto"/>
        <w:jc w:val="both"/>
        <w:rPr>
          <w:rFonts w:cstheme="minorHAnsi"/>
        </w:rPr>
      </w:pPr>
      <w:r w:rsidRPr="00394C8E">
        <w:rPr>
          <w:rFonts w:cstheme="minorHAnsi"/>
          <w:b/>
        </w:rPr>
        <w:t>OKTOBER</w:t>
      </w:r>
    </w:p>
    <w:p w:rsidR="001F1DBF" w:rsidRPr="00394C8E" w:rsidRDefault="005E22E0" w:rsidP="00550323">
      <w:pPr>
        <w:pStyle w:val="Odstavekseznama"/>
        <w:numPr>
          <w:ilvl w:val="0"/>
          <w:numId w:val="45"/>
        </w:numPr>
        <w:spacing w:line="240" w:lineRule="auto"/>
        <w:jc w:val="both"/>
      </w:pPr>
      <w:r w:rsidRPr="00394C8E">
        <w:t>D</w:t>
      </w:r>
      <w:r w:rsidR="00F00B26" w:rsidRPr="00394C8E">
        <w:t>ejavnosti v t</w:t>
      </w:r>
      <w:r w:rsidR="001F1DBF" w:rsidRPr="00394C8E">
        <w:t xml:space="preserve">ednu otroka na šolskem </w:t>
      </w:r>
      <w:r w:rsidR="005F2F06" w:rsidRPr="00394C8E">
        <w:t>hodniku</w:t>
      </w:r>
      <w:r w:rsidR="00F00B26" w:rsidRPr="00394C8E">
        <w:t>,</w:t>
      </w:r>
      <w:r w:rsidR="005F2F06" w:rsidRPr="00394C8E">
        <w:t xml:space="preserve"> na šolski spletni strani, v šolskem spletnem glasilu Generacija,</w:t>
      </w:r>
    </w:p>
    <w:p w:rsidR="001F1DBF" w:rsidRPr="00394C8E" w:rsidRDefault="00F00B26" w:rsidP="00550323">
      <w:pPr>
        <w:pStyle w:val="Odstavekseznama"/>
        <w:numPr>
          <w:ilvl w:val="0"/>
          <w:numId w:val="45"/>
        </w:numPr>
        <w:spacing w:line="240" w:lineRule="auto"/>
        <w:jc w:val="both"/>
      </w:pPr>
      <w:r w:rsidRPr="00394C8E">
        <w:t>z</w:t>
      </w:r>
      <w:r w:rsidR="001F1DBF" w:rsidRPr="00394C8E">
        <w:t>ahvala učencev ob dnevu učiteljev</w:t>
      </w:r>
      <w:r w:rsidRPr="00394C8E">
        <w:t>,</w:t>
      </w:r>
    </w:p>
    <w:p w:rsidR="008A6AED" w:rsidRPr="00394C8E" w:rsidRDefault="00337D55" w:rsidP="005E22E0">
      <w:pPr>
        <w:pStyle w:val="Odstavekseznama"/>
        <w:numPr>
          <w:ilvl w:val="0"/>
          <w:numId w:val="45"/>
        </w:numPr>
        <w:spacing w:line="240" w:lineRule="auto"/>
        <w:jc w:val="both"/>
        <w:rPr>
          <w:b/>
        </w:rPr>
      </w:pPr>
      <w:r w:rsidRPr="00394C8E">
        <w:t>s</w:t>
      </w:r>
      <w:r w:rsidR="001F1DBF" w:rsidRPr="00394C8E">
        <w:t>estanek s predstavniki ŠS (Prvošolčkov dan)</w:t>
      </w:r>
      <w:r w:rsidR="00F00B26" w:rsidRPr="00394C8E">
        <w:rPr>
          <w:b/>
        </w:rPr>
        <w:t>,</w:t>
      </w:r>
    </w:p>
    <w:p w:rsidR="001F1DBF" w:rsidRPr="00394C8E" w:rsidRDefault="00337D55" w:rsidP="00550323">
      <w:pPr>
        <w:pStyle w:val="Odstavekseznama"/>
        <w:numPr>
          <w:ilvl w:val="0"/>
          <w:numId w:val="45"/>
        </w:numPr>
        <w:spacing w:line="240" w:lineRule="auto"/>
        <w:jc w:val="both"/>
        <w:rPr>
          <w:rFonts w:cstheme="minorHAnsi"/>
        </w:rPr>
      </w:pPr>
      <w:r w:rsidRPr="00394C8E">
        <w:rPr>
          <w:rFonts w:cstheme="minorHAnsi"/>
        </w:rPr>
        <w:t>s</w:t>
      </w:r>
      <w:r w:rsidR="001F1DBF" w:rsidRPr="00394C8E">
        <w:rPr>
          <w:rFonts w:cstheme="minorHAnsi"/>
        </w:rPr>
        <w:t>prejem predstavnikov ŠS pri županu</w:t>
      </w:r>
      <w:r w:rsidR="00E30475" w:rsidRPr="00394C8E">
        <w:rPr>
          <w:rFonts w:cstheme="minorHAnsi"/>
        </w:rPr>
        <w:t>,</w:t>
      </w:r>
    </w:p>
    <w:p w:rsidR="00E30475" w:rsidRPr="00394C8E" w:rsidRDefault="00E30475" w:rsidP="00550323">
      <w:pPr>
        <w:pStyle w:val="Odstavekseznama"/>
        <w:numPr>
          <w:ilvl w:val="0"/>
          <w:numId w:val="45"/>
        </w:numPr>
        <w:rPr>
          <w:rFonts w:cstheme="minorHAnsi"/>
        </w:rPr>
      </w:pPr>
      <w:r w:rsidRPr="00394C8E">
        <w:rPr>
          <w:rFonts w:cstheme="minorHAnsi"/>
        </w:rPr>
        <w:t>prostovoljstvo v OPB.</w:t>
      </w:r>
    </w:p>
    <w:p w:rsidR="00342C7D" w:rsidRPr="00394C8E" w:rsidRDefault="00342C7D" w:rsidP="00903A2F">
      <w:pPr>
        <w:spacing w:line="240" w:lineRule="auto"/>
        <w:jc w:val="both"/>
        <w:rPr>
          <w:rFonts w:cstheme="minorHAnsi"/>
        </w:rPr>
      </w:pPr>
      <w:r w:rsidRPr="00394C8E">
        <w:rPr>
          <w:rFonts w:cstheme="minorHAnsi"/>
          <w:b/>
        </w:rPr>
        <w:t>NOVEMBER</w:t>
      </w:r>
    </w:p>
    <w:p w:rsidR="00342C7D" w:rsidRPr="00394C8E" w:rsidRDefault="00342C7D" w:rsidP="00550323">
      <w:pPr>
        <w:pStyle w:val="Odstavekseznama"/>
        <w:numPr>
          <w:ilvl w:val="0"/>
          <w:numId w:val="46"/>
        </w:numPr>
        <w:spacing w:line="240" w:lineRule="auto"/>
        <w:jc w:val="both"/>
        <w:rPr>
          <w:rFonts w:cstheme="minorHAnsi"/>
        </w:rPr>
      </w:pPr>
      <w:r w:rsidRPr="00394C8E">
        <w:rPr>
          <w:rFonts w:cstheme="minorHAnsi"/>
        </w:rPr>
        <w:t>Priprava in organizacija Prvošolčkovega dne</w:t>
      </w:r>
      <w:r w:rsidR="00337D55" w:rsidRPr="00394C8E">
        <w:rPr>
          <w:rFonts w:cstheme="minorHAnsi"/>
        </w:rPr>
        <w:t>,</w:t>
      </w:r>
      <w:r w:rsidRPr="00394C8E">
        <w:rPr>
          <w:rFonts w:cstheme="minorHAnsi"/>
        </w:rPr>
        <w:t xml:space="preserve"> </w:t>
      </w:r>
    </w:p>
    <w:p w:rsidR="00342C7D" w:rsidRPr="00394C8E" w:rsidRDefault="005F2F06" w:rsidP="00550323">
      <w:pPr>
        <w:pStyle w:val="Odstavekseznama"/>
        <w:numPr>
          <w:ilvl w:val="0"/>
          <w:numId w:val="46"/>
        </w:numPr>
        <w:spacing w:line="240" w:lineRule="auto"/>
        <w:jc w:val="both"/>
        <w:rPr>
          <w:rFonts w:cstheme="minorHAnsi"/>
        </w:rPr>
      </w:pPr>
      <w:r w:rsidRPr="00394C8E">
        <w:rPr>
          <w:rFonts w:cstheme="minorHAnsi"/>
        </w:rPr>
        <w:t>predstava za Prvošolčkov dan</w:t>
      </w:r>
      <w:r w:rsidR="00A17BE4" w:rsidRPr="00394C8E">
        <w:rPr>
          <w:rFonts w:cstheme="minorHAnsi"/>
        </w:rPr>
        <w:t xml:space="preserve">; </w:t>
      </w:r>
      <w:r w:rsidR="00337D55" w:rsidRPr="00394C8E">
        <w:rPr>
          <w:rFonts w:cstheme="minorHAnsi"/>
        </w:rPr>
        <w:t>p</w:t>
      </w:r>
      <w:r w:rsidR="00342C7D" w:rsidRPr="00394C8E">
        <w:rPr>
          <w:rFonts w:cstheme="minorHAnsi"/>
        </w:rPr>
        <w:t xml:space="preserve">riprava </w:t>
      </w:r>
      <w:r w:rsidR="00E30475" w:rsidRPr="00394C8E">
        <w:rPr>
          <w:rFonts w:cstheme="minorHAnsi"/>
        </w:rPr>
        <w:t xml:space="preserve">diplom </w:t>
      </w:r>
      <w:r w:rsidR="00342C7D" w:rsidRPr="00394C8E">
        <w:rPr>
          <w:rFonts w:cstheme="minorHAnsi"/>
        </w:rPr>
        <w:t>za prvošolce</w:t>
      </w:r>
      <w:r w:rsidR="00337D55" w:rsidRPr="00394C8E">
        <w:rPr>
          <w:rFonts w:cstheme="minorHAnsi"/>
        </w:rPr>
        <w:t>,</w:t>
      </w:r>
    </w:p>
    <w:p w:rsidR="00342C7D" w:rsidRPr="00394C8E" w:rsidRDefault="00337D55" w:rsidP="00550323">
      <w:pPr>
        <w:pStyle w:val="Odstavekseznama"/>
        <w:numPr>
          <w:ilvl w:val="0"/>
          <w:numId w:val="46"/>
        </w:numPr>
        <w:spacing w:line="240" w:lineRule="auto"/>
        <w:jc w:val="both"/>
        <w:rPr>
          <w:rFonts w:cstheme="minorHAnsi"/>
        </w:rPr>
      </w:pPr>
      <w:r w:rsidRPr="00394C8E">
        <w:rPr>
          <w:rFonts w:cstheme="minorHAnsi"/>
        </w:rPr>
        <w:t xml:space="preserve">predstavitev Prvošolčkovega dne na </w:t>
      </w:r>
      <w:r w:rsidR="005F2F06" w:rsidRPr="00394C8E">
        <w:rPr>
          <w:rFonts w:cstheme="minorHAnsi"/>
        </w:rPr>
        <w:t>šolski spletni strani in v šolskem spletnem glasilu Generacija</w:t>
      </w:r>
      <w:r w:rsidR="00E30475" w:rsidRPr="00394C8E">
        <w:rPr>
          <w:rFonts w:cstheme="minorHAnsi"/>
        </w:rPr>
        <w:t>,</w:t>
      </w:r>
    </w:p>
    <w:p w:rsidR="00E30475" w:rsidRPr="00394C8E" w:rsidRDefault="00E30475" w:rsidP="00550323">
      <w:pPr>
        <w:pStyle w:val="Odstavekseznama"/>
        <w:numPr>
          <w:ilvl w:val="0"/>
          <w:numId w:val="46"/>
        </w:numPr>
        <w:rPr>
          <w:rFonts w:cstheme="minorHAnsi"/>
        </w:rPr>
      </w:pPr>
      <w:r w:rsidRPr="00394C8E">
        <w:rPr>
          <w:rFonts w:cstheme="minorHAnsi"/>
        </w:rPr>
        <w:t>prostovoljstvo v OPB.</w:t>
      </w:r>
    </w:p>
    <w:p w:rsidR="00E211E9" w:rsidRPr="00394C8E" w:rsidRDefault="00342C7D" w:rsidP="00903A2F">
      <w:pPr>
        <w:spacing w:line="240" w:lineRule="auto"/>
        <w:jc w:val="both"/>
        <w:rPr>
          <w:rFonts w:cstheme="minorHAnsi"/>
          <w:b/>
        </w:rPr>
      </w:pPr>
      <w:r w:rsidRPr="00394C8E">
        <w:rPr>
          <w:rFonts w:cstheme="minorHAnsi"/>
          <w:b/>
        </w:rPr>
        <w:t>DECEM</w:t>
      </w:r>
      <w:r w:rsidR="00337D55" w:rsidRPr="00394C8E">
        <w:rPr>
          <w:rFonts w:cstheme="minorHAnsi"/>
          <w:b/>
        </w:rPr>
        <w:t>BER, JANUAR, FEBRUAR</w:t>
      </w:r>
    </w:p>
    <w:p w:rsidR="008A6AED" w:rsidRPr="00394C8E" w:rsidRDefault="005E22E0" w:rsidP="00550323">
      <w:pPr>
        <w:pStyle w:val="Odstavekseznama"/>
        <w:numPr>
          <w:ilvl w:val="0"/>
          <w:numId w:val="47"/>
        </w:numPr>
        <w:spacing w:line="240" w:lineRule="auto"/>
        <w:jc w:val="both"/>
        <w:rPr>
          <w:rFonts w:cstheme="minorHAnsi"/>
        </w:rPr>
      </w:pPr>
      <w:r w:rsidRPr="00394C8E">
        <w:rPr>
          <w:rFonts w:cstheme="minorHAnsi"/>
        </w:rPr>
        <w:t>O</w:t>
      </w:r>
      <w:r w:rsidR="008A6AED" w:rsidRPr="00394C8E">
        <w:rPr>
          <w:rFonts w:cstheme="minorHAnsi"/>
        </w:rPr>
        <w:t>krasitev novoletne jelke v prizidku in jedilnici,</w:t>
      </w:r>
    </w:p>
    <w:p w:rsidR="00342C7D" w:rsidRPr="00394C8E" w:rsidRDefault="00337D55" w:rsidP="00550323">
      <w:pPr>
        <w:pStyle w:val="Odstavekseznama"/>
        <w:numPr>
          <w:ilvl w:val="0"/>
          <w:numId w:val="47"/>
        </w:numPr>
        <w:spacing w:line="240" w:lineRule="auto"/>
        <w:jc w:val="both"/>
        <w:rPr>
          <w:rFonts w:cstheme="minorHAnsi"/>
        </w:rPr>
      </w:pPr>
      <w:r w:rsidRPr="00394C8E">
        <w:rPr>
          <w:rFonts w:cstheme="minorHAnsi"/>
        </w:rPr>
        <w:t>z</w:t>
      </w:r>
      <w:r w:rsidR="00342C7D" w:rsidRPr="00394C8E">
        <w:rPr>
          <w:rFonts w:cstheme="minorHAnsi"/>
        </w:rPr>
        <w:t>apis misli oziroma pesmi o ljubezni in prijateljstvu ob valentinovem</w:t>
      </w:r>
      <w:r w:rsidR="00E30475" w:rsidRPr="00394C8E">
        <w:rPr>
          <w:rFonts w:cstheme="minorHAnsi"/>
        </w:rPr>
        <w:t>,</w:t>
      </w:r>
    </w:p>
    <w:p w:rsidR="00E30475" w:rsidRPr="00394C8E" w:rsidRDefault="00E30475" w:rsidP="00550323">
      <w:pPr>
        <w:pStyle w:val="Odstavekseznama"/>
        <w:numPr>
          <w:ilvl w:val="0"/>
          <w:numId w:val="47"/>
        </w:numPr>
        <w:rPr>
          <w:rFonts w:cstheme="minorHAnsi"/>
        </w:rPr>
      </w:pPr>
      <w:r w:rsidRPr="00394C8E">
        <w:rPr>
          <w:rFonts w:cstheme="minorHAnsi"/>
        </w:rPr>
        <w:t>prostovoljstvo v OPB in različne akcije.</w:t>
      </w:r>
    </w:p>
    <w:p w:rsidR="00342C7D" w:rsidRPr="00394C8E" w:rsidRDefault="00337D55" w:rsidP="005F2F06">
      <w:pPr>
        <w:spacing w:line="240" w:lineRule="auto"/>
        <w:jc w:val="both"/>
        <w:rPr>
          <w:rFonts w:cstheme="minorHAnsi"/>
          <w:b/>
        </w:rPr>
      </w:pPr>
      <w:r w:rsidRPr="00394C8E">
        <w:rPr>
          <w:rFonts w:cstheme="minorHAnsi"/>
          <w:b/>
        </w:rPr>
        <w:t>MAREC, APRIL, MAJ</w:t>
      </w:r>
    </w:p>
    <w:p w:rsidR="00342C7D" w:rsidRPr="00394C8E" w:rsidRDefault="005F2F06" w:rsidP="00550323">
      <w:pPr>
        <w:pStyle w:val="Odstavekseznama"/>
        <w:numPr>
          <w:ilvl w:val="0"/>
          <w:numId w:val="48"/>
        </w:numPr>
        <w:spacing w:line="240" w:lineRule="auto"/>
        <w:jc w:val="both"/>
        <w:rPr>
          <w:rFonts w:cstheme="minorHAnsi"/>
        </w:rPr>
      </w:pPr>
      <w:r w:rsidRPr="00394C8E">
        <w:rPr>
          <w:rFonts w:cstheme="minorHAnsi"/>
        </w:rPr>
        <w:t>Z</w:t>
      </w:r>
      <w:r w:rsidR="00342C7D" w:rsidRPr="00394C8E">
        <w:rPr>
          <w:rFonts w:cstheme="minorHAnsi"/>
        </w:rPr>
        <w:t>aključni izlet za aktivne predstavnike ŠS</w:t>
      </w:r>
      <w:r w:rsidR="008A6AED" w:rsidRPr="00394C8E">
        <w:rPr>
          <w:rFonts w:cstheme="minorHAnsi"/>
        </w:rPr>
        <w:t xml:space="preserve"> v mesecu maju</w:t>
      </w:r>
      <w:r w:rsidR="00E30475" w:rsidRPr="00394C8E">
        <w:rPr>
          <w:rFonts w:cstheme="minorHAnsi"/>
        </w:rPr>
        <w:t>,</w:t>
      </w:r>
    </w:p>
    <w:p w:rsidR="00E30475" w:rsidRPr="00394C8E" w:rsidRDefault="00E30475" w:rsidP="005E22E0">
      <w:pPr>
        <w:pStyle w:val="Odstavekseznama"/>
        <w:numPr>
          <w:ilvl w:val="0"/>
          <w:numId w:val="48"/>
        </w:numPr>
        <w:spacing w:line="240" w:lineRule="auto"/>
        <w:jc w:val="both"/>
        <w:rPr>
          <w:rFonts w:cstheme="minorHAnsi"/>
        </w:rPr>
      </w:pPr>
      <w:r w:rsidRPr="00394C8E">
        <w:rPr>
          <w:rFonts w:cstheme="minorHAnsi"/>
        </w:rPr>
        <w:t>prostovoljstvo v OPB in različne akcije.</w:t>
      </w:r>
    </w:p>
    <w:p w:rsidR="00342C7D" w:rsidRPr="00394C8E" w:rsidRDefault="00337D55" w:rsidP="00903A2F">
      <w:pPr>
        <w:spacing w:line="240" w:lineRule="auto"/>
        <w:jc w:val="both"/>
        <w:rPr>
          <w:rFonts w:cstheme="minorHAnsi"/>
          <w:b/>
        </w:rPr>
      </w:pPr>
      <w:r w:rsidRPr="00394C8E">
        <w:rPr>
          <w:rFonts w:cstheme="minorHAnsi"/>
          <w:b/>
        </w:rPr>
        <w:t>JUNIJ</w:t>
      </w:r>
    </w:p>
    <w:p w:rsidR="00337D55" w:rsidRPr="00394C8E" w:rsidRDefault="00342C7D" w:rsidP="00550323">
      <w:pPr>
        <w:pStyle w:val="Odstavekseznama"/>
        <w:numPr>
          <w:ilvl w:val="0"/>
          <w:numId w:val="49"/>
        </w:numPr>
        <w:spacing w:line="240" w:lineRule="auto"/>
        <w:jc w:val="both"/>
      </w:pPr>
      <w:r w:rsidRPr="00394C8E">
        <w:t>Zaključni sestanek s predstavniki ŠS in  zaključna evalvacija</w:t>
      </w:r>
      <w:r w:rsidR="00562AC2" w:rsidRPr="00394C8E">
        <w:t>,</w:t>
      </w:r>
    </w:p>
    <w:p w:rsidR="00E30475" w:rsidRPr="00394C8E" w:rsidRDefault="00E30475" w:rsidP="00550323">
      <w:pPr>
        <w:pStyle w:val="Odstavekseznama"/>
        <w:numPr>
          <w:ilvl w:val="0"/>
          <w:numId w:val="49"/>
        </w:numPr>
        <w:spacing w:line="240" w:lineRule="auto"/>
        <w:jc w:val="both"/>
      </w:pPr>
      <w:r w:rsidRPr="00394C8E">
        <w:t>Zaključna evalvacija s prostovoljci,</w:t>
      </w:r>
    </w:p>
    <w:p w:rsidR="00562AC2" w:rsidRPr="00394C8E" w:rsidRDefault="00562AC2" w:rsidP="00550323">
      <w:pPr>
        <w:pStyle w:val="Odstavekseznama"/>
        <w:numPr>
          <w:ilvl w:val="0"/>
          <w:numId w:val="49"/>
        </w:numPr>
        <w:spacing w:line="240" w:lineRule="auto"/>
        <w:jc w:val="both"/>
      </w:pPr>
      <w:r w:rsidRPr="00394C8E">
        <w:t>zahvala predstavnikov ŠS gospe ravnateljici.</w:t>
      </w:r>
    </w:p>
    <w:p w:rsidR="00337D55" w:rsidRPr="00394C8E" w:rsidRDefault="00337D55" w:rsidP="00903A2F">
      <w:pPr>
        <w:spacing w:line="240" w:lineRule="auto"/>
        <w:ind w:left="142"/>
        <w:jc w:val="both"/>
        <w:rPr>
          <w:rFonts w:cstheme="minorHAnsi"/>
          <w:b/>
          <w:sz w:val="2"/>
          <w:szCs w:val="2"/>
        </w:rPr>
      </w:pPr>
    </w:p>
    <w:p w:rsidR="00106C69" w:rsidRPr="00394C8E" w:rsidRDefault="00FF3F44" w:rsidP="00903A2F">
      <w:pPr>
        <w:pStyle w:val="Naslov3"/>
        <w:ind w:left="720" w:hanging="720"/>
        <w:jc w:val="both"/>
        <w:rPr>
          <w:rFonts w:asciiTheme="minorHAnsi" w:hAnsiTheme="minorHAnsi" w:cstheme="minorHAnsi"/>
          <w:b/>
          <w:sz w:val="21"/>
          <w:szCs w:val="21"/>
        </w:rPr>
      </w:pPr>
      <w:r w:rsidRPr="00394C8E">
        <w:rPr>
          <w:rFonts w:asciiTheme="minorHAnsi" w:hAnsiTheme="minorHAnsi" w:cstheme="minorHAnsi"/>
          <w:b/>
          <w:sz w:val="21"/>
          <w:szCs w:val="21"/>
        </w:rPr>
        <w:t xml:space="preserve">7. </w:t>
      </w:r>
      <w:r w:rsidR="00106C69" w:rsidRPr="00394C8E">
        <w:rPr>
          <w:rFonts w:asciiTheme="minorHAnsi" w:hAnsiTheme="minorHAnsi" w:cstheme="minorHAnsi"/>
          <w:b/>
          <w:sz w:val="21"/>
          <w:szCs w:val="21"/>
        </w:rPr>
        <w:t>PROSLAVE, SREČANJA</w:t>
      </w:r>
    </w:p>
    <w:p w:rsidR="00FF3F44" w:rsidRPr="00394C8E" w:rsidRDefault="00FF3F44" w:rsidP="00903A2F">
      <w:pPr>
        <w:spacing w:line="240" w:lineRule="auto"/>
        <w:jc w:val="both"/>
        <w:rPr>
          <w:sz w:val="4"/>
          <w:szCs w:val="4"/>
        </w:rPr>
      </w:pPr>
    </w:p>
    <w:p w:rsidR="00773E4C" w:rsidRPr="00394C8E" w:rsidRDefault="00014011" w:rsidP="00903A2F">
      <w:pPr>
        <w:spacing w:line="240" w:lineRule="auto"/>
        <w:jc w:val="both"/>
        <w:rPr>
          <w:b/>
        </w:rPr>
      </w:pPr>
      <w:r w:rsidRPr="00394C8E">
        <w:rPr>
          <w:b/>
        </w:rPr>
        <w:t>AKTIVNO</w:t>
      </w:r>
      <w:r w:rsidR="00A17BE4" w:rsidRPr="00394C8E">
        <w:rPr>
          <w:b/>
        </w:rPr>
        <w:t>STI ZA OHRANJANJE NAZIVA KULTURNA ŠOLA:</w:t>
      </w:r>
    </w:p>
    <w:p w:rsidR="00A17BE4" w:rsidRPr="00394C8E" w:rsidRDefault="00A17BE4" w:rsidP="00903A2F">
      <w:pPr>
        <w:spacing w:line="240" w:lineRule="auto"/>
        <w:jc w:val="both"/>
        <w:rPr>
          <w:rFonts w:eastAsia="SimSun"/>
          <w:lang w:eastAsia="zh-CN"/>
        </w:rPr>
      </w:pPr>
      <w:r w:rsidRPr="00394C8E">
        <w:rPr>
          <w:rFonts w:eastAsia="SimSun"/>
          <w:lang w:eastAsia="zh-CN"/>
        </w:rPr>
        <w:t xml:space="preserve">OŠ Preserje pri Radomljah spada v občino Domžale. Leta 2002 je pričela uvajati teorijo izbire, leta 2007 pa je bila razglašena za </w:t>
      </w:r>
      <w:proofErr w:type="spellStart"/>
      <w:r w:rsidRPr="00394C8E">
        <w:rPr>
          <w:rFonts w:eastAsia="SimSun"/>
          <w:lang w:eastAsia="zh-CN"/>
        </w:rPr>
        <w:t>Glasserjevo</w:t>
      </w:r>
      <w:proofErr w:type="spellEnd"/>
      <w:r w:rsidRPr="00394C8E">
        <w:rPr>
          <w:rFonts w:eastAsia="SimSun"/>
          <w:lang w:eastAsia="zh-CN"/>
        </w:rPr>
        <w:t xml:space="preserve"> kakovostno šolo, katere vizija je: </w:t>
      </w:r>
      <w:r w:rsidRPr="00394C8E">
        <w:rPr>
          <w:rFonts w:eastAsia="SimSun"/>
          <w:i/>
          <w:lang w:eastAsia="zh-CN"/>
        </w:rPr>
        <w:t>z dobrimi odnosi do uspeha</w:t>
      </w:r>
      <w:r w:rsidRPr="00394C8E">
        <w:rPr>
          <w:rFonts w:eastAsia="SimSun"/>
          <w:lang w:eastAsia="zh-CN"/>
        </w:rPr>
        <w:t>. To se odraža v formativnem spremljanju učenčevega napredka in pouk</w:t>
      </w:r>
      <w:r w:rsidR="00DF1ADC" w:rsidRPr="00394C8E">
        <w:rPr>
          <w:rFonts w:eastAsia="SimSun"/>
          <w:lang w:eastAsia="zh-CN"/>
        </w:rPr>
        <w:t>u za polno usposobljenost (PPU) s</w:t>
      </w:r>
      <w:r w:rsidRPr="00394C8E">
        <w:rPr>
          <w:rFonts w:eastAsia="SimSun"/>
          <w:lang w:eastAsia="zh-CN"/>
        </w:rPr>
        <w:t xml:space="preserve"> slogan</w:t>
      </w:r>
      <w:r w:rsidR="00DF1ADC" w:rsidRPr="00394C8E">
        <w:rPr>
          <w:rFonts w:eastAsia="SimSun"/>
          <w:lang w:eastAsia="zh-CN"/>
        </w:rPr>
        <w:t>om</w:t>
      </w:r>
      <w:r w:rsidRPr="00394C8E">
        <w:rPr>
          <w:rFonts w:eastAsia="SimSun"/>
          <w:lang w:eastAsia="zh-CN"/>
        </w:rPr>
        <w:t xml:space="preserve"> </w:t>
      </w:r>
      <w:r w:rsidRPr="00394C8E">
        <w:rPr>
          <w:rFonts w:eastAsia="SimSun"/>
          <w:i/>
          <w:lang w:eastAsia="zh-CN"/>
        </w:rPr>
        <w:t>Z roko v roki nikoli nisi sam,</w:t>
      </w:r>
      <w:r w:rsidRPr="00394C8E">
        <w:rPr>
          <w:rFonts w:eastAsia="SimSun"/>
          <w:lang w:eastAsia="zh-CN"/>
        </w:rPr>
        <w:t xml:space="preserve"> predvsem pa v raznolikem kulturnem udejstvovanju, katerega namen je učencem zagotoviti čim širši krog možnosti prepoznavanja močnih področij ter predstaviti kulturo kot eno temeljnih in nepogrešljivih dejavnosti čl</w:t>
      </w:r>
      <w:r w:rsidR="00DF1ADC" w:rsidRPr="00394C8E">
        <w:rPr>
          <w:rFonts w:eastAsia="SimSun"/>
          <w:lang w:eastAsia="zh-CN"/>
        </w:rPr>
        <w:t>oveškega vsakdana. Nepogrešljiva so povezovanja</w:t>
      </w:r>
      <w:r w:rsidRPr="00394C8E">
        <w:rPr>
          <w:rFonts w:eastAsia="SimSun"/>
          <w:lang w:eastAsia="zh-CN"/>
        </w:rPr>
        <w:t xml:space="preserve"> s krajem, še posebej s kulturnim in turističnim društvom, varovanje kulturne dediščine, medgeneracijsko povezovanje, mednarodno sodelovanje, </w:t>
      </w:r>
      <w:proofErr w:type="spellStart"/>
      <w:r w:rsidRPr="00394C8E">
        <w:rPr>
          <w:rFonts w:eastAsia="SimSun"/>
          <w:lang w:eastAsia="zh-CN"/>
        </w:rPr>
        <w:t>eko</w:t>
      </w:r>
      <w:proofErr w:type="spellEnd"/>
      <w:r w:rsidRPr="00394C8E">
        <w:rPr>
          <w:rFonts w:eastAsia="SimSun"/>
          <w:lang w:eastAsia="zh-CN"/>
        </w:rPr>
        <w:t xml:space="preserve"> usmeritev in delovanje po načelih Unesca, ki učence šole vzgaja v duhu pozitivnega odnosa do naravne in kulturne dediščine.</w:t>
      </w:r>
    </w:p>
    <w:p w:rsidR="00A17BE4" w:rsidRPr="00394C8E" w:rsidRDefault="00A17BE4" w:rsidP="00903A2F">
      <w:pPr>
        <w:spacing w:line="240" w:lineRule="auto"/>
        <w:jc w:val="both"/>
        <w:rPr>
          <w:rFonts w:eastAsia="SimSun" w:cs="Tahoma"/>
          <w:lang w:eastAsia="zh-CN"/>
        </w:rPr>
      </w:pPr>
      <w:r w:rsidRPr="00394C8E">
        <w:rPr>
          <w:rFonts w:eastAsia="SimSun" w:cs="Tahoma"/>
          <w:lang w:eastAsia="zh-CN"/>
        </w:rPr>
        <w:t>Na šoli si učitelji in mentorji prizadevamo učence kulturno izobraziti, jih podučiti in jim ponuditi dragoceno življenjsko izkušnjo na številnih področjih</w:t>
      </w:r>
      <w:r w:rsidR="00014011" w:rsidRPr="00394C8E">
        <w:rPr>
          <w:rFonts w:eastAsia="SimSun" w:cs="Tahoma"/>
          <w:lang w:eastAsia="zh-CN"/>
        </w:rPr>
        <w:t>, ki jih pojem kulture spremlja</w:t>
      </w:r>
      <w:r w:rsidRPr="00394C8E">
        <w:rPr>
          <w:rFonts w:eastAsia="SimSun" w:cs="Tahoma"/>
          <w:lang w:eastAsia="zh-CN"/>
        </w:rPr>
        <w:t xml:space="preserve">. Rezultat temu so številne prireditve, proslave, okrogle mize, predavanja, razstave in druge dejavnosti, ki učence povezujejo, se v njih kulturno izobražujejo in širijo svoja obzorja. Vsako šolsko leto naštejemo več </w:t>
      </w:r>
      <w:r w:rsidR="00B360BF" w:rsidRPr="00394C8E">
        <w:rPr>
          <w:rFonts w:eastAsia="SimSun" w:cs="Tahoma"/>
          <w:lang w:eastAsia="zh-CN"/>
        </w:rPr>
        <w:t>kot 6</w:t>
      </w:r>
      <w:r w:rsidRPr="00394C8E">
        <w:rPr>
          <w:rFonts w:eastAsia="SimSun" w:cs="Tahoma"/>
          <w:lang w:eastAsia="zh-CN"/>
        </w:rPr>
        <w:t xml:space="preserve">0 kulturnih dejavnosti, ki povezujejo učence razredne in predmetne stopnje, zato na posamezni kulturni prireditvi sodeluje </w:t>
      </w:r>
      <w:r w:rsidR="005F2F06" w:rsidRPr="00394C8E">
        <w:rPr>
          <w:rFonts w:eastAsia="SimSun" w:cs="Tahoma"/>
          <w:lang w:eastAsia="zh-CN"/>
        </w:rPr>
        <w:t xml:space="preserve">večina </w:t>
      </w:r>
      <w:r w:rsidRPr="00394C8E">
        <w:rPr>
          <w:rFonts w:eastAsia="SimSun" w:cs="Tahoma"/>
          <w:lang w:eastAsia="zh-CN"/>
        </w:rPr>
        <w:lastRenderedPageBreak/>
        <w:t xml:space="preserve">učencev. Ne mine mesec v šolskem letu, da na našem odru ne zaživi kulturni program, ki ga dopolnjujejo številne razredne kulturne aktivnosti in druge dejavnosti. </w:t>
      </w:r>
    </w:p>
    <w:p w:rsidR="00A17BE4" w:rsidRPr="00394C8E" w:rsidRDefault="00A17BE4" w:rsidP="00903A2F">
      <w:pPr>
        <w:spacing w:line="240" w:lineRule="auto"/>
        <w:jc w:val="both"/>
        <w:rPr>
          <w:rFonts w:eastAsia="SimSun" w:cs="Tahoma"/>
          <w:lang w:eastAsia="zh-CN"/>
        </w:rPr>
      </w:pPr>
      <w:r w:rsidRPr="00394C8E">
        <w:rPr>
          <w:rFonts w:eastAsia="SimSun" w:cs="Tahoma"/>
          <w:lang w:eastAsia="zh-CN"/>
        </w:rPr>
        <w:t>Velik poudarek dajemo novim oblikam kulture in umetnosti. Stremimo, da vse, kar počnemo, povežemo s kulturo, vsakdanjim življenjem in bogatenjem duha vsakega učenca. Glavni pobudniki vsega tega so učenci, ki s številnimi idejami sooblikujejo kulturne dejavnosti, načrtujejo vedno nove in nove ter so s svojo zavzetostjo nepogrešljivi člen v verigi ustvarjanja. Veselijo se in z navdušenjem spremljajo in sprejemajo vsak nov kulturni dogodek, prireditev, predstavo, okroglo mizo ali obisk kulturnika</w:t>
      </w:r>
      <w:r w:rsidR="00B360BF" w:rsidRPr="00394C8E">
        <w:rPr>
          <w:rFonts w:eastAsia="SimSun" w:cs="Tahoma"/>
          <w:lang w:eastAsia="zh-CN"/>
        </w:rPr>
        <w:t xml:space="preserve"> oz. kulturne ustanove</w:t>
      </w:r>
      <w:r w:rsidRPr="00394C8E">
        <w:rPr>
          <w:rFonts w:eastAsia="SimSun" w:cs="Tahoma"/>
          <w:lang w:eastAsia="zh-CN"/>
        </w:rPr>
        <w:t>, prav tako pa je na šoli globoko zakoreninjena zavest, da znanje in kultura hodita z roko v roki. Mnenje vodstva, strokovnih delavcev in učencev je, da šola brez kulture ne obstaja, še več, človek brez kulture ne živi, zato je temeljni cilj vseh kulturno izobražen posameznik.</w:t>
      </w:r>
    </w:p>
    <w:p w:rsidR="00A17BE4" w:rsidRPr="00394C8E" w:rsidRDefault="00A17BE4" w:rsidP="00903A2F">
      <w:pPr>
        <w:spacing w:line="240" w:lineRule="auto"/>
        <w:jc w:val="both"/>
        <w:rPr>
          <w:rFonts w:eastAsia="SimSun" w:cs="Tahoma"/>
          <w:lang w:eastAsia="zh-CN"/>
        </w:rPr>
      </w:pPr>
      <w:r w:rsidRPr="00394C8E">
        <w:rPr>
          <w:rFonts w:eastAsia="SimSun" w:cs="Tahoma"/>
          <w:lang w:eastAsia="zh-CN"/>
        </w:rPr>
        <w:t xml:space="preserve">CILJI: </w:t>
      </w:r>
    </w:p>
    <w:p w:rsidR="00A17BE4" w:rsidRPr="00394C8E" w:rsidRDefault="00014011" w:rsidP="00550323">
      <w:pPr>
        <w:pStyle w:val="Odstavekseznama"/>
        <w:numPr>
          <w:ilvl w:val="0"/>
          <w:numId w:val="67"/>
        </w:numPr>
        <w:spacing w:line="240" w:lineRule="auto"/>
        <w:jc w:val="both"/>
      </w:pPr>
      <w:r w:rsidRPr="00394C8E">
        <w:t>r</w:t>
      </w:r>
      <w:r w:rsidR="00A17BE4" w:rsidRPr="00394C8E">
        <w:t>azvijati močn</w:t>
      </w:r>
      <w:r w:rsidRPr="00394C8E">
        <w:t>a področja učencev in učiteljev,</w:t>
      </w:r>
    </w:p>
    <w:p w:rsidR="00A17BE4" w:rsidRPr="00394C8E" w:rsidRDefault="00014011" w:rsidP="00550323">
      <w:pPr>
        <w:pStyle w:val="Odstavekseznama"/>
        <w:numPr>
          <w:ilvl w:val="0"/>
          <w:numId w:val="67"/>
        </w:numPr>
        <w:spacing w:line="240" w:lineRule="auto"/>
        <w:jc w:val="both"/>
      </w:pPr>
      <w:r w:rsidRPr="00394C8E">
        <w:t>s</w:t>
      </w:r>
      <w:r w:rsidR="00A17BE4" w:rsidRPr="00394C8E">
        <w:t>podbujanj</w:t>
      </w:r>
      <w:r w:rsidRPr="00394C8E">
        <w:t>e vsestranskega razvoja učencev,</w:t>
      </w:r>
    </w:p>
    <w:p w:rsidR="00A17BE4" w:rsidRPr="00394C8E" w:rsidRDefault="00014011" w:rsidP="00550323">
      <w:pPr>
        <w:pStyle w:val="Odstavekseznama"/>
        <w:numPr>
          <w:ilvl w:val="0"/>
          <w:numId w:val="67"/>
        </w:numPr>
        <w:spacing w:line="240" w:lineRule="auto"/>
        <w:jc w:val="both"/>
      </w:pPr>
      <w:r w:rsidRPr="00394C8E">
        <w:t>s</w:t>
      </w:r>
      <w:r w:rsidR="00A17BE4" w:rsidRPr="00394C8E">
        <w:t>podbujanje osebno</w:t>
      </w:r>
      <w:r w:rsidRPr="00394C8E">
        <w:t>stne rasti učencev in učiteljev,</w:t>
      </w:r>
    </w:p>
    <w:p w:rsidR="00A17BE4" w:rsidRPr="00394C8E" w:rsidRDefault="00014011" w:rsidP="00550323">
      <w:pPr>
        <w:pStyle w:val="Odstavekseznama"/>
        <w:numPr>
          <w:ilvl w:val="0"/>
          <w:numId w:val="67"/>
        </w:numPr>
        <w:spacing w:line="240" w:lineRule="auto"/>
        <w:jc w:val="both"/>
      </w:pPr>
      <w:r w:rsidRPr="00394C8E">
        <w:t>s</w:t>
      </w:r>
      <w:r w:rsidR="00A17BE4" w:rsidRPr="00394C8E">
        <w:t>podbujati sodelovanje, dogo</w:t>
      </w:r>
      <w:r w:rsidRPr="00394C8E">
        <w:t>varjanje med učitelji in učenci,</w:t>
      </w:r>
    </w:p>
    <w:p w:rsidR="00A17BE4" w:rsidRPr="00394C8E" w:rsidRDefault="00014011" w:rsidP="00550323">
      <w:pPr>
        <w:pStyle w:val="Odstavekseznama"/>
        <w:numPr>
          <w:ilvl w:val="0"/>
          <w:numId w:val="67"/>
        </w:numPr>
        <w:spacing w:line="240" w:lineRule="auto"/>
        <w:jc w:val="both"/>
      </w:pPr>
      <w:r w:rsidRPr="00394C8E">
        <w:t>s</w:t>
      </w:r>
      <w:r w:rsidR="00A17BE4" w:rsidRPr="00394C8E">
        <w:t>podbujanje učencev k razvijanju m</w:t>
      </w:r>
      <w:r w:rsidRPr="00394C8E">
        <w:t>očnih področij,</w:t>
      </w:r>
    </w:p>
    <w:p w:rsidR="00A17BE4" w:rsidRPr="00394C8E" w:rsidRDefault="00014011" w:rsidP="00550323">
      <w:pPr>
        <w:pStyle w:val="Odstavekseznama"/>
        <w:numPr>
          <w:ilvl w:val="0"/>
          <w:numId w:val="67"/>
        </w:numPr>
        <w:spacing w:before="75" w:after="75" w:line="240" w:lineRule="auto"/>
        <w:ind w:right="150"/>
        <w:jc w:val="both"/>
        <w:rPr>
          <w:rFonts w:cstheme="minorHAnsi"/>
        </w:rPr>
      </w:pPr>
      <w:r w:rsidRPr="00394C8E">
        <w:rPr>
          <w:rFonts w:cstheme="minorHAnsi"/>
        </w:rPr>
        <w:t>s</w:t>
      </w:r>
      <w:r w:rsidR="00A17BE4" w:rsidRPr="00394C8E">
        <w:rPr>
          <w:rFonts w:cstheme="minorHAnsi"/>
        </w:rPr>
        <w:t xml:space="preserve"> projektom Kulturne šole želimo predstaviti najbolj kakovostne dosežke na področju kulturnih dejavnosti ter širšo javnost seznaniti s primeri dobre prakse.</w:t>
      </w:r>
    </w:p>
    <w:p w:rsidR="00A17BE4" w:rsidRPr="00394C8E" w:rsidRDefault="00A17BE4" w:rsidP="00903A2F">
      <w:pPr>
        <w:spacing w:line="240" w:lineRule="auto"/>
        <w:jc w:val="both"/>
      </w:pPr>
      <w:r w:rsidRPr="00394C8E">
        <w:t> </w:t>
      </w:r>
      <w:r w:rsidR="00816AA1" w:rsidRPr="00394C8E">
        <w:t xml:space="preserve">DEJAVNOSTI: </w:t>
      </w:r>
    </w:p>
    <w:tbl>
      <w:tblPr>
        <w:tblW w:w="9099" w:type="dxa"/>
        <w:tblInd w:w="137" w:type="dxa"/>
        <w:tblCellMar>
          <w:left w:w="70" w:type="dxa"/>
          <w:right w:w="70" w:type="dxa"/>
        </w:tblCellMar>
        <w:tblLook w:val="04A0" w:firstRow="1" w:lastRow="0" w:firstColumn="1" w:lastColumn="0" w:noHBand="0" w:noVBand="1"/>
      </w:tblPr>
      <w:tblGrid>
        <w:gridCol w:w="3119"/>
        <w:gridCol w:w="3256"/>
        <w:gridCol w:w="2724"/>
      </w:tblGrid>
      <w:tr w:rsidR="00EA5FA4" w:rsidRPr="00394C8E" w:rsidTr="00816AA1">
        <w:trPr>
          <w:trHeight w:val="624"/>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BE4" w:rsidRPr="00394C8E" w:rsidRDefault="00A17BE4" w:rsidP="00903A2F">
            <w:pPr>
              <w:spacing w:line="240" w:lineRule="auto"/>
              <w:rPr>
                <w:rFonts w:cs="Calibri"/>
                <w:b/>
                <w:bCs/>
              </w:rPr>
            </w:pPr>
            <w:r w:rsidRPr="00394C8E">
              <w:rPr>
                <w:rFonts w:cs="Calibri"/>
                <w:b/>
                <w:bCs/>
              </w:rPr>
              <w:t>Aktivnost</w:t>
            </w:r>
          </w:p>
        </w:tc>
        <w:tc>
          <w:tcPr>
            <w:tcW w:w="3256" w:type="dxa"/>
            <w:tcBorders>
              <w:top w:val="single" w:sz="4" w:space="0" w:color="auto"/>
              <w:left w:val="nil"/>
              <w:bottom w:val="single" w:sz="4" w:space="0" w:color="auto"/>
              <w:right w:val="single" w:sz="4" w:space="0" w:color="auto"/>
            </w:tcBorders>
            <w:shd w:val="clear" w:color="auto" w:fill="auto"/>
            <w:noWrap/>
            <w:vAlign w:val="bottom"/>
            <w:hideMark/>
          </w:tcPr>
          <w:p w:rsidR="00A17BE4" w:rsidRPr="00394C8E" w:rsidRDefault="00A17BE4" w:rsidP="00903A2F">
            <w:pPr>
              <w:spacing w:line="240" w:lineRule="auto"/>
              <w:rPr>
                <w:rFonts w:cs="Calibri"/>
                <w:b/>
                <w:bCs/>
              </w:rPr>
            </w:pPr>
            <w:r w:rsidRPr="00394C8E">
              <w:rPr>
                <w:rFonts w:cs="Calibri"/>
                <w:b/>
                <w:bCs/>
              </w:rPr>
              <w:t xml:space="preserve">Koordinator </w:t>
            </w:r>
          </w:p>
        </w:tc>
        <w:tc>
          <w:tcPr>
            <w:tcW w:w="2724" w:type="dxa"/>
            <w:tcBorders>
              <w:top w:val="single" w:sz="4" w:space="0" w:color="auto"/>
              <w:left w:val="nil"/>
              <w:bottom w:val="single" w:sz="4" w:space="0" w:color="auto"/>
              <w:right w:val="single" w:sz="4" w:space="0" w:color="auto"/>
            </w:tcBorders>
            <w:shd w:val="clear" w:color="auto" w:fill="auto"/>
            <w:noWrap/>
            <w:vAlign w:val="bottom"/>
            <w:hideMark/>
          </w:tcPr>
          <w:p w:rsidR="00A17BE4" w:rsidRPr="00394C8E" w:rsidRDefault="00A17BE4" w:rsidP="00903A2F">
            <w:pPr>
              <w:spacing w:line="240" w:lineRule="auto"/>
              <w:jc w:val="both"/>
              <w:rPr>
                <w:rFonts w:cs="Calibri"/>
                <w:b/>
                <w:bCs/>
              </w:rPr>
            </w:pPr>
            <w:r w:rsidRPr="00394C8E">
              <w:rPr>
                <w:rFonts w:cs="Calibri"/>
                <w:b/>
                <w:bCs/>
              </w:rPr>
              <w:t>Sodelavci</w:t>
            </w:r>
          </w:p>
        </w:tc>
      </w:tr>
      <w:tr w:rsidR="00D50DD1" w:rsidRPr="00394C8E" w:rsidTr="00816AA1">
        <w:trPr>
          <w:trHeight w:val="746"/>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843BB2" w:rsidRPr="00394C8E" w:rsidRDefault="00D50DD1" w:rsidP="00843BB2">
            <w:pPr>
              <w:spacing w:line="240" w:lineRule="auto"/>
              <w:rPr>
                <w:rFonts w:cs="Calibri"/>
              </w:rPr>
            </w:pPr>
            <w:r w:rsidRPr="00394C8E">
              <w:rPr>
                <w:rFonts w:cs="Calibri"/>
              </w:rPr>
              <w:t>1</w:t>
            </w:r>
            <w:r w:rsidR="00DF1ADC" w:rsidRPr="00394C8E">
              <w:rPr>
                <w:rFonts w:cs="Calibri"/>
              </w:rPr>
              <w:t xml:space="preserve">. </w:t>
            </w:r>
            <w:r w:rsidR="00A17BE4" w:rsidRPr="00394C8E">
              <w:rPr>
                <w:rFonts w:cs="Calibri"/>
              </w:rPr>
              <w:t>SEPTEMBER: 1. šols</w:t>
            </w:r>
            <w:r w:rsidR="00A505F4" w:rsidRPr="00394C8E">
              <w:rPr>
                <w:rFonts w:cs="Calibri"/>
              </w:rPr>
              <w:t>ki dan - predstava za prvošolce</w:t>
            </w:r>
          </w:p>
        </w:tc>
        <w:tc>
          <w:tcPr>
            <w:tcW w:w="3256" w:type="dxa"/>
            <w:tcBorders>
              <w:top w:val="nil"/>
              <w:left w:val="nil"/>
              <w:bottom w:val="single" w:sz="4" w:space="0" w:color="auto"/>
              <w:right w:val="single" w:sz="4" w:space="0" w:color="auto"/>
            </w:tcBorders>
            <w:shd w:val="clear" w:color="auto" w:fill="auto"/>
            <w:noWrap/>
            <w:vAlign w:val="bottom"/>
            <w:hideMark/>
          </w:tcPr>
          <w:p w:rsidR="00A17BE4" w:rsidRPr="00394C8E" w:rsidRDefault="00A17BE4" w:rsidP="00903A2F">
            <w:pPr>
              <w:spacing w:line="240" w:lineRule="auto"/>
              <w:rPr>
                <w:rFonts w:cs="Calibri"/>
              </w:rPr>
            </w:pPr>
            <w:r w:rsidRPr="00394C8E">
              <w:rPr>
                <w:rFonts w:cs="Calibri"/>
              </w:rPr>
              <w:t>Tina Verbančič</w:t>
            </w:r>
          </w:p>
          <w:p w:rsidR="00843BB2" w:rsidRPr="00394C8E" w:rsidRDefault="00843BB2" w:rsidP="00903A2F">
            <w:pPr>
              <w:spacing w:line="240" w:lineRule="auto"/>
              <w:rPr>
                <w:rFonts w:cs="Calibri"/>
              </w:rPr>
            </w:pPr>
          </w:p>
        </w:tc>
        <w:tc>
          <w:tcPr>
            <w:tcW w:w="2724" w:type="dxa"/>
            <w:tcBorders>
              <w:top w:val="nil"/>
              <w:left w:val="nil"/>
              <w:bottom w:val="single" w:sz="4" w:space="0" w:color="auto"/>
              <w:right w:val="single" w:sz="4" w:space="0" w:color="auto"/>
            </w:tcBorders>
            <w:shd w:val="clear" w:color="auto" w:fill="auto"/>
            <w:noWrap/>
            <w:vAlign w:val="bottom"/>
            <w:hideMark/>
          </w:tcPr>
          <w:p w:rsidR="00843BB2" w:rsidRPr="00394C8E" w:rsidRDefault="00D50DD1" w:rsidP="00903A2F">
            <w:pPr>
              <w:spacing w:line="240" w:lineRule="auto"/>
              <w:rPr>
                <w:rFonts w:cs="Calibri"/>
              </w:rPr>
            </w:pPr>
            <w:r w:rsidRPr="00394C8E">
              <w:rPr>
                <w:rFonts w:cs="Calibri"/>
              </w:rPr>
              <w:t>Manca Vrhovnik, Kris</w:t>
            </w:r>
            <w:r w:rsidR="00704D1C" w:rsidRPr="00394C8E">
              <w:rPr>
                <w:rFonts w:cs="Calibri"/>
              </w:rPr>
              <w:t>tina Škerjanec</w:t>
            </w:r>
          </w:p>
          <w:p w:rsidR="00843BB2" w:rsidRPr="00394C8E" w:rsidRDefault="00843BB2" w:rsidP="00903A2F">
            <w:pPr>
              <w:spacing w:line="240" w:lineRule="auto"/>
              <w:rPr>
                <w:rFonts w:cs="Calibri"/>
              </w:rPr>
            </w:pPr>
          </w:p>
        </w:tc>
      </w:tr>
      <w:tr w:rsidR="00EA5FA4" w:rsidRPr="00394C8E" w:rsidTr="00816AA1">
        <w:trPr>
          <w:trHeight w:val="103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A17BE4" w:rsidRPr="00394C8E" w:rsidRDefault="00D50DD1" w:rsidP="00562AC2">
            <w:pPr>
              <w:spacing w:line="240" w:lineRule="auto"/>
              <w:rPr>
                <w:rFonts w:cs="Calibri"/>
              </w:rPr>
            </w:pPr>
            <w:r w:rsidRPr="00394C8E">
              <w:rPr>
                <w:rFonts w:cs="Calibri"/>
              </w:rPr>
              <w:t>20., 21.</w:t>
            </w:r>
            <w:r w:rsidR="00A17BE4" w:rsidRPr="00394C8E">
              <w:rPr>
                <w:rFonts w:cs="Calibri"/>
              </w:rPr>
              <w:t xml:space="preserve">: V okviru </w:t>
            </w:r>
            <w:r w:rsidR="00704D1C" w:rsidRPr="00394C8E">
              <w:rPr>
                <w:rFonts w:cs="Calibri"/>
              </w:rPr>
              <w:t>ekskurzije po Dolenjski</w:t>
            </w:r>
            <w:r w:rsidR="005F2F06" w:rsidRPr="00394C8E">
              <w:rPr>
                <w:rFonts w:cs="Calibri"/>
              </w:rPr>
              <w:t xml:space="preserve"> </w:t>
            </w:r>
            <w:r w:rsidR="00A17BE4" w:rsidRPr="00394C8E">
              <w:rPr>
                <w:rFonts w:cs="Calibri"/>
              </w:rPr>
              <w:t xml:space="preserve">uprizoritev </w:t>
            </w:r>
            <w:r w:rsidR="00816AA1" w:rsidRPr="00394C8E">
              <w:rPr>
                <w:rFonts w:cs="Calibri"/>
              </w:rPr>
              <w:br/>
            </w:r>
            <w:r w:rsidR="00A17BE4" w:rsidRPr="00394C8E">
              <w:rPr>
                <w:rFonts w:cs="Calibri"/>
              </w:rPr>
              <w:t>gledališk</w:t>
            </w:r>
            <w:r w:rsidR="00704D1C" w:rsidRPr="00394C8E">
              <w:rPr>
                <w:rFonts w:cs="Calibri"/>
              </w:rPr>
              <w:t>ih</w:t>
            </w:r>
            <w:r w:rsidR="00A17BE4" w:rsidRPr="00394C8E">
              <w:rPr>
                <w:rFonts w:cs="Calibri"/>
              </w:rPr>
              <w:t xml:space="preserve"> </w:t>
            </w:r>
            <w:r w:rsidR="00704D1C" w:rsidRPr="00394C8E">
              <w:rPr>
                <w:rFonts w:cs="Calibri"/>
              </w:rPr>
              <w:t xml:space="preserve">odlomkov: Krjavelj, Turjaška </w:t>
            </w:r>
            <w:proofErr w:type="spellStart"/>
            <w:r w:rsidR="00704D1C" w:rsidRPr="00394C8E">
              <w:rPr>
                <w:rFonts w:cs="Calibri"/>
              </w:rPr>
              <w:t>Rozamunda</w:t>
            </w:r>
            <w:proofErr w:type="spellEnd"/>
            <w:r w:rsidR="00704D1C" w:rsidRPr="00394C8E">
              <w:rPr>
                <w:rFonts w:cs="Calibri"/>
              </w:rPr>
              <w:t>, Martin Krpan, Primož Trubar, Kozlovska sodba v Višnji Gori</w:t>
            </w:r>
          </w:p>
        </w:tc>
        <w:tc>
          <w:tcPr>
            <w:tcW w:w="3256" w:type="dxa"/>
            <w:tcBorders>
              <w:top w:val="nil"/>
              <w:left w:val="nil"/>
              <w:bottom w:val="single" w:sz="4" w:space="0" w:color="auto"/>
              <w:right w:val="single" w:sz="4" w:space="0" w:color="auto"/>
            </w:tcBorders>
            <w:shd w:val="clear" w:color="auto" w:fill="auto"/>
            <w:noWrap/>
            <w:vAlign w:val="bottom"/>
            <w:hideMark/>
          </w:tcPr>
          <w:p w:rsidR="00A17BE4" w:rsidRPr="00394C8E" w:rsidRDefault="00A17BE4" w:rsidP="00903A2F">
            <w:pPr>
              <w:spacing w:line="240" w:lineRule="auto"/>
              <w:rPr>
                <w:rFonts w:cs="Calibri"/>
              </w:rPr>
            </w:pPr>
            <w:r w:rsidRPr="00394C8E">
              <w:rPr>
                <w:rFonts w:cs="Calibri"/>
              </w:rPr>
              <w:t>Jasmina Pogačnik, Tanja Kastelic</w:t>
            </w:r>
            <w:r w:rsidR="00704D1C" w:rsidRPr="00394C8E">
              <w:rPr>
                <w:rFonts w:cs="Calibri"/>
              </w:rPr>
              <w:t xml:space="preserve">, </w:t>
            </w:r>
            <w:r w:rsidR="005158C0" w:rsidRPr="00394C8E">
              <w:rPr>
                <w:rFonts w:cs="Calibri"/>
              </w:rPr>
              <w:t xml:space="preserve">Boštjan </w:t>
            </w:r>
            <w:proofErr w:type="spellStart"/>
            <w:r w:rsidR="005158C0" w:rsidRPr="00394C8E">
              <w:rPr>
                <w:rFonts w:cs="Calibri"/>
              </w:rPr>
              <w:t>Domjanić</w:t>
            </w:r>
            <w:proofErr w:type="spellEnd"/>
            <w:r w:rsidR="00704D1C" w:rsidRPr="00394C8E">
              <w:rPr>
                <w:rFonts w:cs="Calibri"/>
              </w:rPr>
              <w:t>, Mateja Jerina, Urša Zore, Tone Brezar</w:t>
            </w:r>
          </w:p>
          <w:p w:rsidR="00704D1C" w:rsidRPr="00394C8E" w:rsidRDefault="00704D1C" w:rsidP="00903A2F">
            <w:pPr>
              <w:spacing w:line="240" w:lineRule="auto"/>
              <w:rPr>
                <w:rFonts w:cs="Calibri"/>
              </w:rPr>
            </w:pPr>
          </w:p>
          <w:p w:rsidR="00704D1C" w:rsidRPr="00394C8E" w:rsidRDefault="00704D1C" w:rsidP="00903A2F">
            <w:pPr>
              <w:spacing w:line="240" w:lineRule="auto"/>
              <w:rPr>
                <w:rFonts w:cs="Calibri"/>
              </w:rPr>
            </w:pPr>
          </w:p>
        </w:tc>
        <w:tc>
          <w:tcPr>
            <w:tcW w:w="2724" w:type="dxa"/>
            <w:tcBorders>
              <w:top w:val="nil"/>
              <w:left w:val="nil"/>
              <w:bottom w:val="single" w:sz="4" w:space="0" w:color="auto"/>
              <w:right w:val="single" w:sz="4" w:space="0" w:color="auto"/>
            </w:tcBorders>
            <w:shd w:val="clear" w:color="auto" w:fill="auto"/>
            <w:noWrap/>
            <w:vAlign w:val="bottom"/>
            <w:hideMark/>
          </w:tcPr>
          <w:p w:rsidR="00A17BE4" w:rsidRPr="00394C8E" w:rsidRDefault="00A17BE4" w:rsidP="005F2F06">
            <w:pPr>
              <w:spacing w:line="240" w:lineRule="auto"/>
              <w:rPr>
                <w:rFonts w:cs="Calibri"/>
              </w:rPr>
            </w:pPr>
            <w:r w:rsidRPr="00394C8E">
              <w:rPr>
                <w:rFonts w:cs="Calibri"/>
              </w:rPr>
              <w:t> </w:t>
            </w:r>
            <w:r w:rsidR="00562AC2" w:rsidRPr="00394C8E">
              <w:rPr>
                <w:rFonts w:cs="Calibri"/>
              </w:rPr>
              <w:t xml:space="preserve">Maja </w:t>
            </w:r>
            <w:proofErr w:type="spellStart"/>
            <w:r w:rsidR="00562AC2" w:rsidRPr="00394C8E">
              <w:rPr>
                <w:rFonts w:cs="Calibri"/>
              </w:rPr>
              <w:t>Blažun</w:t>
            </w:r>
            <w:proofErr w:type="spellEnd"/>
            <w:r w:rsidR="00562AC2" w:rsidRPr="00394C8E">
              <w:rPr>
                <w:rFonts w:cs="Calibri"/>
              </w:rPr>
              <w:t xml:space="preserve"> Zornada</w:t>
            </w:r>
          </w:p>
          <w:p w:rsidR="00704D1C" w:rsidRPr="00394C8E" w:rsidRDefault="00704D1C" w:rsidP="005F2F06">
            <w:pPr>
              <w:spacing w:line="240" w:lineRule="auto"/>
              <w:rPr>
                <w:rFonts w:cs="Calibri"/>
              </w:rPr>
            </w:pPr>
          </w:p>
          <w:p w:rsidR="00704D1C" w:rsidRPr="00394C8E" w:rsidRDefault="00704D1C" w:rsidP="005F2F06">
            <w:pPr>
              <w:spacing w:line="240" w:lineRule="auto"/>
              <w:rPr>
                <w:rFonts w:cs="Calibri"/>
              </w:rPr>
            </w:pPr>
          </w:p>
          <w:p w:rsidR="00704D1C" w:rsidRPr="00394C8E" w:rsidRDefault="00704D1C" w:rsidP="005F2F06">
            <w:pPr>
              <w:spacing w:line="240" w:lineRule="auto"/>
              <w:rPr>
                <w:rFonts w:cs="Calibri"/>
              </w:rPr>
            </w:pPr>
          </w:p>
        </w:tc>
      </w:tr>
      <w:tr w:rsidR="00704D1C" w:rsidRPr="00394C8E" w:rsidTr="00816AA1">
        <w:trPr>
          <w:trHeight w:val="1035"/>
        </w:trPr>
        <w:tc>
          <w:tcPr>
            <w:tcW w:w="3119" w:type="dxa"/>
            <w:tcBorders>
              <w:top w:val="nil"/>
              <w:left w:val="single" w:sz="4" w:space="0" w:color="auto"/>
              <w:bottom w:val="single" w:sz="4" w:space="0" w:color="auto"/>
              <w:right w:val="single" w:sz="4" w:space="0" w:color="auto"/>
            </w:tcBorders>
            <w:shd w:val="clear" w:color="auto" w:fill="auto"/>
            <w:vAlign w:val="bottom"/>
          </w:tcPr>
          <w:p w:rsidR="00704D1C" w:rsidRPr="00394C8E" w:rsidRDefault="00704D1C" w:rsidP="00562AC2">
            <w:pPr>
              <w:spacing w:line="240" w:lineRule="auto"/>
              <w:rPr>
                <w:rFonts w:cs="Calibri"/>
              </w:rPr>
            </w:pPr>
            <w:r w:rsidRPr="00394C8E">
              <w:rPr>
                <w:rFonts w:cs="Calibri"/>
              </w:rPr>
              <w:t>Pravljica za prvošolce: Miška Minka gre v šolo</w:t>
            </w:r>
          </w:p>
        </w:tc>
        <w:tc>
          <w:tcPr>
            <w:tcW w:w="3256" w:type="dxa"/>
            <w:tcBorders>
              <w:top w:val="nil"/>
              <w:left w:val="nil"/>
              <w:bottom w:val="single" w:sz="4" w:space="0" w:color="auto"/>
              <w:right w:val="single" w:sz="4" w:space="0" w:color="auto"/>
            </w:tcBorders>
            <w:shd w:val="clear" w:color="auto" w:fill="auto"/>
            <w:noWrap/>
            <w:vAlign w:val="bottom"/>
          </w:tcPr>
          <w:p w:rsidR="00704D1C" w:rsidRPr="00394C8E" w:rsidRDefault="00704D1C" w:rsidP="00903A2F">
            <w:pPr>
              <w:spacing w:line="240" w:lineRule="auto"/>
              <w:rPr>
                <w:rFonts w:cs="Calibri"/>
              </w:rPr>
            </w:pPr>
            <w:r w:rsidRPr="00394C8E">
              <w:rPr>
                <w:rFonts w:cs="Calibri"/>
              </w:rPr>
              <w:t>Jasmina Pogačnik, Tanja Kastelic</w:t>
            </w:r>
          </w:p>
        </w:tc>
        <w:tc>
          <w:tcPr>
            <w:tcW w:w="2724" w:type="dxa"/>
            <w:tcBorders>
              <w:top w:val="nil"/>
              <w:left w:val="nil"/>
              <w:bottom w:val="single" w:sz="4" w:space="0" w:color="auto"/>
              <w:right w:val="single" w:sz="4" w:space="0" w:color="auto"/>
            </w:tcBorders>
            <w:shd w:val="clear" w:color="auto" w:fill="auto"/>
            <w:noWrap/>
            <w:vAlign w:val="bottom"/>
          </w:tcPr>
          <w:p w:rsidR="00704D1C" w:rsidRPr="00394C8E" w:rsidRDefault="00704D1C" w:rsidP="005F2F06">
            <w:pPr>
              <w:spacing w:line="240" w:lineRule="auto"/>
              <w:rPr>
                <w:rFonts w:cs="Calibri"/>
              </w:rPr>
            </w:pPr>
            <w:r w:rsidRPr="00394C8E">
              <w:rPr>
                <w:rFonts w:cs="Calibri"/>
              </w:rPr>
              <w:t xml:space="preserve">Maja </w:t>
            </w:r>
            <w:proofErr w:type="spellStart"/>
            <w:r w:rsidRPr="00394C8E">
              <w:rPr>
                <w:rFonts w:cs="Calibri"/>
              </w:rPr>
              <w:t>Blažun</w:t>
            </w:r>
            <w:proofErr w:type="spellEnd"/>
            <w:r w:rsidRPr="00394C8E">
              <w:rPr>
                <w:rFonts w:cs="Calibri"/>
              </w:rPr>
              <w:t xml:space="preserve"> Zornada</w:t>
            </w:r>
          </w:p>
        </w:tc>
      </w:tr>
      <w:tr w:rsidR="00EA5FA4" w:rsidRPr="00394C8E" w:rsidTr="00395E89">
        <w:trPr>
          <w:trHeight w:val="519"/>
        </w:trPr>
        <w:tc>
          <w:tcPr>
            <w:tcW w:w="3119" w:type="dxa"/>
            <w:tcBorders>
              <w:top w:val="nil"/>
              <w:left w:val="single" w:sz="4" w:space="0" w:color="auto"/>
              <w:bottom w:val="single" w:sz="4" w:space="0" w:color="auto"/>
              <w:right w:val="single" w:sz="4" w:space="0" w:color="auto"/>
            </w:tcBorders>
            <w:shd w:val="clear" w:color="auto" w:fill="auto"/>
            <w:vAlign w:val="bottom"/>
          </w:tcPr>
          <w:p w:rsidR="0005745F" w:rsidRPr="00394C8E" w:rsidRDefault="0005745F" w:rsidP="00BF23E9">
            <w:pPr>
              <w:spacing w:line="240" w:lineRule="auto"/>
              <w:rPr>
                <w:rFonts w:cs="Calibri"/>
              </w:rPr>
            </w:pPr>
            <w:r w:rsidRPr="00394C8E">
              <w:rPr>
                <w:rFonts w:cs="Calibri"/>
              </w:rPr>
              <w:t>OKTOBER: Otvoritev bralne značke</w:t>
            </w:r>
          </w:p>
          <w:p w:rsidR="00BF23E9" w:rsidRPr="00394C8E" w:rsidRDefault="00BF23E9" w:rsidP="0005745F">
            <w:pPr>
              <w:spacing w:line="240" w:lineRule="auto"/>
              <w:rPr>
                <w:rFonts w:cs="Calibri"/>
              </w:rPr>
            </w:pPr>
          </w:p>
        </w:tc>
        <w:tc>
          <w:tcPr>
            <w:tcW w:w="3256" w:type="dxa"/>
            <w:tcBorders>
              <w:top w:val="nil"/>
              <w:left w:val="nil"/>
              <w:bottom w:val="single" w:sz="4" w:space="0" w:color="auto"/>
              <w:right w:val="single" w:sz="4" w:space="0" w:color="auto"/>
            </w:tcBorders>
            <w:shd w:val="clear" w:color="auto" w:fill="auto"/>
            <w:noWrap/>
            <w:vAlign w:val="bottom"/>
          </w:tcPr>
          <w:p w:rsidR="00704D1C" w:rsidRPr="00394C8E" w:rsidRDefault="0005745F" w:rsidP="00903A2F">
            <w:pPr>
              <w:spacing w:line="240" w:lineRule="auto"/>
              <w:rPr>
                <w:rFonts w:cs="Calibri"/>
              </w:rPr>
            </w:pPr>
            <w:r w:rsidRPr="00394C8E">
              <w:rPr>
                <w:rFonts w:cs="Calibri"/>
              </w:rPr>
              <w:t>Jasmina Pogačnik, Bojana Lužar</w:t>
            </w:r>
          </w:p>
          <w:p w:rsidR="00395E89" w:rsidRPr="00394C8E" w:rsidRDefault="00395E89" w:rsidP="00903A2F">
            <w:pPr>
              <w:spacing w:line="240" w:lineRule="auto"/>
              <w:rPr>
                <w:rFonts w:cs="Calibri"/>
              </w:rPr>
            </w:pPr>
          </w:p>
        </w:tc>
        <w:tc>
          <w:tcPr>
            <w:tcW w:w="2724" w:type="dxa"/>
            <w:tcBorders>
              <w:top w:val="nil"/>
              <w:left w:val="nil"/>
              <w:bottom w:val="single" w:sz="4" w:space="0" w:color="auto"/>
              <w:right w:val="single" w:sz="4" w:space="0" w:color="auto"/>
            </w:tcBorders>
            <w:shd w:val="clear" w:color="auto" w:fill="auto"/>
            <w:noWrap/>
            <w:vAlign w:val="bottom"/>
          </w:tcPr>
          <w:p w:rsidR="0005745F" w:rsidRPr="00394C8E" w:rsidRDefault="0005745F" w:rsidP="005F2F06">
            <w:pPr>
              <w:spacing w:line="240" w:lineRule="auto"/>
              <w:rPr>
                <w:rFonts w:cs="Calibri"/>
                <w:highlight w:val="yellow"/>
              </w:rPr>
            </w:pPr>
          </w:p>
        </w:tc>
      </w:tr>
      <w:tr w:rsidR="00EA5FA4" w:rsidRPr="00394C8E" w:rsidTr="00816AA1">
        <w:trPr>
          <w:trHeight w:val="746"/>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A17BE4" w:rsidRPr="00394C8E" w:rsidRDefault="00DF1ADC" w:rsidP="00903A2F">
            <w:pPr>
              <w:spacing w:line="240" w:lineRule="auto"/>
              <w:rPr>
                <w:rFonts w:cs="Calibri"/>
              </w:rPr>
            </w:pPr>
            <w:r w:rsidRPr="00394C8E">
              <w:rPr>
                <w:rFonts w:cs="Calibri"/>
              </w:rPr>
              <w:t>31. OKROBER</w:t>
            </w:r>
            <w:r w:rsidR="00A17BE4" w:rsidRPr="00394C8E">
              <w:rPr>
                <w:rFonts w:cs="Calibri"/>
              </w:rPr>
              <w:t>: Komemoracija ob dnevu spomina na mrtve</w:t>
            </w:r>
          </w:p>
        </w:tc>
        <w:tc>
          <w:tcPr>
            <w:tcW w:w="3256" w:type="dxa"/>
            <w:tcBorders>
              <w:top w:val="nil"/>
              <w:left w:val="nil"/>
              <w:bottom w:val="single" w:sz="4" w:space="0" w:color="auto"/>
              <w:right w:val="single" w:sz="4" w:space="0" w:color="auto"/>
            </w:tcBorders>
            <w:shd w:val="clear" w:color="auto" w:fill="auto"/>
            <w:noWrap/>
            <w:vAlign w:val="bottom"/>
            <w:hideMark/>
          </w:tcPr>
          <w:p w:rsidR="00A17BE4" w:rsidRPr="00394C8E" w:rsidRDefault="00A17BE4" w:rsidP="00903A2F">
            <w:pPr>
              <w:spacing w:line="240" w:lineRule="auto"/>
              <w:rPr>
                <w:rFonts w:cs="Calibri"/>
              </w:rPr>
            </w:pPr>
            <w:r w:rsidRPr="00394C8E">
              <w:rPr>
                <w:rFonts w:cs="Calibri"/>
              </w:rPr>
              <w:t>Tone Brezar</w:t>
            </w:r>
          </w:p>
        </w:tc>
        <w:tc>
          <w:tcPr>
            <w:tcW w:w="2724" w:type="dxa"/>
            <w:tcBorders>
              <w:top w:val="nil"/>
              <w:left w:val="nil"/>
              <w:bottom w:val="single" w:sz="4" w:space="0" w:color="auto"/>
              <w:right w:val="single" w:sz="4" w:space="0" w:color="auto"/>
            </w:tcBorders>
            <w:shd w:val="clear" w:color="auto" w:fill="auto"/>
            <w:noWrap/>
            <w:vAlign w:val="bottom"/>
            <w:hideMark/>
          </w:tcPr>
          <w:p w:rsidR="00A17BE4" w:rsidRPr="00394C8E" w:rsidRDefault="00A17BE4" w:rsidP="00903A2F">
            <w:pPr>
              <w:spacing w:line="240" w:lineRule="auto"/>
              <w:rPr>
                <w:rFonts w:cs="Calibri"/>
              </w:rPr>
            </w:pPr>
            <w:r w:rsidRPr="00394C8E">
              <w:rPr>
                <w:rFonts w:cs="Calibri"/>
              </w:rPr>
              <w:t> </w:t>
            </w:r>
            <w:r w:rsidR="00704D1C" w:rsidRPr="00394C8E">
              <w:rPr>
                <w:rFonts w:cs="Calibri"/>
              </w:rPr>
              <w:t>/</w:t>
            </w:r>
          </w:p>
        </w:tc>
      </w:tr>
      <w:tr w:rsidR="00EA5FA4" w:rsidRPr="00394C8E" w:rsidTr="00816AA1">
        <w:trPr>
          <w:trHeight w:val="121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A17BE4" w:rsidRPr="00394C8E" w:rsidRDefault="00014011" w:rsidP="00562AC2">
            <w:pPr>
              <w:spacing w:line="240" w:lineRule="auto"/>
              <w:rPr>
                <w:rFonts w:cs="Calibri"/>
              </w:rPr>
            </w:pPr>
            <w:r w:rsidRPr="00394C8E">
              <w:rPr>
                <w:rFonts w:cs="Calibri"/>
              </w:rPr>
              <w:t>NOVEMBER: Prvošolčkov dan: n</w:t>
            </w:r>
            <w:r w:rsidR="00A17BE4" w:rsidRPr="00394C8E">
              <w:rPr>
                <w:rFonts w:cs="Calibri"/>
              </w:rPr>
              <w:t xml:space="preserve">astop prvošolcev, njihov sprejem v </w:t>
            </w:r>
            <w:r w:rsidR="00704D1C" w:rsidRPr="00394C8E">
              <w:rPr>
                <w:rFonts w:cs="Calibri"/>
              </w:rPr>
              <w:t>š</w:t>
            </w:r>
            <w:r w:rsidR="00A17BE4" w:rsidRPr="00394C8E">
              <w:rPr>
                <w:rFonts w:cs="Calibri"/>
              </w:rPr>
              <w:t xml:space="preserve">olsko skupnost </w:t>
            </w:r>
          </w:p>
        </w:tc>
        <w:tc>
          <w:tcPr>
            <w:tcW w:w="3256" w:type="dxa"/>
            <w:tcBorders>
              <w:top w:val="nil"/>
              <w:left w:val="nil"/>
              <w:bottom w:val="single" w:sz="4" w:space="0" w:color="auto"/>
              <w:right w:val="single" w:sz="4" w:space="0" w:color="auto"/>
            </w:tcBorders>
            <w:shd w:val="clear" w:color="auto" w:fill="auto"/>
            <w:vAlign w:val="bottom"/>
            <w:hideMark/>
          </w:tcPr>
          <w:p w:rsidR="00A17BE4" w:rsidRPr="00394C8E" w:rsidRDefault="00A17BE4" w:rsidP="005F2F06">
            <w:pPr>
              <w:spacing w:line="240" w:lineRule="auto"/>
              <w:rPr>
                <w:rFonts w:cs="Calibri"/>
              </w:rPr>
            </w:pPr>
            <w:r w:rsidRPr="00394C8E">
              <w:rPr>
                <w:rFonts w:cs="Calibri"/>
              </w:rPr>
              <w:t xml:space="preserve">Šolska skupnost: Barbara Č. Rešek, Monika Pogačar, učiteljice 1. razredov </w:t>
            </w:r>
          </w:p>
        </w:tc>
        <w:tc>
          <w:tcPr>
            <w:tcW w:w="2724" w:type="dxa"/>
            <w:tcBorders>
              <w:top w:val="nil"/>
              <w:left w:val="nil"/>
              <w:bottom w:val="single" w:sz="4" w:space="0" w:color="auto"/>
              <w:right w:val="single" w:sz="4" w:space="0" w:color="auto"/>
            </w:tcBorders>
            <w:shd w:val="clear" w:color="auto" w:fill="auto"/>
            <w:vAlign w:val="bottom"/>
            <w:hideMark/>
          </w:tcPr>
          <w:p w:rsidR="00A17BE4" w:rsidRPr="00394C8E" w:rsidRDefault="00A17BE4" w:rsidP="00903A2F">
            <w:pPr>
              <w:spacing w:line="240" w:lineRule="auto"/>
              <w:rPr>
                <w:rFonts w:cs="Calibri"/>
              </w:rPr>
            </w:pPr>
            <w:r w:rsidRPr="00394C8E">
              <w:rPr>
                <w:rFonts w:cs="Calibri"/>
              </w:rPr>
              <w:t xml:space="preserve">Maja Novak, Denis Robnik, </w:t>
            </w:r>
            <w:r w:rsidRPr="00394C8E">
              <w:rPr>
                <w:rFonts w:cs="Calibri"/>
              </w:rPr>
              <w:br/>
              <w:t xml:space="preserve">Vesna </w:t>
            </w:r>
            <w:proofErr w:type="spellStart"/>
            <w:r w:rsidRPr="00394C8E">
              <w:rPr>
                <w:rFonts w:cs="Calibri"/>
              </w:rPr>
              <w:t>Bizalj</w:t>
            </w:r>
            <w:proofErr w:type="spellEnd"/>
            <w:r w:rsidRPr="00394C8E">
              <w:rPr>
                <w:rFonts w:cs="Calibri"/>
              </w:rPr>
              <w:t>, Polona Torkar</w:t>
            </w:r>
          </w:p>
          <w:p w:rsidR="00704D1C" w:rsidRPr="00394C8E" w:rsidRDefault="00704D1C" w:rsidP="00903A2F">
            <w:pPr>
              <w:spacing w:line="240" w:lineRule="auto"/>
              <w:rPr>
                <w:rFonts w:cs="Calibri"/>
              </w:rPr>
            </w:pPr>
          </w:p>
        </w:tc>
      </w:tr>
      <w:tr w:rsidR="00DC1E26" w:rsidRPr="00394C8E" w:rsidTr="0054035F">
        <w:trPr>
          <w:trHeight w:val="800"/>
        </w:trPr>
        <w:tc>
          <w:tcPr>
            <w:tcW w:w="3119" w:type="dxa"/>
            <w:tcBorders>
              <w:top w:val="nil"/>
              <w:left w:val="single" w:sz="4" w:space="0" w:color="auto"/>
              <w:bottom w:val="single" w:sz="4" w:space="0" w:color="auto"/>
              <w:right w:val="single" w:sz="4" w:space="0" w:color="auto"/>
            </w:tcBorders>
            <w:shd w:val="clear" w:color="auto" w:fill="auto"/>
            <w:vAlign w:val="bottom"/>
          </w:tcPr>
          <w:p w:rsidR="00DC1E26" w:rsidRPr="00394C8E" w:rsidRDefault="00DC1E26" w:rsidP="00562AC2">
            <w:pPr>
              <w:spacing w:line="240" w:lineRule="auto"/>
              <w:rPr>
                <w:rFonts w:cs="Calibri"/>
              </w:rPr>
            </w:pPr>
            <w:proofErr w:type="spellStart"/>
            <w:r w:rsidRPr="00394C8E">
              <w:rPr>
                <w:rFonts w:cs="Calibri"/>
              </w:rPr>
              <w:lastRenderedPageBreak/>
              <w:t>NOVEMBER:Udeležba</w:t>
            </w:r>
            <w:proofErr w:type="spellEnd"/>
            <w:r w:rsidRPr="00394C8E">
              <w:rPr>
                <w:rFonts w:cs="Calibri"/>
              </w:rPr>
              <w:t xml:space="preserve"> s točko na tujejezičnem recitalu v Škofji Loki </w:t>
            </w:r>
          </w:p>
          <w:p w:rsidR="00DC1E26" w:rsidRPr="00394C8E" w:rsidRDefault="00DC1E26" w:rsidP="00562AC2">
            <w:pPr>
              <w:spacing w:line="240" w:lineRule="auto"/>
              <w:rPr>
                <w:rFonts w:cs="Calibri"/>
              </w:rPr>
            </w:pPr>
          </w:p>
        </w:tc>
        <w:tc>
          <w:tcPr>
            <w:tcW w:w="3256" w:type="dxa"/>
            <w:tcBorders>
              <w:top w:val="nil"/>
              <w:left w:val="nil"/>
              <w:bottom w:val="single" w:sz="4" w:space="0" w:color="auto"/>
              <w:right w:val="single" w:sz="4" w:space="0" w:color="auto"/>
            </w:tcBorders>
            <w:shd w:val="clear" w:color="auto" w:fill="auto"/>
            <w:vAlign w:val="bottom"/>
          </w:tcPr>
          <w:p w:rsidR="00DC1E26" w:rsidRPr="00394C8E" w:rsidRDefault="00DC1E26" w:rsidP="005F2F06">
            <w:pPr>
              <w:spacing w:line="240" w:lineRule="auto"/>
              <w:rPr>
                <w:rFonts w:cs="Calibri"/>
              </w:rPr>
            </w:pPr>
            <w:r w:rsidRPr="00394C8E">
              <w:rPr>
                <w:rFonts w:cs="Calibri"/>
              </w:rPr>
              <w:t>Jasmina Pogačnik, Jaka Črešnar</w:t>
            </w:r>
          </w:p>
          <w:p w:rsidR="00395E89" w:rsidRPr="00394C8E" w:rsidRDefault="00395E89" w:rsidP="005F2F06">
            <w:pPr>
              <w:spacing w:line="240" w:lineRule="auto"/>
              <w:rPr>
                <w:rFonts w:cs="Calibri"/>
              </w:rPr>
            </w:pPr>
          </w:p>
        </w:tc>
        <w:tc>
          <w:tcPr>
            <w:tcW w:w="2724" w:type="dxa"/>
            <w:tcBorders>
              <w:top w:val="nil"/>
              <w:left w:val="nil"/>
              <w:bottom w:val="single" w:sz="4" w:space="0" w:color="auto"/>
              <w:right w:val="single" w:sz="4" w:space="0" w:color="auto"/>
            </w:tcBorders>
            <w:shd w:val="clear" w:color="auto" w:fill="auto"/>
            <w:vAlign w:val="bottom"/>
          </w:tcPr>
          <w:p w:rsidR="00DC1E26" w:rsidRPr="00394C8E" w:rsidRDefault="00DC1E26" w:rsidP="00903A2F">
            <w:pPr>
              <w:spacing w:line="240" w:lineRule="auto"/>
              <w:rPr>
                <w:rFonts w:cs="Calibri"/>
              </w:rPr>
            </w:pPr>
          </w:p>
        </w:tc>
      </w:tr>
      <w:tr w:rsidR="00EA5FA4" w:rsidRPr="00394C8E" w:rsidTr="0054035F">
        <w:trPr>
          <w:trHeight w:val="63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BE4" w:rsidRPr="00394C8E" w:rsidRDefault="00A17BE4" w:rsidP="00DF1ADC">
            <w:pPr>
              <w:spacing w:line="240" w:lineRule="auto"/>
              <w:rPr>
                <w:rFonts w:cs="Calibri"/>
              </w:rPr>
            </w:pPr>
            <w:r w:rsidRPr="00394C8E">
              <w:rPr>
                <w:rFonts w:cs="Calibri"/>
              </w:rPr>
              <w:t>DECEMBER: Pravljica za vrtce</w:t>
            </w:r>
            <w:r w:rsidR="00704D1C" w:rsidRPr="00394C8E">
              <w:rPr>
                <w:rFonts w:cs="Calibri"/>
              </w:rPr>
              <w:t>/1. triado</w:t>
            </w:r>
          </w:p>
        </w:tc>
        <w:tc>
          <w:tcPr>
            <w:tcW w:w="3256" w:type="dxa"/>
            <w:tcBorders>
              <w:top w:val="single" w:sz="4" w:space="0" w:color="auto"/>
              <w:left w:val="nil"/>
              <w:bottom w:val="single" w:sz="4" w:space="0" w:color="auto"/>
              <w:right w:val="single" w:sz="4" w:space="0" w:color="auto"/>
            </w:tcBorders>
            <w:shd w:val="clear" w:color="auto" w:fill="auto"/>
            <w:noWrap/>
            <w:vAlign w:val="bottom"/>
            <w:hideMark/>
          </w:tcPr>
          <w:p w:rsidR="00A17BE4" w:rsidRPr="00394C8E" w:rsidRDefault="00704D1C" w:rsidP="00903A2F">
            <w:pPr>
              <w:spacing w:line="240" w:lineRule="auto"/>
              <w:rPr>
                <w:rFonts w:cs="Calibri"/>
              </w:rPr>
            </w:pPr>
            <w:r w:rsidRPr="00394C8E">
              <w:rPr>
                <w:rFonts w:cs="Calibri"/>
              </w:rPr>
              <w:t xml:space="preserve">Tanja Kastelic, </w:t>
            </w:r>
            <w:r w:rsidR="00A17BE4" w:rsidRPr="00394C8E">
              <w:rPr>
                <w:rFonts w:cs="Calibri"/>
              </w:rPr>
              <w:t>Jasmina Pogačnik</w:t>
            </w:r>
          </w:p>
        </w:tc>
        <w:tc>
          <w:tcPr>
            <w:tcW w:w="2724" w:type="dxa"/>
            <w:tcBorders>
              <w:top w:val="single" w:sz="4" w:space="0" w:color="auto"/>
              <w:left w:val="nil"/>
              <w:bottom w:val="single" w:sz="4" w:space="0" w:color="auto"/>
              <w:right w:val="single" w:sz="4" w:space="0" w:color="auto"/>
            </w:tcBorders>
            <w:shd w:val="clear" w:color="auto" w:fill="auto"/>
            <w:noWrap/>
            <w:vAlign w:val="bottom"/>
            <w:hideMark/>
          </w:tcPr>
          <w:p w:rsidR="00A17BE4" w:rsidRPr="00394C8E" w:rsidRDefault="00A17BE4" w:rsidP="00903A2F">
            <w:pPr>
              <w:spacing w:line="240" w:lineRule="auto"/>
              <w:rPr>
                <w:rFonts w:cs="Calibri"/>
              </w:rPr>
            </w:pPr>
            <w:r w:rsidRPr="00394C8E">
              <w:rPr>
                <w:rFonts w:cs="Calibri"/>
              </w:rPr>
              <w:t xml:space="preserve">Maja </w:t>
            </w:r>
            <w:proofErr w:type="spellStart"/>
            <w:r w:rsidRPr="00394C8E">
              <w:rPr>
                <w:rFonts w:cs="Calibri"/>
              </w:rPr>
              <w:t>Blažun</w:t>
            </w:r>
            <w:proofErr w:type="spellEnd"/>
            <w:r w:rsidRPr="00394C8E">
              <w:rPr>
                <w:rFonts w:cs="Calibri"/>
              </w:rPr>
              <w:t xml:space="preserve"> Zornada</w:t>
            </w:r>
          </w:p>
        </w:tc>
      </w:tr>
      <w:tr w:rsidR="00EA5FA4" w:rsidRPr="00394C8E" w:rsidTr="0054035F">
        <w:trPr>
          <w:trHeight w:val="974"/>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7BE4" w:rsidRPr="00394C8E" w:rsidRDefault="00A17BE4" w:rsidP="005F2F06">
            <w:pPr>
              <w:spacing w:line="240" w:lineRule="auto"/>
              <w:rPr>
                <w:rFonts w:cs="Calibri"/>
              </w:rPr>
            </w:pPr>
            <w:r w:rsidRPr="00394C8E">
              <w:rPr>
                <w:rFonts w:cs="Calibri"/>
              </w:rPr>
              <w:t>DECEMBER: Dan samostojno</w:t>
            </w:r>
            <w:r w:rsidR="00014011" w:rsidRPr="00394C8E">
              <w:rPr>
                <w:rFonts w:cs="Calibri"/>
              </w:rPr>
              <w:t>s</w:t>
            </w:r>
            <w:r w:rsidR="005F2F06" w:rsidRPr="00394C8E">
              <w:rPr>
                <w:rFonts w:cs="Calibri"/>
              </w:rPr>
              <w:t xml:space="preserve">ti in enotnosti/dan jezikov </w:t>
            </w:r>
          </w:p>
          <w:p w:rsidR="00DC1E26" w:rsidRPr="00394C8E" w:rsidRDefault="00DC1E26" w:rsidP="005F2F06">
            <w:pPr>
              <w:spacing w:line="240" w:lineRule="auto"/>
              <w:rPr>
                <w:rFonts w:cs="Calibri"/>
              </w:rPr>
            </w:pPr>
          </w:p>
          <w:p w:rsidR="00DC1E26" w:rsidRPr="00394C8E" w:rsidRDefault="00DC1E26" w:rsidP="005F2F06">
            <w:pPr>
              <w:spacing w:line="240" w:lineRule="auto"/>
              <w:rPr>
                <w:rFonts w:cs="Calibri"/>
              </w:rPr>
            </w:pPr>
          </w:p>
        </w:tc>
        <w:tc>
          <w:tcPr>
            <w:tcW w:w="3256" w:type="dxa"/>
            <w:tcBorders>
              <w:top w:val="single" w:sz="4" w:space="0" w:color="auto"/>
              <w:left w:val="nil"/>
              <w:bottom w:val="single" w:sz="4" w:space="0" w:color="auto"/>
              <w:right w:val="single" w:sz="4" w:space="0" w:color="auto"/>
            </w:tcBorders>
            <w:shd w:val="clear" w:color="auto" w:fill="auto"/>
            <w:noWrap/>
            <w:vAlign w:val="bottom"/>
            <w:hideMark/>
          </w:tcPr>
          <w:p w:rsidR="00A17BE4" w:rsidRPr="00394C8E" w:rsidRDefault="00DC1E26" w:rsidP="00562AC2">
            <w:pPr>
              <w:spacing w:line="240" w:lineRule="auto"/>
              <w:rPr>
                <w:rFonts w:cs="Calibri"/>
              </w:rPr>
            </w:pPr>
            <w:r w:rsidRPr="00394C8E">
              <w:rPr>
                <w:rFonts w:cs="Calibri"/>
              </w:rPr>
              <w:t>Nika Ponikvar</w:t>
            </w:r>
          </w:p>
          <w:p w:rsidR="00DC1E26" w:rsidRPr="00394C8E" w:rsidRDefault="00DC1E26" w:rsidP="00562AC2">
            <w:pPr>
              <w:spacing w:line="240" w:lineRule="auto"/>
              <w:rPr>
                <w:rFonts w:cs="Calibri"/>
              </w:rPr>
            </w:pPr>
          </w:p>
          <w:p w:rsidR="00DC1E26" w:rsidRPr="00394C8E" w:rsidRDefault="00DC1E26" w:rsidP="00562AC2">
            <w:pPr>
              <w:spacing w:line="240" w:lineRule="auto"/>
              <w:rPr>
                <w:rFonts w:cs="Calibri"/>
              </w:rPr>
            </w:pPr>
          </w:p>
        </w:tc>
        <w:tc>
          <w:tcPr>
            <w:tcW w:w="2724" w:type="dxa"/>
            <w:tcBorders>
              <w:top w:val="single" w:sz="4" w:space="0" w:color="auto"/>
              <w:left w:val="nil"/>
              <w:bottom w:val="single" w:sz="4" w:space="0" w:color="auto"/>
              <w:right w:val="single" w:sz="4" w:space="0" w:color="auto"/>
            </w:tcBorders>
            <w:shd w:val="clear" w:color="auto" w:fill="auto"/>
            <w:vAlign w:val="bottom"/>
            <w:hideMark/>
          </w:tcPr>
          <w:p w:rsidR="00A17BE4" w:rsidRPr="00394C8E" w:rsidRDefault="00DC1E26" w:rsidP="00903A2F">
            <w:pPr>
              <w:spacing w:line="240" w:lineRule="auto"/>
              <w:rPr>
                <w:rFonts w:cs="Calibri"/>
              </w:rPr>
            </w:pPr>
            <w:r w:rsidRPr="00394C8E">
              <w:rPr>
                <w:rFonts w:cs="Calibri"/>
              </w:rPr>
              <w:t xml:space="preserve">Saša Nosan, Alenka Kavka, Jaka Črešnar, Nataša Žlindra, Simona Jeran, Jasmina Pogačnik, </w:t>
            </w:r>
            <w:r w:rsidR="005158C0" w:rsidRPr="00394C8E">
              <w:rPr>
                <w:rFonts w:cs="Calibri"/>
              </w:rPr>
              <w:t xml:space="preserve">Boštjan </w:t>
            </w:r>
            <w:proofErr w:type="spellStart"/>
            <w:r w:rsidR="005158C0" w:rsidRPr="00394C8E">
              <w:rPr>
                <w:rFonts w:cs="Calibri"/>
              </w:rPr>
              <w:t>Domjanić</w:t>
            </w:r>
            <w:proofErr w:type="spellEnd"/>
          </w:p>
        </w:tc>
      </w:tr>
      <w:tr w:rsidR="00EA5FA4" w:rsidRPr="00394C8E" w:rsidTr="00816AA1">
        <w:trPr>
          <w:trHeight w:val="103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7BE4" w:rsidRPr="00394C8E" w:rsidRDefault="00DF1ADC" w:rsidP="00903A2F">
            <w:pPr>
              <w:spacing w:line="240" w:lineRule="auto"/>
              <w:rPr>
                <w:rFonts w:cs="Calibri"/>
              </w:rPr>
            </w:pPr>
            <w:r w:rsidRPr="00394C8E">
              <w:rPr>
                <w:rFonts w:cs="Calibri"/>
              </w:rPr>
              <w:t xml:space="preserve">7. </w:t>
            </w:r>
            <w:r w:rsidR="00A17BE4" w:rsidRPr="00394C8E">
              <w:rPr>
                <w:rFonts w:cs="Calibri"/>
              </w:rPr>
              <w:t>FEBRUAR: Kulturni praznik</w:t>
            </w:r>
          </w:p>
          <w:p w:rsidR="00DF1ADC" w:rsidRPr="00394C8E" w:rsidRDefault="00DF1ADC" w:rsidP="00903A2F">
            <w:pPr>
              <w:spacing w:line="240" w:lineRule="auto"/>
              <w:rPr>
                <w:rFonts w:cs="Calibri"/>
              </w:rPr>
            </w:pPr>
            <w:r w:rsidRPr="00394C8E">
              <w:rPr>
                <w:rFonts w:cs="Calibri"/>
              </w:rPr>
              <w:t>Razredne prireditve</w:t>
            </w:r>
          </w:p>
        </w:tc>
        <w:tc>
          <w:tcPr>
            <w:tcW w:w="3256" w:type="dxa"/>
            <w:tcBorders>
              <w:top w:val="nil"/>
              <w:left w:val="nil"/>
              <w:bottom w:val="single" w:sz="4" w:space="0" w:color="auto"/>
              <w:right w:val="single" w:sz="4" w:space="0" w:color="auto"/>
            </w:tcBorders>
            <w:shd w:val="clear" w:color="auto" w:fill="auto"/>
            <w:noWrap/>
            <w:vAlign w:val="bottom"/>
            <w:hideMark/>
          </w:tcPr>
          <w:p w:rsidR="00A17BE4" w:rsidRPr="00394C8E" w:rsidRDefault="00A17BE4" w:rsidP="00903A2F">
            <w:pPr>
              <w:spacing w:line="240" w:lineRule="auto"/>
              <w:rPr>
                <w:rFonts w:cs="Calibri"/>
              </w:rPr>
            </w:pPr>
            <w:r w:rsidRPr="00394C8E">
              <w:rPr>
                <w:rFonts w:cs="Calibri"/>
              </w:rPr>
              <w:t xml:space="preserve">Nataša </w:t>
            </w:r>
            <w:proofErr w:type="spellStart"/>
            <w:r w:rsidRPr="00394C8E">
              <w:rPr>
                <w:rFonts w:cs="Calibri"/>
              </w:rPr>
              <w:t>Cotman</w:t>
            </w:r>
            <w:proofErr w:type="spellEnd"/>
            <w:r w:rsidRPr="00394C8E">
              <w:rPr>
                <w:rFonts w:cs="Calibri"/>
              </w:rPr>
              <w:t xml:space="preserve">, Tone Brezar, </w:t>
            </w:r>
            <w:r w:rsidR="00DC1E26" w:rsidRPr="00394C8E">
              <w:rPr>
                <w:rFonts w:cs="Calibri"/>
              </w:rPr>
              <w:t xml:space="preserve">Jasmina </w:t>
            </w:r>
            <w:r w:rsidRPr="00394C8E">
              <w:rPr>
                <w:rFonts w:cs="Calibri"/>
              </w:rPr>
              <w:t xml:space="preserve">Pogačnik, </w:t>
            </w:r>
            <w:r w:rsidR="005158C0" w:rsidRPr="00394C8E">
              <w:rPr>
                <w:rFonts w:cs="Calibri"/>
              </w:rPr>
              <w:t xml:space="preserve">Boštjan </w:t>
            </w:r>
            <w:proofErr w:type="spellStart"/>
            <w:r w:rsidR="005158C0" w:rsidRPr="00394C8E">
              <w:rPr>
                <w:rFonts w:cs="Calibri"/>
              </w:rPr>
              <w:t>Domjanić</w:t>
            </w:r>
            <w:proofErr w:type="spellEnd"/>
            <w:r w:rsidR="00DC1E26" w:rsidRPr="00394C8E">
              <w:rPr>
                <w:rFonts w:cs="Calibri"/>
              </w:rPr>
              <w:t>,</w:t>
            </w:r>
            <w:r w:rsidR="00843BB2" w:rsidRPr="00394C8E">
              <w:rPr>
                <w:rFonts w:cs="Calibri"/>
              </w:rPr>
              <w:t xml:space="preserve"> Tanja Kastelic</w:t>
            </w:r>
            <w:r w:rsidR="00DC1E26" w:rsidRPr="00394C8E">
              <w:rPr>
                <w:rFonts w:cs="Calibri"/>
              </w:rPr>
              <w:t>, Urša Zore</w:t>
            </w:r>
          </w:p>
        </w:tc>
        <w:tc>
          <w:tcPr>
            <w:tcW w:w="2724" w:type="dxa"/>
            <w:tcBorders>
              <w:top w:val="nil"/>
              <w:left w:val="nil"/>
              <w:bottom w:val="single" w:sz="4" w:space="0" w:color="auto"/>
              <w:right w:val="single" w:sz="4" w:space="0" w:color="auto"/>
            </w:tcBorders>
            <w:shd w:val="clear" w:color="auto" w:fill="auto"/>
            <w:vAlign w:val="bottom"/>
            <w:hideMark/>
          </w:tcPr>
          <w:p w:rsidR="00A17BE4" w:rsidRPr="00394C8E" w:rsidRDefault="00A17BE4" w:rsidP="00903A2F">
            <w:pPr>
              <w:spacing w:line="240" w:lineRule="auto"/>
              <w:rPr>
                <w:rFonts w:cs="Calibri"/>
              </w:rPr>
            </w:pPr>
            <w:r w:rsidRPr="00394C8E">
              <w:rPr>
                <w:rFonts w:cs="Calibri"/>
              </w:rPr>
              <w:t xml:space="preserve">Denis Robnik, </w:t>
            </w:r>
            <w:r w:rsidRPr="00394C8E">
              <w:rPr>
                <w:rFonts w:cs="Calibri"/>
              </w:rPr>
              <w:br/>
              <w:t>Karmen Logar</w:t>
            </w:r>
            <w:r w:rsidR="00737E24" w:rsidRPr="00394C8E">
              <w:rPr>
                <w:rFonts w:cs="Calibri"/>
              </w:rPr>
              <w:t xml:space="preserve"> in vsi učitelji šole</w:t>
            </w:r>
          </w:p>
        </w:tc>
      </w:tr>
      <w:tr w:rsidR="00DC1E26" w:rsidRPr="00394C8E" w:rsidTr="00395E89">
        <w:trPr>
          <w:trHeight w:val="603"/>
        </w:trPr>
        <w:tc>
          <w:tcPr>
            <w:tcW w:w="3119" w:type="dxa"/>
            <w:tcBorders>
              <w:top w:val="nil"/>
              <w:left w:val="single" w:sz="4" w:space="0" w:color="auto"/>
              <w:bottom w:val="single" w:sz="4" w:space="0" w:color="auto"/>
              <w:right w:val="single" w:sz="4" w:space="0" w:color="auto"/>
            </w:tcBorders>
            <w:shd w:val="clear" w:color="auto" w:fill="auto"/>
            <w:noWrap/>
            <w:vAlign w:val="bottom"/>
          </w:tcPr>
          <w:p w:rsidR="00DC1E26" w:rsidRPr="00394C8E" w:rsidRDefault="00DC1E26" w:rsidP="00903A2F">
            <w:pPr>
              <w:spacing w:line="240" w:lineRule="auto"/>
              <w:rPr>
                <w:rFonts w:cs="Calibri"/>
              </w:rPr>
            </w:pPr>
            <w:r w:rsidRPr="00394C8E">
              <w:rPr>
                <w:rFonts w:cs="Calibri"/>
              </w:rPr>
              <w:t>Pustovanje</w:t>
            </w:r>
          </w:p>
          <w:p w:rsidR="00DC1E26" w:rsidRPr="00394C8E" w:rsidRDefault="00DC1E26" w:rsidP="00903A2F">
            <w:pPr>
              <w:spacing w:line="240" w:lineRule="auto"/>
              <w:rPr>
                <w:rFonts w:cs="Calibri"/>
              </w:rPr>
            </w:pPr>
          </w:p>
        </w:tc>
        <w:tc>
          <w:tcPr>
            <w:tcW w:w="3256" w:type="dxa"/>
            <w:tcBorders>
              <w:top w:val="nil"/>
              <w:left w:val="nil"/>
              <w:bottom w:val="single" w:sz="4" w:space="0" w:color="auto"/>
              <w:right w:val="single" w:sz="4" w:space="0" w:color="auto"/>
            </w:tcBorders>
            <w:shd w:val="clear" w:color="auto" w:fill="auto"/>
            <w:noWrap/>
            <w:vAlign w:val="bottom"/>
          </w:tcPr>
          <w:p w:rsidR="00DC1E26" w:rsidRPr="00394C8E" w:rsidRDefault="00DC1E26" w:rsidP="00903A2F">
            <w:pPr>
              <w:spacing w:line="240" w:lineRule="auto"/>
              <w:rPr>
                <w:rFonts w:cs="Calibri"/>
              </w:rPr>
            </w:pPr>
            <w:r w:rsidRPr="00394C8E">
              <w:rPr>
                <w:rFonts w:cs="Calibri"/>
              </w:rPr>
              <w:t>Simona Jeran</w:t>
            </w:r>
          </w:p>
          <w:p w:rsidR="00DC1E26" w:rsidRPr="00394C8E" w:rsidRDefault="00DC1E26" w:rsidP="00903A2F">
            <w:pPr>
              <w:spacing w:line="240" w:lineRule="auto"/>
              <w:rPr>
                <w:rFonts w:cs="Calibri"/>
              </w:rPr>
            </w:pPr>
          </w:p>
        </w:tc>
        <w:tc>
          <w:tcPr>
            <w:tcW w:w="2724" w:type="dxa"/>
            <w:tcBorders>
              <w:top w:val="nil"/>
              <w:left w:val="nil"/>
              <w:bottom w:val="single" w:sz="4" w:space="0" w:color="auto"/>
              <w:right w:val="single" w:sz="4" w:space="0" w:color="auto"/>
            </w:tcBorders>
            <w:shd w:val="clear" w:color="auto" w:fill="auto"/>
            <w:vAlign w:val="bottom"/>
          </w:tcPr>
          <w:p w:rsidR="00DC1E26" w:rsidRPr="00394C8E" w:rsidRDefault="00DC1E26" w:rsidP="00903A2F">
            <w:pPr>
              <w:spacing w:line="240" w:lineRule="auto"/>
              <w:rPr>
                <w:rFonts w:cs="Calibri"/>
              </w:rPr>
            </w:pPr>
            <w:r w:rsidRPr="00394C8E">
              <w:rPr>
                <w:rFonts w:cs="Calibri"/>
              </w:rPr>
              <w:t>Učitelji razredne stopnje</w:t>
            </w:r>
          </w:p>
          <w:p w:rsidR="00DC1E26" w:rsidRPr="00394C8E" w:rsidRDefault="00DC1E26" w:rsidP="00903A2F">
            <w:pPr>
              <w:spacing w:line="240" w:lineRule="auto"/>
              <w:rPr>
                <w:rFonts w:cs="Calibri"/>
              </w:rPr>
            </w:pPr>
          </w:p>
        </w:tc>
      </w:tr>
      <w:tr w:rsidR="00EA5FA4" w:rsidRPr="00394C8E" w:rsidTr="00816AA1">
        <w:trPr>
          <w:trHeight w:val="7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7BE4" w:rsidRPr="00394C8E" w:rsidRDefault="00A17BE4" w:rsidP="00903A2F">
            <w:pPr>
              <w:spacing w:line="240" w:lineRule="auto"/>
              <w:rPr>
                <w:rFonts w:cs="Calibri"/>
              </w:rPr>
            </w:pPr>
            <w:r w:rsidRPr="00394C8E">
              <w:rPr>
                <w:rFonts w:cs="Calibri"/>
              </w:rPr>
              <w:t>MAREC/APRIL: Območna srečanja MPZ in OPZ</w:t>
            </w:r>
          </w:p>
        </w:tc>
        <w:tc>
          <w:tcPr>
            <w:tcW w:w="3256" w:type="dxa"/>
            <w:tcBorders>
              <w:top w:val="nil"/>
              <w:left w:val="nil"/>
              <w:bottom w:val="single" w:sz="4" w:space="0" w:color="auto"/>
              <w:right w:val="single" w:sz="4" w:space="0" w:color="auto"/>
            </w:tcBorders>
            <w:shd w:val="clear" w:color="auto" w:fill="auto"/>
            <w:noWrap/>
            <w:vAlign w:val="bottom"/>
            <w:hideMark/>
          </w:tcPr>
          <w:p w:rsidR="00A17BE4" w:rsidRPr="00394C8E" w:rsidRDefault="00A17BE4" w:rsidP="00903A2F">
            <w:pPr>
              <w:spacing w:line="240" w:lineRule="auto"/>
              <w:rPr>
                <w:rFonts w:cs="Calibri"/>
              </w:rPr>
            </w:pPr>
            <w:r w:rsidRPr="00394C8E">
              <w:rPr>
                <w:rFonts w:cs="Calibri"/>
              </w:rPr>
              <w:t>Karmen Logar</w:t>
            </w:r>
          </w:p>
        </w:tc>
        <w:tc>
          <w:tcPr>
            <w:tcW w:w="2724" w:type="dxa"/>
            <w:tcBorders>
              <w:top w:val="nil"/>
              <w:left w:val="nil"/>
              <w:bottom w:val="single" w:sz="4" w:space="0" w:color="auto"/>
              <w:right w:val="single" w:sz="4" w:space="0" w:color="auto"/>
            </w:tcBorders>
            <w:shd w:val="clear" w:color="auto" w:fill="auto"/>
            <w:noWrap/>
            <w:vAlign w:val="bottom"/>
            <w:hideMark/>
          </w:tcPr>
          <w:p w:rsidR="00A17BE4" w:rsidRPr="00394C8E" w:rsidRDefault="00816AA1" w:rsidP="00903A2F">
            <w:pPr>
              <w:spacing w:line="240" w:lineRule="auto"/>
              <w:rPr>
                <w:rFonts w:cs="Calibri"/>
              </w:rPr>
            </w:pPr>
            <w:r w:rsidRPr="00394C8E">
              <w:rPr>
                <w:rFonts w:cs="Calibri"/>
              </w:rPr>
              <w:t>Denis Robnik in spremljevalci</w:t>
            </w:r>
          </w:p>
        </w:tc>
      </w:tr>
      <w:tr w:rsidR="00EA5FA4" w:rsidRPr="00394C8E" w:rsidTr="00816AA1">
        <w:trPr>
          <w:trHeight w:val="959"/>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7BE4" w:rsidRPr="00394C8E" w:rsidRDefault="00DC1E26" w:rsidP="00903A2F">
            <w:pPr>
              <w:spacing w:line="240" w:lineRule="auto"/>
              <w:rPr>
                <w:rFonts w:cs="Calibri"/>
              </w:rPr>
            </w:pPr>
            <w:r w:rsidRPr="00394C8E">
              <w:rPr>
                <w:rFonts w:cs="Calibri"/>
              </w:rPr>
              <w:t>5</w:t>
            </w:r>
            <w:r w:rsidR="00C1022C" w:rsidRPr="00394C8E">
              <w:rPr>
                <w:rFonts w:cs="Calibri"/>
              </w:rPr>
              <w:t xml:space="preserve">., </w:t>
            </w:r>
            <w:r w:rsidRPr="00394C8E">
              <w:rPr>
                <w:rFonts w:cs="Calibri"/>
              </w:rPr>
              <w:t>6</w:t>
            </w:r>
            <w:r w:rsidR="00737E24" w:rsidRPr="00394C8E">
              <w:rPr>
                <w:rFonts w:cs="Calibri"/>
              </w:rPr>
              <w:t>. APRIL</w:t>
            </w:r>
            <w:r w:rsidR="00A17BE4" w:rsidRPr="00394C8E">
              <w:rPr>
                <w:rFonts w:cs="Calibri"/>
              </w:rPr>
              <w:t>: Dobrodelni koncert</w:t>
            </w:r>
          </w:p>
          <w:p w:rsidR="00DC1E26" w:rsidRPr="00394C8E" w:rsidRDefault="00DC1E26" w:rsidP="00903A2F">
            <w:pPr>
              <w:spacing w:line="240" w:lineRule="auto"/>
              <w:rPr>
                <w:rFonts w:cs="Calibri"/>
              </w:rPr>
            </w:pPr>
          </w:p>
        </w:tc>
        <w:tc>
          <w:tcPr>
            <w:tcW w:w="3256" w:type="dxa"/>
            <w:tcBorders>
              <w:top w:val="nil"/>
              <w:left w:val="nil"/>
              <w:bottom w:val="single" w:sz="4" w:space="0" w:color="auto"/>
              <w:right w:val="single" w:sz="4" w:space="0" w:color="auto"/>
            </w:tcBorders>
            <w:shd w:val="clear" w:color="auto" w:fill="auto"/>
            <w:noWrap/>
            <w:vAlign w:val="bottom"/>
            <w:hideMark/>
          </w:tcPr>
          <w:p w:rsidR="00A17BE4" w:rsidRPr="00394C8E" w:rsidRDefault="00DC1E26" w:rsidP="00903A2F">
            <w:pPr>
              <w:spacing w:line="240" w:lineRule="auto"/>
              <w:rPr>
                <w:rFonts w:cs="Calibri"/>
              </w:rPr>
            </w:pPr>
            <w:r w:rsidRPr="00394C8E">
              <w:rPr>
                <w:rFonts w:cs="Calibri"/>
              </w:rPr>
              <w:t>Bojana Lužar, Urša Zore</w:t>
            </w:r>
          </w:p>
          <w:p w:rsidR="00DC1E26" w:rsidRPr="00394C8E" w:rsidRDefault="00DC1E26" w:rsidP="00903A2F">
            <w:pPr>
              <w:spacing w:line="240" w:lineRule="auto"/>
              <w:rPr>
                <w:rFonts w:cs="Calibri"/>
              </w:rPr>
            </w:pPr>
          </w:p>
        </w:tc>
        <w:tc>
          <w:tcPr>
            <w:tcW w:w="2724" w:type="dxa"/>
            <w:tcBorders>
              <w:top w:val="nil"/>
              <w:left w:val="nil"/>
              <w:bottom w:val="single" w:sz="4" w:space="0" w:color="auto"/>
              <w:right w:val="single" w:sz="4" w:space="0" w:color="auto"/>
            </w:tcBorders>
            <w:shd w:val="clear" w:color="auto" w:fill="auto"/>
            <w:vAlign w:val="bottom"/>
            <w:hideMark/>
          </w:tcPr>
          <w:p w:rsidR="00A17BE4" w:rsidRPr="00394C8E" w:rsidRDefault="00A17BE4" w:rsidP="00903A2F">
            <w:pPr>
              <w:spacing w:line="240" w:lineRule="auto"/>
              <w:rPr>
                <w:rFonts w:cs="Calibri"/>
              </w:rPr>
            </w:pPr>
            <w:r w:rsidRPr="00394C8E">
              <w:rPr>
                <w:rFonts w:cs="Calibri"/>
              </w:rPr>
              <w:t xml:space="preserve">Učiteljice razredne stopnje, </w:t>
            </w:r>
            <w:r w:rsidR="00816AA1" w:rsidRPr="00394C8E">
              <w:rPr>
                <w:rFonts w:cs="Calibri"/>
              </w:rPr>
              <w:br/>
              <w:t xml:space="preserve">Nataša Žlindra, Karmen Logar in </w:t>
            </w:r>
            <w:r w:rsidRPr="00394C8E">
              <w:rPr>
                <w:rFonts w:cs="Calibri"/>
              </w:rPr>
              <w:t>vsi zaposleni</w:t>
            </w:r>
          </w:p>
        </w:tc>
      </w:tr>
      <w:tr w:rsidR="00EA5FA4" w:rsidRPr="00394C8E" w:rsidTr="00DC1E26">
        <w:trPr>
          <w:trHeight w:val="632"/>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7BE4" w:rsidRPr="00394C8E" w:rsidRDefault="00A17BE4" w:rsidP="00903A2F">
            <w:pPr>
              <w:spacing w:line="240" w:lineRule="auto"/>
              <w:rPr>
                <w:rFonts w:cs="Calibri"/>
              </w:rPr>
            </w:pPr>
            <w:r w:rsidRPr="00394C8E">
              <w:rPr>
                <w:rFonts w:cs="Calibri"/>
              </w:rPr>
              <w:t>MAJ/JUNIJ: Zaključek BZ</w:t>
            </w:r>
          </w:p>
          <w:p w:rsidR="00DC1E26" w:rsidRPr="00394C8E" w:rsidRDefault="00DC1E26" w:rsidP="00903A2F">
            <w:pPr>
              <w:spacing w:line="240" w:lineRule="auto"/>
              <w:rPr>
                <w:rFonts w:cs="Calibri"/>
              </w:rPr>
            </w:pPr>
          </w:p>
          <w:p w:rsidR="00DC1E26" w:rsidRPr="00394C8E" w:rsidRDefault="00DC1E26" w:rsidP="00903A2F">
            <w:pPr>
              <w:spacing w:line="240" w:lineRule="auto"/>
              <w:rPr>
                <w:rFonts w:cs="Calibri"/>
              </w:rPr>
            </w:pPr>
          </w:p>
        </w:tc>
        <w:tc>
          <w:tcPr>
            <w:tcW w:w="3256" w:type="dxa"/>
            <w:tcBorders>
              <w:top w:val="nil"/>
              <w:left w:val="nil"/>
              <w:bottom w:val="single" w:sz="4" w:space="0" w:color="auto"/>
              <w:right w:val="single" w:sz="4" w:space="0" w:color="auto"/>
            </w:tcBorders>
            <w:shd w:val="clear" w:color="auto" w:fill="auto"/>
            <w:noWrap/>
            <w:vAlign w:val="bottom"/>
            <w:hideMark/>
          </w:tcPr>
          <w:p w:rsidR="00A17BE4" w:rsidRPr="00394C8E" w:rsidRDefault="00562AC2" w:rsidP="00903A2F">
            <w:pPr>
              <w:spacing w:line="240" w:lineRule="auto"/>
              <w:rPr>
                <w:rFonts w:cs="Calibri"/>
              </w:rPr>
            </w:pPr>
            <w:r w:rsidRPr="00394C8E">
              <w:rPr>
                <w:rFonts w:cs="Calibri"/>
              </w:rPr>
              <w:t>Jasmina Pogačnik</w:t>
            </w:r>
            <w:r w:rsidR="00C1022C" w:rsidRPr="00394C8E">
              <w:rPr>
                <w:rFonts w:cs="Calibri"/>
              </w:rPr>
              <w:t>, Tanja Kastelic, Bojana Lužar</w:t>
            </w:r>
          </w:p>
          <w:p w:rsidR="00DC1E26" w:rsidRPr="00394C8E" w:rsidRDefault="00DC1E26" w:rsidP="00903A2F">
            <w:pPr>
              <w:spacing w:line="240" w:lineRule="auto"/>
              <w:rPr>
                <w:rFonts w:cs="Calibri"/>
              </w:rPr>
            </w:pPr>
          </w:p>
        </w:tc>
        <w:tc>
          <w:tcPr>
            <w:tcW w:w="2724" w:type="dxa"/>
            <w:tcBorders>
              <w:top w:val="nil"/>
              <w:left w:val="nil"/>
              <w:bottom w:val="single" w:sz="4" w:space="0" w:color="auto"/>
              <w:right w:val="single" w:sz="4" w:space="0" w:color="auto"/>
            </w:tcBorders>
            <w:shd w:val="clear" w:color="auto" w:fill="auto"/>
            <w:noWrap/>
            <w:vAlign w:val="bottom"/>
            <w:hideMark/>
          </w:tcPr>
          <w:p w:rsidR="00A17BE4" w:rsidRPr="00394C8E" w:rsidRDefault="00843BB2" w:rsidP="00903A2F">
            <w:pPr>
              <w:spacing w:line="240" w:lineRule="auto"/>
              <w:rPr>
                <w:rFonts w:cs="Calibri"/>
              </w:rPr>
            </w:pPr>
            <w:r w:rsidRPr="00394C8E">
              <w:rPr>
                <w:rFonts w:cs="Calibri"/>
              </w:rPr>
              <w:t>S</w:t>
            </w:r>
            <w:r w:rsidR="00A17BE4" w:rsidRPr="00394C8E">
              <w:rPr>
                <w:rFonts w:cs="Calibri"/>
              </w:rPr>
              <w:t>lovenisti</w:t>
            </w:r>
          </w:p>
          <w:p w:rsidR="00DC1E26" w:rsidRPr="00394C8E" w:rsidRDefault="00DC1E26" w:rsidP="00903A2F">
            <w:pPr>
              <w:spacing w:line="240" w:lineRule="auto"/>
              <w:rPr>
                <w:rFonts w:cs="Calibri"/>
              </w:rPr>
            </w:pPr>
          </w:p>
          <w:p w:rsidR="00DC1E26" w:rsidRPr="00394C8E" w:rsidRDefault="00DC1E26" w:rsidP="00903A2F">
            <w:pPr>
              <w:spacing w:line="240" w:lineRule="auto"/>
              <w:rPr>
                <w:rFonts w:cs="Calibri"/>
              </w:rPr>
            </w:pPr>
          </w:p>
        </w:tc>
      </w:tr>
      <w:tr w:rsidR="00EA5FA4" w:rsidRPr="00394C8E" w:rsidTr="00816AA1">
        <w:trPr>
          <w:trHeight w:val="71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7BE4" w:rsidRPr="00394C8E" w:rsidRDefault="00700A8F" w:rsidP="00903A2F">
            <w:pPr>
              <w:spacing w:line="240" w:lineRule="auto"/>
              <w:rPr>
                <w:rFonts w:cs="Calibri"/>
              </w:rPr>
            </w:pPr>
            <w:r w:rsidRPr="00394C8E">
              <w:rPr>
                <w:rFonts w:cs="Calibri"/>
              </w:rPr>
              <w:t>2</w:t>
            </w:r>
            <w:r w:rsidR="00DC1E26" w:rsidRPr="00394C8E">
              <w:rPr>
                <w:rFonts w:cs="Calibri"/>
              </w:rPr>
              <w:t>1</w:t>
            </w:r>
            <w:r w:rsidR="00737E24" w:rsidRPr="00394C8E">
              <w:rPr>
                <w:rFonts w:cs="Calibri"/>
              </w:rPr>
              <w:t xml:space="preserve">. </w:t>
            </w:r>
            <w:r w:rsidR="00A17BE4" w:rsidRPr="00394C8E">
              <w:rPr>
                <w:rFonts w:cs="Calibri"/>
              </w:rPr>
              <w:t xml:space="preserve">MAJ: </w:t>
            </w:r>
            <w:r w:rsidR="00A90542" w:rsidRPr="00394C8E">
              <w:rPr>
                <w:rFonts w:cs="Calibri"/>
              </w:rPr>
              <w:t>Športna sobota</w:t>
            </w:r>
          </w:p>
        </w:tc>
        <w:tc>
          <w:tcPr>
            <w:tcW w:w="3256" w:type="dxa"/>
            <w:tcBorders>
              <w:top w:val="nil"/>
              <w:left w:val="nil"/>
              <w:bottom w:val="single" w:sz="4" w:space="0" w:color="auto"/>
              <w:right w:val="single" w:sz="4" w:space="0" w:color="auto"/>
            </w:tcBorders>
            <w:shd w:val="clear" w:color="auto" w:fill="auto"/>
            <w:noWrap/>
            <w:vAlign w:val="bottom"/>
            <w:hideMark/>
          </w:tcPr>
          <w:p w:rsidR="00A17BE4" w:rsidRPr="00394C8E" w:rsidRDefault="00A17BE4" w:rsidP="00903A2F">
            <w:pPr>
              <w:spacing w:line="240" w:lineRule="auto"/>
              <w:rPr>
                <w:rFonts w:cs="Calibri"/>
              </w:rPr>
            </w:pPr>
            <w:r w:rsidRPr="00394C8E">
              <w:rPr>
                <w:rFonts w:cs="Calibri"/>
              </w:rPr>
              <w:t>Olga Š. Kristan</w:t>
            </w:r>
          </w:p>
        </w:tc>
        <w:tc>
          <w:tcPr>
            <w:tcW w:w="2724" w:type="dxa"/>
            <w:tcBorders>
              <w:top w:val="nil"/>
              <w:left w:val="nil"/>
              <w:bottom w:val="single" w:sz="4" w:space="0" w:color="auto"/>
              <w:right w:val="single" w:sz="4" w:space="0" w:color="auto"/>
            </w:tcBorders>
            <w:shd w:val="clear" w:color="auto" w:fill="auto"/>
            <w:noWrap/>
            <w:vAlign w:val="bottom"/>
            <w:hideMark/>
          </w:tcPr>
          <w:p w:rsidR="00A17BE4" w:rsidRPr="00394C8E" w:rsidRDefault="00014011" w:rsidP="00903A2F">
            <w:pPr>
              <w:spacing w:line="240" w:lineRule="auto"/>
              <w:rPr>
                <w:rFonts w:cs="Calibri"/>
              </w:rPr>
            </w:pPr>
            <w:r w:rsidRPr="00394C8E">
              <w:rPr>
                <w:rFonts w:cs="Calibri"/>
              </w:rPr>
              <w:t>V</w:t>
            </w:r>
            <w:r w:rsidR="00A17BE4" w:rsidRPr="00394C8E">
              <w:rPr>
                <w:rFonts w:cs="Calibri"/>
              </w:rPr>
              <w:t>si učitelji šole</w:t>
            </w:r>
          </w:p>
        </w:tc>
      </w:tr>
      <w:tr w:rsidR="00EA5FA4" w:rsidRPr="00394C8E" w:rsidTr="00816AA1">
        <w:trPr>
          <w:trHeight w:val="639"/>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7BE4" w:rsidRPr="00394C8E" w:rsidRDefault="00A17BE4" w:rsidP="00903A2F">
            <w:pPr>
              <w:spacing w:line="240" w:lineRule="auto"/>
              <w:rPr>
                <w:rFonts w:cs="Calibri"/>
              </w:rPr>
            </w:pPr>
            <w:r w:rsidRPr="00394C8E">
              <w:rPr>
                <w:rFonts w:cs="Calibri"/>
              </w:rPr>
              <w:t>JUNIJ: Sprejem pri županu</w:t>
            </w:r>
          </w:p>
        </w:tc>
        <w:tc>
          <w:tcPr>
            <w:tcW w:w="3256" w:type="dxa"/>
            <w:tcBorders>
              <w:top w:val="nil"/>
              <w:left w:val="nil"/>
              <w:bottom w:val="single" w:sz="4" w:space="0" w:color="auto"/>
              <w:right w:val="single" w:sz="4" w:space="0" w:color="auto"/>
            </w:tcBorders>
            <w:shd w:val="clear" w:color="auto" w:fill="auto"/>
            <w:noWrap/>
            <w:vAlign w:val="bottom"/>
            <w:hideMark/>
          </w:tcPr>
          <w:p w:rsidR="00A17BE4" w:rsidRPr="00394C8E" w:rsidRDefault="00DC1E26" w:rsidP="00903A2F">
            <w:pPr>
              <w:spacing w:line="240" w:lineRule="auto"/>
              <w:rPr>
                <w:rFonts w:cs="Calibri"/>
              </w:rPr>
            </w:pPr>
            <w:r w:rsidRPr="00394C8E">
              <w:rPr>
                <w:rFonts w:cs="Calibri"/>
              </w:rPr>
              <w:t xml:space="preserve">Magdalena </w:t>
            </w:r>
            <w:proofErr w:type="spellStart"/>
            <w:r w:rsidRPr="00394C8E">
              <w:rPr>
                <w:rFonts w:cs="Calibri"/>
              </w:rPr>
              <w:t>Tehovnik</w:t>
            </w:r>
            <w:proofErr w:type="spellEnd"/>
          </w:p>
        </w:tc>
        <w:tc>
          <w:tcPr>
            <w:tcW w:w="2724" w:type="dxa"/>
            <w:tcBorders>
              <w:top w:val="nil"/>
              <w:left w:val="nil"/>
              <w:bottom w:val="single" w:sz="4" w:space="0" w:color="auto"/>
              <w:right w:val="single" w:sz="4" w:space="0" w:color="auto"/>
            </w:tcBorders>
            <w:shd w:val="clear" w:color="auto" w:fill="auto"/>
            <w:noWrap/>
            <w:vAlign w:val="bottom"/>
            <w:hideMark/>
          </w:tcPr>
          <w:p w:rsidR="00A17BE4" w:rsidRPr="00394C8E" w:rsidRDefault="00A17BE4" w:rsidP="00903A2F">
            <w:pPr>
              <w:spacing w:line="240" w:lineRule="auto"/>
              <w:rPr>
                <w:rFonts w:cs="Calibri"/>
              </w:rPr>
            </w:pPr>
            <w:r w:rsidRPr="00394C8E">
              <w:rPr>
                <w:rFonts w:cs="Calibri"/>
              </w:rPr>
              <w:t> </w:t>
            </w:r>
            <w:r w:rsidR="00014011" w:rsidRPr="00394C8E">
              <w:rPr>
                <w:rFonts w:cs="Calibri"/>
              </w:rPr>
              <w:t>R</w:t>
            </w:r>
            <w:r w:rsidR="00816AA1" w:rsidRPr="00394C8E">
              <w:rPr>
                <w:rFonts w:cs="Calibri"/>
              </w:rPr>
              <w:t>azredniki</w:t>
            </w:r>
            <w:r w:rsidR="00562AC2" w:rsidRPr="00394C8E">
              <w:rPr>
                <w:rFonts w:cs="Calibri"/>
              </w:rPr>
              <w:t xml:space="preserve"> 9. razredov</w:t>
            </w:r>
          </w:p>
        </w:tc>
      </w:tr>
      <w:tr w:rsidR="00EA5FA4" w:rsidRPr="00394C8E" w:rsidTr="00816AA1">
        <w:trPr>
          <w:trHeight w:val="639"/>
        </w:trPr>
        <w:tc>
          <w:tcPr>
            <w:tcW w:w="3119" w:type="dxa"/>
            <w:tcBorders>
              <w:top w:val="nil"/>
              <w:left w:val="single" w:sz="4" w:space="0" w:color="auto"/>
              <w:bottom w:val="single" w:sz="4" w:space="0" w:color="auto"/>
              <w:right w:val="single" w:sz="4" w:space="0" w:color="auto"/>
            </w:tcBorders>
            <w:shd w:val="clear" w:color="auto" w:fill="auto"/>
            <w:noWrap/>
            <w:vAlign w:val="bottom"/>
          </w:tcPr>
          <w:p w:rsidR="007A1A8C" w:rsidRPr="00394C8E" w:rsidRDefault="007A1A8C" w:rsidP="00903A2F">
            <w:pPr>
              <w:spacing w:line="240" w:lineRule="auto"/>
              <w:rPr>
                <w:rFonts w:cs="Calibri"/>
              </w:rPr>
            </w:pPr>
            <w:r w:rsidRPr="00394C8E">
              <w:rPr>
                <w:rFonts w:cs="Calibri"/>
              </w:rPr>
              <w:t>JUNIJ: Razredne zaključne prireditve</w:t>
            </w:r>
          </w:p>
        </w:tc>
        <w:tc>
          <w:tcPr>
            <w:tcW w:w="3256" w:type="dxa"/>
            <w:tcBorders>
              <w:top w:val="nil"/>
              <w:left w:val="nil"/>
              <w:bottom w:val="single" w:sz="4" w:space="0" w:color="auto"/>
              <w:right w:val="single" w:sz="4" w:space="0" w:color="auto"/>
            </w:tcBorders>
            <w:shd w:val="clear" w:color="auto" w:fill="auto"/>
            <w:noWrap/>
            <w:vAlign w:val="bottom"/>
          </w:tcPr>
          <w:p w:rsidR="007A1A8C" w:rsidRPr="00394C8E" w:rsidRDefault="007A1A8C" w:rsidP="00903A2F">
            <w:pPr>
              <w:spacing w:line="240" w:lineRule="auto"/>
              <w:rPr>
                <w:rFonts w:cs="Calibri"/>
              </w:rPr>
            </w:pPr>
            <w:r w:rsidRPr="00394C8E">
              <w:rPr>
                <w:rFonts w:cs="Calibri"/>
              </w:rPr>
              <w:t>Razredniki</w:t>
            </w:r>
          </w:p>
        </w:tc>
        <w:tc>
          <w:tcPr>
            <w:tcW w:w="2724" w:type="dxa"/>
            <w:tcBorders>
              <w:top w:val="nil"/>
              <w:left w:val="nil"/>
              <w:bottom w:val="single" w:sz="4" w:space="0" w:color="auto"/>
              <w:right w:val="single" w:sz="4" w:space="0" w:color="auto"/>
            </w:tcBorders>
            <w:shd w:val="clear" w:color="auto" w:fill="auto"/>
            <w:noWrap/>
            <w:vAlign w:val="bottom"/>
          </w:tcPr>
          <w:p w:rsidR="007A1A8C" w:rsidRPr="00394C8E" w:rsidRDefault="007A1A8C" w:rsidP="00903A2F">
            <w:pPr>
              <w:spacing w:line="240" w:lineRule="auto"/>
              <w:rPr>
                <w:rFonts w:cs="Calibri"/>
              </w:rPr>
            </w:pPr>
            <w:r w:rsidRPr="00394C8E">
              <w:rPr>
                <w:rFonts w:cs="Calibri"/>
              </w:rPr>
              <w:t>Razredniki</w:t>
            </w:r>
          </w:p>
        </w:tc>
      </w:tr>
      <w:tr w:rsidR="00EA5FA4" w:rsidRPr="00394C8E" w:rsidTr="00A505F4">
        <w:trPr>
          <w:trHeight w:val="818"/>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505F4" w:rsidRPr="00394C8E" w:rsidRDefault="00A505F4" w:rsidP="00A505F4">
            <w:pPr>
              <w:spacing w:line="240" w:lineRule="auto"/>
              <w:rPr>
                <w:rFonts w:cs="Calibri"/>
              </w:rPr>
            </w:pPr>
            <w:r w:rsidRPr="00394C8E">
              <w:rPr>
                <w:rFonts w:cs="Calibri"/>
              </w:rPr>
              <w:t xml:space="preserve">14. </w:t>
            </w:r>
            <w:r w:rsidR="00A17BE4" w:rsidRPr="00394C8E">
              <w:rPr>
                <w:rFonts w:cs="Calibri"/>
              </w:rPr>
              <w:t>JUNIJ: Valeta</w:t>
            </w:r>
          </w:p>
          <w:p w:rsidR="00A505F4" w:rsidRPr="00394C8E" w:rsidRDefault="00A505F4" w:rsidP="00A505F4"/>
        </w:tc>
        <w:tc>
          <w:tcPr>
            <w:tcW w:w="3256" w:type="dxa"/>
            <w:tcBorders>
              <w:top w:val="nil"/>
              <w:left w:val="nil"/>
              <w:bottom w:val="single" w:sz="4" w:space="0" w:color="auto"/>
              <w:right w:val="single" w:sz="4" w:space="0" w:color="auto"/>
            </w:tcBorders>
            <w:shd w:val="clear" w:color="auto" w:fill="auto"/>
            <w:noWrap/>
            <w:vAlign w:val="bottom"/>
            <w:hideMark/>
          </w:tcPr>
          <w:p w:rsidR="00A17BE4" w:rsidRPr="00394C8E" w:rsidRDefault="007A1A8C" w:rsidP="00903A2F">
            <w:pPr>
              <w:spacing w:line="240" w:lineRule="auto"/>
              <w:rPr>
                <w:rFonts w:cs="Calibri"/>
              </w:rPr>
            </w:pPr>
            <w:r w:rsidRPr="00394C8E">
              <w:rPr>
                <w:rFonts w:cs="Calibri"/>
              </w:rPr>
              <w:t>Razredniki 9. razredov</w:t>
            </w:r>
          </w:p>
          <w:p w:rsidR="00A505F4" w:rsidRPr="00394C8E" w:rsidRDefault="00A505F4" w:rsidP="00903A2F">
            <w:pPr>
              <w:spacing w:line="240" w:lineRule="auto"/>
              <w:rPr>
                <w:rFonts w:cs="Calibri"/>
              </w:rPr>
            </w:pPr>
          </w:p>
        </w:tc>
        <w:tc>
          <w:tcPr>
            <w:tcW w:w="2724" w:type="dxa"/>
            <w:tcBorders>
              <w:top w:val="nil"/>
              <w:left w:val="nil"/>
              <w:bottom w:val="single" w:sz="4" w:space="0" w:color="auto"/>
              <w:right w:val="single" w:sz="4" w:space="0" w:color="auto"/>
            </w:tcBorders>
            <w:shd w:val="clear" w:color="auto" w:fill="auto"/>
            <w:vAlign w:val="bottom"/>
            <w:hideMark/>
          </w:tcPr>
          <w:p w:rsidR="00A505F4" w:rsidRPr="00394C8E" w:rsidRDefault="00A17BE4" w:rsidP="00903A2F">
            <w:pPr>
              <w:spacing w:line="240" w:lineRule="auto"/>
              <w:rPr>
                <w:rFonts w:cs="Calibri"/>
              </w:rPr>
            </w:pPr>
            <w:r w:rsidRPr="00394C8E">
              <w:rPr>
                <w:rFonts w:cs="Calibri"/>
              </w:rPr>
              <w:t xml:space="preserve">Maja Novak, Maja </w:t>
            </w:r>
            <w:proofErr w:type="spellStart"/>
            <w:r w:rsidRPr="00394C8E">
              <w:rPr>
                <w:rFonts w:cs="Calibri"/>
              </w:rPr>
              <w:t>Blažun</w:t>
            </w:r>
            <w:proofErr w:type="spellEnd"/>
            <w:r w:rsidRPr="00394C8E">
              <w:rPr>
                <w:rFonts w:cs="Calibri"/>
              </w:rPr>
              <w:t xml:space="preserve"> </w:t>
            </w:r>
            <w:r w:rsidRPr="00394C8E">
              <w:rPr>
                <w:rFonts w:cs="Calibri"/>
              </w:rPr>
              <w:br/>
              <w:t>Zornada</w:t>
            </w:r>
          </w:p>
          <w:p w:rsidR="00A505F4" w:rsidRPr="00394C8E" w:rsidRDefault="00A505F4" w:rsidP="00903A2F">
            <w:pPr>
              <w:spacing w:line="240" w:lineRule="auto"/>
              <w:rPr>
                <w:rFonts w:cs="Calibri"/>
              </w:rPr>
            </w:pPr>
          </w:p>
        </w:tc>
      </w:tr>
      <w:tr w:rsidR="00EA5FA4" w:rsidRPr="00394C8E" w:rsidTr="00816AA1">
        <w:trPr>
          <w:trHeight w:val="68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7BE4" w:rsidRPr="00394C8E" w:rsidRDefault="00737E24" w:rsidP="00903A2F">
            <w:pPr>
              <w:spacing w:line="240" w:lineRule="auto"/>
              <w:rPr>
                <w:rFonts w:cs="Calibri"/>
              </w:rPr>
            </w:pPr>
            <w:r w:rsidRPr="00394C8E">
              <w:rPr>
                <w:rFonts w:cs="Calibri"/>
              </w:rPr>
              <w:t xml:space="preserve">24. </w:t>
            </w:r>
            <w:r w:rsidR="00A17BE4" w:rsidRPr="00394C8E">
              <w:rPr>
                <w:rFonts w:cs="Calibri"/>
              </w:rPr>
              <w:t>JUNIJ: Dan državnosti</w:t>
            </w:r>
          </w:p>
        </w:tc>
        <w:tc>
          <w:tcPr>
            <w:tcW w:w="3256" w:type="dxa"/>
            <w:tcBorders>
              <w:top w:val="nil"/>
              <w:left w:val="nil"/>
              <w:bottom w:val="single" w:sz="4" w:space="0" w:color="auto"/>
              <w:right w:val="single" w:sz="4" w:space="0" w:color="auto"/>
            </w:tcBorders>
            <w:shd w:val="clear" w:color="auto" w:fill="auto"/>
            <w:noWrap/>
            <w:vAlign w:val="bottom"/>
            <w:hideMark/>
          </w:tcPr>
          <w:p w:rsidR="00A17BE4" w:rsidRPr="00394C8E" w:rsidRDefault="009F519F" w:rsidP="00903A2F">
            <w:pPr>
              <w:spacing w:line="240" w:lineRule="auto"/>
              <w:rPr>
                <w:rFonts w:cs="Calibri"/>
              </w:rPr>
            </w:pPr>
            <w:r w:rsidRPr="00394C8E">
              <w:rPr>
                <w:rFonts w:cs="Calibri"/>
              </w:rPr>
              <w:t xml:space="preserve">Bojana Lužar, </w:t>
            </w:r>
            <w:r w:rsidR="005158C0" w:rsidRPr="00394C8E">
              <w:rPr>
                <w:rFonts w:cs="Calibri"/>
              </w:rPr>
              <w:t xml:space="preserve">Boštjan </w:t>
            </w:r>
            <w:proofErr w:type="spellStart"/>
            <w:r w:rsidR="005158C0" w:rsidRPr="00394C8E">
              <w:rPr>
                <w:rFonts w:cs="Calibri"/>
              </w:rPr>
              <w:t>Domjanić</w:t>
            </w:r>
            <w:proofErr w:type="spellEnd"/>
          </w:p>
        </w:tc>
        <w:tc>
          <w:tcPr>
            <w:tcW w:w="2724" w:type="dxa"/>
            <w:tcBorders>
              <w:top w:val="nil"/>
              <w:left w:val="nil"/>
              <w:bottom w:val="single" w:sz="4" w:space="0" w:color="auto"/>
              <w:right w:val="single" w:sz="4" w:space="0" w:color="auto"/>
            </w:tcBorders>
            <w:shd w:val="clear" w:color="auto" w:fill="auto"/>
            <w:noWrap/>
            <w:vAlign w:val="bottom"/>
            <w:hideMark/>
          </w:tcPr>
          <w:p w:rsidR="00A17BE4" w:rsidRPr="00394C8E" w:rsidRDefault="00A17BE4" w:rsidP="00562AC2">
            <w:pPr>
              <w:spacing w:line="240" w:lineRule="auto"/>
              <w:jc w:val="both"/>
              <w:rPr>
                <w:rFonts w:cs="Calibri"/>
              </w:rPr>
            </w:pPr>
            <w:r w:rsidRPr="00394C8E">
              <w:rPr>
                <w:rFonts w:cs="Calibri"/>
              </w:rPr>
              <w:t> </w:t>
            </w:r>
          </w:p>
        </w:tc>
      </w:tr>
      <w:tr w:rsidR="00EA5FA4" w:rsidRPr="00394C8E" w:rsidTr="00816AA1">
        <w:trPr>
          <w:trHeight w:val="761"/>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7BE4" w:rsidRPr="00394C8E" w:rsidRDefault="009F519F" w:rsidP="00903A2F">
            <w:pPr>
              <w:spacing w:line="240" w:lineRule="auto"/>
              <w:rPr>
                <w:rFonts w:cs="Calibri"/>
              </w:rPr>
            </w:pPr>
            <w:r w:rsidRPr="00394C8E">
              <w:rPr>
                <w:rFonts w:cs="Calibri"/>
              </w:rPr>
              <w:t>Filmski abonma</w:t>
            </w:r>
          </w:p>
        </w:tc>
        <w:tc>
          <w:tcPr>
            <w:tcW w:w="3256" w:type="dxa"/>
            <w:tcBorders>
              <w:top w:val="nil"/>
              <w:left w:val="nil"/>
              <w:bottom w:val="single" w:sz="4" w:space="0" w:color="auto"/>
              <w:right w:val="single" w:sz="4" w:space="0" w:color="auto"/>
            </w:tcBorders>
            <w:shd w:val="clear" w:color="auto" w:fill="auto"/>
            <w:noWrap/>
            <w:vAlign w:val="bottom"/>
            <w:hideMark/>
          </w:tcPr>
          <w:p w:rsidR="00A17BE4" w:rsidRPr="00394C8E" w:rsidRDefault="009F519F" w:rsidP="00903A2F">
            <w:pPr>
              <w:spacing w:line="240" w:lineRule="auto"/>
              <w:rPr>
                <w:rFonts w:cs="Calibri"/>
              </w:rPr>
            </w:pPr>
            <w:r w:rsidRPr="00394C8E">
              <w:rPr>
                <w:rFonts w:cs="Calibri"/>
              </w:rPr>
              <w:t>Bojana Lužar</w:t>
            </w:r>
            <w:r w:rsidR="00A17BE4" w:rsidRPr="00394C8E">
              <w:rPr>
                <w:rFonts w:cs="Calibri"/>
              </w:rPr>
              <w:t xml:space="preserve"> </w:t>
            </w:r>
          </w:p>
        </w:tc>
        <w:tc>
          <w:tcPr>
            <w:tcW w:w="2724" w:type="dxa"/>
            <w:tcBorders>
              <w:top w:val="nil"/>
              <w:left w:val="nil"/>
              <w:bottom w:val="single" w:sz="4" w:space="0" w:color="auto"/>
              <w:right w:val="single" w:sz="4" w:space="0" w:color="auto"/>
            </w:tcBorders>
            <w:shd w:val="clear" w:color="auto" w:fill="auto"/>
            <w:noWrap/>
            <w:vAlign w:val="bottom"/>
            <w:hideMark/>
          </w:tcPr>
          <w:p w:rsidR="00A17BE4" w:rsidRPr="00394C8E" w:rsidRDefault="00843BB2" w:rsidP="00903A2F">
            <w:pPr>
              <w:spacing w:line="240" w:lineRule="auto"/>
              <w:jc w:val="both"/>
              <w:rPr>
                <w:rFonts w:cs="Calibri"/>
              </w:rPr>
            </w:pPr>
            <w:r w:rsidRPr="00394C8E">
              <w:rPr>
                <w:rFonts w:cs="Calibri"/>
              </w:rPr>
              <w:t>Učitelji</w:t>
            </w:r>
          </w:p>
        </w:tc>
      </w:tr>
      <w:tr w:rsidR="00EA5FA4" w:rsidRPr="00394C8E" w:rsidTr="00816AA1">
        <w:trPr>
          <w:trHeight w:val="304"/>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7BE4" w:rsidRPr="00394C8E" w:rsidRDefault="00843BB2" w:rsidP="00843BB2">
            <w:pPr>
              <w:spacing w:line="240" w:lineRule="auto"/>
              <w:rPr>
                <w:rFonts w:cs="Calibri"/>
              </w:rPr>
            </w:pPr>
            <w:r w:rsidRPr="00394C8E">
              <w:rPr>
                <w:rFonts w:cs="Calibri"/>
              </w:rPr>
              <w:t xml:space="preserve">Pesniška </w:t>
            </w:r>
            <w:r w:rsidR="009F519F" w:rsidRPr="00394C8E">
              <w:rPr>
                <w:rFonts w:cs="Calibri"/>
              </w:rPr>
              <w:t>e-</w:t>
            </w:r>
            <w:r w:rsidRPr="00394C8E">
              <w:rPr>
                <w:rFonts w:cs="Calibri"/>
              </w:rPr>
              <w:t>zbirka</w:t>
            </w:r>
          </w:p>
        </w:tc>
        <w:tc>
          <w:tcPr>
            <w:tcW w:w="3256" w:type="dxa"/>
            <w:tcBorders>
              <w:top w:val="nil"/>
              <w:left w:val="nil"/>
              <w:bottom w:val="single" w:sz="4" w:space="0" w:color="auto"/>
              <w:right w:val="single" w:sz="4" w:space="0" w:color="auto"/>
            </w:tcBorders>
            <w:shd w:val="clear" w:color="auto" w:fill="auto"/>
            <w:noWrap/>
            <w:vAlign w:val="bottom"/>
            <w:hideMark/>
          </w:tcPr>
          <w:p w:rsidR="00A17BE4" w:rsidRPr="00394C8E" w:rsidRDefault="00A17BE4" w:rsidP="00903A2F">
            <w:pPr>
              <w:spacing w:line="240" w:lineRule="auto"/>
              <w:rPr>
                <w:rFonts w:cs="Calibri"/>
              </w:rPr>
            </w:pPr>
            <w:r w:rsidRPr="00394C8E">
              <w:rPr>
                <w:rFonts w:cs="Calibri"/>
              </w:rPr>
              <w:t>Jasmina Pogačnik</w:t>
            </w:r>
            <w:r w:rsidR="009F519F" w:rsidRPr="00394C8E">
              <w:rPr>
                <w:rFonts w:cs="Calibri"/>
              </w:rPr>
              <w:t>, Tanja Kastelic</w:t>
            </w:r>
          </w:p>
        </w:tc>
        <w:tc>
          <w:tcPr>
            <w:tcW w:w="2724" w:type="dxa"/>
            <w:tcBorders>
              <w:top w:val="nil"/>
              <w:left w:val="nil"/>
              <w:bottom w:val="single" w:sz="4" w:space="0" w:color="auto"/>
              <w:right w:val="single" w:sz="4" w:space="0" w:color="auto"/>
            </w:tcBorders>
            <w:shd w:val="clear" w:color="auto" w:fill="auto"/>
            <w:noWrap/>
            <w:vAlign w:val="bottom"/>
            <w:hideMark/>
          </w:tcPr>
          <w:p w:rsidR="00A17BE4" w:rsidRPr="00394C8E" w:rsidRDefault="00A17BE4" w:rsidP="009F519F">
            <w:pPr>
              <w:spacing w:line="240" w:lineRule="auto"/>
              <w:rPr>
                <w:rFonts w:cs="Calibri"/>
              </w:rPr>
            </w:pPr>
            <w:r w:rsidRPr="00394C8E">
              <w:rPr>
                <w:rFonts w:cs="Calibri"/>
              </w:rPr>
              <w:t> </w:t>
            </w:r>
            <w:r w:rsidR="009F519F" w:rsidRPr="00394C8E">
              <w:rPr>
                <w:rFonts w:cs="Calibri"/>
              </w:rPr>
              <w:t>Slovenisti in razredniki razredne stopnje</w:t>
            </w:r>
          </w:p>
        </w:tc>
      </w:tr>
      <w:tr w:rsidR="00EA5FA4" w:rsidRPr="00394C8E" w:rsidTr="00816AA1">
        <w:trPr>
          <w:trHeight w:val="304"/>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A17BE4" w:rsidRPr="00394C8E" w:rsidRDefault="00A17BE4" w:rsidP="00903A2F">
            <w:pPr>
              <w:spacing w:line="240" w:lineRule="auto"/>
              <w:rPr>
                <w:rFonts w:cs="Calibri"/>
              </w:rPr>
            </w:pPr>
            <w:r w:rsidRPr="00394C8E">
              <w:rPr>
                <w:rFonts w:cs="Calibri"/>
              </w:rPr>
              <w:t>Šolsko e-glasilo Generacija</w:t>
            </w:r>
          </w:p>
        </w:tc>
        <w:tc>
          <w:tcPr>
            <w:tcW w:w="3256" w:type="dxa"/>
            <w:tcBorders>
              <w:top w:val="nil"/>
              <w:left w:val="nil"/>
              <w:bottom w:val="single" w:sz="4" w:space="0" w:color="auto"/>
              <w:right w:val="single" w:sz="4" w:space="0" w:color="auto"/>
            </w:tcBorders>
            <w:shd w:val="clear" w:color="auto" w:fill="auto"/>
            <w:noWrap/>
            <w:vAlign w:val="bottom"/>
            <w:hideMark/>
          </w:tcPr>
          <w:p w:rsidR="00A17BE4" w:rsidRPr="00394C8E" w:rsidRDefault="00A17BE4" w:rsidP="00903A2F">
            <w:pPr>
              <w:spacing w:line="240" w:lineRule="auto"/>
              <w:rPr>
                <w:rFonts w:cs="Calibri"/>
              </w:rPr>
            </w:pPr>
            <w:r w:rsidRPr="00394C8E">
              <w:rPr>
                <w:rFonts w:cs="Calibri"/>
              </w:rPr>
              <w:t>Jasmina Pogačnik</w:t>
            </w:r>
          </w:p>
        </w:tc>
        <w:tc>
          <w:tcPr>
            <w:tcW w:w="2724" w:type="dxa"/>
            <w:tcBorders>
              <w:top w:val="nil"/>
              <w:left w:val="nil"/>
              <w:bottom w:val="single" w:sz="4" w:space="0" w:color="auto"/>
              <w:right w:val="single" w:sz="4" w:space="0" w:color="auto"/>
            </w:tcBorders>
            <w:shd w:val="clear" w:color="auto" w:fill="auto"/>
            <w:noWrap/>
            <w:vAlign w:val="bottom"/>
            <w:hideMark/>
          </w:tcPr>
          <w:p w:rsidR="00A17BE4" w:rsidRPr="00394C8E" w:rsidRDefault="00A17BE4" w:rsidP="00903A2F">
            <w:pPr>
              <w:spacing w:line="240" w:lineRule="auto"/>
              <w:jc w:val="both"/>
              <w:rPr>
                <w:rFonts w:cs="Calibri"/>
              </w:rPr>
            </w:pPr>
            <w:r w:rsidRPr="00394C8E">
              <w:rPr>
                <w:rFonts w:cs="Calibri"/>
              </w:rPr>
              <w:t> </w:t>
            </w:r>
          </w:p>
        </w:tc>
      </w:tr>
      <w:tr w:rsidR="00EA5FA4" w:rsidRPr="00394C8E" w:rsidTr="00816AA1">
        <w:trPr>
          <w:trHeight w:val="304"/>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BE4" w:rsidRPr="00394C8E" w:rsidRDefault="00C1022C" w:rsidP="00903A2F">
            <w:pPr>
              <w:spacing w:line="240" w:lineRule="auto"/>
              <w:rPr>
                <w:rFonts w:cs="Calibri"/>
              </w:rPr>
            </w:pPr>
            <w:r w:rsidRPr="00394C8E">
              <w:rPr>
                <w:rFonts w:cs="Calibri"/>
              </w:rPr>
              <w:t>Festival Gledališke sanje</w:t>
            </w:r>
          </w:p>
        </w:tc>
        <w:tc>
          <w:tcPr>
            <w:tcW w:w="3256" w:type="dxa"/>
            <w:tcBorders>
              <w:top w:val="single" w:sz="4" w:space="0" w:color="auto"/>
              <w:left w:val="nil"/>
              <w:bottom w:val="single" w:sz="4" w:space="0" w:color="auto"/>
              <w:right w:val="single" w:sz="4" w:space="0" w:color="auto"/>
            </w:tcBorders>
            <w:shd w:val="clear" w:color="auto" w:fill="auto"/>
            <w:noWrap/>
            <w:vAlign w:val="bottom"/>
            <w:hideMark/>
          </w:tcPr>
          <w:p w:rsidR="00A17BE4" w:rsidRPr="00394C8E" w:rsidRDefault="00C1022C" w:rsidP="00903A2F">
            <w:pPr>
              <w:spacing w:line="240" w:lineRule="auto"/>
              <w:rPr>
                <w:rFonts w:cs="Calibri"/>
              </w:rPr>
            </w:pPr>
            <w:r w:rsidRPr="00394C8E">
              <w:rPr>
                <w:rFonts w:cs="Calibri"/>
              </w:rPr>
              <w:t>Tanja Kastelic</w:t>
            </w:r>
          </w:p>
        </w:tc>
        <w:tc>
          <w:tcPr>
            <w:tcW w:w="2724" w:type="dxa"/>
            <w:tcBorders>
              <w:top w:val="single" w:sz="4" w:space="0" w:color="auto"/>
              <w:left w:val="nil"/>
              <w:bottom w:val="single" w:sz="4" w:space="0" w:color="auto"/>
              <w:right w:val="single" w:sz="4" w:space="0" w:color="auto"/>
            </w:tcBorders>
            <w:shd w:val="clear" w:color="auto" w:fill="auto"/>
            <w:noWrap/>
            <w:vAlign w:val="bottom"/>
            <w:hideMark/>
          </w:tcPr>
          <w:p w:rsidR="00A17BE4" w:rsidRPr="00394C8E" w:rsidRDefault="00A17BE4" w:rsidP="00903A2F">
            <w:pPr>
              <w:spacing w:line="240" w:lineRule="auto"/>
              <w:jc w:val="both"/>
              <w:rPr>
                <w:rFonts w:cs="Calibri"/>
              </w:rPr>
            </w:pPr>
            <w:r w:rsidRPr="00394C8E">
              <w:rPr>
                <w:rFonts w:cs="Calibri"/>
              </w:rPr>
              <w:t> </w:t>
            </w:r>
            <w:r w:rsidR="00C1022C" w:rsidRPr="00394C8E">
              <w:rPr>
                <w:rFonts w:cs="Calibri"/>
              </w:rPr>
              <w:t>Učitelji</w:t>
            </w:r>
          </w:p>
        </w:tc>
      </w:tr>
      <w:tr w:rsidR="00EA5FA4" w:rsidRPr="00394C8E" w:rsidTr="00816AA1">
        <w:trPr>
          <w:trHeight w:val="304"/>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BE4" w:rsidRPr="00394C8E" w:rsidRDefault="00A17BE4" w:rsidP="00903A2F">
            <w:pPr>
              <w:spacing w:line="240" w:lineRule="auto"/>
              <w:rPr>
                <w:rFonts w:cs="Calibri"/>
              </w:rPr>
            </w:pPr>
            <w:r w:rsidRPr="00394C8E">
              <w:rPr>
                <w:rFonts w:cs="Calibri"/>
              </w:rPr>
              <w:lastRenderedPageBreak/>
              <w:t>Sodelovanje na natečajih (likovni, besedni …)</w:t>
            </w:r>
          </w:p>
        </w:tc>
        <w:tc>
          <w:tcPr>
            <w:tcW w:w="3256" w:type="dxa"/>
            <w:tcBorders>
              <w:top w:val="single" w:sz="4" w:space="0" w:color="auto"/>
              <w:left w:val="nil"/>
              <w:bottom w:val="single" w:sz="4" w:space="0" w:color="auto"/>
              <w:right w:val="single" w:sz="4" w:space="0" w:color="auto"/>
            </w:tcBorders>
            <w:shd w:val="clear" w:color="auto" w:fill="auto"/>
            <w:noWrap/>
            <w:vAlign w:val="bottom"/>
          </w:tcPr>
          <w:p w:rsidR="00A17BE4" w:rsidRPr="00394C8E" w:rsidRDefault="00C1022C" w:rsidP="00903A2F">
            <w:pPr>
              <w:spacing w:line="240" w:lineRule="auto"/>
              <w:rPr>
                <w:rFonts w:cs="Calibri"/>
              </w:rPr>
            </w:pPr>
            <w:r w:rsidRPr="00394C8E">
              <w:rPr>
                <w:rFonts w:cs="Calibri"/>
              </w:rPr>
              <w:t xml:space="preserve">Maja </w:t>
            </w:r>
            <w:r w:rsidR="00A17BE4" w:rsidRPr="00394C8E">
              <w:rPr>
                <w:rFonts w:cs="Calibri"/>
              </w:rPr>
              <w:t xml:space="preserve">Novak, </w:t>
            </w:r>
            <w:r w:rsidRPr="00394C8E">
              <w:rPr>
                <w:rFonts w:cs="Calibri"/>
              </w:rPr>
              <w:t xml:space="preserve">Maja </w:t>
            </w:r>
            <w:proofErr w:type="spellStart"/>
            <w:r w:rsidR="00A17BE4" w:rsidRPr="00394C8E">
              <w:rPr>
                <w:rFonts w:cs="Calibri"/>
              </w:rPr>
              <w:t>Blažun</w:t>
            </w:r>
            <w:proofErr w:type="spellEnd"/>
            <w:r w:rsidR="00A17BE4" w:rsidRPr="00394C8E">
              <w:rPr>
                <w:rFonts w:cs="Calibri"/>
              </w:rPr>
              <w:t xml:space="preserve">, </w:t>
            </w:r>
            <w:r w:rsidRPr="00394C8E">
              <w:rPr>
                <w:rFonts w:cs="Calibri"/>
              </w:rPr>
              <w:t xml:space="preserve">Jasmina </w:t>
            </w:r>
            <w:r w:rsidR="00A17BE4" w:rsidRPr="00394C8E">
              <w:rPr>
                <w:rFonts w:cs="Calibri"/>
              </w:rPr>
              <w:t xml:space="preserve">Pogačnik, </w:t>
            </w:r>
            <w:r w:rsidRPr="00394C8E">
              <w:rPr>
                <w:rFonts w:cs="Calibri"/>
              </w:rPr>
              <w:t xml:space="preserve">Tanja </w:t>
            </w:r>
            <w:r w:rsidR="00A17BE4" w:rsidRPr="00394C8E">
              <w:rPr>
                <w:rFonts w:cs="Calibri"/>
              </w:rPr>
              <w:t>Kastelic</w:t>
            </w:r>
            <w:r w:rsidR="003F409D" w:rsidRPr="00394C8E">
              <w:rPr>
                <w:rFonts w:cs="Calibri"/>
              </w:rPr>
              <w:t>, Bojana Lužar</w:t>
            </w:r>
            <w:r w:rsidR="009F519F" w:rsidRPr="00394C8E">
              <w:rPr>
                <w:rFonts w:cs="Calibri"/>
              </w:rPr>
              <w:t>, Mateja Jerina</w:t>
            </w:r>
          </w:p>
        </w:tc>
        <w:tc>
          <w:tcPr>
            <w:tcW w:w="2724" w:type="dxa"/>
            <w:tcBorders>
              <w:top w:val="single" w:sz="4" w:space="0" w:color="auto"/>
              <w:left w:val="nil"/>
              <w:bottom w:val="single" w:sz="4" w:space="0" w:color="auto"/>
              <w:right w:val="single" w:sz="4" w:space="0" w:color="auto"/>
            </w:tcBorders>
            <w:shd w:val="clear" w:color="auto" w:fill="auto"/>
            <w:noWrap/>
            <w:vAlign w:val="bottom"/>
          </w:tcPr>
          <w:p w:rsidR="00A17BE4" w:rsidRPr="00394C8E" w:rsidRDefault="00A17BE4" w:rsidP="00903A2F">
            <w:pPr>
              <w:spacing w:line="240" w:lineRule="auto"/>
              <w:jc w:val="both"/>
              <w:rPr>
                <w:rFonts w:cs="Calibri"/>
                <w:highlight w:val="yellow"/>
              </w:rPr>
            </w:pPr>
          </w:p>
        </w:tc>
      </w:tr>
      <w:tr w:rsidR="00EA5FA4" w:rsidRPr="00394C8E" w:rsidTr="00816AA1">
        <w:trPr>
          <w:trHeight w:val="304"/>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54C6" w:rsidRPr="00394C8E" w:rsidRDefault="00C754C6" w:rsidP="00903A2F">
            <w:pPr>
              <w:spacing w:line="240" w:lineRule="auto"/>
              <w:rPr>
                <w:rFonts w:cs="Calibri"/>
              </w:rPr>
            </w:pPr>
            <w:proofErr w:type="spellStart"/>
            <w:r w:rsidRPr="00394C8E">
              <w:rPr>
                <w:rFonts w:cs="Calibri"/>
              </w:rPr>
              <w:t>Obeležitev</w:t>
            </w:r>
            <w:proofErr w:type="spellEnd"/>
            <w:r w:rsidRPr="00394C8E">
              <w:rPr>
                <w:rFonts w:cs="Calibri"/>
              </w:rPr>
              <w:t xml:space="preserve"> Unescovih dni (svetovni dan poezije, mednarodni dan maternega jezika, pismenstva, miru …)</w:t>
            </w:r>
          </w:p>
        </w:tc>
        <w:tc>
          <w:tcPr>
            <w:tcW w:w="3256" w:type="dxa"/>
            <w:tcBorders>
              <w:top w:val="single" w:sz="4" w:space="0" w:color="auto"/>
              <w:left w:val="nil"/>
              <w:bottom w:val="single" w:sz="4" w:space="0" w:color="auto"/>
              <w:right w:val="single" w:sz="4" w:space="0" w:color="auto"/>
            </w:tcBorders>
            <w:shd w:val="clear" w:color="auto" w:fill="auto"/>
            <w:noWrap/>
            <w:vAlign w:val="bottom"/>
          </w:tcPr>
          <w:p w:rsidR="00C754C6" w:rsidRPr="00394C8E" w:rsidRDefault="00C754C6" w:rsidP="00903A2F">
            <w:pPr>
              <w:spacing w:line="240" w:lineRule="auto"/>
              <w:rPr>
                <w:rFonts w:cs="Calibri"/>
              </w:rPr>
            </w:pPr>
            <w:r w:rsidRPr="00394C8E">
              <w:rPr>
                <w:rFonts w:cs="Calibri"/>
              </w:rPr>
              <w:t>Jasmina Pogačnik, Tanja Kastelic, Bojana Lužar</w:t>
            </w:r>
          </w:p>
          <w:p w:rsidR="009F519F" w:rsidRPr="00394C8E" w:rsidRDefault="009F519F" w:rsidP="00903A2F">
            <w:pPr>
              <w:spacing w:line="240" w:lineRule="auto"/>
              <w:rPr>
                <w:rFonts w:cs="Calibri"/>
              </w:rPr>
            </w:pPr>
          </w:p>
        </w:tc>
        <w:tc>
          <w:tcPr>
            <w:tcW w:w="2724" w:type="dxa"/>
            <w:tcBorders>
              <w:top w:val="single" w:sz="4" w:space="0" w:color="auto"/>
              <w:left w:val="nil"/>
              <w:bottom w:val="single" w:sz="4" w:space="0" w:color="auto"/>
              <w:right w:val="single" w:sz="4" w:space="0" w:color="auto"/>
            </w:tcBorders>
            <w:shd w:val="clear" w:color="auto" w:fill="auto"/>
            <w:noWrap/>
            <w:vAlign w:val="bottom"/>
          </w:tcPr>
          <w:p w:rsidR="00C754C6" w:rsidRPr="00394C8E" w:rsidRDefault="009F519F" w:rsidP="00903A2F">
            <w:pPr>
              <w:spacing w:line="240" w:lineRule="auto"/>
              <w:jc w:val="both"/>
              <w:rPr>
                <w:rFonts w:cs="Calibri"/>
              </w:rPr>
            </w:pPr>
            <w:r w:rsidRPr="00394C8E">
              <w:rPr>
                <w:rFonts w:cs="Calibri"/>
              </w:rPr>
              <w:t>Razredniki</w:t>
            </w:r>
          </w:p>
          <w:p w:rsidR="009F519F" w:rsidRPr="00394C8E" w:rsidRDefault="009F519F" w:rsidP="00903A2F">
            <w:pPr>
              <w:spacing w:line="240" w:lineRule="auto"/>
              <w:jc w:val="both"/>
              <w:rPr>
                <w:rFonts w:cs="Calibri"/>
              </w:rPr>
            </w:pPr>
          </w:p>
        </w:tc>
      </w:tr>
    </w:tbl>
    <w:p w:rsidR="00A17BE4" w:rsidRPr="00394C8E" w:rsidRDefault="00A17BE4" w:rsidP="00903A2F">
      <w:pPr>
        <w:spacing w:line="240" w:lineRule="auto"/>
        <w:jc w:val="both"/>
        <w:rPr>
          <w:b/>
          <w:sz w:val="10"/>
          <w:szCs w:val="10"/>
        </w:rPr>
      </w:pPr>
    </w:p>
    <w:p w:rsidR="00DE48C8" w:rsidRPr="00394C8E" w:rsidRDefault="004D38BB" w:rsidP="00903A2F">
      <w:pPr>
        <w:spacing w:line="240" w:lineRule="auto"/>
        <w:jc w:val="both"/>
        <w:rPr>
          <w:rFonts w:cstheme="minorHAnsi"/>
        </w:rPr>
      </w:pPr>
      <w:r w:rsidRPr="00394C8E">
        <w:rPr>
          <w:rFonts w:cstheme="minorHAnsi"/>
        </w:rPr>
        <w:t xml:space="preserve">Cilji: </w:t>
      </w:r>
      <w:r w:rsidR="00337D55" w:rsidRPr="00394C8E">
        <w:rPr>
          <w:rFonts w:cstheme="minorHAnsi"/>
        </w:rPr>
        <w:t>Z</w:t>
      </w:r>
      <w:r w:rsidR="00C86104" w:rsidRPr="00394C8E">
        <w:rPr>
          <w:rFonts w:cstheme="minorHAnsi"/>
        </w:rPr>
        <w:t xml:space="preserve">agotavljanje realizacije </w:t>
      </w:r>
      <w:smartTag w:uri="urn:schemas-microsoft-com:office:smarttags" w:element="metricconverter">
        <w:smartTagPr>
          <w:attr w:name="ProductID" w:val="6. in"/>
        </w:smartTagPr>
        <w:r w:rsidR="00C86104" w:rsidRPr="00394C8E">
          <w:rPr>
            <w:rFonts w:cstheme="minorHAnsi"/>
          </w:rPr>
          <w:t>6. in</w:t>
        </w:r>
      </w:smartTag>
      <w:r w:rsidR="006E70B5" w:rsidRPr="00394C8E">
        <w:rPr>
          <w:rFonts w:cstheme="minorHAnsi"/>
        </w:rPr>
        <w:t xml:space="preserve"> 7. cilja osnovno</w:t>
      </w:r>
      <w:r w:rsidR="00737E24" w:rsidRPr="00394C8E">
        <w:rPr>
          <w:rFonts w:cstheme="minorHAnsi"/>
        </w:rPr>
        <w:t>šolskega izobraževanja</w:t>
      </w:r>
      <w:r w:rsidR="00597F1C" w:rsidRPr="00394C8E">
        <w:rPr>
          <w:rFonts w:cstheme="minorHAnsi"/>
          <w:i/>
        </w:rPr>
        <w:t xml:space="preserve">            </w:t>
      </w:r>
      <w:r w:rsidR="0018541F" w:rsidRPr="00394C8E">
        <w:rPr>
          <w:rFonts w:cstheme="minorHAnsi"/>
          <w:i/>
        </w:rPr>
        <w:t xml:space="preserve">                            </w:t>
      </w:r>
      <w:r w:rsidR="00597F1C" w:rsidRPr="00394C8E">
        <w:rPr>
          <w:rFonts w:cstheme="minorHAnsi"/>
          <w:i/>
        </w:rPr>
        <w:t xml:space="preserve">          </w:t>
      </w:r>
    </w:p>
    <w:p w:rsidR="00A06860" w:rsidRPr="00394C8E" w:rsidRDefault="00A06860" w:rsidP="00903A2F">
      <w:pPr>
        <w:spacing w:line="240" w:lineRule="auto"/>
        <w:jc w:val="both"/>
        <w:rPr>
          <w:rFonts w:cstheme="minorHAnsi"/>
          <w:i/>
          <w:sz w:val="2"/>
          <w:szCs w:val="2"/>
        </w:rPr>
      </w:pPr>
    </w:p>
    <w:p w:rsidR="00106C69" w:rsidRPr="00394C8E" w:rsidRDefault="00A06860" w:rsidP="00550323">
      <w:pPr>
        <w:pStyle w:val="Naslov3"/>
        <w:numPr>
          <w:ilvl w:val="0"/>
          <w:numId w:val="107"/>
        </w:numPr>
        <w:jc w:val="both"/>
        <w:rPr>
          <w:rFonts w:asciiTheme="minorHAnsi" w:hAnsiTheme="minorHAnsi" w:cstheme="minorHAnsi"/>
          <w:b/>
          <w:sz w:val="21"/>
          <w:szCs w:val="21"/>
        </w:rPr>
      </w:pPr>
      <w:r w:rsidRPr="00394C8E">
        <w:rPr>
          <w:rFonts w:asciiTheme="minorHAnsi" w:hAnsiTheme="minorHAnsi" w:cstheme="minorHAnsi"/>
          <w:b/>
          <w:sz w:val="21"/>
          <w:szCs w:val="21"/>
        </w:rPr>
        <w:t>DODATNI IN DOPOLNILNI POUK</w:t>
      </w:r>
    </w:p>
    <w:p w:rsidR="00CC469F" w:rsidRPr="00394C8E" w:rsidRDefault="00CC469F" w:rsidP="00903A2F">
      <w:pPr>
        <w:spacing w:line="240" w:lineRule="auto"/>
        <w:ind w:left="360"/>
        <w:jc w:val="both"/>
        <w:rPr>
          <w:sz w:val="10"/>
          <w:szCs w:val="10"/>
        </w:rPr>
      </w:pPr>
    </w:p>
    <w:p w:rsidR="00A06860" w:rsidRPr="00394C8E" w:rsidRDefault="00C17F4C" w:rsidP="00903A2F">
      <w:pPr>
        <w:spacing w:line="240" w:lineRule="auto"/>
        <w:jc w:val="both"/>
        <w:rPr>
          <w:rFonts w:cstheme="minorHAnsi"/>
        </w:rPr>
      </w:pPr>
      <w:r w:rsidRPr="00394C8E">
        <w:rPr>
          <w:rFonts w:cstheme="minorHAnsi"/>
        </w:rPr>
        <w:t>Na šoli poteka</w:t>
      </w:r>
      <w:r w:rsidR="00382CD5" w:rsidRPr="00394C8E">
        <w:rPr>
          <w:rFonts w:cstheme="minorHAnsi"/>
        </w:rPr>
        <w:t>ta</w:t>
      </w:r>
      <w:r w:rsidRPr="00394C8E">
        <w:rPr>
          <w:rFonts w:cstheme="minorHAnsi"/>
        </w:rPr>
        <w:t xml:space="preserve"> dopolnilni in </w:t>
      </w:r>
      <w:r w:rsidR="00BB611D" w:rsidRPr="00394C8E">
        <w:rPr>
          <w:rFonts w:cstheme="minorHAnsi"/>
        </w:rPr>
        <w:t>dodatni pouk. Po normativih je 3</w:t>
      </w:r>
      <w:r w:rsidR="00140AE0" w:rsidRPr="00394C8E">
        <w:rPr>
          <w:rFonts w:cstheme="minorHAnsi"/>
        </w:rPr>
        <w:t>6</w:t>
      </w:r>
      <w:r w:rsidRPr="00394C8E">
        <w:rPr>
          <w:rFonts w:cstheme="minorHAnsi"/>
        </w:rPr>
        <w:t xml:space="preserve"> ur tovrstne pomoči učencem – ena na oddelek. Vsako leto skušamo razporediti te ure med učence, ki imajo težave pri učenju</w:t>
      </w:r>
      <w:r w:rsidR="006B405B" w:rsidRPr="00394C8E">
        <w:rPr>
          <w:rFonts w:cstheme="minorHAnsi"/>
        </w:rPr>
        <w:t>,</w:t>
      </w:r>
      <w:r w:rsidRPr="00394C8E">
        <w:rPr>
          <w:rFonts w:cstheme="minorHAnsi"/>
        </w:rPr>
        <w:t xml:space="preserve"> in učence, ki so nadarjeni in želijo več. </w:t>
      </w:r>
    </w:p>
    <w:p w:rsidR="00597F1C" w:rsidRPr="00394C8E" w:rsidRDefault="00C17F4C" w:rsidP="00903A2F">
      <w:pPr>
        <w:spacing w:line="240" w:lineRule="auto"/>
        <w:jc w:val="both"/>
        <w:rPr>
          <w:rFonts w:cstheme="minorHAnsi"/>
        </w:rPr>
      </w:pPr>
      <w:r w:rsidRPr="00394C8E">
        <w:rPr>
          <w:rFonts w:cstheme="minorHAnsi"/>
        </w:rPr>
        <w:t>Dopolnilni pouk je name</w:t>
      </w:r>
      <w:r w:rsidR="006E70B5" w:rsidRPr="00394C8E">
        <w:rPr>
          <w:rFonts w:cstheme="minorHAnsi"/>
        </w:rPr>
        <w:t>njen učencem, ki potrebujejo in</w:t>
      </w:r>
      <w:r w:rsidRPr="00394C8E">
        <w:rPr>
          <w:rFonts w:cstheme="minorHAnsi"/>
        </w:rPr>
        <w:t xml:space="preserve"> želijo dodatno razlago učitelja, navodila in usmeritve. Dodatni pouk je namenjen učencem, ki potrebujejo več – priprave na različna tekmovanja, raziskovalne naloge</w:t>
      </w:r>
      <w:r w:rsidR="008A28CB" w:rsidRPr="00394C8E">
        <w:rPr>
          <w:rFonts w:cstheme="minorHAnsi"/>
        </w:rPr>
        <w:t>, športna tekmovanja</w:t>
      </w:r>
      <w:r w:rsidRPr="00394C8E">
        <w:rPr>
          <w:rFonts w:cstheme="minorHAnsi"/>
        </w:rPr>
        <w:t xml:space="preserve"> in podobno. V letošnjem šolskem letu se je večina učiteljev odločila za oblik</w:t>
      </w:r>
      <w:r w:rsidR="006E70B5" w:rsidRPr="00394C8E">
        <w:rPr>
          <w:rFonts w:cstheme="minorHAnsi"/>
        </w:rPr>
        <w:t>o govorilnih ur za učence, ki se</w:t>
      </w:r>
      <w:r w:rsidRPr="00394C8E">
        <w:rPr>
          <w:rFonts w:cstheme="minorHAnsi"/>
        </w:rPr>
        <w:t xml:space="preserve"> izvajajo poleg dodatnega in dopolnilnega pouka. Učenci lahko pridejo do učitelja ob dogovorjeni uri, zanj ima</w:t>
      </w:r>
      <w:r w:rsidR="00597F1C" w:rsidRPr="00394C8E">
        <w:rPr>
          <w:rFonts w:cstheme="minorHAnsi"/>
        </w:rPr>
        <w:t>jo</w:t>
      </w:r>
      <w:r w:rsidRPr="00394C8E">
        <w:rPr>
          <w:rFonts w:cstheme="minorHAnsi"/>
        </w:rPr>
        <w:t xml:space="preserve"> vprašanja in dileme ali pa želi</w:t>
      </w:r>
      <w:r w:rsidR="00597F1C" w:rsidRPr="00394C8E">
        <w:rPr>
          <w:rFonts w:cstheme="minorHAnsi"/>
        </w:rPr>
        <w:t>jo</w:t>
      </w:r>
      <w:r w:rsidRPr="00394C8E">
        <w:rPr>
          <w:rFonts w:cstheme="minorHAnsi"/>
        </w:rPr>
        <w:t xml:space="preserve"> dodatna pojasnila. S tem je zagotovljen odprt komunikacijski prostor za vse učence, ki si želijo pogovora za učitelje</w:t>
      </w:r>
      <w:r w:rsidR="00F42BD8" w:rsidRPr="00394C8E">
        <w:rPr>
          <w:rFonts w:cstheme="minorHAnsi"/>
        </w:rPr>
        <w:t xml:space="preserve">m, ki ni nujno le učne narave. </w:t>
      </w:r>
    </w:p>
    <w:p w:rsidR="00F42BD8" w:rsidRPr="00394C8E" w:rsidRDefault="004D38BB" w:rsidP="00903A2F">
      <w:pPr>
        <w:spacing w:line="240" w:lineRule="auto"/>
        <w:jc w:val="both"/>
        <w:rPr>
          <w:rFonts w:cstheme="minorHAnsi"/>
        </w:rPr>
      </w:pPr>
      <w:r w:rsidRPr="00394C8E">
        <w:rPr>
          <w:rFonts w:cstheme="minorHAnsi"/>
          <w:b/>
        </w:rPr>
        <w:t>Cilji:</w:t>
      </w:r>
      <w:r w:rsidRPr="00394C8E">
        <w:rPr>
          <w:rFonts w:cstheme="minorHAnsi"/>
        </w:rPr>
        <w:t xml:space="preserve"> </w:t>
      </w:r>
    </w:p>
    <w:p w:rsidR="00F42BD8" w:rsidRPr="00394C8E" w:rsidRDefault="00F42BD8" w:rsidP="00550323">
      <w:pPr>
        <w:pStyle w:val="Odstavekseznama"/>
        <w:numPr>
          <w:ilvl w:val="0"/>
          <w:numId w:val="91"/>
        </w:numPr>
        <w:spacing w:line="240" w:lineRule="auto"/>
        <w:jc w:val="both"/>
        <w:rPr>
          <w:rFonts w:cstheme="minorHAnsi"/>
        </w:rPr>
      </w:pPr>
      <w:r w:rsidRPr="00394C8E">
        <w:rPr>
          <w:rFonts w:cstheme="minorHAnsi"/>
        </w:rPr>
        <w:t>i</w:t>
      </w:r>
      <w:r w:rsidR="00C86104" w:rsidRPr="00394C8E">
        <w:rPr>
          <w:rFonts w:cstheme="minorHAnsi"/>
        </w:rPr>
        <w:t>ndividualno spremljanje u</w:t>
      </w:r>
      <w:r w:rsidRPr="00394C8E">
        <w:rPr>
          <w:rFonts w:cstheme="minorHAnsi"/>
        </w:rPr>
        <w:t>čencev, njihovih sposobnosti,</w:t>
      </w:r>
    </w:p>
    <w:p w:rsidR="00544244" w:rsidRPr="00394C8E" w:rsidRDefault="00597F1C" w:rsidP="00550323">
      <w:pPr>
        <w:pStyle w:val="Odstavekseznama"/>
        <w:numPr>
          <w:ilvl w:val="0"/>
          <w:numId w:val="90"/>
        </w:numPr>
        <w:spacing w:line="240" w:lineRule="auto"/>
        <w:jc w:val="both"/>
        <w:rPr>
          <w:rFonts w:cstheme="minorHAnsi"/>
        </w:rPr>
      </w:pPr>
      <w:r w:rsidRPr="00394C8E">
        <w:rPr>
          <w:rFonts w:cstheme="minorHAnsi"/>
        </w:rPr>
        <w:t>zagotavljanje njihovega napredka</w:t>
      </w:r>
      <w:r w:rsidR="006B405B" w:rsidRPr="00394C8E">
        <w:rPr>
          <w:rFonts w:cstheme="minorHAnsi"/>
        </w:rPr>
        <w:t>.</w:t>
      </w:r>
    </w:p>
    <w:p w:rsidR="00A74266" w:rsidRPr="00394C8E" w:rsidRDefault="00A74266" w:rsidP="00550323">
      <w:pPr>
        <w:pStyle w:val="Naslov3"/>
        <w:numPr>
          <w:ilvl w:val="0"/>
          <w:numId w:val="107"/>
        </w:numPr>
        <w:jc w:val="both"/>
        <w:rPr>
          <w:rFonts w:asciiTheme="minorHAnsi" w:hAnsiTheme="minorHAnsi" w:cstheme="minorHAnsi"/>
          <w:b/>
          <w:sz w:val="21"/>
          <w:szCs w:val="21"/>
        </w:rPr>
      </w:pPr>
      <w:r w:rsidRPr="00394C8E">
        <w:rPr>
          <w:rFonts w:asciiTheme="minorHAnsi" w:hAnsiTheme="minorHAnsi" w:cstheme="minorHAnsi"/>
          <w:b/>
          <w:sz w:val="21"/>
          <w:szCs w:val="21"/>
        </w:rPr>
        <w:t>DELO Z NADARJENIMI</w:t>
      </w:r>
    </w:p>
    <w:p w:rsidR="00CC469F" w:rsidRPr="00394C8E" w:rsidRDefault="00CC469F" w:rsidP="0091400C">
      <w:pPr>
        <w:spacing w:line="240" w:lineRule="auto"/>
        <w:jc w:val="both"/>
        <w:rPr>
          <w:sz w:val="10"/>
          <w:szCs w:val="10"/>
        </w:rPr>
      </w:pPr>
    </w:p>
    <w:p w:rsidR="00A74266" w:rsidRPr="00394C8E" w:rsidRDefault="00A74266" w:rsidP="00903A2F">
      <w:pPr>
        <w:spacing w:line="240" w:lineRule="auto"/>
        <w:jc w:val="both"/>
        <w:rPr>
          <w:rFonts w:cstheme="minorHAnsi"/>
        </w:rPr>
      </w:pPr>
      <w:r w:rsidRPr="00394C8E">
        <w:rPr>
          <w:rFonts w:cstheme="minorHAnsi"/>
        </w:rPr>
        <w:t>Posebno skrb namenjamo učencem, ki izstopajo z znanjem, razmišljanjem na nenavaden način, ustvarjalnostjo na likovnem, glasbenem, tehničnem, filmskem področju, spretnostmi v medosebni komunikaciji, zmožnostmi v organizaciji in voditeljstvu.</w:t>
      </w:r>
    </w:p>
    <w:p w:rsidR="00A74266" w:rsidRPr="00394C8E" w:rsidRDefault="00A74266" w:rsidP="00903A2F">
      <w:pPr>
        <w:spacing w:line="240" w:lineRule="auto"/>
        <w:jc w:val="both"/>
        <w:rPr>
          <w:rFonts w:cstheme="minorHAnsi"/>
        </w:rPr>
      </w:pPr>
      <w:r w:rsidRPr="00394C8E">
        <w:rPr>
          <w:rFonts w:cstheme="minorHAnsi"/>
          <w:b/>
        </w:rPr>
        <w:t>Cilj našega spremljanja</w:t>
      </w:r>
      <w:r w:rsidRPr="00394C8E">
        <w:rPr>
          <w:rFonts w:cstheme="minorHAnsi"/>
        </w:rPr>
        <w:t xml:space="preserve"> je, da skušamo učencem omogočiti</w:t>
      </w:r>
      <w:r w:rsidR="00597F1C" w:rsidRPr="00394C8E">
        <w:rPr>
          <w:rFonts w:cstheme="minorHAnsi"/>
        </w:rPr>
        <w:t xml:space="preserve"> poglobitev teh vedenj in znanj</w:t>
      </w:r>
      <w:r w:rsidR="000D734C" w:rsidRPr="00394C8E">
        <w:rPr>
          <w:rFonts w:cstheme="minorHAnsi"/>
        </w:rPr>
        <w:t>,</w:t>
      </w:r>
      <w:r w:rsidR="00632E99" w:rsidRPr="00394C8E">
        <w:rPr>
          <w:rFonts w:cstheme="minorHAnsi"/>
        </w:rPr>
        <w:t xml:space="preserve"> </w:t>
      </w:r>
      <w:r w:rsidRPr="00394C8E">
        <w:rPr>
          <w:rFonts w:cstheme="minorHAnsi"/>
        </w:rPr>
        <w:t>razširiti obzorja in jim omogočiti spoznavanje novih področij ter pridobiti izkušnje, ki jim bodo pomagale ne le v osnovni šoli, ampak tudi kasneje v življenju.</w:t>
      </w:r>
    </w:p>
    <w:p w:rsidR="00D4296F" w:rsidRPr="00394C8E" w:rsidRDefault="00A74266" w:rsidP="00903A2F">
      <w:pPr>
        <w:spacing w:line="240" w:lineRule="auto"/>
        <w:jc w:val="both"/>
        <w:rPr>
          <w:rFonts w:cstheme="minorHAnsi"/>
        </w:rPr>
      </w:pPr>
      <w:r w:rsidRPr="00394C8E">
        <w:rPr>
          <w:rFonts w:cstheme="minorHAnsi"/>
        </w:rPr>
        <w:t>Skupaj z identificiranimi učenci (postopek je predpisan) in njihovimi starši pripravimo program, ki razvija njihova močna področja</w:t>
      </w:r>
      <w:r w:rsidR="00C3194B" w:rsidRPr="00394C8E">
        <w:rPr>
          <w:rFonts w:cstheme="minorHAnsi"/>
        </w:rPr>
        <w:t>,</w:t>
      </w:r>
      <w:r w:rsidRPr="00394C8E">
        <w:rPr>
          <w:rFonts w:cstheme="minorHAnsi"/>
        </w:rPr>
        <w:t xml:space="preserve"> ali pa skrb namenimo otrokovim manj močnim področjem in tako pomagamo pri </w:t>
      </w:r>
      <w:r w:rsidR="00632E99" w:rsidRPr="00394C8E">
        <w:rPr>
          <w:rFonts w:cstheme="minorHAnsi"/>
        </w:rPr>
        <w:t>celostni</w:t>
      </w:r>
      <w:r w:rsidRPr="00394C8E">
        <w:rPr>
          <w:rFonts w:cstheme="minorHAnsi"/>
        </w:rPr>
        <w:t xml:space="preserve"> rasti</w:t>
      </w:r>
      <w:r w:rsidR="00632E99" w:rsidRPr="00394C8E">
        <w:rPr>
          <w:rFonts w:cstheme="minorHAnsi"/>
        </w:rPr>
        <w:t xml:space="preserve"> učenca</w:t>
      </w:r>
      <w:r w:rsidRPr="00394C8E">
        <w:rPr>
          <w:rFonts w:cstheme="minorHAnsi"/>
        </w:rPr>
        <w:t>.</w:t>
      </w:r>
    </w:p>
    <w:p w:rsidR="0091400C" w:rsidRPr="00394C8E" w:rsidRDefault="0091400C" w:rsidP="0091400C">
      <w:pPr>
        <w:spacing w:after="0" w:line="276" w:lineRule="auto"/>
        <w:jc w:val="both"/>
      </w:pPr>
      <w:r w:rsidRPr="00394C8E">
        <w:t xml:space="preserve">V letošnjem šolskem letu bomo izvajali dejavnosti za nadarjene učence v okviru pouka in izven njega. </w:t>
      </w:r>
    </w:p>
    <w:p w:rsidR="0091400C" w:rsidRPr="00394C8E" w:rsidRDefault="0091400C" w:rsidP="0091400C">
      <w:pPr>
        <w:spacing w:after="0" w:line="276" w:lineRule="auto"/>
        <w:jc w:val="both"/>
        <w:rPr>
          <w:sz w:val="10"/>
          <w:szCs w:val="10"/>
        </w:rPr>
      </w:pPr>
    </w:p>
    <w:p w:rsidR="0091400C" w:rsidRPr="00394C8E" w:rsidRDefault="0091400C" w:rsidP="0091400C">
      <w:pPr>
        <w:spacing w:after="0" w:line="276" w:lineRule="auto"/>
        <w:jc w:val="both"/>
        <w:rPr>
          <w:b/>
        </w:rPr>
      </w:pPr>
      <w:r w:rsidRPr="00394C8E">
        <w:rPr>
          <w:b/>
        </w:rPr>
        <w:t xml:space="preserve">Možne oblike in metode dela v okviru pouka: </w:t>
      </w:r>
    </w:p>
    <w:p w:rsidR="0091400C" w:rsidRPr="00394C8E" w:rsidRDefault="0091400C" w:rsidP="0091400C">
      <w:pPr>
        <w:pStyle w:val="Odstavekseznama"/>
        <w:numPr>
          <w:ilvl w:val="0"/>
          <w:numId w:val="133"/>
        </w:numPr>
        <w:spacing w:after="0" w:line="276" w:lineRule="auto"/>
        <w:jc w:val="both"/>
      </w:pPr>
      <w:r w:rsidRPr="00394C8E">
        <w:t>diferenciacija dela,</w:t>
      </w:r>
    </w:p>
    <w:p w:rsidR="0091400C" w:rsidRPr="00394C8E" w:rsidRDefault="0091400C" w:rsidP="0091400C">
      <w:pPr>
        <w:pStyle w:val="Odstavekseznama"/>
        <w:numPr>
          <w:ilvl w:val="0"/>
          <w:numId w:val="133"/>
        </w:numPr>
        <w:spacing w:after="0" w:line="276" w:lineRule="auto"/>
        <w:jc w:val="both"/>
      </w:pPr>
      <w:r w:rsidRPr="00394C8E">
        <w:t>zahtevnejše, kompleksnejše naloge,</w:t>
      </w:r>
    </w:p>
    <w:p w:rsidR="0091400C" w:rsidRPr="00394C8E" w:rsidRDefault="0091400C" w:rsidP="0091400C">
      <w:pPr>
        <w:pStyle w:val="Odstavekseznama"/>
        <w:numPr>
          <w:ilvl w:val="0"/>
          <w:numId w:val="133"/>
        </w:numPr>
        <w:spacing w:after="0" w:line="276" w:lineRule="auto"/>
        <w:jc w:val="both"/>
      </w:pPr>
      <w:r w:rsidRPr="00394C8E">
        <w:t>medpredmetno zasnovane naloge,</w:t>
      </w:r>
    </w:p>
    <w:p w:rsidR="0091400C" w:rsidRPr="00394C8E" w:rsidRDefault="0091400C" w:rsidP="0091400C">
      <w:pPr>
        <w:pStyle w:val="Odstavekseznama"/>
        <w:numPr>
          <w:ilvl w:val="0"/>
          <w:numId w:val="133"/>
        </w:numPr>
        <w:spacing w:after="0" w:line="276" w:lineRule="auto"/>
        <w:jc w:val="both"/>
      </w:pPr>
      <w:r w:rsidRPr="00394C8E">
        <w:t>seminarske naloge s predstavitvami za druge učence,</w:t>
      </w:r>
    </w:p>
    <w:p w:rsidR="0091400C" w:rsidRPr="00394C8E" w:rsidRDefault="0091400C" w:rsidP="0091400C">
      <w:pPr>
        <w:pStyle w:val="Odstavekseznama"/>
        <w:numPr>
          <w:ilvl w:val="0"/>
          <w:numId w:val="133"/>
        </w:numPr>
        <w:spacing w:after="0" w:line="276" w:lineRule="auto"/>
        <w:jc w:val="both"/>
      </w:pPr>
      <w:r w:rsidRPr="00394C8E">
        <w:t>projektno delo,</w:t>
      </w:r>
    </w:p>
    <w:p w:rsidR="0091400C" w:rsidRPr="00394C8E" w:rsidRDefault="0091400C" w:rsidP="0091400C">
      <w:pPr>
        <w:pStyle w:val="Odstavekseznama"/>
        <w:numPr>
          <w:ilvl w:val="0"/>
          <w:numId w:val="133"/>
        </w:numPr>
        <w:spacing w:after="0" w:line="276" w:lineRule="auto"/>
        <w:jc w:val="both"/>
      </w:pPr>
      <w:r w:rsidRPr="00394C8E">
        <w:lastRenderedPageBreak/>
        <w:t>izdelava nalog za preverjanje znanja,</w:t>
      </w:r>
    </w:p>
    <w:p w:rsidR="0091400C" w:rsidRPr="00394C8E" w:rsidRDefault="0091400C" w:rsidP="0091400C">
      <w:pPr>
        <w:pStyle w:val="Odstavekseznama"/>
        <w:numPr>
          <w:ilvl w:val="0"/>
          <w:numId w:val="133"/>
        </w:numPr>
        <w:spacing w:after="0" w:line="276" w:lineRule="auto"/>
        <w:jc w:val="both"/>
      </w:pPr>
      <w:r w:rsidRPr="00394C8E">
        <w:t>vodenje učne ure ali dela ure,</w:t>
      </w:r>
    </w:p>
    <w:p w:rsidR="0091400C" w:rsidRPr="00394C8E" w:rsidRDefault="0091400C" w:rsidP="0091400C">
      <w:pPr>
        <w:pStyle w:val="Odstavekseznama"/>
        <w:numPr>
          <w:ilvl w:val="0"/>
          <w:numId w:val="133"/>
        </w:numPr>
        <w:spacing w:after="0" w:line="276" w:lineRule="auto"/>
        <w:jc w:val="both"/>
      </w:pPr>
      <w:r w:rsidRPr="00394C8E">
        <w:t>asistent učitelju,</w:t>
      </w:r>
    </w:p>
    <w:p w:rsidR="0091400C" w:rsidRPr="00394C8E" w:rsidRDefault="0091400C" w:rsidP="0091400C">
      <w:pPr>
        <w:pStyle w:val="Odstavekseznama"/>
        <w:numPr>
          <w:ilvl w:val="0"/>
          <w:numId w:val="133"/>
        </w:numPr>
        <w:spacing w:after="0" w:line="276" w:lineRule="auto"/>
        <w:jc w:val="both"/>
      </w:pPr>
      <w:r w:rsidRPr="00394C8E">
        <w:t>demonstrator pri poskusih.</w:t>
      </w:r>
    </w:p>
    <w:p w:rsidR="0091400C" w:rsidRPr="00394C8E" w:rsidRDefault="0091400C" w:rsidP="0091400C">
      <w:pPr>
        <w:spacing w:after="0" w:line="276" w:lineRule="auto"/>
        <w:ind w:left="142"/>
        <w:jc w:val="both"/>
        <w:rPr>
          <w:sz w:val="10"/>
          <w:szCs w:val="10"/>
        </w:rPr>
      </w:pPr>
    </w:p>
    <w:p w:rsidR="0091400C" w:rsidRPr="00394C8E" w:rsidRDefault="0091400C" w:rsidP="0091400C">
      <w:pPr>
        <w:spacing w:after="0" w:line="276" w:lineRule="auto"/>
        <w:ind w:left="142"/>
        <w:jc w:val="both"/>
        <w:rPr>
          <w:b/>
        </w:rPr>
      </w:pPr>
      <w:r w:rsidRPr="00394C8E">
        <w:rPr>
          <w:b/>
        </w:rPr>
        <w:t xml:space="preserve">Individualizacija zunaj pouka: </w:t>
      </w:r>
    </w:p>
    <w:p w:rsidR="0091400C" w:rsidRPr="00394C8E" w:rsidRDefault="0091400C" w:rsidP="0091400C">
      <w:pPr>
        <w:pStyle w:val="Odstavekseznama"/>
        <w:numPr>
          <w:ilvl w:val="0"/>
          <w:numId w:val="134"/>
        </w:numPr>
        <w:spacing w:after="0" w:line="276" w:lineRule="auto"/>
        <w:jc w:val="both"/>
      </w:pPr>
      <w:r w:rsidRPr="00394C8E">
        <w:t>priprava na tekmovanja v znanju,</w:t>
      </w:r>
    </w:p>
    <w:p w:rsidR="0091400C" w:rsidRPr="00394C8E" w:rsidRDefault="0091400C" w:rsidP="0091400C">
      <w:pPr>
        <w:pStyle w:val="Odstavekseznama"/>
        <w:numPr>
          <w:ilvl w:val="0"/>
          <w:numId w:val="134"/>
        </w:numPr>
        <w:spacing w:after="0" w:line="276" w:lineRule="auto"/>
        <w:jc w:val="both"/>
      </w:pPr>
      <w:r w:rsidRPr="00394C8E">
        <w:t>projekti šole,</w:t>
      </w:r>
    </w:p>
    <w:p w:rsidR="0091400C" w:rsidRPr="00394C8E" w:rsidRDefault="0091400C" w:rsidP="0091400C">
      <w:pPr>
        <w:pStyle w:val="Odstavekseznama"/>
        <w:numPr>
          <w:ilvl w:val="0"/>
          <w:numId w:val="134"/>
        </w:numPr>
        <w:spacing w:after="0" w:line="276" w:lineRule="auto"/>
        <w:jc w:val="both"/>
      </w:pPr>
      <w:r w:rsidRPr="00394C8E">
        <w:t>lastna razstava, pesniška zbirka, članki …,</w:t>
      </w:r>
    </w:p>
    <w:p w:rsidR="0091400C" w:rsidRPr="00394C8E" w:rsidRDefault="0091400C" w:rsidP="0091400C">
      <w:pPr>
        <w:pStyle w:val="Odstavekseznama"/>
        <w:numPr>
          <w:ilvl w:val="0"/>
          <w:numId w:val="134"/>
        </w:numPr>
        <w:spacing w:after="0" w:line="276" w:lineRule="auto"/>
        <w:jc w:val="both"/>
      </w:pPr>
      <w:r w:rsidRPr="00394C8E">
        <w:t>prevodi besedil,</w:t>
      </w:r>
    </w:p>
    <w:p w:rsidR="0091400C" w:rsidRPr="00394C8E" w:rsidRDefault="0091400C" w:rsidP="0091400C">
      <w:pPr>
        <w:pStyle w:val="Odstavekseznama"/>
        <w:numPr>
          <w:ilvl w:val="0"/>
          <w:numId w:val="134"/>
        </w:numPr>
        <w:spacing w:after="0" w:line="276" w:lineRule="auto"/>
        <w:jc w:val="both"/>
      </w:pPr>
      <w:r w:rsidRPr="00394C8E">
        <w:t>dramska igra,</w:t>
      </w:r>
    </w:p>
    <w:p w:rsidR="0091400C" w:rsidRPr="00394C8E" w:rsidRDefault="0091400C" w:rsidP="0091400C">
      <w:pPr>
        <w:pStyle w:val="Odstavekseznama"/>
        <w:numPr>
          <w:ilvl w:val="0"/>
          <w:numId w:val="134"/>
        </w:numPr>
        <w:spacing w:after="0" w:line="276" w:lineRule="auto"/>
        <w:jc w:val="both"/>
      </w:pPr>
      <w:r w:rsidRPr="00394C8E">
        <w:t>natečaji – likovni, literarni,</w:t>
      </w:r>
    </w:p>
    <w:p w:rsidR="0091400C" w:rsidRPr="00394C8E" w:rsidRDefault="0091400C" w:rsidP="0091400C">
      <w:pPr>
        <w:pStyle w:val="Odstavekseznama"/>
        <w:numPr>
          <w:ilvl w:val="0"/>
          <w:numId w:val="134"/>
        </w:numPr>
        <w:spacing w:after="0" w:line="276" w:lineRule="auto"/>
        <w:jc w:val="both"/>
      </w:pPr>
      <w:r w:rsidRPr="00394C8E">
        <w:t>dodelovanje na prireditvah,</w:t>
      </w:r>
    </w:p>
    <w:p w:rsidR="0091400C" w:rsidRPr="00394C8E" w:rsidRDefault="0091400C" w:rsidP="0091400C">
      <w:pPr>
        <w:pStyle w:val="Odstavekseznama"/>
        <w:numPr>
          <w:ilvl w:val="0"/>
          <w:numId w:val="134"/>
        </w:numPr>
        <w:spacing w:after="0" w:line="276" w:lineRule="auto"/>
        <w:jc w:val="both"/>
      </w:pPr>
      <w:r w:rsidRPr="00394C8E">
        <w:t>interesne dejavnosti,</w:t>
      </w:r>
    </w:p>
    <w:p w:rsidR="0091400C" w:rsidRPr="00394C8E" w:rsidRDefault="0091400C" w:rsidP="0091400C">
      <w:pPr>
        <w:pStyle w:val="Odstavekseznama"/>
        <w:numPr>
          <w:ilvl w:val="0"/>
          <w:numId w:val="134"/>
        </w:numPr>
        <w:spacing w:after="0" w:line="276" w:lineRule="auto"/>
        <w:jc w:val="both"/>
      </w:pPr>
      <w:r w:rsidRPr="00394C8E">
        <w:t>dodatni pouk,</w:t>
      </w:r>
    </w:p>
    <w:p w:rsidR="0091400C" w:rsidRPr="00394C8E" w:rsidRDefault="0091400C" w:rsidP="0091400C">
      <w:pPr>
        <w:pStyle w:val="Odstavekseznama"/>
        <w:numPr>
          <w:ilvl w:val="0"/>
          <w:numId w:val="134"/>
        </w:numPr>
        <w:spacing w:after="0" w:line="276" w:lineRule="auto"/>
        <w:jc w:val="both"/>
      </w:pPr>
      <w:r w:rsidRPr="00394C8E">
        <w:t>obogatitveni program.</w:t>
      </w:r>
    </w:p>
    <w:p w:rsidR="0091400C" w:rsidRPr="00394C8E" w:rsidRDefault="0091400C" w:rsidP="0091400C">
      <w:pPr>
        <w:spacing w:after="0" w:line="276" w:lineRule="auto"/>
        <w:jc w:val="both"/>
        <w:rPr>
          <w:sz w:val="10"/>
          <w:szCs w:val="10"/>
        </w:rPr>
      </w:pPr>
    </w:p>
    <w:p w:rsidR="0091400C" w:rsidRPr="00394C8E" w:rsidRDefault="0091400C" w:rsidP="0091400C">
      <w:pPr>
        <w:spacing w:after="0" w:line="276" w:lineRule="auto"/>
        <w:jc w:val="both"/>
        <w:rPr>
          <w:b/>
        </w:rPr>
      </w:pPr>
      <w:r w:rsidRPr="00394C8E">
        <w:rPr>
          <w:b/>
        </w:rPr>
        <w:t>Predlogi obogatitvenih aktivnosti za nadarjene učence:</w:t>
      </w:r>
    </w:p>
    <w:p w:rsidR="0091400C" w:rsidRPr="00394C8E" w:rsidRDefault="0091400C" w:rsidP="0091400C">
      <w:pPr>
        <w:pStyle w:val="Odstavekseznama"/>
        <w:numPr>
          <w:ilvl w:val="0"/>
          <w:numId w:val="132"/>
        </w:numPr>
        <w:spacing w:after="0" w:line="276" w:lineRule="auto"/>
        <w:jc w:val="both"/>
      </w:pPr>
      <w:r w:rsidRPr="00394C8E">
        <w:t>raziskovalne naloge,</w:t>
      </w:r>
    </w:p>
    <w:p w:rsidR="0091400C" w:rsidRPr="00394C8E" w:rsidRDefault="0091400C" w:rsidP="0091400C">
      <w:pPr>
        <w:pStyle w:val="Odstavekseznama"/>
        <w:numPr>
          <w:ilvl w:val="0"/>
          <w:numId w:val="132"/>
        </w:numPr>
        <w:spacing w:after="0" w:line="276" w:lineRule="auto"/>
        <w:jc w:val="both"/>
      </w:pPr>
      <w:r w:rsidRPr="00394C8E">
        <w:t>vrstniška mediacija,</w:t>
      </w:r>
    </w:p>
    <w:p w:rsidR="0091400C" w:rsidRPr="00394C8E" w:rsidRDefault="0091400C" w:rsidP="0091400C">
      <w:pPr>
        <w:pStyle w:val="Odstavekseznama"/>
        <w:numPr>
          <w:ilvl w:val="0"/>
          <w:numId w:val="132"/>
        </w:numPr>
        <w:spacing w:after="0" w:line="276" w:lineRule="auto"/>
        <w:jc w:val="both"/>
      </w:pPr>
      <w:r w:rsidRPr="00394C8E">
        <w:t>mladi prostovoljci,</w:t>
      </w:r>
    </w:p>
    <w:p w:rsidR="0091400C" w:rsidRPr="00394C8E" w:rsidRDefault="0091400C" w:rsidP="0091400C">
      <w:pPr>
        <w:pStyle w:val="Odstavekseznama"/>
        <w:numPr>
          <w:ilvl w:val="0"/>
          <w:numId w:val="132"/>
        </w:numPr>
        <w:spacing w:after="0" w:line="276" w:lineRule="auto"/>
        <w:jc w:val="both"/>
      </w:pPr>
      <w:r w:rsidRPr="00394C8E">
        <w:t>organizacija in vodenje prireditev, delavnic za mlajše učence,</w:t>
      </w:r>
    </w:p>
    <w:p w:rsidR="0091400C" w:rsidRPr="00394C8E" w:rsidRDefault="0091400C" w:rsidP="0091400C">
      <w:pPr>
        <w:pStyle w:val="Odstavekseznama"/>
        <w:numPr>
          <w:ilvl w:val="0"/>
          <w:numId w:val="132"/>
        </w:numPr>
        <w:spacing w:after="0" w:line="276" w:lineRule="auto"/>
        <w:jc w:val="both"/>
      </w:pPr>
      <w:r w:rsidRPr="00394C8E">
        <w:t>skupina za osebnostno rast,</w:t>
      </w:r>
    </w:p>
    <w:p w:rsidR="0091400C" w:rsidRPr="00394C8E" w:rsidRDefault="0091400C" w:rsidP="0091400C">
      <w:pPr>
        <w:pStyle w:val="Odstavekseznama"/>
        <w:numPr>
          <w:ilvl w:val="0"/>
          <w:numId w:val="132"/>
        </w:numPr>
        <w:spacing w:after="0" w:line="276" w:lineRule="auto"/>
        <w:jc w:val="both"/>
      </w:pPr>
      <w:r w:rsidRPr="00394C8E">
        <w:t>debatni klub,</w:t>
      </w:r>
    </w:p>
    <w:p w:rsidR="0091400C" w:rsidRPr="00394C8E" w:rsidRDefault="0091400C" w:rsidP="0091400C">
      <w:pPr>
        <w:pStyle w:val="Odstavekseznama"/>
        <w:numPr>
          <w:ilvl w:val="0"/>
          <w:numId w:val="132"/>
        </w:numPr>
        <w:spacing w:after="0" w:line="276" w:lineRule="auto"/>
        <w:jc w:val="both"/>
      </w:pPr>
      <w:r w:rsidRPr="00394C8E">
        <w:t>vikend tabor za nadarjene: V treh dneh po Latinski Ameriki,</w:t>
      </w:r>
    </w:p>
    <w:p w:rsidR="00D4296F" w:rsidRPr="00394C8E" w:rsidRDefault="0091400C" w:rsidP="0091400C">
      <w:pPr>
        <w:pStyle w:val="Odstavekseznama"/>
        <w:numPr>
          <w:ilvl w:val="0"/>
          <w:numId w:val="132"/>
        </w:numPr>
        <w:spacing w:after="0" w:line="276" w:lineRule="auto"/>
        <w:jc w:val="both"/>
      </w:pPr>
      <w:r w:rsidRPr="00394C8E">
        <w:t>drugi posamezni dogodki tekom leta, namenjeni nadarjenim učencem.</w:t>
      </w:r>
    </w:p>
    <w:p w:rsidR="007B0D3F" w:rsidRPr="00394C8E" w:rsidRDefault="007B0D3F" w:rsidP="00903A2F">
      <w:pPr>
        <w:spacing w:line="240" w:lineRule="auto"/>
        <w:jc w:val="both"/>
        <w:rPr>
          <w:b/>
          <w:sz w:val="10"/>
          <w:szCs w:val="10"/>
        </w:rPr>
      </w:pPr>
    </w:p>
    <w:p w:rsidR="00C62D18" w:rsidRPr="00394C8E" w:rsidRDefault="00C62D18" w:rsidP="00903A2F">
      <w:pPr>
        <w:spacing w:line="240" w:lineRule="auto"/>
        <w:jc w:val="both"/>
        <w:rPr>
          <w:b/>
        </w:rPr>
      </w:pPr>
      <w:r w:rsidRPr="00394C8E">
        <w:rPr>
          <w:b/>
        </w:rPr>
        <w:t>10. PROGRAMI RAZVOJNIH SKUPIN</w:t>
      </w:r>
    </w:p>
    <w:p w:rsidR="007B0D3F" w:rsidRPr="00394C8E" w:rsidRDefault="007B0D3F" w:rsidP="00903A2F">
      <w:pPr>
        <w:spacing w:line="240" w:lineRule="auto"/>
        <w:jc w:val="both"/>
        <w:rPr>
          <w:b/>
          <w:sz w:val="2"/>
          <w:szCs w:val="2"/>
        </w:rPr>
      </w:pPr>
    </w:p>
    <w:p w:rsidR="00CC469F" w:rsidRPr="00394C8E" w:rsidRDefault="00CC469F" w:rsidP="00856445">
      <w:pPr>
        <w:pBdr>
          <w:top w:val="single" w:sz="4" w:space="1" w:color="auto"/>
          <w:left w:val="single" w:sz="4" w:space="0" w:color="auto"/>
          <w:bottom w:val="single" w:sz="4" w:space="1" w:color="auto"/>
          <w:right w:val="single" w:sz="4" w:space="4" w:color="auto"/>
        </w:pBdr>
        <w:shd w:val="clear" w:color="auto" w:fill="C6D9F1" w:themeFill="text2" w:themeFillTint="33"/>
        <w:spacing w:line="240" w:lineRule="auto"/>
        <w:jc w:val="both"/>
        <w:rPr>
          <w:b/>
        </w:rPr>
      </w:pPr>
      <w:r w:rsidRPr="00394C8E">
        <w:rPr>
          <w:b/>
        </w:rPr>
        <w:t xml:space="preserve"> </w:t>
      </w:r>
      <w:r w:rsidR="003F65EC" w:rsidRPr="00394C8E">
        <w:rPr>
          <w:b/>
        </w:rPr>
        <w:t>PROJEKT</w:t>
      </w:r>
      <w:r w:rsidR="00B15A92" w:rsidRPr="00394C8E">
        <w:rPr>
          <w:b/>
        </w:rPr>
        <w:t xml:space="preserve"> </w:t>
      </w:r>
      <w:r w:rsidR="00ED3FAA" w:rsidRPr="00394C8E">
        <w:rPr>
          <w:b/>
        </w:rPr>
        <w:t>EKOŠOLA</w:t>
      </w:r>
    </w:p>
    <w:p w:rsidR="003F65EC" w:rsidRPr="00394C8E" w:rsidRDefault="003F65EC" w:rsidP="007B0D3F">
      <w:pPr>
        <w:spacing w:line="240" w:lineRule="auto"/>
        <w:jc w:val="both"/>
      </w:pPr>
      <w:r w:rsidRPr="00394C8E">
        <w:rPr>
          <w:b/>
        </w:rPr>
        <w:t>Vodja projekta</w:t>
      </w:r>
      <w:r w:rsidRPr="00394C8E">
        <w:t>: Nataša Žlindra</w:t>
      </w:r>
    </w:p>
    <w:p w:rsidR="003F65EC" w:rsidRPr="00394C8E" w:rsidRDefault="003F65EC" w:rsidP="007B0D3F">
      <w:pPr>
        <w:spacing w:line="240" w:lineRule="auto"/>
        <w:jc w:val="both"/>
      </w:pPr>
      <w:r w:rsidRPr="00394C8E">
        <w:rPr>
          <w:b/>
        </w:rPr>
        <w:t>Člani ožjega odbora</w:t>
      </w:r>
      <w:r w:rsidRPr="00394C8E">
        <w:t xml:space="preserve">: Saša Nosan, Alenka Kavka, Nika Ponikvar, Polona Torkar, Vesna </w:t>
      </w:r>
      <w:proofErr w:type="spellStart"/>
      <w:r w:rsidRPr="00394C8E">
        <w:t>Bizalj</w:t>
      </w:r>
      <w:proofErr w:type="spellEnd"/>
      <w:r w:rsidRPr="00394C8E">
        <w:t xml:space="preserve">, Simona Osolin, Petra </w:t>
      </w:r>
      <w:proofErr w:type="spellStart"/>
      <w:r w:rsidRPr="00394C8E">
        <w:t>Kores</w:t>
      </w:r>
      <w:proofErr w:type="spellEnd"/>
      <w:r w:rsidRPr="00394C8E">
        <w:t>, Blaž Mikuž</w:t>
      </w:r>
    </w:p>
    <w:p w:rsidR="004D471F" w:rsidRPr="00394C8E" w:rsidRDefault="003F65EC" w:rsidP="007B0D3F">
      <w:pPr>
        <w:spacing w:line="240" w:lineRule="auto"/>
        <w:jc w:val="both"/>
      </w:pPr>
      <w:r w:rsidRPr="00394C8E">
        <w:t>Aktivnosti projekta izvajajo vsi pedagoški delavci šole.</w:t>
      </w:r>
    </w:p>
    <w:p w:rsidR="003F65EC" w:rsidRPr="00394C8E" w:rsidRDefault="003F65EC" w:rsidP="007B0D3F">
      <w:pPr>
        <w:spacing w:line="240" w:lineRule="auto"/>
        <w:jc w:val="both"/>
      </w:pPr>
      <w:r w:rsidRPr="00394C8E">
        <w:t>Ožji odbor se sestaja ob začetku in koncu šolskega leta ter po potrebi.</w:t>
      </w:r>
    </w:p>
    <w:p w:rsidR="003F65EC" w:rsidRPr="00394C8E" w:rsidRDefault="003F65EC" w:rsidP="007B0D3F">
      <w:pPr>
        <w:spacing w:line="240" w:lineRule="auto"/>
        <w:jc w:val="both"/>
        <w:rPr>
          <w:sz w:val="2"/>
          <w:szCs w:val="2"/>
        </w:rPr>
      </w:pPr>
    </w:p>
    <w:p w:rsidR="00EF423B" w:rsidRPr="00394C8E" w:rsidRDefault="00EF423B" w:rsidP="007B0D3F">
      <w:pPr>
        <w:spacing w:line="240" w:lineRule="auto"/>
        <w:jc w:val="both"/>
        <w:rPr>
          <w:b/>
        </w:rPr>
      </w:pPr>
      <w:r w:rsidRPr="00394C8E">
        <w:rPr>
          <w:b/>
        </w:rPr>
        <w:t>Glavnino vseh aktivnosti izv</w:t>
      </w:r>
      <w:r w:rsidR="004C327B" w:rsidRPr="00394C8E">
        <w:rPr>
          <w:b/>
        </w:rPr>
        <w:t xml:space="preserve">ajamo v sklopu programa </w:t>
      </w:r>
      <w:proofErr w:type="spellStart"/>
      <w:r w:rsidR="004C327B" w:rsidRPr="00394C8E">
        <w:rPr>
          <w:b/>
        </w:rPr>
        <w:t>Ekošola</w:t>
      </w:r>
      <w:proofErr w:type="spellEnd"/>
      <w:r w:rsidR="004C327B" w:rsidRPr="00394C8E">
        <w:rPr>
          <w:b/>
        </w:rPr>
        <w:t>:</w:t>
      </w:r>
    </w:p>
    <w:p w:rsidR="00EF423B" w:rsidRPr="00394C8E" w:rsidRDefault="00C3194B" w:rsidP="00550323">
      <w:pPr>
        <w:pStyle w:val="Odstavekseznama"/>
        <w:numPr>
          <w:ilvl w:val="0"/>
          <w:numId w:val="96"/>
        </w:numPr>
        <w:spacing w:after="0" w:line="240" w:lineRule="auto"/>
        <w:jc w:val="both"/>
      </w:pPr>
      <w:proofErr w:type="spellStart"/>
      <w:r w:rsidRPr="00394C8E">
        <w:t>eko</w:t>
      </w:r>
      <w:proofErr w:type="spellEnd"/>
      <w:r w:rsidRPr="00394C8E">
        <w:t xml:space="preserve"> branje za </w:t>
      </w:r>
      <w:proofErr w:type="spellStart"/>
      <w:r w:rsidRPr="00394C8E">
        <w:t>eko</w:t>
      </w:r>
      <w:proofErr w:type="spellEnd"/>
      <w:r w:rsidRPr="00394C8E">
        <w:t xml:space="preserve"> življenje,</w:t>
      </w:r>
    </w:p>
    <w:p w:rsidR="00EF423B" w:rsidRPr="00394C8E" w:rsidRDefault="00EF423B" w:rsidP="00550323">
      <w:pPr>
        <w:pStyle w:val="Odstavekseznama"/>
        <w:numPr>
          <w:ilvl w:val="0"/>
          <w:numId w:val="96"/>
        </w:numPr>
        <w:spacing w:after="0" w:line="240" w:lineRule="auto"/>
        <w:jc w:val="both"/>
      </w:pPr>
      <w:r w:rsidRPr="00394C8E">
        <w:t>mesečne zbiralne akcije odpadnega papirja in kartona</w:t>
      </w:r>
      <w:r w:rsidR="00C3194B" w:rsidRPr="00394C8E">
        <w:t>,</w:t>
      </w:r>
    </w:p>
    <w:p w:rsidR="00EF423B" w:rsidRPr="00394C8E" w:rsidRDefault="00EF423B" w:rsidP="00550323">
      <w:pPr>
        <w:pStyle w:val="Odstavekseznama"/>
        <w:numPr>
          <w:ilvl w:val="0"/>
          <w:numId w:val="96"/>
        </w:numPr>
        <w:spacing w:after="0" w:line="240" w:lineRule="auto"/>
        <w:jc w:val="both"/>
      </w:pPr>
      <w:r w:rsidRPr="00394C8E">
        <w:t>urejan</w:t>
      </w:r>
      <w:r w:rsidR="0068784F" w:rsidRPr="00394C8E">
        <w:t>j</w:t>
      </w:r>
      <w:r w:rsidRPr="00394C8E">
        <w:t>e okolice šole (vzdrževanje cvetličnih gredic)</w:t>
      </w:r>
      <w:r w:rsidR="00C3194B" w:rsidRPr="00394C8E">
        <w:t>,</w:t>
      </w:r>
    </w:p>
    <w:p w:rsidR="00A468D8" w:rsidRPr="00394C8E" w:rsidRDefault="00EF423B" w:rsidP="00550323">
      <w:pPr>
        <w:pStyle w:val="Odstavekseznama"/>
        <w:numPr>
          <w:ilvl w:val="0"/>
          <w:numId w:val="96"/>
        </w:numPr>
        <w:spacing w:after="0" w:line="240" w:lineRule="auto"/>
        <w:jc w:val="both"/>
      </w:pPr>
      <w:r w:rsidRPr="00394C8E">
        <w:t xml:space="preserve">šola v naravi z </w:t>
      </w:r>
      <w:proofErr w:type="spellStart"/>
      <w:r w:rsidRPr="00394C8E">
        <w:t>okoljskimi</w:t>
      </w:r>
      <w:proofErr w:type="spellEnd"/>
      <w:r w:rsidRPr="00394C8E">
        <w:t xml:space="preserve"> vsebinami za 7. razrede na Pohorju</w:t>
      </w:r>
      <w:r w:rsidR="00C3194B" w:rsidRPr="00394C8E">
        <w:t>,</w:t>
      </w:r>
    </w:p>
    <w:p w:rsidR="00A468D8" w:rsidRPr="00394C8E" w:rsidRDefault="00EF423B" w:rsidP="00550323">
      <w:pPr>
        <w:pStyle w:val="Odstavekseznama"/>
        <w:numPr>
          <w:ilvl w:val="0"/>
          <w:numId w:val="96"/>
        </w:numPr>
        <w:spacing w:after="0" w:line="240" w:lineRule="auto"/>
        <w:jc w:val="both"/>
      </w:pPr>
      <w:r w:rsidRPr="00394C8E">
        <w:t xml:space="preserve">udeležba </w:t>
      </w:r>
      <w:r w:rsidR="003F65EC" w:rsidRPr="00394C8E">
        <w:t xml:space="preserve">na </w:t>
      </w:r>
      <w:proofErr w:type="spellStart"/>
      <w:r w:rsidR="004D471F" w:rsidRPr="00394C8E">
        <w:t>e</w:t>
      </w:r>
      <w:r w:rsidRPr="00394C8E">
        <w:t>ko</w:t>
      </w:r>
      <w:proofErr w:type="spellEnd"/>
      <w:r w:rsidRPr="00394C8E">
        <w:t xml:space="preserve"> kviz</w:t>
      </w:r>
      <w:r w:rsidR="003F65EC" w:rsidRPr="00394C8E">
        <w:t>u</w:t>
      </w:r>
      <w:r w:rsidR="00C3194B" w:rsidRPr="00394C8E">
        <w:t>,</w:t>
      </w:r>
    </w:p>
    <w:p w:rsidR="00A468D8" w:rsidRPr="00394C8E" w:rsidRDefault="00EF423B" w:rsidP="00550323">
      <w:pPr>
        <w:pStyle w:val="Odstavekseznama"/>
        <w:numPr>
          <w:ilvl w:val="0"/>
          <w:numId w:val="96"/>
        </w:numPr>
        <w:spacing w:after="0" w:line="240" w:lineRule="auto"/>
        <w:jc w:val="both"/>
      </w:pPr>
      <w:r w:rsidRPr="00394C8E">
        <w:t>skrb za napise po šoli, ki opozarjajo, kam odložiti določen</w:t>
      </w:r>
      <w:r w:rsidR="004D471F" w:rsidRPr="00394C8E">
        <w:t>e</w:t>
      </w:r>
      <w:r w:rsidRPr="00394C8E">
        <w:t xml:space="preserve"> odpadk</w:t>
      </w:r>
      <w:r w:rsidR="004D471F" w:rsidRPr="00394C8E">
        <w:t>e</w:t>
      </w:r>
      <w:r w:rsidR="0068784F" w:rsidRPr="00394C8E">
        <w:t xml:space="preserve"> (preverjanje obstoječega stanja)</w:t>
      </w:r>
      <w:r w:rsidR="00C3194B" w:rsidRPr="00394C8E">
        <w:t>,</w:t>
      </w:r>
    </w:p>
    <w:p w:rsidR="00A468D8" w:rsidRPr="00394C8E" w:rsidRDefault="00FB605F" w:rsidP="00550323">
      <w:pPr>
        <w:pStyle w:val="Odstavekseznama"/>
        <w:numPr>
          <w:ilvl w:val="0"/>
          <w:numId w:val="96"/>
        </w:numPr>
        <w:spacing w:after="0" w:line="240" w:lineRule="auto"/>
        <w:jc w:val="both"/>
      </w:pPr>
      <w:r w:rsidRPr="00394C8E">
        <w:rPr>
          <w:rFonts w:cstheme="minorHAnsi"/>
        </w:rPr>
        <w:lastRenderedPageBreak/>
        <w:t>p</w:t>
      </w:r>
      <w:r w:rsidR="00A468D8" w:rsidRPr="00394C8E">
        <w:rPr>
          <w:rFonts w:cstheme="minorHAnsi"/>
        </w:rPr>
        <w:t>red vhodom, kjer je zasaditev</w:t>
      </w:r>
      <w:r w:rsidR="00DB6512" w:rsidRPr="00394C8E">
        <w:rPr>
          <w:rFonts w:cstheme="minorHAnsi"/>
        </w:rPr>
        <w:t xml:space="preserve"> sivke</w:t>
      </w:r>
      <w:r w:rsidRPr="00394C8E">
        <w:rPr>
          <w:rFonts w:cstheme="minorHAnsi"/>
        </w:rPr>
        <w:t>,</w:t>
      </w:r>
      <w:r w:rsidR="00A468D8" w:rsidRPr="00394C8E">
        <w:rPr>
          <w:rFonts w:cstheme="minorHAnsi"/>
        </w:rPr>
        <w:t xml:space="preserve"> postaviti količke, da s</w:t>
      </w:r>
      <w:r w:rsidR="00DB6512" w:rsidRPr="00394C8E">
        <w:rPr>
          <w:rFonts w:cstheme="minorHAnsi"/>
        </w:rPr>
        <w:t>e</w:t>
      </w:r>
      <w:r w:rsidR="004D471F" w:rsidRPr="00394C8E">
        <w:rPr>
          <w:rFonts w:cstheme="minorHAnsi"/>
        </w:rPr>
        <w:t>,</w:t>
      </w:r>
      <w:r w:rsidR="00DB6512" w:rsidRPr="00394C8E">
        <w:rPr>
          <w:rFonts w:cstheme="minorHAnsi"/>
        </w:rPr>
        <w:t xml:space="preserve"> </w:t>
      </w:r>
      <w:r w:rsidR="004D471F" w:rsidRPr="00394C8E">
        <w:rPr>
          <w:rFonts w:cstheme="minorHAnsi"/>
        </w:rPr>
        <w:t xml:space="preserve">ko so površine zasnežene, </w:t>
      </w:r>
      <w:r w:rsidR="00DB6512" w:rsidRPr="00394C8E">
        <w:rPr>
          <w:rFonts w:cstheme="minorHAnsi"/>
        </w:rPr>
        <w:t xml:space="preserve">ne hodi po rožah, </w:t>
      </w:r>
      <w:r w:rsidR="003F65EC" w:rsidRPr="00394C8E">
        <w:rPr>
          <w:rFonts w:cstheme="minorHAnsi"/>
        </w:rPr>
        <w:t xml:space="preserve">kajti s tem preprečujemo, </w:t>
      </w:r>
      <w:r w:rsidR="00A468D8" w:rsidRPr="00394C8E">
        <w:rPr>
          <w:rFonts w:cstheme="minorHAnsi"/>
        </w:rPr>
        <w:t>da bi učenci</w:t>
      </w:r>
      <w:r w:rsidR="003F65EC" w:rsidRPr="00394C8E">
        <w:rPr>
          <w:rFonts w:cstheme="minorHAnsi"/>
        </w:rPr>
        <w:t xml:space="preserve"> in</w:t>
      </w:r>
      <w:r w:rsidR="00A468D8" w:rsidRPr="00394C8E">
        <w:rPr>
          <w:rFonts w:cstheme="minorHAnsi"/>
        </w:rPr>
        <w:t xml:space="preserve"> starši hodili po travi</w:t>
      </w:r>
      <w:r w:rsidRPr="00394C8E">
        <w:rPr>
          <w:rFonts w:cstheme="minorHAnsi"/>
        </w:rPr>
        <w:t>,</w:t>
      </w:r>
      <w:r w:rsidR="00A468D8" w:rsidRPr="00394C8E">
        <w:rPr>
          <w:rFonts w:cstheme="minorHAnsi"/>
        </w:rPr>
        <w:t xml:space="preserve"> k</w:t>
      </w:r>
      <w:r w:rsidRPr="00394C8E">
        <w:rPr>
          <w:rFonts w:cstheme="minorHAnsi"/>
        </w:rPr>
        <w:t xml:space="preserve">o gredo na igrišče ali </w:t>
      </w:r>
      <w:r w:rsidR="007B0D3F" w:rsidRPr="00394C8E">
        <w:rPr>
          <w:rFonts w:cstheme="minorHAnsi"/>
        </w:rPr>
        <w:t xml:space="preserve">v </w:t>
      </w:r>
      <w:r w:rsidRPr="00394C8E">
        <w:rPr>
          <w:rFonts w:cstheme="minorHAnsi"/>
        </w:rPr>
        <w:t>gozdiček,</w:t>
      </w:r>
    </w:p>
    <w:p w:rsidR="003F65EC" w:rsidRPr="00394C8E" w:rsidRDefault="00FB605F" w:rsidP="00550323">
      <w:pPr>
        <w:pStyle w:val="Odstavekseznama"/>
        <w:numPr>
          <w:ilvl w:val="0"/>
          <w:numId w:val="96"/>
        </w:numPr>
        <w:spacing w:after="0" w:line="240" w:lineRule="auto"/>
        <w:jc w:val="both"/>
      </w:pPr>
      <w:r w:rsidRPr="00394C8E">
        <w:rPr>
          <w:rFonts w:cstheme="minorHAnsi"/>
        </w:rPr>
        <w:t>vključevanje učencev v aktivnosti</w:t>
      </w:r>
      <w:r w:rsidR="00A468D8" w:rsidRPr="00394C8E">
        <w:rPr>
          <w:rFonts w:cstheme="minorHAnsi"/>
        </w:rPr>
        <w:t>, da bodo z</w:t>
      </w:r>
      <w:r w:rsidRPr="00394C8E">
        <w:rPr>
          <w:rFonts w:cstheme="minorHAnsi"/>
        </w:rPr>
        <w:t>nali ceniti</w:t>
      </w:r>
      <w:r w:rsidR="003F65EC" w:rsidRPr="00394C8E">
        <w:rPr>
          <w:rFonts w:cstheme="minorHAnsi"/>
        </w:rPr>
        <w:t xml:space="preserve"> narejeno delo,</w:t>
      </w:r>
    </w:p>
    <w:p w:rsidR="00A468D8" w:rsidRPr="00394C8E" w:rsidRDefault="00FB605F" w:rsidP="00550323">
      <w:pPr>
        <w:pStyle w:val="Odstavekseznama"/>
        <w:numPr>
          <w:ilvl w:val="0"/>
          <w:numId w:val="96"/>
        </w:numPr>
        <w:spacing w:after="0" w:line="240" w:lineRule="auto"/>
        <w:jc w:val="both"/>
      </w:pPr>
      <w:r w:rsidRPr="00394C8E">
        <w:rPr>
          <w:rFonts w:cstheme="minorHAnsi"/>
        </w:rPr>
        <w:t>iskanje razpisov</w:t>
      </w:r>
      <w:r w:rsidR="00A468D8" w:rsidRPr="00394C8E">
        <w:rPr>
          <w:rFonts w:cstheme="minorHAnsi"/>
        </w:rPr>
        <w:t xml:space="preserve"> za projekte z dodano vrednostjo</w:t>
      </w:r>
      <w:r w:rsidRPr="00394C8E">
        <w:rPr>
          <w:rFonts w:cstheme="minorHAnsi"/>
        </w:rPr>
        <w:t>,</w:t>
      </w:r>
    </w:p>
    <w:p w:rsidR="00A468D8" w:rsidRPr="00394C8E" w:rsidRDefault="00FB605F" w:rsidP="00550323">
      <w:pPr>
        <w:pStyle w:val="Odstavekseznama"/>
        <w:numPr>
          <w:ilvl w:val="0"/>
          <w:numId w:val="96"/>
        </w:numPr>
        <w:spacing w:after="0" w:line="240" w:lineRule="auto"/>
        <w:jc w:val="both"/>
      </w:pPr>
      <w:r w:rsidRPr="00394C8E">
        <w:rPr>
          <w:rFonts w:cstheme="minorHAnsi"/>
        </w:rPr>
        <w:t>o</w:t>
      </w:r>
      <w:r w:rsidR="00A468D8" w:rsidRPr="00394C8E">
        <w:rPr>
          <w:rFonts w:cstheme="minorHAnsi"/>
        </w:rPr>
        <w:t>zaveščanje glede ločenega zbiranja, odlaga</w:t>
      </w:r>
      <w:r w:rsidRPr="00394C8E">
        <w:rPr>
          <w:rFonts w:cstheme="minorHAnsi"/>
        </w:rPr>
        <w:t>nja</w:t>
      </w:r>
      <w:r w:rsidR="00A468D8" w:rsidRPr="00394C8E">
        <w:rPr>
          <w:rFonts w:cstheme="minorHAnsi"/>
        </w:rPr>
        <w:t xml:space="preserve"> in </w:t>
      </w:r>
      <w:r w:rsidRPr="00394C8E">
        <w:rPr>
          <w:rFonts w:cstheme="minorHAnsi"/>
        </w:rPr>
        <w:t>ravnanja z odpadki,</w:t>
      </w:r>
    </w:p>
    <w:p w:rsidR="007B0D3F" w:rsidRPr="00394C8E" w:rsidRDefault="007B0D3F" w:rsidP="00550323">
      <w:pPr>
        <w:pStyle w:val="Odstavekseznama"/>
        <w:numPr>
          <w:ilvl w:val="0"/>
          <w:numId w:val="96"/>
        </w:numPr>
        <w:spacing w:after="0" w:line="240" w:lineRule="auto"/>
        <w:jc w:val="both"/>
      </w:pPr>
      <w:r w:rsidRPr="00394C8E">
        <w:rPr>
          <w:rFonts w:cstheme="minorHAnsi"/>
        </w:rPr>
        <w:t xml:space="preserve">ureditev kotička za najdene predmete in oblačila, </w:t>
      </w:r>
    </w:p>
    <w:p w:rsidR="007B0D3F" w:rsidRPr="00394C8E" w:rsidRDefault="007B0D3F" w:rsidP="00550323">
      <w:pPr>
        <w:pStyle w:val="Odstavekseznama"/>
        <w:numPr>
          <w:ilvl w:val="0"/>
          <w:numId w:val="96"/>
        </w:numPr>
        <w:spacing w:after="0" w:line="240" w:lineRule="auto"/>
        <w:jc w:val="both"/>
      </w:pPr>
      <w:r w:rsidRPr="00394C8E">
        <w:rPr>
          <w:rFonts w:cstheme="minorHAnsi"/>
        </w:rPr>
        <w:t>nova prerazporeditev košev za odpadke po šoli,</w:t>
      </w:r>
    </w:p>
    <w:p w:rsidR="003F65EC" w:rsidRPr="00394C8E" w:rsidRDefault="004D471F" w:rsidP="00550323">
      <w:pPr>
        <w:pStyle w:val="Odstavekseznama"/>
        <w:numPr>
          <w:ilvl w:val="0"/>
          <w:numId w:val="96"/>
        </w:numPr>
        <w:spacing w:after="0" w:line="240" w:lineRule="auto"/>
        <w:jc w:val="both"/>
      </w:pPr>
      <w:r w:rsidRPr="00394C8E">
        <w:t>izdelava družabnih iger v OPB iz odpadnega materiala,</w:t>
      </w:r>
    </w:p>
    <w:p w:rsidR="004D471F" w:rsidRPr="00394C8E" w:rsidRDefault="004D471F" w:rsidP="00550323">
      <w:pPr>
        <w:pStyle w:val="Odstavekseznama"/>
        <w:numPr>
          <w:ilvl w:val="0"/>
          <w:numId w:val="96"/>
        </w:numPr>
        <w:spacing w:after="0" w:line="240" w:lineRule="auto"/>
        <w:jc w:val="both"/>
      </w:pPr>
      <w:r w:rsidRPr="00394C8E">
        <w:t>čistilna akcija ob dnevu Zemlje,</w:t>
      </w:r>
    </w:p>
    <w:p w:rsidR="004D471F" w:rsidRPr="00394C8E" w:rsidRDefault="004D471F" w:rsidP="00550323">
      <w:pPr>
        <w:pStyle w:val="Odstavekseznama"/>
        <w:numPr>
          <w:ilvl w:val="0"/>
          <w:numId w:val="96"/>
        </w:numPr>
        <w:spacing w:after="0" w:line="240" w:lineRule="auto"/>
        <w:jc w:val="both"/>
      </w:pPr>
      <w:r w:rsidRPr="00394C8E">
        <w:t>ozaveščanje glede smotrne uporabe papirnatih brisačk,</w:t>
      </w:r>
    </w:p>
    <w:p w:rsidR="004D471F" w:rsidRPr="00394C8E" w:rsidRDefault="004D471F" w:rsidP="00550323">
      <w:pPr>
        <w:pStyle w:val="Odstavekseznama"/>
        <w:numPr>
          <w:ilvl w:val="0"/>
          <w:numId w:val="96"/>
        </w:numPr>
        <w:spacing w:after="0" w:line="240" w:lineRule="auto"/>
        <w:jc w:val="both"/>
      </w:pPr>
      <w:r w:rsidRPr="00394C8E">
        <w:t>čebelarski krožek,</w:t>
      </w:r>
    </w:p>
    <w:p w:rsidR="004D471F" w:rsidRPr="00394C8E" w:rsidRDefault="004D471F" w:rsidP="00550323">
      <w:pPr>
        <w:pStyle w:val="Odstavekseznama"/>
        <w:numPr>
          <w:ilvl w:val="0"/>
          <w:numId w:val="96"/>
        </w:numPr>
        <w:spacing w:after="0" w:line="240" w:lineRule="auto"/>
        <w:jc w:val="both"/>
      </w:pPr>
      <w:r w:rsidRPr="00394C8E">
        <w:t>spodbujanje umetniškega ustvarjanja,</w:t>
      </w:r>
    </w:p>
    <w:p w:rsidR="004D471F" w:rsidRPr="00394C8E" w:rsidRDefault="004D471F" w:rsidP="00550323">
      <w:pPr>
        <w:pStyle w:val="Odstavekseznama"/>
        <w:numPr>
          <w:ilvl w:val="0"/>
          <w:numId w:val="96"/>
        </w:numPr>
        <w:spacing w:after="0" w:line="240" w:lineRule="auto"/>
        <w:jc w:val="both"/>
      </w:pPr>
      <w:r w:rsidRPr="00394C8E">
        <w:t>varčna uporaba papirja na obeh straneh,</w:t>
      </w:r>
    </w:p>
    <w:p w:rsidR="004D471F" w:rsidRPr="00394C8E" w:rsidRDefault="004D471F" w:rsidP="00550323">
      <w:pPr>
        <w:pStyle w:val="Odstavekseznama"/>
        <w:numPr>
          <w:ilvl w:val="0"/>
          <w:numId w:val="96"/>
        </w:numPr>
        <w:spacing w:after="0" w:line="240" w:lineRule="auto"/>
        <w:jc w:val="both"/>
      </w:pPr>
      <w:r w:rsidRPr="00394C8E">
        <w:t>izdelava ptičjih krmilnic,</w:t>
      </w:r>
    </w:p>
    <w:p w:rsidR="004D471F" w:rsidRPr="00394C8E" w:rsidRDefault="004D471F" w:rsidP="00550323">
      <w:pPr>
        <w:pStyle w:val="Odstavekseznama"/>
        <w:numPr>
          <w:ilvl w:val="0"/>
          <w:numId w:val="96"/>
        </w:numPr>
        <w:spacing w:after="0" w:line="240" w:lineRule="auto"/>
        <w:jc w:val="both"/>
      </w:pPr>
      <w:proofErr w:type="spellStart"/>
      <w:r w:rsidRPr="00394C8E">
        <w:t>eko</w:t>
      </w:r>
      <w:proofErr w:type="spellEnd"/>
      <w:r w:rsidRPr="00394C8E">
        <w:t xml:space="preserve"> razredne ure,</w:t>
      </w:r>
    </w:p>
    <w:p w:rsidR="004D471F" w:rsidRPr="00394C8E" w:rsidRDefault="004D471F" w:rsidP="00550323">
      <w:pPr>
        <w:pStyle w:val="Odstavekseznama"/>
        <w:numPr>
          <w:ilvl w:val="0"/>
          <w:numId w:val="96"/>
        </w:numPr>
        <w:spacing w:after="0" w:line="240" w:lineRule="auto"/>
        <w:jc w:val="both"/>
      </w:pPr>
      <w:r w:rsidRPr="00394C8E">
        <w:t>knjižnica rabljenih knjig za učitelje,</w:t>
      </w:r>
    </w:p>
    <w:p w:rsidR="004D471F" w:rsidRPr="00394C8E" w:rsidRDefault="004D471F" w:rsidP="00550323">
      <w:pPr>
        <w:pStyle w:val="Odstavekseznama"/>
        <w:numPr>
          <w:ilvl w:val="0"/>
          <w:numId w:val="96"/>
        </w:numPr>
        <w:spacing w:after="0" w:line="240" w:lineRule="auto"/>
        <w:jc w:val="both"/>
      </w:pPr>
      <w:proofErr w:type="spellStart"/>
      <w:r w:rsidRPr="00394C8E">
        <w:t>izmenjavalnica</w:t>
      </w:r>
      <w:proofErr w:type="spellEnd"/>
      <w:r w:rsidRPr="00394C8E">
        <w:t xml:space="preserve"> revij,</w:t>
      </w:r>
    </w:p>
    <w:p w:rsidR="004D471F" w:rsidRPr="00394C8E" w:rsidRDefault="004D471F" w:rsidP="00550323">
      <w:pPr>
        <w:pStyle w:val="Odstavekseznama"/>
        <w:numPr>
          <w:ilvl w:val="0"/>
          <w:numId w:val="96"/>
        </w:numPr>
        <w:spacing w:after="0" w:line="240" w:lineRule="auto"/>
        <w:jc w:val="both"/>
      </w:pPr>
      <w:r w:rsidRPr="00394C8E">
        <w:t>lokacije divjih odlagališč v okolišu šole,</w:t>
      </w:r>
    </w:p>
    <w:p w:rsidR="00737E24" w:rsidRPr="00394C8E" w:rsidRDefault="00FB605F" w:rsidP="00550323">
      <w:pPr>
        <w:pStyle w:val="Odstavekseznama"/>
        <w:numPr>
          <w:ilvl w:val="0"/>
          <w:numId w:val="96"/>
        </w:numPr>
        <w:spacing w:after="0" w:line="240" w:lineRule="auto"/>
        <w:jc w:val="both"/>
      </w:pPr>
      <w:r w:rsidRPr="00394C8E">
        <w:rPr>
          <w:rFonts w:cstheme="minorHAnsi"/>
        </w:rPr>
        <w:t>upoštevanje predlogov in idej</w:t>
      </w:r>
      <w:r w:rsidR="00A468D8" w:rsidRPr="00394C8E">
        <w:rPr>
          <w:rFonts w:cstheme="minorHAnsi"/>
        </w:rPr>
        <w:t xml:space="preserve"> učencev </w:t>
      </w:r>
      <w:r w:rsidRPr="00394C8E">
        <w:rPr>
          <w:rFonts w:cstheme="minorHAnsi"/>
        </w:rPr>
        <w:t xml:space="preserve">ter </w:t>
      </w:r>
      <w:r w:rsidR="00A468D8" w:rsidRPr="00394C8E">
        <w:rPr>
          <w:rFonts w:cstheme="minorHAnsi"/>
        </w:rPr>
        <w:t>staršev.</w:t>
      </w:r>
    </w:p>
    <w:p w:rsidR="00737E24" w:rsidRPr="00394C8E" w:rsidRDefault="00737E24" w:rsidP="00903A2F">
      <w:pPr>
        <w:spacing w:line="240" w:lineRule="auto"/>
        <w:jc w:val="both"/>
        <w:rPr>
          <w:rFonts w:cstheme="minorHAnsi"/>
          <w:highlight w:val="yellow"/>
        </w:rPr>
      </w:pPr>
    </w:p>
    <w:p w:rsidR="000D4DB1" w:rsidRPr="00394C8E" w:rsidRDefault="000D4DB1" w:rsidP="00903A2F">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eastAsiaTheme="minorHAnsi" w:cstheme="minorHAnsi"/>
          <w:lang w:eastAsia="en-US"/>
        </w:rPr>
      </w:pPr>
      <w:r w:rsidRPr="00394C8E">
        <w:rPr>
          <w:b/>
          <w:bCs/>
          <w:shd w:val="clear" w:color="auto" w:fill="C6D9F1" w:themeFill="text2" w:themeFillTint="33"/>
        </w:rPr>
        <w:t>PROGRAM RAZVOJNE SKUPINE</w:t>
      </w:r>
      <w:r w:rsidR="00B15A92" w:rsidRPr="00394C8E">
        <w:rPr>
          <w:b/>
          <w:bCs/>
          <w:shd w:val="clear" w:color="auto" w:fill="C6D9F1" w:themeFill="text2" w:themeFillTint="33"/>
        </w:rPr>
        <w:t>:</w:t>
      </w:r>
      <w:r w:rsidRPr="00394C8E">
        <w:rPr>
          <w:b/>
          <w:bCs/>
          <w:shd w:val="clear" w:color="auto" w:fill="C6D9F1" w:themeFill="text2" w:themeFillTint="33"/>
        </w:rPr>
        <w:t xml:space="preserve"> GLEDALIŠČE</w:t>
      </w:r>
      <w:r w:rsidR="002E6468" w:rsidRPr="00394C8E">
        <w:rPr>
          <w:rFonts w:eastAsiaTheme="minorHAnsi" w:cstheme="minorHAnsi"/>
          <w:shd w:val="clear" w:color="auto" w:fill="C6D9F1" w:themeFill="text2" w:themeFillTint="33"/>
          <w:lang w:eastAsia="en-US"/>
        </w:rPr>
        <w:tab/>
      </w:r>
      <w:r w:rsidR="002E6468" w:rsidRPr="00394C8E">
        <w:rPr>
          <w:rFonts w:eastAsiaTheme="minorHAnsi" w:cstheme="minorHAnsi"/>
          <w:lang w:eastAsia="en-US"/>
        </w:rPr>
        <w:tab/>
      </w:r>
    </w:p>
    <w:p w:rsidR="00EB7992" w:rsidRPr="00394C8E" w:rsidRDefault="00EB7992" w:rsidP="00EB7992">
      <w:pPr>
        <w:spacing w:after="0" w:line="360" w:lineRule="auto"/>
        <w:rPr>
          <w:rFonts w:eastAsia="Times New Roman" w:cstheme="minorHAnsi"/>
          <w:b/>
        </w:rPr>
      </w:pPr>
      <w:r w:rsidRPr="00394C8E">
        <w:rPr>
          <w:rFonts w:eastAsia="Times New Roman" w:cstheme="minorHAnsi"/>
          <w:b/>
        </w:rPr>
        <w:t xml:space="preserve">ČLANI SKUPINE </w:t>
      </w:r>
    </w:p>
    <w:p w:rsidR="00EB7992" w:rsidRPr="00394C8E" w:rsidRDefault="00EB7992" w:rsidP="005D55EB">
      <w:pPr>
        <w:spacing w:after="0" w:line="240" w:lineRule="auto"/>
        <w:rPr>
          <w:rFonts w:eastAsia="Times New Roman" w:cstheme="minorHAnsi"/>
        </w:rPr>
      </w:pPr>
      <w:r w:rsidRPr="00394C8E">
        <w:rPr>
          <w:rFonts w:eastAsia="Times New Roman" w:cstheme="minorHAnsi"/>
        </w:rPr>
        <w:t xml:space="preserve">Boštjan </w:t>
      </w:r>
      <w:proofErr w:type="spellStart"/>
      <w:r w:rsidRPr="00394C8E">
        <w:rPr>
          <w:rFonts w:eastAsia="Times New Roman" w:cstheme="minorHAnsi"/>
        </w:rPr>
        <w:t>Domjanić</w:t>
      </w:r>
      <w:proofErr w:type="spellEnd"/>
      <w:r w:rsidRPr="00394C8E">
        <w:rPr>
          <w:rFonts w:eastAsia="Times New Roman" w:cstheme="minorHAnsi"/>
        </w:rPr>
        <w:t xml:space="preserve"> – vodja</w:t>
      </w:r>
      <w:r w:rsidRPr="00394C8E">
        <w:rPr>
          <w:rFonts w:eastAsia="Times New Roman" w:cstheme="minorHAnsi"/>
        </w:rPr>
        <w:br/>
        <w:t xml:space="preserve">Jasmina Pogačnik, Tanja Kastelic, Bojana Lužar, Mateja Jerina, Anton Brezar, Saša Nosan, Nataša Žlindra, Alenka Kavka, Maja </w:t>
      </w:r>
      <w:proofErr w:type="spellStart"/>
      <w:r w:rsidRPr="00394C8E">
        <w:rPr>
          <w:rFonts w:eastAsia="Times New Roman" w:cstheme="minorHAnsi"/>
        </w:rPr>
        <w:t>Blažun</w:t>
      </w:r>
      <w:proofErr w:type="spellEnd"/>
      <w:r w:rsidRPr="00394C8E">
        <w:rPr>
          <w:rFonts w:eastAsia="Times New Roman" w:cstheme="minorHAnsi"/>
        </w:rPr>
        <w:t xml:space="preserve"> Zornada, Jaka Črešnar, Nika Ponikvar </w:t>
      </w:r>
    </w:p>
    <w:p w:rsidR="00EB7992" w:rsidRPr="00394C8E" w:rsidRDefault="00EB7992" w:rsidP="005D55EB">
      <w:pPr>
        <w:spacing w:after="0" w:line="240" w:lineRule="auto"/>
        <w:rPr>
          <w:rFonts w:eastAsia="Times New Roman" w:cstheme="minorHAnsi"/>
          <w:b/>
        </w:rPr>
      </w:pPr>
      <w:r w:rsidRPr="00394C8E">
        <w:rPr>
          <w:rFonts w:eastAsia="Times New Roman" w:cstheme="minorHAnsi"/>
          <w:b/>
        </w:rPr>
        <w:t>Občasni sodelavci:</w:t>
      </w:r>
    </w:p>
    <w:p w:rsidR="00EB7992" w:rsidRPr="00394C8E" w:rsidRDefault="00EB7992" w:rsidP="005D55EB">
      <w:pPr>
        <w:spacing w:after="0" w:line="240" w:lineRule="auto"/>
        <w:jc w:val="both"/>
        <w:rPr>
          <w:rFonts w:eastAsia="Times New Roman" w:cstheme="minorHAnsi"/>
        </w:rPr>
      </w:pPr>
      <w:r w:rsidRPr="00394C8E">
        <w:rPr>
          <w:rFonts w:eastAsia="Times New Roman" w:cstheme="minorHAnsi"/>
        </w:rPr>
        <w:t xml:space="preserve">Maja Novak, Franc Napast </w:t>
      </w:r>
    </w:p>
    <w:p w:rsidR="005D55EB" w:rsidRPr="00394C8E" w:rsidRDefault="005D55EB" w:rsidP="005D55EB">
      <w:pPr>
        <w:spacing w:after="0" w:line="240" w:lineRule="auto"/>
        <w:jc w:val="both"/>
        <w:rPr>
          <w:rFonts w:eastAsia="Times New Roman" w:cstheme="minorHAnsi"/>
          <w:sz w:val="10"/>
          <w:szCs w:val="10"/>
        </w:rPr>
      </w:pPr>
    </w:p>
    <w:p w:rsidR="00EB7992" w:rsidRPr="00394C8E" w:rsidRDefault="00EB7992" w:rsidP="005D55EB">
      <w:pPr>
        <w:spacing w:after="200" w:line="240" w:lineRule="auto"/>
        <w:contextualSpacing/>
        <w:jc w:val="both"/>
        <w:rPr>
          <w:rFonts w:eastAsiaTheme="minorHAnsi" w:cstheme="minorHAnsi"/>
          <w:b/>
          <w:lang w:eastAsia="en-US"/>
        </w:rPr>
      </w:pPr>
      <w:r w:rsidRPr="00394C8E">
        <w:rPr>
          <w:rFonts w:eastAsiaTheme="minorHAnsi" w:cstheme="minorHAnsi"/>
          <w:b/>
          <w:lang w:eastAsia="en-US"/>
        </w:rPr>
        <w:t>Analiza preteklega leta:</w:t>
      </w:r>
    </w:p>
    <w:p w:rsidR="00EB7992" w:rsidRPr="00394C8E" w:rsidRDefault="00EB7992" w:rsidP="005D55EB">
      <w:pPr>
        <w:spacing w:after="0" w:line="240" w:lineRule="auto"/>
        <w:jc w:val="both"/>
        <w:rPr>
          <w:rFonts w:eastAsia="Times New Roman" w:cstheme="minorHAnsi"/>
        </w:rPr>
      </w:pPr>
      <w:r w:rsidRPr="00394C8E">
        <w:rPr>
          <w:rFonts w:eastAsia="Times New Roman" w:cstheme="minorHAnsi"/>
        </w:rPr>
        <w:t xml:space="preserve">Uvodoma smo naredili analizo predstav in dela v preteklem šolskem letu in ugotovili, da smo do februarja 2020 izpeljali načrtovane prireditve. Vse so bile izpeljane kakovostno, pomembno pa je tudi, da je na njih sodelovalo več mentorjev in njihovih učencev: torej da pri proslavah ne gre samo za projekt enega mentorja. </w:t>
      </w:r>
    </w:p>
    <w:p w:rsidR="00EB7992" w:rsidRPr="00394C8E" w:rsidRDefault="00EB7992" w:rsidP="005D55EB">
      <w:pPr>
        <w:spacing w:after="200" w:line="240" w:lineRule="auto"/>
        <w:contextualSpacing/>
        <w:jc w:val="both"/>
        <w:rPr>
          <w:rFonts w:eastAsiaTheme="minorHAnsi" w:cstheme="minorHAnsi"/>
          <w:b/>
          <w:lang w:eastAsia="en-US"/>
        </w:rPr>
      </w:pPr>
      <w:r w:rsidRPr="00394C8E">
        <w:rPr>
          <w:rFonts w:eastAsiaTheme="minorHAnsi" w:cstheme="minorHAnsi"/>
          <w:b/>
          <w:lang w:eastAsia="en-US"/>
        </w:rPr>
        <w:t>Analiza opremljenosti odra:</w:t>
      </w:r>
    </w:p>
    <w:p w:rsidR="00EB7992" w:rsidRPr="00394C8E" w:rsidRDefault="00EB7992" w:rsidP="005D55EB">
      <w:pPr>
        <w:spacing w:after="0" w:line="240" w:lineRule="auto"/>
        <w:jc w:val="both"/>
        <w:rPr>
          <w:rFonts w:eastAsia="Times New Roman" w:cstheme="minorHAnsi"/>
        </w:rPr>
      </w:pPr>
      <w:r w:rsidRPr="00394C8E">
        <w:rPr>
          <w:rFonts w:eastAsia="Times New Roman" w:cstheme="minorHAnsi"/>
        </w:rPr>
        <w:t xml:space="preserve">Trenutne tehnične zmožnosti šolskega odra so zelo dobre, predvsem na področju ozvočenja.  V lanskem letu je šola dodatno nakupila še svetilno tehniko za oder in dodatna stojala, reflektorje, mešalno mizo za osvetljavo, dva nova ročna mikrofona in dva naglavna. Vse to bomo v lastni režiji pritrdili na oder, dela bosta izvedla Franc Napast in Boštjan </w:t>
      </w:r>
      <w:proofErr w:type="spellStart"/>
      <w:r w:rsidRPr="00394C8E">
        <w:rPr>
          <w:rFonts w:eastAsia="Times New Roman" w:cstheme="minorHAnsi"/>
        </w:rPr>
        <w:t>Domjanič</w:t>
      </w:r>
      <w:proofErr w:type="spellEnd"/>
      <w:r w:rsidRPr="00394C8E">
        <w:rPr>
          <w:rFonts w:eastAsia="Times New Roman" w:cstheme="minorHAnsi"/>
        </w:rPr>
        <w:t xml:space="preserve"> v najkrajšem možnem času in ob razpoložljivih sredstvih – predvidoma do aprila. Nova pridobitev je tudi širokokotni LCD-projektor, ki bo na odru služil za predvajanje scene. </w:t>
      </w:r>
    </w:p>
    <w:p w:rsidR="00EB7992" w:rsidRPr="00394C8E" w:rsidRDefault="00EB7992" w:rsidP="005D55EB">
      <w:pPr>
        <w:spacing w:after="200" w:line="240" w:lineRule="auto"/>
        <w:contextualSpacing/>
        <w:jc w:val="both"/>
        <w:rPr>
          <w:rFonts w:eastAsiaTheme="minorHAnsi" w:cstheme="minorHAnsi"/>
          <w:b/>
          <w:lang w:eastAsia="en-US"/>
        </w:rPr>
      </w:pPr>
      <w:r w:rsidRPr="00394C8E">
        <w:rPr>
          <w:rFonts w:eastAsiaTheme="minorHAnsi" w:cstheme="minorHAnsi"/>
          <w:lang w:eastAsia="en-US"/>
        </w:rPr>
        <w:t xml:space="preserve"> </w:t>
      </w:r>
      <w:r w:rsidRPr="00394C8E">
        <w:rPr>
          <w:rFonts w:eastAsiaTheme="minorHAnsi" w:cstheme="minorHAnsi"/>
          <w:b/>
          <w:lang w:eastAsia="en-US"/>
        </w:rPr>
        <w:t xml:space="preserve">Načrtovane prireditve, </w:t>
      </w:r>
      <w:r w:rsidRPr="00394C8E">
        <w:rPr>
          <w:rFonts w:eastAsiaTheme="minorHAnsi" w:cstheme="minorHAnsi"/>
          <w:lang w:eastAsia="en-US"/>
        </w:rPr>
        <w:t>ki sodijo pod okrilje gledališke skupine:</w:t>
      </w:r>
    </w:p>
    <w:p w:rsidR="00EB7992" w:rsidRPr="00394C8E" w:rsidRDefault="00EB7992" w:rsidP="005D55EB">
      <w:pPr>
        <w:spacing w:after="0" w:line="240" w:lineRule="auto"/>
        <w:ind w:left="1701" w:hanging="567"/>
        <w:jc w:val="both"/>
        <w:rPr>
          <w:rFonts w:eastAsia="Times New Roman" w:cstheme="minorHAnsi"/>
        </w:rPr>
      </w:pPr>
      <w:r w:rsidRPr="00394C8E">
        <w:rPr>
          <w:rFonts w:eastAsia="Times New Roman" w:cstheme="minorHAnsi"/>
        </w:rPr>
        <w:t xml:space="preserve">1. september (Prvošolčkov dan) – Tina Vrbančič   </w:t>
      </w:r>
    </w:p>
    <w:p w:rsidR="00EB7992" w:rsidRPr="00394C8E" w:rsidRDefault="00EB7992" w:rsidP="005D55EB">
      <w:pPr>
        <w:tabs>
          <w:tab w:val="left" w:pos="1940"/>
        </w:tabs>
        <w:spacing w:after="0" w:line="240" w:lineRule="auto"/>
        <w:ind w:left="1701" w:hanging="567"/>
        <w:jc w:val="both"/>
        <w:rPr>
          <w:rFonts w:eastAsia="Times New Roman" w:cstheme="minorHAnsi"/>
        </w:rPr>
      </w:pPr>
      <w:r w:rsidRPr="00394C8E">
        <w:rPr>
          <w:rFonts w:eastAsia="Times New Roman" w:cstheme="minorHAnsi"/>
        </w:rPr>
        <w:t>24. december – Dan jezikov – Saša Nosan, Nika Ponikvar, Jaka Črešnar</w:t>
      </w:r>
    </w:p>
    <w:p w:rsidR="00EB7992" w:rsidRPr="00394C8E" w:rsidRDefault="00EB7992" w:rsidP="005D55EB">
      <w:pPr>
        <w:tabs>
          <w:tab w:val="left" w:pos="1940"/>
        </w:tabs>
        <w:spacing w:after="0" w:line="240" w:lineRule="auto"/>
        <w:ind w:left="1701" w:hanging="567"/>
        <w:jc w:val="both"/>
        <w:rPr>
          <w:rFonts w:eastAsia="Times New Roman" w:cstheme="minorHAnsi"/>
        </w:rPr>
      </w:pPr>
      <w:r w:rsidRPr="00394C8E">
        <w:rPr>
          <w:rFonts w:eastAsia="Times New Roman" w:cstheme="minorHAnsi"/>
        </w:rPr>
        <w:t xml:space="preserve">8. februar – slovenisti in razredniki  </w:t>
      </w:r>
    </w:p>
    <w:p w:rsidR="00EB7992" w:rsidRPr="00394C8E" w:rsidRDefault="00EB7992" w:rsidP="005D55EB">
      <w:pPr>
        <w:tabs>
          <w:tab w:val="left" w:pos="1940"/>
        </w:tabs>
        <w:spacing w:after="0" w:line="240" w:lineRule="auto"/>
        <w:jc w:val="both"/>
        <w:rPr>
          <w:rFonts w:eastAsia="Times New Roman" w:cstheme="minorHAnsi"/>
        </w:rPr>
      </w:pPr>
      <w:r w:rsidRPr="00394C8E">
        <w:rPr>
          <w:rFonts w:eastAsia="Times New Roman" w:cstheme="minorHAnsi"/>
        </w:rPr>
        <w:t xml:space="preserve">                 13., 14. april – Dobrodelna prireditev (Bojana Lužar, Urša Zore)</w:t>
      </w:r>
    </w:p>
    <w:p w:rsidR="00EB7992" w:rsidRPr="00394C8E" w:rsidRDefault="00EB7992" w:rsidP="005D55EB">
      <w:pPr>
        <w:tabs>
          <w:tab w:val="left" w:pos="1940"/>
        </w:tabs>
        <w:spacing w:after="0" w:line="240" w:lineRule="auto"/>
        <w:ind w:left="1701" w:hanging="567"/>
        <w:jc w:val="both"/>
        <w:rPr>
          <w:rFonts w:eastAsia="Times New Roman" w:cstheme="minorHAnsi"/>
        </w:rPr>
      </w:pPr>
      <w:r w:rsidRPr="00394C8E">
        <w:rPr>
          <w:rFonts w:eastAsia="Times New Roman" w:cstheme="minorHAnsi"/>
        </w:rPr>
        <w:t xml:space="preserve">24. junij –  (Bojana Lužar, Boštjan </w:t>
      </w:r>
      <w:proofErr w:type="spellStart"/>
      <w:r w:rsidRPr="00394C8E">
        <w:rPr>
          <w:rFonts w:eastAsia="Times New Roman" w:cstheme="minorHAnsi"/>
        </w:rPr>
        <w:t>Domjanič</w:t>
      </w:r>
      <w:proofErr w:type="spellEnd"/>
      <w:r w:rsidRPr="00394C8E">
        <w:rPr>
          <w:rFonts w:eastAsia="Times New Roman" w:cstheme="minorHAnsi"/>
        </w:rPr>
        <w:t xml:space="preserve">)     </w:t>
      </w:r>
    </w:p>
    <w:p w:rsidR="00EB7992" w:rsidRPr="00394C8E" w:rsidRDefault="00EB7992" w:rsidP="005D55EB">
      <w:pPr>
        <w:tabs>
          <w:tab w:val="left" w:pos="1940"/>
        </w:tabs>
        <w:spacing w:after="0" w:line="240" w:lineRule="auto"/>
        <w:jc w:val="both"/>
        <w:rPr>
          <w:rFonts w:eastAsia="Times New Roman" w:cstheme="minorHAnsi"/>
          <w:sz w:val="16"/>
          <w:szCs w:val="16"/>
        </w:rPr>
      </w:pPr>
    </w:p>
    <w:p w:rsidR="00EB7992" w:rsidRPr="00394C8E" w:rsidRDefault="00EB7992" w:rsidP="005D55EB">
      <w:pPr>
        <w:spacing w:after="200" w:line="240" w:lineRule="auto"/>
        <w:contextualSpacing/>
        <w:jc w:val="both"/>
        <w:rPr>
          <w:rFonts w:eastAsiaTheme="minorHAnsi" w:cstheme="minorHAnsi"/>
          <w:b/>
          <w:lang w:eastAsia="en-US"/>
        </w:rPr>
      </w:pPr>
      <w:r w:rsidRPr="00394C8E">
        <w:rPr>
          <w:rFonts w:eastAsiaTheme="minorHAnsi" w:cstheme="minorHAnsi"/>
          <w:b/>
          <w:lang w:eastAsia="en-US"/>
        </w:rPr>
        <w:t xml:space="preserve">Nove okoliščine pogojene z zdravstvenimi zahtevami </w:t>
      </w:r>
    </w:p>
    <w:p w:rsidR="00EB7992" w:rsidRPr="00394C8E" w:rsidRDefault="00EB7992" w:rsidP="005D55EB">
      <w:pPr>
        <w:spacing w:after="0" w:line="240" w:lineRule="auto"/>
        <w:jc w:val="both"/>
        <w:rPr>
          <w:rFonts w:eastAsia="Times New Roman" w:cstheme="minorHAnsi"/>
        </w:rPr>
      </w:pPr>
      <w:r w:rsidRPr="00394C8E">
        <w:rPr>
          <w:rFonts w:eastAsia="Times New Roman" w:cstheme="minorHAnsi"/>
        </w:rPr>
        <w:t xml:space="preserve">Zaradi novih omejitev glede zbiranja na javnih prireditvah smo se po razpravi odločili, da bomo v novem šolskem letu prireditve organizirali tako kot lani, torej jih bomo posneli ali izvajali v matičnem razredu. </w:t>
      </w:r>
      <w:r w:rsidRPr="00394C8E">
        <w:rPr>
          <w:rFonts w:eastAsia="Times New Roman" w:cstheme="minorHAnsi"/>
        </w:rPr>
        <w:lastRenderedPageBreak/>
        <w:t xml:space="preserve">Predlagamo, da proslava ob </w:t>
      </w:r>
      <w:r w:rsidRPr="00394C8E">
        <w:rPr>
          <w:rFonts w:eastAsia="Times New Roman" w:cstheme="minorHAnsi"/>
          <w:b/>
        </w:rPr>
        <w:t>Prešernovem dnevu</w:t>
      </w:r>
      <w:r w:rsidRPr="00394C8E">
        <w:rPr>
          <w:rFonts w:eastAsia="Times New Roman" w:cstheme="minorHAnsi"/>
        </w:rPr>
        <w:t xml:space="preserve"> poteka na utečen način, in sicer ob predvidenem dnevu v vseh razredih hkrati. Progam pa pripravijo razredi v povezavi z učitelji slovenščine.</w:t>
      </w:r>
    </w:p>
    <w:p w:rsidR="00EB7992" w:rsidRPr="00394C8E" w:rsidRDefault="00EB7992" w:rsidP="005D55EB">
      <w:pPr>
        <w:spacing w:after="200" w:line="240" w:lineRule="auto"/>
        <w:contextualSpacing/>
        <w:jc w:val="both"/>
        <w:rPr>
          <w:rFonts w:eastAsiaTheme="minorHAnsi" w:cstheme="minorHAnsi"/>
          <w:b/>
          <w:lang w:eastAsia="en-US"/>
        </w:rPr>
      </w:pPr>
      <w:r w:rsidRPr="00394C8E">
        <w:rPr>
          <w:rFonts w:eastAsiaTheme="minorHAnsi" w:cstheme="minorHAnsi"/>
          <w:b/>
          <w:lang w:eastAsia="en-US"/>
        </w:rPr>
        <w:t xml:space="preserve">Načrtovane investicije in delo z učenci </w:t>
      </w:r>
    </w:p>
    <w:p w:rsidR="00EB7992" w:rsidRPr="00394C8E" w:rsidRDefault="00EB7992" w:rsidP="005D55EB">
      <w:pPr>
        <w:spacing w:after="0" w:line="240" w:lineRule="auto"/>
        <w:jc w:val="both"/>
        <w:rPr>
          <w:rFonts w:eastAsia="Times New Roman" w:cstheme="minorHAnsi"/>
        </w:rPr>
      </w:pPr>
      <w:r w:rsidRPr="00394C8E">
        <w:rPr>
          <w:rFonts w:eastAsia="Times New Roman" w:cstheme="minorHAnsi"/>
        </w:rPr>
        <w:t xml:space="preserve">Pri izvedbi prireditve na daljavo bi nam prišla prav kamera, zato bomo za nakup zaprosili šolski sklad. V novem šolskem letu bomo usposobili novo skupino učencev za gledališke tehnike/delavce.   </w:t>
      </w:r>
    </w:p>
    <w:p w:rsidR="00090B16" w:rsidRPr="00394C8E" w:rsidRDefault="002E6468" w:rsidP="00DB0743">
      <w:pPr>
        <w:pStyle w:val="Odstavekseznama"/>
        <w:spacing w:after="200" w:line="240" w:lineRule="auto"/>
        <w:jc w:val="both"/>
        <w:rPr>
          <w:rFonts w:eastAsiaTheme="minorHAnsi" w:cstheme="minorHAnsi"/>
          <w:sz w:val="10"/>
          <w:szCs w:val="10"/>
          <w:highlight w:val="yellow"/>
          <w:lang w:eastAsia="en-US"/>
        </w:rPr>
      </w:pPr>
      <w:r w:rsidRPr="00394C8E">
        <w:rPr>
          <w:rFonts w:eastAsiaTheme="minorHAnsi" w:cstheme="minorHAnsi"/>
          <w:lang w:eastAsia="en-US"/>
        </w:rPr>
        <w:t xml:space="preserve"> </w:t>
      </w:r>
    </w:p>
    <w:tbl>
      <w:tblPr>
        <w:tblStyle w:val="Tabelasodobna"/>
        <w:tblW w:w="0" w:type="auto"/>
        <w:tblLook w:val="04A0" w:firstRow="1" w:lastRow="0" w:firstColumn="1" w:lastColumn="0" w:noHBand="0" w:noVBand="1"/>
      </w:tblPr>
      <w:tblGrid>
        <w:gridCol w:w="9061"/>
      </w:tblGrid>
      <w:tr w:rsidR="00EA5FA4" w:rsidRPr="00394C8E" w:rsidTr="001642AB">
        <w:trPr>
          <w:cnfStyle w:val="100000000000" w:firstRow="1" w:lastRow="0" w:firstColumn="0" w:lastColumn="0" w:oddVBand="0" w:evenVBand="0" w:oddHBand="0" w:evenHBand="0" w:firstRowFirstColumn="0" w:firstRowLastColumn="0" w:lastRowFirstColumn="0" w:lastRowLastColumn="0"/>
        </w:trPr>
        <w:tc>
          <w:tcPr>
            <w:tcW w:w="906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0B16" w:rsidRPr="00394C8E" w:rsidRDefault="00B15A92" w:rsidP="00903A2F">
            <w:pPr>
              <w:spacing w:line="240" w:lineRule="auto"/>
              <w:jc w:val="both"/>
              <w:rPr>
                <w:rFonts w:eastAsiaTheme="minorHAnsi" w:cstheme="minorHAnsi"/>
                <w:lang w:eastAsia="en-US"/>
              </w:rPr>
            </w:pPr>
            <w:r w:rsidRPr="00394C8E">
              <w:rPr>
                <w:rFonts w:eastAsiaTheme="minorHAnsi" w:cstheme="minorHAnsi"/>
                <w:lang w:eastAsia="en-US"/>
              </w:rPr>
              <w:t xml:space="preserve">PROGRAM RAZVOJNE SKUPINE: </w:t>
            </w:r>
            <w:r w:rsidR="00090B16" w:rsidRPr="00394C8E">
              <w:rPr>
                <w:rFonts w:eastAsiaTheme="minorHAnsi" w:cstheme="minorHAnsi"/>
                <w:lang w:eastAsia="en-US"/>
              </w:rPr>
              <w:t>MEDNARODNI PROJEKTI</w:t>
            </w:r>
            <w:r w:rsidR="00090B16" w:rsidRPr="00394C8E">
              <w:rPr>
                <w:rFonts w:eastAsiaTheme="minorHAnsi" w:cstheme="minorHAnsi"/>
                <w:b w:val="0"/>
                <w:lang w:eastAsia="en-US"/>
              </w:rPr>
              <w:t xml:space="preserve"> </w:t>
            </w:r>
          </w:p>
        </w:tc>
      </w:tr>
    </w:tbl>
    <w:p w:rsidR="0095510A" w:rsidRPr="00394C8E" w:rsidRDefault="0095510A" w:rsidP="00903A2F">
      <w:pPr>
        <w:spacing w:after="0" w:line="240" w:lineRule="auto"/>
        <w:ind w:left="360"/>
        <w:jc w:val="both"/>
        <w:rPr>
          <w:rFonts w:eastAsiaTheme="minorHAnsi" w:cstheme="minorHAnsi"/>
          <w:sz w:val="6"/>
          <w:szCs w:val="6"/>
          <w:lang w:eastAsia="en-US"/>
        </w:rPr>
      </w:pPr>
    </w:p>
    <w:p w:rsidR="001642AB" w:rsidRPr="00394C8E" w:rsidRDefault="001642AB" w:rsidP="00903A2F">
      <w:pPr>
        <w:spacing w:after="0" w:line="240" w:lineRule="auto"/>
        <w:ind w:left="360"/>
        <w:jc w:val="both"/>
        <w:rPr>
          <w:rFonts w:eastAsiaTheme="minorHAnsi" w:cstheme="minorHAnsi"/>
          <w:lang w:eastAsia="en-US"/>
        </w:rPr>
      </w:pPr>
      <w:r w:rsidRPr="00394C8E">
        <w:rPr>
          <w:rFonts w:eastAsiaTheme="minorHAnsi" w:cstheme="minorHAnsi"/>
          <w:lang w:eastAsia="en-US"/>
        </w:rPr>
        <w:t xml:space="preserve">Cilji: </w:t>
      </w:r>
    </w:p>
    <w:p w:rsidR="001642AB" w:rsidRPr="00394C8E" w:rsidRDefault="0003162E" w:rsidP="00550323">
      <w:pPr>
        <w:numPr>
          <w:ilvl w:val="0"/>
          <w:numId w:val="39"/>
        </w:numPr>
        <w:spacing w:after="0" w:line="240" w:lineRule="auto"/>
        <w:contextualSpacing/>
        <w:jc w:val="both"/>
        <w:rPr>
          <w:rFonts w:eastAsiaTheme="minorHAnsi" w:cstheme="minorHAnsi"/>
          <w:lang w:eastAsia="en-US"/>
        </w:rPr>
      </w:pPr>
      <w:r w:rsidRPr="00394C8E">
        <w:rPr>
          <w:rFonts w:eastAsiaTheme="minorHAnsi" w:cstheme="minorHAnsi"/>
          <w:lang w:eastAsia="en-US"/>
        </w:rPr>
        <w:t>spoznavanje novih kultur,</w:t>
      </w:r>
    </w:p>
    <w:p w:rsidR="001642AB" w:rsidRPr="00394C8E" w:rsidRDefault="0003162E" w:rsidP="00550323">
      <w:pPr>
        <w:numPr>
          <w:ilvl w:val="0"/>
          <w:numId w:val="39"/>
        </w:numPr>
        <w:spacing w:after="200" w:line="240" w:lineRule="auto"/>
        <w:contextualSpacing/>
        <w:jc w:val="both"/>
        <w:rPr>
          <w:rFonts w:eastAsiaTheme="minorHAnsi" w:cstheme="minorHAnsi"/>
          <w:lang w:eastAsia="en-US"/>
        </w:rPr>
      </w:pPr>
      <w:r w:rsidRPr="00394C8E">
        <w:rPr>
          <w:rFonts w:eastAsiaTheme="minorHAnsi" w:cstheme="minorHAnsi"/>
          <w:lang w:eastAsia="en-US"/>
        </w:rPr>
        <w:t>s</w:t>
      </w:r>
      <w:r w:rsidR="001642AB" w:rsidRPr="00394C8E">
        <w:rPr>
          <w:rFonts w:eastAsiaTheme="minorHAnsi" w:cstheme="minorHAnsi"/>
          <w:lang w:eastAsia="en-US"/>
        </w:rPr>
        <w:t>ode</w:t>
      </w:r>
      <w:r w:rsidRPr="00394C8E">
        <w:rPr>
          <w:rFonts w:eastAsiaTheme="minorHAnsi" w:cstheme="minorHAnsi"/>
          <w:lang w:eastAsia="en-US"/>
        </w:rPr>
        <w:t>lovalno učenje,</w:t>
      </w:r>
    </w:p>
    <w:p w:rsidR="001642AB" w:rsidRPr="00394C8E" w:rsidRDefault="0003162E" w:rsidP="00550323">
      <w:pPr>
        <w:numPr>
          <w:ilvl w:val="0"/>
          <w:numId w:val="39"/>
        </w:numPr>
        <w:spacing w:after="200" w:line="240" w:lineRule="auto"/>
        <w:contextualSpacing/>
        <w:jc w:val="both"/>
        <w:rPr>
          <w:rFonts w:eastAsiaTheme="minorHAnsi" w:cstheme="minorHAnsi"/>
          <w:lang w:eastAsia="en-US"/>
        </w:rPr>
      </w:pPr>
      <w:r w:rsidRPr="00394C8E">
        <w:rPr>
          <w:rFonts w:eastAsiaTheme="minorHAnsi" w:cstheme="minorHAnsi"/>
          <w:lang w:eastAsia="en-US"/>
        </w:rPr>
        <w:t>sklepanje novih prijateljstev,</w:t>
      </w:r>
    </w:p>
    <w:p w:rsidR="001642AB" w:rsidRPr="00394C8E" w:rsidRDefault="0003162E" w:rsidP="00550323">
      <w:pPr>
        <w:numPr>
          <w:ilvl w:val="0"/>
          <w:numId w:val="39"/>
        </w:numPr>
        <w:spacing w:after="200" w:line="240" w:lineRule="auto"/>
        <w:contextualSpacing/>
        <w:jc w:val="both"/>
        <w:rPr>
          <w:rFonts w:eastAsiaTheme="minorHAnsi" w:cstheme="minorHAnsi"/>
          <w:lang w:eastAsia="en-US"/>
        </w:rPr>
      </w:pPr>
      <w:r w:rsidRPr="00394C8E">
        <w:rPr>
          <w:rFonts w:eastAsiaTheme="minorHAnsi" w:cstheme="minorHAnsi"/>
          <w:lang w:eastAsia="en-US"/>
        </w:rPr>
        <w:t>s</w:t>
      </w:r>
      <w:r w:rsidR="001642AB" w:rsidRPr="00394C8E">
        <w:rPr>
          <w:rFonts w:eastAsiaTheme="minorHAnsi" w:cstheme="minorHAnsi"/>
          <w:lang w:eastAsia="en-US"/>
        </w:rPr>
        <w:t>poznavanje novih krajev, pokrajine.</w:t>
      </w:r>
    </w:p>
    <w:p w:rsidR="00C207FD" w:rsidRPr="00394C8E" w:rsidRDefault="00C207FD" w:rsidP="00C207FD">
      <w:pPr>
        <w:spacing w:after="200" w:line="240" w:lineRule="auto"/>
        <w:ind w:left="720"/>
        <w:contextualSpacing/>
        <w:jc w:val="both"/>
        <w:rPr>
          <w:rFonts w:eastAsiaTheme="minorHAnsi" w:cstheme="minorHAnsi"/>
          <w:lang w:eastAsia="en-US"/>
        </w:rPr>
      </w:pPr>
    </w:p>
    <w:p w:rsidR="001642AB" w:rsidRPr="00394C8E" w:rsidRDefault="001642AB" w:rsidP="00903A2F">
      <w:pPr>
        <w:spacing w:after="200" w:line="240" w:lineRule="auto"/>
        <w:ind w:left="720"/>
        <w:contextualSpacing/>
        <w:jc w:val="both"/>
        <w:rPr>
          <w:rFonts w:eastAsiaTheme="minorHAnsi" w:cstheme="minorHAnsi"/>
          <w:sz w:val="6"/>
          <w:szCs w:val="6"/>
          <w:lang w:eastAsia="en-US"/>
        </w:rPr>
      </w:pPr>
    </w:p>
    <w:p w:rsidR="001642AB" w:rsidRPr="00394C8E" w:rsidRDefault="001642AB" w:rsidP="00843BB2">
      <w:pPr>
        <w:spacing w:after="200" w:line="240" w:lineRule="auto"/>
        <w:contextualSpacing/>
        <w:jc w:val="both"/>
        <w:rPr>
          <w:rFonts w:eastAsiaTheme="minorHAnsi" w:cstheme="minorHAnsi"/>
          <w:b/>
          <w:lang w:eastAsia="en-US"/>
        </w:rPr>
      </w:pPr>
      <w:r w:rsidRPr="00394C8E">
        <w:rPr>
          <w:rFonts w:eastAsiaTheme="minorHAnsi" w:cstheme="minorHAnsi"/>
          <w:b/>
          <w:lang w:eastAsia="en-US"/>
        </w:rPr>
        <w:t xml:space="preserve">Načrt za delo v šolskem letu </w:t>
      </w:r>
      <w:r w:rsidR="003A6821" w:rsidRPr="00394C8E">
        <w:rPr>
          <w:rFonts w:eastAsiaTheme="minorHAnsi" w:cstheme="minorHAnsi"/>
          <w:b/>
          <w:lang w:eastAsia="en-US"/>
        </w:rPr>
        <w:t>2021/22</w:t>
      </w:r>
    </w:p>
    <w:p w:rsidR="001642AB" w:rsidRPr="00394C8E" w:rsidRDefault="001642AB" w:rsidP="00903A2F">
      <w:pPr>
        <w:spacing w:after="200" w:line="240" w:lineRule="auto"/>
        <w:jc w:val="both"/>
        <w:rPr>
          <w:rFonts w:eastAsiaTheme="minorHAnsi" w:cstheme="minorHAnsi"/>
          <w:sz w:val="10"/>
          <w:szCs w:val="10"/>
          <w:highlight w:val="yellow"/>
          <w:lang w:eastAsia="en-US"/>
        </w:rPr>
      </w:pPr>
    </w:p>
    <w:p w:rsidR="001642AB" w:rsidRPr="00394C8E" w:rsidRDefault="001642AB" w:rsidP="00DB0743">
      <w:pPr>
        <w:spacing w:after="200" w:line="240" w:lineRule="auto"/>
        <w:jc w:val="both"/>
        <w:rPr>
          <w:rFonts w:eastAsiaTheme="minorHAnsi" w:cstheme="minorHAnsi"/>
          <w:lang w:eastAsia="en-US"/>
        </w:rPr>
      </w:pPr>
      <w:r w:rsidRPr="00394C8E">
        <w:rPr>
          <w:rFonts w:eastAsiaTheme="minorHAnsi" w:cstheme="minorHAnsi"/>
          <w:lang w:eastAsia="en-US"/>
        </w:rPr>
        <w:t>SODELOVANJE Z UNES</w:t>
      </w:r>
      <w:r w:rsidR="0003162E" w:rsidRPr="00394C8E">
        <w:rPr>
          <w:rFonts w:eastAsiaTheme="minorHAnsi" w:cstheme="minorHAnsi"/>
          <w:lang w:eastAsia="en-US"/>
        </w:rPr>
        <w:t>C</w:t>
      </w:r>
      <w:r w:rsidRPr="00394C8E">
        <w:rPr>
          <w:rFonts w:eastAsiaTheme="minorHAnsi" w:cstheme="minorHAnsi"/>
          <w:lang w:eastAsia="en-US"/>
        </w:rPr>
        <w:t>OM</w:t>
      </w:r>
    </w:p>
    <w:p w:rsidR="001642AB" w:rsidRPr="00394C8E" w:rsidRDefault="001642AB" w:rsidP="0085616C">
      <w:pPr>
        <w:pStyle w:val="Odstavekseznama"/>
        <w:tabs>
          <w:tab w:val="left" w:pos="902"/>
        </w:tabs>
        <w:spacing w:after="200" w:line="240" w:lineRule="auto"/>
        <w:ind w:left="0"/>
        <w:jc w:val="both"/>
        <w:rPr>
          <w:rFonts w:eastAsiaTheme="minorHAnsi" w:cstheme="minorHAnsi"/>
          <w:lang w:eastAsia="en-US"/>
        </w:rPr>
      </w:pPr>
      <w:r w:rsidRPr="00394C8E">
        <w:rPr>
          <w:rFonts w:eastAsiaTheme="minorHAnsi" w:cstheme="minorHAnsi"/>
          <w:lang w:eastAsia="en-US"/>
        </w:rPr>
        <w:t xml:space="preserve">Marjana Borovnica bo vsa sporočila, ki jih bo prejela v okviru Unesca </w:t>
      </w:r>
      <w:r w:rsidR="00C207FD" w:rsidRPr="00394C8E">
        <w:rPr>
          <w:rFonts w:eastAsiaTheme="minorHAnsi" w:cstheme="minorHAnsi"/>
          <w:lang w:eastAsia="en-US"/>
        </w:rPr>
        <w:t>in</w:t>
      </w:r>
      <w:r w:rsidR="0085616C" w:rsidRPr="00394C8E">
        <w:rPr>
          <w:rFonts w:eastAsiaTheme="minorHAnsi" w:cstheme="minorHAnsi"/>
          <w:lang w:eastAsia="en-US"/>
        </w:rPr>
        <w:t xml:space="preserve"> se bodo nanašala na mednarodno povezovanje</w:t>
      </w:r>
      <w:r w:rsidRPr="00394C8E">
        <w:rPr>
          <w:rFonts w:eastAsiaTheme="minorHAnsi" w:cstheme="minorHAnsi"/>
          <w:lang w:eastAsia="en-US"/>
        </w:rPr>
        <w:t xml:space="preserve"> in izmenja</w:t>
      </w:r>
      <w:r w:rsidR="0085616C" w:rsidRPr="00394C8E">
        <w:rPr>
          <w:rFonts w:eastAsiaTheme="minorHAnsi" w:cstheme="minorHAnsi"/>
          <w:lang w:eastAsia="en-US"/>
        </w:rPr>
        <w:t>vo učencev, posredovala odboru.</w:t>
      </w:r>
    </w:p>
    <w:p w:rsidR="0085616C" w:rsidRPr="00394C8E" w:rsidRDefault="0085616C" w:rsidP="0085616C">
      <w:pPr>
        <w:pStyle w:val="Odstavekseznama"/>
        <w:tabs>
          <w:tab w:val="left" w:pos="902"/>
        </w:tabs>
        <w:spacing w:after="200" w:line="240" w:lineRule="auto"/>
        <w:jc w:val="both"/>
        <w:rPr>
          <w:rFonts w:eastAsiaTheme="minorHAnsi" w:cstheme="minorHAnsi"/>
          <w:sz w:val="10"/>
          <w:szCs w:val="10"/>
          <w:highlight w:val="yellow"/>
          <w:lang w:eastAsia="en-US"/>
        </w:rPr>
      </w:pPr>
    </w:p>
    <w:p w:rsidR="001642AB" w:rsidRPr="00394C8E" w:rsidRDefault="001642AB" w:rsidP="00DB0743">
      <w:pPr>
        <w:spacing w:after="200" w:line="240" w:lineRule="auto"/>
        <w:jc w:val="both"/>
        <w:rPr>
          <w:rFonts w:eastAsiaTheme="minorHAnsi" w:cstheme="minorHAnsi"/>
          <w:lang w:eastAsia="en-US"/>
        </w:rPr>
      </w:pPr>
      <w:r w:rsidRPr="00394C8E">
        <w:rPr>
          <w:rFonts w:eastAsiaTheme="minorHAnsi" w:cstheme="minorHAnsi"/>
          <w:lang w:eastAsia="en-US"/>
        </w:rPr>
        <w:t>IZMENJAVA S HRVAŠKO</w:t>
      </w:r>
    </w:p>
    <w:p w:rsidR="00DB6512" w:rsidRPr="00394C8E" w:rsidRDefault="001642AB" w:rsidP="00B14135">
      <w:pPr>
        <w:tabs>
          <w:tab w:val="left" w:pos="2104"/>
        </w:tabs>
        <w:spacing w:after="200" w:line="240" w:lineRule="auto"/>
        <w:contextualSpacing/>
        <w:jc w:val="both"/>
        <w:rPr>
          <w:rFonts w:eastAsiaTheme="minorHAnsi" w:cstheme="minorHAnsi"/>
          <w:lang w:eastAsia="en-US"/>
        </w:rPr>
      </w:pPr>
      <w:r w:rsidRPr="00394C8E">
        <w:rPr>
          <w:rFonts w:eastAsiaTheme="minorHAnsi" w:cstheme="minorHAnsi"/>
          <w:lang w:eastAsia="en-US"/>
        </w:rPr>
        <w:t xml:space="preserve">V letošnjem šolskem letu nadaljujemo sodelovanje z OŠ Ante Kovačića Zlatar na Hrvaškem </w:t>
      </w:r>
      <w:r w:rsidR="0085616C" w:rsidRPr="00394C8E">
        <w:rPr>
          <w:rFonts w:eastAsiaTheme="minorHAnsi" w:cstheme="minorHAnsi"/>
          <w:lang w:eastAsia="en-US"/>
        </w:rPr>
        <w:t>v projektu Branje brez meja. (Amanda Pokorn, Tanja</w:t>
      </w:r>
      <w:r w:rsidRPr="00394C8E">
        <w:rPr>
          <w:rFonts w:eastAsiaTheme="minorHAnsi" w:cstheme="minorHAnsi"/>
          <w:lang w:eastAsia="en-US"/>
        </w:rPr>
        <w:t xml:space="preserve"> Kastelic).</w:t>
      </w:r>
      <w:r w:rsidR="0003162E" w:rsidRPr="00394C8E">
        <w:rPr>
          <w:rFonts w:eastAsiaTheme="minorHAnsi" w:cstheme="minorHAnsi"/>
          <w:lang w:eastAsia="en-US"/>
        </w:rPr>
        <w:t xml:space="preserve"> </w:t>
      </w:r>
      <w:r w:rsidR="0085616C" w:rsidRPr="00394C8E">
        <w:rPr>
          <w:rFonts w:eastAsiaTheme="minorHAnsi" w:cstheme="minorHAnsi"/>
          <w:lang w:eastAsia="en-US"/>
        </w:rPr>
        <w:t>P</w:t>
      </w:r>
      <w:r w:rsidR="00B14135" w:rsidRPr="00394C8E">
        <w:rPr>
          <w:rFonts w:eastAsiaTheme="minorHAnsi" w:cstheme="minorHAnsi"/>
          <w:lang w:eastAsia="en-US"/>
        </w:rPr>
        <w:t>rojekt spodbuja učence k branju knjig hrvaških avtorjev, k povezovanju s tujejezičnimi učenci, k igri vlog, diskusijam, plesu, dramatizaciji, izražanju misli o knjigah.</w:t>
      </w:r>
    </w:p>
    <w:p w:rsidR="00DB0743" w:rsidRPr="00394C8E" w:rsidRDefault="00DB0743" w:rsidP="00B14135">
      <w:pPr>
        <w:tabs>
          <w:tab w:val="left" w:pos="2104"/>
        </w:tabs>
        <w:spacing w:after="200" w:line="240" w:lineRule="auto"/>
        <w:contextualSpacing/>
        <w:jc w:val="both"/>
        <w:rPr>
          <w:rFonts w:eastAsiaTheme="minorHAnsi" w:cstheme="minorHAnsi"/>
          <w:sz w:val="10"/>
          <w:szCs w:val="10"/>
          <w:lang w:eastAsia="en-US"/>
        </w:rPr>
      </w:pPr>
    </w:p>
    <w:p w:rsidR="00B14135" w:rsidRPr="00394C8E" w:rsidRDefault="00B14135" w:rsidP="00DB0743">
      <w:pPr>
        <w:tabs>
          <w:tab w:val="left" w:pos="2104"/>
        </w:tabs>
        <w:spacing w:after="200" w:line="240" w:lineRule="auto"/>
        <w:jc w:val="both"/>
        <w:rPr>
          <w:rFonts w:eastAsiaTheme="minorHAnsi" w:cstheme="minorHAnsi"/>
          <w:lang w:eastAsia="en-US"/>
        </w:rPr>
      </w:pPr>
      <w:r w:rsidRPr="00394C8E">
        <w:rPr>
          <w:rFonts w:eastAsiaTheme="minorHAnsi" w:cstheme="minorHAnsi"/>
          <w:lang w:eastAsia="en-US"/>
        </w:rPr>
        <w:t>IZDELAVA IN IZMENJAVA KNJIŽNIH KAZAL</w:t>
      </w:r>
    </w:p>
    <w:p w:rsidR="00B14135" w:rsidRPr="00394C8E" w:rsidRDefault="00B14135" w:rsidP="00B14135">
      <w:pPr>
        <w:tabs>
          <w:tab w:val="left" w:pos="2104"/>
        </w:tabs>
        <w:spacing w:after="200" w:line="240" w:lineRule="auto"/>
        <w:contextualSpacing/>
        <w:jc w:val="both"/>
        <w:rPr>
          <w:rFonts w:eastAsiaTheme="minorHAnsi" w:cstheme="minorHAnsi"/>
          <w:lang w:eastAsia="en-US"/>
        </w:rPr>
      </w:pPr>
      <w:r w:rsidRPr="00394C8E">
        <w:rPr>
          <w:rFonts w:eastAsiaTheme="minorHAnsi" w:cstheme="minorHAnsi"/>
          <w:lang w:eastAsia="en-US"/>
        </w:rPr>
        <w:t>V mesecu šolskih knjižnic bomo izdelovali knjižna kazala, ki si jih bomo izmenjali z dodeljeno šolo iz tujine. Izmenjavo in izdelovanje bo vodil</w:t>
      </w:r>
      <w:r w:rsidR="00C207FD" w:rsidRPr="00394C8E">
        <w:rPr>
          <w:rFonts w:eastAsiaTheme="minorHAnsi" w:cstheme="minorHAnsi"/>
          <w:lang w:eastAsia="en-US"/>
        </w:rPr>
        <w:t>a</w:t>
      </w:r>
      <w:r w:rsidRPr="00394C8E">
        <w:rPr>
          <w:rFonts w:eastAsiaTheme="minorHAnsi" w:cstheme="minorHAnsi"/>
          <w:lang w:eastAsia="en-US"/>
        </w:rPr>
        <w:t xml:space="preserve"> </w:t>
      </w:r>
      <w:r w:rsidR="00C207FD" w:rsidRPr="00394C8E">
        <w:rPr>
          <w:rFonts w:eastAsiaTheme="minorHAnsi" w:cstheme="minorHAnsi"/>
          <w:lang w:eastAsia="en-US"/>
        </w:rPr>
        <w:t>Amanda Pokorn.</w:t>
      </w:r>
    </w:p>
    <w:p w:rsidR="00DB0743" w:rsidRPr="00394C8E" w:rsidRDefault="00DB0743" w:rsidP="00DB0743">
      <w:pPr>
        <w:tabs>
          <w:tab w:val="left" w:pos="2104"/>
        </w:tabs>
        <w:spacing w:after="200" w:line="240" w:lineRule="auto"/>
        <w:jc w:val="both"/>
        <w:rPr>
          <w:rFonts w:eastAsiaTheme="minorHAnsi" w:cstheme="minorHAnsi"/>
          <w:sz w:val="10"/>
          <w:szCs w:val="10"/>
          <w:highlight w:val="yellow"/>
          <w:lang w:eastAsia="en-US"/>
        </w:rPr>
      </w:pPr>
    </w:p>
    <w:p w:rsidR="00A556F2" w:rsidRPr="00394C8E" w:rsidRDefault="00A556F2" w:rsidP="00DB0743">
      <w:pPr>
        <w:tabs>
          <w:tab w:val="left" w:pos="2104"/>
        </w:tabs>
        <w:spacing w:after="200" w:line="240" w:lineRule="auto"/>
        <w:jc w:val="both"/>
        <w:rPr>
          <w:rFonts w:eastAsiaTheme="minorHAnsi" w:cstheme="minorHAnsi"/>
          <w:lang w:eastAsia="en-US"/>
        </w:rPr>
      </w:pPr>
      <w:r w:rsidRPr="00394C8E">
        <w:rPr>
          <w:rFonts w:eastAsiaTheme="minorHAnsi" w:cstheme="minorHAnsi"/>
          <w:lang w:eastAsia="en-US"/>
        </w:rPr>
        <w:t>PISANJE VEČJEZIČNE PROZE IN POEZIJE TER SODELOVANJE NA MEDNARODNIH NATEČAJIH</w:t>
      </w:r>
    </w:p>
    <w:p w:rsidR="00B14135" w:rsidRPr="00394C8E" w:rsidRDefault="00DB6512" w:rsidP="00B14135">
      <w:pPr>
        <w:tabs>
          <w:tab w:val="left" w:pos="2104"/>
        </w:tabs>
        <w:spacing w:after="200" w:line="240" w:lineRule="auto"/>
        <w:jc w:val="both"/>
        <w:rPr>
          <w:rFonts w:eastAsiaTheme="minorHAnsi" w:cstheme="minorHAnsi"/>
          <w:lang w:eastAsia="en-US"/>
        </w:rPr>
      </w:pPr>
      <w:r w:rsidRPr="00394C8E">
        <w:rPr>
          <w:rFonts w:eastAsiaTheme="minorHAnsi" w:cstheme="minorHAnsi"/>
          <w:lang w:eastAsia="en-US"/>
        </w:rPr>
        <w:t>Jasmina Pogačnik</w:t>
      </w:r>
      <w:r w:rsidR="00A556F2" w:rsidRPr="00394C8E">
        <w:rPr>
          <w:rFonts w:eastAsiaTheme="minorHAnsi" w:cstheme="minorHAnsi"/>
          <w:lang w:eastAsia="en-US"/>
        </w:rPr>
        <w:t xml:space="preserve"> bo učence spodbujala k pisanju večjezične poezije in proze ter besedila prijavljala na mednarodne natečaje.</w:t>
      </w:r>
    </w:p>
    <w:p w:rsidR="00C207FD" w:rsidRPr="00394C8E" w:rsidRDefault="0085616C" w:rsidP="00DB0743">
      <w:pPr>
        <w:tabs>
          <w:tab w:val="left" w:pos="2104"/>
        </w:tabs>
        <w:spacing w:after="0" w:line="240" w:lineRule="auto"/>
        <w:jc w:val="both"/>
        <w:rPr>
          <w:rFonts w:eastAsiaTheme="minorHAnsi" w:cstheme="minorHAnsi"/>
          <w:lang w:eastAsia="en-US"/>
        </w:rPr>
      </w:pPr>
      <w:r w:rsidRPr="00394C8E">
        <w:rPr>
          <w:rFonts w:eastAsiaTheme="minorHAnsi" w:cstheme="minorHAnsi"/>
          <w:lang w:eastAsia="en-US"/>
        </w:rPr>
        <w:t xml:space="preserve">V šolskem letu bomo </w:t>
      </w:r>
      <w:r w:rsidR="00DB0743" w:rsidRPr="00394C8E">
        <w:rPr>
          <w:rFonts w:eastAsiaTheme="minorHAnsi" w:cstheme="minorHAnsi"/>
          <w:lang w:eastAsia="en-US"/>
        </w:rPr>
        <w:t>posodabljali e-literarno glasilo</w:t>
      </w:r>
      <w:r w:rsidR="00C207FD" w:rsidRPr="00394C8E">
        <w:rPr>
          <w:rFonts w:eastAsiaTheme="minorHAnsi" w:cstheme="minorHAnsi"/>
          <w:lang w:eastAsia="en-US"/>
        </w:rPr>
        <w:t xml:space="preserve"> Pero navdiha, kjer so objavljene pesmi v slovenščini, angleščini, nemščini. Letos se </w:t>
      </w:r>
      <w:proofErr w:type="spellStart"/>
      <w:r w:rsidR="00C207FD" w:rsidRPr="00394C8E">
        <w:rPr>
          <w:rFonts w:eastAsiaTheme="minorHAnsi" w:cstheme="minorHAnsi"/>
          <w:lang w:eastAsia="en-US"/>
        </w:rPr>
        <w:t>nagobamo</w:t>
      </w:r>
      <w:proofErr w:type="spellEnd"/>
      <w:r w:rsidR="00C207FD" w:rsidRPr="00394C8E">
        <w:rPr>
          <w:rFonts w:eastAsiaTheme="minorHAnsi" w:cstheme="minorHAnsi"/>
          <w:lang w:eastAsia="en-US"/>
        </w:rPr>
        <w:t xml:space="preserve"> k </w:t>
      </w:r>
      <w:r w:rsidRPr="00394C8E">
        <w:rPr>
          <w:rFonts w:eastAsiaTheme="minorHAnsi" w:cstheme="minorHAnsi"/>
          <w:lang w:eastAsia="en-US"/>
        </w:rPr>
        <w:t xml:space="preserve"> možnos</w:t>
      </w:r>
      <w:r w:rsidR="00DB0743" w:rsidRPr="00394C8E">
        <w:rPr>
          <w:rFonts w:eastAsiaTheme="minorHAnsi" w:cstheme="minorHAnsi"/>
          <w:lang w:eastAsia="en-US"/>
        </w:rPr>
        <w:t>t</w:t>
      </w:r>
      <w:r w:rsidR="00C207FD" w:rsidRPr="00394C8E">
        <w:rPr>
          <w:rFonts w:eastAsiaTheme="minorHAnsi" w:cstheme="minorHAnsi"/>
          <w:lang w:eastAsia="en-US"/>
        </w:rPr>
        <w:t>i</w:t>
      </w:r>
      <w:r w:rsidR="00DB0743" w:rsidRPr="00394C8E">
        <w:rPr>
          <w:rFonts w:eastAsiaTheme="minorHAnsi" w:cstheme="minorHAnsi"/>
          <w:lang w:eastAsia="en-US"/>
        </w:rPr>
        <w:t xml:space="preserve"> vključitve tudi japonščine.</w:t>
      </w:r>
    </w:p>
    <w:p w:rsidR="00C75644" w:rsidRPr="00394C8E" w:rsidRDefault="00C75644" w:rsidP="00DB0743">
      <w:pPr>
        <w:tabs>
          <w:tab w:val="left" w:pos="2104"/>
        </w:tabs>
        <w:spacing w:after="0" w:line="240" w:lineRule="auto"/>
        <w:jc w:val="both"/>
        <w:rPr>
          <w:rFonts w:eastAsiaTheme="minorHAnsi" w:cstheme="minorHAnsi"/>
          <w:lang w:eastAsia="en-US"/>
        </w:rPr>
      </w:pPr>
    </w:p>
    <w:p w:rsidR="00DB0743" w:rsidRPr="00394C8E" w:rsidRDefault="00DB0743" w:rsidP="00B14135">
      <w:pPr>
        <w:tabs>
          <w:tab w:val="left" w:pos="2104"/>
        </w:tabs>
        <w:spacing w:after="200" w:line="240" w:lineRule="auto"/>
        <w:jc w:val="both"/>
        <w:rPr>
          <w:rFonts w:eastAsiaTheme="minorHAnsi" w:cstheme="minorHAnsi"/>
          <w:sz w:val="2"/>
          <w:szCs w:val="2"/>
          <w:lang w:eastAsia="en-US"/>
        </w:rPr>
      </w:pPr>
    </w:p>
    <w:p w:rsidR="008A75DD" w:rsidRPr="00394C8E" w:rsidRDefault="00CC469F" w:rsidP="00E162FC">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Arial"/>
          <w:b/>
          <w:bCs/>
        </w:rPr>
      </w:pPr>
      <w:r w:rsidRPr="00394C8E">
        <w:rPr>
          <w:rFonts w:cs="Arial"/>
          <w:b/>
          <w:bCs/>
        </w:rPr>
        <w:t xml:space="preserve">PROGRAM </w:t>
      </w:r>
      <w:r w:rsidR="00B14135" w:rsidRPr="00394C8E">
        <w:rPr>
          <w:rFonts w:cs="Arial"/>
          <w:b/>
          <w:bCs/>
        </w:rPr>
        <w:t>PROJEKTNE</w:t>
      </w:r>
      <w:r w:rsidRPr="00394C8E">
        <w:rPr>
          <w:rFonts w:cs="Arial"/>
          <w:b/>
          <w:bCs/>
        </w:rPr>
        <w:t xml:space="preserve"> SKUPINE</w:t>
      </w:r>
      <w:r w:rsidR="00B15A92" w:rsidRPr="00394C8E">
        <w:rPr>
          <w:rFonts w:cs="Arial"/>
          <w:b/>
          <w:bCs/>
        </w:rPr>
        <w:t>:</w:t>
      </w:r>
      <w:r w:rsidRPr="00394C8E">
        <w:rPr>
          <w:rFonts w:cs="Arial"/>
          <w:b/>
          <w:bCs/>
        </w:rPr>
        <w:t xml:space="preserve"> KONVERGENTNA PEDAGOGIKA Z INTEGRACIJO TUJEGA JEZIKA</w:t>
      </w:r>
      <w:bookmarkStart w:id="174" w:name="_Toc461431293"/>
      <w:bookmarkStart w:id="175" w:name="_Toc462598880"/>
    </w:p>
    <w:p w:rsidR="00C45F53" w:rsidRPr="00394C8E" w:rsidRDefault="00C45F53" w:rsidP="00903A2F">
      <w:pPr>
        <w:spacing w:line="240" w:lineRule="auto"/>
        <w:jc w:val="both"/>
        <w:rPr>
          <w:b/>
        </w:rPr>
      </w:pPr>
      <w:r w:rsidRPr="00394C8E">
        <w:rPr>
          <w:b/>
        </w:rPr>
        <w:t>1. UDELEŽENCI PROJEKTA</w:t>
      </w:r>
      <w:bookmarkEnd w:id="174"/>
      <w:bookmarkEnd w:id="175"/>
    </w:p>
    <w:p w:rsidR="008A75DD" w:rsidRPr="00394C8E" w:rsidRDefault="00C45F53" w:rsidP="00903A2F">
      <w:pPr>
        <w:spacing w:line="240" w:lineRule="auto"/>
        <w:jc w:val="both"/>
        <w:rPr>
          <w:rFonts w:cstheme="minorHAnsi"/>
        </w:rPr>
      </w:pPr>
      <w:r w:rsidRPr="00394C8E">
        <w:rPr>
          <w:rFonts w:cstheme="minorHAnsi"/>
        </w:rPr>
        <w:t xml:space="preserve">V projekt so v tem šolskem letu aktivno vključeni učitelji in vzgojitelji prve in druge triade, učitelji angleškega jezika, glasbe ter likovnega pouka. </w:t>
      </w:r>
      <w:r w:rsidR="00B14135" w:rsidRPr="00394C8E">
        <w:rPr>
          <w:rFonts w:cstheme="minorHAnsi"/>
        </w:rPr>
        <w:t>To so:</w:t>
      </w:r>
    </w:p>
    <w:p w:rsidR="00B14135" w:rsidRPr="00394C8E" w:rsidRDefault="00B14135" w:rsidP="00903A2F">
      <w:pPr>
        <w:spacing w:line="240" w:lineRule="auto"/>
        <w:jc w:val="both"/>
        <w:rPr>
          <w:rFonts w:cstheme="minorHAnsi"/>
          <w:b/>
        </w:rPr>
      </w:pPr>
      <w:r w:rsidRPr="00394C8E">
        <w:rPr>
          <w:rFonts w:cstheme="minorHAnsi"/>
          <w:b/>
        </w:rPr>
        <w:t xml:space="preserve">Nataša </w:t>
      </w:r>
      <w:proofErr w:type="spellStart"/>
      <w:r w:rsidRPr="00394C8E">
        <w:rPr>
          <w:rFonts w:cstheme="minorHAnsi"/>
          <w:b/>
        </w:rPr>
        <w:t>Puhner</w:t>
      </w:r>
      <w:proofErr w:type="spellEnd"/>
      <w:r w:rsidRPr="00394C8E">
        <w:rPr>
          <w:rFonts w:cstheme="minorHAnsi"/>
          <w:b/>
        </w:rPr>
        <w:t xml:space="preserve"> – vodja</w:t>
      </w:r>
    </w:p>
    <w:tbl>
      <w:tblPr>
        <w:tblStyle w:val="Tabelatema"/>
        <w:tblW w:w="0" w:type="auto"/>
        <w:tblLook w:val="04A0" w:firstRow="1" w:lastRow="0" w:firstColumn="1" w:lastColumn="0" w:noHBand="0" w:noVBand="1"/>
      </w:tblPr>
      <w:tblGrid>
        <w:gridCol w:w="3019"/>
        <w:gridCol w:w="3021"/>
        <w:gridCol w:w="3021"/>
      </w:tblGrid>
      <w:tr w:rsidR="008A75DD" w:rsidRPr="00394C8E" w:rsidTr="00D03E7E">
        <w:tc>
          <w:tcPr>
            <w:tcW w:w="3023" w:type="dxa"/>
          </w:tcPr>
          <w:p w:rsidR="008A75DD" w:rsidRPr="00394C8E" w:rsidRDefault="008A75DD" w:rsidP="008A75DD">
            <w:pPr>
              <w:spacing w:line="240" w:lineRule="auto"/>
              <w:jc w:val="both"/>
              <w:rPr>
                <w:rFonts w:cstheme="minorHAnsi"/>
              </w:rPr>
            </w:pPr>
            <w:r w:rsidRPr="00394C8E">
              <w:rPr>
                <w:rFonts w:cstheme="minorHAnsi"/>
              </w:rPr>
              <w:t>Ivica Klopčič</w:t>
            </w:r>
          </w:p>
        </w:tc>
        <w:tc>
          <w:tcPr>
            <w:tcW w:w="3024" w:type="dxa"/>
          </w:tcPr>
          <w:p w:rsidR="008A75DD" w:rsidRPr="00394C8E" w:rsidRDefault="008A75DD" w:rsidP="008A75DD">
            <w:pPr>
              <w:spacing w:line="240" w:lineRule="auto"/>
              <w:jc w:val="both"/>
              <w:rPr>
                <w:rFonts w:cstheme="minorHAnsi"/>
              </w:rPr>
            </w:pPr>
            <w:r w:rsidRPr="00394C8E">
              <w:rPr>
                <w:rFonts w:cstheme="minorHAnsi"/>
              </w:rPr>
              <w:t>Manca Mihelčič</w:t>
            </w:r>
          </w:p>
        </w:tc>
        <w:tc>
          <w:tcPr>
            <w:tcW w:w="3024" w:type="dxa"/>
          </w:tcPr>
          <w:p w:rsidR="008A75DD" w:rsidRPr="00394C8E" w:rsidRDefault="008A75DD" w:rsidP="008A75DD">
            <w:pPr>
              <w:spacing w:line="240" w:lineRule="auto"/>
              <w:jc w:val="both"/>
              <w:rPr>
                <w:rFonts w:cstheme="minorHAnsi"/>
              </w:rPr>
            </w:pPr>
            <w:r w:rsidRPr="00394C8E">
              <w:rPr>
                <w:rFonts w:cstheme="minorHAnsi"/>
              </w:rPr>
              <w:t>Maja Zobavnik</w:t>
            </w:r>
          </w:p>
        </w:tc>
      </w:tr>
      <w:tr w:rsidR="008A75DD" w:rsidRPr="00394C8E" w:rsidTr="00D03E7E">
        <w:tc>
          <w:tcPr>
            <w:tcW w:w="3023" w:type="dxa"/>
          </w:tcPr>
          <w:p w:rsidR="008A75DD" w:rsidRPr="00394C8E" w:rsidRDefault="008A75DD" w:rsidP="008A75DD">
            <w:pPr>
              <w:spacing w:line="240" w:lineRule="auto"/>
              <w:jc w:val="both"/>
              <w:rPr>
                <w:rFonts w:cstheme="minorHAnsi"/>
              </w:rPr>
            </w:pPr>
            <w:r w:rsidRPr="00394C8E">
              <w:rPr>
                <w:rFonts w:cstheme="minorHAnsi"/>
              </w:rPr>
              <w:t>Monika Švigelj</w:t>
            </w:r>
          </w:p>
        </w:tc>
        <w:tc>
          <w:tcPr>
            <w:tcW w:w="3024" w:type="dxa"/>
          </w:tcPr>
          <w:p w:rsidR="008A75DD" w:rsidRPr="00394C8E" w:rsidRDefault="008A75DD" w:rsidP="008A75DD">
            <w:pPr>
              <w:spacing w:line="240" w:lineRule="auto"/>
              <w:jc w:val="both"/>
              <w:rPr>
                <w:rFonts w:cstheme="minorHAnsi"/>
              </w:rPr>
            </w:pPr>
            <w:r w:rsidRPr="00394C8E">
              <w:rPr>
                <w:rFonts w:cstheme="minorHAnsi"/>
              </w:rPr>
              <w:t>Nataša Žlindra</w:t>
            </w:r>
          </w:p>
        </w:tc>
        <w:tc>
          <w:tcPr>
            <w:tcW w:w="3024" w:type="dxa"/>
          </w:tcPr>
          <w:p w:rsidR="008A75DD" w:rsidRPr="00394C8E" w:rsidRDefault="008A75DD" w:rsidP="008A75DD">
            <w:pPr>
              <w:spacing w:line="240" w:lineRule="auto"/>
              <w:jc w:val="both"/>
              <w:rPr>
                <w:rFonts w:cstheme="minorHAnsi"/>
              </w:rPr>
            </w:pPr>
            <w:r w:rsidRPr="00394C8E">
              <w:rPr>
                <w:rFonts w:cstheme="minorHAnsi"/>
              </w:rPr>
              <w:t>Petra Janežič</w:t>
            </w:r>
          </w:p>
        </w:tc>
      </w:tr>
      <w:tr w:rsidR="008A75DD" w:rsidRPr="00394C8E" w:rsidTr="00D03E7E">
        <w:tc>
          <w:tcPr>
            <w:tcW w:w="3023" w:type="dxa"/>
          </w:tcPr>
          <w:p w:rsidR="008A75DD" w:rsidRPr="00394C8E" w:rsidRDefault="008A75DD" w:rsidP="008A75DD">
            <w:pPr>
              <w:spacing w:line="240" w:lineRule="auto"/>
              <w:jc w:val="both"/>
              <w:rPr>
                <w:rFonts w:cstheme="minorHAnsi"/>
              </w:rPr>
            </w:pPr>
            <w:r w:rsidRPr="00394C8E">
              <w:rPr>
                <w:rFonts w:cstheme="minorHAnsi"/>
              </w:rPr>
              <w:lastRenderedPageBreak/>
              <w:t>Barbara Hvastija</w:t>
            </w:r>
          </w:p>
        </w:tc>
        <w:tc>
          <w:tcPr>
            <w:tcW w:w="3024" w:type="dxa"/>
          </w:tcPr>
          <w:p w:rsidR="008A75DD" w:rsidRPr="00394C8E" w:rsidRDefault="008A75DD" w:rsidP="008A75DD">
            <w:pPr>
              <w:spacing w:line="240" w:lineRule="auto"/>
              <w:jc w:val="both"/>
              <w:rPr>
                <w:rFonts w:cstheme="minorHAnsi"/>
              </w:rPr>
            </w:pPr>
            <w:r w:rsidRPr="00394C8E">
              <w:rPr>
                <w:rFonts w:cstheme="minorHAnsi"/>
              </w:rPr>
              <w:t>Ruška Zupančič</w:t>
            </w:r>
          </w:p>
        </w:tc>
        <w:tc>
          <w:tcPr>
            <w:tcW w:w="3024" w:type="dxa"/>
          </w:tcPr>
          <w:p w:rsidR="008A75DD" w:rsidRPr="00394C8E" w:rsidRDefault="008A75DD" w:rsidP="008A75DD">
            <w:pPr>
              <w:spacing w:line="240" w:lineRule="auto"/>
              <w:jc w:val="both"/>
              <w:rPr>
                <w:rFonts w:cstheme="minorHAnsi"/>
              </w:rPr>
            </w:pPr>
            <w:r w:rsidRPr="00394C8E">
              <w:rPr>
                <w:rFonts w:cstheme="minorHAnsi"/>
              </w:rPr>
              <w:t>Karmen Logar</w:t>
            </w:r>
          </w:p>
        </w:tc>
      </w:tr>
      <w:tr w:rsidR="008A75DD" w:rsidRPr="00394C8E" w:rsidTr="00D03E7E">
        <w:tc>
          <w:tcPr>
            <w:tcW w:w="3023" w:type="dxa"/>
          </w:tcPr>
          <w:p w:rsidR="008A75DD" w:rsidRPr="00394C8E" w:rsidRDefault="008A75DD" w:rsidP="008A75DD">
            <w:pPr>
              <w:spacing w:line="240" w:lineRule="auto"/>
              <w:jc w:val="both"/>
              <w:rPr>
                <w:rFonts w:cstheme="minorHAnsi"/>
              </w:rPr>
            </w:pPr>
            <w:r w:rsidRPr="00394C8E">
              <w:rPr>
                <w:rFonts w:cstheme="minorHAnsi"/>
              </w:rPr>
              <w:t>Matjaž Ozimek (ITG ne izvaja)</w:t>
            </w:r>
          </w:p>
        </w:tc>
        <w:tc>
          <w:tcPr>
            <w:tcW w:w="3024" w:type="dxa"/>
          </w:tcPr>
          <w:p w:rsidR="008A75DD" w:rsidRPr="00394C8E" w:rsidRDefault="008A75DD" w:rsidP="008A75DD">
            <w:pPr>
              <w:spacing w:line="240" w:lineRule="auto"/>
              <w:jc w:val="both"/>
              <w:rPr>
                <w:rFonts w:cstheme="minorHAnsi"/>
              </w:rPr>
            </w:pPr>
            <w:r w:rsidRPr="00394C8E">
              <w:rPr>
                <w:rFonts w:cstheme="minorHAnsi"/>
              </w:rPr>
              <w:t>Lidija Šavli</w:t>
            </w:r>
          </w:p>
        </w:tc>
        <w:tc>
          <w:tcPr>
            <w:tcW w:w="3024" w:type="dxa"/>
          </w:tcPr>
          <w:p w:rsidR="008A75DD" w:rsidRPr="00394C8E" w:rsidRDefault="008A75DD" w:rsidP="008A75DD">
            <w:pPr>
              <w:spacing w:line="240" w:lineRule="auto"/>
              <w:jc w:val="both"/>
              <w:rPr>
                <w:rFonts w:cstheme="minorHAnsi"/>
              </w:rPr>
            </w:pPr>
            <w:r w:rsidRPr="00394C8E">
              <w:rPr>
                <w:rFonts w:cstheme="minorHAnsi"/>
              </w:rPr>
              <w:t>Monika Pogačar</w:t>
            </w:r>
          </w:p>
        </w:tc>
      </w:tr>
      <w:tr w:rsidR="008A75DD" w:rsidRPr="00394C8E" w:rsidTr="00D03E7E">
        <w:tc>
          <w:tcPr>
            <w:tcW w:w="3023" w:type="dxa"/>
          </w:tcPr>
          <w:p w:rsidR="008A75DD" w:rsidRPr="00394C8E" w:rsidRDefault="008A75DD" w:rsidP="008A75DD">
            <w:pPr>
              <w:spacing w:line="240" w:lineRule="auto"/>
              <w:jc w:val="both"/>
              <w:rPr>
                <w:rFonts w:cstheme="minorHAnsi"/>
              </w:rPr>
            </w:pPr>
            <w:r w:rsidRPr="00394C8E">
              <w:rPr>
                <w:rFonts w:cstheme="minorHAnsi"/>
              </w:rPr>
              <w:t>Ana Nuša Kern</w:t>
            </w:r>
          </w:p>
        </w:tc>
        <w:tc>
          <w:tcPr>
            <w:tcW w:w="3024" w:type="dxa"/>
          </w:tcPr>
          <w:p w:rsidR="008A75DD" w:rsidRPr="00394C8E" w:rsidRDefault="008A75DD" w:rsidP="008A75DD">
            <w:pPr>
              <w:spacing w:line="240" w:lineRule="auto"/>
              <w:jc w:val="both"/>
              <w:rPr>
                <w:rFonts w:cstheme="minorHAnsi"/>
              </w:rPr>
            </w:pPr>
            <w:r w:rsidRPr="00394C8E">
              <w:rPr>
                <w:rFonts w:cstheme="minorHAnsi"/>
              </w:rPr>
              <w:t>Jana Oražem</w:t>
            </w:r>
          </w:p>
        </w:tc>
        <w:tc>
          <w:tcPr>
            <w:tcW w:w="3024" w:type="dxa"/>
          </w:tcPr>
          <w:p w:rsidR="008A75DD" w:rsidRPr="00394C8E" w:rsidRDefault="008A75DD" w:rsidP="008A75DD">
            <w:pPr>
              <w:spacing w:line="240" w:lineRule="auto"/>
              <w:jc w:val="both"/>
              <w:rPr>
                <w:rFonts w:cstheme="minorHAnsi"/>
              </w:rPr>
            </w:pPr>
            <w:r w:rsidRPr="00394C8E">
              <w:rPr>
                <w:rFonts w:cstheme="minorHAnsi"/>
              </w:rPr>
              <w:t>Petra Gostinčar</w:t>
            </w:r>
          </w:p>
        </w:tc>
      </w:tr>
      <w:tr w:rsidR="008A75DD" w:rsidRPr="00394C8E" w:rsidTr="00D03E7E">
        <w:tc>
          <w:tcPr>
            <w:tcW w:w="3023" w:type="dxa"/>
          </w:tcPr>
          <w:p w:rsidR="008A75DD" w:rsidRPr="00394C8E" w:rsidRDefault="008A75DD" w:rsidP="008A75DD">
            <w:pPr>
              <w:spacing w:line="240" w:lineRule="auto"/>
              <w:jc w:val="both"/>
              <w:rPr>
                <w:rFonts w:cstheme="minorHAnsi"/>
              </w:rPr>
            </w:pPr>
            <w:r w:rsidRPr="00394C8E">
              <w:rPr>
                <w:rFonts w:cstheme="minorHAnsi"/>
              </w:rPr>
              <w:t>Mateja Korošec</w:t>
            </w:r>
          </w:p>
        </w:tc>
        <w:tc>
          <w:tcPr>
            <w:tcW w:w="3024" w:type="dxa"/>
          </w:tcPr>
          <w:p w:rsidR="008A75DD" w:rsidRPr="00394C8E" w:rsidRDefault="008A75DD" w:rsidP="008A75DD">
            <w:pPr>
              <w:spacing w:line="240" w:lineRule="auto"/>
              <w:jc w:val="both"/>
              <w:rPr>
                <w:rFonts w:cstheme="minorHAnsi"/>
              </w:rPr>
            </w:pPr>
            <w:r w:rsidRPr="00394C8E">
              <w:rPr>
                <w:rFonts w:cstheme="minorHAnsi"/>
              </w:rPr>
              <w:t>Maja Novak</w:t>
            </w:r>
          </w:p>
        </w:tc>
        <w:tc>
          <w:tcPr>
            <w:tcW w:w="3024" w:type="dxa"/>
          </w:tcPr>
          <w:p w:rsidR="008A75DD" w:rsidRPr="00394C8E" w:rsidRDefault="008A75DD" w:rsidP="008A75DD">
            <w:pPr>
              <w:spacing w:line="240" w:lineRule="auto"/>
              <w:jc w:val="both"/>
              <w:rPr>
                <w:rFonts w:cstheme="minorHAnsi"/>
              </w:rPr>
            </w:pPr>
            <w:r w:rsidRPr="00394C8E">
              <w:rPr>
                <w:rFonts w:cstheme="minorHAnsi"/>
              </w:rPr>
              <w:t>Jure Aljaž</w:t>
            </w:r>
          </w:p>
        </w:tc>
      </w:tr>
      <w:tr w:rsidR="008A75DD" w:rsidRPr="00394C8E" w:rsidTr="00D03E7E">
        <w:tc>
          <w:tcPr>
            <w:tcW w:w="3023" w:type="dxa"/>
          </w:tcPr>
          <w:p w:rsidR="008A75DD" w:rsidRPr="00394C8E" w:rsidRDefault="008A75DD" w:rsidP="008A75DD">
            <w:pPr>
              <w:spacing w:line="240" w:lineRule="auto"/>
              <w:jc w:val="both"/>
              <w:rPr>
                <w:rFonts w:cstheme="minorHAnsi"/>
              </w:rPr>
            </w:pPr>
            <w:r w:rsidRPr="00394C8E">
              <w:rPr>
                <w:rFonts w:cstheme="minorHAnsi"/>
              </w:rPr>
              <w:t xml:space="preserve">Barbara Črnak Rešek </w:t>
            </w:r>
          </w:p>
        </w:tc>
        <w:tc>
          <w:tcPr>
            <w:tcW w:w="3024" w:type="dxa"/>
          </w:tcPr>
          <w:p w:rsidR="008A75DD" w:rsidRPr="00394C8E" w:rsidRDefault="008A75DD" w:rsidP="008A75DD">
            <w:pPr>
              <w:spacing w:line="240" w:lineRule="auto"/>
              <w:jc w:val="both"/>
              <w:rPr>
                <w:rFonts w:cstheme="minorHAnsi"/>
              </w:rPr>
            </w:pPr>
            <w:r w:rsidRPr="00394C8E">
              <w:rPr>
                <w:rFonts w:cstheme="minorHAnsi"/>
              </w:rPr>
              <w:t>Nina Mulej</w:t>
            </w:r>
          </w:p>
        </w:tc>
        <w:tc>
          <w:tcPr>
            <w:tcW w:w="3024" w:type="dxa"/>
          </w:tcPr>
          <w:p w:rsidR="008A75DD" w:rsidRPr="00394C8E" w:rsidRDefault="008A75DD" w:rsidP="008A75DD">
            <w:pPr>
              <w:spacing w:line="240" w:lineRule="auto"/>
              <w:jc w:val="both"/>
              <w:rPr>
                <w:rFonts w:cstheme="minorHAnsi"/>
              </w:rPr>
            </w:pPr>
            <w:r w:rsidRPr="00394C8E">
              <w:rPr>
                <w:rFonts w:cstheme="minorHAnsi"/>
              </w:rPr>
              <w:t>Katja Saksida</w:t>
            </w:r>
          </w:p>
        </w:tc>
      </w:tr>
      <w:tr w:rsidR="008A75DD" w:rsidRPr="00394C8E" w:rsidTr="00D03E7E">
        <w:tc>
          <w:tcPr>
            <w:tcW w:w="3023" w:type="dxa"/>
          </w:tcPr>
          <w:p w:rsidR="008A75DD" w:rsidRPr="00394C8E" w:rsidRDefault="008A75DD" w:rsidP="008A75DD">
            <w:pPr>
              <w:spacing w:line="240" w:lineRule="auto"/>
              <w:jc w:val="both"/>
              <w:rPr>
                <w:rFonts w:cstheme="minorHAnsi"/>
              </w:rPr>
            </w:pPr>
            <w:r w:rsidRPr="00394C8E">
              <w:rPr>
                <w:rFonts w:cstheme="minorHAnsi"/>
              </w:rPr>
              <w:t>Mateja Jerina</w:t>
            </w:r>
          </w:p>
        </w:tc>
        <w:tc>
          <w:tcPr>
            <w:tcW w:w="3024" w:type="dxa"/>
          </w:tcPr>
          <w:p w:rsidR="008A75DD" w:rsidRPr="00394C8E" w:rsidRDefault="008A75DD" w:rsidP="008A75DD">
            <w:pPr>
              <w:spacing w:line="240" w:lineRule="auto"/>
              <w:jc w:val="both"/>
              <w:rPr>
                <w:rFonts w:cstheme="minorHAnsi"/>
              </w:rPr>
            </w:pPr>
            <w:r w:rsidRPr="00394C8E">
              <w:rPr>
                <w:rFonts w:cstheme="minorHAnsi"/>
              </w:rPr>
              <w:t>Nataša Lenarčič</w:t>
            </w:r>
          </w:p>
        </w:tc>
        <w:tc>
          <w:tcPr>
            <w:tcW w:w="3024" w:type="dxa"/>
          </w:tcPr>
          <w:p w:rsidR="008A75DD" w:rsidRPr="00394C8E" w:rsidRDefault="008A75DD" w:rsidP="008A75DD">
            <w:pPr>
              <w:spacing w:line="240" w:lineRule="auto"/>
              <w:jc w:val="both"/>
              <w:rPr>
                <w:rFonts w:cstheme="minorHAnsi"/>
              </w:rPr>
            </w:pPr>
            <w:r w:rsidRPr="00394C8E">
              <w:rPr>
                <w:rFonts w:cstheme="minorHAnsi"/>
              </w:rPr>
              <w:t>Denis Robnik</w:t>
            </w:r>
          </w:p>
        </w:tc>
      </w:tr>
      <w:tr w:rsidR="008A75DD" w:rsidRPr="00394C8E" w:rsidTr="00D03E7E">
        <w:tc>
          <w:tcPr>
            <w:tcW w:w="3023" w:type="dxa"/>
          </w:tcPr>
          <w:p w:rsidR="008A75DD" w:rsidRPr="00394C8E" w:rsidRDefault="008A75DD" w:rsidP="008A75DD">
            <w:pPr>
              <w:spacing w:line="240" w:lineRule="auto"/>
              <w:jc w:val="both"/>
              <w:rPr>
                <w:rFonts w:cstheme="minorHAnsi"/>
              </w:rPr>
            </w:pPr>
            <w:r w:rsidRPr="00394C8E">
              <w:rPr>
                <w:rFonts w:cstheme="minorHAnsi"/>
              </w:rPr>
              <w:t xml:space="preserve">Maja </w:t>
            </w:r>
            <w:proofErr w:type="spellStart"/>
            <w:r w:rsidRPr="00394C8E">
              <w:rPr>
                <w:rFonts w:cstheme="minorHAnsi"/>
              </w:rPr>
              <w:t>Blažun</w:t>
            </w:r>
            <w:proofErr w:type="spellEnd"/>
            <w:r w:rsidRPr="00394C8E">
              <w:rPr>
                <w:rFonts w:cstheme="minorHAnsi"/>
              </w:rPr>
              <w:t xml:space="preserve"> Zornada, </w:t>
            </w:r>
          </w:p>
        </w:tc>
        <w:tc>
          <w:tcPr>
            <w:tcW w:w="3024" w:type="dxa"/>
          </w:tcPr>
          <w:p w:rsidR="008A75DD" w:rsidRPr="00394C8E" w:rsidRDefault="008A75DD" w:rsidP="008A75DD">
            <w:pPr>
              <w:spacing w:line="240" w:lineRule="auto"/>
              <w:jc w:val="both"/>
              <w:rPr>
                <w:rFonts w:cstheme="minorHAnsi"/>
              </w:rPr>
            </w:pPr>
            <w:r w:rsidRPr="00394C8E">
              <w:rPr>
                <w:rFonts w:cstheme="minorHAnsi"/>
              </w:rPr>
              <w:t>Mitja Juvan</w:t>
            </w:r>
          </w:p>
        </w:tc>
        <w:tc>
          <w:tcPr>
            <w:tcW w:w="3024" w:type="dxa"/>
          </w:tcPr>
          <w:p w:rsidR="008A75DD" w:rsidRPr="00394C8E" w:rsidRDefault="008A75DD" w:rsidP="008A75DD">
            <w:pPr>
              <w:spacing w:line="240" w:lineRule="auto"/>
              <w:jc w:val="both"/>
              <w:rPr>
                <w:rFonts w:cstheme="minorHAnsi"/>
              </w:rPr>
            </w:pPr>
            <w:r w:rsidRPr="00394C8E">
              <w:rPr>
                <w:rFonts w:cstheme="minorHAnsi"/>
              </w:rPr>
              <w:t>Katja Jenko</w:t>
            </w:r>
          </w:p>
        </w:tc>
      </w:tr>
      <w:tr w:rsidR="008A75DD" w:rsidRPr="00394C8E" w:rsidTr="00D03E7E">
        <w:tc>
          <w:tcPr>
            <w:tcW w:w="3023" w:type="dxa"/>
          </w:tcPr>
          <w:p w:rsidR="008A75DD" w:rsidRPr="00394C8E" w:rsidRDefault="008A75DD" w:rsidP="008A75DD">
            <w:pPr>
              <w:spacing w:line="240" w:lineRule="auto"/>
              <w:jc w:val="both"/>
              <w:rPr>
                <w:rFonts w:cstheme="minorHAnsi"/>
              </w:rPr>
            </w:pPr>
            <w:proofErr w:type="spellStart"/>
            <w:r w:rsidRPr="00394C8E">
              <w:rPr>
                <w:rFonts w:cstheme="minorHAnsi"/>
              </w:rPr>
              <w:t>Marika</w:t>
            </w:r>
            <w:proofErr w:type="spellEnd"/>
            <w:r w:rsidRPr="00394C8E">
              <w:rPr>
                <w:rFonts w:cstheme="minorHAnsi"/>
              </w:rPr>
              <w:t xml:space="preserve"> Prošek</w:t>
            </w:r>
          </w:p>
        </w:tc>
        <w:tc>
          <w:tcPr>
            <w:tcW w:w="3024" w:type="dxa"/>
          </w:tcPr>
          <w:p w:rsidR="008A75DD" w:rsidRPr="00394C8E" w:rsidRDefault="008A75DD" w:rsidP="008A75DD">
            <w:pPr>
              <w:spacing w:line="240" w:lineRule="auto"/>
              <w:jc w:val="both"/>
              <w:rPr>
                <w:rFonts w:cstheme="minorHAnsi"/>
              </w:rPr>
            </w:pPr>
          </w:p>
        </w:tc>
        <w:tc>
          <w:tcPr>
            <w:tcW w:w="3024" w:type="dxa"/>
          </w:tcPr>
          <w:p w:rsidR="008A75DD" w:rsidRPr="00394C8E" w:rsidRDefault="008A75DD" w:rsidP="008A75DD">
            <w:pPr>
              <w:spacing w:line="240" w:lineRule="auto"/>
              <w:jc w:val="both"/>
              <w:rPr>
                <w:rFonts w:cstheme="minorHAnsi"/>
              </w:rPr>
            </w:pPr>
          </w:p>
        </w:tc>
      </w:tr>
    </w:tbl>
    <w:p w:rsidR="008A75DD" w:rsidRPr="0054035F" w:rsidRDefault="008A75DD" w:rsidP="00903A2F">
      <w:pPr>
        <w:spacing w:line="240" w:lineRule="auto"/>
        <w:jc w:val="both"/>
        <w:rPr>
          <w:b/>
          <w:sz w:val="10"/>
          <w:szCs w:val="10"/>
        </w:rPr>
      </w:pPr>
      <w:bookmarkStart w:id="176" w:name="_Toc461431294"/>
      <w:bookmarkStart w:id="177" w:name="_Toc462598881"/>
    </w:p>
    <w:p w:rsidR="00C45F53" w:rsidRPr="00394C8E" w:rsidRDefault="00C45F53" w:rsidP="00903A2F">
      <w:pPr>
        <w:spacing w:line="240" w:lineRule="auto"/>
        <w:jc w:val="both"/>
        <w:rPr>
          <w:b/>
        </w:rPr>
      </w:pPr>
      <w:r w:rsidRPr="00394C8E">
        <w:rPr>
          <w:b/>
        </w:rPr>
        <w:t>2. CILJI PROJEKTA</w:t>
      </w:r>
      <w:bookmarkEnd w:id="176"/>
      <w:bookmarkEnd w:id="177"/>
    </w:p>
    <w:p w:rsidR="00C45F53" w:rsidRPr="00394C8E" w:rsidRDefault="00C45F53" w:rsidP="00903A2F">
      <w:pPr>
        <w:spacing w:line="240" w:lineRule="auto"/>
        <w:jc w:val="both"/>
        <w:rPr>
          <w:rFonts w:cstheme="minorHAnsi"/>
        </w:rPr>
      </w:pPr>
      <w:r w:rsidRPr="00394C8E">
        <w:rPr>
          <w:rFonts w:cstheme="minorHAnsi"/>
          <w:b/>
        </w:rPr>
        <w:t>Glavni cilj projekta</w:t>
      </w:r>
      <w:r w:rsidRPr="00394C8E">
        <w:rPr>
          <w:rFonts w:cstheme="minorHAnsi"/>
        </w:rPr>
        <w:t xml:space="preserve"> je uvajanje načel konvergentne pedagogike po </w:t>
      </w:r>
      <w:proofErr w:type="spellStart"/>
      <w:r w:rsidRPr="00394C8E">
        <w:rPr>
          <w:rFonts w:cstheme="minorHAnsi"/>
        </w:rPr>
        <w:t>Wambachu</w:t>
      </w:r>
      <w:proofErr w:type="spellEnd"/>
      <w:r w:rsidRPr="00394C8E">
        <w:rPr>
          <w:rFonts w:cstheme="minorHAnsi"/>
        </w:rPr>
        <w:t xml:space="preserve"> v prvo in drugo triado (glej Mihael </w:t>
      </w:r>
      <w:proofErr w:type="spellStart"/>
      <w:r w:rsidRPr="00394C8E">
        <w:rPr>
          <w:rFonts w:cstheme="minorHAnsi"/>
        </w:rPr>
        <w:t>Wambach</w:t>
      </w:r>
      <w:proofErr w:type="spellEnd"/>
      <w:r w:rsidRPr="00394C8E">
        <w:rPr>
          <w:rFonts w:cstheme="minorHAnsi"/>
        </w:rPr>
        <w:t xml:space="preserve">, Božena </w:t>
      </w:r>
      <w:proofErr w:type="spellStart"/>
      <w:r w:rsidRPr="00394C8E">
        <w:rPr>
          <w:rFonts w:cstheme="minorHAnsi"/>
        </w:rPr>
        <w:t>Wambach</w:t>
      </w:r>
      <w:proofErr w:type="spellEnd"/>
      <w:r w:rsidRPr="00394C8E">
        <w:rPr>
          <w:rFonts w:cstheme="minorHAnsi"/>
        </w:rPr>
        <w:t>, Drugačna šola, konvergent</w:t>
      </w:r>
      <w:r w:rsidR="00304E00" w:rsidRPr="00394C8E">
        <w:rPr>
          <w:rFonts w:cstheme="minorHAnsi"/>
        </w:rPr>
        <w:t xml:space="preserve">na pedagogika v osnovni šoli). </w:t>
      </w:r>
      <w:r w:rsidRPr="00394C8E">
        <w:rPr>
          <w:rFonts w:cstheme="minorHAnsi"/>
        </w:rPr>
        <w:t xml:space="preserve">Koncept konvergentne pedagogike temelji na načelu strukturno-globalnega učenja, ki zajema najprej globalno zaznavanje problema, ki ga je </w:t>
      </w:r>
      <w:r w:rsidR="00C75644" w:rsidRPr="00394C8E">
        <w:rPr>
          <w:rFonts w:cstheme="minorHAnsi"/>
        </w:rPr>
        <w:t>potrebno</w:t>
      </w:r>
      <w:r w:rsidRPr="00394C8E">
        <w:rPr>
          <w:rFonts w:cstheme="minorHAnsi"/>
        </w:rPr>
        <w:t xml:space="preserve"> rešiti, temu </w:t>
      </w:r>
      <w:r w:rsidR="00E622E0" w:rsidRPr="00394C8E">
        <w:rPr>
          <w:rFonts w:cstheme="minorHAnsi"/>
        </w:rPr>
        <w:t>sledi študij, katerega cilj je</w:t>
      </w:r>
      <w:r w:rsidRPr="00394C8E">
        <w:rPr>
          <w:rFonts w:cstheme="minorHAnsi"/>
        </w:rPr>
        <w:t xml:space="preserve"> združiti vse elemente v celoto. Pri ustvarjanju novih struktur s</w:t>
      </w:r>
      <w:r w:rsidR="00E622E0" w:rsidRPr="00394C8E">
        <w:rPr>
          <w:rFonts w:cstheme="minorHAnsi"/>
        </w:rPr>
        <w:t xml:space="preserve">o pomembni </w:t>
      </w:r>
      <w:proofErr w:type="spellStart"/>
      <w:r w:rsidR="00E622E0" w:rsidRPr="00394C8E">
        <w:rPr>
          <w:rFonts w:cstheme="minorHAnsi"/>
        </w:rPr>
        <w:t>mnogočutni</w:t>
      </w:r>
      <w:proofErr w:type="spellEnd"/>
      <w:r w:rsidR="00E622E0" w:rsidRPr="00394C8E">
        <w:rPr>
          <w:rFonts w:cstheme="minorHAnsi"/>
        </w:rPr>
        <w:t xml:space="preserve"> dražljaji;</w:t>
      </w:r>
      <w:r w:rsidRPr="00394C8E">
        <w:rPr>
          <w:rFonts w:cstheme="minorHAnsi"/>
        </w:rPr>
        <w:t xml:space="preserve"> tako konvergentna pedagogika daje prednost umetnostni vzgoji v širšem pomenu: telesnemu izražanju ob glasbi, slikovnemu izražanju</w:t>
      </w:r>
      <w:r w:rsidR="00C75644" w:rsidRPr="00394C8E">
        <w:rPr>
          <w:rFonts w:cstheme="minorHAnsi"/>
        </w:rPr>
        <w:t xml:space="preserve">, govornem </w:t>
      </w:r>
      <w:r w:rsidR="00A054C8" w:rsidRPr="00394C8E">
        <w:rPr>
          <w:rFonts w:cstheme="minorHAnsi"/>
        </w:rPr>
        <w:t xml:space="preserve"> (igra vlog</w:t>
      </w:r>
      <w:r w:rsidR="00686AF5" w:rsidRPr="00394C8E">
        <w:rPr>
          <w:rFonts w:cstheme="minorHAnsi"/>
        </w:rPr>
        <w:t xml:space="preserve"> …).</w:t>
      </w:r>
    </w:p>
    <w:p w:rsidR="00C45F53" w:rsidRPr="00394C8E" w:rsidRDefault="00C45F53" w:rsidP="00903A2F">
      <w:pPr>
        <w:spacing w:line="240" w:lineRule="auto"/>
        <w:jc w:val="both"/>
        <w:rPr>
          <w:rFonts w:cstheme="minorHAnsi"/>
        </w:rPr>
      </w:pPr>
      <w:r w:rsidRPr="00394C8E">
        <w:rPr>
          <w:rFonts w:cstheme="minorHAnsi"/>
          <w:b/>
        </w:rPr>
        <w:t>Specifični cilji</w:t>
      </w:r>
      <w:r w:rsidRPr="00394C8E">
        <w:rPr>
          <w:rFonts w:cstheme="minorHAnsi"/>
        </w:rPr>
        <w:t>:</w:t>
      </w:r>
    </w:p>
    <w:p w:rsidR="00DB0743" w:rsidRPr="00394C8E" w:rsidRDefault="00C45F53" w:rsidP="00550323">
      <w:pPr>
        <w:pStyle w:val="Odstavekseznama"/>
        <w:numPr>
          <w:ilvl w:val="0"/>
          <w:numId w:val="39"/>
        </w:numPr>
        <w:spacing w:line="240" w:lineRule="auto"/>
        <w:jc w:val="both"/>
        <w:rPr>
          <w:rFonts w:cstheme="minorHAnsi"/>
        </w:rPr>
      </w:pPr>
      <w:r w:rsidRPr="00394C8E">
        <w:rPr>
          <w:rFonts w:cstheme="minorHAnsi"/>
        </w:rPr>
        <w:t>opismenjevanje po konvergentni metodi v prvi triadi</w:t>
      </w:r>
      <w:r w:rsidR="00A054C8" w:rsidRPr="00394C8E">
        <w:rPr>
          <w:rFonts w:cstheme="minorHAnsi"/>
        </w:rPr>
        <w:t>,</w:t>
      </w:r>
    </w:p>
    <w:p w:rsidR="00DB0743" w:rsidRPr="00394C8E" w:rsidRDefault="00C45F53" w:rsidP="00550323">
      <w:pPr>
        <w:pStyle w:val="Odstavekseznama"/>
        <w:numPr>
          <w:ilvl w:val="0"/>
          <w:numId w:val="39"/>
        </w:numPr>
        <w:spacing w:line="240" w:lineRule="auto"/>
        <w:jc w:val="both"/>
        <w:rPr>
          <w:rFonts w:cstheme="minorHAnsi"/>
        </w:rPr>
      </w:pPr>
      <w:r w:rsidRPr="00394C8E">
        <w:rPr>
          <w:rFonts w:cstheme="minorHAnsi"/>
        </w:rPr>
        <w:t>projekt</w:t>
      </w:r>
      <w:r w:rsidR="00040BE3" w:rsidRPr="00394C8E">
        <w:rPr>
          <w:rFonts w:cstheme="minorHAnsi"/>
        </w:rPr>
        <w:t>no delo v prvi triadi,</w:t>
      </w:r>
    </w:p>
    <w:p w:rsidR="00DB0743" w:rsidRPr="00394C8E" w:rsidRDefault="00C45F53" w:rsidP="00550323">
      <w:pPr>
        <w:pStyle w:val="Odstavekseznama"/>
        <w:numPr>
          <w:ilvl w:val="0"/>
          <w:numId w:val="39"/>
        </w:numPr>
        <w:spacing w:line="240" w:lineRule="auto"/>
        <w:jc w:val="both"/>
        <w:rPr>
          <w:rFonts w:cstheme="minorHAnsi"/>
        </w:rPr>
      </w:pPr>
      <w:r w:rsidRPr="00394C8E">
        <w:rPr>
          <w:rFonts w:cstheme="minorHAnsi"/>
        </w:rPr>
        <w:t xml:space="preserve">ITG v </w:t>
      </w:r>
      <w:r w:rsidR="00C75644" w:rsidRPr="00394C8E">
        <w:rPr>
          <w:rFonts w:cstheme="minorHAnsi"/>
        </w:rPr>
        <w:t>prvi triadi</w:t>
      </w:r>
      <w:r w:rsidR="00A054C8" w:rsidRPr="00394C8E">
        <w:rPr>
          <w:rFonts w:cstheme="minorHAnsi"/>
        </w:rPr>
        <w:t>,</w:t>
      </w:r>
    </w:p>
    <w:p w:rsidR="00DB0743" w:rsidRPr="00394C8E" w:rsidRDefault="00C45F53" w:rsidP="00550323">
      <w:pPr>
        <w:pStyle w:val="Odstavekseznama"/>
        <w:numPr>
          <w:ilvl w:val="0"/>
          <w:numId w:val="39"/>
        </w:numPr>
        <w:spacing w:line="240" w:lineRule="auto"/>
        <w:jc w:val="both"/>
        <w:rPr>
          <w:rFonts w:cstheme="minorHAnsi"/>
        </w:rPr>
      </w:pPr>
      <w:r w:rsidRPr="00394C8E">
        <w:rPr>
          <w:rFonts w:cstheme="minorHAnsi"/>
        </w:rPr>
        <w:t xml:space="preserve">integracija </w:t>
      </w:r>
      <w:r w:rsidR="00304E00" w:rsidRPr="00394C8E">
        <w:rPr>
          <w:rFonts w:cstheme="minorHAnsi"/>
        </w:rPr>
        <w:t>razredne učiteljice v TJ</w:t>
      </w:r>
      <w:r w:rsidRPr="00394C8E">
        <w:rPr>
          <w:rFonts w:cstheme="minorHAnsi"/>
        </w:rPr>
        <w:t xml:space="preserve"> (od 1.</w:t>
      </w:r>
      <w:r w:rsidR="00040BE3" w:rsidRPr="00394C8E">
        <w:rPr>
          <w:rFonts w:cstheme="minorHAnsi"/>
        </w:rPr>
        <w:t xml:space="preserve"> r</w:t>
      </w:r>
      <w:r w:rsidR="00304E00" w:rsidRPr="00394C8E">
        <w:rPr>
          <w:rFonts w:cstheme="minorHAnsi"/>
        </w:rPr>
        <w:t>.</w:t>
      </w:r>
      <w:r w:rsidR="00040BE3" w:rsidRPr="00394C8E">
        <w:rPr>
          <w:rFonts w:cstheme="minorHAnsi"/>
        </w:rPr>
        <w:t xml:space="preserve"> do 3</w:t>
      </w:r>
      <w:r w:rsidR="00A054C8" w:rsidRPr="00394C8E">
        <w:rPr>
          <w:rFonts w:cstheme="minorHAnsi"/>
        </w:rPr>
        <w:t>.</w:t>
      </w:r>
      <w:r w:rsidR="00686AF5" w:rsidRPr="00394C8E">
        <w:rPr>
          <w:rFonts w:cstheme="minorHAnsi"/>
        </w:rPr>
        <w:t xml:space="preserve"> </w:t>
      </w:r>
      <w:r w:rsidR="00A054C8" w:rsidRPr="00394C8E">
        <w:rPr>
          <w:rFonts w:cstheme="minorHAnsi"/>
        </w:rPr>
        <w:t>r</w:t>
      </w:r>
      <w:r w:rsidR="00304E00" w:rsidRPr="00394C8E">
        <w:rPr>
          <w:rFonts w:cstheme="minorHAnsi"/>
        </w:rPr>
        <w:t>.</w:t>
      </w:r>
      <w:r w:rsidRPr="00394C8E">
        <w:rPr>
          <w:rFonts w:cstheme="minorHAnsi"/>
        </w:rPr>
        <w:t>)</w:t>
      </w:r>
      <w:r w:rsidR="00A054C8" w:rsidRPr="00394C8E">
        <w:rPr>
          <w:rFonts w:cstheme="minorHAnsi"/>
        </w:rPr>
        <w:t>,</w:t>
      </w:r>
    </w:p>
    <w:p w:rsidR="00DB0743" w:rsidRPr="00394C8E" w:rsidRDefault="00C45F53" w:rsidP="00550323">
      <w:pPr>
        <w:pStyle w:val="Odstavekseznama"/>
        <w:numPr>
          <w:ilvl w:val="0"/>
          <w:numId w:val="39"/>
        </w:numPr>
        <w:spacing w:line="240" w:lineRule="auto"/>
        <w:jc w:val="both"/>
        <w:rPr>
          <w:rFonts w:cstheme="minorHAnsi"/>
        </w:rPr>
      </w:pPr>
      <w:r w:rsidRPr="00394C8E">
        <w:rPr>
          <w:rFonts w:cstheme="minorHAnsi"/>
        </w:rPr>
        <w:t>prilagoditev učnih načrtov</w:t>
      </w:r>
      <w:r w:rsidR="00040BE3" w:rsidRPr="00394C8E">
        <w:rPr>
          <w:rFonts w:cstheme="minorHAnsi"/>
        </w:rPr>
        <w:t xml:space="preserve"> v 1. triadi</w:t>
      </w:r>
      <w:r w:rsidR="00A054C8" w:rsidRPr="00394C8E">
        <w:rPr>
          <w:rFonts w:cstheme="minorHAnsi"/>
        </w:rPr>
        <w:t>,</w:t>
      </w:r>
    </w:p>
    <w:p w:rsidR="00DB0743" w:rsidRPr="00394C8E" w:rsidRDefault="00C45F53" w:rsidP="00550323">
      <w:pPr>
        <w:pStyle w:val="Odstavekseznama"/>
        <w:numPr>
          <w:ilvl w:val="0"/>
          <w:numId w:val="39"/>
        </w:numPr>
        <w:spacing w:line="240" w:lineRule="auto"/>
        <w:jc w:val="both"/>
        <w:rPr>
          <w:rFonts w:cstheme="minorHAnsi"/>
        </w:rPr>
      </w:pPr>
      <w:r w:rsidRPr="00394C8E">
        <w:rPr>
          <w:rFonts w:cstheme="minorHAnsi"/>
        </w:rPr>
        <w:t xml:space="preserve">ITG </w:t>
      </w:r>
      <w:r w:rsidR="00C75644" w:rsidRPr="00394C8E">
        <w:rPr>
          <w:rFonts w:cstheme="minorHAnsi"/>
        </w:rPr>
        <w:t xml:space="preserve">in opismenjevanje po konvergentni metodi </w:t>
      </w:r>
      <w:r w:rsidRPr="00394C8E">
        <w:rPr>
          <w:rFonts w:cstheme="minorHAnsi"/>
        </w:rPr>
        <w:t>za učitelje</w:t>
      </w:r>
      <w:r w:rsidR="00A054C8" w:rsidRPr="00394C8E">
        <w:rPr>
          <w:rFonts w:cstheme="minorHAnsi"/>
        </w:rPr>
        <w:t>,</w:t>
      </w:r>
    </w:p>
    <w:p w:rsidR="00C45F53" w:rsidRPr="00394C8E" w:rsidRDefault="00C45F53" w:rsidP="00550323">
      <w:pPr>
        <w:pStyle w:val="Odstavekseznama"/>
        <w:numPr>
          <w:ilvl w:val="0"/>
          <w:numId w:val="39"/>
        </w:numPr>
        <w:spacing w:line="240" w:lineRule="auto"/>
        <w:jc w:val="both"/>
        <w:rPr>
          <w:rFonts w:cstheme="minorHAnsi"/>
        </w:rPr>
      </w:pPr>
      <w:r w:rsidRPr="00394C8E">
        <w:rPr>
          <w:rFonts w:cstheme="minorHAnsi"/>
        </w:rPr>
        <w:t>nadaljnje izpopolnjevanje znanja učiteljev na seminarjih</w:t>
      </w:r>
      <w:r w:rsidR="00A054C8" w:rsidRPr="00394C8E">
        <w:rPr>
          <w:rFonts w:cstheme="minorHAnsi"/>
        </w:rPr>
        <w:t>.</w:t>
      </w:r>
    </w:p>
    <w:p w:rsidR="00C20ACD" w:rsidRPr="00394C8E" w:rsidRDefault="00C20ACD" w:rsidP="00C20ACD">
      <w:pPr>
        <w:spacing w:line="240" w:lineRule="auto"/>
        <w:ind w:left="720"/>
        <w:jc w:val="both"/>
        <w:rPr>
          <w:rFonts w:cstheme="minorHAnsi"/>
          <w:sz w:val="4"/>
          <w:szCs w:val="4"/>
          <w:highlight w:val="yellow"/>
        </w:rPr>
      </w:pPr>
    </w:p>
    <w:p w:rsidR="00C45F53" w:rsidRPr="00394C8E" w:rsidRDefault="00C45F53" w:rsidP="00903A2F">
      <w:pPr>
        <w:spacing w:line="240" w:lineRule="auto"/>
        <w:jc w:val="both"/>
        <w:rPr>
          <w:rFonts w:cstheme="minorHAnsi"/>
        </w:rPr>
      </w:pPr>
      <w:r w:rsidRPr="00394C8E">
        <w:rPr>
          <w:rFonts w:cstheme="minorHAnsi"/>
        </w:rPr>
        <w:t>Cilji</w:t>
      </w:r>
      <w:r w:rsidR="00A054C8" w:rsidRPr="00394C8E">
        <w:rPr>
          <w:rFonts w:cstheme="minorHAnsi"/>
        </w:rPr>
        <w:t>,</w:t>
      </w:r>
      <w:r w:rsidRPr="00394C8E">
        <w:rPr>
          <w:rFonts w:cstheme="minorHAnsi"/>
        </w:rPr>
        <w:t xml:space="preserve"> </w:t>
      </w:r>
      <w:r w:rsidR="00A054C8" w:rsidRPr="00394C8E">
        <w:rPr>
          <w:rFonts w:cstheme="minorHAnsi"/>
        </w:rPr>
        <w:t>ki</w:t>
      </w:r>
      <w:r w:rsidRPr="00394C8E">
        <w:rPr>
          <w:rFonts w:cstheme="minorHAnsi"/>
        </w:rPr>
        <w:t xml:space="preserve"> </w:t>
      </w:r>
      <w:r w:rsidR="00CC469F" w:rsidRPr="00394C8E">
        <w:rPr>
          <w:rFonts w:cstheme="minorHAnsi"/>
        </w:rPr>
        <w:t xml:space="preserve">jih </w:t>
      </w:r>
      <w:r w:rsidRPr="00394C8E">
        <w:rPr>
          <w:rFonts w:cstheme="minorHAnsi"/>
        </w:rPr>
        <w:t xml:space="preserve">je </w:t>
      </w:r>
      <w:r w:rsidR="00C20ACD" w:rsidRPr="00394C8E">
        <w:rPr>
          <w:rFonts w:cstheme="minorHAnsi"/>
        </w:rPr>
        <w:t>zastavila ožja delovna skupina:</w:t>
      </w:r>
    </w:p>
    <w:tbl>
      <w:tblPr>
        <w:tblStyle w:val="Tabelamrea"/>
        <w:tblW w:w="0" w:type="auto"/>
        <w:tblLook w:val="04A0" w:firstRow="1" w:lastRow="0" w:firstColumn="1" w:lastColumn="0" w:noHBand="0" w:noVBand="1"/>
      </w:tblPr>
      <w:tblGrid>
        <w:gridCol w:w="4556"/>
        <w:gridCol w:w="4505"/>
      </w:tblGrid>
      <w:tr w:rsidR="00FF779E" w:rsidRPr="00394C8E" w:rsidTr="00040BE3">
        <w:tc>
          <w:tcPr>
            <w:tcW w:w="9061" w:type="dxa"/>
            <w:gridSpan w:val="2"/>
          </w:tcPr>
          <w:p w:rsidR="00C45F53" w:rsidRPr="00394C8E" w:rsidRDefault="00C45F53" w:rsidP="00903A2F">
            <w:pPr>
              <w:spacing w:line="240" w:lineRule="auto"/>
              <w:jc w:val="both"/>
              <w:rPr>
                <w:rFonts w:cstheme="minorHAnsi"/>
              </w:rPr>
            </w:pPr>
            <w:r w:rsidRPr="00394C8E">
              <w:rPr>
                <w:rFonts w:cstheme="minorHAnsi"/>
                <w:b/>
              </w:rPr>
              <w:t xml:space="preserve">Krovni cilj: </w:t>
            </w:r>
            <w:r w:rsidRPr="00394C8E">
              <w:rPr>
                <w:rFonts w:cstheme="minorHAnsi"/>
              </w:rPr>
              <w:t>razvoj konvergentne pedagogike kot celote; povezovanje posameznih elementov k</w:t>
            </w:r>
            <w:r w:rsidR="00304E00" w:rsidRPr="00394C8E">
              <w:rPr>
                <w:rFonts w:cstheme="minorHAnsi"/>
              </w:rPr>
              <w:t>onvergentne pedagogike v celoto</w:t>
            </w:r>
          </w:p>
        </w:tc>
      </w:tr>
      <w:tr w:rsidR="00FF779E" w:rsidRPr="00394C8E" w:rsidTr="00040BE3">
        <w:tc>
          <w:tcPr>
            <w:tcW w:w="4556" w:type="dxa"/>
          </w:tcPr>
          <w:p w:rsidR="00C45F53" w:rsidRPr="00394C8E" w:rsidRDefault="00686AF5" w:rsidP="00903A2F">
            <w:pPr>
              <w:spacing w:line="240" w:lineRule="auto"/>
              <w:jc w:val="both"/>
              <w:rPr>
                <w:rFonts w:cstheme="minorHAnsi"/>
              </w:rPr>
            </w:pPr>
            <w:r w:rsidRPr="00394C8E">
              <w:rPr>
                <w:rFonts w:cstheme="minorHAnsi"/>
                <w:b/>
              </w:rPr>
              <w:t>Kratkoročni načrt skupine (</w:t>
            </w:r>
            <w:r w:rsidR="003A6821" w:rsidRPr="00394C8E">
              <w:rPr>
                <w:rFonts w:cstheme="minorHAnsi"/>
                <w:b/>
              </w:rPr>
              <w:t>2021/22</w:t>
            </w:r>
            <w:r w:rsidR="00C45F53" w:rsidRPr="00394C8E">
              <w:rPr>
                <w:rFonts w:cstheme="minorHAnsi"/>
                <w:b/>
              </w:rPr>
              <w:t>)</w:t>
            </w:r>
          </w:p>
        </w:tc>
        <w:tc>
          <w:tcPr>
            <w:tcW w:w="4505" w:type="dxa"/>
          </w:tcPr>
          <w:p w:rsidR="00C45F53" w:rsidRPr="00394C8E" w:rsidRDefault="00C45F53" w:rsidP="00903A2F">
            <w:pPr>
              <w:spacing w:line="240" w:lineRule="auto"/>
              <w:jc w:val="both"/>
              <w:rPr>
                <w:rFonts w:cstheme="minorHAnsi"/>
                <w:b/>
              </w:rPr>
            </w:pPr>
            <w:r w:rsidRPr="00394C8E">
              <w:rPr>
                <w:rFonts w:cstheme="minorHAnsi"/>
                <w:b/>
              </w:rPr>
              <w:t>Dolgoročni načrt skupine (3 leta)</w:t>
            </w:r>
          </w:p>
          <w:p w:rsidR="00C45F53" w:rsidRPr="00394C8E" w:rsidRDefault="00C45F53" w:rsidP="00903A2F">
            <w:pPr>
              <w:spacing w:line="240" w:lineRule="auto"/>
              <w:jc w:val="both"/>
              <w:rPr>
                <w:rFonts w:cstheme="minorHAnsi"/>
              </w:rPr>
            </w:pPr>
          </w:p>
        </w:tc>
      </w:tr>
      <w:tr w:rsidR="00FF779E" w:rsidRPr="00394C8E" w:rsidTr="00040BE3">
        <w:tc>
          <w:tcPr>
            <w:tcW w:w="4556" w:type="dxa"/>
          </w:tcPr>
          <w:p w:rsidR="00C45F53" w:rsidRPr="00394C8E" w:rsidRDefault="00A054C8" w:rsidP="00104C1D">
            <w:pPr>
              <w:spacing w:after="0" w:line="240" w:lineRule="auto"/>
              <w:jc w:val="both"/>
              <w:rPr>
                <w:rFonts w:cstheme="minorHAnsi"/>
              </w:rPr>
            </w:pPr>
            <w:r w:rsidRPr="00394C8E">
              <w:rPr>
                <w:rFonts w:cstheme="minorHAnsi"/>
              </w:rPr>
              <w:t>N</w:t>
            </w:r>
            <w:r w:rsidR="00C45F53" w:rsidRPr="00394C8E">
              <w:rPr>
                <w:rFonts w:cstheme="minorHAnsi"/>
              </w:rPr>
              <w:t>adaljevanje integracije v prvi triadi</w:t>
            </w:r>
          </w:p>
        </w:tc>
        <w:tc>
          <w:tcPr>
            <w:tcW w:w="4505" w:type="dxa"/>
          </w:tcPr>
          <w:p w:rsidR="00C45F53" w:rsidRPr="00394C8E" w:rsidRDefault="00A054C8" w:rsidP="00104C1D">
            <w:pPr>
              <w:spacing w:after="0" w:line="240" w:lineRule="auto"/>
              <w:rPr>
                <w:rFonts w:cstheme="minorHAnsi"/>
              </w:rPr>
            </w:pPr>
            <w:r w:rsidRPr="00394C8E">
              <w:rPr>
                <w:rFonts w:cstheme="minorHAnsi"/>
              </w:rPr>
              <w:t>E</w:t>
            </w:r>
            <w:r w:rsidR="00C45F53" w:rsidRPr="00394C8E">
              <w:rPr>
                <w:rFonts w:cstheme="minorHAnsi"/>
              </w:rPr>
              <w:t xml:space="preserve">valvacija dela </w:t>
            </w:r>
            <w:r w:rsidR="00686AF5" w:rsidRPr="00394C8E">
              <w:rPr>
                <w:rFonts w:cstheme="minorHAnsi"/>
              </w:rPr>
              <w:t>(</w:t>
            </w:r>
            <w:r w:rsidR="00C45F53" w:rsidRPr="00394C8E">
              <w:rPr>
                <w:rFonts w:cstheme="minorHAnsi"/>
              </w:rPr>
              <w:t>kar se bo izkazalo za dobro, se obdrži, kar bo manj dobro, se izboljša ali opusti</w:t>
            </w:r>
            <w:r w:rsidR="00686AF5" w:rsidRPr="00394C8E">
              <w:rPr>
                <w:rFonts w:cstheme="minorHAnsi"/>
              </w:rPr>
              <w:t>)</w:t>
            </w:r>
          </w:p>
        </w:tc>
      </w:tr>
      <w:tr w:rsidR="00FF779E" w:rsidRPr="00394C8E" w:rsidTr="00040BE3">
        <w:tc>
          <w:tcPr>
            <w:tcW w:w="4556" w:type="dxa"/>
          </w:tcPr>
          <w:p w:rsidR="00C45F53" w:rsidRPr="00394C8E" w:rsidRDefault="00A054C8" w:rsidP="00104C1D">
            <w:pPr>
              <w:spacing w:after="0" w:line="240" w:lineRule="auto"/>
              <w:rPr>
                <w:rFonts w:cstheme="minorHAnsi"/>
              </w:rPr>
            </w:pPr>
            <w:r w:rsidRPr="00394C8E">
              <w:rPr>
                <w:rFonts w:cstheme="minorHAnsi"/>
              </w:rPr>
              <w:t>R</w:t>
            </w:r>
            <w:r w:rsidR="00C45F53" w:rsidRPr="00394C8E">
              <w:rPr>
                <w:rFonts w:cstheme="minorHAnsi"/>
              </w:rPr>
              <w:t>azvijanje ITG-ja</w:t>
            </w:r>
          </w:p>
          <w:p w:rsidR="00C45F53" w:rsidRPr="00394C8E" w:rsidRDefault="00C45F53" w:rsidP="00903A2F">
            <w:pPr>
              <w:spacing w:line="240" w:lineRule="auto"/>
              <w:rPr>
                <w:rFonts w:cstheme="minorHAnsi"/>
              </w:rPr>
            </w:pPr>
          </w:p>
        </w:tc>
        <w:tc>
          <w:tcPr>
            <w:tcW w:w="4505" w:type="dxa"/>
          </w:tcPr>
          <w:p w:rsidR="00C45F53" w:rsidRPr="00394C8E" w:rsidRDefault="00A054C8" w:rsidP="00104C1D">
            <w:pPr>
              <w:spacing w:after="0" w:line="240" w:lineRule="auto"/>
              <w:rPr>
                <w:rFonts w:cstheme="minorHAnsi"/>
              </w:rPr>
            </w:pPr>
            <w:r w:rsidRPr="00394C8E">
              <w:rPr>
                <w:rFonts w:cstheme="minorHAnsi"/>
              </w:rPr>
              <w:t>Š</w:t>
            </w:r>
            <w:r w:rsidR="00C45F53" w:rsidRPr="00394C8E">
              <w:rPr>
                <w:rFonts w:cstheme="minorHAnsi"/>
              </w:rPr>
              <w:t>irjenje temeljnih načel KP znotraj kolektiva</w:t>
            </w:r>
          </w:p>
        </w:tc>
      </w:tr>
      <w:tr w:rsidR="00FF779E" w:rsidRPr="00394C8E" w:rsidTr="00040BE3">
        <w:tc>
          <w:tcPr>
            <w:tcW w:w="4556" w:type="dxa"/>
          </w:tcPr>
          <w:p w:rsidR="00C45F53" w:rsidRPr="00394C8E" w:rsidRDefault="00A054C8" w:rsidP="00104C1D">
            <w:pPr>
              <w:spacing w:after="0" w:line="240" w:lineRule="auto"/>
              <w:rPr>
                <w:rFonts w:cstheme="minorHAnsi"/>
              </w:rPr>
            </w:pPr>
            <w:r w:rsidRPr="00394C8E">
              <w:rPr>
                <w:rFonts w:cstheme="minorHAnsi"/>
              </w:rPr>
              <w:t>M</w:t>
            </w:r>
            <w:r w:rsidR="00C45F53" w:rsidRPr="00394C8E">
              <w:rPr>
                <w:rFonts w:cstheme="minorHAnsi"/>
              </w:rPr>
              <w:t>edsebojno izmenjavanje idej in izkušenj (tudi zunanji mentorji)</w:t>
            </w:r>
          </w:p>
        </w:tc>
        <w:tc>
          <w:tcPr>
            <w:tcW w:w="4505" w:type="dxa"/>
          </w:tcPr>
          <w:p w:rsidR="00C45F53" w:rsidRPr="00394C8E" w:rsidRDefault="00FF779E" w:rsidP="00104C1D">
            <w:pPr>
              <w:spacing w:after="0" w:line="240" w:lineRule="auto"/>
              <w:rPr>
                <w:rFonts w:cstheme="minorHAnsi"/>
              </w:rPr>
            </w:pPr>
            <w:r w:rsidRPr="00394C8E">
              <w:rPr>
                <w:rFonts w:cstheme="minorHAnsi"/>
              </w:rPr>
              <w:t>Formativno spremljanje  učenčevega napredka</w:t>
            </w:r>
          </w:p>
        </w:tc>
      </w:tr>
      <w:tr w:rsidR="00FF779E" w:rsidRPr="00394C8E" w:rsidTr="00040BE3">
        <w:tc>
          <w:tcPr>
            <w:tcW w:w="4556" w:type="dxa"/>
          </w:tcPr>
          <w:p w:rsidR="00C45F53" w:rsidRPr="00394C8E" w:rsidRDefault="00A054C8" w:rsidP="00104C1D">
            <w:pPr>
              <w:spacing w:after="0" w:line="240" w:lineRule="auto"/>
              <w:rPr>
                <w:rFonts w:cstheme="minorHAnsi"/>
              </w:rPr>
            </w:pPr>
            <w:r w:rsidRPr="00394C8E">
              <w:rPr>
                <w:rFonts w:cstheme="minorHAnsi"/>
              </w:rPr>
              <w:t>R</w:t>
            </w:r>
            <w:r w:rsidR="00C45F53" w:rsidRPr="00394C8E">
              <w:rPr>
                <w:rFonts w:cstheme="minorHAnsi"/>
              </w:rPr>
              <w:t xml:space="preserve">azvijanje opismenjevanja in </w:t>
            </w:r>
            <w:r w:rsidR="00686AF5" w:rsidRPr="00394C8E">
              <w:rPr>
                <w:rFonts w:cstheme="minorHAnsi"/>
              </w:rPr>
              <w:t>projektnega načrtovanja in dela</w:t>
            </w:r>
          </w:p>
        </w:tc>
        <w:tc>
          <w:tcPr>
            <w:tcW w:w="4505" w:type="dxa"/>
          </w:tcPr>
          <w:p w:rsidR="00C45F53" w:rsidRPr="00394C8E" w:rsidRDefault="00FF779E" w:rsidP="00104C1D">
            <w:pPr>
              <w:spacing w:after="0" w:line="240" w:lineRule="auto"/>
              <w:rPr>
                <w:rFonts w:cstheme="minorHAnsi"/>
              </w:rPr>
            </w:pPr>
            <w:r w:rsidRPr="00394C8E">
              <w:rPr>
                <w:rFonts w:cstheme="minorHAnsi"/>
              </w:rPr>
              <w:t>Širjenje naše prakse izven meja naše šole</w:t>
            </w:r>
          </w:p>
        </w:tc>
      </w:tr>
      <w:tr w:rsidR="00FF779E" w:rsidRPr="00394C8E" w:rsidTr="00040BE3">
        <w:tc>
          <w:tcPr>
            <w:tcW w:w="4556" w:type="dxa"/>
          </w:tcPr>
          <w:p w:rsidR="00C45F53" w:rsidRPr="00394C8E" w:rsidRDefault="00A054C8" w:rsidP="00104C1D">
            <w:pPr>
              <w:spacing w:after="0" w:line="240" w:lineRule="auto"/>
              <w:rPr>
                <w:rFonts w:cstheme="minorHAnsi"/>
              </w:rPr>
            </w:pPr>
            <w:r w:rsidRPr="00394C8E">
              <w:rPr>
                <w:rFonts w:cstheme="minorHAnsi"/>
              </w:rPr>
              <w:lastRenderedPageBreak/>
              <w:t>M</w:t>
            </w:r>
            <w:r w:rsidR="00C45F53" w:rsidRPr="00394C8E">
              <w:rPr>
                <w:rFonts w:cstheme="minorHAnsi"/>
              </w:rPr>
              <w:t>edgeneracijsko</w:t>
            </w:r>
            <w:r w:rsidR="00C75644" w:rsidRPr="00394C8E">
              <w:rPr>
                <w:rFonts w:cstheme="minorHAnsi"/>
              </w:rPr>
              <w:t xml:space="preserve"> (po planu B)</w:t>
            </w:r>
            <w:r w:rsidR="00C45F53" w:rsidRPr="00394C8E">
              <w:rPr>
                <w:rFonts w:cstheme="minorHAnsi"/>
              </w:rPr>
              <w:t xml:space="preserve"> in medpredmetno </w:t>
            </w:r>
            <w:r w:rsidR="00C75644" w:rsidRPr="00394C8E">
              <w:rPr>
                <w:rFonts w:cstheme="minorHAnsi"/>
              </w:rPr>
              <w:t xml:space="preserve">(po planu A in B) </w:t>
            </w:r>
            <w:r w:rsidR="00C45F53" w:rsidRPr="00394C8E">
              <w:rPr>
                <w:rFonts w:cstheme="minorHAnsi"/>
              </w:rPr>
              <w:t xml:space="preserve">povezovanje </w:t>
            </w:r>
          </w:p>
        </w:tc>
        <w:tc>
          <w:tcPr>
            <w:tcW w:w="4505" w:type="dxa"/>
          </w:tcPr>
          <w:p w:rsidR="00C45F53" w:rsidRPr="00394C8E" w:rsidRDefault="00C45F53" w:rsidP="00104C1D">
            <w:pPr>
              <w:spacing w:after="0" w:line="240" w:lineRule="auto"/>
              <w:rPr>
                <w:rFonts w:cstheme="minorHAnsi"/>
                <w:highlight w:val="yellow"/>
              </w:rPr>
            </w:pPr>
          </w:p>
        </w:tc>
      </w:tr>
      <w:tr w:rsidR="00FF779E" w:rsidRPr="00394C8E" w:rsidTr="00040BE3">
        <w:tc>
          <w:tcPr>
            <w:tcW w:w="4556" w:type="dxa"/>
          </w:tcPr>
          <w:p w:rsidR="00C45F53" w:rsidRPr="00394C8E" w:rsidRDefault="00A054C8" w:rsidP="00104C1D">
            <w:pPr>
              <w:spacing w:after="0" w:line="240" w:lineRule="auto"/>
              <w:rPr>
                <w:rFonts w:cstheme="minorHAnsi"/>
              </w:rPr>
            </w:pPr>
            <w:r w:rsidRPr="00394C8E">
              <w:rPr>
                <w:rFonts w:cstheme="minorHAnsi"/>
              </w:rPr>
              <w:t>E</w:t>
            </w:r>
            <w:r w:rsidR="00C45F53" w:rsidRPr="00394C8E">
              <w:rPr>
                <w:rFonts w:cstheme="minorHAnsi"/>
              </w:rPr>
              <w:t>valvacija učenčevega napredka pri tujem jeziku od 1.</w:t>
            </w:r>
            <w:r w:rsidRPr="00394C8E">
              <w:rPr>
                <w:rFonts w:cstheme="minorHAnsi"/>
              </w:rPr>
              <w:t xml:space="preserve"> do </w:t>
            </w:r>
            <w:r w:rsidR="00040BE3" w:rsidRPr="00394C8E">
              <w:rPr>
                <w:rFonts w:cstheme="minorHAnsi"/>
              </w:rPr>
              <w:t>3</w:t>
            </w:r>
            <w:r w:rsidR="00C45F53" w:rsidRPr="00394C8E">
              <w:rPr>
                <w:rFonts w:cstheme="minorHAnsi"/>
              </w:rPr>
              <w:t>. razreda</w:t>
            </w:r>
          </w:p>
        </w:tc>
        <w:tc>
          <w:tcPr>
            <w:tcW w:w="4505" w:type="dxa"/>
          </w:tcPr>
          <w:p w:rsidR="00C45F53" w:rsidRPr="00394C8E" w:rsidRDefault="00C45F53" w:rsidP="00903A2F">
            <w:pPr>
              <w:spacing w:line="240" w:lineRule="auto"/>
              <w:ind w:left="360"/>
              <w:jc w:val="both"/>
              <w:rPr>
                <w:rFonts w:cstheme="minorHAnsi"/>
                <w:highlight w:val="yellow"/>
              </w:rPr>
            </w:pPr>
          </w:p>
        </w:tc>
      </w:tr>
      <w:tr w:rsidR="00FF779E" w:rsidRPr="00394C8E" w:rsidTr="00040BE3">
        <w:tc>
          <w:tcPr>
            <w:tcW w:w="4556" w:type="dxa"/>
          </w:tcPr>
          <w:p w:rsidR="00C45F53" w:rsidRPr="00394C8E" w:rsidRDefault="00A054C8" w:rsidP="00104C1D">
            <w:pPr>
              <w:spacing w:after="0" w:line="240" w:lineRule="auto"/>
              <w:rPr>
                <w:rFonts w:cstheme="minorHAnsi"/>
              </w:rPr>
            </w:pPr>
            <w:r w:rsidRPr="00394C8E">
              <w:rPr>
                <w:rFonts w:cstheme="minorHAnsi"/>
              </w:rPr>
              <w:t>U</w:t>
            </w:r>
            <w:r w:rsidR="00C45F53" w:rsidRPr="00394C8E">
              <w:rPr>
                <w:rFonts w:cstheme="minorHAnsi"/>
              </w:rPr>
              <w:t>vajanje fleksibilnega urnika, ki omogoča lažjo integracijo tujega jezika</w:t>
            </w:r>
          </w:p>
        </w:tc>
        <w:tc>
          <w:tcPr>
            <w:tcW w:w="4505" w:type="dxa"/>
          </w:tcPr>
          <w:p w:rsidR="00C45F53" w:rsidRPr="00394C8E" w:rsidRDefault="00C45F53" w:rsidP="00903A2F">
            <w:pPr>
              <w:spacing w:line="240" w:lineRule="auto"/>
              <w:jc w:val="both"/>
              <w:rPr>
                <w:rFonts w:cstheme="minorHAnsi"/>
                <w:highlight w:val="yellow"/>
              </w:rPr>
            </w:pPr>
          </w:p>
        </w:tc>
      </w:tr>
    </w:tbl>
    <w:p w:rsidR="00C45F53" w:rsidRPr="00394C8E" w:rsidRDefault="00C45F53" w:rsidP="00903A2F">
      <w:pPr>
        <w:spacing w:line="240" w:lineRule="auto"/>
        <w:jc w:val="both"/>
        <w:rPr>
          <w:rFonts w:cstheme="minorHAnsi"/>
          <w:sz w:val="10"/>
          <w:szCs w:val="10"/>
        </w:rPr>
      </w:pPr>
    </w:p>
    <w:p w:rsidR="00C45F53" w:rsidRPr="00394C8E" w:rsidRDefault="00C45F53" w:rsidP="00903A2F">
      <w:pPr>
        <w:spacing w:line="240" w:lineRule="auto"/>
        <w:jc w:val="both"/>
        <w:rPr>
          <w:b/>
        </w:rPr>
      </w:pPr>
      <w:bookmarkStart w:id="178" w:name="_Toc461431295"/>
      <w:bookmarkStart w:id="179" w:name="_Toc462598882"/>
      <w:r w:rsidRPr="00394C8E">
        <w:rPr>
          <w:b/>
        </w:rPr>
        <w:t>3. IZVAJANJE PROGRAMA</w:t>
      </w:r>
      <w:bookmarkEnd w:id="178"/>
      <w:bookmarkEnd w:id="179"/>
    </w:p>
    <w:p w:rsidR="00246842" w:rsidRPr="00394C8E" w:rsidRDefault="00246842" w:rsidP="00304E00">
      <w:pPr>
        <w:spacing w:line="240" w:lineRule="auto"/>
        <w:ind w:left="360"/>
        <w:jc w:val="both"/>
        <w:rPr>
          <w:rFonts w:cs="Calibri"/>
        </w:rPr>
      </w:pPr>
      <w:r w:rsidRPr="00394C8E">
        <w:rPr>
          <w:rFonts w:ascii="Calibri" w:hAnsi="Calibri" w:cs="Calibri"/>
        </w:rPr>
        <w:t>Kratkoročnim ciljem bomo sledil</w:t>
      </w:r>
      <w:r w:rsidRPr="00394C8E">
        <w:rPr>
          <w:rFonts w:cs="Calibri"/>
        </w:rPr>
        <w:t>i</w:t>
      </w:r>
      <w:r w:rsidRPr="00394C8E">
        <w:rPr>
          <w:rFonts w:ascii="Calibri" w:hAnsi="Calibri" w:cs="Calibri"/>
        </w:rPr>
        <w:t xml:space="preserve"> </w:t>
      </w:r>
      <w:r w:rsidR="00686AF5" w:rsidRPr="00394C8E">
        <w:rPr>
          <w:rFonts w:ascii="Calibri" w:hAnsi="Calibri" w:cs="Calibri"/>
        </w:rPr>
        <w:t>vse</w:t>
      </w:r>
      <w:r w:rsidRPr="00394C8E">
        <w:rPr>
          <w:rFonts w:ascii="Calibri" w:hAnsi="Calibri" w:cs="Calibri"/>
        </w:rPr>
        <w:t xml:space="preserve"> šolsko leto. Sestajal</w:t>
      </w:r>
      <w:r w:rsidRPr="00394C8E">
        <w:rPr>
          <w:rFonts w:cs="Calibri"/>
        </w:rPr>
        <w:t>i</w:t>
      </w:r>
      <w:r w:rsidRPr="00394C8E">
        <w:rPr>
          <w:rFonts w:ascii="Calibri" w:hAnsi="Calibri" w:cs="Calibri"/>
        </w:rPr>
        <w:t xml:space="preserve"> se </w:t>
      </w:r>
      <w:r w:rsidR="00686AF5" w:rsidRPr="00394C8E">
        <w:rPr>
          <w:rFonts w:ascii="Calibri" w:hAnsi="Calibri" w:cs="Calibri"/>
        </w:rPr>
        <w:t>bomo na neformalnih srečanjih (</w:t>
      </w:r>
      <w:r w:rsidRPr="00394C8E">
        <w:rPr>
          <w:rFonts w:ascii="Calibri" w:hAnsi="Calibri" w:cs="Calibri"/>
        </w:rPr>
        <w:t>v okviru aktivov). Načrt</w:t>
      </w:r>
      <w:r w:rsidRPr="00394C8E">
        <w:rPr>
          <w:rFonts w:cs="Calibri"/>
        </w:rPr>
        <w:t>ovana</w:t>
      </w:r>
      <w:r w:rsidRPr="00394C8E">
        <w:rPr>
          <w:rFonts w:ascii="Calibri" w:hAnsi="Calibri" w:cs="Calibri"/>
        </w:rPr>
        <w:t xml:space="preserve"> </w:t>
      </w:r>
      <w:r w:rsidRPr="00394C8E">
        <w:rPr>
          <w:rFonts w:cs="Calibri"/>
        </w:rPr>
        <w:t>so</w:t>
      </w:r>
      <w:r w:rsidRPr="00394C8E">
        <w:rPr>
          <w:rFonts w:ascii="Calibri" w:hAnsi="Calibri" w:cs="Calibri"/>
        </w:rPr>
        <w:t xml:space="preserve"> </w:t>
      </w:r>
      <w:r w:rsidR="00A542A5" w:rsidRPr="00394C8E">
        <w:rPr>
          <w:rFonts w:ascii="Calibri" w:hAnsi="Calibri" w:cs="Calibri"/>
        </w:rPr>
        <w:t>letna</w:t>
      </w:r>
      <w:r w:rsidR="00A542A5" w:rsidRPr="00394C8E">
        <w:rPr>
          <w:rFonts w:cs="Calibri"/>
        </w:rPr>
        <w:t xml:space="preserve"> </w:t>
      </w:r>
      <w:r w:rsidRPr="00394C8E">
        <w:rPr>
          <w:rFonts w:cs="Calibri"/>
        </w:rPr>
        <w:t>skupna</w:t>
      </w:r>
      <w:r w:rsidRPr="00394C8E">
        <w:rPr>
          <w:rFonts w:ascii="Calibri" w:hAnsi="Calibri" w:cs="Calibri"/>
        </w:rPr>
        <w:t xml:space="preserve"> srečanja, ki bodo namenjena</w:t>
      </w:r>
      <w:r w:rsidR="00A542A5" w:rsidRPr="00394C8E">
        <w:rPr>
          <w:rFonts w:ascii="Calibri" w:hAnsi="Calibri" w:cs="Calibri"/>
        </w:rPr>
        <w:t xml:space="preserve"> prikazu konvergentne metode začetnega </w:t>
      </w:r>
      <w:proofErr w:type="spellStart"/>
      <w:r w:rsidR="00A542A5" w:rsidRPr="00394C8E">
        <w:rPr>
          <w:rFonts w:ascii="Calibri" w:hAnsi="Calibri" w:cs="Calibri"/>
        </w:rPr>
        <w:t>opismenjavanja</w:t>
      </w:r>
      <w:proofErr w:type="spellEnd"/>
      <w:r w:rsidR="00A542A5" w:rsidRPr="00394C8E">
        <w:rPr>
          <w:rFonts w:ascii="Calibri" w:hAnsi="Calibri" w:cs="Calibri"/>
        </w:rPr>
        <w:t>,</w:t>
      </w:r>
      <w:r w:rsidRPr="00394C8E">
        <w:rPr>
          <w:rFonts w:ascii="Calibri" w:hAnsi="Calibri" w:cs="Calibri"/>
        </w:rPr>
        <w:t xml:space="preserve"> razvijanju ITG-ja, izmenjavi izkušenj in dobrih praks med sodelavc</w:t>
      </w:r>
      <w:r w:rsidR="00304E00" w:rsidRPr="00394C8E">
        <w:rPr>
          <w:rFonts w:ascii="Calibri" w:hAnsi="Calibri" w:cs="Calibri"/>
        </w:rPr>
        <w:t>i ter nadaljnjemu izobraževanju</w:t>
      </w:r>
      <w:r w:rsidR="00A542A5" w:rsidRPr="00394C8E">
        <w:rPr>
          <w:rFonts w:ascii="Calibri" w:hAnsi="Calibri" w:cs="Calibri"/>
        </w:rPr>
        <w:t>; predvidena so 3 srečanja med šolskim letom in dodatni dve v avgustu 2021 in juniju 2022.</w:t>
      </w:r>
    </w:p>
    <w:p w:rsidR="00304E00" w:rsidRPr="00394C8E" w:rsidRDefault="00304E00" w:rsidP="00304E00">
      <w:pPr>
        <w:spacing w:line="240" w:lineRule="auto"/>
        <w:ind w:left="360"/>
        <w:jc w:val="both"/>
        <w:rPr>
          <w:rFonts w:cs="Calibri"/>
          <w:sz w:val="2"/>
          <w:szCs w:val="2"/>
        </w:rPr>
      </w:pPr>
    </w:p>
    <w:p w:rsidR="00246842" w:rsidRPr="00394C8E" w:rsidRDefault="00246842" w:rsidP="00903A2F">
      <w:pPr>
        <w:spacing w:line="240" w:lineRule="auto"/>
        <w:ind w:left="360"/>
        <w:jc w:val="both"/>
        <w:rPr>
          <w:rFonts w:cs="Calibri"/>
          <w:b/>
        </w:rPr>
      </w:pPr>
      <w:r w:rsidRPr="00394C8E">
        <w:rPr>
          <w:rFonts w:ascii="Calibri" w:hAnsi="Calibri" w:cs="Calibri"/>
          <w:b/>
        </w:rPr>
        <w:t>Pri doseganju</w:t>
      </w:r>
      <w:r w:rsidRPr="00394C8E">
        <w:rPr>
          <w:rFonts w:cs="Calibri"/>
          <w:b/>
        </w:rPr>
        <w:t xml:space="preserve"> kratkoročnih in dolgoročnih</w:t>
      </w:r>
      <w:r w:rsidRPr="00394C8E">
        <w:rPr>
          <w:rFonts w:ascii="Calibri" w:hAnsi="Calibri" w:cs="Calibri"/>
          <w:b/>
        </w:rPr>
        <w:t xml:space="preserve"> ciljev bodo</w:t>
      </w:r>
      <w:r w:rsidRPr="00394C8E">
        <w:rPr>
          <w:rFonts w:cs="Calibri"/>
          <w:b/>
        </w:rPr>
        <w:t xml:space="preserve"> vodilne vloge prevzele naslednje članice</w:t>
      </w:r>
      <w:r w:rsidRPr="00394C8E">
        <w:rPr>
          <w:rFonts w:ascii="Calibri" w:hAnsi="Calibri" w:cs="Calibri"/>
          <w:b/>
        </w:rPr>
        <w:t>:</w:t>
      </w:r>
    </w:p>
    <w:p w:rsidR="00246842" w:rsidRPr="00394C8E" w:rsidRDefault="00246842" w:rsidP="00550323">
      <w:pPr>
        <w:numPr>
          <w:ilvl w:val="0"/>
          <w:numId w:val="41"/>
        </w:numPr>
        <w:spacing w:after="0" w:line="240" w:lineRule="auto"/>
        <w:jc w:val="both"/>
        <w:rPr>
          <w:rFonts w:ascii="Calibri" w:hAnsi="Calibri" w:cs="Calibri"/>
        </w:rPr>
      </w:pPr>
      <w:r w:rsidRPr="00394C8E">
        <w:rPr>
          <w:rFonts w:cs="Calibri"/>
        </w:rPr>
        <w:t xml:space="preserve">pri </w:t>
      </w:r>
      <w:r w:rsidRPr="00394C8E">
        <w:rPr>
          <w:rFonts w:ascii="Calibri" w:hAnsi="Calibri" w:cs="Calibri"/>
        </w:rPr>
        <w:t>razvijanj</w:t>
      </w:r>
      <w:r w:rsidRPr="00394C8E">
        <w:rPr>
          <w:rFonts w:cs="Calibri"/>
        </w:rPr>
        <w:t>u</w:t>
      </w:r>
      <w:r w:rsidRPr="00394C8E">
        <w:rPr>
          <w:rFonts w:ascii="Calibri" w:hAnsi="Calibri" w:cs="Calibri"/>
        </w:rPr>
        <w:t xml:space="preserve"> ITG</w:t>
      </w:r>
      <w:r w:rsidRPr="00394C8E">
        <w:rPr>
          <w:rFonts w:cs="Calibri"/>
        </w:rPr>
        <w:t>-ja</w:t>
      </w:r>
      <w:r w:rsidR="00A542A5" w:rsidRPr="00394C8E">
        <w:rPr>
          <w:rFonts w:cs="Calibri"/>
        </w:rPr>
        <w:t xml:space="preserve"> sodelujejo</w:t>
      </w:r>
      <w:r w:rsidRPr="00394C8E">
        <w:rPr>
          <w:rFonts w:cs="Calibri"/>
        </w:rPr>
        <w:t>: Barbara Hvastija</w:t>
      </w:r>
      <w:r w:rsidRPr="00394C8E">
        <w:rPr>
          <w:rFonts w:ascii="Calibri" w:hAnsi="Calibri" w:cs="Calibri"/>
        </w:rPr>
        <w:t>, Barbara Č.</w:t>
      </w:r>
      <w:r w:rsidR="00304E00" w:rsidRPr="00394C8E">
        <w:rPr>
          <w:rFonts w:ascii="Calibri" w:hAnsi="Calibri" w:cs="Calibri"/>
        </w:rPr>
        <w:t xml:space="preserve"> </w:t>
      </w:r>
      <w:r w:rsidRPr="00394C8E">
        <w:rPr>
          <w:rFonts w:ascii="Calibri" w:hAnsi="Calibri" w:cs="Calibri"/>
        </w:rPr>
        <w:t>R</w:t>
      </w:r>
      <w:r w:rsidRPr="00394C8E">
        <w:rPr>
          <w:rFonts w:cs="Calibri"/>
        </w:rPr>
        <w:t xml:space="preserve">ešek, (praktično delo, izbor glasbe), Nataša </w:t>
      </w:r>
      <w:proofErr w:type="spellStart"/>
      <w:r w:rsidRPr="00394C8E">
        <w:rPr>
          <w:rFonts w:cs="Calibri"/>
        </w:rPr>
        <w:t>Puhner</w:t>
      </w:r>
      <w:proofErr w:type="spellEnd"/>
      <w:r w:rsidRPr="00394C8E">
        <w:rPr>
          <w:rFonts w:cs="Calibri"/>
        </w:rPr>
        <w:t xml:space="preserve"> (te</w:t>
      </w:r>
      <w:r w:rsidR="00686AF5" w:rsidRPr="00394C8E">
        <w:rPr>
          <w:rFonts w:cs="Calibri"/>
        </w:rPr>
        <w:t>orija in osnove tehnike ITG-ja),</w:t>
      </w:r>
      <w:r w:rsidR="00040BE3" w:rsidRPr="00394C8E">
        <w:rPr>
          <w:rFonts w:cs="Calibri"/>
        </w:rPr>
        <w:t xml:space="preserve"> Manca Mihelčič, Petra Gostinčar, Nataša Žlindra, Nataša L</w:t>
      </w:r>
      <w:r w:rsidR="00A542A5" w:rsidRPr="00394C8E">
        <w:rPr>
          <w:rFonts w:cs="Calibri"/>
        </w:rPr>
        <w:t>enarčič, Maja Zobavnik;</w:t>
      </w:r>
    </w:p>
    <w:p w:rsidR="00246842" w:rsidRPr="00394C8E" w:rsidRDefault="00246842" w:rsidP="00550323">
      <w:pPr>
        <w:numPr>
          <w:ilvl w:val="0"/>
          <w:numId w:val="41"/>
        </w:numPr>
        <w:spacing w:after="0" w:line="240" w:lineRule="auto"/>
        <w:jc w:val="both"/>
        <w:rPr>
          <w:rFonts w:ascii="Calibri" w:hAnsi="Calibri" w:cs="Calibri"/>
        </w:rPr>
      </w:pPr>
      <w:r w:rsidRPr="00394C8E">
        <w:rPr>
          <w:rFonts w:cs="Calibri"/>
        </w:rPr>
        <w:t xml:space="preserve">pri </w:t>
      </w:r>
      <w:r w:rsidRPr="00394C8E">
        <w:rPr>
          <w:rFonts w:ascii="Calibri" w:hAnsi="Calibri" w:cs="Calibri"/>
        </w:rPr>
        <w:t>medsebojn</w:t>
      </w:r>
      <w:r w:rsidRPr="00394C8E">
        <w:rPr>
          <w:rFonts w:cs="Calibri"/>
        </w:rPr>
        <w:t>em</w:t>
      </w:r>
      <w:r w:rsidRPr="00394C8E">
        <w:rPr>
          <w:rFonts w:ascii="Calibri" w:hAnsi="Calibri" w:cs="Calibri"/>
        </w:rPr>
        <w:t xml:space="preserve"> izmenjavanj</w:t>
      </w:r>
      <w:r w:rsidRPr="00394C8E">
        <w:rPr>
          <w:rFonts w:cs="Calibri"/>
        </w:rPr>
        <w:t>u</w:t>
      </w:r>
      <w:r w:rsidRPr="00394C8E">
        <w:rPr>
          <w:rFonts w:ascii="Calibri" w:hAnsi="Calibri" w:cs="Calibri"/>
        </w:rPr>
        <w:t xml:space="preserve"> idej in izkušenj</w:t>
      </w:r>
      <w:r w:rsidRPr="00394C8E">
        <w:rPr>
          <w:rFonts w:cs="Calibri"/>
        </w:rPr>
        <w:t xml:space="preserve"> sodelujejo </w:t>
      </w:r>
      <w:r w:rsidR="00A542A5" w:rsidRPr="00394C8E">
        <w:rPr>
          <w:rFonts w:ascii="Calibri" w:hAnsi="Calibri" w:cs="Calibri"/>
        </w:rPr>
        <w:t>vsi člani;</w:t>
      </w:r>
    </w:p>
    <w:p w:rsidR="00246842" w:rsidRPr="00394C8E" w:rsidRDefault="00246842" w:rsidP="00550323">
      <w:pPr>
        <w:numPr>
          <w:ilvl w:val="0"/>
          <w:numId w:val="41"/>
        </w:numPr>
        <w:spacing w:after="0" w:line="240" w:lineRule="auto"/>
        <w:jc w:val="both"/>
        <w:rPr>
          <w:rFonts w:cs="Calibri"/>
        </w:rPr>
      </w:pPr>
      <w:r w:rsidRPr="00394C8E">
        <w:rPr>
          <w:rFonts w:cs="Calibri"/>
        </w:rPr>
        <w:t xml:space="preserve">pri </w:t>
      </w:r>
      <w:r w:rsidRPr="00394C8E">
        <w:rPr>
          <w:rFonts w:ascii="Calibri" w:hAnsi="Calibri" w:cs="Calibri"/>
        </w:rPr>
        <w:t>razvijanj</w:t>
      </w:r>
      <w:r w:rsidRPr="00394C8E">
        <w:rPr>
          <w:rFonts w:cs="Calibri"/>
        </w:rPr>
        <w:t>u</w:t>
      </w:r>
      <w:r w:rsidRPr="00394C8E">
        <w:rPr>
          <w:rFonts w:ascii="Calibri" w:hAnsi="Calibri" w:cs="Calibri"/>
        </w:rPr>
        <w:t xml:space="preserve"> opismenjevanja in </w:t>
      </w:r>
      <w:r w:rsidR="00A542A5" w:rsidRPr="00394C8E">
        <w:rPr>
          <w:rFonts w:ascii="Calibri" w:hAnsi="Calibri" w:cs="Calibri"/>
        </w:rPr>
        <w:t>projektnega načrtovanja in dela</w:t>
      </w:r>
      <w:r w:rsidRPr="00394C8E">
        <w:rPr>
          <w:rFonts w:cs="Calibri"/>
        </w:rPr>
        <w:t xml:space="preserve"> </w:t>
      </w:r>
      <w:r w:rsidRPr="00394C8E">
        <w:rPr>
          <w:rFonts w:ascii="Calibri" w:hAnsi="Calibri" w:cs="Calibri"/>
        </w:rPr>
        <w:t xml:space="preserve">vodje aktivov </w:t>
      </w:r>
      <w:r w:rsidR="00A542A5" w:rsidRPr="00394C8E">
        <w:rPr>
          <w:rFonts w:ascii="Calibri" w:hAnsi="Calibri" w:cs="Calibri"/>
        </w:rPr>
        <w:t xml:space="preserve">sodelujejo </w:t>
      </w:r>
      <w:r w:rsidRPr="00394C8E">
        <w:rPr>
          <w:rFonts w:ascii="Calibri" w:hAnsi="Calibri" w:cs="Calibri"/>
        </w:rPr>
        <w:t>z ostalimi člani</w:t>
      </w:r>
      <w:r w:rsidR="00C81597" w:rsidRPr="00394C8E">
        <w:rPr>
          <w:rFonts w:ascii="Calibri" w:hAnsi="Calibri" w:cs="Calibri"/>
        </w:rPr>
        <w:t>;</w:t>
      </w:r>
    </w:p>
    <w:p w:rsidR="00246842" w:rsidRPr="00394C8E" w:rsidRDefault="00246842" w:rsidP="00550323">
      <w:pPr>
        <w:numPr>
          <w:ilvl w:val="0"/>
          <w:numId w:val="41"/>
        </w:numPr>
        <w:spacing w:after="0" w:line="240" w:lineRule="auto"/>
        <w:jc w:val="both"/>
        <w:rPr>
          <w:rFonts w:cs="Calibri"/>
        </w:rPr>
      </w:pPr>
      <w:r w:rsidRPr="00394C8E">
        <w:rPr>
          <w:rFonts w:ascii="Calibri" w:hAnsi="Calibri" w:cs="Calibri"/>
        </w:rPr>
        <w:t>pri povezovanju formativnih načel s konvergentno pedagogiko sodelujejo vsi člani (eni bolj aktivno kot drugi)</w:t>
      </w:r>
      <w:r w:rsidR="00C81597" w:rsidRPr="00394C8E">
        <w:rPr>
          <w:rFonts w:ascii="Calibri" w:hAnsi="Calibri" w:cs="Calibri"/>
        </w:rPr>
        <w:t>;</w:t>
      </w:r>
    </w:p>
    <w:p w:rsidR="00246842" w:rsidRPr="00394C8E" w:rsidRDefault="00246842" w:rsidP="00550323">
      <w:pPr>
        <w:numPr>
          <w:ilvl w:val="0"/>
          <w:numId w:val="41"/>
        </w:numPr>
        <w:spacing w:after="0" w:line="240" w:lineRule="auto"/>
        <w:jc w:val="both"/>
        <w:rPr>
          <w:rFonts w:cs="Calibri"/>
        </w:rPr>
      </w:pPr>
      <w:r w:rsidRPr="00394C8E">
        <w:t>medgeneracijsko in medpredmetno povezovanje  bo v tem šolskem letu po</w:t>
      </w:r>
      <w:r w:rsidR="00686AF5" w:rsidRPr="00394C8E">
        <w:t>tekalo</w:t>
      </w:r>
      <w:r w:rsidR="00C81597" w:rsidRPr="00394C8E">
        <w:t xml:space="preserve"> v prvi triadi;</w:t>
      </w:r>
    </w:p>
    <w:p w:rsidR="00246842" w:rsidRPr="00394C8E" w:rsidRDefault="00246842" w:rsidP="00550323">
      <w:pPr>
        <w:numPr>
          <w:ilvl w:val="0"/>
          <w:numId w:val="41"/>
        </w:numPr>
        <w:spacing w:after="0" w:line="240" w:lineRule="auto"/>
        <w:jc w:val="both"/>
        <w:rPr>
          <w:rFonts w:cs="Calibri"/>
        </w:rPr>
      </w:pPr>
      <w:r w:rsidRPr="00394C8E">
        <w:t>evalvacijo učenčevega napred</w:t>
      </w:r>
      <w:r w:rsidR="00C20ACD" w:rsidRPr="00394C8E">
        <w:t>ka bo</w:t>
      </w:r>
      <w:r w:rsidR="00C81597" w:rsidRPr="00394C8E">
        <w:t>sta</w:t>
      </w:r>
      <w:r w:rsidR="00304E00" w:rsidRPr="00394C8E">
        <w:t xml:space="preserve"> pri tujem jeziku</w:t>
      </w:r>
      <w:r w:rsidR="00C81597" w:rsidRPr="00394C8E">
        <w:t xml:space="preserve"> </w:t>
      </w:r>
      <w:r w:rsidR="00A53329" w:rsidRPr="00394C8E">
        <w:t xml:space="preserve">1. </w:t>
      </w:r>
      <w:r w:rsidRPr="00394C8E">
        <w:t xml:space="preserve">razreda izvajala </w:t>
      </w:r>
      <w:r w:rsidR="00C81597" w:rsidRPr="00394C8E">
        <w:t>Jure Aljaž in Nataša</w:t>
      </w:r>
      <w:r w:rsidR="00A53329" w:rsidRPr="00394C8E">
        <w:t xml:space="preserve"> </w:t>
      </w:r>
      <w:proofErr w:type="spellStart"/>
      <w:r w:rsidR="00A53329" w:rsidRPr="00394C8E">
        <w:t>Puhner</w:t>
      </w:r>
      <w:proofErr w:type="spellEnd"/>
      <w:r w:rsidR="00C81597" w:rsidRPr="00394C8E">
        <w:t>, ki bo enako opravljala še v 2. in 3. razredu</w:t>
      </w:r>
      <w:r w:rsidR="00686AF5" w:rsidRPr="00394C8E">
        <w:t>;  e</w:t>
      </w:r>
      <w:r w:rsidRPr="00394C8E">
        <w:t>valvacija bo opravljena dvakrat – na začetku in na koncu šol. leta za</w:t>
      </w:r>
      <w:r w:rsidR="00C81597" w:rsidRPr="00394C8E">
        <w:t xml:space="preserve"> natančnejše določanje napredka;</w:t>
      </w:r>
    </w:p>
    <w:p w:rsidR="00246842" w:rsidRPr="00394C8E" w:rsidRDefault="00FD12EA" w:rsidP="00550323">
      <w:pPr>
        <w:numPr>
          <w:ilvl w:val="0"/>
          <w:numId w:val="41"/>
        </w:numPr>
        <w:spacing w:after="0" w:line="240" w:lineRule="auto"/>
        <w:jc w:val="both"/>
        <w:rPr>
          <w:rFonts w:cs="Calibri"/>
        </w:rPr>
      </w:pPr>
      <w:r w:rsidRPr="00394C8E">
        <w:t xml:space="preserve">pri vseh urah TJA </w:t>
      </w:r>
      <w:r w:rsidR="00C81597" w:rsidRPr="00394C8E">
        <w:t>prve triade</w:t>
      </w:r>
      <w:r w:rsidRPr="00394C8E">
        <w:t xml:space="preserve"> bo prisotna raz</w:t>
      </w:r>
      <w:r w:rsidR="00C20ACD" w:rsidRPr="00394C8E">
        <w:t>redna učiteljica (i</w:t>
      </w:r>
      <w:r w:rsidR="00C81597" w:rsidRPr="00394C8E">
        <w:t>ntegracija);</w:t>
      </w:r>
    </w:p>
    <w:p w:rsidR="00246842" w:rsidRPr="00394C8E" w:rsidRDefault="00246842" w:rsidP="00550323">
      <w:pPr>
        <w:numPr>
          <w:ilvl w:val="0"/>
          <w:numId w:val="41"/>
        </w:numPr>
        <w:spacing w:after="0" w:line="240" w:lineRule="auto"/>
        <w:jc w:val="both"/>
        <w:rPr>
          <w:rFonts w:cs="Calibri"/>
        </w:rPr>
      </w:pPr>
      <w:r w:rsidRPr="00394C8E">
        <w:t>razvojni tim je članom  konvergentni skupine predal nalogo vertikalnega značaja: v prvem triletju je cilj, da se učenci naučijo upravljati z miško, spoznajo tipkovnico in znajo pretipkati besedilo</w:t>
      </w:r>
      <w:r w:rsidR="00FD12EA" w:rsidRPr="00394C8E">
        <w:t>,</w:t>
      </w:r>
      <w:r w:rsidRPr="00394C8E">
        <w:t xml:space="preserve"> dolgo nekaj povedi</w:t>
      </w:r>
      <w:r w:rsidR="00FD12EA" w:rsidRPr="00394C8E">
        <w:t>,</w:t>
      </w:r>
      <w:r w:rsidRPr="00394C8E">
        <w:t xml:space="preserve"> vključno z velikimi začetnicami in ločili. Do konca petega razreda pa naj bi učenci znali oblikovati osnovno predstavitev v </w:t>
      </w:r>
      <w:proofErr w:type="spellStart"/>
      <w:r w:rsidRPr="00394C8E">
        <w:t>Power</w:t>
      </w:r>
      <w:proofErr w:type="spellEnd"/>
      <w:r w:rsidRPr="00394C8E">
        <w:t xml:space="preserve"> </w:t>
      </w:r>
      <w:proofErr w:type="spellStart"/>
      <w:r w:rsidRPr="00394C8E">
        <w:t>Pointu</w:t>
      </w:r>
      <w:proofErr w:type="spellEnd"/>
      <w:r w:rsidRPr="00394C8E">
        <w:t xml:space="preserve"> (naslov, kratko besedilo, slikovno gradivo). To nalogo prevzemajo vsi učite</w:t>
      </w:r>
      <w:r w:rsidR="00040BE3" w:rsidRPr="00394C8E">
        <w:t>lji od prvega do petega razreda. Učitelji prve triade pri računalniškem opismenjevanju potrebujejo pomoč strokovne osebe</w:t>
      </w:r>
      <w:r w:rsidR="008229FE" w:rsidRPr="00394C8E">
        <w:t xml:space="preserve">. Učenci 2. in </w:t>
      </w:r>
      <w:r w:rsidR="00FD12EA" w:rsidRPr="00394C8E">
        <w:t>3. razreda načrtujejo računalniš</w:t>
      </w:r>
      <w:r w:rsidR="008229FE" w:rsidRPr="00394C8E">
        <w:t>ko opismenjevanje v prvem ocenjevalnem obdobju, 1. razredi pa v druge</w:t>
      </w:r>
      <w:r w:rsidR="00C81597" w:rsidRPr="00394C8E">
        <w:t>m ocenjevalnem obdobju.</w:t>
      </w:r>
    </w:p>
    <w:p w:rsidR="00C45F53" w:rsidRPr="00394C8E" w:rsidRDefault="00C45F53" w:rsidP="00903A2F">
      <w:pPr>
        <w:spacing w:line="240" w:lineRule="auto"/>
        <w:jc w:val="both"/>
        <w:rPr>
          <w:rFonts w:cstheme="minorHAnsi"/>
          <w:sz w:val="6"/>
          <w:szCs w:val="6"/>
        </w:rPr>
      </w:pPr>
    </w:p>
    <w:p w:rsidR="00C45F53" w:rsidRPr="00394C8E" w:rsidRDefault="00C45F53" w:rsidP="00903A2F">
      <w:pPr>
        <w:spacing w:line="240" w:lineRule="auto"/>
        <w:ind w:left="360"/>
        <w:jc w:val="both"/>
        <w:rPr>
          <w:rFonts w:cstheme="minorHAnsi"/>
        </w:rPr>
      </w:pPr>
      <w:r w:rsidRPr="00394C8E">
        <w:rPr>
          <w:rFonts w:cstheme="minorHAnsi"/>
        </w:rPr>
        <w:t>Izvajanje  nalog v okviru projekta:</w:t>
      </w:r>
    </w:p>
    <w:p w:rsidR="00246842" w:rsidRPr="00394C8E" w:rsidRDefault="00246842" w:rsidP="00550323">
      <w:pPr>
        <w:pStyle w:val="Odstavekseznama"/>
        <w:numPr>
          <w:ilvl w:val="0"/>
          <w:numId w:val="24"/>
        </w:numPr>
        <w:spacing w:after="0" w:line="240" w:lineRule="auto"/>
        <w:jc w:val="both"/>
      </w:pPr>
      <w:r w:rsidRPr="00394C8E">
        <w:t>Dogovarjanje o izvajanju zastavljenih ciljev v prvi triadi bo potekalo v okviru aktivov 1., 2. in 3. razredov.</w:t>
      </w:r>
    </w:p>
    <w:p w:rsidR="00246842" w:rsidRPr="00394C8E" w:rsidRDefault="00246842" w:rsidP="00550323">
      <w:pPr>
        <w:pStyle w:val="Odstavekseznama"/>
        <w:numPr>
          <w:ilvl w:val="0"/>
          <w:numId w:val="24"/>
        </w:numPr>
        <w:spacing w:after="0" w:line="240" w:lineRule="auto"/>
        <w:jc w:val="both"/>
      </w:pPr>
      <w:r w:rsidRPr="00394C8E">
        <w:t xml:space="preserve">ITG za učitelje bo predvidoma organiziran pod vodstvom Nataše </w:t>
      </w:r>
      <w:proofErr w:type="spellStart"/>
      <w:r w:rsidRPr="00394C8E">
        <w:t>Puhner</w:t>
      </w:r>
      <w:proofErr w:type="spellEnd"/>
      <w:r w:rsidRPr="00394C8E">
        <w:t>. Ostale udeleženke bodo aktivno sooblikovale vsebino srečanj.</w:t>
      </w:r>
      <w:r w:rsidR="008229FE" w:rsidRPr="00394C8E">
        <w:t xml:space="preserve"> Načrtovana so 4 obsežna srečanja.</w:t>
      </w:r>
    </w:p>
    <w:p w:rsidR="00246842" w:rsidRPr="00394C8E" w:rsidRDefault="00246842" w:rsidP="00550323">
      <w:pPr>
        <w:pStyle w:val="Odstavekseznama"/>
        <w:numPr>
          <w:ilvl w:val="0"/>
          <w:numId w:val="24"/>
        </w:numPr>
        <w:spacing w:after="0" w:line="240" w:lineRule="auto"/>
        <w:jc w:val="both"/>
      </w:pPr>
      <w:r w:rsidRPr="00394C8E">
        <w:t xml:space="preserve">Izobraževanje za učitelje prve in druge triade: </w:t>
      </w:r>
    </w:p>
    <w:p w:rsidR="00246842" w:rsidRPr="00394C8E" w:rsidRDefault="008229FE" w:rsidP="00903A2F">
      <w:pPr>
        <w:pStyle w:val="Odstavekseznama"/>
        <w:spacing w:line="240" w:lineRule="auto"/>
        <w:jc w:val="both"/>
      </w:pPr>
      <w:r w:rsidRPr="00394C8E">
        <w:t xml:space="preserve">- </w:t>
      </w:r>
      <w:r w:rsidR="00246842" w:rsidRPr="00394C8E">
        <w:t xml:space="preserve"> interna izobraževanja</w:t>
      </w:r>
      <w:r w:rsidR="00686AF5" w:rsidRPr="00394C8E">
        <w:t>.</w:t>
      </w:r>
    </w:p>
    <w:p w:rsidR="00C45F53" w:rsidRPr="00394C8E" w:rsidRDefault="00C45F53" w:rsidP="00903A2F">
      <w:pPr>
        <w:spacing w:line="240" w:lineRule="auto"/>
        <w:jc w:val="both"/>
        <w:rPr>
          <w:b/>
        </w:rPr>
      </w:pPr>
      <w:bookmarkStart w:id="180" w:name="_Toc461431296"/>
      <w:bookmarkStart w:id="181" w:name="_Toc462598883"/>
      <w:r w:rsidRPr="00394C8E">
        <w:rPr>
          <w:b/>
        </w:rPr>
        <w:t>4. ZADOLŽITVE</w:t>
      </w:r>
      <w:bookmarkEnd w:id="180"/>
      <w:bookmarkEnd w:id="181"/>
    </w:p>
    <w:p w:rsidR="00C45F53" w:rsidRPr="00394C8E" w:rsidRDefault="00C45F53" w:rsidP="00550323">
      <w:pPr>
        <w:numPr>
          <w:ilvl w:val="0"/>
          <w:numId w:val="40"/>
        </w:numPr>
        <w:spacing w:line="240" w:lineRule="auto"/>
        <w:jc w:val="both"/>
        <w:rPr>
          <w:rFonts w:cstheme="minorHAnsi"/>
        </w:rPr>
      </w:pPr>
      <w:r w:rsidRPr="00394C8E">
        <w:rPr>
          <w:rFonts w:cstheme="minorHAnsi"/>
        </w:rPr>
        <w:t xml:space="preserve">Nataša </w:t>
      </w:r>
      <w:proofErr w:type="spellStart"/>
      <w:r w:rsidRPr="00394C8E">
        <w:rPr>
          <w:rFonts w:cstheme="minorHAnsi"/>
        </w:rPr>
        <w:t>Puhne</w:t>
      </w:r>
      <w:r w:rsidR="00FD12EA" w:rsidRPr="00394C8E">
        <w:rPr>
          <w:rFonts w:cstheme="minorHAnsi"/>
        </w:rPr>
        <w:t>r</w:t>
      </w:r>
      <w:proofErr w:type="spellEnd"/>
      <w:r w:rsidR="00FD12EA" w:rsidRPr="00394C8E">
        <w:rPr>
          <w:rFonts w:cstheme="minorHAnsi"/>
        </w:rPr>
        <w:t xml:space="preserve"> – </w:t>
      </w:r>
      <w:r w:rsidRPr="00394C8E">
        <w:rPr>
          <w:rFonts w:cstheme="minorHAnsi"/>
        </w:rPr>
        <w:t>vodja projekta nastopa kot koordinatorka ter redno</w:t>
      </w:r>
      <w:r w:rsidR="00FD12EA" w:rsidRPr="00394C8E">
        <w:rPr>
          <w:rFonts w:cstheme="minorHAnsi"/>
        </w:rPr>
        <w:t xml:space="preserve"> spremlja delo po vseh aktivih; m</w:t>
      </w:r>
      <w:r w:rsidRPr="00394C8E">
        <w:rPr>
          <w:rFonts w:cstheme="minorHAnsi"/>
        </w:rPr>
        <w:t>esečno po</w:t>
      </w:r>
      <w:r w:rsidR="00FD12EA" w:rsidRPr="00394C8E">
        <w:rPr>
          <w:rFonts w:cstheme="minorHAnsi"/>
        </w:rPr>
        <w:t>roča ravnateljici Ani Nuši Kern,</w:t>
      </w:r>
    </w:p>
    <w:p w:rsidR="00C45F53" w:rsidRPr="00394C8E" w:rsidRDefault="00FD12EA" w:rsidP="00550323">
      <w:pPr>
        <w:numPr>
          <w:ilvl w:val="0"/>
          <w:numId w:val="40"/>
        </w:numPr>
        <w:spacing w:line="240" w:lineRule="auto"/>
        <w:jc w:val="both"/>
        <w:rPr>
          <w:rFonts w:cstheme="minorHAnsi"/>
        </w:rPr>
      </w:pPr>
      <w:r w:rsidRPr="00394C8E">
        <w:rPr>
          <w:rFonts w:cstheme="minorHAnsi"/>
        </w:rPr>
        <w:lastRenderedPageBreak/>
        <w:t>t</w:t>
      </w:r>
      <w:r w:rsidR="00C45F53" w:rsidRPr="00394C8E">
        <w:rPr>
          <w:rFonts w:cstheme="minorHAnsi"/>
        </w:rPr>
        <w:t>edensko srečevanje udeležencev po aktivih in dogovarjanje o skupnem delu,</w:t>
      </w:r>
      <w:r w:rsidRPr="00394C8E">
        <w:rPr>
          <w:rFonts w:cstheme="minorHAnsi"/>
        </w:rPr>
        <w:t xml:space="preserve"> integraciji jezika, projektih,</w:t>
      </w:r>
    </w:p>
    <w:p w:rsidR="00C45F53" w:rsidRPr="00394C8E" w:rsidRDefault="00FD12EA" w:rsidP="00550323">
      <w:pPr>
        <w:numPr>
          <w:ilvl w:val="0"/>
          <w:numId w:val="40"/>
        </w:numPr>
        <w:spacing w:line="240" w:lineRule="auto"/>
        <w:jc w:val="both"/>
        <w:rPr>
          <w:rFonts w:cstheme="minorHAnsi"/>
        </w:rPr>
      </w:pPr>
      <w:r w:rsidRPr="00394C8E">
        <w:rPr>
          <w:rFonts w:cstheme="minorHAnsi"/>
        </w:rPr>
        <w:t>m</w:t>
      </w:r>
      <w:r w:rsidR="00C45F53" w:rsidRPr="00394C8E">
        <w:rPr>
          <w:rFonts w:cstheme="minorHAnsi"/>
        </w:rPr>
        <w:t xml:space="preserve">esečno poročanje </w:t>
      </w:r>
      <w:r w:rsidRPr="00394C8E">
        <w:rPr>
          <w:rFonts w:cstheme="minorHAnsi"/>
        </w:rPr>
        <w:t>udeležencev o opravljenem delu,</w:t>
      </w:r>
    </w:p>
    <w:p w:rsidR="00C45F53" w:rsidRPr="00394C8E" w:rsidRDefault="00FD12EA" w:rsidP="00550323">
      <w:pPr>
        <w:numPr>
          <w:ilvl w:val="0"/>
          <w:numId w:val="40"/>
        </w:numPr>
        <w:spacing w:line="240" w:lineRule="auto"/>
        <w:jc w:val="both"/>
        <w:rPr>
          <w:rFonts w:cstheme="minorHAnsi"/>
        </w:rPr>
      </w:pPr>
      <w:r w:rsidRPr="00394C8E">
        <w:rPr>
          <w:rFonts w:cstheme="minorHAnsi"/>
        </w:rPr>
        <w:t>l</w:t>
      </w:r>
      <w:r w:rsidR="00C45F53" w:rsidRPr="00394C8E">
        <w:rPr>
          <w:rFonts w:cstheme="minorHAnsi"/>
        </w:rPr>
        <w:t>etno poročilo projekta.</w:t>
      </w:r>
    </w:p>
    <w:p w:rsidR="0095510A" w:rsidRPr="00394C8E" w:rsidRDefault="0095510A" w:rsidP="00086818">
      <w:pPr>
        <w:spacing w:line="240" w:lineRule="auto"/>
        <w:jc w:val="both"/>
        <w:rPr>
          <w:rFonts w:cstheme="minorHAnsi"/>
          <w:sz w:val="10"/>
          <w:szCs w:val="10"/>
        </w:rPr>
      </w:pPr>
    </w:p>
    <w:p w:rsidR="00CC469F" w:rsidRPr="00394C8E" w:rsidRDefault="00B15A92" w:rsidP="00903A2F">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Tunga"/>
          <w:b/>
        </w:rPr>
      </w:pPr>
      <w:r w:rsidRPr="00394C8E">
        <w:rPr>
          <w:rFonts w:cs="Tunga"/>
          <w:b/>
        </w:rPr>
        <w:t>PROGRAM</w:t>
      </w:r>
      <w:r w:rsidR="00CC469F" w:rsidRPr="00394C8E">
        <w:rPr>
          <w:rFonts w:cs="Tunga"/>
          <w:b/>
        </w:rPr>
        <w:t xml:space="preserve"> RAZVOJNE SKUPINE</w:t>
      </w:r>
      <w:r w:rsidRPr="00394C8E">
        <w:rPr>
          <w:rFonts w:cs="Tunga"/>
          <w:b/>
        </w:rPr>
        <w:t>:</w:t>
      </w:r>
      <w:r w:rsidR="00CC469F" w:rsidRPr="00394C8E">
        <w:rPr>
          <w:rFonts w:cs="Tunga"/>
          <w:b/>
        </w:rPr>
        <w:t xml:space="preserve"> UNESCO </w:t>
      </w:r>
      <w:proofErr w:type="spellStart"/>
      <w:r w:rsidR="00CC469F" w:rsidRPr="00394C8E">
        <w:rPr>
          <w:rFonts w:cs="Tunga"/>
          <w:b/>
        </w:rPr>
        <w:t>Asp</w:t>
      </w:r>
      <w:proofErr w:type="spellEnd"/>
    </w:p>
    <w:p w:rsidR="00DB0743" w:rsidRPr="00394C8E" w:rsidRDefault="0029197E" w:rsidP="00DB0743">
      <w:pPr>
        <w:spacing w:line="240" w:lineRule="auto"/>
        <w:jc w:val="both"/>
        <w:rPr>
          <w:rFonts w:cs="Tunga"/>
          <w:b/>
        </w:rPr>
      </w:pPr>
      <w:r w:rsidRPr="00394C8E">
        <w:rPr>
          <w:rFonts w:cs="Tunga"/>
          <w:b/>
        </w:rPr>
        <w:t>Udeleženci projekta</w:t>
      </w:r>
      <w:r w:rsidR="00086818" w:rsidRPr="00394C8E">
        <w:rPr>
          <w:rFonts w:cs="Tunga"/>
          <w:b/>
        </w:rPr>
        <w:t xml:space="preserve"> so</w:t>
      </w:r>
      <w:r w:rsidR="00DB0743" w:rsidRPr="00394C8E">
        <w:rPr>
          <w:rFonts w:cs="Tunga"/>
          <w:b/>
        </w:rPr>
        <w:t>:</w:t>
      </w:r>
    </w:p>
    <w:p w:rsidR="00DB0743" w:rsidRPr="00394C8E" w:rsidRDefault="00693FCF" w:rsidP="00550323">
      <w:pPr>
        <w:pStyle w:val="Odstavekseznama"/>
        <w:numPr>
          <w:ilvl w:val="0"/>
          <w:numId w:val="40"/>
        </w:numPr>
        <w:spacing w:line="240" w:lineRule="auto"/>
        <w:jc w:val="both"/>
        <w:rPr>
          <w:rFonts w:cs="Tunga"/>
          <w:b/>
        </w:rPr>
      </w:pPr>
      <w:r w:rsidRPr="00394C8E">
        <w:rPr>
          <w:rFonts w:cs="Tunga"/>
        </w:rPr>
        <w:t>u</w:t>
      </w:r>
      <w:r w:rsidR="0029197E" w:rsidRPr="00394C8E">
        <w:rPr>
          <w:rFonts w:cs="Tunga"/>
        </w:rPr>
        <w:t>čiteljice in vzgojiteljice razredne stopnje</w:t>
      </w:r>
      <w:r w:rsidR="00086818" w:rsidRPr="00394C8E">
        <w:rPr>
          <w:rFonts w:cs="Tunga"/>
        </w:rPr>
        <w:t>,</w:t>
      </w:r>
    </w:p>
    <w:p w:rsidR="0029197E" w:rsidRPr="00394C8E" w:rsidRDefault="00232CC8" w:rsidP="00550323">
      <w:pPr>
        <w:pStyle w:val="Odstavekseznama"/>
        <w:numPr>
          <w:ilvl w:val="0"/>
          <w:numId w:val="40"/>
        </w:numPr>
        <w:spacing w:line="240" w:lineRule="auto"/>
        <w:jc w:val="both"/>
        <w:rPr>
          <w:rFonts w:cs="Tunga"/>
          <w:b/>
        </w:rPr>
      </w:pPr>
      <w:r w:rsidRPr="00394C8E">
        <w:rPr>
          <w:rFonts w:cs="Tunga"/>
        </w:rPr>
        <w:t>u</w:t>
      </w:r>
      <w:r w:rsidR="0029197E" w:rsidRPr="00394C8E">
        <w:rPr>
          <w:rFonts w:cs="Tunga"/>
        </w:rPr>
        <w:t>čiteljice in učitelji predmetne stopnje</w:t>
      </w:r>
      <w:r w:rsidR="00086818" w:rsidRPr="00394C8E">
        <w:rPr>
          <w:rFonts w:cs="Tunga"/>
        </w:rPr>
        <w:t>.</w:t>
      </w:r>
    </w:p>
    <w:p w:rsidR="0029197E" w:rsidRPr="00394C8E" w:rsidRDefault="0029197E" w:rsidP="00903A2F">
      <w:pPr>
        <w:spacing w:line="240" w:lineRule="auto"/>
        <w:jc w:val="both"/>
        <w:rPr>
          <w:rFonts w:cs="Tunga"/>
          <w:b/>
        </w:rPr>
      </w:pPr>
      <w:r w:rsidRPr="00394C8E">
        <w:rPr>
          <w:rFonts w:cs="Tunga"/>
          <w:b/>
        </w:rPr>
        <w:t xml:space="preserve">CILJI UNESCO </w:t>
      </w:r>
      <w:proofErr w:type="spellStart"/>
      <w:r w:rsidRPr="00394C8E">
        <w:rPr>
          <w:rFonts w:cs="Tunga"/>
          <w:b/>
        </w:rPr>
        <w:t>ASPnet</w:t>
      </w:r>
      <w:proofErr w:type="spellEnd"/>
      <w:r w:rsidRPr="00394C8E">
        <w:rPr>
          <w:rFonts w:cs="Tunga"/>
          <w:b/>
        </w:rPr>
        <w:t xml:space="preserve"> šole:</w:t>
      </w:r>
    </w:p>
    <w:p w:rsidR="00DB0743" w:rsidRPr="00394C8E" w:rsidRDefault="00693FCF" w:rsidP="00550323">
      <w:pPr>
        <w:pStyle w:val="Odstavekseznama"/>
        <w:numPr>
          <w:ilvl w:val="0"/>
          <w:numId w:val="40"/>
        </w:numPr>
        <w:spacing w:line="240" w:lineRule="auto"/>
        <w:jc w:val="both"/>
        <w:rPr>
          <w:b/>
        </w:rPr>
      </w:pPr>
      <w:r w:rsidRPr="00394C8E">
        <w:t>s</w:t>
      </w:r>
      <w:r w:rsidR="0029197E" w:rsidRPr="00394C8E">
        <w:t>poznavanje, učenje in vzgajanje za medsebojno sprejemanje drugačnosti</w:t>
      </w:r>
      <w:r w:rsidRPr="00394C8E">
        <w:t>,</w:t>
      </w:r>
    </w:p>
    <w:p w:rsidR="00DB0743" w:rsidRPr="00394C8E" w:rsidRDefault="00693FCF" w:rsidP="00550323">
      <w:pPr>
        <w:pStyle w:val="Odstavekseznama"/>
        <w:numPr>
          <w:ilvl w:val="0"/>
          <w:numId w:val="40"/>
        </w:numPr>
        <w:spacing w:line="240" w:lineRule="auto"/>
        <w:jc w:val="both"/>
        <w:rPr>
          <w:b/>
        </w:rPr>
      </w:pPr>
      <w:r w:rsidRPr="00394C8E">
        <w:t>s</w:t>
      </w:r>
      <w:r w:rsidR="0029197E" w:rsidRPr="00394C8E">
        <w:t>odelovanje in solidarnostna pomoč</w:t>
      </w:r>
      <w:r w:rsidRPr="00394C8E">
        <w:t>,</w:t>
      </w:r>
    </w:p>
    <w:p w:rsidR="00DB0743" w:rsidRPr="00394C8E" w:rsidRDefault="00693FCF" w:rsidP="00550323">
      <w:pPr>
        <w:pStyle w:val="Odstavekseznama"/>
        <w:numPr>
          <w:ilvl w:val="0"/>
          <w:numId w:val="40"/>
        </w:numPr>
        <w:spacing w:line="240" w:lineRule="auto"/>
        <w:jc w:val="both"/>
        <w:rPr>
          <w:b/>
        </w:rPr>
      </w:pPr>
      <w:r w:rsidRPr="00394C8E">
        <w:t>v</w:t>
      </w:r>
      <w:r w:rsidR="00232CC8" w:rsidRPr="00394C8E">
        <w:t>seživljenjsko izobraževanje</w:t>
      </w:r>
      <w:r w:rsidR="0029197E" w:rsidRPr="00394C8E">
        <w:t>, ki temelji na "štirih stebrih"</w:t>
      </w:r>
      <w:r w:rsidR="00952302" w:rsidRPr="00394C8E">
        <w:t>,</w:t>
      </w:r>
      <w:r w:rsidR="0029197E" w:rsidRPr="00394C8E">
        <w:t xml:space="preserve"> </w:t>
      </w:r>
      <w:r w:rsidR="00952302" w:rsidRPr="00394C8E">
        <w:t>ki</w:t>
      </w:r>
      <w:r w:rsidR="0029197E" w:rsidRPr="00394C8E">
        <w:t xml:space="preserve"> so temelj vrednot in pedago</w:t>
      </w:r>
      <w:r w:rsidRPr="00394C8E">
        <w:t xml:space="preserve">škega delovanja vseh </w:t>
      </w:r>
      <w:proofErr w:type="spellStart"/>
      <w:r w:rsidRPr="00394C8E">
        <w:t>ASPnet</w:t>
      </w:r>
      <w:proofErr w:type="spellEnd"/>
      <w:r w:rsidRPr="00394C8E">
        <w:t xml:space="preserve"> šol;</w:t>
      </w:r>
      <w:r w:rsidR="00086818" w:rsidRPr="00394C8E">
        <w:t xml:space="preserve"> to</w:t>
      </w:r>
      <w:r w:rsidR="0029197E" w:rsidRPr="00394C8E">
        <w:t xml:space="preserve"> </w:t>
      </w:r>
      <w:r w:rsidRPr="00394C8E">
        <w:t>p</w:t>
      </w:r>
      <w:r w:rsidR="00086818" w:rsidRPr="00394C8E">
        <w:t>rispeva</w:t>
      </w:r>
      <w:r w:rsidR="0029197E" w:rsidRPr="00394C8E">
        <w:t xml:space="preserve"> h kakovostnejšemu razvijanju znanja, dela, osebnosti in sreče slehernega posameznika kot tudi </w:t>
      </w:r>
      <w:r w:rsidRPr="00394C8E">
        <w:t>manjših in večjih skupin ljudi,</w:t>
      </w:r>
    </w:p>
    <w:p w:rsidR="0029197E" w:rsidRPr="00394C8E" w:rsidRDefault="00693FCF" w:rsidP="00550323">
      <w:pPr>
        <w:pStyle w:val="Odstavekseznama"/>
        <w:numPr>
          <w:ilvl w:val="0"/>
          <w:numId w:val="40"/>
        </w:numPr>
        <w:spacing w:line="240" w:lineRule="auto"/>
        <w:jc w:val="both"/>
        <w:rPr>
          <w:b/>
        </w:rPr>
      </w:pPr>
      <w:r w:rsidRPr="00394C8E">
        <w:t>r</w:t>
      </w:r>
      <w:r w:rsidR="0029197E" w:rsidRPr="00394C8E">
        <w:t>azvijanje mladih, ki bodo zmožni skrbeti za</w:t>
      </w:r>
      <w:r w:rsidR="00086818" w:rsidRPr="00394C8E">
        <w:t>se</w:t>
      </w:r>
      <w:r w:rsidR="0029197E" w:rsidRPr="00394C8E">
        <w:t xml:space="preserve"> in dolgoročno ohraniti sebe ter svet hkrati.</w:t>
      </w:r>
    </w:p>
    <w:p w:rsidR="00F67AC8" w:rsidRPr="00394C8E" w:rsidRDefault="00F67AC8" w:rsidP="00105804">
      <w:pPr>
        <w:spacing w:after="0" w:line="240" w:lineRule="auto"/>
        <w:jc w:val="both"/>
        <w:rPr>
          <w:rFonts w:cstheme="minorHAnsi"/>
          <w:b/>
        </w:rPr>
      </w:pPr>
      <w:r w:rsidRPr="00394C8E">
        <w:rPr>
          <w:rFonts w:cstheme="minorHAnsi"/>
          <w:b/>
        </w:rPr>
        <w:t xml:space="preserve">Temeljni cilji v šolskem letu </w:t>
      </w:r>
      <w:r w:rsidR="003A6821" w:rsidRPr="00394C8E">
        <w:rPr>
          <w:rFonts w:cstheme="minorHAnsi"/>
          <w:b/>
        </w:rPr>
        <w:t>2021/22</w:t>
      </w:r>
      <w:r w:rsidRPr="00394C8E">
        <w:rPr>
          <w:rFonts w:cstheme="minorHAnsi"/>
          <w:b/>
        </w:rPr>
        <w:t>:</w:t>
      </w:r>
    </w:p>
    <w:p w:rsidR="00F67AC8" w:rsidRPr="00394C8E" w:rsidRDefault="00693FCF" w:rsidP="00550323">
      <w:pPr>
        <w:numPr>
          <w:ilvl w:val="0"/>
          <w:numId w:val="76"/>
        </w:numPr>
        <w:spacing w:after="0" w:line="240" w:lineRule="auto"/>
        <w:jc w:val="both"/>
        <w:rPr>
          <w:rFonts w:cstheme="minorHAnsi"/>
          <w:bCs/>
        </w:rPr>
      </w:pPr>
      <w:r w:rsidRPr="00394C8E">
        <w:rPr>
          <w:rFonts w:cstheme="minorHAnsi"/>
          <w:bCs/>
        </w:rPr>
        <w:t>o</w:t>
      </w:r>
      <w:r w:rsidR="00F67AC8" w:rsidRPr="00394C8E">
        <w:rPr>
          <w:rFonts w:cstheme="minorHAnsi"/>
          <w:bCs/>
        </w:rPr>
        <w:t>hraniti dejavnosti in jih nadgraditi</w:t>
      </w:r>
      <w:r w:rsidRPr="00394C8E">
        <w:rPr>
          <w:rFonts w:cstheme="minorHAnsi"/>
          <w:bCs/>
        </w:rPr>
        <w:t>,</w:t>
      </w:r>
    </w:p>
    <w:p w:rsidR="00F67AC8" w:rsidRPr="00394C8E" w:rsidRDefault="00693FCF" w:rsidP="00550323">
      <w:pPr>
        <w:numPr>
          <w:ilvl w:val="0"/>
          <w:numId w:val="76"/>
        </w:numPr>
        <w:spacing w:after="0" w:line="240" w:lineRule="auto"/>
        <w:jc w:val="both"/>
        <w:rPr>
          <w:rFonts w:cstheme="minorHAnsi"/>
          <w:bCs/>
        </w:rPr>
      </w:pPr>
      <w:r w:rsidRPr="00394C8E">
        <w:rPr>
          <w:rFonts w:cstheme="minorHAnsi"/>
          <w:bCs/>
        </w:rPr>
        <w:t>o</w:t>
      </w:r>
      <w:r w:rsidR="00F67AC8" w:rsidRPr="00394C8E">
        <w:rPr>
          <w:rFonts w:cstheme="minorHAnsi"/>
          <w:bCs/>
        </w:rPr>
        <w:t xml:space="preserve">beleževanje mednarodnih </w:t>
      </w:r>
      <w:proofErr w:type="spellStart"/>
      <w:r w:rsidR="00F67AC8" w:rsidRPr="00394C8E">
        <w:rPr>
          <w:rFonts w:cstheme="minorHAnsi"/>
          <w:bCs/>
        </w:rPr>
        <w:t>dnevov</w:t>
      </w:r>
      <w:proofErr w:type="spellEnd"/>
      <w:r w:rsidRPr="00394C8E">
        <w:rPr>
          <w:rFonts w:cstheme="minorHAnsi"/>
          <w:bCs/>
        </w:rPr>
        <w:t>,</w:t>
      </w:r>
    </w:p>
    <w:p w:rsidR="00086818" w:rsidRPr="00394C8E" w:rsidRDefault="00086818" w:rsidP="00550323">
      <w:pPr>
        <w:numPr>
          <w:ilvl w:val="0"/>
          <w:numId w:val="76"/>
        </w:numPr>
        <w:spacing w:after="0" w:line="240" w:lineRule="auto"/>
        <w:jc w:val="both"/>
        <w:rPr>
          <w:rFonts w:cstheme="minorHAnsi"/>
          <w:bCs/>
        </w:rPr>
      </w:pPr>
      <w:r w:rsidRPr="00394C8E">
        <w:rPr>
          <w:rFonts w:cstheme="minorHAnsi"/>
          <w:bCs/>
        </w:rPr>
        <w:t>urediti UNESCOV kotiček,</w:t>
      </w:r>
    </w:p>
    <w:p w:rsidR="00F67AC8" w:rsidRPr="00394C8E" w:rsidRDefault="00693FCF" w:rsidP="00550323">
      <w:pPr>
        <w:numPr>
          <w:ilvl w:val="0"/>
          <w:numId w:val="76"/>
        </w:numPr>
        <w:spacing w:after="0" w:line="240" w:lineRule="auto"/>
        <w:jc w:val="both"/>
        <w:rPr>
          <w:rFonts w:cstheme="minorHAnsi"/>
          <w:bCs/>
        </w:rPr>
      </w:pPr>
      <w:r w:rsidRPr="00394C8E">
        <w:rPr>
          <w:rFonts w:cstheme="minorHAnsi"/>
          <w:bCs/>
        </w:rPr>
        <w:t>s</w:t>
      </w:r>
      <w:r w:rsidR="00F67AC8" w:rsidRPr="00394C8E">
        <w:rPr>
          <w:rFonts w:cstheme="minorHAnsi"/>
          <w:bCs/>
        </w:rPr>
        <w:t>odelovanje na projektih, ki so nam dostopni</w:t>
      </w:r>
      <w:r w:rsidRPr="00394C8E">
        <w:rPr>
          <w:rFonts w:cstheme="minorHAnsi"/>
          <w:bCs/>
        </w:rPr>
        <w:t>.</w:t>
      </w:r>
    </w:p>
    <w:p w:rsidR="00F67AC8" w:rsidRPr="00394C8E" w:rsidRDefault="00F67AC8" w:rsidP="00903A2F">
      <w:pPr>
        <w:spacing w:after="0" w:line="240" w:lineRule="auto"/>
        <w:ind w:left="720"/>
        <w:jc w:val="both"/>
        <w:rPr>
          <w:rFonts w:cstheme="minorHAnsi"/>
          <w:bCs/>
          <w:highlight w:val="yellow"/>
        </w:rPr>
      </w:pPr>
    </w:p>
    <w:p w:rsidR="00F67AC8" w:rsidRPr="00394C8E" w:rsidRDefault="00F67AC8" w:rsidP="00105804">
      <w:pPr>
        <w:spacing w:after="0" w:line="240" w:lineRule="auto"/>
        <w:jc w:val="both"/>
        <w:rPr>
          <w:rFonts w:cstheme="minorHAnsi"/>
          <w:b/>
        </w:rPr>
      </w:pPr>
      <w:r w:rsidRPr="00394C8E">
        <w:rPr>
          <w:rFonts w:cstheme="minorHAnsi"/>
          <w:b/>
        </w:rPr>
        <w:t xml:space="preserve">Nacionalni projekt:     </w:t>
      </w:r>
      <w:r w:rsidRPr="00394C8E">
        <w:rPr>
          <w:rFonts w:cstheme="minorHAnsi"/>
        </w:rPr>
        <w:t xml:space="preserve"> DA</w:t>
      </w:r>
      <w:r w:rsidRPr="00394C8E">
        <w:rPr>
          <w:rFonts w:cstheme="minorHAnsi"/>
          <w:b/>
        </w:rPr>
        <w:t xml:space="preserve">   NE</w:t>
      </w:r>
    </w:p>
    <w:p w:rsidR="00F67AC8" w:rsidRPr="00394C8E" w:rsidRDefault="00F67AC8" w:rsidP="00105804">
      <w:pPr>
        <w:spacing w:after="0" w:line="240" w:lineRule="auto"/>
        <w:jc w:val="both"/>
        <w:rPr>
          <w:rFonts w:cstheme="minorHAnsi"/>
          <w:b/>
        </w:rPr>
      </w:pPr>
      <w:r w:rsidRPr="00394C8E">
        <w:rPr>
          <w:rFonts w:cstheme="minorHAnsi"/>
          <w:b/>
        </w:rPr>
        <w:t>Pilotski projekt:</w:t>
      </w:r>
    </w:p>
    <w:p w:rsidR="00F67AC8" w:rsidRPr="00394C8E" w:rsidRDefault="00952302" w:rsidP="00086818">
      <w:pPr>
        <w:spacing w:line="240" w:lineRule="auto"/>
        <w:ind w:left="360"/>
        <w:jc w:val="both"/>
        <w:rPr>
          <w:rFonts w:cstheme="minorHAnsi"/>
        </w:rPr>
      </w:pPr>
      <w:r w:rsidRPr="00394C8E">
        <w:rPr>
          <w:rFonts w:cstheme="minorHAnsi"/>
        </w:rPr>
        <w:t>Š</w:t>
      </w:r>
      <w:r w:rsidR="00A90542" w:rsidRPr="00394C8E">
        <w:rPr>
          <w:rFonts w:cstheme="minorHAnsi"/>
        </w:rPr>
        <w:t>portna sobota</w:t>
      </w:r>
      <w:r w:rsidR="00086818" w:rsidRPr="00394C8E">
        <w:rPr>
          <w:rFonts w:cstheme="minorHAnsi"/>
        </w:rPr>
        <w:t xml:space="preserve"> –</w:t>
      </w:r>
      <w:r w:rsidR="00F67AC8" w:rsidRPr="00394C8E">
        <w:rPr>
          <w:rFonts w:cstheme="minorHAnsi"/>
        </w:rPr>
        <w:t xml:space="preserve"> tradicionalno druženje staršev, učencev, učiteljev in okoliške skupnosti ob predstavitvi dejavnosti, igranju športnih iger, spoznavanju novih aktivnosti</w:t>
      </w:r>
    </w:p>
    <w:p w:rsidR="00F67AC8" w:rsidRPr="00394C8E" w:rsidRDefault="00F67AC8" w:rsidP="00105804">
      <w:pPr>
        <w:spacing w:after="0" w:line="240" w:lineRule="auto"/>
        <w:jc w:val="both"/>
        <w:rPr>
          <w:rFonts w:cstheme="minorHAnsi"/>
          <w:b/>
          <w:bCs/>
        </w:rPr>
      </w:pPr>
      <w:r w:rsidRPr="00394C8E">
        <w:rPr>
          <w:rFonts w:cstheme="minorHAnsi"/>
          <w:b/>
          <w:bCs/>
        </w:rPr>
        <w:t xml:space="preserve">Uresničevanje temeljnih posebnosti UNESCO </w:t>
      </w:r>
      <w:proofErr w:type="spellStart"/>
      <w:r w:rsidRPr="00394C8E">
        <w:rPr>
          <w:rFonts w:cstheme="minorHAnsi"/>
          <w:b/>
          <w:bCs/>
        </w:rPr>
        <w:t>ASPnet</w:t>
      </w:r>
      <w:proofErr w:type="spellEnd"/>
      <w:r w:rsidRPr="00394C8E">
        <w:rPr>
          <w:rFonts w:cstheme="minorHAnsi"/>
          <w:b/>
          <w:bCs/>
        </w:rPr>
        <w:t xml:space="preserve"> šole</w:t>
      </w:r>
      <w:r w:rsidR="00952302" w:rsidRPr="00394C8E">
        <w:rPr>
          <w:rFonts w:cstheme="minorHAnsi"/>
          <w:b/>
          <w:bCs/>
        </w:rPr>
        <w:t>:</w:t>
      </w:r>
      <w:r w:rsidRPr="00394C8E">
        <w:rPr>
          <w:rFonts w:cstheme="minorHAnsi"/>
          <w:b/>
          <w:bCs/>
        </w:rPr>
        <w:t xml:space="preserve"> </w:t>
      </w:r>
    </w:p>
    <w:p w:rsidR="00F67AC8" w:rsidRPr="00394C8E" w:rsidRDefault="00952302" w:rsidP="00550323">
      <w:pPr>
        <w:numPr>
          <w:ilvl w:val="0"/>
          <w:numId w:val="76"/>
        </w:numPr>
        <w:spacing w:after="0" w:line="240" w:lineRule="auto"/>
        <w:jc w:val="both"/>
        <w:rPr>
          <w:rFonts w:cstheme="minorHAnsi"/>
          <w:bCs/>
        </w:rPr>
      </w:pPr>
      <w:r w:rsidRPr="00394C8E">
        <w:rPr>
          <w:rFonts w:cstheme="minorHAnsi"/>
          <w:bCs/>
        </w:rPr>
        <w:t>č</w:t>
      </w:r>
      <w:r w:rsidR="00F67AC8" w:rsidRPr="00394C8E">
        <w:rPr>
          <w:rFonts w:cstheme="minorHAnsi"/>
          <w:bCs/>
        </w:rPr>
        <w:t>lovekove pravice, demokracija, strpnost in sodelovanje</w:t>
      </w:r>
      <w:r w:rsidR="00693FCF" w:rsidRPr="00394C8E">
        <w:rPr>
          <w:rFonts w:cstheme="minorHAnsi"/>
          <w:bCs/>
        </w:rPr>
        <w:t>,</w:t>
      </w:r>
    </w:p>
    <w:p w:rsidR="00F67AC8" w:rsidRPr="00394C8E" w:rsidRDefault="00693FCF" w:rsidP="00550323">
      <w:pPr>
        <w:numPr>
          <w:ilvl w:val="0"/>
          <w:numId w:val="76"/>
        </w:numPr>
        <w:spacing w:after="0" w:line="240" w:lineRule="auto"/>
        <w:jc w:val="both"/>
        <w:rPr>
          <w:rFonts w:cstheme="minorHAnsi"/>
          <w:bCs/>
        </w:rPr>
      </w:pPr>
      <w:r w:rsidRPr="00394C8E">
        <w:rPr>
          <w:rFonts w:cstheme="minorHAnsi"/>
          <w:bCs/>
        </w:rPr>
        <w:t>m</w:t>
      </w:r>
      <w:r w:rsidR="00F67AC8" w:rsidRPr="00394C8E">
        <w:rPr>
          <w:rFonts w:cstheme="minorHAnsi"/>
          <w:bCs/>
        </w:rPr>
        <w:t>edkulturno učenje in povezovanje</w:t>
      </w:r>
      <w:r w:rsidRPr="00394C8E">
        <w:rPr>
          <w:rFonts w:cstheme="minorHAnsi"/>
          <w:bCs/>
        </w:rPr>
        <w:t>,</w:t>
      </w:r>
    </w:p>
    <w:p w:rsidR="00F67AC8" w:rsidRPr="00394C8E" w:rsidRDefault="00693FCF" w:rsidP="00550323">
      <w:pPr>
        <w:numPr>
          <w:ilvl w:val="0"/>
          <w:numId w:val="76"/>
        </w:numPr>
        <w:spacing w:after="0" w:line="240" w:lineRule="auto"/>
        <w:jc w:val="both"/>
        <w:rPr>
          <w:rFonts w:cstheme="minorHAnsi"/>
          <w:bCs/>
        </w:rPr>
      </w:pPr>
      <w:proofErr w:type="spellStart"/>
      <w:r w:rsidRPr="00394C8E">
        <w:rPr>
          <w:rFonts w:cstheme="minorHAnsi"/>
          <w:bCs/>
        </w:rPr>
        <w:t>o</w:t>
      </w:r>
      <w:r w:rsidR="00F67AC8" w:rsidRPr="00394C8E">
        <w:rPr>
          <w:rFonts w:cstheme="minorHAnsi"/>
          <w:bCs/>
        </w:rPr>
        <w:t>koljska</w:t>
      </w:r>
      <w:proofErr w:type="spellEnd"/>
      <w:r w:rsidR="00F67AC8" w:rsidRPr="00394C8E">
        <w:rPr>
          <w:rFonts w:cstheme="minorHAnsi"/>
          <w:bCs/>
        </w:rPr>
        <w:t xml:space="preserve"> problematika</w:t>
      </w:r>
      <w:r w:rsidRPr="00394C8E">
        <w:rPr>
          <w:rFonts w:cstheme="minorHAnsi"/>
          <w:bCs/>
        </w:rPr>
        <w:t>.</w:t>
      </w:r>
    </w:p>
    <w:p w:rsidR="0029197E" w:rsidRPr="00394C8E" w:rsidRDefault="0029197E" w:rsidP="00903A2F">
      <w:pPr>
        <w:spacing w:line="240" w:lineRule="auto"/>
        <w:ind w:left="360"/>
        <w:jc w:val="both"/>
        <w:rPr>
          <w:i/>
          <w:iCs/>
          <w:sz w:val="10"/>
          <w:szCs w:val="1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119"/>
        <w:gridCol w:w="4104"/>
      </w:tblGrid>
      <w:tr w:rsidR="00EA5FA4" w:rsidRPr="00394C8E" w:rsidTr="00A505F4">
        <w:tc>
          <w:tcPr>
            <w:tcW w:w="1838" w:type="dxa"/>
          </w:tcPr>
          <w:p w:rsidR="0029197E" w:rsidRPr="00394C8E" w:rsidRDefault="0029197E" w:rsidP="00903A2F">
            <w:pPr>
              <w:spacing w:line="240" w:lineRule="auto"/>
              <w:rPr>
                <w:b/>
                <w:sz w:val="18"/>
              </w:rPr>
            </w:pPr>
            <w:r w:rsidRPr="00394C8E">
              <w:rPr>
                <w:b/>
                <w:sz w:val="18"/>
              </w:rPr>
              <w:t>Mednarodni dan</w:t>
            </w:r>
          </w:p>
        </w:tc>
        <w:tc>
          <w:tcPr>
            <w:tcW w:w="3119" w:type="dxa"/>
          </w:tcPr>
          <w:p w:rsidR="0029197E" w:rsidRPr="00394C8E" w:rsidRDefault="0029197E" w:rsidP="00903A2F">
            <w:pPr>
              <w:spacing w:line="240" w:lineRule="auto"/>
              <w:rPr>
                <w:b/>
                <w:sz w:val="18"/>
              </w:rPr>
            </w:pPr>
            <w:r w:rsidRPr="00394C8E">
              <w:rPr>
                <w:b/>
                <w:sz w:val="18"/>
              </w:rPr>
              <w:t xml:space="preserve">         Pomen</w:t>
            </w:r>
          </w:p>
        </w:tc>
        <w:tc>
          <w:tcPr>
            <w:tcW w:w="4104" w:type="dxa"/>
          </w:tcPr>
          <w:p w:rsidR="0029197E" w:rsidRPr="00394C8E" w:rsidRDefault="00086818" w:rsidP="00903A2F">
            <w:pPr>
              <w:spacing w:line="240" w:lineRule="auto"/>
              <w:rPr>
                <w:b/>
                <w:sz w:val="18"/>
              </w:rPr>
            </w:pPr>
            <w:r w:rsidRPr="00394C8E">
              <w:rPr>
                <w:b/>
                <w:sz w:val="18"/>
              </w:rPr>
              <w:t>U</w:t>
            </w:r>
            <w:r w:rsidR="0029197E" w:rsidRPr="00394C8E">
              <w:rPr>
                <w:b/>
                <w:sz w:val="18"/>
              </w:rPr>
              <w:t>čitelji</w:t>
            </w:r>
          </w:p>
        </w:tc>
      </w:tr>
      <w:tr w:rsidR="00EA5FA4" w:rsidRPr="00394C8E" w:rsidTr="00A505F4">
        <w:tc>
          <w:tcPr>
            <w:tcW w:w="1838" w:type="dxa"/>
          </w:tcPr>
          <w:p w:rsidR="0029197E" w:rsidRPr="00394C8E" w:rsidRDefault="0029197E" w:rsidP="00903A2F">
            <w:pPr>
              <w:spacing w:line="240" w:lineRule="auto"/>
              <w:rPr>
                <w:b/>
              </w:rPr>
            </w:pPr>
            <w:r w:rsidRPr="00394C8E">
              <w:rPr>
                <w:b/>
              </w:rPr>
              <w:t>8. september</w:t>
            </w:r>
          </w:p>
        </w:tc>
        <w:tc>
          <w:tcPr>
            <w:tcW w:w="3119" w:type="dxa"/>
          </w:tcPr>
          <w:p w:rsidR="0029197E" w:rsidRPr="00394C8E" w:rsidRDefault="00A56548" w:rsidP="00903A2F">
            <w:pPr>
              <w:spacing w:line="240" w:lineRule="auto"/>
            </w:pPr>
            <w:r w:rsidRPr="00394C8E">
              <w:t>Mednarodni dan pismenosti</w:t>
            </w:r>
          </w:p>
        </w:tc>
        <w:tc>
          <w:tcPr>
            <w:tcW w:w="4104" w:type="dxa"/>
          </w:tcPr>
          <w:p w:rsidR="0029197E" w:rsidRPr="00394C8E" w:rsidRDefault="0029197E" w:rsidP="00903A2F">
            <w:pPr>
              <w:spacing w:line="240" w:lineRule="auto"/>
            </w:pPr>
            <w:r w:rsidRPr="00394C8E">
              <w:t>Jasmina</w:t>
            </w:r>
            <w:r w:rsidR="00BC0DB7" w:rsidRPr="00394C8E">
              <w:t xml:space="preserve"> Pogačnik</w:t>
            </w:r>
            <w:r w:rsidR="00952302" w:rsidRPr="00394C8E">
              <w:t>, Tanja Kastelic</w:t>
            </w:r>
          </w:p>
        </w:tc>
      </w:tr>
      <w:tr w:rsidR="00EA5FA4" w:rsidRPr="00394C8E" w:rsidTr="00A505F4">
        <w:tc>
          <w:tcPr>
            <w:tcW w:w="1838" w:type="dxa"/>
          </w:tcPr>
          <w:p w:rsidR="0029197E" w:rsidRPr="00394C8E" w:rsidRDefault="0029197E" w:rsidP="00903A2F">
            <w:pPr>
              <w:spacing w:line="240" w:lineRule="auto"/>
              <w:rPr>
                <w:b/>
              </w:rPr>
            </w:pPr>
            <w:r w:rsidRPr="00394C8E">
              <w:rPr>
                <w:b/>
              </w:rPr>
              <w:t>21. september</w:t>
            </w:r>
          </w:p>
        </w:tc>
        <w:tc>
          <w:tcPr>
            <w:tcW w:w="3119" w:type="dxa"/>
          </w:tcPr>
          <w:p w:rsidR="0029197E" w:rsidRPr="00394C8E" w:rsidRDefault="0029197E" w:rsidP="00903A2F">
            <w:pPr>
              <w:spacing w:line="240" w:lineRule="auto"/>
            </w:pPr>
            <w:r w:rsidRPr="00394C8E">
              <w:t xml:space="preserve">Mednarodni dan miru </w:t>
            </w:r>
            <w:r w:rsidR="00952302" w:rsidRPr="00394C8E">
              <w:br/>
              <w:t>(sajenje drevesa – lipe)</w:t>
            </w:r>
          </w:p>
        </w:tc>
        <w:tc>
          <w:tcPr>
            <w:tcW w:w="4104" w:type="dxa"/>
          </w:tcPr>
          <w:p w:rsidR="0029197E" w:rsidRPr="00394C8E" w:rsidRDefault="0029197E" w:rsidP="00903A2F">
            <w:pPr>
              <w:spacing w:line="240" w:lineRule="auto"/>
            </w:pPr>
            <w:r w:rsidRPr="00394C8E">
              <w:t>OPB</w:t>
            </w:r>
            <w:r w:rsidR="00232CC8" w:rsidRPr="00394C8E">
              <w:t xml:space="preserve">, Tanja Kastelic </w:t>
            </w:r>
          </w:p>
        </w:tc>
      </w:tr>
      <w:tr w:rsidR="00EA5FA4" w:rsidRPr="00394C8E" w:rsidTr="00A505F4">
        <w:tc>
          <w:tcPr>
            <w:tcW w:w="1838" w:type="dxa"/>
          </w:tcPr>
          <w:p w:rsidR="0029197E" w:rsidRPr="00394C8E" w:rsidRDefault="0029197E" w:rsidP="00903A2F">
            <w:pPr>
              <w:spacing w:line="240" w:lineRule="auto"/>
              <w:rPr>
                <w:b/>
              </w:rPr>
            </w:pPr>
            <w:r w:rsidRPr="00394C8E">
              <w:rPr>
                <w:b/>
              </w:rPr>
              <w:t>26. september</w:t>
            </w:r>
          </w:p>
        </w:tc>
        <w:tc>
          <w:tcPr>
            <w:tcW w:w="3119" w:type="dxa"/>
          </w:tcPr>
          <w:p w:rsidR="0029197E" w:rsidRPr="00394C8E" w:rsidRDefault="0029197E" w:rsidP="00903A2F">
            <w:pPr>
              <w:spacing w:line="240" w:lineRule="auto"/>
            </w:pPr>
            <w:r w:rsidRPr="00394C8E">
              <w:t>Evropski dan jezikov</w:t>
            </w:r>
          </w:p>
        </w:tc>
        <w:tc>
          <w:tcPr>
            <w:tcW w:w="4104" w:type="dxa"/>
          </w:tcPr>
          <w:p w:rsidR="0029197E" w:rsidRPr="00394C8E" w:rsidRDefault="00232CC8" w:rsidP="00903A2F">
            <w:pPr>
              <w:spacing w:line="240" w:lineRule="auto"/>
            </w:pPr>
            <w:r w:rsidRPr="00394C8E">
              <w:t>A</w:t>
            </w:r>
            <w:r w:rsidR="0029197E" w:rsidRPr="00394C8E">
              <w:t>nglisti, nemcisti</w:t>
            </w:r>
          </w:p>
        </w:tc>
      </w:tr>
      <w:tr w:rsidR="00EA5FA4" w:rsidRPr="00394C8E" w:rsidTr="00A505F4">
        <w:tc>
          <w:tcPr>
            <w:tcW w:w="1838" w:type="dxa"/>
          </w:tcPr>
          <w:p w:rsidR="0029197E" w:rsidRPr="00394C8E" w:rsidRDefault="00232CC8" w:rsidP="00903A2F">
            <w:pPr>
              <w:spacing w:line="240" w:lineRule="auto"/>
              <w:rPr>
                <w:b/>
              </w:rPr>
            </w:pPr>
            <w:r w:rsidRPr="00394C8E">
              <w:rPr>
                <w:b/>
              </w:rPr>
              <w:t>Z</w:t>
            </w:r>
            <w:r w:rsidR="0029197E" w:rsidRPr="00394C8E">
              <w:rPr>
                <w:b/>
              </w:rPr>
              <w:t>ačetek oktobra</w:t>
            </w:r>
          </w:p>
        </w:tc>
        <w:tc>
          <w:tcPr>
            <w:tcW w:w="3119" w:type="dxa"/>
          </w:tcPr>
          <w:p w:rsidR="0029197E" w:rsidRPr="00394C8E" w:rsidRDefault="00A56548" w:rsidP="00903A2F">
            <w:pPr>
              <w:spacing w:line="240" w:lineRule="auto"/>
            </w:pPr>
            <w:r w:rsidRPr="00394C8E">
              <w:t>Teden otroka</w:t>
            </w:r>
          </w:p>
        </w:tc>
        <w:tc>
          <w:tcPr>
            <w:tcW w:w="4104" w:type="dxa"/>
          </w:tcPr>
          <w:p w:rsidR="0029197E" w:rsidRPr="00394C8E" w:rsidRDefault="0029197E" w:rsidP="00903A2F">
            <w:pPr>
              <w:spacing w:line="240" w:lineRule="auto"/>
            </w:pPr>
            <w:r w:rsidRPr="00394C8E">
              <w:t>Šolska skupnost</w:t>
            </w:r>
          </w:p>
        </w:tc>
      </w:tr>
      <w:tr w:rsidR="00EA5FA4" w:rsidRPr="00394C8E" w:rsidTr="00A505F4">
        <w:tc>
          <w:tcPr>
            <w:tcW w:w="1838" w:type="dxa"/>
          </w:tcPr>
          <w:p w:rsidR="0029197E" w:rsidRPr="00394C8E" w:rsidRDefault="0029197E" w:rsidP="00903A2F">
            <w:pPr>
              <w:spacing w:line="240" w:lineRule="auto"/>
              <w:rPr>
                <w:b/>
              </w:rPr>
            </w:pPr>
            <w:r w:rsidRPr="00394C8E">
              <w:rPr>
                <w:b/>
              </w:rPr>
              <w:t>5. oktober</w:t>
            </w:r>
          </w:p>
        </w:tc>
        <w:tc>
          <w:tcPr>
            <w:tcW w:w="3119" w:type="dxa"/>
          </w:tcPr>
          <w:p w:rsidR="0029197E" w:rsidRPr="00394C8E" w:rsidRDefault="00A56548" w:rsidP="00903A2F">
            <w:pPr>
              <w:spacing w:line="240" w:lineRule="auto"/>
            </w:pPr>
            <w:r w:rsidRPr="00394C8E">
              <w:t>Svetovni dan učiteljev</w:t>
            </w:r>
          </w:p>
        </w:tc>
        <w:tc>
          <w:tcPr>
            <w:tcW w:w="4104" w:type="dxa"/>
          </w:tcPr>
          <w:p w:rsidR="0029197E" w:rsidRPr="00394C8E" w:rsidRDefault="0029197E" w:rsidP="00903A2F">
            <w:pPr>
              <w:spacing w:line="240" w:lineRule="auto"/>
            </w:pPr>
            <w:r w:rsidRPr="00394C8E">
              <w:t xml:space="preserve">Šolska skupnost </w:t>
            </w:r>
          </w:p>
        </w:tc>
      </w:tr>
      <w:tr w:rsidR="00EA5FA4" w:rsidRPr="00394C8E" w:rsidTr="00A505F4">
        <w:tc>
          <w:tcPr>
            <w:tcW w:w="1838" w:type="dxa"/>
          </w:tcPr>
          <w:p w:rsidR="0029197E" w:rsidRPr="00394C8E" w:rsidRDefault="0029197E" w:rsidP="00903A2F">
            <w:pPr>
              <w:spacing w:line="240" w:lineRule="auto"/>
              <w:rPr>
                <w:b/>
              </w:rPr>
            </w:pPr>
            <w:r w:rsidRPr="00394C8E">
              <w:rPr>
                <w:b/>
              </w:rPr>
              <w:t>10. oktober</w:t>
            </w:r>
          </w:p>
        </w:tc>
        <w:tc>
          <w:tcPr>
            <w:tcW w:w="3119" w:type="dxa"/>
          </w:tcPr>
          <w:p w:rsidR="0029197E" w:rsidRPr="00394C8E" w:rsidRDefault="00A56548" w:rsidP="00903A2F">
            <w:pPr>
              <w:spacing w:line="240" w:lineRule="auto"/>
            </w:pPr>
            <w:r w:rsidRPr="00394C8E">
              <w:t>Svetovni dan starejših</w:t>
            </w:r>
          </w:p>
        </w:tc>
        <w:tc>
          <w:tcPr>
            <w:tcW w:w="4104" w:type="dxa"/>
          </w:tcPr>
          <w:p w:rsidR="0029197E" w:rsidRPr="00394C8E" w:rsidRDefault="0029197E" w:rsidP="00903A2F">
            <w:pPr>
              <w:spacing w:line="240" w:lineRule="auto"/>
            </w:pPr>
            <w:r w:rsidRPr="00394C8E">
              <w:t xml:space="preserve">Šolska skupnost </w:t>
            </w:r>
          </w:p>
        </w:tc>
      </w:tr>
      <w:tr w:rsidR="00EA5FA4" w:rsidRPr="00394C8E" w:rsidTr="00A505F4">
        <w:tc>
          <w:tcPr>
            <w:tcW w:w="1838" w:type="dxa"/>
          </w:tcPr>
          <w:p w:rsidR="0029197E" w:rsidRPr="00394C8E" w:rsidRDefault="0029197E" w:rsidP="00903A2F">
            <w:pPr>
              <w:spacing w:line="240" w:lineRule="auto"/>
              <w:rPr>
                <w:b/>
              </w:rPr>
            </w:pPr>
            <w:r w:rsidRPr="00394C8E">
              <w:rPr>
                <w:b/>
              </w:rPr>
              <w:lastRenderedPageBreak/>
              <w:t>16. oktober</w:t>
            </w:r>
          </w:p>
        </w:tc>
        <w:tc>
          <w:tcPr>
            <w:tcW w:w="3119" w:type="dxa"/>
          </w:tcPr>
          <w:p w:rsidR="0029197E" w:rsidRPr="00394C8E" w:rsidRDefault="0029197E" w:rsidP="00903A2F">
            <w:pPr>
              <w:spacing w:line="240" w:lineRule="auto"/>
            </w:pPr>
            <w:r w:rsidRPr="00394C8E">
              <w:t>Svetovni dan</w:t>
            </w:r>
            <w:r w:rsidR="00A56548" w:rsidRPr="00394C8E">
              <w:t xml:space="preserve"> hrane</w:t>
            </w:r>
          </w:p>
        </w:tc>
        <w:tc>
          <w:tcPr>
            <w:tcW w:w="4104" w:type="dxa"/>
          </w:tcPr>
          <w:p w:rsidR="0029197E" w:rsidRPr="00394C8E" w:rsidRDefault="0029197E" w:rsidP="00A53329">
            <w:pPr>
              <w:spacing w:line="240" w:lineRule="auto"/>
            </w:pPr>
            <w:r w:rsidRPr="00394C8E">
              <w:t>Sonja</w:t>
            </w:r>
            <w:r w:rsidR="00AD6F5C" w:rsidRPr="00394C8E">
              <w:t xml:space="preserve"> Škarja</w:t>
            </w:r>
            <w:r w:rsidR="003A2AA4" w:rsidRPr="00394C8E">
              <w:t xml:space="preserve"> </w:t>
            </w:r>
            <w:r w:rsidR="00BC0DB7" w:rsidRPr="00394C8E">
              <w:t>–</w:t>
            </w:r>
            <w:r w:rsidRPr="00394C8E">
              <w:t xml:space="preserve"> naravoslovni da</w:t>
            </w:r>
            <w:r w:rsidR="00A56548" w:rsidRPr="00394C8E">
              <w:t>n, RU na PS; humanitarna akcija</w:t>
            </w:r>
            <w:r w:rsidR="00A53329" w:rsidRPr="00394C8E">
              <w:t xml:space="preserve"> (Marjana Borovnica, Amanda Pokorn)</w:t>
            </w:r>
          </w:p>
        </w:tc>
      </w:tr>
      <w:tr w:rsidR="00EA5FA4" w:rsidRPr="00394C8E" w:rsidTr="00A505F4">
        <w:tc>
          <w:tcPr>
            <w:tcW w:w="1838" w:type="dxa"/>
          </w:tcPr>
          <w:p w:rsidR="0029197E" w:rsidRPr="00394C8E" w:rsidRDefault="0029197E" w:rsidP="00903A2F">
            <w:pPr>
              <w:spacing w:line="240" w:lineRule="auto"/>
              <w:rPr>
                <w:b/>
              </w:rPr>
            </w:pPr>
            <w:r w:rsidRPr="00394C8E">
              <w:rPr>
                <w:b/>
              </w:rPr>
              <w:t xml:space="preserve">24. oktober </w:t>
            </w:r>
          </w:p>
        </w:tc>
        <w:tc>
          <w:tcPr>
            <w:tcW w:w="3119" w:type="dxa"/>
          </w:tcPr>
          <w:p w:rsidR="0029197E" w:rsidRPr="00394C8E" w:rsidRDefault="00A56548" w:rsidP="00903A2F">
            <w:pPr>
              <w:spacing w:line="240" w:lineRule="auto"/>
            </w:pPr>
            <w:r w:rsidRPr="00394C8E">
              <w:t xml:space="preserve">Dan </w:t>
            </w:r>
            <w:r w:rsidR="00952302" w:rsidRPr="00394C8E">
              <w:t>Organizacije z</w:t>
            </w:r>
            <w:r w:rsidRPr="00394C8E">
              <w:t>druženih narodov</w:t>
            </w:r>
          </w:p>
        </w:tc>
        <w:tc>
          <w:tcPr>
            <w:tcW w:w="4104" w:type="dxa"/>
          </w:tcPr>
          <w:p w:rsidR="0029197E" w:rsidRPr="00394C8E" w:rsidRDefault="0029197E" w:rsidP="00903A2F">
            <w:pPr>
              <w:spacing w:line="240" w:lineRule="auto"/>
            </w:pPr>
            <w:r w:rsidRPr="00394C8E">
              <w:t>Andrej</w:t>
            </w:r>
            <w:r w:rsidR="00AD6F5C" w:rsidRPr="00394C8E">
              <w:t xml:space="preserve"> Golob</w:t>
            </w:r>
            <w:r w:rsidR="00086818" w:rsidRPr="00394C8E">
              <w:t>, š</w:t>
            </w:r>
            <w:r w:rsidRPr="00394C8E">
              <w:t>olska skupnost</w:t>
            </w:r>
          </w:p>
        </w:tc>
      </w:tr>
      <w:tr w:rsidR="00EA5FA4" w:rsidRPr="00394C8E" w:rsidTr="00A505F4">
        <w:tc>
          <w:tcPr>
            <w:tcW w:w="1838" w:type="dxa"/>
          </w:tcPr>
          <w:p w:rsidR="0029197E" w:rsidRPr="00394C8E" w:rsidRDefault="0029197E" w:rsidP="00903A2F">
            <w:pPr>
              <w:spacing w:line="240" w:lineRule="auto"/>
              <w:rPr>
                <w:b/>
              </w:rPr>
            </w:pPr>
            <w:r w:rsidRPr="00394C8E">
              <w:rPr>
                <w:b/>
              </w:rPr>
              <w:t>16. november</w:t>
            </w:r>
          </w:p>
        </w:tc>
        <w:tc>
          <w:tcPr>
            <w:tcW w:w="3119" w:type="dxa"/>
          </w:tcPr>
          <w:p w:rsidR="0029197E" w:rsidRPr="00394C8E" w:rsidRDefault="00A56548" w:rsidP="00903A2F">
            <w:pPr>
              <w:spacing w:line="240" w:lineRule="auto"/>
            </w:pPr>
            <w:r w:rsidRPr="00394C8E">
              <w:t>Mednarodni dan strpnosti</w:t>
            </w:r>
          </w:p>
        </w:tc>
        <w:tc>
          <w:tcPr>
            <w:tcW w:w="4104" w:type="dxa"/>
          </w:tcPr>
          <w:p w:rsidR="0029197E" w:rsidRPr="00394C8E" w:rsidRDefault="0029197E" w:rsidP="00903A2F">
            <w:pPr>
              <w:spacing w:line="240" w:lineRule="auto"/>
            </w:pPr>
            <w:r w:rsidRPr="00394C8E">
              <w:t>Andrej</w:t>
            </w:r>
            <w:r w:rsidR="00232CC8" w:rsidRPr="00394C8E">
              <w:t xml:space="preserve"> Golob</w:t>
            </w:r>
            <w:r w:rsidR="00A56548" w:rsidRPr="00394C8E">
              <w:t>, 1., 2. triada</w:t>
            </w:r>
          </w:p>
        </w:tc>
      </w:tr>
      <w:tr w:rsidR="00EA5FA4" w:rsidRPr="00394C8E" w:rsidTr="00A505F4">
        <w:tc>
          <w:tcPr>
            <w:tcW w:w="1838" w:type="dxa"/>
          </w:tcPr>
          <w:p w:rsidR="0029197E" w:rsidRPr="00394C8E" w:rsidRDefault="0029197E" w:rsidP="00903A2F">
            <w:pPr>
              <w:spacing w:line="240" w:lineRule="auto"/>
              <w:rPr>
                <w:b/>
              </w:rPr>
            </w:pPr>
            <w:r w:rsidRPr="00394C8E">
              <w:rPr>
                <w:b/>
              </w:rPr>
              <w:t>20. november</w:t>
            </w:r>
          </w:p>
        </w:tc>
        <w:tc>
          <w:tcPr>
            <w:tcW w:w="3119" w:type="dxa"/>
          </w:tcPr>
          <w:p w:rsidR="0029197E" w:rsidRPr="00394C8E" w:rsidRDefault="0029197E" w:rsidP="00903A2F">
            <w:pPr>
              <w:spacing w:line="240" w:lineRule="auto"/>
            </w:pPr>
            <w:r w:rsidRPr="00394C8E">
              <w:t>Svetovni</w:t>
            </w:r>
            <w:r w:rsidR="00A56548" w:rsidRPr="00394C8E">
              <w:t xml:space="preserve"> dan otrokovih pravic</w:t>
            </w:r>
          </w:p>
        </w:tc>
        <w:tc>
          <w:tcPr>
            <w:tcW w:w="4104" w:type="dxa"/>
          </w:tcPr>
          <w:p w:rsidR="0029197E" w:rsidRPr="00394C8E" w:rsidRDefault="0029197E" w:rsidP="00903A2F">
            <w:pPr>
              <w:spacing w:line="240" w:lineRule="auto"/>
            </w:pPr>
            <w:r w:rsidRPr="00394C8E">
              <w:t>1., 2. triada</w:t>
            </w:r>
          </w:p>
        </w:tc>
      </w:tr>
      <w:tr w:rsidR="00EA5FA4" w:rsidRPr="00394C8E" w:rsidTr="00A505F4">
        <w:tc>
          <w:tcPr>
            <w:tcW w:w="1838" w:type="dxa"/>
          </w:tcPr>
          <w:p w:rsidR="0029197E" w:rsidRPr="00394C8E" w:rsidRDefault="0029197E" w:rsidP="00903A2F">
            <w:pPr>
              <w:spacing w:line="240" w:lineRule="auto"/>
              <w:rPr>
                <w:b/>
              </w:rPr>
            </w:pPr>
            <w:r w:rsidRPr="00394C8E">
              <w:rPr>
                <w:b/>
              </w:rPr>
              <w:t>21. november</w:t>
            </w:r>
          </w:p>
        </w:tc>
        <w:tc>
          <w:tcPr>
            <w:tcW w:w="3119" w:type="dxa"/>
          </w:tcPr>
          <w:p w:rsidR="0029197E" w:rsidRPr="00394C8E" w:rsidRDefault="0029197E" w:rsidP="00903A2F">
            <w:pPr>
              <w:spacing w:line="240" w:lineRule="auto"/>
            </w:pPr>
            <w:r w:rsidRPr="00394C8E">
              <w:t>Svetovni dan pozdravljanja</w:t>
            </w:r>
          </w:p>
          <w:p w:rsidR="0029197E" w:rsidRPr="00394C8E" w:rsidRDefault="0029197E" w:rsidP="00903A2F">
            <w:pPr>
              <w:spacing w:line="240" w:lineRule="auto"/>
            </w:pPr>
          </w:p>
        </w:tc>
        <w:tc>
          <w:tcPr>
            <w:tcW w:w="4104" w:type="dxa"/>
          </w:tcPr>
          <w:p w:rsidR="0029197E" w:rsidRPr="00394C8E" w:rsidRDefault="0029197E" w:rsidP="00903A2F">
            <w:pPr>
              <w:spacing w:line="240" w:lineRule="auto"/>
            </w:pPr>
            <w:r w:rsidRPr="00394C8E">
              <w:t>1., 2. triada</w:t>
            </w:r>
          </w:p>
        </w:tc>
      </w:tr>
      <w:tr w:rsidR="00EA5FA4" w:rsidRPr="00394C8E" w:rsidTr="00A505F4">
        <w:tc>
          <w:tcPr>
            <w:tcW w:w="1838" w:type="dxa"/>
          </w:tcPr>
          <w:p w:rsidR="0029197E" w:rsidRPr="00394C8E" w:rsidRDefault="0029197E" w:rsidP="00903A2F">
            <w:pPr>
              <w:spacing w:line="240" w:lineRule="auto"/>
              <w:rPr>
                <w:b/>
              </w:rPr>
            </w:pPr>
            <w:r w:rsidRPr="00394C8E">
              <w:rPr>
                <w:b/>
              </w:rPr>
              <w:t>1. december</w:t>
            </w:r>
          </w:p>
        </w:tc>
        <w:tc>
          <w:tcPr>
            <w:tcW w:w="3119" w:type="dxa"/>
          </w:tcPr>
          <w:p w:rsidR="0029197E" w:rsidRPr="00394C8E" w:rsidRDefault="00A56548" w:rsidP="00903A2F">
            <w:pPr>
              <w:spacing w:line="240" w:lineRule="auto"/>
            </w:pPr>
            <w:r w:rsidRPr="00394C8E">
              <w:t>Mednarodni dan AIDS-a</w:t>
            </w:r>
          </w:p>
        </w:tc>
        <w:tc>
          <w:tcPr>
            <w:tcW w:w="4104" w:type="dxa"/>
          </w:tcPr>
          <w:p w:rsidR="0029197E" w:rsidRPr="00394C8E" w:rsidRDefault="0029197E" w:rsidP="00903A2F">
            <w:pPr>
              <w:spacing w:line="240" w:lineRule="auto"/>
            </w:pPr>
            <w:r w:rsidRPr="00394C8E">
              <w:t>Blaž</w:t>
            </w:r>
            <w:r w:rsidR="00AD6F5C" w:rsidRPr="00394C8E">
              <w:t xml:space="preserve"> Mikuž</w:t>
            </w:r>
            <w:r w:rsidRPr="00394C8E">
              <w:t>, Simona</w:t>
            </w:r>
            <w:r w:rsidR="00AD6F5C" w:rsidRPr="00394C8E">
              <w:t xml:space="preserve"> Osolin</w:t>
            </w:r>
          </w:p>
        </w:tc>
      </w:tr>
      <w:tr w:rsidR="00EA5FA4" w:rsidRPr="00394C8E" w:rsidTr="00A505F4">
        <w:tc>
          <w:tcPr>
            <w:tcW w:w="1838" w:type="dxa"/>
          </w:tcPr>
          <w:p w:rsidR="0029197E" w:rsidRPr="00394C8E" w:rsidRDefault="0029197E" w:rsidP="00903A2F">
            <w:pPr>
              <w:spacing w:line="240" w:lineRule="auto"/>
              <w:rPr>
                <w:b/>
              </w:rPr>
            </w:pPr>
            <w:r w:rsidRPr="00394C8E">
              <w:rPr>
                <w:b/>
              </w:rPr>
              <w:t>10. december</w:t>
            </w:r>
          </w:p>
        </w:tc>
        <w:tc>
          <w:tcPr>
            <w:tcW w:w="3119" w:type="dxa"/>
          </w:tcPr>
          <w:p w:rsidR="0029197E" w:rsidRPr="00394C8E" w:rsidRDefault="00A56548" w:rsidP="00903A2F">
            <w:pPr>
              <w:spacing w:line="240" w:lineRule="auto"/>
            </w:pPr>
            <w:r w:rsidRPr="00394C8E">
              <w:t>Dan človekovih pravic</w:t>
            </w:r>
          </w:p>
        </w:tc>
        <w:tc>
          <w:tcPr>
            <w:tcW w:w="4104" w:type="dxa"/>
          </w:tcPr>
          <w:p w:rsidR="0029197E" w:rsidRPr="00394C8E" w:rsidRDefault="0029197E" w:rsidP="00903A2F">
            <w:pPr>
              <w:spacing w:line="240" w:lineRule="auto"/>
            </w:pPr>
            <w:r w:rsidRPr="00394C8E">
              <w:t>Andrej</w:t>
            </w:r>
            <w:r w:rsidR="00AD6F5C" w:rsidRPr="00394C8E">
              <w:t xml:space="preserve"> Golob</w:t>
            </w:r>
            <w:r w:rsidRPr="00394C8E">
              <w:t>, Marjana</w:t>
            </w:r>
            <w:r w:rsidR="00AD6F5C" w:rsidRPr="00394C8E">
              <w:t xml:space="preserve"> Borovnica</w:t>
            </w:r>
          </w:p>
        </w:tc>
      </w:tr>
      <w:tr w:rsidR="00EA5FA4" w:rsidRPr="00394C8E" w:rsidTr="00A505F4">
        <w:tc>
          <w:tcPr>
            <w:tcW w:w="1838" w:type="dxa"/>
          </w:tcPr>
          <w:p w:rsidR="0029197E" w:rsidRPr="00394C8E" w:rsidRDefault="0029197E" w:rsidP="00903A2F">
            <w:pPr>
              <w:spacing w:line="240" w:lineRule="auto"/>
              <w:rPr>
                <w:b/>
              </w:rPr>
            </w:pPr>
            <w:r w:rsidRPr="00394C8E">
              <w:rPr>
                <w:b/>
              </w:rPr>
              <w:t>21. februar</w:t>
            </w:r>
          </w:p>
        </w:tc>
        <w:tc>
          <w:tcPr>
            <w:tcW w:w="3119" w:type="dxa"/>
          </w:tcPr>
          <w:p w:rsidR="0029197E" w:rsidRPr="00394C8E" w:rsidRDefault="0029197E" w:rsidP="00903A2F">
            <w:pPr>
              <w:spacing w:line="240" w:lineRule="auto"/>
            </w:pPr>
            <w:r w:rsidRPr="00394C8E">
              <w:t>Mednarodni dan maternega jezika</w:t>
            </w:r>
          </w:p>
        </w:tc>
        <w:tc>
          <w:tcPr>
            <w:tcW w:w="4104" w:type="dxa"/>
          </w:tcPr>
          <w:p w:rsidR="0029197E" w:rsidRPr="00394C8E" w:rsidRDefault="00232CC8" w:rsidP="00903A2F">
            <w:pPr>
              <w:spacing w:line="240" w:lineRule="auto"/>
            </w:pPr>
            <w:r w:rsidRPr="00394C8E">
              <w:t>S</w:t>
            </w:r>
            <w:r w:rsidR="0029197E" w:rsidRPr="00394C8E">
              <w:t>lovenisti</w:t>
            </w:r>
          </w:p>
        </w:tc>
      </w:tr>
      <w:tr w:rsidR="00EA5FA4" w:rsidRPr="00394C8E" w:rsidTr="00A505F4">
        <w:tc>
          <w:tcPr>
            <w:tcW w:w="1838" w:type="dxa"/>
          </w:tcPr>
          <w:p w:rsidR="0029197E" w:rsidRPr="00394C8E" w:rsidRDefault="0029197E" w:rsidP="00903A2F">
            <w:pPr>
              <w:spacing w:line="240" w:lineRule="auto"/>
              <w:rPr>
                <w:b/>
              </w:rPr>
            </w:pPr>
            <w:r w:rsidRPr="00394C8E">
              <w:rPr>
                <w:b/>
              </w:rPr>
              <w:t>8. marec</w:t>
            </w:r>
          </w:p>
        </w:tc>
        <w:tc>
          <w:tcPr>
            <w:tcW w:w="3119" w:type="dxa"/>
          </w:tcPr>
          <w:p w:rsidR="0029197E" w:rsidRPr="00394C8E" w:rsidRDefault="00A56548" w:rsidP="00903A2F">
            <w:pPr>
              <w:spacing w:line="240" w:lineRule="auto"/>
            </w:pPr>
            <w:r w:rsidRPr="00394C8E">
              <w:t>Mednarodni dan žensk</w:t>
            </w:r>
          </w:p>
        </w:tc>
        <w:tc>
          <w:tcPr>
            <w:tcW w:w="4104" w:type="dxa"/>
          </w:tcPr>
          <w:p w:rsidR="0029197E" w:rsidRPr="00394C8E" w:rsidRDefault="0029197E" w:rsidP="00903A2F">
            <w:pPr>
              <w:spacing w:line="240" w:lineRule="auto"/>
            </w:pPr>
            <w:r w:rsidRPr="00394C8E">
              <w:t>1., 2. triada</w:t>
            </w:r>
          </w:p>
        </w:tc>
      </w:tr>
      <w:tr w:rsidR="00EA5FA4" w:rsidRPr="00394C8E" w:rsidTr="00A505F4">
        <w:tc>
          <w:tcPr>
            <w:tcW w:w="1838" w:type="dxa"/>
          </w:tcPr>
          <w:p w:rsidR="0029197E" w:rsidRPr="00394C8E" w:rsidRDefault="0029197E" w:rsidP="00903A2F">
            <w:pPr>
              <w:spacing w:line="240" w:lineRule="auto"/>
              <w:rPr>
                <w:b/>
              </w:rPr>
            </w:pPr>
            <w:r w:rsidRPr="00394C8E">
              <w:rPr>
                <w:b/>
              </w:rPr>
              <w:t>21. marec</w:t>
            </w:r>
          </w:p>
        </w:tc>
        <w:tc>
          <w:tcPr>
            <w:tcW w:w="3119" w:type="dxa"/>
          </w:tcPr>
          <w:p w:rsidR="0029197E" w:rsidRPr="00394C8E" w:rsidRDefault="00A56548" w:rsidP="00903A2F">
            <w:pPr>
              <w:spacing w:line="240" w:lineRule="auto"/>
            </w:pPr>
            <w:r w:rsidRPr="00394C8E">
              <w:t>Svetovni dan poezije</w:t>
            </w:r>
          </w:p>
        </w:tc>
        <w:tc>
          <w:tcPr>
            <w:tcW w:w="4104" w:type="dxa"/>
          </w:tcPr>
          <w:p w:rsidR="0029197E" w:rsidRPr="00394C8E" w:rsidRDefault="0029197E" w:rsidP="00903A2F">
            <w:pPr>
              <w:spacing w:line="240" w:lineRule="auto"/>
            </w:pPr>
            <w:r w:rsidRPr="00394C8E">
              <w:t>Jezikoslovci</w:t>
            </w:r>
          </w:p>
        </w:tc>
      </w:tr>
      <w:tr w:rsidR="00EA5FA4" w:rsidRPr="00394C8E" w:rsidTr="00A505F4">
        <w:tc>
          <w:tcPr>
            <w:tcW w:w="1838" w:type="dxa"/>
          </w:tcPr>
          <w:p w:rsidR="0029197E" w:rsidRPr="00394C8E" w:rsidRDefault="0029197E" w:rsidP="00903A2F">
            <w:pPr>
              <w:spacing w:line="240" w:lineRule="auto"/>
              <w:rPr>
                <w:b/>
              </w:rPr>
            </w:pPr>
            <w:r w:rsidRPr="00394C8E">
              <w:rPr>
                <w:b/>
              </w:rPr>
              <w:t>22. marec</w:t>
            </w:r>
          </w:p>
        </w:tc>
        <w:tc>
          <w:tcPr>
            <w:tcW w:w="3119" w:type="dxa"/>
          </w:tcPr>
          <w:p w:rsidR="0029197E" w:rsidRPr="00394C8E" w:rsidRDefault="00A56548" w:rsidP="00903A2F">
            <w:pPr>
              <w:spacing w:line="240" w:lineRule="auto"/>
            </w:pPr>
            <w:r w:rsidRPr="00394C8E">
              <w:t>Svetovni dan vode</w:t>
            </w:r>
          </w:p>
        </w:tc>
        <w:tc>
          <w:tcPr>
            <w:tcW w:w="4104" w:type="dxa"/>
          </w:tcPr>
          <w:p w:rsidR="0029197E" w:rsidRPr="00394C8E" w:rsidRDefault="0029197E" w:rsidP="00903A2F">
            <w:pPr>
              <w:spacing w:line="240" w:lineRule="auto"/>
            </w:pPr>
            <w:r w:rsidRPr="00394C8E">
              <w:t>Sonja</w:t>
            </w:r>
            <w:r w:rsidR="00AD6F5C" w:rsidRPr="00394C8E">
              <w:t xml:space="preserve"> Škarja</w:t>
            </w:r>
          </w:p>
        </w:tc>
      </w:tr>
      <w:tr w:rsidR="00EA5FA4" w:rsidRPr="00394C8E" w:rsidTr="00A505F4">
        <w:tc>
          <w:tcPr>
            <w:tcW w:w="1838" w:type="dxa"/>
          </w:tcPr>
          <w:p w:rsidR="0029197E" w:rsidRPr="00394C8E" w:rsidRDefault="0029197E" w:rsidP="00903A2F">
            <w:pPr>
              <w:spacing w:line="240" w:lineRule="auto"/>
              <w:rPr>
                <w:b/>
              </w:rPr>
            </w:pPr>
            <w:r w:rsidRPr="00394C8E">
              <w:rPr>
                <w:b/>
              </w:rPr>
              <w:t>25. marec</w:t>
            </w:r>
          </w:p>
        </w:tc>
        <w:tc>
          <w:tcPr>
            <w:tcW w:w="3119" w:type="dxa"/>
          </w:tcPr>
          <w:p w:rsidR="0029197E" w:rsidRPr="00394C8E" w:rsidRDefault="00A56548" w:rsidP="00903A2F">
            <w:pPr>
              <w:spacing w:line="240" w:lineRule="auto"/>
            </w:pPr>
            <w:r w:rsidRPr="00394C8E">
              <w:t>Materinski dan</w:t>
            </w:r>
          </w:p>
        </w:tc>
        <w:tc>
          <w:tcPr>
            <w:tcW w:w="4104" w:type="dxa"/>
          </w:tcPr>
          <w:p w:rsidR="0029197E" w:rsidRPr="00394C8E" w:rsidRDefault="0029197E" w:rsidP="00903A2F">
            <w:pPr>
              <w:spacing w:line="240" w:lineRule="auto"/>
            </w:pPr>
            <w:r w:rsidRPr="00394C8E">
              <w:t>1., 2. triada</w:t>
            </w:r>
          </w:p>
        </w:tc>
      </w:tr>
      <w:tr w:rsidR="00EA5FA4" w:rsidRPr="00394C8E" w:rsidTr="00A505F4">
        <w:tc>
          <w:tcPr>
            <w:tcW w:w="1838" w:type="dxa"/>
          </w:tcPr>
          <w:p w:rsidR="0029197E" w:rsidRPr="00394C8E" w:rsidRDefault="0029197E" w:rsidP="00903A2F">
            <w:pPr>
              <w:spacing w:line="240" w:lineRule="auto"/>
              <w:rPr>
                <w:b/>
              </w:rPr>
            </w:pPr>
            <w:r w:rsidRPr="00394C8E">
              <w:rPr>
                <w:b/>
              </w:rPr>
              <w:t>7. april</w:t>
            </w:r>
          </w:p>
        </w:tc>
        <w:tc>
          <w:tcPr>
            <w:tcW w:w="3119" w:type="dxa"/>
          </w:tcPr>
          <w:p w:rsidR="0029197E" w:rsidRPr="00394C8E" w:rsidRDefault="0029197E" w:rsidP="00903A2F">
            <w:pPr>
              <w:spacing w:line="240" w:lineRule="auto"/>
            </w:pPr>
            <w:r w:rsidRPr="00394C8E">
              <w:t>Svetovni dan zdrav</w:t>
            </w:r>
            <w:r w:rsidR="00A56548" w:rsidRPr="00394C8E">
              <w:t>ja</w:t>
            </w:r>
          </w:p>
        </w:tc>
        <w:tc>
          <w:tcPr>
            <w:tcW w:w="4104" w:type="dxa"/>
          </w:tcPr>
          <w:p w:rsidR="0029197E" w:rsidRPr="00394C8E" w:rsidRDefault="0029197E" w:rsidP="00903A2F">
            <w:pPr>
              <w:spacing w:line="240" w:lineRule="auto"/>
            </w:pPr>
            <w:r w:rsidRPr="00394C8E">
              <w:t>Sonja</w:t>
            </w:r>
            <w:r w:rsidR="00AD6F5C" w:rsidRPr="00394C8E">
              <w:t xml:space="preserve"> Škarja</w:t>
            </w:r>
            <w:r w:rsidRPr="00394C8E">
              <w:t>, športniki, Simona</w:t>
            </w:r>
            <w:r w:rsidR="00AD6F5C" w:rsidRPr="00394C8E">
              <w:t xml:space="preserve"> Osolin</w:t>
            </w:r>
            <w:r w:rsidRPr="00394C8E">
              <w:t>, Blaž</w:t>
            </w:r>
            <w:r w:rsidR="00AD6F5C" w:rsidRPr="00394C8E">
              <w:t xml:space="preserve"> Mikuž</w:t>
            </w:r>
            <w:r w:rsidR="00A56548" w:rsidRPr="00394C8E">
              <w:t xml:space="preserve">,  1., 2. triada </w:t>
            </w:r>
          </w:p>
        </w:tc>
      </w:tr>
      <w:tr w:rsidR="00EA5FA4" w:rsidRPr="00394C8E" w:rsidTr="00A505F4">
        <w:tc>
          <w:tcPr>
            <w:tcW w:w="1838" w:type="dxa"/>
          </w:tcPr>
          <w:p w:rsidR="0029197E" w:rsidRPr="00394C8E" w:rsidRDefault="0029197E" w:rsidP="00903A2F">
            <w:pPr>
              <w:spacing w:line="240" w:lineRule="auto"/>
              <w:rPr>
                <w:b/>
              </w:rPr>
            </w:pPr>
            <w:r w:rsidRPr="00394C8E">
              <w:rPr>
                <w:b/>
              </w:rPr>
              <w:t>22. april</w:t>
            </w:r>
          </w:p>
        </w:tc>
        <w:tc>
          <w:tcPr>
            <w:tcW w:w="3119" w:type="dxa"/>
          </w:tcPr>
          <w:p w:rsidR="0029197E" w:rsidRPr="00394C8E" w:rsidRDefault="0029197E" w:rsidP="00903A2F">
            <w:pPr>
              <w:spacing w:line="240" w:lineRule="auto"/>
            </w:pPr>
            <w:r w:rsidRPr="00394C8E">
              <w:t>Svetovni dan Zemlje</w:t>
            </w:r>
          </w:p>
          <w:p w:rsidR="0029197E" w:rsidRPr="00394C8E" w:rsidRDefault="0029197E" w:rsidP="00903A2F">
            <w:pPr>
              <w:spacing w:line="240" w:lineRule="auto"/>
            </w:pPr>
          </w:p>
        </w:tc>
        <w:tc>
          <w:tcPr>
            <w:tcW w:w="4104" w:type="dxa"/>
          </w:tcPr>
          <w:p w:rsidR="0029197E" w:rsidRPr="00394C8E" w:rsidRDefault="00356524" w:rsidP="00903A2F">
            <w:pPr>
              <w:spacing w:line="240" w:lineRule="auto"/>
              <w:rPr>
                <w:highlight w:val="yellow"/>
              </w:rPr>
            </w:pPr>
            <w:r w:rsidRPr="00394C8E">
              <w:t xml:space="preserve">Vesna </w:t>
            </w:r>
            <w:proofErr w:type="spellStart"/>
            <w:r w:rsidRPr="00394C8E">
              <w:t>Bizalj</w:t>
            </w:r>
            <w:proofErr w:type="spellEnd"/>
            <w:r w:rsidR="0029197E" w:rsidRPr="00394C8E">
              <w:t xml:space="preserve"> </w:t>
            </w:r>
          </w:p>
        </w:tc>
      </w:tr>
      <w:tr w:rsidR="00EA5FA4" w:rsidRPr="00394C8E" w:rsidTr="00A505F4">
        <w:tc>
          <w:tcPr>
            <w:tcW w:w="1838" w:type="dxa"/>
          </w:tcPr>
          <w:p w:rsidR="0029197E" w:rsidRPr="00394C8E" w:rsidRDefault="0029197E" w:rsidP="00903A2F">
            <w:pPr>
              <w:spacing w:line="240" w:lineRule="auto"/>
              <w:rPr>
                <w:b/>
              </w:rPr>
            </w:pPr>
            <w:r w:rsidRPr="00394C8E">
              <w:rPr>
                <w:b/>
              </w:rPr>
              <w:t>23. april</w:t>
            </w:r>
          </w:p>
        </w:tc>
        <w:tc>
          <w:tcPr>
            <w:tcW w:w="3119" w:type="dxa"/>
          </w:tcPr>
          <w:p w:rsidR="0029197E" w:rsidRPr="00394C8E" w:rsidRDefault="0029197E" w:rsidP="00903A2F">
            <w:pPr>
              <w:spacing w:line="240" w:lineRule="auto"/>
            </w:pPr>
            <w:r w:rsidRPr="00394C8E">
              <w:t>Sve</w:t>
            </w:r>
            <w:r w:rsidR="00A56548" w:rsidRPr="00394C8E">
              <w:t>tovni dan knjige in založništva</w:t>
            </w:r>
          </w:p>
        </w:tc>
        <w:tc>
          <w:tcPr>
            <w:tcW w:w="4104" w:type="dxa"/>
          </w:tcPr>
          <w:p w:rsidR="0029197E" w:rsidRPr="00394C8E" w:rsidRDefault="0029197E" w:rsidP="00903A2F">
            <w:pPr>
              <w:spacing w:line="240" w:lineRule="auto"/>
            </w:pPr>
            <w:r w:rsidRPr="00394C8E">
              <w:t>A</w:t>
            </w:r>
            <w:r w:rsidR="00232CC8" w:rsidRPr="00394C8E">
              <w:t xml:space="preserve">manda </w:t>
            </w:r>
            <w:r w:rsidR="00AD6F5C" w:rsidRPr="00394C8E">
              <w:t>Pokorn</w:t>
            </w:r>
            <w:r w:rsidRPr="00394C8E">
              <w:t>, 1., 2. triada</w:t>
            </w:r>
          </w:p>
        </w:tc>
      </w:tr>
      <w:tr w:rsidR="00EA5FA4" w:rsidRPr="00394C8E" w:rsidTr="00A505F4">
        <w:tc>
          <w:tcPr>
            <w:tcW w:w="1838" w:type="dxa"/>
          </w:tcPr>
          <w:p w:rsidR="0029197E" w:rsidRPr="00394C8E" w:rsidRDefault="0029197E" w:rsidP="00903A2F">
            <w:pPr>
              <w:spacing w:line="240" w:lineRule="auto"/>
              <w:rPr>
                <w:b/>
              </w:rPr>
            </w:pPr>
            <w:r w:rsidRPr="00394C8E">
              <w:rPr>
                <w:b/>
              </w:rPr>
              <w:t xml:space="preserve">8. maj </w:t>
            </w:r>
          </w:p>
        </w:tc>
        <w:tc>
          <w:tcPr>
            <w:tcW w:w="3119" w:type="dxa"/>
          </w:tcPr>
          <w:p w:rsidR="0029197E" w:rsidRPr="00394C8E" w:rsidRDefault="00A56548" w:rsidP="00903A2F">
            <w:pPr>
              <w:spacing w:line="240" w:lineRule="auto"/>
            </w:pPr>
            <w:r w:rsidRPr="00394C8E">
              <w:t>Mednarodni dan Rdečega križa</w:t>
            </w:r>
          </w:p>
        </w:tc>
        <w:tc>
          <w:tcPr>
            <w:tcW w:w="4104" w:type="dxa"/>
          </w:tcPr>
          <w:p w:rsidR="0029197E" w:rsidRPr="00394C8E" w:rsidRDefault="0029197E" w:rsidP="00903A2F">
            <w:pPr>
              <w:spacing w:line="240" w:lineRule="auto"/>
            </w:pPr>
            <w:r w:rsidRPr="00394C8E">
              <w:t>Olga</w:t>
            </w:r>
            <w:r w:rsidR="00AD6F5C" w:rsidRPr="00394C8E">
              <w:t xml:space="preserve"> Šraj Kristan</w:t>
            </w:r>
            <w:r w:rsidRPr="00394C8E">
              <w:t>, Simona O</w:t>
            </w:r>
            <w:r w:rsidR="00AD6F5C" w:rsidRPr="00394C8E">
              <w:t>solin</w:t>
            </w:r>
          </w:p>
        </w:tc>
      </w:tr>
      <w:tr w:rsidR="00EA5FA4" w:rsidRPr="00394C8E" w:rsidTr="00A505F4">
        <w:tc>
          <w:tcPr>
            <w:tcW w:w="1838" w:type="dxa"/>
          </w:tcPr>
          <w:p w:rsidR="0029197E" w:rsidRPr="00394C8E" w:rsidRDefault="0029197E" w:rsidP="00903A2F">
            <w:pPr>
              <w:spacing w:line="240" w:lineRule="auto"/>
              <w:rPr>
                <w:b/>
              </w:rPr>
            </w:pPr>
            <w:r w:rsidRPr="00394C8E">
              <w:rPr>
                <w:b/>
              </w:rPr>
              <w:t>15. maj</w:t>
            </w:r>
          </w:p>
        </w:tc>
        <w:tc>
          <w:tcPr>
            <w:tcW w:w="3119" w:type="dxa"/>
          </w:tcPr>
          <w:p w:rsidR="0029197E" w:rsidRPr="00394C8E" w:rsidRDefault="00A56548" w:rsidP="00903A2F">
            <w:pPr>
              <w:spacing w:line="240" w:lineRule="auto"/>
            </w:pPr>
            <w:r w:rsidRPr="00394C8E">
              <w:t>Mednarodni dan družin</w:t>
            </w:r>
          </w:p>
        </w:tc>
        <w:tc>
          <w:tcPr>
            <w:tcW w:w="4104" w:type="dxa"/>
          </w:tcPr>
          <w:p w:rsidR="0029197E" w:rsidRPr="00394C8E" w:rsidRDefault="00AD6F5C" w:rsidP="00903A2F">
            <w:pPr>
              <w:spacing w:line="240" w:lineRule="auto"/>
            </w:pPr>
            <w:r w:rsidRPr="00394C8E">
              <w:t xml:space="preserve">Vsi </w:t>
            </w:r>
          </w:p>
        </w:tc>
      </w:tr>
      <w:tr w:rsidR="003A2AA4" w:rsidRPr="00394C8E" w:rsidTr="00A505F4">
        <w:tc>
          <w:tcPr>
            <w:tcW w:w="1838" w:type="dxa"/>
          </w:tcPr>
          <w:p w:rsidR="0029197E" w:rsidRPr="00394C8E" w:rsidRDefault="0029197E" w:rsidP="00903A2F">
            <w:pPr>
              <w:spacing w:line="240" w:lineRule="auto"/>
              <w:rPr>
                <w:b/>
              </w:rPr>
            </w:pPr>
            <w:r w:rsidRPr="00394C8E">
              <w:rPr>
                <w:b/>
              </w:rPr>
              <w:t>5. junij</w:t>
            </w:r>
          </w:p>
        </w:tc>
        <w:tc>
          <w:tcPr>
            <w:tcW w:w="3119" w:type="dxa"/>
          </w:tcPr>
          <w:p w:rsidR="0029197E" w:rsidRPr="00394C8E" w:rsidRDefault="00A56548" w:rsidP="00903A2F">
            <w:pPr>
              <w:spacing w:line="240" w:lineRule="auto"/>
            </w:pPr>
            <w:r w:rsidRPr="00394C8E">
              <w:t>Svetovni dan okolja</w:t>
            </w:r>
          </w:p>
        </w:tc>
        <w:tc>
          <w:tcPr>
            <w:tcW w:w="4104" w:type="dxa"/>
          </w:tcPr>
          <w:p w:rsidR="0029197E" w:rsidRPr="00394C8E" w:rsidRDefault="0029197E" w:rsidP="00903A2F">
            <w:pPr>
              <w:spacing w:line="240" w:lineRule="auto"/>
            </w:pPr>
            <w:r w:rsidRPr="00394C8E">
              <w:t>Blaž</w:t>
            </w:r>
            <w:r w:rsidR="00AD6F5C" w:rsidRPr="00394C8E">
              <w:t xml:space="preserve"> Mikuž</w:t>
            </w:r>
            <w:r w:rsidRPr="00394C8E">
              <w:t>, Simona O</w:t>
            </w:r>
            <w:r w:rsidR="00AD6F5C" w:rsidRPr="00394C8E">
              <w:t>solin</w:t>
            </w:r>
            <w:r w:rsidRPr="00394C8E">
              <w:t>, Sonja</w:t>
            </w:r>
            <w:r w:rsidR="00AD6F5C" w:rsidRPr="00394C8E">
              <w:t xml:space="preserve"> Škarja</w:t>
            </w:r>
          </w:p>
        </w:tc>
      </w:tr>
    </w:tbl>
    <w:p w:rsidR="0029197E" w:rsidRPr="00394C8E" w:rsidRDefault="0029197E" w:rsidP="00903A2F">
      <w:pPr>
        <w:spacing w:line="240" w:lineRule="auto"/>
        <w:ind w:left="360"/>
        <w:jc w:val="both"/>
        <w:rPr>
          <w:i/>
          <w:iCs/>
          <w:sz w:val="10"/>
          <w:szCs w:val="10"/>
          <w:highlight w:val="yellow"/>
        </w:rPr>
      </w:pPr>
    </w:p>
    <w:p w:rsidR="00F67AC8" w:rsidRPr="00394C8E" w:rsidRDefault="00F67AC8" w:rsidP="00105804">
      <w:pPr>
        <w:spacing w:after="0" w:line="240" w:lineRule="auto"/>
        <w:jc w:val="both"/>
        <w:rPr>
          <w:rFonts w:cstheme="minorHAnsi"/>
          <w:b/>
        </w:rPr>
      </w:pPr>
      <w:r w:rsidRPr="00394C8E">
        <w:rPr>
          <w:rFonts w:cstheme="minorHAnsi"/>
          <w:b/>
        </w:rPr>
        <w:t>U</w:t>
      </w:r>
      <w:r w:rsidR="00365DF1" w:rsidRPr="00394C8E">
        <w:rPr>
          <w:rFonts w:cstheme="minorHAnsi"/>
          <w:b/>
        </w:rPr>
        <w:t>deležba v nacionalnih projektih</w:t>
      </w:r>
    </w:p>
    <w:p w:rsidR="00365DF1" w:rsidRPr="00394C8E" w:rsidRDefault="00365DF1" w:rsidP="00903A2F">
      <w:pPr>
        <w:spacing w:after="0" w:line="240" w:lineRule="auto"/>
        <w:ind w:left="360"/>
        <w:jc w:val="both"/>
        <w:rPr>
          <w:rFonts w:cstheme="minorHAnsi"/>
          <w:bCs/>
        </w:rPr>
      </w:pPr>
      <w:r w:rsidRPr="00394C8E">
        <w:rPr>
          <w:rFonts w:cstheme="minorHAnsi"/>
          <w:bCs/>
        </w:rPr>
        <w:t>Sodelovali bomo pri nacionalnih projektih. Za sodelovanje se bomo odločili glede na vsebino projektov, ki bo posredovana med šolskim letom.</w:t>
      </w:r>
      <w:r w:rsidR="00A53329" w:rsidRPr="00394C8E">
        <w:rPr>
          <w:rFonts w:cstheme="minorHAnsi"/>
          <w:bCs/>
        </w:rPr>
        <w:t xml:space="preserve"> </w:t>
      </w:r>
    </w:p>
    <w:p w:rsidR="00356524" w:rsidRPr="00394C8E" w:rsidRDefault="00356524" w:rsidP="00903A2F">
      <w:pPr>
        <w:spacing w:after="0" w:line="240" w:lineRule="auto"/>
        <w:ind w:left="360"/>
        <w:jc w:val="both"/>
        <w:rPr>
          <w:rFonts w:cstheme="minorHAnsi"/>
          <w:bCs/>
        </w:rPr>
      </w:pPr>
    </w:p>
    <w:p w:rsidR="00F67AC8" w:rsidRPr="00394C8E" w:rsidRDefault="00F67AC8" w:rsidP="00105804">
      <w:pPr>
        <w:spacing w:after="0" w:line="240" w:lineRule="auto"/>
        <w:jc w:val="both"/>
        <w:rPr>
          <w:rFonts w:cstheme="minorHAnsi"/>
          <w:b/>
        </w:rPr>
      </w:pPr>
      <w:r w:rsidRPr="00394C8E">
        <w:rPr>
          <w:rFonts w:cstheme="minorHAnsi"/>
          <w:b/>
        </w:rPr>
        <w:t>U</w:t>
      </w:r>
      <w:r w:rsidR="00365DF1" w:rsidRPr="00394C8E">
        <w:rPr>
          <w:rFonts w:cstheme="minorHAnsi"/>
          <w:b/>
        </w:rPr>
        <w:t>deležba v mednarodnih projektih</w:t>
      </w:r>
    </w:p>
    <w:p w:rsidR="00F67AC8" w:rsidRPr="00394C8E" w:rsidRDefault="00365DF1" w:rsidP="00903A2F">
      <w:pPr>
        <w:spacing w:line="240" w:lineRule="auto"/>
        <w:ind w:left="360"/>
        <w:jc w:val="both"/>
        <w:rPr>
          <w:rFonts w:cstheme="minorHAnsi"/>
          <w:bCs/>
        </w:rPr>
      </w:pPr>
      <w:r w:rsidRPr="00394C8E">
        <w:rPr>
          <w:rFonts w:cstheme="minorHAnsi"/>
          <w:bCs/>
        </w:rPr>
        <w:t>U</w:t>
      </w:r>
      <w:r w:rsidR="00913D7A" w:rsidRPr="00394C8E">
        <w:rPr>
          <w:rFonts w:cstheme="minorHAnsi"/>
          <w:bCs/>
        </w:rPr>
        <w:t>deležili se bomo mednarodnih pro</w:t>
      </w:r>
      <w:r w:rsidRPr="00394C8E">
        <w:rPr>
          <w:rFonts w:cstheme="minorHAnsi"/>
          <w:bCs/>
        </w:rPr>
        <w:t>jektov. Za udeležbo se bomo odločili glede na vsebino projektov, ki bo posredovana med šolskim letom.</w:t>
      </w:r>
      <w:r w:rsidR="00B675A4" w:rsidRPr="00394C8E">
        <w:rPr>
          <w:rFonts w:cstheme="minorHAnsi"/>
          <w:bCs/>
        </w:rPr>
        <w:t xml:space="preserve"> Zagotovo se bomo udeležili mednarodnega večjezičnega recitala v Škofji Loki</w:t>
      </w:r>
      <w:r w:rsidR="00356524" w:rsidRPr="00394C8E">
        <w:rPr>
          <w:rFonts w:cstheme="minorHAnsi"/>
          <w:bCs/>
        </w:rPr>
        <w:t xml:space="preserve">, če bo razpisan. </w:t>
      </w:r>
      <w:r w:rsidR="0013107F" w:rsidRPr="00394C8E">
        <w:rPr>
          <w:rFonts w:cstheme="minorHAnsi"/>
          <w:bCs/>
        </w:rPr>
        <w:t>(Pogačnik, Črešnar)</w:t>
      </w:r>
    </w:p>
    <w:p w:rsidR="00F67AC8" w:rsidRPr="00394C8E" w:rsidRDefault="00F67AC8" w:rsidP="00105804">
      <w:pPr>
        <w:spacing w:after="0" w:line="240" w:lineRule="auto"/>
        <w:jc w:val="both"/>
        <w:rPr>
          <w:rFonts w:cstheme="minorHAnsi"/>
          <w:b/>
        </w:rPr>
      </w:pPr>
      <w:r w:rsidRPr="00394C8E">
        <w:rPr>
          <w:rFonts w:cstheme="minorHAnsi"/>
          <w:b/>
        </w:rPr>
        <w:t>Solidarno</w:t>
      </w:r>
      <w:r w:rsidR="00365DF1" w:rsidRPr="00394C8E">
        <w:rPr>
          <w:rFonts w:cstheme="minorHAnsi"/>
          <w:b/>
        </w:rPr>
        <w:t>stne in prostovoljne aktivnosti</w:t>
      </w:r>
    </w:p>
    <w:p w:rsidR="00F67AC8" w:rsidRPr="00394C8E" w:rsidRDefault="00365DF1" w:rsidP="00550323">
      <w:pPr>
        <w:numPr>
          <w:ilvl w:val="0"/>
          <w:numId w:val="76"/>
        </w:numPr>
        <w:spacing w:after="0" w:line="240" w:lineRule="auto"/>
        <w:jc w:val="both"/>
        <w:rPr>
          <w:rFonts w:cstheme="minorHAnsi"/>
          <w:bCs/>
        </w:rPr>
      </w:pPr>
      <w:r w:rsidRPr="00394C8E">
        <w:rPr>
          <w:rFonts w:cstheme="minorHAnsi"/>
          <w:bCs/>
        </w:rPr>
        <w:t>Z</w:t>
      </w:r>
      <w:r w:rsidR="00F67AC8" w:rsidRPr="00394C8E">
        <w:rPr>
          <w:rFonts w:cstheme="minorHAnsi"/>
          <w:bCs/>
        </w:rPr>
        <w:t>biranje hrane za varno hišo</w:t>
      </w:r>
      <w:r w:rsidR="002F326F" w:rsidRPr="00394C8E">
        <w:rPr>
          <w:rFonts w:cstheme="minorHAnsi"/>
          <w:bCs/>
        </w:rPr>
        <w:t>.</w:t>
      </w:r>
    </w:p>
    <w:p w:rsidR="00F67AC8" w:rsidRPr="00394C8E" w:rsidRDefault="00F67AC8" w:rsidP="00903A2F">
      <w:pPr>
        <w:spacing w:line="240" w:lineRule="auto"/>
        <w:ind w:left="360"/>
        <w:jc w:val="both"/>
        <w:rPr>
          <w:rFonts w:cstheme="minorHAnsi"/>
          <w:b/>
          <w:sz w:val="10"/>
          <w:szCs w:val="10"/>
        </w:rPr>
      </w:pPr>
    </w:p>
    <w:p w:rsidR="00F67AC8" w:rsidRPr="00394C8E" w:rsidRDefault="00F67AC8" w:rsidP="00105804">
      <w:pPr>
        <w:spacing w:after="0" w:line="240" w:lineRule="auto"/>
        <w:jc w:val="both"/>
        <w:rPr>
          <w:rFonts w:cstheme="minorHAnsi"/>
          <w:b/>
        </w:rPr>
      </w:pPr>
      <w:r w:rsidRPr="00394C8E">
        <w:rPr>
          <w:rFonts w:cstheme="minorHAnsi"/>
          <w:b/>
        </w:rPr>
        <w:lastRenderedPageBreak/>
        <w:t xml:space="preserve">Delovanje </w:t>
      </w:r>
      <w:proofErr w:type="spellStart"/>
      <w:r w:rsidRPr="00394C8E">
        <w:rPr>
          <w:rFonts w:cstheme="minorHAnsi"/>
          <w:b/>
        </w:rPr>
        <w:t>ASPnet</w:t>
      </w:r>
      <w:proofErr w:type="spellEnd"/>
      <w:r w:rsidRPr="00394C8E">
        <w:rPr>
          <w:rFonts w:cstheme="minorHAnsi"/>
          <w:b/>
        </w:rPr>
        <w:t xml:space="preserve"> šole v lokalnem okolju </w:t>
      </w:r>
    </w:p>
    <w:p w:rsidR="00F67AC8" w:rsidRPr="00394C8E" w:rsidRDefault="00365DF1" w:rsidP="00550323">
      <w:pPr>
        <w:numPr>
          <w:ilvl w:val="0"/>
          <w:numId w:val="76"/>
        </w:numPr>
        <w:spacing w:after="0" w:line="240" w:lineRule="auto"/>
        <w:jc w:val="both"/>
        <w:rPr>
          <w:rFonts w:cstheme="minorHAnsi"/>
          <w:bCs/>
        </w:rPr>
      </w:pPr>
      <w:r w:rsidRPr="00394C8E">
        <w:rPr>
          <w:rFonts w:cstheme="minorHAnsi"/>
          <w:bCs/>
        </w:rPr>
        <w:t>P</w:t>
      </w:r>
      <w:r w:rsidR="00F67AC8" w:rsidRPr="00394C8E">
        <w:rPr>
          <w:rFonts w:cstheme="minorHAnsi"/>
          <w:bCs/>
        </w:rPr>
        <w:t>o potrebi in s sprotnim dogovarjanjem</w:t>
      </w:r>
      <w:r w:rsidR="002F326F" w:rsidRPr="00394C8E">
        <w:rPr>
          <w:rFonts w:cstheme="minorHAnsi"/>
          <w:bCs/>
        </w:rPr>
        <w:t>.</w:t>
      </w:r>
    </w:p>
    <w:p w:rsidR="00105804" w:rsidRPr="00394C8E" w:rsidRDefault="00105804" w:rsidP="00105804">
      <w:pPr>
        <w:spacing w:after="0" w:line="240" w:lineRule="auto"/>
        <w:ind w:left="720"/>
        <w:jc w:val="both"/>
        <w:rPr>
          <w:rFonts w:cstheme="minorHAnsi"/>
          <w:bCs/>
          <w:sz w:val="10"/>
          <w:szCs w:val="10"/>
        </w:rPr>
      </w:pPr>
    </w:p>
    <w:p w:rsidR="00F67AC8" w:rsidRPr="00394C8E" w:rsidRDefault="00F67AC8" w:rsidP="00903A2F">
      <w:pPr>
        <w:spacing w:after="0" w:line="240" w:lineRule="auto"/>
        <w:ind w:left="720"/>
        <w:jc w:val="both"/>
        <w:rPr>
          <w:rFonts w:cstheme="minorHAnsi"/>
          <w:bCs/>
        </w:rPr>
      </w:pPr>
    </w:p>
    <w:p w:rsidR="00F67AC8" w:rsidRPr="00394C8E" w:rsidRDefault="00F67AC8" w:rsidP="00105804">
      <w:pPr>
        <w:spacing w:after="0" w:line="240" w:lineRule="auto"/>
        <w:jc w:val="both"/>
        <w:rPr>
          <w:rFonts w:cstheme="minorHAnsi"/>
          <w:b/>
        </w:rPr>
      </w:pPr>
      <w:r w:rsidRPr="00394C8E">
        <w:rPr>
          <w:rFonts w:cstheme="minorHAnsi"/>
          <w:b/>
        </w:rPr>
        <w:t xml:space="preserve">Načrtovano </w:t>
      </w:r>
      <w:r w:rsidR="00105804" w:rsidRPr="00394C8E">
        <w:rPr>
          <w:rFonts w:cstheme="minorHAnsi"/>
          <w:b/>
        </w:rPr>
        <w:t>sodelovanje v mreži in središču</w:t>
      </w:r>
    </w:p>
    <w:p w:rsidR="00F67AC8" w:rsidRPr="00394C8E" w:rsidRDefault="00105804" w:rsidP="00550323">
      <w:pPr>
        <w:pStyle w:val="Odstavekseznama"/>
        <w:numPr>
          <w:ilvl w:val="0"/>
          <w:numId w:val="76"/>
        </w:numPr>
        <w:spacing w:after="0" w:line="240" w:lineRule="auto"/>
        <w:jc w:val="both"/>
        <w:rPr>
          <w:rFonts w:cstheme="minorHAnsi"/>
          <w:bCs/>
        </w:rPr>
      </w:pPr>
      <w:r w:rsidRPr="00394C8E">
        <w:rPr>
          <w:rFonts w:cstheme="minorHAnsi"/>
          <w:bCs/>
        </w:rPr>
        <w:t>U</w:t>
      </w:r>
      <w:r w:rsidR="00F67AC8" w:rsidRPr="00394C8E">
        <w:rPr>
          <w:rFonts w:cstheme="minorHAnsi"/>
          <w:bCs/>
        </w:rPr>
        <w:t>rejanje šolske spletne strani</w:t>
      </w:r>
      <w:r w:rsidR="002F326F" w:rsidRPr="00394C8E">
        <w:rPr>
          <w:rFonts w:cstheme="minorHAnsi"/>
          <w:bCs/>
        </w:rPr>
        <w:t>,</w:t>
      </w:r>
    </w:p>
    <w:p w:rsidR="00F67AC8" w:rsidRPr="00394C8E" w:rsidRDefault="00F67AC8" w:rsidP="00550323">
      <w:pPr>
        <w:pStyle w:val="Odstavekseznama"/>
        <w:numPr>
          <w:ilvl w:val="0"/>
          <w:numId w:val="76"/>
        </w:numPr>
        <w:spacing w:after="0" w:line="240" w:lineRule="auto"/>
        <w:jc w:val="both"/>
        <w:rPr>
          <w:rFonts w:cstheme="minorHAnsi"/>
          <w:bCs/>
        </w:rPr>
      </w:pPr>
      <w:r w:rsidRPr="00394C8E">
        <w:rPr>
          <w:rFonts w:cstheme="minorHAnsi"/>
          <w:bCs/>
        </w:rPr>
        <w:t>glede na potrebe</w:t>
      </w:r>
      <w:r w:rsidR="002F326F" w:rsidRPr="00394C8E">
        <w:rPr>
          <w:rFonts w:cstheme="minorHAnsi"/>
          <w:bCs/>
        </w:rPr>
        <w:t>.</w:t>
      </w:r>
    </w:p>
    <w:p w:rsidR="00F67AC8" w:rsidRPr="00394C8E" w:rsidRDefault="00F67AC8" w:rsidP="00903A2F">
      <w:pPr>
        <w:spacing w:line="240" w:lineRule="auto"/>
        <w:jc w:val="both"/>
        <w:rPr>
          <w:i/>
          <w:iCs/>
          <w:sz w:val="10"/>
          <w:szCs w:val="10"/>
        </w:rPr>
      </w:pPr>
    </w:p>
    <w:p w:rsidR="00DB0743" w:rsidRPr="00394C8E" w:rsidRDefault="0029197E" w:rsidP="00DB0743">
      <w:pPr>
        <w:spacing w:line="240" w:lineRule="auto"/>
        <w:jc w:val="both"/>
      </w:pPr>
      <w:r w:rsidRPr="00394C8E">
        <w:rPr>
          <w:b/>
          <w:iCs/>
        </w:rPr>
        <w:t>Humanitarnost</w:t>
      </w:r>
    </w:p>
    <w:p w:rsidR="00DB0743" w:rsidRPr="00394C8E" w:rsidRDefault="007C6F0F" w:rsidP="00550323">
      <w:pPr>
        <w:pStyle w:val="Odstavekseznama"/>
        <w:numPr>
          <w:ilvl w:val="0"/>
          <w:numId w:val="76"/>
        </w:numPr>
        <w:spacing w:line="240" w:lineRule="auto"/>
        <w:jc w:val="both"/>
      </w:pPr>
      <w:r w:rsidRPr="00394C8E">
        <w:rPr>
          <w:iCs/>
        </w:rPr>
        <w:t>P</w:t>
      </w:r>
      <w:r w:rsidR="00365DF1" w:rsidRPr="00394C8E">
        <w:rPr>
          <w:iCs/>
        </w:rPr>
        <w:t>rireditev v okviru š</w:t>
      </w:r>
      <w:r w:rsidR="0029197E" w:rsidRPr="00394C8E">
        <w:rPr>
          <w:iCs/>
        </w:rPr>
        <w:t>olskega sklada, različne humanitarne akcije, ki se pojavijo med letom</w:t>
      </w:r>
      <w:r w:rsidR="00AF448A" w:rsidRPr="00394C8E">
        <w:rPr>
          <w:iCs/>
        </w:rPr>
        <w:t>,</w:t>
      </w:r>
    </w:p>
    <w:p w:rsidR="00DB0743" w:rsidRPr="00394C8E" w:rsidRDefault="002F326F" w:rsidP="00550323">
      <w:pPr>
        <w:pStyle w:val="Odstavekseznama"/>
        <w:numPr>
          <w:ilvl w:val="0"/>
          <w:numId w:val="76"/>
        </w:numPr>
        <w:spacing w:line="240" w:lineRule="auto"/>
        <w:jc w:val="both"/>
      </w:pPr>
      <w:r w:rsidRPr="00394C8E">
        <w:rPr>
          <w:iCs/>
        </w:rPr>
        <w:t>z</w:t>
      </w:r>
      <w:r w:rsidR="0029197E" w:rsidRPr="00394C8E">
        <w:rPr>
          <w:iCs/>
        </w:rPr>
        <w:t>biranje konzervir</w:t>
      </w:r>
      <w:r w:rsidRPr="00394C8E">
        <w:rPr>
          <w:iCs/>
        </w:rPr>
        <w:t>ane domače hrane v času s</w:t>
      </w:r>
      <w:r w:rsidR="00AF448A" w:rsidRPr="00394C8E">
        <w:rPr>
          <w:iCs/>
        </w:rPr>
        <w:t>vetovnega dne</w:t>
      </w:r>
      <w:r w:rsidR="0029197E" w:rsidRPr="00394C8E">
        <w:rPr>
          <w:b/>
          <w:iCs/>
        </w:rPr>
        <w:t xml:space="preserve"> </w:t>
      </w:r>
      <w:r w:rsidR="0029197E" w:rsidRPr="00394C8E">
        <w:rPr>
          <w:iCs/>
        </w:rPr>
        <w:t>hrane</w:t>
      </w:r>
      <w:r w:rsidR="0029197E" w:rsidRPr="00394C8E">
        <w:rPr>
          <w:b/>
          <w:iCs/>
        </w:rPr>
        <w:t xml:space="preserve"> </w:t>
      </w:r>
      <w:r w:rsidR="0029197E" w:rsidRPr="00394C8E">
        <w:rPr>
          <w:iCs/>
        </w:rPr>
        <w:t>(16.</w:t>
      </w:r>
      <w:r w:rsidR="0029197E" w:rsidRPr="00394C8E">
        <w:t xml:space="preserve"> okt</w:t>
      </w:r>
      <w:r w:rsidRPr="00394C8E">
        <w:t>.</w:t>
      </w:r>
      <w:r w:rsidR="00DB0743" w:rsidRPr="00394C8E">
        <w:t xml:space="preserve"> </w:t>
      </w:r>
      <w:r w:rsidR="0029197E" w:rsidRPr="00394C8E">
        <w:t xml:space="preserve">Sonja </w:t>
      </w:r>
      <w:r w:rsidRPr="00394C8E">
        <w:t>Škarja in Amanda Pokorn),</w:t>
      </w:r>
    </w:p>
    <w:p w:rsidR="00DB0743" w:rsidRPr="00394C8E" w:rsidRDefault="002F326F" w:rsidP="00550323">
      <w:pPr>
        <w:pStyle w:val="Odstavekseznama"/>
        <w:numPr>
          <w:ilvl w:val="0"/>
          <w:numId w:val="76"/>
        </w:numPr>
        <w:spacing w:line="240" w:lineRule="auto"/>
        <w:jc w:val="both"/>
      </w:pPr>
      <w:r w:rsidRPr="00394C8E">
        <w:rPr>
          <w:rFonts w:cs="Tunga"/>
        </w:rPr>
        <w:t>v</w:t>
      </w:r>
      <w:r w:rsidR="0029197E" w:rsidRPr="00394C8E">
        <w:rPr>
          <w:rFonts w:cs="Tunga"/>
        </w:rPr>
        <w:t>sakoletna srečanja koordinatorjev UNESCO šol na Središču (OŠ Mojstrana)</w:t>
      </w:r>
      <w:r w:rsidR="00AF448A" w:rsidRPr="00394C8E">
        <w:rPr>
          <w:rFonts w:cs="Tunga"/>
        </w:rPr>
        <w:t>,</w:t>
      </w:r>
    </w:p>
    <w:p w:rsidR="00DB0743" w:rsidRPr="00394C8E" w:rsidRDefault="00AF448A" w:rsidP="00550323">
      <w:pPr>
        <w:pStyle w:val="Odstavekseznama"/>
        <w:numPr>
          <w:ilvl w:val="0"/>
          <w:numId w:val="76"/>
        </w:numPr>
        <w:spacing w:line="240" w:lineRule="auto"/>
        <w:jc w:val="both"/>
      </w:pPr>
      <w:r w:rsidRPr="00394C8E">
        <w:rPr>
          <w:rFonts w:cs="Tunga"/>
        </w:rPr>
        <w:t>d</w:t>
      </w:r>
      <w:r w:rsidR="0029197E" w:rsidRPr="00394C8E">
        <w:rPr>
          <w:rFonts w:cs="Tunga"/>
        </w:rPr>
        <w:t>vodnevno srečanje koordinatorjev</w:t>
      </w:r>
      <w:r w:rsidR="00913D7A" w:rsidRPr="00394C8E">
        <w:rPr>
          <w:rFonts w:cs="Tunga"/>
        </w:rPr>
        <w:t xml:space="preserve"> (november </w:t>
      </w:r>
      <w:r w:rsidR="003A6821" w:rsidRPr="00394C8E">
        <w:rPr>
          <w:rFonts w:cs="Tunga"/>
        </w:rPr>
        <w:t>202</w:t>
      </w:r>
      <w:r w:rsidR="0013107F" w:rsidRPr="00394C8E">
        <w:rPr>
          <w:rFonts w:cs="Tunga"/>
        </w:rPr>
        <w:t>1</w:t>
      </w:r>
      <w:r w:rsidR="007C6F0F" w:rsidRPr="00394C8E">
        <w:rPr>
          <w:rFonts w:cs="Tunga"/>
        </w:rPr>
        <w:t>)</w:t>
      </w:r>
      <w:r w:rsidRPr="00394C8E">
        <w:rPr>
          <w:rFonts w:cs="Tunga"/>
        </w:rPr>
        <w:t>,</w:t>
      </w:r>
      <w:r w:rsidR="0029197E" w:rsidRPr="00394C8E">
        <w:rPr>
          <w:rFonts w:cs="Tunga"/>
        </w:rPr>
        <w:t xml:space="preserve"> </w:t>
      </w:r>
    </w:p>
    <w:p w:rsidR="00DB0743" w:rsidRPr="00394C8E" w:rsidRDefault="00365DF1" w:rsidP="00550323">
      <w:pPr>
        <w:pStyle w:val="Odstavekseznama"/>
        <w:numPr>
          <w:ilvl w:val="0"/>
          <w:numId w:val="76"/>
        </w:numPr>
        <w:spacing w:line="240" w:lineRule="auto"/>
        <w:jc w:val="both"/>
      </w:pPr>
      <w:r w:rsidRPr="00394C8E">
        <w:rPr>
          <w:rFonts w:cs="Tunga"/>
        </w:rPr>
        <w:t>namestnica koordinatorja Gorenjske,</w:t>
      </w:r>
    </w:p>
    <w:p w:rsidR="0029197E" w:rsidRPr="00394C8E" w:rsidRDefault="00AF448A" w:rsidP="00550323">
      <w:pPr>
        <w:pStyle w:val="Odstavekseznama"/>
        <w:numPr>
          <w:ilvl w:val="0"/>
          <w:numId w:val="76"/>
        </w:numPr>
        <w:spacing w:line="240" w:lineRule="auto"/>
        <w:jc w:val="both"/>
      </w:pPr>
      <w:r w:rsidRPr="00394C8E">
        <w:rPr>
          <w:rFonts w:cs="Tunga"/>
        </w:rPr>
        <w:t>u</w:t>
      </w:r>
      <w:r w:rsidR="0029197E" w:rsidRPr="00394C8E">
        <w:rPr>
          <w:rFonts w:cs="Tunga"/>
        </w:rPr>
        <w:t>rejanje spletne strani Unesco šole s sodelovanjem Unesco zavoda</w:t>
      </w:r>
      <w:r w:rsidRPr="00394C8E">
        <w:rPr>
          <w:rFonts w:cs="Tunga"/>
        </w:rPr>
        <w:t>.</w:t>
      </w:r>
    </w:p>
    <w:p w:rsidR="0029197E" w:rsidRPr="00394C8E" w:rsidRDefault="0029197E" w:rsidP="00903A2F">
      <w:pPr>
        <w:spacing w:line="240" w:lineRule="auto"/>
        <w:jc w:val="both"/>
        <w:rPr>
          <w:rFonts w:cs="Tunga"/>
          <w:sz w:val="4"/>
          <w:szCs w:val="4"/>
        </w:rPr>
      </w:pPr>
    </w:p>
    <w:p w:rsidR="0029197E" w:rsidRPr="00394C8E" w:rsidRDefault="00105804" w:rsidP="00105804">
      <w:pPr>
        <w:spacing w:line="240" w:lineRule="auto"/>
        <w:jc w:val="both"/>
        <w:rPr>
          <w:rFonts w:cs="Tunga"/>
          <w:b/>
        </w:rPr>
      </w:pPr>
      <w:r w:rsidRPr="00394C8E">
        <w:rPr>
          <w:rFonts w:cs="Tunga"/>
          <w:b/>
        </w:rPr>
        <w:t>Srečanja učiteljev na šoli</w:t>
      </w:r>
    </w:p>
    <w:p w:rsidR="00105804" w:rsidRPr="00394C8E" w:rsidRDefault="00105804" w:rsidP="00550323">
      <w:pPr>
        <w:pStyle w:val="Odstavekseznama"/>
        <w:numPr>
          <w:ilvl w:val="0"/>
          <w:numId w:val="90"/>
        </w:numPr>
        <w:spacing w:line="240" w:lineRule="auto"/>
        <w:jc w:val="both"/>
        <w:rPr>
          <w:rFonts w:cs="Tunga"/>
        </w:rPr>
      </w:pPr>
      <w:r w:rsidRPr="00394C8E">
        <w:rPr>
          <w:rFonts w:cs="Tunga"/>
        </w:rPr>
        <w:t>P</w:t>
      </w:r>
      <w:r w:rsidR="003F34AC" w:rsidRPr="00394C8E">
        <w:rPr>
          <w:rFonts w:cs="Tunga"/>
        </w:rPr>
        <w:t>o potrebi,</w:t>
      </w:r>
      <w:r w:rsidR="0029197E" w:rsidRPr="00394C8E">
        <w:rPr>
          <w:rFonts w:cs="Tunga"/>
        </w:rPr>
        <w:t xml:space="preserve"> sprotno dogovarjanje in obveščanje po elektronski pošti</w:t>
      </w:r>
      <w:r w:rsidR="00AF448A" w:rsidRPr="00394C8E">
        <w:rPr>
          <w:rFonts w:cs="Tunga"/>
        </w:rPr>
        <w:t>.</w:t>
      </w:r>
    </w:p>
    <w:p w:rsidR="0029197E" w:rsidRPr="00394C8E" w:rsidRDefault="00105804" w:rsidP="00105804">
      <w:pPr>
        <w:spacing w:line="240" w:lineRule="auto"/>
        <w:jc w:val="both"/>
        <w:rPr>
          <w:rFonts w:cs="Tunga"/>
        </w:rPr>
      </w:pPr>
      <w:r w:rsidRPr="00394C8E">
        <w:rPr>
          <w:rFonts w:cs="Tunga"/>
          <w:b/>
        </w:rPr>
        <w:t>Ostalo</w:t>
      </w:r>
    </w:p>
    <w:p w:rsidR="0013107F" w:rsidRPr="00394C8E" w:rsidRDefault="00105804" w:rsidP="00903A2F">
      <w:pPr>
        <w:spacing w:line="240" w:lineRule="auto"/>
        <w:jc w:val="both"/>
        <w:rPr>
          <w:rFonts w:cs="Tunga"/>
        </w:rPr>
      </w:pPr>
      <w:r w:rsidRPr="00394C8E">
        <w:rPr>
          <w:rFonts w:cs="Tunga"/>
        </w:rPr>
        <w:t xml:space="preserve">- </w:t>
      </w:r>
      <w:r w:rsidR="0029197E" w:rsidRPr="00394C8E">
        <w:rPr>
          <w:rFonts w:cs="Tunga"/>
        </w:rPr>
        <w:t>Svoje izdelke obešajo na UNESCO-vi tabli</w:t>
      </w:r>
      <w:r w:rsidR="0013107F" w:rsidRPr="00394C8E">
        <w:rPr>
          <w:rFonts w:cs="Tunga"/>
        </w:rPr>
        <w:t>,</w:t>
      </w:r>
    </w:p>
    <w:p w:rsidR="0013107F" w:rsidRPr="00394C8E" w:rsidRDefault="0013107F" w:rsidP="00903A2F">
      <w:pPr>
        <w:spacing w:line="240" w:lineRule="auto"/>
        <w:jc w:val="both"/>
        <w:rPr>
          <w:rFonts w:cs="Tunga"/>
        </w:rPr>
      </w:pPr>
      <w:r w:rsidRPr="00394C8E">
        <w:rPr>
          <w:rFonts w:cs="Tunga"/>
        </w:rPr>
        <w:t>- povezava RS – Nina Mulej,</w:t>
      </w:r>
    </w:p>
    <w:p w:rsidR="0013107F" w:rsidRPr="00394C8E" w:rsidRDefault="0013107F" w:rsidP="00903A2F">
      <w:pPr>
        <w:spacing w:line="240" w:lineRule="auto"/>
        <w:jc w:val="both"/>
        <w:rPr>
          <w:rFonts w:cs="Tunga"/>
        </w:rPr>
      </w:pPr>
      <w:r w:rsidRPr="00394C8E">
        <w:rPr>
          <w:rFonts w:cs="Tunga"/>
        </w:rPr>
        <w:t>- povezava OPB – Simona Jeran.</w:t>
      </w:r>
    </w:p>
    <w:p w:rsidR="00AF448A" w:rsidRPr="00394C8E" w:rsidRDefault="00AF448A" w:rsidP="00903A2F">
      <w:pPr>
        <w:spacing w:line="240" w:lineRule="auto"/>
        <w:jc w:val="both"/>
        <w:rPr>
          <w:rFonts w:cs="Tunga"/>
          <w:sz w:val="2"/>
          <w:szCs w:val="2"/>
        </w:rPr>
      </w:pPr>
    </w:p>
    <w:tbl>
      <w:tblPr>
        <w:tblStyle w:val="Tabelasodobna"/>
        <w:tblW w:w="0" w:type="auto"/>
        <w:tblLook w:val="04A0" w:firstRow="1" w:lastRow="0" w:firstColumn="1" w:lastColumn="0" w:noHBand="0" w:noVBand="1"/>
      </w:tblPr>
      <w:tblGrid>
        <w:gridCol w:w="9061"/>
      </w:tblGrid>
      <w:tr w:rsidR="00EA5FA4" w:rsidRPr="00394C8E" w:rsidTr="00B15A92">
        <w:trPr>
          <w:cnfStyle w:val="100000000000" w:firstRow="1" w:lastRow="0" w:firstColumn="0" w:lastColumn="0" w:oddVBand="0" w:evenVBand="0" w:oddHBand="0" w:evenHBand="0" w:firstRowFirstColumn="0" w:firstRowLastColumn="0" w:lastRowFirstColumn="0" w:lastRowLastColumn="0"/>
        </w:trPr>
        <w:tc>
          <w:tcPr>
            <w:tcW w:w="907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E56CB" w:rsidRPr="00394C8E" w:rsidRDefault="00B15A92" w:rsidP="00481EA1">
            <w:pPr>
              <w:spacing w:line="240" w:lineRule="auto"/>
              <w:jc w:val="both"/>
              <w:rPr>
                <w:rFonts w:cs="Tunga"/>
              </w:rPr>
            </w:pPr>
            <w:bookmarkStart w:id="182" w:name="_Hlk81907483"/>
            <w:r w:rsidRPr="00394C8E">
              <w:rPr>
                <w:rFonts w:cs="Tunga"/>
              </w:rPr>
              <w:t xml:space="preserve">PROGRAM </w:t>
            </w:r>
            <w:r w:rsidR="00481EA1" w:rsidRPr="00394C8E">
              <w:rPr>
                <w:rFonts w:cs="Tunga"/>
              </w:rPr>
              <w:t>RAZVOJA</w:t>
            </w:r>
            <w:r w:rsidRPr="00394C8E">
              <w:rPr>
                <w:rFonts w:cs="Tunga"/>
              </w:rPr>
              <w:t xml:space="preserve">: </w:t>
            </w:r>
            <w:r w:rsidR="00AE56CB" w:rsidRPr="00394C8E">
              <w:rPr>
                <w:rFonts w:cs="Tunga"/>
              </w:rPr>
              <w:t xml:space="preserve">FORMATIVNO SPREMLJANJE </w:t>
            </w:r>
          </w:p>
        </w:tc>
      </w:tr>
    </w:tbl>
    <w:p w:rsidR="0029197E" w:rsidRPr="00394C8E" w:rsidRDefault="0029197E" w:rsidP="00903A2F">
      <w:pPr>
        <w:spacing w:line="240" w:lineRule="auto"/>
        <w:ind w:left="1080"/>
        <w:jc w:val="both"/>
        <w:rPr>
          <w:rFonts w:cs="Tunga"/>
          <w:sz w:val="6"/>
          <w:szCs w:val="6"/>
        </w:rPr>
      </w:pPr>
    </w:p>
    <w:p w:rsidR="00AE56CB" w:rsidRPr="00394C8E" w:rsidRDefault="000D4DB1" w:rsidP="00903A2F">
      <w:pPr>
        <w:spacing w:line="240" w:lineRule="auto"/>
        <w:jc w:val="both"/>
        <w:rPr>
          <w:rFonts w:cstheme="minorHAnsi"/>
        </w:rPr>
      </w:pPr>
      <w:r w:rsidRPr="00394C8E">
        <w:rPr>
          <w:rFonts w:cstheme="minorHAnsi"/>
        </w:rPr>
        <w:t xml:space="preserve">Projekt </w:t>
      </w:r>
      <w:r w:rsidR="00A759DC" w:rsidRPr="00394C8E">
        <w:rPr>
          <w:rFonts w:cstheme="minorHAnsi"/>
        </w:rPr>
        <w:t xml:space="preserve">izvajanja formativnega spremljanja pouka </w:t>
      </w:r>
      <w:r w:rsidRPr="00394C8E">
        <w:rPr>
          <w:rFonts w:cstheme="minorHAnsi"/>
        </w:rPr>
        <w:t xml:space="preserve">poteka na šoli že </w:t>
      </w:r>
      <w:r w:rsidR="00FD3664" w:rsidRPr="00394C8E">
        <w:rPr>
          <w:rFonts w:cstheme="minorHAnsi"/>
        </w:rPr>
        <w:t>petnajsto</w:t>
      </w:r>
      <w:r w:rsidR="00AE56CB" w:rsidRPr="00394C8E">
        <w:rPr>
          <w:rFonts w:cstheme="minorHAnsi"/>
        </w:rPr>
        <w:t xml:space="preserve"> leto. </w:t>
      </w:r>
      <w:r w:rsidR="00FD3664" w:rsidRPr="00394C8E">
        <w:rPr>
          <w:rFonts w:cstheme="minorHAnsi"/>
        </w:rPr>
        <w:t xml:space="preserve">Kristina </w:t>
      </w:r>
      <w:proofErr w:type="spellStart"/>
      <w:r w:rsidR="00FD3664" w:rsidRPr="00394C8E">
        <w:rPr>
          <w:rFonts w:cstheme="minorHAnsi"/>
        </w:rPr>
        <w:t>Ferel</w:t>
      </w:r>
      <w:proofErr w:type="spellEnd"/>
      <w:r w:rsidR="00FD3664" w:rsidRPr="00394C8E">
        <w:rPr>
          <w:rFonts w:cstheme="minorHAnsi"/>
        </w:rPr>
        <w:t xml:space="preserve"> za potrebe učiteljev na šoli </w:t>
      </w:r>
      <w:r w:rsidR="00A759DC" w:rsidRPr="00394C8E">
        <w:rPr>
          <w:rFonts w:cstheme="minorHAnsi"/>
        </w:rPr>
        <w:t>organizira delavnice in izobraževanje.</w:t>
      </w:r>
    </w:p>
    <w:p w:rsidR="00AE56CB" w:rsidRPr="00394C8E" w:rsidRDefault="00AE56CB" w:rsidP="00903A2F">
      <w:pPr>
        <w:spacing w:line="240" w:lineRule="auto"/>
        <w:jc w:val="both"/>
        <w:rPr>
          <w:rFonts w:cstheme="minorHAnsi"/>
          <w:b/>
        </w:rPr>
      </w:pPr>
      <w:r w:rsidRPr="00394C8E">
        <w:rPr>
          <w:rFonts w:cstheme="minorHAnsi"/>
          <w:b/>
        </w:rPr>
        <w:t xml:space="preserve">CILJ PROJEKTA: </w:t>
      </w:r>
    </w:p>
    <w:p w:rsidR="00DB0743" w:rsidRPr="00394C8E" w:rsidRDefault="002F326F" w:rsidP="00550323">
      <w:pPr>
        <w:pStyle w:val="Odstavekseznama"/>
        <w:numPr>
          <w:ilvl w:val="0"/>
          <w:numId w:val="44"/>
        </w:numPr>
        <w:spacing w:line="240" w:lineRule="auto"/>
        <w:jc w:val="both"/>
        <w:rPr>
          <w:rFonts w:cstheme="minorHAnsi"/>
        </w:rPr>
      </w:pPr>
      <w:r w:rsidRPr="00394C8E">
        <w:rPr>
          <w:rFonts w:cstheme="minorHAnsi"/>
        </w:rPr>
        <w:t>z</w:t>
      </w:r>
      <w:r w:rsidR="00AE56CB" w:rsidRPr="00394C8E">
        <w:rPr>
          <w:rFonts w:cstheme="minorHAnsi"/>
        </w:rPr>
        <w:t>manjšanje behaviorističnih oblik preverjanja in ocenjevanja</w:t>
      </w:r>
      <w:r w:rsidR="003B19EB" w:rsidRPr="00394C8E">
        <w:rPr>
          <w:rFonts w:cstheme="minorHAnsi"/>
        </w:rPr>
        <w:t xml:space="preserve"> in uvajanje konstruktivističnih, ustvarjalnejših oblik izkazovanja znanja</w:t>
      </w:r>
      <w:r w:rsidR="007D4CA8" w:rsidRPr="00394C8E">
        <w:rPr>
          <w:rFonts w:cstheme="minorHAnsi"/>
        </w:rPr>
        <w:t>,</w:t>
      </w:r>
    </w:p>
    <w:p w:rsidR="00DB0743" w:rsidRPr="00394C8E" w:rsidRDefault="007D4CA8" w:rsidP="00550323">
      <w:pPr>
        <w:pStyle w:val="Odstavekseznama"/>
        <w:numPr>
          <w:ilvl w:val="0"/>
          <w:numId w:val="44"/>
        </w:numPr>
        <w:spacing w:line="240" w:lineRule="auto"/>
        <w:jc w:val="both"/>
        <w:rPr>
          <w:rFonts w:cstheme="minorHAnsi"/>
        </w:rPr>
      </w:pPr>
      <w:r w:rsidRPr="00394C8E">
        <w:rPr>
          <w:rFonts w:cstheme="minorHAnsi"/>
        </w:rPr>
        <w:t>s</w:t>
      </w:r>
      <w:r w:rsidR="00AE56CB" w:rsidRPr="00394C8E">
        <w:rPr>
          <w:rFonts w:cstheme="minorHAnsi"/>
        </w:rPr>
        <w:t>prem</w:t>
      </w:r>
      <w:r w:rsidR="002F326F" w:rsidRPr="00394C8E">
        <w:rPr>
          <w:rFonts w:cstheme="minorHAnsi"/>
        </w:rPr>
        <w:t>ljanje znanja voditi kot proces</w:t>
      </w:r>
      <w:r w:rsidR="00AE56CB" w:rsidRPr="00394C8E">
        <w:rPr>
          <w:rFonts w:cstheme="minorHAnsi"/>
        </w:rPr>
        <w:t xml:space="preserve"> s kakovostno povratno informacijo</w:t>
      </w:r>
      <w:r w:rsidRPr="00394C8E">
        <w:rPr>
          <w:rFonts w:cstheme="minorHAnsi"/>
        </w:rPr>
        <w:t>,</w:t>
      </w:r>
    </w:p>
    <w:p w:rsidR="00DB0743" w:rsidRPr="00394C8E" w:rsidRDefault="007D4CA8" w:rsidP="00550323">
      <w:pPr>
        <w:pStyle w:val="Odstavekseznama"/>
        <w:numPr>
          <w:ilvl w:val="0"/>
          <w:numId w:val="44"/>
        </w:numPr>
        <w:spacing w:line="240" w:lineRule="auto"/>
        <w:jc w:val="both"/>
        <w:rPr>
          <w:rFonts w:cstheme="minorHAnsi"/>
        </w:rPr>
      </w:pPr>
      <w:r w:rsidRPr="00394C8E">
        <w:rPr>
          <w:rFonts w:cstheme="minorHAnsi"/>
        </w:rPr>
        <w:t>p</w:t>
      </w:r>
      <w:r w:rsidR="00AE56CB" w:rsidRPr="00394C8E">
        <w:rPr>
          <w:rFonts w:cstheme="minorHAnsi"/>
        </w:rPr>
        <w:t>reverjanja in ocenjevanja uskladiti z vizijo GKŠ in PPU</w:t>
      </w:r>
      <w:r w:rsidRPr="00394C8E">
        <w:rPr>
          <w:rFonts w:cstheme="minorHAnsi"/>
        </w:rPr>
        <w:t>,</w:t>
      </w:r>
    </w:p>
    <w:p w:rsidR="00DB0743" w:rsidRPr="00394C8E" w:rsidRDefault="00481EA1" w:rsidP="00550323">
      <w:pPr>
        <w:pStyle w:val="Odstavekseznama"/>
        <w:numPr>
          <w:ilvl w:val="0"/>
          <w:numId w:val="44"/>
        </w:numPr>
        <w:spacing w:line="240" w:lineRule="auto"/>
        <w:jc w:val="both"/>
        <w:rPr>
          <w:rFonts w:cstheme="minorHAnsi"/>
        </w:rPr>
      </w:pPr>
      <w:r w:rsidRPr="00394C8E">
        <w:rPr>
          <w:rFonts w:cstheme="minorHAnsi"/>
        </w:rPr>
        <w:t>diagnostika predznanja, sooblikovanje meril za spremljanje napredka,</w:t>
      </w:r>
    </w:p>
    <w:p w:rsidR="00DB0743" w:rsidRPr="00394C8E" w:rsidRDefault="007D4CA8" w:rsidP="00550323">
      <w:pPr>
        <w:pStyle w:val="Odstavekseznama"/>
        <w:numPr>
          <w:ilvl w:val="0"/>
          <w:numId w:val="44"/>
        </w:numPr>
        <w:spacing w:line="240" w:lineRule="auto"/>
        <w:jc w:val="both"/>
        <w:rPr>
          <w:rFonts w:cstheme="minorHAnsi"/>
        </w:rPr>
      </w:pPr>
      <w:r w:rsidRPr="00394C8E">
        <w:rPr>
          <w:rFonts w:cstheme="minorHAnsi"/>
        </w:rPr>
        <w:t>s</w:t>
      </w:r>
      <w:r w:rsidR="00AE56CB" w:rsidRPr="00394C8E">
        <w:rPr>
          <w:rFonts w:cstheme="minorHAnsi"/>
        </w:rPr>
        <w:t>amoregulacija učenja</w:t>
      </w:r>
      <w:r w:rsidRPr="00394C8E">
        <w:rPr>
          <w:rFonts w:cstheme="minorHAnsi"/>
        </w:rPr>
        <w:t>,</w:t>
      </w:r>
    </w:p>
    <w:p w:rsidR="00DB0743" w:rsidRPr="00394C8E" w:rsidRDefault="007D4CA8" w:rsidP="00550323">
      <w:pPr>
        <w:pStyle w:val="Odstavekseznama"/>
        <w:numPr>
          <w:ilvl w:val="0"/>
          <w:numId w:val="44"/>
        </w:numPr>
        <w:spacing w:line="240" w:lineRule="auto"/>
        <w:jc w:val="both"/>
        <w:rPr>
          <w:rFonts w:cstheme="minorHAnsi"/>
        </w:rPr>
      </w:pPr>
      <w:r w:rsidRPr="00394C8E">
        <w:rPr>
          <w:rFonts w:cstheme="minorHAnsi"/>
        </w:rPr>
        <w:t>p</w:t>
      </w:r>
      <w:r w:rsidR="00AE56CB" w:rsidRPr="00394C8E">
        <w:rPr>
          <w:rFonts w:cstheme="minorHAnsi"/>
        </w:rPr>
        <w:t>ostopno zmanjšanje števila ocen</w:t>
      </w:r>
      <w:r w:rsidR="00481EA1" w:rsidRPr="00394C8E">
        <w:rPr>
          <w:rFonts w:cstheme="minorHAnsi"/>
        </w:rPr>
        <w:t>,</w:t>
      </w:r>
      <w:r w:rsidR="00AE56CB" w:rsidRPr="00394C8E">
        <w:rPr>
          <w:rFonts w:cstheme="minorHAnsi"/>
        </w:rPr>
        <w:t xml:space="preserve"> </w:t>
      </w:r>
    </w:p>
    <w:p w:rsidR="00DB0743" w:rsidRPr="00394C8E" w:rsidRDefault="007D4CA8" w:rsidP="00550323">
      <w:pPr>
        <w:pStyle w:val="Odstavekseznama"/>
        <w:numPr>
          <w:ilvl w:val="0"/>
          <w:numId w:val="44"/>
        </w:numPr>
        <w:spacing w:line="240" w:lineRule="auto"/>
        <w:jc w:val="both"/>
        <w:rPr>
          <w:rFonts w:cstheme="minorHAnsi"/>
        </w:rPr>
      </w:pPr>
      <w:r w:rsidRPr="00394C8E">
        <w:rPr>
          <w:rFonts w:cstheme="minorHAnsi"/>
        </w:rPr>
        <w:t>v</w:t>
      </w:r>
      <w:r w:rsidR="00AE56CB" w:rsidRPr="00394C8E">
        <w:rPr>
          <w:rFonts w:cstheme="minorHAnsi"/>
        </w:rPr>
        <w:t>eč različnih oblik izkazovanja znanja (ustvarjalnost otrok)</w:t>
      </w:r>
      <w:r w:rsidRPr="00394C8E">
        <w:rPr>
          <w:rFonts w:cstheme="minorHAnsi"/>
        </w:rPr>
        <w:t>,</w:t>
      </w:r>
    </w:p>
    <w:p w:rsidR="00481EA1" w:rsidRPr="00394C8E" w:rsidRDefault="00481EA1" w:rsidP="00550323">
      <w:pPr>
        <w:pStyle w:val="Odstavekseznama"/>
        <w:numPr>
          <w:ilvl w:val="0"/>
          <w:numId w:val="44"/>
        </w:numPr>
        <w:spacing w:line="240" w:lineRule="auto"/>
        <w:jc w:val="both"/>
        <w:rPr>
          <w:rFonts w:cstheme="minorHAnsi"/>
        </w:rPr>
      </w:pPr>
      <w:r w:rsidRPr="00394C8E">
        <w:rPr>
          <w:rFonts w:cstheme="minorHAnsi"/>
        </w:rPr>
        <w:t>projektno učenje in medpredmetno načrtovanje.</w:t>
      </w:r>
    </w:p>
    <w:p w:rsidR="001C627F" w:rsidRPr="00394C8E" w:rsidRDefault="001C627F" w:rsidP="00903A2F">
      <w:pPr>
        <w:spacing w:line="240" w:lineRule="auto"/>
        <w:jc w:val="both"/>
      </w:pPr>
      <w:r w:rsidRPr="00394C8E">
        <w:t>Dolgoročni cilji:</w:t>
      </w:r>
    </w:p>
    <w:p w:rsidR="001C627F" w:rsidRPr="00394C8E" w:rsidRDefault="002F326F" w:rsidP="00550323">
      <w:pPr>
        <w:numPr>
          <w:ilvl w:val="0"/>
          <w:numId w:val="44"/>
        </w:numPr>
        <w:spacing w:after="0" w:line="240" w:lineRule="auto"/>
        <w:jc w:val="both"/>
      </w:pPr>
      <w:r w:rsidRPr="00394C8E">
        <w:t>p</w:t>
      </w:r>
      <w:r w:rsidR="001C627F" w:rsidRPr="00394C8E">
        <w:t>ostopno zmanjšanje števila ocen in uporaba kakovostnih povratnih informacij</w:t>
      </w:r>
      <w:r w:rsidR="003B19EB" w:rsidRPr="00394C8E">
        <w:t>,</w:t>
      </w:r>
    </w:p>
    <w:p w:rsidR="003B19EB" w:rsidRPr="00394C8E" w:rsidRDefault="003B19EB" w:rsidP="00550323">
      <w:pPr>
        <w:numPr>
          <w:ilvl w:val="0"/>
          <w:numId w:val="44"/>
        </w:numPr>
        <w:spacing w:after="0" w:line="240" w:lineRule="auto"/>
        <w:jc w:val="both"/>
      </w:pPr>
      <w:r w:rsidRPr="00394C8E">
        <w:t xml:space="preserve">razvoj </w:t>
      </w:r>
      <w:proofErr w:type="spellStart"/>
      <w:r w:rsidRPr="00394C8E">
        <w:t>portfolia</w:t>
      </w:r>
      <w:proofErr w:type="spellEnd"/>
      <w:r w:rsidRPr="00394C8E">
        <w:t xml:space="preserve"> in preoblikovanje </w:t>
      </w:r>
      <w:r w:rsidR="00481EA1" w:rsidRPr="00394C8E">
        <w:t xml:space="preserve">povratnih informacij ter </w:t>
      </w:r>
      <w:r w:rsidRPr="00394C8E">
        <w:t>spričevala.</w:t>
      </w:r>
    </w:p>
    <w:p w:rsidR="001C627F" w:rsidRPr="00394C8E" w:rsidRDefault="001C627F" w:rsidP="00903A2F">
      <w:pPr>
        <w:spacing w:after="0" w:line="240" w:lineRule="auto"/>
        <w:ind w:left="360"/>
        <w:jc w:val="both"/>
      </w:pPr>
    </w:p>
    <w:p w:rsidR="001C627F" w:rsidRPr="00394C8E" w:rsidRDefault="001C627F" w:rsidP="00903A2F">
      <w:pPr>
        <w:spacing w:line="240" w:lineRule="auto"/>
        <w:jc w:val="both"/>
      </w:pPr>
      <w:r w:rsidRPr="00394C8E">
        <w:t>Kratkoročni cilji:</w:t>
      </w:r>
    </w:p>
    <w:p w:rsidR="001C627F" w:rsidRPr="00394C8E" w:rsidRDefault="00481EA1" w:rsidP="00550323">
      <w:pPr>
        <w:numPr>
          <w:ilvl w:val="0"/>
          <w:numId w:val="44"/>
        </w:numPr>
        <w:spacing w:after="0" w:line="240" w:lineRule="auto"/>
        <w:jc w:val="both"/>
      </w:pPr>
      <w:r w:rsidRPr="00394C8E">
        <w:lastRenderedPageBreak/>
        <w:t xml:space="preserve">medsebojne </w:t>
      </w:r>
      <w:r w:rsidR="002F326F" w:rsidRPr="00394C8E">
        <w:t>h</w:t>
      </w:r>
      <w:r w:rsidR="001C627F" w:rsidRPr="00394C8E">
        <w:t xml:space="preserve">ospitacije </w:t>
      </w:r>
      <w:r w:rsidRPr="00394C8E">
        <w:t>in refleksije,</w:t>
      </w:r>
    </w:p>
    <w:p w:rsidR="001C627F" w:rsidRPr="00394C8E" w:rsidRDefault="002F326F" w:rsidP="00550323">
      <w:pPr>
        <w:numPr>
          <w:ilvl w:val="0"/>
          <w:numId w:val="44"/>
        </w:numPr>
        <w:spacing w:after="0" w:line="240" w:lineRule="auto"/>
        <w:jc w:val="both"/>
      </w:pPr>
      <w:r w:rsidRPr="00394C8E">
        <w:t>h</w:t>
      </w:r>
      <w:r w:rsidR="001C627F" w:rsidRPr="00394C8E">
        <w:t xml:space="preserve">ospitacije iz formativnega </w:t>
      </w:r>
      <w:r w:rsidR="00216A02" w:rsidRPr="00394C8E">
        <w:t xml:space="preserve">spremljanja </w:t>
      </w:r>
      <w:r w:rsidR="001C627F" w:rsidRPr="00394C8E">
        <w:t>za učitelje drugih šol</w:t>
      </w:r>
      <w:r w:rsidRPr="00394C8E">
        <w:t>,</w:t>
      </w:r>
    </w:p>
    <w:p w:rsidR="003B19EB" w:rsidRPr="00394C8E" w:rsidRDefault="00481EA1" w:rsidP="00550323">
      <w:pPr>
        <w:numPr>
          <w:ilvl w:val="0"/>
          <w:numId w:val="44"/>
        </w:numPr>
        <w:spacing w:after="0" w:line="240" w:lineRule="auto"/>
        <w:jc w:val="both"/>
      </w:pPr>
      <w:r w:rsidRPr="00394C8E">
        <w:t>izboljšanje povratne informacije</w:t>
      </w:r>
      <w:r w:rsidR="003B19EB" w:rsidRPr="00394C8E">
        <w:t>,</w:t>
      </w:r>
    </w:p>
    <w:p w:rsidR="003B19EB" w:rsidRPr="00394C8E" w:rsidRDefault="002F326F" w:rsidP="00550323">
      <w:pPr>
        <w:numPr>
          <w:ilvl w:val="0"/>
          <w:numId w:val="44"/>
        </w:numPr>
        <w:spacing w:after="0" w:line="240" w:lineRule="auto"/>
        <w:jc w:val="both"/>
      </w:pPr>
      <w:r w:rsidRPr="00394C8E">
        <w:t>v</w:t>
      </w:r>
      <w:r w:rsidR="001C627F" w:rsidRPr="00394C8E">
        <w:t>odenje akcijske raziskave učiteljev</w:t>
      </w:r>
      <w:r w:rsidRPr="00394C8E">
        <w:t>,</w:t>
      </w:r>
      <w:r w:rsidR="001C627F" w:rsidRPr="00394C8E">
        <w:t xml:space="preserve"> </w:t>
      </w:r>
    </w:p>
    <w:p w:rsidR="00216A02" w:rsidRPr="00394C8E" w:rsidRDefault="00216A02" w:rsidP="00550323">
      <w:pPr>
        <w:numPr>
          <w:ilvl w:val="0"/>
          <w:numId w:val="44"/>
        </w:numPr>
        <w:spacing w:after="0" w:line="240" w:lineRule="auto"/>
        <w:jc w:val="both"/>
      </w:pPr>
      <w:r w:rsidRPr="00394C8E">
        <w:t>sodelovanje učiteljic</w:t>
      </w:r>
      <w:r w:rsidR="00481EA1" w:rsidRPr="00394C8E">
        <w:t>e</w:t>
      </w:r>
      <w:r w:rsidRPr="00394C8E">
        <w:t xml:space="preserve"> v razvojni skupini ZRSŠ za formativno spremljanje,</w:t>
      </w:r>
    </w:p>
    <w:p w:rsidR="00481EA1" w:rsidRPr="00394C8E" w:rsidRDefault="003B19EB" w:rsidP="00550323">
      <w:pPr>
        <w:numPr>
          <w:ilvl w:val="0"/>
          <w:numId w:val="44"/>
        </w:numPr>
        <w:spacing w:after="0" w:line="240" w:lineRule="auto"/>
        <w:jc w:val="both"/>
      </w:pPr>
      <w:r w:rsidRPr="00394C8E">
        <w:t>preoblikovanje LDN v zgodbe, projekte, ki povezujejo cilje različnih predmetov, razvijajo kompetence 21. stoletja ter povezujejo možgane, roko in srce</w:t>
      </w:r>
      <w:r w:rsidR="00FD3664" w:rsidRPr="00394C8E">
        <w:t>.</w:t>
      </w:r>
    </w:p>
    <w:p w:rsidR="0095510A" w:rsidRPr="00394C8E" w:rsidRDefault="0095510A" w:rsidP="00903A2F">
      <w:pPr>
        <w:spacing w:line="240" w:lineRule="auto"/>
        <w:jc w:val="both"/>
        <w:rPr>
          <w:rFonts w:cstheme="minorHAnsi"/>
          <w:sz w:val="16"/>
          <w:szCs w:val="16"/>
        </w:rPr>
      </w:pPr>
    </w:p>
    <w:bookmarkEnd w:id="182"/>
    <w:p w:rsidR="00C86104" w:rsidRPr="00394C8E" w:rsidRDefault="00351778" w:rsidP="00903A2F">
      <w:pPr>
        <w:pStyle w:val="Naslov3"/>
        <w:pBdr>
          <w:top w:val="single" w:sz="4" w:space="1" w:color="auto"/>
          <w:left w:val="single" w:sz="4" w:space="4" w:color="auto"/>
          <w:bottom w:val="single" w:sz="4" w:space="1" w:color="auto"/>
          <w:right w:val="single" w:sz="4" w:space="4" w:color="auto"/>
        </w:pBdr>
        <w:shd w:val="clear" w:color="auto" w:fill="C6D9F1" w:themeFill="text2" w:themeFillTint="33"/>
        <w:ind w:left="720" w:hanging="720"/>
        <w:jc w:val="both"/>
        <w:rPr>
          <w:rFonts w:asciiTheme="minorHAnsi" w:hAnsiTheme="minorHAnsi" w:cstheme="minorHAnsi"/>
          <w:sz w:val="21"/>
          <w:szCs w:val="21"/>
        </w:rPr>
      </w:pPr>
      <w:r w:rsidRPr="00394C8E">
        <w:rPr>
          <w:rFonts w:asciiTheme="minorHAnsi" w:hAnsiTheme="minorHAnsi" w:cstheme="minorHAnsi"/>
          <w:sz w:val="21"/>
          <w:szCs w:val="21"/>
        </w:rPr>
        <w:t>POSEBEN STATUS UČENCEV</w:t>
      </w:r>
    </w:p>
    <w:p w:rsidR="002F326F" w:rsidRPr="00394C8E" w:rsidRDefault="002F326F" w:rsidP="00903A2F">
      <w:pPr>
        <w:spacing w:line="240" w:lineRule="auto"/>
        <w:jc w:val="both"/>
        <w:rPr>
          <w:sz w:val="10"/>
          <w:szCs w:val="10"/>
        </w:rPr>
      </w:pPr>
    </w:p>
    <w:p w:rsidR="00A24021" w:rsidRPr="00394C8E" w:rsidRDefault="00A24021" w:rsidP="00903A2F">
      <w:pPr>
        <w:spacing w:line="240" w:lineRule="auto"/>
        <w:jc w:val="both"/>
        <w:rPr>
          <w:rFonts w:cstheme="minorHAnsi"/>
        </w:rPr>
      </w:pPr>
      <w:r w:rsidRPr="00394C8E">
        <w:rPr>
          <w:rFonts w:cstheme="minorHAnsi"/>
        </w:rPr>
        <w:t>Učenci, ki pole</w:t>
      </w:r>
      <w:r w:rsidR="006E70B5" w:rsidRPr="00394C8E">
        <w:rPr>
          <w:rFonts w:cstheme="minorHAnsi"/>
        </w:rPr>
        <w:t>g osnovno</w:t>
      </w:r>
      <w:r w:rsidRPr="00394C8E">
        <w:rPr>
          <w:rFonts w:cstheme="minorHAnsi"/>
        </w:rPr>
        <w:t>šolskega izobraževanja opravljajo tudi drug</w:t>
      </w:r>
      <w:r w:rsidR="00183B9B" w:rsidRPr="00394C8E">
        <w:rPr>
          <w:rFonts w:cstheme="minorHAnsi"/>
        </w:rPr>
        <w:t>e aktivnosti: redno trenirajo,</w:t>
      </w:r>
      <w:r w:rsidRPr="00394C8E">
        <w:rPr>
          <w:rFonts w:cstheme="minorHAnsi"/>
        </w:rPr>
        <w:t xml:space="preserve"> dosegajo lepe rezultate ali obiskujejo glasbeno šolo in dosegajo nadpovprečne rezultate</w:t>
      </w:r>
      <w:r w:rsidR="006E70B5" w:rsidRPr="00394C8E">
        <w:rPr>
          <w:rFonts w:cstheme="minorHAnsi"/>
        </w:rPr>
        <w:t>,</w:t>
      </w:r>
      <w:r w:rsidRPr="00394C8E">
        <w:rPr>
          <w:rFonts w:cstheme="minorHAnsi"/>
        </w:rPr>
        <w:t xml:space="preserve"> lahko zaprosijo za status športnika ali kulturnika. Pravilnik je objavljen v šolski publikaciji. </w:t>
      </w:r>
    </w:p>
    <w:p w:rsidR="00A24021" w:rsidRPr="00394C8E" w:rsidRDefault="00A24021" w:rsidP="00903A2F">
      <w:pPr>
        <w:spacing w:line="240" w:lineRule="auto"/>
        <w:jc w:val="both"/>
        <w:rPr>
          <w:rFonts w:cstheme="minorHAnsi"/>
          <w:sz w:val="10"/>
          <w:szCs w:val="10"/>
        </w:rPr>
      </w:pPr>
    </w:p>
    <w:p w:rsidR="0099489B" w:rsidRPr="00394C8E" w:rsidRDefault="0099489B" w:rsidP="00903A2F">
      <w:pPr>
        <w:pStyle w:val="Naslov3"/>
        <w:pBdr>
          <w:top w:val="single" w:sz="4" w:space="0" w:color="auto"/>
          <w:left w:val="single" w:sz="4" w:space="4" w:color="auto"/>
          <w:bottom w:val="single" w:sz="4" w:space="1" w:color="auto"/>
          <w:right w:val="single" w:sz="4" w:space="4" w:color="auto"/>
        </w:pBdr>
        <w:shd w:val="clear" w:color="auto" w:fill="C6D9F1" w:themeFill="text2" w:themeFillTint="33"/>
        <w:ind w:left="720" w:hanging="720"/>
        <w:jc w:val="both"/>
        <w:rPr>
          <w:rFonts w:asciiTheme="minorHAnsi" w:hAnsiTheme="minorHAnsi" w:cstheme="minorHAnsi"/>
          <w:sz w:val="21"/>
          <w:szCs w:val="21"/>
        </w:rPr>
      </w:pPr>
      <w:r w:rsidRPr="00394C8E">
        <w:rPr>
          <w:rFonts w:asciiTheme="minorHAnsi" w:hAnsiTheme="minorHAnsi" w:cstheme="minorHAnsi"/>
          <w:sz w:val="21"/>
          <w:szCs w:val="21"/>
        </w:rPr>
        <w:t>MODRA SOBA</w:t>
      </w:r>
    </w:p>
    <w:p w:rsidR="0095510A" w:rsidRPr="00394C8E" w:rsidRDefault="0095510A" w:rsidP="00903A2F">
      <w:pPr>
        <w:spacing w:line="240" w:lineRule="auto"/>
        <w:jc w:val="both"/>
        <w:rPr>
          <w:rFonts w:cstheme="minorHAnsi"/>
          <w:sz w:val="10"/>
          <w:szCs w:val="10"/>
        </w:rPr>
      </w:pPr>
    </w:p>
    <w:p w:rsidR="00A06860" w:rsidRPr="00394C8E" w:rsidRDefault="0099489B" w:rsidP="00903A2F">
      <w:pPr>
        <w:spacing w:line="240" w:lineRule="auto"/>
        <w:jc w:val="both"/>
        <w:rPr>
          <w:rFonts w:cstheme="minorHAnsi"/>
        </w:rPr>
      </w:pPr>
      <w:r w:rsidRPr="00394C8E">
        <w:rPr>
          <w:rFonts w:cstheme="minorHAnsi"/>
        </w:rPr>
        <w:t>Modra soba je prosto</w:t>
      </w:r>
      <w:r w:rsidR="00183B9B" w:rsidRPr="00394C8E">
        <w:rPr>
          <w:rFonts w:cstheme="minorHAnsi"/>
        </w:rPr>
        <w:t>r, kamor</w:t>
      </w:r>
      <w:r w:rsidR="006E70B5" w:rsidRPr="00394C8E">
        <w:rPr>
          <w:rFonts w:cstheme="minorHAnsi"/>
        </w:rPr>
        <w:t xml:space="preserve"> gredo</w:t>
      </w:r>
      <w:r w:rsidRPr="00394C8E">
        <w:rPr>
          <w:rFonts w:cstheme="minorHAnsi"/>
        </w:rPr>
        <w:t xml:space="preserve"> učenci, ki motijo pouk</w:t>
      </w:r>
      <w:r w:rsidR="006E70B5" w:rsidRPr="00394C8E">
        <w:rPr>
          <w:rFonts w:cstheme="minorHAnsi"/>
        </w:rPr>
        <w:t>,</w:t>
      </w:r>
      <w:r w:rsidRPr="00394C8E">
        <w:rPr>
          <w:rFonts w:cstheme="minorHAnsi"/>
        </w:rPr>
        <w:t xml:space="preserve"> in s tem drugim učencem kratijo pravico do izobraževanja. Učenec dobi zadolžitev/</w:t>
      </w:r>
      <w:r w:rsidR="006E70B5" w:rsidRPr="00394C8E">
        <w:rPr>
          <w:rFonts w:cstheme="minorHAnsi"/>
        </w:rPr>
        <w:t>nalogo, ki jo mora opraviti</w:t>
      </w:r>
      <w:r w:rsidRPr="00394C8E">
        <w:rPr>
          <w:rFonts w:cstheme="minorHAnsi"/>
        </w:rPr>
        <w:t>, ko ni v razredu. Menimo, da učenec tisti trenutek ne more udejanjiti svoje pravice do izobraževanja v skupini z drugimi, zato potrebuje poseben, miren prostor, kjer la</w:t>
      </w:r>
      <w:r w:rsidR="00030C0E" w:rsidRPr="00394C8E">
        <w:rPr>
          <w:rFonts w:cstheme="minorHAnsi"/>
        </w:rPr>
        <w:t>hko opravi svoje obveznosti. V m</w:t>
      </w:r>
      <w:r w:rsidRPr="00394C8E">
        <w:rPr>
          <w:rFonts w:cstheme="minorHAnsi"/>
        </w:rPr>
        <w:t xml:space="preserve">odri sobi je učitelj, ki z učencem ni dolžan razpravljati o težavah pri pouku, temveč le zagotoviti, da učenec opravi zadane naloge. Na </w:t>
      </w:r>
      <w:r w:rsidR="003A2AA4" w:rsidRPr="00394C8E">
        <w:rPr>
          <w:rFonts w:cstheme="minorHAnsi"/>
        </w:rPr>
        <w:t xml:space="preserve">učenčevo </w:t>
      </w:r>
      <w:r w:rsidRPr="00394C8E">
        <w:rPr>
          <w:rFonts w:cstheme="minorHAnsi"/>
        </w:rPr>
        <w:t xml:space="preserve">željo se lahko z njim pogovori tudi o težavah, ki jih je imel pri pouku. </w:t>
      </w:r>
      <w:r w:rsidR="00030C0E" w:rsidRPr="00394C8E">
        <w:rPr>
          <w:rFonts w:cstheme="minorHAnsi"/>
        </w:rPr>
        <w:t>Učitelj, ki je učenca poslal v m</w:t>
      </w:r>
      <w:r w:rsidRPr="00394C8E">
        <w:rPr>
          <w:rFonts w:cstheme="minorHAnsi"/>
        </w:rPr>
        <w:t>odro sobo</w:t>
      </w:r>
      <w:r w:rsidR="006E70B5" w:rsidRPr="00394C8E">
        <w:rPr>
          <w:rFonts w:cstheme="minorHAnsi"/>
        </w:rPr>
        <w:t>,</w:t>
      </w:r>
      <w:r w:rsidRPr="00394C8E">
        <w:rPr>
          <w:rFonts w:cstheme="minorHAnsi"/>
        </w:rPr>
        <w:t xml:space="preserve"> je dol</w:t>
      </w:r>
      <w:r w:rsidR="006E70B5" w:rsidRPr="00394C8E">
        <w:rPr>
          <w:rFonts w:cstheme="minorHAnsi"/>
        </w:rPr>
        <w:t>žan po pouku priti v</w:t>
      </w:r>
      <w:r w:rsidR="00030C0E" w:rsidRPr="00394C8E">
        <w:rPr>
          <w:rFonts w:cstheme="minorHAnsi"/>
        </w:rPr>
        <w:t xml:space="preserve"> m</w:t>
      </w:r>
      <w:r w:rsidR="006E70B5" w:rsidRPr="00394C8E">
        <w:rPr>
          <w:rFonts w:cstheme="minorHAnsi"/>
        </w:rPr>
        <w:t>odro sobo</w:t>
      </w:r>
      <w:r w:rsidR="00183B9B" w:rsidRPr="00394C8E">
        <w:rPr>
          <w:rFonts w:cstheme="minorHAnsi"/>
        </w:rPr>
        <w:t>,</w:t>
      </w:r>
      <w:r w:rsidRPr="00394C8E">
        <w:rPr>
          <w:rFonts w:cstheme="minorHAnsi"/>
        </w:rPr>
        <w:t xml:space="preserve"> preveriti, kaj je učenec naredil</w:t>
      </w:r>
      <w:r w:rsidR="00183B9B" w:rsidRPr="00394C8E">
        <w:rPr>
          <w:rFonts w:cstheme="minorHAnsi"/>
        </w:rPr>
        <w:t>,</w:t>
      </w:r>
      <w:r w:rsidRPr="00394C8E">
        <w:rPr>
          <w:rFonts w:cstheme="minorHAnsi"/>
        </w:rPr>
        <w:t xml:space="preserve"> in se z njim </w:t>
      </w:r>
      <w:r w:rsidR="00183B9B" w:rsidRPr="00394C8E">
        <w:rPr>
          <w:rFonts w:cstheme="minorHAnsi"/>
        </w:rPr>
        <w:t>do</w:t>
      </w:r>
      <w:r w:rsidRPr="00394C8E">
        <w:rPr>
          <w:rFonts w:cstheme="minorHAnsi"/>
        </w:rPr>
        <w:t xml:space="preserve">govoriti za razgovor, če takrat nima časa zanj. </w:t>
      </w:r>
    </w:p>
    <w:p w:rsidR="002F326F" w:rsidRPr="00394C8E" w:rsidRDefault="00183B9B" w:rsidP="00903A2F">
      <w:pPr>
        <w:spacing w:line="240" w:lineRule="auto"/>
        <w:jc w:val="both"/>
        <w:rPr>
          <w:rFonts w:cstheme="minorHAnsi"/>
        </w:rPr>
      </w:pPr>
      <w:r w:rsidRPr="00394C8E">
        <w:rPr>
          <w:rFonts w:cstheme="minorHAnsi"/>
          <w:b/>
        </w:rPr>
        <w:t>Cilj</w:t>
      </w:r>
      <w:r w:rsidR="004D38BB" w:rsidRPr="00394C8E">
        <w:rPr>
          <w:rFonts w:cstheme="minorHAnsi"/>
          <w:b/>
        </w:rPr>
        <w:t>:</w:t>
      </w:r>
      <w:r w:rsidR="004D38BB" w:rsidRPr="00394C8E">
        <w:rPr>
          <w:rFonts w:cstheme="minorHAnsi"/>
        </w:rPr>
        <w:t xml:space="preserve"> </w:t>
      </w:r>
    </w:p>
    <w:p w:rsidR="004D38BB" w:rsidRPr="00394C8E" w:rsidRDefault="002F326F" w:rsidP="00550323">
      <w:pPr>
        <w:pStyle w:val="Odstavekseznama"/>
        <w:numPr>
          <w:ilvl w:val="0"/>
          <w:numId w:val="90"/>
        </w:numPr>
        <w:spacing w:line="240" w:lineRule="auto"/>
        <w:jc w:val="both"/>
        <w:rPr>
          <w:rFonts w:cstheme="minorHAnsi"/>
        </w:rPr>
      </w:pPr>
      <w:r w:rsidRPr="00394C8E">
        <w:rPr>
          <w:rFonts w:cstheme="minorHAnsi"/>
        </w:rPr>
        <w:t>z</w:t>
      </w:r>
      <w:r w:rsidR="00C86104" w:rsidRPr="00394C8E">
        <w:rPr>
          <w:rFonts w:cstheme="minorHAnsi"/>
        </w:rPr>
        <w:t>agotoviti vsem učencem pravico do izobraževanja</w:t>
      </w:r>
      <w:r w:rsidR="00EB4BB2" w:rsidRPr="00394C8E">
        <w:rPr>
          <w:rFonts w:cstheme="minorHAnsi"/>
        </w:rPr>
        <w:t>.</w:t>
      </w:r>
    </w:p>
    <w:p w:rsidR="004D38BB" w:rsidRPr="00F14937" w:rsidRDefault="004D38BB" w:rsidP="00903A2F">
      <w:pPr>
        <w:spacing w:line="240" w:lineRule="auto"/>
        <w:jc w:val="both"/>
        <w:rPr>
          <w:rFonts w:cstheme="minorHAnsi"/>
          <w:sz w:val="4"/>
          <w:szCs w:val="4"/>
        </w:rPr>
      </w:pPr>
    </w:p>
    <w:p w:rsidR="00106C69" w:rsidRPr="00394C8E" w:rsidRDefault="00371BF2" w:rsidP="00903A2F">
      <w:pPr>
        <w:pStyle w:val="Naslov3"/>
        <w:pBdr>
          <w:top w:val="single" w:sz="4" w:space="1" w:color="auto"/>
          <w:left w:val="single" w:sz="4" w:space="4" w:color="auto"/>
          <w:bottom w:val="single" w:sz="4" w:space="1" w:color="auto"/>
          <w:right w:val="single" w:sz="4" w:space="4" w:color="auto"/>
        </w:pBdr>
        <w:shd w:val="clear" w:color="auto" w:fill="C6D9F1" w:themeFill="text2" w:themeFillTint="33"/>
        <w:ind w:left="720" w:hanging="720"/>
        <w:jc w:val="both"/>
        <w:rPr>
          <w:rFonts w:asciiTheme="minorHAnsi" w:hAnsiTheme="minorHAnsi" w:cstheme="minorHAnsi"/>
          <w:sz w:val="21"/>
          <w:szCs w:val="21"/>
        </w:rPr>
      </w:pPr>
      <w:r w:rsidRPr="00394C8E">
        <w:rPr>
          <w:rFonts w:asciiTheme="minorHAnsi" w:hAnsiTheme="minorHAnsi" w:cstheme="minorHAnsi"/>
          <w:sz w:val="21"/>
          <w:szCs w:val="21"/>
        </w:rPr>
        <w:t xml:space="preserve">JEZIKOVNI </w:t>
      </w:r>
      <w:r w:rsidR="00106C69" w:rsidRPr="00394C8E">
        <w:rPr>
          <w:rFonts w:asciiTheme="minorHAnsi" w:hAnsiTheme="minorHAnsi" w:cstheme="minorHAnsi"/>
          <w:sz w:val="21"/>
          <w:szCs w:val="21"/>
        </w:rPr>
        <w:t xml:space="preserve"> TEČAJI </w:t>
      </w:r>
    </w:p>
    <w:p w:rsidR="0095510A" w:rsidRPr="00394C8E" w:rsidRDefault="0095510A" w:rsidP="00903A2F">
      <w:pPr>
        <w:spacing w:line="240" w:lineRule="auto"/>
        <w:jc w:val="both"/>
        <w:rPr>
          <w:rFonts w:cstheme="minorHAnsi"/>
          <w:sz w:val="2"/>
          <w:szCs w:val="2"/>
        </w:rPr>
      </w:pPr>
    </w:p>
    <w:p w:rsidR="008C714D" w:rsidRPr="00394C8E" w:rsidRDefault="008C714D" w:rsidP="00903A2F">
      <w:pPr>
        <w:spacing w:line="240" w:lineRule="auto"/>
        <w:jc w:val="both"/>
        <w:rPr>
          <w:rFonts w:cstheme="minorHAnsi"/>
        </w:rPr>
      </w:pPr>
      <w:r w:rsidRPr="00394C8E">
        <w:rPr>
          <w:rFonts w:cstheme="minorHAnsi"/>
        </w:rPr>
        <w:t xml:space="preserve">S pomočjo zunanjega učitelja </w:t>
      </w:r>
      <w:r w:rsidR="00C45F53" w:rsidRPr="00394C8E">
        <w:rPr>
          <w:rFonts w:cstheme="minorHAnsi"/>
        </w:rPr>
        <w:t>ponujamo pouk</w:t>
      </w:r>
      <w:r w:rsidRPr="00394C8E">
        <w:rPr>
          <w:rFonts w:cstheme="minorHAnsi"/>
        </w:rPr>
        <w:t xml:space="preserve"> </w:t>
      </w:r>
      <w:r w:rsidRPr="00394C8E">
        <w:rPr>
          <w:rFonts w:cstheme="minorHAnsi"/>
          <w:b/>
        </w:rPr>
        <w:t>hrvaščine</w:t>
      </w:r>
      <w:r w:rsidRPr="00394C8E">
        <w:rPr>
          <w:rFonts w:cstheme="minorHAnsi"/>
        </w:rPr>
        <w:t xml:space="preserve">. </w:t>
      </w:r>
    </w:p>
    <w:p w:rsidR="00264569" w:rsidRPr="00394C8E" w:rsidRDefault="004D38BB" w:rsidP="00903A2F">
      <w:pPr>
        <w:spacing w:line="240" w:lineRule="auto"/>
        <w:jc w:val="both"/>
        <w:rPr>
          <w:rFonts w:cstheme="minorHAnsi"/>
        </w:rPr>
      </w:pPr>
      <w:r w:rsidRPr="00394C8E">
        <w:rPr>
          <w:rFonts w:cstheme="minorHAnsi"/>
          <w:b/>
        </w:rPr>
        <w:t>Cilji</w:t>
      </w:r>
      <w:r w:rsidRPr="00394C8E">
        <w:rPr>
          <w:rFonts w:cstheme="minorHAnsi"/>
        </w:rPr>
        <w:t xml:space="preserve">: </w:t>
      </w:r>
    </w:p>
    <w:p w:rsidR="00264569" w:rsidRPr="00394C8E" w:rsidRDefault="00264569" w:rsidP="00550323">
      <w:pPr>
        <w:pStyle w:val="Odstavekseznama"/>
        <w:numPr>
          <w:ilvl w:val="0"/>
          <w:numId w:val="90"/>
        </w:numPr>
        <w:spacing w:line="240" w:lineRule="auto"/>
        <w:jc w:val="both"/>
        <w:rPr>
          <w:rFonts w:cstheme="minorHAnsi"/>
        </w:rPr>
      </w:pPr>
      <w:r w:rsidRPr="00394C8E">
        <w:rPr>
          <w:rFonts w:cstheme="minorHAnsi"/>
        </w:rPr>
        <w:t>k</w:t>
      </w:r>
      <w:r w:rsidR="00C86104" w:rsidRPr="00394C8E">
        <w:rPr>
          <w:rFonts w:cstheme="minorHAnsi"/>
        </w:rPr>
        <w:t>valitetno znanje tujega jezika</w:t>
      </w:r>
      <w:r w:rsidR="000E302F" w:rsidRPr="00394C8E">
        <w:rPr>
          <w:rFonts w:cstheme="minorHAnsi"/>
        </w:rPr>
        <w:t xml:space="preserve">, </w:t>
      </w:r>
    </w:p>
    <w:p w:rsidR="00E162FC" w:rsidRPr="00394C8E" w:rsidRDefault="000E302F" w:rsidP="00E162FC">
      <w:pPr>
        <w:pStyle w:val="Odstavekseznama"/>
        <w:numPr>
          <w:ilvl w:val="0"/>
          <w:numId w:val="90"/>
        </w:numPr>
        <w:spacing w:line="240" w:lineRule="auto"/>
        <w:jc w:val="both"/>
        <w:rPr>
          <w:rFonts w:cstheme="minorHAnsi"/>
        </w:rPr>
      </w:pPr>
      <w:proofErr w:type="spellStart"/>
      <w:r w:rsidRPr="00394C8E">
        <w:rPr>
          <w:rFonts w:cstheme="minorHAnsi"/>
        </w:rPr>
        <w:t>medkultural</w:t>
      </w:r>
      <w:r w:rsidR="00183B9B" w:rsidRPr="00394C8E">
        <w:rPr>
          <w:rFonts w:cstheme="minorHAnsi"/>
        </w:rPr>
        <w:t>na</w:t>
      </w:r>
      <w:proofErr w:type="spellEnd"/>
      <w:r w:rsidR="00183B9B" w:rsidRPr="00394C8E">
        <w:rPr>
          <w:rFonts w:cstheme="minorHAnsi"/>
        </w:rPr>
        <w:t xml:space="preserve"> vzgoja in vzgoja za strpnost</w:t>
      </w:r>
      <w:r w:rsidR="00EB4BB2" w:rsidRPr="00394C8E">
        <w:rPr>
          <w:rFonts w:cstheme="minorHAnsi"/>
        </w:rPr>
        <w:t>.</w:t>
      </w:r>
    </w:p>
    <w:p w:rsidR="00110B89" w:rsidRPr="00394C8E" w:rsidRDefault="00110B89" w:rsidP="00903A2F">
      <w:pPr>
        <w:spacing w:line="240" w:lineRule="auto"/>
        <w:jc w:val="both"/>
        <w:rPr>
          <w:rFonts w:cstheme="minorHAnsi"/>
          <w:sz w:val="4"/>
          <w:szCs w:val="4"/>
        </w:rPr>
      </w:pPr>
    </w:p>
    <w:p w:rsidR="000D4DB1" w:rsidRPr="00394C8E" w:rsidRDefault="00110B89" w:rsidP="00903A2F">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theme="minorHAnsi"/>
          <w:b/>
        </w:rPr>
      </w:pPr>
      <w:r w:rsidRPr="00394C8E">
        <w:rPr>
          <w:rFonts w:cstheme="minorHAnsi"/>
          <w:b/>
        </w:rPr>
        <w:t>UV</w:t>
      </w:r>
      <w:r w:rsidR="00580B5F" w:rsidRPr="00394C8E">
        <w:rPr>
          <w:rFonts w:cstheme="minorHAnsi"/>
          <w:b/>
        </w:rPr>
        <w:t>A</w:t>
      </w:r>
      <w:r w:rsidRPr="00394C8E">
        <w:rPr>
          <w:rFonts w:cstheme="minorHAnsi"/>
          <w:b/>
        </w:rPr>
        <w:t>JANJE ZGO</w:t>
      </w:r>
      <w:r w:rsidR="00C45F53" w:rsidRPr="00394C8E">
        <w:rPr>
          <w:rFonts w:cstheme="minorHAnsi"/>
          <w:b/>
        </w:rPr>
        <w:t>D</w:t>
      </w:r>
      <w:r w:rsidRPr="00394C8E">
        <w:rPr>
          <w:rFonts w:cstheme="minorHAnsi"/>
          <w:b/>
        </w:rPr>
        <w:t>NJEGA U</w:t>
      </w:r>
      <w:r w:rsidR="00E0794A" w:rsidRPr="00394C8E">
        <w:rPr>
          <w:rFonts w:cstheme="minorHAnsi"/>
          <w:b/>
        </w:rPr>
        <w:t>Č</w:t>
      </w:r>
      <w:r w:rsidRPr="00394C8E">
        <w:rPr>
          <w:rFonts w:cstheme="minorHAnsi"/>
          <w:b/>
        </w:rPr>
        <w:t>ENJA JEZIKA IN NEOBVEZNI IZBIRNI PREDMETI</w:t>
      </w:r>
    </w:p>
    <w:p w:rsidR="00C45F53" w:rsidRPr="00394C8E" w:rsidRDefault="00110B89" w:rsidP="00104C1D">
      <w:pPr>
        <w:spacing w:line="240" w:lineRule="auto"/>
        <w:jc w:val="both"/>
        <w:rPr>
          <w:rFonts w:cstheme="minorHAnsi"/>
        </w:rPr>
      </w:pPr>
      <w:r w:rsidRPr="00394C8E">
        <w:rPr>
          <w:rFonts w:cstheme="minorHAnsi"/>
        </w:rPr>
        <w:t xml:space="preserve">V prvem razredu </w:t>
      </w:r>
      <w:r w:rsidR="00084A8A" w:rsidRPr="00394C8E">
        <w:rPr>
          <w:rFonts w:cstheme="minorHAnsi"/>
        </w:rPr>
        <w:t>poučujemo neobvezni izbirni predmet</w:t>
      </w:r>
      <w:r w:rsidRPr="00394C8E">
        <w:rPr>
          <w:rFonts w:cstheme="minorHAnsi"/>
        </w:rPr>
        <w:t xml:space="preserve"> – tuj jezik angleščina. </w:t>
      </w:r>
      <w:r w:rsidR="00084A8A" w:rsidRPr="00394C8E">
        <w:rPr>
          <w:rFonts w:cstheme="minorHAnsi"/>
        </w:rPr>
        <w:t xml:space="preserve">V drugem in tretjem razredu je angleščina obvezen tuj jezik. </w:t>
      </w:r>
    </w:p>
    <w:p w:rsidR="00AC48AB" w:rsidRPr="00394C8E" w:rsidRDefault="00110B89" w:rsidP="00104C1D">
      <w:pPr>
        <w:spacing w:line="240" w:lineRule="auto"/>
        <w:jc w:val="both"/>
        <w:rPr>
          <w:rFonts w:cstheme="minorHAnsi"/>
        </w:rPr>
      </w:pPr>
      <w:r w:rsidRPr="00394C8E">
        <w:rPr>
          <w:rFonts w:cstheme="minorHAnsi"/>
        </w:rPr>
        <w:t>V prvem razredu bomo izvajali angleščino po naši metodi integracije, saj bodo pri pouku tudi učiteljice razrednega pouka. V drugem razredu pa bodo integracijo izva</w:t>
      </w:r>
      <w:r w:rsidR="00445524" w:rsidRPr="00394C8E">
        <w:rPr>
          <w:rFonts w:cstheme="minorHAnsi"/>
        </w:rPr>
        <w:t>jale</w:t>
      </w:r>
      <w:r w:rsidRPr="00394C8E">
        <w:rPr>
          <w:rFonts w:cstheme="minorHAnsi"/>
        </w:rPr>
        <w:t xml:space="preserve"> pri eni uri pouka. </w:t>
      </w:r>
    </w:p>
    <w:p w:rsidR="00B01906" w:rsidRPr="00394C8E" w:rsidRDefault="007B48E4" w:rsidP="00104C1D">
      <w:pPr>
        <w:spacing w:line="240" w:lineRule="auto"/>
        <w:jc w:val="both"/>
        <w:rPr>
          <w:rFonts w:cstheme="minorHAnsi"/>
        </w:rPr>
      </w:pPr>
      <w:r w:rsidRPr="00394C8E">
        <w:rPr>
          <w:rFonts w:cstheme="minorHAnsi"/>
        </w:rPr>
        <w:t xml:space="preserve">Kot neobvezne izbirne predmete izvajamo nemščino, šport, tehniko in računalništvo. Za obiskovanje neobveznih izbirnih predmetov se je odločila večina učencev, zato so vse skupine polne. </w:t>
      </w:r>
    </w:p>
    <w:p w:rsidR="008441C1" w:rsidRPr="00394C8E" w:rsidRDefault="008441C1" w:rsidP="008441C1">
      <w:pPr>
        <w:pStyle w:val="Odstavekseznama"/>
        <w:spacing w:line="240" w:lineRule="auto"/>
        <w:jc w:val="both"/>
        <w:rPr>
          <w:rFonts w:cstheme="minorHAnsi"/>
          <w:sz w:val="2"/>
          <w:szCs w:val="2"/>
        </w:rPr>
      </w:pPr>
    </w:p>
    <w:p w:rsidR="00106C69" w:rsidRPr="00394C8E" w:rsidRDefault="00B15A92" w:rsidP="00903A2F">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theme="minorHAnsi"/>
          <w:b/>
        </w:rPr>
      </w:pPr>
      <w:r w:rsidRPr="00394C8E">
        <w:rPr>
          <w:rFonts w:cstheme="minorHAnsi"/>
          <w:b/>
        </w:rPr>
        <w:t>PODALJŠANO BIVANJE</w:t>
      </w:r>
    </w:p>
    <w:p w:rsidR="002F481D" w:rsidRPr="00394C8E" w:rsidRDefault="00106C69" w:rsidP="00903A2F">
      <w:pPr>
        <w:spacing w:line="240" w:lineRule="auto"/>
        <w:jc w:val="both"/>
        <w:rPr>
          <w:rFonts w:cstheme="minorHAnsi"/>
        </w:rPr>
      </w:pPr>
      <w:r w:rsidRPr="00394C8E">
        <w:rPr>
          <w:rFonts w:cstheme="minorHAnsi"/>
        </w:rPr>
        <w:lastRenderedPageBreak/>
        <w:t xml:space="preserve">V </w:t>
      </w:r>
      <w:r w:rsidR="002162CC" w:rsidRPr="00394C8E">
        <w:rPr>
          <w:rFonts w:cstheme="minorHAnsi"/>
        </w:rPr>
        <w:t>13</w:t>
      </w:r>
      <w:r w:rsidR="00B243B9" w:rsidRPr="00394C8E">
        <w:rPr>
          <w:rFonts w:cstheme="minorHAnsi"/>
        </w:rPr>
        <w:t xml:space="preserve"> oddelkov</w:t>
      </w:r>
      <w:r w:rsidRPr="00394C8E">
        <w:rPr>
          <w:rFonts w:cstheme="minorHAnsi"/>
        </w:rPr>
        <w:t xml:space="preserve"> podaljšanega bivanja so vključeni učenci od 1. do </w:t>
      </w:r>
      <w:r w:rsidR="00F84921" w:rsidRPr="00394C8E">
        <w:rPr>
          <w:rFonts w:cstheme="minorHAnsi"/>
        </w:rPr>
        <w:t>5</w:t>
      </w:r>
      <w:r w:rsidRPr="00394C8E">
        <w:rPr>
          <w:rFonts w:cstheme="minorHAnsi"/>
        </w:rPr>
        <w:t>. razreda.</w:t>
      </w:r>
      <w:r w:rsidR="00FD5DD9" w:rsidRPr="00394C8E">
        <w:rPr>
          <w:rFonts w:cstheme="minorHAnsi"/>
        </w:rPr>
        <w:t xml:space="preserve"> </w:t>
      </w:r>
      <w:r w:rsidR="007B48E4" w:rsidRPr="00394C8E">
        <w:rPr>
          <w:rFonts w:cstheme="minorHAnsi"/>
        </w:rPr>
        <w:t>Letos je</w:t>
      </w:r>
      <w:r w:rsidR="000D4DB1" w:rsidRPr="00394C8E">
        <w:rPr>
          <w:rFonts w:cstheme="minorHAnsi"/>
        </w:rPr>
        <w:t xml:space="preserve"> </w:t>
      </w:r>
      <w:r w:rsidRPr="00394C8E">
        <w:rPr>
          <w:rFonts w:cstheme="minorHAnsi"/>
        </w:rPr>
        <w:t xml:space="preserve">vpisanih </w:t>
      </w:r>
      <w:r w:rsidR="00780B32" w:rsidRPr="00394C8E">
        <w:rPr>
          <w:rFonts w:cstheme="minorHAnsi"/>
        </w:rPr>
        <w:t>396</w:t>
      </w:r>
      <w:r w:rsidRPr="00394C8E">
        <w:rPr>
          <w:rFonts w:cstheme="minorHAnsi"/>
        </w:rPr>
        <w:t xml:space="preserve"> učencev. </w:t>
      </w:r>
      <w:r w:rsidR="00C86104" w:rsidRPr="00394C8E">
        <w:rPr>
          <w:rFonts w:cstheme="minorHAnsi"/>
        </w:rPr>
        <w:t xml:space="preserve">Program podaljšanega bivanja je opisan </w:t>
      </w:r>
      <w:r w:rsidR="002162CC" w:rsidRPr="00394C8E">
        <w:rPr>
          <w:rFonts w:cstheme="minorHAnsi"/>
        </w:rPr>
        <w:t>v letnem delovne načrtu OPB.</w:t>
      </w:r>
    </w:p>
    <w:p w:rsidR="009E6832" w:rsidRPr="00394C8E" w:rsidRDefault="007B48E4" w:rsidP="00903A2F">
      <w:pPr>
        <w:spacing w:line="240" w:lineRule="auto"/>
        <w:jc w:val="both"/>
        <w:rPr>
          <w:rFonts w:cstheme="minorHAnsi"/>
        </w:rPr>
      </w:pPr>
      <w:r w:rsidRPr="00394C8E">
        <w:rPr>
          <w:rFonts w:cstheme="minorHAnsi"/>
          <w:b/>
        </w:rPr>
        <w:t xml:space="preserve">          </w:t>
      </w:r>
      <w:r w:rsidR="004D38BB" w:rsidRPr="00394C8E">
        <w:rPr>
          <w:rFonts w:cstheme="minorHAnsi"/>
          <w:b/>
        </w:rPr>
        <w:t>Cilji:</w:t>
      </w:r>
      <w:r w:rsidR="004D38BB" w:rsidRPr="00394C8E">
        <w:rPr>
          <w:rFonts w:cstheme="minorHAnsi"/>
        </w:rPr>
        <w:t xml:space="preserve"> </w:t>
      </w:r>
    </w:p>
    <w:p w:rsidR="009E6832" w:rsidRPr="00394C8E" w:rsidRDefault="009E6832" w:rsidP="00550323">
      <w:pPr>
        <w:pStyle w:val="Odstavekseznama"/>
        <w:numPr>
          <w:ilvl w:val="0"/>
          <w:numId w:val="92"/>
        </w:numPr>
        <w:spacing w:line="240" w:lineRule="auto"/>
        <w:jc w:val="both"/>
        <w:rPr>
          <w:rFonts w:cstheme="minorHAnsi"/>
        </w:rPr>
      </w:pPr>
      <w:r w:rsidRPr="00394C8E">
        <w:rPr>
          <w:rFonts w:cstheme="minorHAnsi"/>
        </w:rPr>
        <w:t>v</w:t>
      </w:r>
      <w:r w:rsidR="00C86104" w:rsidRPr="00394C8E">
        <w:rPr>
          <w:rFonts w:cstheme="minorHAnsi"/>
        </w:rPr>
        <w:t>ključenim učencem zagotoviti varno, kreativno in prijetno biv</w:t>
      </w:r>
      <w:r w:rsidRPr="00394C8E">
        <w:rPr>
          <w:rFonts w:cstheme="minorHAnsi"/>
        </w:rPr>
        <w:t>anje v šoli v popoldanskem času,</w:t>
      </w:r>
    </w:p>
    <w:p w:rsidR="007566E5" w:rsidRPr="00394C8E" w:rsidRDefault="009E6832" w:rsidP="00550323">
      <w:pPr>
        <w:pStyle w:val="Odstavekseznama"/>
        <w:numPr>
          <w:ilvl w:val="0"/>
          <w:numId w:val="92"/>
        </w:numPr>
        <w:spacing w:line="240" w:lineRule="auto"/>
        <w:jc w:val="both"/>
        <w:rPr>
          <w:rFonts w:cstheme="minorHAnsi"/>
        </w:rPr>
      </w:pPr>
      <w:r w:rsidRPr="00394C8E">
        <w:rPr>
          <w:rFonts w:cstheme="minorHAnsi"/>
        </w:rPr>
        <w:t xml:space="preserve"> č</w:t>
      </w:r>
      <w:r w:rsidR="00C86104" w:rsidRPr="00394C8E">
        <w:rPr>
          <w:rFonts w:cstheme="minorHAnsi"/>
        </w:rPr>
        <w:t xml:space="preserve">im več aktivnosti vključiti v čas, ko so učenci še v šoli, da se jim ni potrebno vračati. </w:t>
      </w:r>
    </w:p>
    <w:p w:rsidR="00AC1771" w:rsidRPr="00394C8E" w:rsidRDefault="00AC1771" w:rsidP="00AC1771">
      <w:pPr>
        <w:pStyle w:val="Odstavekseznama"/>
        <w:spacing w:line="240" w:lineRule="auto"/>
        <w:jc w:val="both"/>
        <w:rPr>
          <w:rFonts w:cstheme="minorHAnsi"/>
          <w:sz w:val="2"/>
          <w:szCs w:val="2"/>
        </w:rPr>
      </w:pPr>
    </w:p>
    <w:p w:rsidR="00106C69" w:rsidRPr="00394C8E" w:rsidRDefault="00106C69" w:rsidP="00AC1771">
      <w:pPr>
        <w:pStyle w:val="Naslov3"/>
        <w:pBdr>
          <w:top w:val="single" w:sz="4" w:space="1" w:color="auto"/>
          <w:left w:val="single" w:sz="4" w:space="4" w:color="auto"/>
          <w:bottom w:val="single" w:sz="4" w:space="1" w:color="auto"/>
          <w:right w:val="single" w:sz="4" w:space="4" w:color="auto"/>
        </w:pBdr>
        <w:shd w:val="clear" w:color="auto" w:fill="B8CCE4" w:themeFill="accent1" w:themeFillTint="66"/>
        <w:ind w:left="720" w:hanging="720"/>
        <w:jc w:val="both"/>
        <w:rPr>
          <w:rFonts w:asciiTheme="minorHAnsi" w:hAnsiTheme="minorHAnsi" w:cstheme="minorHAnsi"/>
          <w:b/>
          <w:sz w:val="21"/>
          <w:szCs w:val="21"/>
        </w:rPr>
      </w:pPr>
      <w:r w:rsidRPr="00394C8E">
        <w:rPr>
          <w:rFonts w:asciiTheme="minorHAnsi" w:hAnsiTheme="minorHAnsi" w:cstheme="minorHAnsi"/>
          <w:b/>
          <w:sz w:val="21"/>
          <w:szCs w:val="21"/>
        </w:rPr>
        <w:t>INTERESNE DEJAVNOSTI</w:t>
      </w:r>
    </w:p>
    <w:p w:rsidR="00AC1771" w:rsidRPr="00394C8E" w:rsidRDefault="00AC1771" w:rsidP="00AC1771">
      <w:pPr>
        <w:rPr>
          <w:sz w:val="10"/>
          <w:szCs w:val="10"/>
        </w:rPr>
      </w:pPr>
    </w:p>
    <w:p w:rsidR="00AC1771" w:rsidRPr="00394C8E" w:rsidRDefault="00AC1771" w:rsidP="00AC1771">
      <w:pPr>
        <w:spacing w:line="240" w:lineRule="auto"/>
        <w:jc w:val="both"/>
        <w:outlineLvl w:val="0"/>
        <w:rPr>
          <w:rFonts w:cstheme="minorHAnsi"/>
          <w:b/>
          <w:sz w:val="20"/>
          <w:szCs w:val="24"/>
        </w:rPr>
      </w:pPr>
      <w:r w:rsidRPr="00394C8E">
        <w:rPr>
          <w:rFonts w:cstheme="minorHAnsi"/>
          <w:b/>
          <w:sz w:val="20"/>
          <w:szCs w:val="24"/>
        </w:rPr>
        <w:t>Razredna stopnja</w:t>
      </w:r>
    </w:p>
    <w:p w:rsidR="00AC1771" w:rsidRPr="00394C8E" w:rsidRDefault="00AC1771" w:rsidP="00AC1771">
      <w:pPr>
        <w:spacing w:line="240" w:lineRule="auto"/>
        <w:jc w:val="both"/>
        <w:outlineLvl w:val="0"/>
        <w:rPr>
          <w:rFonts w:cstheme="minorHAnsi"/>
          <w:b/>
          <w:sz w:val="10"/>
          <w:szCs w:val="10"/>
        </w:rPr>
      </w:pPr>
    </w:p>
    <w:tbl>
      <w:tblPr>
        <w:tblW w:w="992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2268"/>
        <w:gridCol w:w="2410"/>
        <w:gridCol w:w="1985"/>
        <w:gridCol w:w="2409"/>
      </w:tblGrid>
      <w:tr w:rsidR="00AC1771" w:rsidRPr="00394C8E" w:rsidTr="00AC1771">
        <w:trPr>
          <w:trHeight w:val="474"/>
        </w:trPr>
        <w:tc>
          <w:tcPr>
            <w:tcW w:w="852" w:type="dxa"/>
          </w:tcPr>
          <w:p w:rsidR="00AC1771" w:rsidRPr="00394C8E" w:rsidRDefault="00AC1771" w:rsidP="00AC1771">
            <w:pPr>
              <w:spacing w:line="240" w:lineRule="auto"/>
              <w:ind w:left="360"/>
              <w:jc w:val="center"/>
              <w:rPr>
                <w:rFonts w:cstheme="minorHAnsi"/>
                <w:b/>
              </w:rPr>
            </w:pPr>
          </w:p>
        </w:tc>
        <w:tc>
          <w:tcPr>
            <w:tcW w:w="2268" w:type="dxa"/>
            <w:vAlign w:val="center"/>
          </w:tcPr>
          <w:p w:rsidR="00AC1771" w:rsidRPr="00394C8E" w:rsidRDefault="00AC1771" w:rsidP="00AC1771">
            <w:pPr>
              <w:spacing w:line="240" w:lineRule="auto"/>
              <w:rPr>
                <w:rFonts w:cstheme="minorHAnsi"/>
                <w:b/>
              </w:rPr>
            </w:pPr>
            <w:r w:rsidRPr="00394C8E">
              <w:rPr>
                <w:rFonts w:cstheme="minorHAnsi"/>
                <w:b/>
              </w:rPr>
              <w:t>DEJAVNOST</w:t>
            </w:r>
          </w:p>
        </w:tc>
        <w:tc>
          <w:tcPr>
            <w:tcW w:w="2410" w:type="dxa"/>
            <w:vAlign w:val="center"/>
          </w:tcPr>
          <w:p w:rsidR="00AC1771" w:rsidRPr="00394C8E" w:rsidRDefault="00AC1771" w:rsidP="00AC1771">
            <w:pPr>
              <w:spacing w:line="240" w:lineRule="auto"/>
              <w:rPr>
                <w:rFonts w:cstheme="minorHAnsi"/>
                <w:b/>
              </w:rPr>
            </w:pPr>
            <w:r w:rsidRPr="00394C8E">
              <w:rPr>
                <w:rFonts w:cstheme="minorHAnsi"/>
                <w:b/>
              </w:rPr>
              <w:t>MENTOR</w:t>
            </w:r>
          </w:p>
        </w:tc>
        <w:tc>
          <w:tcPr>
            <w:tcW w:w="1985" w:type="dxa"/>
            <w:vAlign w:val="center"/>
          </w:tcPr>
          <w:p w:rsidR="00AC1771" w:rsidRPr="00394C8E" w:rsidRDefault="00AC1771" w:rsidP="00AC1771">
            <w:pPr>
              <w:spacing w:line="240" w:lineRule="auto"/>
              <w:rPr>
                <w:rFonts w:cstheme="minorHAnsi"/>
                <w:b/>
              </w:rPr>
            </w:pPr>
            <w:r w:rsidRPr="00394C8E">
              <w:rPr>
                <w:rFonts w:cstheme="minorHAnsi"/>
                <w:b/>
              </w:rPr>
              <w:t>RAZRED</w:t>
            </w:r>
          </w:p>
        </w:tc>
        <w:tc>
          <w:tcPr>
            <w:tcW w:w="2409" w:type="dxa"/>
            <w:vAlign w:val="center"/>
          </w:tcPr>
          <w:p w:rsidR="00AC1771" w:rsidRPr="00394C8E" w:rsidRDefault="00AC1771" w:rsidP="00AC1771">
            <w:pPr>
              <w:spacing w:line="240" w:lineRule="auto"/>
              <w:rPr>
                <w:rFonts w:cstheme="minorHAnsi"/>
                <w:b/>
              </w:rPr>
            </w:pPr>
            <w:r w:rsidRPr="00394C8E">
              <w:rPr>
                <w:rFonts w:cstheme="minorHAnsi"/>
                <w:b/>
              </w:rPr>
              <w:t>DAN</w:t>
            </w:r>
          </w:p>
          <w:p w:rsidR="00AC1771" w:rsidRPr="00394C8E" w:rsidRDefault="00AC1771" w:rsidP="00AC1771">
            <w:pPr>
              <w:spacing w:line="240" w:lineRule="auto"/>
              <w:rPr>
                <w:rFonts w:cstheme="minorHAnsi"/>
                <w:b/>
              </w:rPr>
            </w:pPr>
            <w:r w:rsidRPr="00394C8E">
              <w:rPr>
                <w:rFonts w:cstheme="minorHAnsi"/>
                <w:b/>
              </w:rPr>
              <w:t>URA (od/do)</w:t>
            </w:r>
          </w:p>
        </w:tc>
      </w:tr>
      <w:tr w:rsidR="00AC1771" w:rsidRPr="00394C8E" w:rsidTr="00AC1771">
        <w:trPr>
          <w:trHeight w:val="759"/>
        </w:trPr>
        <w:tc>
          <w:tcPr>
            <w:tcW w:w="852" w:type="dxa"/>
          </w:tcPr>
          <w:p w:rsidR="00AC1771" w:rsidRPr="00394C8E" w:rsidRDefault="00AC1771" w:rsidP="00AC1771">
            <w:pPr>
              <w:spacing w:after="0" w:line="240" w:lineRule="auto"/>
              <w:jc w:val="center"/>
              <w:rPr>
                <w:rFonts w:cstheme="minorHAnsi"/>
              </w:rPr>
            </w:pPr>
            <w:r w:rsidRPr="00394C8E">
              <w:rPr>
                <w:rFonts w:cstheme="minorHAnsi"/>
              </w:rPr>
              <w:t>1.</w:t>
            </w:r>
          </w:p>
        </w:tc>
        <w:tc>
          <w:tcPr>
            <w:tcW w:w="2268" w:type="dxa"/>
          </w:tcPr>
          <w:p w:rsidR="00AC1771" w:rsidRPr="00394C8E" w:rsidRDefault="00AC1771" w:rsidP="00AC1771">
            <w:pPr>
              <w:spacing w:line="240" w:lineRule="auto"/>
              <w:rPr>
                <w:rFonts w:cstheme="minorHAnsi"/>
                <w:b/>
              </w:rPr>
            </w:pPr>
            <w:r w:rsidRPr="00394C8E">
              <w:rPr>
                <w:rFonts w:cstheme="minorHAnsi"/>
                <w:b/>
              </w:rPr>
              <w:t>Beremo z nasmehom (s psičko Neli)</w:t>
            </w:r>
          </w:p>
        </w:tc>
        <w:tc>
          <w:tcPr>
            <w:tcW w:w="2410" w:type="dxa"/>
          </w:tcPr>
          <w:p w:rsidR="00AC1771" w:rsidRPr="00394C8E" w:rsidRDefault="00AC1771" w:rsidP="00AC1771">
            <w:pPr>
              <w:pStyle w:val="Noga"/>
              <w:tabs>
                <w:tab w:val="clear" w:pos="4536"/>
                <w:tab w:val="clear" w:pos="9072"/>
              </w:tabs>
              <w:spacing w:line="240" w:lineRule="auto"/>
              <w:rPr>
                <w:rFonts w:cstheme="minorHAnsi"/>
                <w:sz w:val="21"/>
              </w:rPr>
            </w:pPr>
            <w:r w:rsidRPr="00394C8E">
              <w:rPr>
                <w:rFonts w:cstheme="minorHAnsi"/>
                <w:sz w:val="21"/>
              </w:rPr>
              <w:t>Ema Barbič, Ajda Hiti, Sarah Horvat in psička Neli</w:t>
            </w:r>
          </w:p>
        </w:tc>
        <w:tc>
          <w:tcPr>
            <w:tcW w:w="1985" w:type="dxa"/>
            <w:vAlign w:val="center"/>
          </w:tcPr>
          <w:p w:rsidR="00AC1771" w:rsidRPr="00394C8E" w:rsidRDefault="00AC1771" w:rsidP="00AC1771">
            <w:pPr>
              <w:tabs>
                <w:tab w:val="left" w:pos="360"/>
              </w:tabs>
              <w:spacing w:line="240" w:lineRule="auto"/>
              <w:rPr>
                <w:rFonts w:cstheme="minorHAnsi"/>
              </w:rPr>
            </w:pPr>
            <w:r w:rsidRPr="00394C8E">
              <w:rPr>
                <w:rFonts w:cstheme="minorHAnsi"/>
              </w:rPr>
              <w:t>3. razred (2 skupini po 10 učencev)</w:t>
            </w:r>
          </w:p>
        </w:tc>
        <w:tc>
          <w:tcPr>
            <w:tcW w:w="2409" w:type="dxa"/>
          </w:tcPr>
          <w:p w:rsidR="00AC1771" w:rsidRPr="00394C8E" w:rsidRDefault="0039046A" w:rsidP="00AC1771">
            <w:pPr>
              <w:spacing w:line="240" w:lineRule="auto"/>
              <w:rPr>
                <w:rFonts w:cstheme="minorHAnsi"/>
              </w:rPr>
            </w:pPr>
            <w:r w:rsidRPr="00394C8E">
              <w:rPr>
                <w:rFonts w:cstheme="minorHAnsi"/>
              </w:rPr>
              <w:t>S</w:t>
            </w:r>
            <w:r w:rsidR="00AC1771" w:rsidRPr="00394C8E">
              <w:rPr>
                <w:rFonts w:cstheme="minorHAnsi"/>
              </w:rPr>
              <w:t>reda, 12.05</w:t>
            </w:r>
            <w:r w:rsidRPr="00394C8E">
              <w:rPr>
                <w:rFonts w:cstheme="minorHAnsi"/>
              </w:rPr>
              <w:t>–</w:t>
            </w:r>
            <w:r w:rsidR="00AC1771" w:rsidRPr="00394C8E">
              <w:rPr>
                <w:rFonts w:cstheme="minorHAnsi"/>
              </w:rPr>
              <w:t>12.50</w:t>
            </w:r>
          </w:p>
        </w:tc>
      </w:tr>
      <w:tr w:rsidR="00AC1771" w:rsidRPr="00394C8E" w:rsidTr="00AC1771">
        <w:trPr>
          <w:trHeight w:val="474"/>
        </w:trPr>
        <w:tc>
          <w:tcPr>
            <w:tcW w:w="852" w:type="dxa"/>
          </w:tcPr>
          <w:p w:rsidR="00AC1771" w:rsidRPr="00394C8E" w:rsidRDefault="00AC1771" w:rsidP="00AC1771">
            <w:pPr>
              <w:spacing w:line="240" w:lineRule="auto"/>
              <w:ind w:left="360"/>
              <w:rPr>
                <w:rFonts w:cstheme="minorHAnsi"/>
              </w:rPr>
            </w:pPr>
            <w:r w:rsidRPr="00394C8E">
              <w:rPr>
                <w:rFonts w:cstheme="minorHAnsi"/>
              </w:rPr>
              <w:t>2.</w:t>
            </w:r>
          </w:p>
        </w:tc>
        <w:tc>
          <w:tcPr>
            <w:tcW w:w="2268" w:type="dxa"/>
          </w:tcPr>
          <w:p w:rsidR="00AC1771" w:rsidRPr="00394C8E" w:rsidRDefault="00AC1771" w:rsidP="00AC1771">
            <w:pPr>
              <w:spacing w:line="240" w:lineRule="auto"/>
              <w:rPr>
                <w:rFonts w:cstheme="minorHAnsi"/>
                <w:b/>
              </w:rPr>
            </w:pPr>
            <w:r w:rsidRPr="00394C8E">
              <w:rPr>
                <w:rFonts w:cstheme="minorHAnsi"/>
                <w:b/>
              </w:rPr>
              <w:t>Kresnička, poskusi v naravoslovju</w:t>
            </w:r>
          </w:p>
        </w:tc>
        <w:tc>
          <w:tcPr>
            <w:tcW w:w="2410" w:type="dxa"/>
          </w:tcPr>
          <w:p w:rsidR="00AC1771" w:rsidRPr="00394C8E" w:rsidRDefault="00AC1771" w:rsidP="00AC1771">
            <w:pPr>
              <w:spacing w:line="240" w:lineRule="auto"/>
              <w:rPr>
                <w:rFonts w:cstheme="minorHAnsi"/>
              </w:rPr>
            </w:pPr>
            <w:r w:rsidRPr="00394C8E">
              <w:rPr>
                <w:rFonts w:cstheme="minorHAnsi"/>
              </w:rPr>
              <w:t>Greta Grošelj</w:t>
            </w:r>
          </w:p>
        </w:tc>
        <w:tc>
          <w:tcPr>
            <w:tcW w:w="1985" w:type="dxa"/>
          </w:tcPr>
          <w:p w:rsidR="00AC1771" w:rsidRPr="00394C8E" w:rsidRDefault="00AC1771" w:rsidP="00AC1771">
            <w:pPr>
              <w:spacing w:line="240" w:lineRule="auto"/>
              <w:rPr>
                <w:rFonts w:cstheme="minorHAnsi"/>
              </w:rPr>
            </w:pPr>
            <w:r w:rsidRPr="00394C8E">
              <w:rPr>
                <w:rFonts w:cstheme="minorHAnsi"/>
              </w:rPr>
              <w:t>4., 5. razred</w:t>
            </w:r>
          </w:p>
        </w:tc>
        <w:tc>
          <w:tcPr>
            <w:tcW w:w="2409" w:type="dxa"/>
          </w:tcPr>
          <w:p w:rsidR="00AC1771" w:rsidRPr="00394C8E" w:rsidRDefault="0039046A" w:rsidP="00AC1771">
            <w:pPr>
              <w:spacing w:line="240" w:lineRule="auto"/>
              <w:rPr>
                <w:rFonts w:cstheme="minorHAnsi"/>
              </w:rPr>
            </w:pPr>
            <w:r w:rsidRPr="00394C8E">
              <w:rPr>
                <w:rFonts w:cstheme="minorHAnsi"/>
              </w:rPr>
              <w:t>S</w:t>
            </w:r>
            <w:r w:rsidR="00AC1771" w:rsidRPr="00394C8E">
              <w:rPr>
                <w:rFonts w:cstheme="minorHAnsi"/>
              </w:rPr>
              <w:t>reda, 7.30</w:t>
            </w:r>
            <w:r w:rsidRPr="00394C8E">
              <w:rPr>
                <w:rFonts w:cstheme="minorHAnsi"/>
              </w:rPr>
              <w:t>–</w:t>
            </w:r>
            <w:r w:rsidR="00AC1771" w:rsidRPr="00394C8E">
              <w:rPr>
                <w:rFonts w:cstheme="minorHAnsi"/>
              </w:rPr>
              <w:t>8.15</w:t>
            </w:r>
          </w:p>
        </w:tc>
      </w:tr>
      <w:tr w:rsidR="00AC1771" w:rsidRPr="00394C8E" w:rsidTr="00AC1771">
        <w:trPr>
          <w:trHeight w:val="474"/>
        </w:trPr>
        <w:tc>
          <w:tcPr>
            <w:tcW w:w="852" w:type="dxa"/>
          </w:tcPr>
          <w:p w:rsidR="00AC1771" w:rsidRPr="00394C8E" w:rsidRDefault="00AC1771" w:rsidP="00AC1771">
            <w:pPr>
              <w:spacing w:line="240" w:lineRule="auto"/>
              <w:ind w:left="360"/>
              <w:rPr>
                <w:rFonts w:cstheme="minorHAnsi"/>
              </w:rPr>
            </w:pPr>
            <w:r w:rsidRPr="00394C8E">
              <w:rPr>
                <w:rFonts w:cstheme="minorHAnsi"/>
              </w:rPr>
              <w:t>3.</w:t>
            </w:r>
          </w:p>
        </w:tc>
        <w:tc>
          <w:tcPr>
            <w:tcW w:w="2268" w:type="dxa"/>
            <w:vAlign w:val="center"/>
          </w:tcPr>
          <w:p w:rsidR="00AC1771" w:rsidRPr="00394C8E" w:rsidRDefault="00AC1771" w:rsidP="00AC1771">
            <w:pPr>
              <w:spacing w:line="240" w:lineRule="auto"/>
              <w:rPr>
                <w:rFonts w:cstheme="minorHAnsi"/>
                <w:b/>
              </w:rPr>
            </w:pPr>
            <w:r w:rsidRPr="00394C8E">
              <w:rPr>
                <w:rFonts w:cstheme="minorHAnsi"/>
                <w:b/>
              </w:rPr>
              <w:t>Filmski abonma</w:t>
            </w:r>
          </w:p>
        </w:tc>
        <w:tc>
          <w:tcPr>
            <w:tcW w:w="2410" w:type="dxa"/>
            <w:vAlign w:val="center"/>
          </w:tcPr>
          <w:p w:rsidR="00AC1771" w:rsidRPr="00394C8E" w:rsidRDefault="00AC1771" w:rsidP="00AC1771">
            <w:pPr>
              <w:spacing w:line="240" w:lineRule="auto"/>
              <w:rPr>
                <w:rFonts w:cstheme="minorHAnsi"/>
              </w:rPr>
            </w:pPr>
            <w:r w:rsidRPr="00394C8E">
              <w:rPr>
                <w:rFonts w:cstheme="minorHAnsi"/>
              </w:rPr>
              <w:t>Bojana Lužar</w:t>
            </w:r>
          </w:p>
        </w:tc>
        <w:tc>
          <w:tcPr>
            <w:tcW w:w="1985" w:type="dxa"/>
            <w:vAlign w:val="center"/>
          </w:tcPr>
          <w:p w:rsidR="00AC1771" w:rsidRPr="00394C8E" w:rsidRDefault="00AC1771" w:rsidP="00AC1771">
            <w:pPr>
              <w:spacing w:line="240" w:lineRule="auto"/>
              <w:rPr>
                <w:rFonts w:cstheme="minorHAnsi"/>
              </w:rPr>
            </w:pPr>
            <w:r w:rsidRPr="00394C8E">
              <w:rPr>
                <w:rFonts w:cstheme="minorHAnsi"/>
              </w:rPr>
              <w:t>4., 5. razred</w:t>
            </w:r>
          </w:p>
        </w:tc>
        <w:tc>
          <w:tcPr>
            <w:tcW w:w="2409" w:type="dxa"/>
            <w:vAlign w:val="center"/>
          </w:tcPr>
          <w:p w:rsidR="00AC1771" w:rsidRPr="00394C8E" w:rsidRDefault="0039046A" w:rsidP="00AC1771">
            <w:pPr>
              <w:spacing w:line="240" w:lineRule="auto"/>
              <w:rPr>
                <w:rFonts w:cstheme="minorHAnsi"/>
              </w:rPr>
            </w:pPr>
            <w:r w:rsidRPr="00394C8E">
              <w:rPr>
                <w:rFonts w:cstheme="minorHAnsi"/>
              </w:rPr>
              <w:t>S</w:t>
            </w:r>
            <w:r w:rsidR="00AC1771" w:rsidRPr="00394C8E">
              <w:rPr>
                <w:rFonts w:cstheme="minorHAnsi"/>
              </w:rPr>
              <w:t>reda, 7.30</w:t>
            </w:r>
            <w:r w:rsidRPr="00394C8E">
              <w:rPr>
                <w:rFonts w:cstheme="minorHAnsi"/>
              </w:rPr>
              <w:t>–</w:t>
            </w:r>
            <w:r w:rsidR="00AC1771" w:rsidRPr="00394C8E">
              <w:rPr>
                <w:rFonts w:cstheme="minorHAnsi"/>
              </w:rPr>
              <w:t>8.15</w:t>
            </w:r>
          </w:p>
        </w:tc>
      </w:tr>
      <w:tr w:rsidR="00AC1771" w:rsidRPr="00394C8E" w:rsidTr="00AC1771">
        <w:trPr>
          <w:trHeight w:val="474"/>
        </w:trPr>
        <w:tc>
          <w:tcPr>
            <w:tcW w:w="852" w:type="dxa"/>
          </w:tcPr>
          <w:p w:rsidR="00AC1771" w:rsidRPr="00394C8E" w:rsidRDefault="00AC1771" w:rsidP="00AC1771">
            <w:pPr>
              <w:spacing w:line="240" w:lineRule="auto"/>
              <w:ind w:left="360"/>
              <w:rPr>
                <w:rFonts w:cstheme="minorHAnsi"/>
              </w:rPr>
            </w:pPr>
            <w:r w:rsidRPr="00394C8E">
              <w:rPr>
                <w:rFonts w:cstheme="minorHAnsi"/>
              </w:rPr>
              <w:t>4.</w:t>
            </w:r>
          </w:p>
        </w:tc>
        <w:tc>
          <w:tcPr>
            <w:tcW w:w="2268" w:type="dxa"/>
            <w:vAlign w:val="center"/>
          </w:tcPr>
          <w:p w:rsidR="00AC1771" w:rsidRPr="00394C8E" w:rsidRDefault="00AC1771" w:rsidP="00AC1771">
            <w:pPr>
              <w:spacing w:line="240" w:lineRule="auto"/>
              <w:rPr>
                <w:rFonts w:cstheme="minorHAnsi"/>
                <w:b/>
              </w:rPr>
            </w:pPr>
            <w:r w:rsidRPr="00394C8E">
              <w:rPr>
                <w:rFonts w:cstheme="minorHAnsi"/>
                <w:b/>
              </w:rPr>
              <w:t>Matematični orehi</w:t>
            </w:r>
          </w:p>
        </w:tc>
        <w:tc>
          <w:tcPr>
            <w:tcW w:w="2410" w:type="dxa"/>
          </w:tcPr>
          <w:p w:rsidR="00AC1771" w:rsidRPr="00394C8E" w:rsidRDefault="00AC1771" w:rsidP="00AC1771">
            <w:pPr>
              <w:spacing w:line="240" w:lineRule="auto"/>
              <w:rPr>
                <w:rFonts w:cstheme="minorHAnsi"/>
              </w:rPr>
            </w:pPr>
            <w:r w:rsidRPr="00394C8E">
              <w:rPr>
                <w:rFonts w:cstheme="minorHAnsi"/>
              </w:rPr>
              <w:t>Bojana Lužar</w:t>
            </w:r>
          </w:p>
        </w:tc>
        <w:tc>
          <w:tcPr>
            <w:tcW w:w="1985" w:type="dxa"/>
            <w:vAlign w:val="center"/>
          </w:tcPr>
          <w:p w:rsidR="00AC1771" w:rsidRPr="00394C8E" w:rsidRDefault="00AC1771" w:rsidP="00AC1771">
            <w:pPr>
              <w:spacing w:line="240" w:lineRule="auto"/>
              <w:rPr>
                <w:rFonts w:cstheme="minorHAnsi"/>
              </w:rPr>
            </w:pPr>
            <w:r w:rsidRPr="00394C8E">
              <w:rPr>
                <w:rFonts w:cstheme="minorHAnsi"/>
              </w:rPr>
              <w:t>4., 5. razred</w:t>
            </w:r>
          </w:p>
        </w:tc>
        <w:tc>
          <w:tcPr>
            <w:tcW w:w="2409" w:type="dxa"/>
            <w:vAlign w:val="center"/>
          </w:tcPr>
          <w:p w:rsidR="00AC1771" w:rsidRPr="00394C8E" w:rsidRDefault="0039046A" w:rsidP="00AC1771">
            <w:pPr>
              <w:spacing w:line="240" w:lineRule="auto"/>
              <w:rPr>
                <w:rFonts w:cstheme="minorHAnsi"/>
              </w:rPr>
            </w:pPr>
            <w:r w:rsidRPr="00394C8E">
              <w:rPr>
                <w:rFonts w:cstheme="minorHAnsi"/>
              </w:rPr>
              <w:t>T</w:t>
            </w:r>
            <w:r w:rsidR="00AC1771" w:rsidRPr="00394C8E">
              <w:rPr>
                <w:rFonts w:cstheme="minorHAnsi"/>
              </w:rPr>
              <w:t>orek, 7.30</w:t>
            </w:r>
            <w:r w:rsidRPr="00394C8E">
              <w:rPr>
                <w:rFonts w:cstheme="minorHAnsi"/>
              </w:rPr>
              <w:t>–</w:t>
            </w:r>
            <w:r w:rsidR="00AC1771" w:rsidRPr="00394C8E">
              <w:rPr>
                <w:rFonts w:cstheme="minorHAnsi"/>
              </w:rPr>
              <w:t>8.15</w:t>
            </w:r>
          </w:p>
        </w:tc>
      </w:tr>
      <w:tr w:rsidR="00AC1771" w:rsidRPr="00394C8E" w:rsidTr="00AC1771">
        <w:trPr>
          <w:trHeight w:val="474"/>
        </w:trPr>
        <w:tc>
          <w:tcPr>
            <w:tcW w:w="852" w:type="dxa"/>
          </w:tcPr>
          <w:p w:rsidR="00AC1771" w:rsidRPr="00394C8E" w:rsidRDefault="00AC1771" w:rsidP="00AC1771">
            <w:pPr>
              <w:spacing w:line="240" w:lineRule="auto"/>
              <w:ind w:left="360"/>
              <w:rPr>
                <w:rFonts w:cstheme="minorHAnsi"/>
              </w:rPr>
            </w:pPr>
            <w:r w:rsidRPr="00394C8E">
              <w:rPr>
                <w:rFonts w:cstheme="minorHAnsi"/>
              </w:rPr>
              <w:t>5.</w:t>
            </w:r>
          </w:p>
        </w:tc>
        <w:tc>
          <w:tcPr>
            <w:tcW w:w="2268" w:type="dxa"/>
          </w:tcPr>
          <w:p w:rsidR="00AC1771" w:rsidRPr="00394C8E" w:rsidRDefault="00AC1771" w:rsidP="00AC1771">
            <w:pPr>
              <w:spacing w:line="240" w:lineRule="auto"/>
              <w:rPr>
                <w:rFonts w:cstheme="minorHAnsi"/>
                <w:b/>
              </w:rPr>
            </w:pPr>
            <w:r w:rsidRPr="00394C8E">
              <w:rPr>
                <w:rFonts w:cstheme="minorHAnsi"/>
                <w:b/>
              </w:rPr>
              <w:t>Kreativno pisanje</w:t>
            </w:r>
          </w:p>
        </w:tc>
        <w:tc>
          <w:tcPr>
            <w:tcW w:w="2410" w:type="dxa"/>
          </w:tcPr>
          <w:p w:rsidR="00AC1771" w:rsidRPr="00394C8E" w:rsidRDefault="00AC1771" w:rsidP="00AC1771">
            <w:pPr>
              <w:pStyle w:val="Noga"/>
              <w:tabs>
                <w:tab w:val="clear" w:pos="4536"/>
                <w:tab w:val="clear" w:pos="9072"/>
              </w:tabs>
              <w:spacing w:line="240" w:lineRule="auto"/>
              <w:rPr>
                <w:rFonts w:cstheme="minorHAnsi"/>
                <w:sz w:val="21"/>
              </w:rPr>
            </w:pPr>
            <w:r w:rsidRPr="00394C8E">
              <w:rPr>
                <w:rFonts w:cstheme="minorHAnsi"/>
                <w:sz w:val="21"/>
              </w:rPr>
              <w:t xml:space="preserve">Simona </w:t>
            </w:r>
            <w:proofErr w:type="spellStart"/>
            <w:r w:rsidRPr="00394C8E">
              <w:rPr>
                <w:rFonts w:cstheme="minorHAnsi"/>
                <w:sz w:val="21"/>
              </w:rPr>
              <w:t>Mauko</w:t>
            </w:r>
            <w:proofErr w:type="spellEnd"/>
          </w:p>
        </w:tc>
        <w:tc>
          <w:tcPr>
            <w:tcW w:w="1985" w:type="dxa"/>
          </w:tcPr>
          <w:p w:rsidR="00AC1771" w:rsidRPr="00394C8E" w:rsidRDefault="00AC1771" w:rsidP="00AC1771">
            <w:pPr>
              <w:spacing w:line="240" w:lineRule="auto"/>
              <w:rPr>
                <w:rFonts w:cstheme="minorHAnsi"/>
              </w:rPr>
            </w:pPr>
            <w:r w:rsidRPr="00394C8E">
              <w:rPr>
                <w:rFonts w:cstheme="minorHAnsi"/>
              </w:rPr>
              <w:t>4. razred</w:t>
            </w:r>
          </w:p>
        </w:tc>
        <w:tc>
          <w:tcPr>
            <w:tcW w:w="2409" w:type="dxa"/>
            <w:vAlign w:val="center"/>
          </w:tcPr>
          <w:p w:rsidR="00AC1771" w:rsidRPr="00394C8E" w:rsidRDefault="0039046A" w:rsidP="00AC1771">
            <w:pPr>
              <w:spacing w:line="240" w:lineRule="auto"/>
              <w:rPr>
                <w:rFonts w:cstheme="minorHAnsi"/>
              </w:rPr>
            </w:pPr>
            <w:r w:rsidRPr="00394C8E">
              <w:rPr>
                <w:rFonts w:cstheme="minorHAnsi"/>
              </w:rPr>
              <w:t>P</w:t>
            </w:r>
            <w:r w:rsidR="00AC1771" w:rsidRPr="00394C8E">
              <w:rPr>
                <w:rFonts w:cstheme="minorHAnsi"/>
              </w:rPr>
              <w:t>onedeljek, 12.05</w:t>
            </w:r>
            <w:r w:rsidRPr="00394C8E">
              <w:rPr>
                <w:rFonts w:cstheme="minorHAnsi"/>
              </w:rPr>
              <w:t>–</w:t>
            </w:r>
            <w:r w:rsidR="00AC1771" w:rsidRPr="00394C8E">
              <w:rPr>
                <w:rFonts w:cstheme="minorHAnsi"/>
              </w:rPr>
              <w:t>12.50</w:t>
            </w:r>
          </w:p>
        </w:tc>
      </w:tr>
      <w:tr w:rsidR="00AC1771" w:rsidRPr="00394C8E" w:rsidTr="00AC1771">
        <w:trPr>
          <w:trHeight w:val="474"/>
        </w:trPr>
        <w:tc>
          <w:tcPr>
            <w:tcW w:w="852" w:type="dxa"/>
          </w:tcPr>
          <w:p w:rsidR="00AC1771" w:rsidRPr="00394C8E" w:rsidRDefault="00AC1771" w:rsidP="00AC1771">
            <w:pPr>
              <w:spacing w:line="240" w:lineRule="auto"/>
              <w:ind w:left="360"/>
              <w:rPr>
                <w:rFonts w:cstheme="minorHAnsi"/>
              </w:rPr>
            </w:pPr>
            <w:r w:rsidRPr="00394C8E">
              <w:rPr>
                <w:rFonts w:cstheme="minorHAnsi"/>
              </w:rPr>
              <w:t>6.</w:t>
            </w:r>
          </w:p>
        </w:tc>
        <w:tc>
          <w:tcPr>
            <w:tcW w:w="2268" w:type="dxa"/>
            <w:vAlign w:val="center"/>
          </w:tcPr>
          <w:p w:rsidR="00AC1771" w:rsidRPr="00394C8E" w:rsidRDefault="00AC1771" w:rsidP="00AC1771">
            <w:pPr>
              <w:spacing w:line="240" w:lineRule="auto"/>
              <w:rPr>
                <w:rFonts w:cstheme="minorHAnsi"/>
                <w:b/>
              </w:rPr>
            </w:pPr>
            <w:r w:rsidRPr="00394C8E">
              <w:rPr>
                <w:rFonts w:cstheme="minorHAnsi"/>
                <w:b/>
              </w:rPr>
              <w:t>Vesela šola</w:t>
            </w:r>
          </w:p>
        </w:tc>
        <w:tc>
          <w:tcPr>
            <w:tcW w:w="2410" w:type="dxa"/>
            <w:vAlign w:val="center"/>
          </w:tcPr>
          <w:p w:rsidR="00AC1771" w:rsidRPr="00394C8E" w:rsidRDefault="00AC1771" w:rsidP="00AC1771">
            <w:pPr>
              <w:spacing w:line="240" w:lineRule="auto"/>
              <w:rPr>
                <w:rFonts w:cstheme="minorHAnsi"/>
              </w:rPr>
            </w:pPr>
            <w:r w:rsidRPr="00394C8E">
              <w:rPr>
                <w:rFonts w:cstheme="minorHAnsi"/>
              </w:rPr>
              <w:t>Sarah Horvat</w:t>
            </w:r>
          </w:p>
        </w:tc>
        <w:tc>
          <w:tcPr>
            <w:tcW w:w="1985" w:type="dxa"/>
            <w:vAlign w:val="center"/>
          </w:tcPr>
          <w:p w:rsidR="00AC1771" w:rsidRPr="00394C8E" w:rsidRDefault="00AC1771" w:rsidP="00AC1771">
            <w:pPr>
              <w:spacing w:line="240" w:lineRule="auto"/>
              <w:rPr>
                <w:rFonts w:cstheme="minorHAnsi"/>
              </w:rPr>
            </w:pPr>
            <w:r w:rsidRPr="00394C8E">
              <w:rPr>
                <w:rFonts w:cstheme="minorHAnsi"/>
              </w:rPr>
              <w:t>4., 5. razred</w:t>
            </w:r>
          </w:p>
        </w:tc>
        <w:tc>
          <w:tcPr>
            <w:tcW w:w="2409" w:type="dxa"/>
            <w:vAlign w:val="center"/>
          </w:tcPr>
          <w:p w:rsidR="00AC1771" w:rsidRPr="00394C8E" w:rsidRDefault="0039046A" w:rsidP="00AC1771">
            <w:pPr>
              <w:spacing w:line="240" w:lineRule="auto"/>
              <w:rPr>
                <w:rFonts w:cstheme="minorHAnsi"/>
              </w:rPr>
            </w:pPr>
            <w:r w:rsidRPr="00394C8E">
              <w:rPr>
                <w:rFonts w:cstheme="minorHAnsi"/>
              </w:rPr>
              <w:t>S</w:t>
            </w:r>
            <w:r w:rsidR="00AC1771" w:rsidRPr="00394C8E">
              <w:rPr>
                <w:rFonts w:cstheme="minorHAnsi"/>
              </w:rPr>
              <w:t>reda, 12.55</w:t>
            </w:r>
            <w:r w:rsidRPr="00394C8E">
              <w:rPr>
                <w:rFonts w:cstheme="minorHAnsi"/>
              </w:rPr>
              <w:t>–</w:t>
            </w:r>
            <w:r w:rsidR="00AC1771" w:rsidRPr="00394C8E">
              <w:rPr>
                <w:rFonts w:cstheme="minorHAnsi"/>
              </w:rPr>
              <w:t>13.40</w:t>
            </w:r>
          </w:p>
        </w:tc>
      </w:tr>
      <w:tr w:rsidR="00AC1771" w:rsidRPr="00394C8E" w:rsidTr="00AC1771">
        <w:trPr>
          <w:trHeight w:val="20"/>
        </w:trPr>
        <w:tc>
          <w:tcPr>
            <w:tcW w:w="852" w:type="dxa"/>
          </w:tcPr>
          <w:p w:rsidR="00AC1771" w:rsidRPr="00394C8E" w:rsidRDefault="00AC1771" w:rsidP="00AC1771">
            <w:pPr>
              <w:spacing w:line="240" w:lineRule="auto"/>
              <w:ind w:left="360"/>
              <w:rPr>
                <w:rFonts w:cstheme="minorHAnsi"/>
              </w:rPr>
            </w:pPr>
            <w:r w:rsidRPr="00394C8E">
              <w:rPr>
                <w:rFonts w:cstheme="minorHAnsi"/>
              </w:rPr>
              <w:t>7.</w:t>
            </w:r>
          </w:p>
        </w:tc>
        <w:tc>
          <w:tcPr>
            <w:tcW w:w="2268" w:type="dxa"/>
            <w:vAlign w:val="center"/>
          </w:tcPr>
          <w:p w:rsidR="00AC1771" w:rsidRPr="00394C8E" w:rsidRDefault="00AC1771" w:rsidP="00AC1771">
            <w:pPr>
              <w:spacing w:line="240" w:lineRule="auto"/>
              <w:rPr>
                <w:rFonts w:cstheme="minorHAnsi"/>
              </w:rPr>
            </w:pPr>
            <w:r w:rsidRPr="00394C8E">
              <w:rPr>
                <w:rFonts w:cstheme="minorHAnsi"/>
                <w:b/>
              </w:rPr>
              <w:t>OPZ – otroški pevski zbor</w:t>
            </w:r>
          </w:p>
        </w:tc>
        <w:tc>
          <w:tcPr>
            <w:tcW w:w="2410" w:type="dxa"/>
          </w:tcPr>
          <w:p w:rsidR="00AC1771" w:rsidRPr="00394C8E" w:rsidRDefault="00AC1771" w:rsidP="00AC1771">
            <w:pPr>
              <w:pStyle w:val="Noga"/>
              <w:tabs>
                <w:tab w:val="clear" w:pos="4536"/>
                <w:tab w:val="clear" w:pos="9072"/>
              </w:tabs>
              <w:spacing w:line="240" w:lineRule="auto"/>
              <w:rPr>
                <w:rFonts w:cstheme="minorHAnsi"/>
                <w:sz w:val="21"/>
              </w:rPr>
            </w:pPr>
            <w:r w:rsidRPr="00394C8E">
              <w:rPr>
                <w:rFonts w:cstheme="minorHAnsi"/>
                <w:sz w:val="21"/>
              </w:rPr>
              <w:t>Karmen Logar</w:t>
            </w:r>
          </w:p>
        </w:tc>
        <w:tc>
          <w:tcPr>
            <w:tcW w:w="1985" w:type="dxa"/>
          </w:tcPr>
          <w:p w:rsidR="00AC1771" w:rsidRPr="00394C8E" w:rsidRDefault="00AC1771" w:rsidP="00AC1771">
            <w:pPr>
              <w:spacing w:line="240" w:lineRule="auto"/>
              <w:rPr>
                <w:rFonts w:cstheme="minorHAnsi"/>
              </w:rPr>
            </w:pPr>
            <w:r w:rsidRPr="00394C8E">
              <w:rPr>
                <w:rFonts w:cstheme="minorHAnsi"/>
              </w:rPr>
              <w:t>2.</w:t>
            </w:r>
            <w:r w:rsidR="0039046A" w:rsidRPr="00394C8E">
              <w:rPr>
                <w:rFonts w:cstheme="minorHAnsi"/>
              </w:rPr>
              <w:t>–</w:t>
            </w:r>
            <w:r w:rsidRPr="00394C8E">
              <w:rPr>
                <w:rFonts w:cstheme="minorHAnsi"/>
              </w:rPr>
              <w:t>4. razred</w:t>
            </w:r>
          </w:p>
        </w:tc>
        <w:tc>
          <w:tcPr>
            <w:tcW w:w="2409" w:type="dxa"/>
          </w:tcPr>
          <w:p w:rsidR="00AC1771" w:rsidRPr="00394C8E" w:rsidRDefault="0039046A" w:rsidP="00AC1771">
            <w:pPr>
              <w:spacing w:after="0" w:line="240" w:lineRule="auto"/>
              <w:rPr>
                <w:rFonts w:cstheme="minorHAnsi"/>
              </w:rPr>
            </w:pPr>
            <w:r w:rsidRPr="00394C8E">
              <w:rPr>
                <w:rFonts w:cstheme="minorHAnsi"/>
              </w:rPr>
              <w:t>S</w:t>
            </w:r>
            <w:r w:rsidR="00AC1771" w:rsidRPr="00394C8E">
              <w:rPr>
                <w:rFonts w:cstheme="minorHAnsi"/>
              </w:rPr>
              <w:t>reda, 12.55</w:t>
            </w:r>
            <w:r w:rsidRPr="00394C8E">
              <w:rPr>
                <w:rFonts w:cstheme="minorHAnsi"/>
              </w:rPr>
              <w:t>–</w:t>
            </w:r>
            <w:r w:rsidR="00AC1771" w:rsidRPr="00394C8E">
              <w:rPr>
                <w:rFonts w:cstheme="minorHAnsi"/>
              </w:rPr>
              <w:t>13.40</w:t>
            </w:r>
          </w:p>
          <w:p w:rsidR="00AC1771" w:rsidRPr="00394C8E" w:rsidRDefault="0039046A" w:rsidP="00AC1771">
            <w:pPr>
              <w:spacing w:after="0" w:line="240" w:lineRule="auto"/>
              <w:rPr>
                <w:rFonts w:cstheme="minorHAnsi"/>
              </w:rPr>
            </w:pPr>
            <w:r w:rsidRPr="00394C8E">
              <w:rPr>
                <w:rFonts w:cstheme="minorHAnsi"/>
              </w:rPr>
              <w:t>P</w:t>
            </w:r>
            <w:r w:rsidR="00AC1771" w:rsidRPr="00394C8E">
              <w:rPr>
                <w:rFonts w:cstheme="minorHAnsi"/>
              </w:rPr>
              <w:t>etek, 7.30</w:t>
            </w:r>
            <w:r w:rsidRPr="00394C8E">
              <w:rPr>
                <w:rFonts w:cstheme="minorHAnsi"/>
              </w:rPr>
              <w:t>–</w:t>
            </w:r>
            <w:r w:rsidR="00AC1771" w:rsidRPr="00394C8E">
              <w:rPr>
                <w:rFonts w:cstheme="minorHAnsi"/>
              </w:rPr>
              <w:t>8.15</w:t>
            </w:r>
          </w:p>
        </w:tc>
      </w:tr>
      <w:tr w:rsidR="00AC1771" w:rsidRPr="00394C8E" w:rsidTr="00AC1771">
        <w:trPr>
          <w:trHeight w:val="791"/>
        </w:trPr>
        <w:tc>
          <w:tcPr>
            <w:tcW w:w="852" w:type="dxa"/>
          </w:tcPr>
          <w:p w:rsidR="00AC1771" w:rsidRPr="00394C8E" w:rsidRDefault="00AC1771" w:rsidP="00AC1771">
            <w:pPr>
              <w:spacing w:line="240" w:lineRule="auto"/>
              <w:ind w:left="360"/>
              <w:rPr>
                <w:rFonts w:cstheme="minorHAnsi"/>
              </w:rPr>
            </w:pPr>
            <w:r w:rsidRPr="00394C8E">
              <w:rPr>
                <w:rFonts w:cstheme="minorHAnsi"/>
              </w:rPr>
              <w:t>8.</w:t>
            </w:r>
          </w:p>
        </w:tc>
        <w:tc>
          <w:tcPr>
            <w:tcW w:w="2268" w:type="dxa"/>
          </w:tcPr>
          <w:p w:rsidR="00AC1771" w:rsidRPr="00394C8E" w:rsidRDefault="00AC1771" w:rsidP="00AC1771">
            <w:pPr>
              <w:spacing w:line="240" w:lineRule="auto"/>
              <w:rPr>
                <w:rFonts w:cstheme="minorHAnsi"/>
              </w:rPr>
            </w:pPr>
            <w:r w:rsidRPr="00394C8E">
              <w:rPr>
                <w:rFonts w:cstheme="minorHAnsi"/>
                <w:b/>
              </w:rPr>
              <w:t>Orffov ansambelska igra</w:t>
            </w:r>
          </w:p>
        </w:tc>
        <w:tc>
          <w:tcPr>
            <w:tcW w:w="2410" w:type="dxa"/>
          </w:tcPr>
          <w:p w:rsidR="00AC1771" w:rsidRPr="00394C8E" w:rsidRDefault="00AC1771" w:rsidP="00AC1771">
            <w:pPr>
              <w:spacing w:line="240" w:lineRule="auto"/>
              <w:rPr>
                <w:rFonts w:cstheme="minorHAnsi"/>
              </w:rPr>
            </w:pPr>
            <w:r w:rsidRPr="00394C8E">
              <w:rPr>
                <w:rFonts w:cstheme="minorHAnsi"/>
              </w:rPr>
              <w:t>Karmen Logar</w:t>
            </w:r>
          </w:p>
        </w:tc>
        <w:tc>
          <w:tcPr>
            <w:tcW w:w="1985" w:type="dxa"/>
          </w:tcPr>
          <w:p w:rsidR="00AC1771" w:rsidRPr="00394C8E" w:rsidRDefault="00AC1771" w:rsidP="00AC1771">
            <w:pPr>
              <w:spacing w:line="240" w:lineRule="auto"/>
              <w:rPr>
                <w:rFonts w:cstheme="minorHAnsi"/>
              </w:rPr>
            </w:pPr>
            <w:r w:rsidRPr="00394C8E">
              <w:rPr>
                <w:rFonts w:cstheme="minorHAnsi"/>
              </w:rPr>
              <w:t>2.</w:t>
            </w:r>
            <w:r w:rsidR="0039046A" w:rsidRPr="00394C8E">
              <w:rPr>
                <w:rFonts w:cstheme="minorHAnsi"/>
              </w:rPr>
              <w:t>–</w:t>
            </w:r>
            <w:r w:rsidRPr="00394C8E">
              <w:rPr>
                <w:rFonts w:cstheme="minorHAnsi"/>
              </w:rPr>
              <w:t>5. razred</w:t>
            </w:r>
          </w:p>
        </w:tc>
        <w:tc>
          <w:tcPr>
            <w:tcW w:w="2409" w:type="dxa"/>
          </w:tcPr>
          <w:p w:rsidR="00AC1771" w:rsidRPr="00394C8E" w:rsidRDefault="0039046A" w:rsidP="00AC1771">
            <w:pPr>
              <w:spacing w:after="0" w:line="240" w:lineRule="auto"/>
              <w:rPr>
                <w:rFonts w:cstheme="minorHAnsi"/>
              </w:rPr>
            </w:pPr>
            <w:r w:rsidRPr="00394C8E">
              <w:rPr>
                <w:rFonts w:cstheme="minorHAnsi"/>
              </w:rPr>
              <w:t>Č</w:t>
            </w:r>
            <w:r w:rsidR="00AC1771" w:rsidRPr="00394C8E">
              <w:rPr>
                <w:rFonts w:cstheme="minorHAnsi"/>
              </w:rPr>
              <w:t>etrtek, 12</w:t>
            </w:r>
            <w:r w:rsidRPr="00394C8E">
              <w:rPr>
                <w:rFonts w:cstheme="minorHAnsi"/>
              </w:rPr>
              <w:t>.</w:t>
            </w:r>
            <w:r w:rsidR="00AC1771" w:rsidRPr="00394C8E">
              <w:rPr>
                <w:rFonts w:cstheme="minorHAnsi"/>
              </w:rPr>
              <w:t xml:space="preserve"> 55</w:t>
            </w:r>
            <w:r w:rsidRPr="00394C8E">
              <w:rPr>
                <w:rFonts w:cstheme="minorHAnsi"/>
              </w:rPr>
              <w:t>–</w:t>
            </w:r>
            <w:r w:rsidR="00AC1771" w:rsidRPr="00394C8E">
              <w:rPr>
                <w:rFonts w:cstheme="minorHAnsi"/>
              </w:rPr>
              <w:t>14.30</w:t>
            </w:r>
          </w:p>
          <w:p w:rsidR="00AC1771" w:rsidRPr="00394C8E" w:rsidRDefault="0039046A" w:rsidP="00AC1771">
            <w:pPr>
              <w:spacing w:after="0" w:line="240" w:lineRule="auto"/>
              <w:rPr>
                <w:rFonts w:cstheme="minorHAnsi"/>
              </w:rPr>
            </w:pPr>
            <w:r w:rsidRPr="00394C8E">
              <w:rPr>
                <w:rFonts w:cstheme="minorHAnsi"/>
              </w:rPr>
              <w:t>P</w:t>
            </w:r>
            <w:r w:rsidR="00AC1771" w:rsidRPr="00394C8E">
              <w:rPr>
                <w:rFonts w:cstheme="minorHAnsi"/>
              </w:rPr>
              <w:t>etek, 7.30</w:t>
            </w:r>
            <w:r w:rsidRPr="00394C8E">
              <w:rPr>
                <w:rFonts w:cstheme="minorHAnsi"/>
              </w:rPr>
              <w:t>–</w:t>
            </w:r>
            <w:r w:rsidR="00AC1771" w:rsidRPr="00394C8E">
              <w:rPr>
                <w:rFonts w:cstheme="minorHAnsi"/>
              </w:rPr>
              <w:t xml:space="preserve">8.15 </w:t>
            </w:r>
          </w:p>
        </w:tc>
      </w:tr>
      <w:tr w:rsidR="00AC1771" w:rsidRPr="00394C8E" w:rsidTr="00AC1771">
        <w:trPr>
          <w:trHeight w:val="474"/>
        </w:trPr>
        <w:tc>
          <w:tcPr>
            <w:tcW w:w="852" w:type="dxa"/>
          </w:tcPr>
          <w:p w:rsidR="00AC1771" w:rsidRPr="00394C8E" w:rsidRDefault="00AC1771" w:rsidP="00AC1771">
            <w:pPr>
              <w:spacing w:line="240" w:lineRule="auto"/>
              <w:ind w:left="360"/>
              <w:rPr>
                <w:rFonts w:cstheme="minorHAnsi"/>
              </w:rPr>
            </w:pPr>
            <w:r w:rsidRPr="00394C8E">
              <w:rPr>
                <w:rFonts w:cstheme="minorHAnsi"/>
              </w:rPr>
              <w:t>9.</w:t>
            </w:r>
          </w:p>
        </w:tc>
        <w:tc>
          <w:tcPr>
            <w:tcW w:w="2268" w:type="dxa"/>
          </w:tcPr>
          <w:p w:rsidR="00AC1771" w:rsidRPr="00394C8E" w:rsidRDefault="00AC1771" w:rsidP="00AC1771">
            <w:pPr>
              <w:spacing w:line="240" w:lineRule="auto"/>
              <w:rPr>
                <w:rFonts w:cstheme="minorHAnsi"/>
              </w:rPr>
            </w:pPr>
            <w:r w:rsidRPr="00394C8E">
              <w:rPr>
                <w:rFonts w:cstheme="minorHAnsi"/>
                <w:b/>
              </w:rPr>
              <w:t>MPZ – mladinski pevski zbor</w:t>
            </w:r>
          </w:p>
        </w:tc>
        <w:tc>
          <w:tcPr>
            <w:tcW w:w="2410" w:type="dxa"/>
          </w:tcPr>
          <w:p w:rsidR="00AC1771" w:rsidRPr="00394C8E" w:rsidRDefault="00AC1771" w:rsidP="00AC1771">
            <w:pPr>
              <w:spacing w:line="240" w:lineRule="auto"/>
              <w:rPr>
                <w:rFonts w:cstheme="minorHAnsi"/>
              </w:rPr>
            </w:pPr>
            <w:r w:rsidRPr="00394C8E">
              <w:rPr>
                <w:rFonts w:cstheme="minorHAnsi"/>
              </w:rPr>
              <w:t>Karmen Logar</w:t>
            </w:r>
          </w:p>
        </w:tc>
        <w:tc>
          <w:tcPr>
            <w:tcW w:w="1985" w:type="dxa"/>
          </w:tcPr>
          <w:p w:rsidR="00AC1771" w:rsidRPr="00394C8E" w:rsidRDefault="00AC1771" w:rsidP="00AC1771">
            <w:pPr>
              <w:spacing w:line="240" w:lineRule="auto"/>
              <w:rPr>
                <w:rFonts w:cstheme="minorHAnsi"/>
              </w:rPr>
            </w:pPr>
            <w:r w:rsidRPr="00394C8E">
              <w:rPr>
                <w:rFonts w:cstheme="minorHAnsi"/>
              </w:rPr>
              <w:t>5. razred</w:t>
            </w:r>
          </w:p>
        </w:tc>
        <w:tc>
          <w:tcPr>
            <w:tcW w:w="2409" w:type="dxa"/>
          </w:tcPr>
          <w:p w:rsidR="00AC1771" w:rsidRPr="00394C8E" w:rsidRDefault="0039046A" w:rsidP="00AC1771">
            <w:pPr>
              <w:spacing w:after="0" w:line="240" w:lineRule="auto"/>
              <w:rPr>
                <w:rFonts w:cstheme="minorHAnsi"/>
              </w:rPr>
            </w:pPr>
            <w:r w:rsidRPr="00394C8E">
              <w:rPr>
                <w:rFonts w:cstheme="minorHAnsi"/>
              </w:rPr>
              <w:t>P</w:t>
            </w:r>
            <w:r w:rsidR="00AC1771" w:rsidRPr="00394C8E">
              <w:rPr>
                <w:rFonts w:cstheme="minorHAnsi"/>
              </w:rPr>
              <w:t>onedeljek, torek, sreda, 7.30</w:t>
            </w:r>
            <w:r w:rsidRPr="00394C8E">
              <w:rPr>
                <w:rFonts w:cstheme="minorHAnsi"/>
              </w:rPr>
              <w:t>–</w:t>
            </w:r>
            <w:r w:rsidR="00AC1771" w:rsidRPr="00394C8E">
              <w:rPr>
                <w:rFonts w:cstheme="minorHAnsi"/>
              </w:rPr>
              <w:t>8.15 in četrtek, 13.45</w:t>
            </w:r>
            <w:r w:rsidRPr="00394C8E">
              <w:rPr>
                <w:rFonts w:cstheme="minorHAnsi"/>
              </w:rPr>
              <w:t>–</w:t>
            </w:r>
            <w:r w:rsidR="00AC1771" w:rsidRPr="00394C8E">
              <w:rPr>
                <w:rFonts w:cstheme="minorHAnsi"/>
              </w:rPr>
              <w:t>14.30</w:t>
            </w:r>
          </w:p>
        </w:tc>
      </w:tr>
      <w:tr w:rsidR="00AC1771" w:rsidRPr="00394C8E" w:rsidTr="00AC1771">
        <w:trPr>
          <w:trHeight w:val="474"/>
        </w:trPr>
        <w:tc>
          <w:tcPr>
            <w:tcW w:w="852" w:type="dxa"/>
          </w:tcPr>
          <w:p w:rsidR="00AC1771" w:rsidRPr="00394C8E" w:rsidRDefault="00AC1771" w:rsidP="00AC1771">
            <w:pPr>
              <w:spacing w:line="240" w:lineRule="auto"/>
              <w:ind w:left="360"/>
              <w:rPr>
                <w:rFonts w:cstheme="minorHAnsi"/>
              </w:rPr>
            </w:pPr>
            <w:r w:rsidRPr="00394C8E">
              <w:rPr>
                <w:rFonts w:cstheme="minorHAnsi"/>
              </w:rPr>
              <w:t>10.</w:t>
            </w:r>
          </w:p>
        </w:tc>
        <w:tc>
          <w:tcPr>
            <w:tcW w:w="2268" w:type="dxa"/>
          </w:tcPr>
          <w:p w:rsidR="00AC1771" w:rsidRPr="00394C8E" w:rsidRDefault="00AC1771" w:rsidP="00AC1771">
            <w:pPr>
              <w:spacing w:line="240" w:lineRule="auto"/>
              <w:rPr>
                <w:rFonts w:cstheme="minorHAnsi"/>
                <w:b/>
              </w:rPr>
            </w:pPr>
            <w:r w:rsidRPr="00394C8E">
              <w:rPr>
                <w:rFonts w:cstheme="minorHAnsi"/>
                <w:b/>
              </w:rPr>
              <w:t>Vrstniška mediacija</w:t>
            </w:r>
          </w:p>
        </w:tc>
        <w:tc>
          <w:tcPr>
            <w:tcW w:w="2410" w:type="dxa"/>
          </w:tcPr>
          <w:p w:rsidR="00AC1771" w:rsidRPr="00394C8E" w:rsidRDefault="00AC1771" w:rsidP="00AC1771">
            <w:pPr>
              <w:spacing w:line="240" w:lineRule="auto"/>
              <w:rPr>
                <w:rFonts w:cstheme="minorHAnsi"/>
              </w:rPr>
            </w:pPr>
            <w:r w:rsidRPr="00394C8E">
              <w:rPr>
                <w:rFonts w:cstheme="minorHAnsi"/>
              </w:rPr>
              <w:t>Nataša Lenarčič</w:t>
            </w:r>
          </w:p>
        </w:tc>
        <w:tc>
          <w:tcPr>
            <w:tcW w:w="1985" w:type="dxa"/>
            <w:vAlign w:val="center"/>
          </w:tcPr>
          <w:p w:rsidR="00AC1771" w:rsidRPr="00394C8E" w:rsidRDefault="00AC1771" w:rsidP="00AC1771">
            <w:pPr>
              <w:spacing w:line="240" w:lineRule="auto"/>
              <w:rPr>
                <w:rFonts w:cstheme="minorHAnsi"/>
              </w:rPr>
            </w:pPr>
            <w:r w:rsidRPr="00394C8E">
              <w:rPr>
                <w:rFonts w:cstheme="minorHAnsi"/>
              </w:rPr>
              <w:t>1.</w:t>
            </w:r>
            <w:r w:rsidR="0039046A" w:rsidRPr="00394C8E">
              <w:rPr>
                <w:rFonts w:cstheme="minorHAnsi"/>
              </w:rPr>
              <w:t>–</w:t>
            </w:r>
            <w:r w:rsidRPr="00394C8E">
              <w:rPr>
                <w:rFonts w:cstheme="minorHAnsi"/>
              </w:rPr>
              <w:t>5. razred</w:t>
            </w:r>
          </w:p>
        </w:tc>
        <w:tc>
          <w:tcPr>
            <w:tcW w:w="2409" w:type="dxa"/>
            <w:vAlign w:val="center"/>
          </w:tcPr>
          <w:p w:rsidR="00AC1771" w:rsidRPr="00394C8E" w:rsidRDefault="0039046A" w:rsidP="00AC1771">
            <w:pPr>
              <w:spacing w:line="240" w:lineRule="auto"/>
              <w:rPr>
                <w:rFonts w:cstheme="minorHAnsi"/>
              </w:rPr>
            </w:pPr>
            <w:r w:rsidRPr="00394C8E">
              <w:rPr>
                <w:rFonts w:cstheme="minorHAnsi"/>
              </w:rPr>
              <w:t>Č</w:t>
            </w:r>
            <w:r w:rsidR="00AC1771" w:rsidRPr="00394C8E">
              <w:rPr>
                <w:rFonts w:cstheme="minorHAnsi"/>
              </w:rPr>
              <w:t>etrtek, 7.30</w:t>
            </w:r>
            <w:r w:rsidRPr="00394C8E">
              <w:rPr>
                <w:rFonts w:cstheme="minorHAnsi"/>
              </w:rPr>
              <w:t>–</w:t>
            </w:r>
            <w:r w:rsidR="00AC1771" w:rsidRPr="00394C8E">
              <w:rPr>
                <w:rFonts w:cstheme="minorHAnsi"/>
              </w:rPr>
              <w:t>8.15</w:t>
            </w:r>
          </w:p>
        </w:tc>
      </w:tr>
      <w:tr w:rsidR="00AC1771" w:rsidRPr="00394C8E" w:rsidTr="00AC1771">
        <w:trPr>
          <w:trHeight w:val="474"/>
        </w:trPr>
        <w:tc>
          <w:tcPr>
            <w:tcW w:w="852" w:type="dxa"/>
          </w:tcPr>
          <w:p w:rsidR="00AC1771" w:rsidRPr="00394C8E" w:rsidRDefault="00AC1771" w:rsidP="00AC1771">
            <w:pPr>
              <w:spacing w:line="240" w:lineRule="auto"/>
              <w:ind w:left="360"/>
              <w:rPr>
                <w:rFonts w:cstheme="minorHAnsi"/>
              </w:rPr>
            </w:pPr>
            <w:r w:rsidRPr="00394C8E">
              <w:rPr>
                <w:rFonts w:cstheme="minorHAnsi"/>
              </w:rPr>
              <w:t>11.</w:t>
            </w:r>
          </w:p>
        </w:tc>
        <w:tc>
          <w:tcPr>
            <w:tcW w:w="2268" w:type="dxa"/>
          </w:tcPr>
          <w:p w:rsidR="00AC1771" w:rsidRPr="00394C8E" w:rsidRDefault="00AC1771" w:rsidP="00AC1771">
            <w:pPr>
              <w:spacing w:line="240" w:lineRule="auto"/>
              <w:rPr>
                <w:rFonts w:cstheme="minorHAnsi"/>
                <w:b/>
              </w:rPr>
            </w:pPr>
            <w:r w:rsidRPr="00394C8E">
              <w:rPr>
                <w:rFonts w:cstheme="minorHAnsi"/>
                <w:b/>
              </w:rPr>
              <w:t>Šiviljski krožek</w:t>
            </w:r>
          </w:p>
        </w:tc>
        <w:tc>
          <w:tcPr>
            <w:tcW w:w="2410" w:type="dxa"/>
            <w:vAlign w:val="center"/>
          </w:tcPr>
          <w:p w:rsidR="00AC1771" w:rsidRPr="00394C8E" w:rsidRDefault="00AC1771" w:rsidP="00AC1771">
            <w:pPr>
              <w:spacing w:line="240" w:lineRule="auto"/>
              <w:rPr>
                <w:rFonts w:cstheme="minorHAnsi"/>
              </w:rPr>
            </w:pPr>
            <w:r w:rsidRPr="00394C8E">
              <w:rPr>
                <w:rFonts w:cstheme="minorHAnsi"/>
              </w:rPr>
              <w:t>Greta Grošelj</w:t>
            </w:r>
          </w:p>
        </w:tc>
        <w:tc>
          <w:tcPr>
            <w:tcW w:w="1985" w:type="dxa"/>
          </w:tcPr>
          <w:p w:rsidR="00AC1771" w:rsidRPr="00394C8E" w:rsidRDefault="00AC1771" w:rsidP="00AC1771">
            <w:pPr>
              <w:spacing w:line="240" w:lineRule="auto"/>
              <w:rPr>
                <w:rFonts w:cstheme="minorHAnsi"/>
              </w:rPr>
            </w:pPr>
            <w:r w:rsidRPr="00394C8E">
              <w:rPr>
                <w:rFonts w:cstheme="minorHAnsi"/>
              </w:rPr>
              <w:t>5. razred</w:t>
            </w:r>
          </w:p>
        </w:tc>
        <w:tc>
          <w:tcPr>
            <w:tcW w:w="2409" w:type="dxa"/>
            <w:vAlign w:val="center"/>
          </w:tcPr>
          <w:p w:rsidR="00AC1771" w:rsidRPr="00394C8E" w:rsidRDefault="0039046A" w:rsidP="00AC1771">
            <w:pPr>
              <w:spacing w:line="240" w:lineRule="auto"/>
              <w:rPr>
                <w:rFonts w:cstheme="minorHAnsi"/>
              </w:rPr>
            </w:pPr>
            <w:r w:rsidRPr="00394C8E">
              <w:rPr>
                <w:rFonts w:cstheme="minorHAnsi"/>
              </w:rPr>
              <w:t>P</w:t>
            </w:r>
            <w:r w:rsidR="00AC1771" w:rsidRPr="00394C8E">
              <w:rPr>
                <w:rFonts w:cstheme="minorHAnsi"/>
              </w:rPr>
              <w:t>o dogovoru</w:t>
            </w:r>
          </w:p>
        </w:tc>
      </w:tr>
      <w:tr w:rsidR="00AC1771" w:rsidRPr="00394C8E" w:rsidTr="00AC1771">
        <w:trPr>
          <w:trHeight w:val="474"/>
        </w:trPr>
        <w:tc>
          <w:tcPr>
            <w:tcW w:w="852" w:type="dxa"/>
          </w:tcPr>
          <w:p w:rsidR="00AC1771" w:rsidRPr="00394C8E" w:rsidRDefault="00AC1771" w:rsidP="00AC1771">
            <w:pPr>
              <w:spacing w:line="240" w:lineRule="auto"/>
              <w:ind w:left="360"/>
              <w:rPr>
                <w:rFonts w:cstheme="minorHAnsi"/>
              </w:rPr>
            </w:pPr>
            <w:r w:rsidRPr="00394C8E">
              <w:rPr>
                <w:rFonts w:cstheme="minorHAnsi"/>
              </w:rPr>
              <w:t>12.</w:t>
            </w:r>
          </w:p>
        </w:tc>
        <w:tc>
          <w:tcPr>
            <w:tcW w:w="2268" w:type="dxa"/>
          </w:tcPr>
          <w:p w:rsidR="00AC1771" w:rsidRPr="00394C8E" w:rsidRDefault="00AC1771" w:rsidP="00AC1771">
            <w:pPr>
              <w:spacing w:line="240" w:lineRule="auto"/>
              <w:rPr>
                <w:rFonts w:cstheme="minorHAnsi"/>
                <w:b/>
              </w:rPr>
            </w:pPr>
            <w:r w:rsidRPr="00394C8E">
              <w:rPr>
                <w:rFonts w:cstheme="minorHAnsi"/>
                <w:b/>
              </w:rPr>
              <w:t>Čebelarstvo</w:t>
            </w:r>
          </w:p>
        </w:tc>
        <w:tc>
          <w:tcPr>
            <w:tcW w:w="2410" w:type="dxa"/>
            <w:vAlign w:val="center"/>
          </w:tcPr>
          <w:p w:rsidR="00AC1771" w:rsidRPr="00394C8E" w:rsidRDefault="00AC1771" w:rsidP="00AC1771">
            <w:pPr>
              <w:spacing w:line="240" w:lineRule="auto"/>
              <w:rPr>
                <w:rFonts w:cstheme="minorHAnsi"/>
              </w:rPr>
            </w:pPr>
            <w:r w:rsidRPr="00394C8E">
              <w:rPr>
                <w:rFonts w:cstheme="minorHAnsi"/>
              </w:rPr>
              <w:t>Tomaž Pajnič</w:t>
            </w:r>
          </w:p>
        </w:tc>
        <w:tc>
          <w:tcPr>
            <w:tcW w:w="1985" w:type="dxa"/>
            <w:vAlign w:val="center"/>
          </w:tcPr>
          <w:p w:rsidR="00AC1771" w:rsidRPr="00394C8E" w:rsidRDefault="00AC1771" w:rsidP="00AC1771">
            <w:pPr>
              <w:spacing w:line="240" w:lineRule="auto"/>
              <w:rPr>
                <w:rFonts w:cstheme="minorHAnsi"/>
              </w:rPr>
            </w:pPr>
            <w:r w:rsidRPr="00394C8E">
              <w:rPr>
                <w:rFonts w:cstheme="minorHAnsi"/>
              </w:rPr>
              <w:t>3.</w:t>
            </w:r>
            <w:r w:rsidR="0039046A" w:rsidRPr="00394C8E">
              <w:rPr>
                <w:rFonts w:cstheme="minorHAnsi"/>
              </w:rPr>
              <w:t>–</w:t>
            </w:r>
            <w:r w:rsidRPr="00394C8E">
              <w:rPr>
                <w:rFonts w:cstheme="minorHAnsi"/>
              </w:rPr>
              <w:t>5. razred</w:t>
            </w:r>
          </w:p>
        </w:tc>
        <w:tc>
          <w:tcPr>
            <w:tcW w:w="2409" w:type="dxa"/>
            <w:vAlign w:val="center"/>
          </w:tcPr>
          <w:p w:rsidR="00AC1771" w:rsidRPr="00394C8E" w:rsidRDefault="0039046A" w:rsidP="00AC1771">
            <w:pPr>
              <w:spacing w:line="240" w:lineRule="auto"/>
              <w:rPr>
                <w:rFonts w:cstheme="minorHAnsi"/>
              </w:rPr>
            </w:pPr>
            <w:r w:rsidRPr="00394C8E">
              <w:rPr>
                <w:rFonts w:cstheme="minorHAnsi"/>
              </w:rPr>
              <w:t>P</w:t>
            </w:r>
            <w:r w:rsidR="00AC1771" w:rsidRPr="00394C8E">
              <w:rPr>
                <w:rFonts w:cstheme="minorHAnsi"/>
              </w:rPr>
              <w:t>o dogovoru</w:t>
            </w:r>
          </w:p>
        </w:tc>
      </w:tr>
      <w:tr w:rsidR="00AC1771" w:rsidRPr="00394C8E" w:rsidTr="00AC1771">
        <w:trPr>
          <w:trHeight w:val="474"/>
        </w:trPr>
        <w:tc>
          <w:tcPr>
            <w:tcW w:w="852" w:type="dxa"/>
          </w:tcPr>
          <w:p w:rsidR="00AC1771" w:rsidRPr="00394C8E" w:rsidRDefault="00AC1771" w:rsidP="00AC1771">
            <w:pPr>
              <w:spacing w:line="240" w:lineRule="auto"/>
              <w:ind w:left="360"/>
              <w:rPr>
                <w:rFonts w:cstheme="minorHAnsi"/>
              </w:rPr>
            </w:pPr>
            <w:r w:rsidRPr="00394C8E">
              <w:rPr>
                <w:rFonts w:cstheme="minorHAnsi"/>
              </w:rPr>
              <w:t>13.</w:t>
            </w:r>
          </w:p>
        </w:tc>
        <w:tc>
          <w:tcPr>
            <w:tcW w:w="2268" w:type="dxa"/>
          </w:tcPr>
          <w:p w:rsidR="00AC1771" w:rsidRPr="00394C8E" w:rsidRDefault="00AC1771" w:rsidP="00AC1771">
            <w:pPr>
              <w:spacing w:line="240" w:lineRule="auto"/>
              <w:rPr>
                <w:rFonts w:cstheme="minorHAnsi"/>
                <w:b/>
              </w:rPr>
            </w:pPr>
            <w:r w:rsidRPr="00394C8E">
              <w:rPr>
                <w:rFonts w:cstheme="minorHAnsi"/>
                <w:b/>
              </w:rPr>
              <w:t>Unesco krožek</w:t>
            </w:r>
          </w:p>
        </w:tc>
        <w:tc>
          <w:tcPr>
            <w:tcW w:w="2410" w:type="dxa"/>
            <w:vAlign w:val="center"/>
          </w:tcPr>
          <w:p w:rsidR="00AC1771" w:rsidRPr="00394C8E" w:rsidRDefault="00AC1771" w:rsidP="00AC1771">
            <w:pPr>
              <w:spacing w:line="240" w:lineRule="auto"/>
              <w:rPr>
                <w:rFonts w:cstheme="minorHAnsi"/>
              </w:rPr>
            </w:pPr>
            <w:r w:rsidRPr="00394C8E">
              <w:rPr>
                <w:rFonts w:cstheme="minorHAnsi"/>
              </w:rPr>
              <w:t>Marjana Borovnica</w:t>
            </w:r>
          </w:p>
        </w:tc>
        <w:tc>
          <w:tcPr>
            <w:tcW w:w="1985" w:type="dxa"/>
            <w:vAlign w:val="center"/>
          </w:tcPr>
          <w:p w:rsidR="00AC1771" w:rsidRPr="00394C8E" w:rsidRDefault="00AC1771" w:rsidP="00AC1771">
            <w:pPr>
              <w:spacing w:line="240" w:lineRule="auto"/>
              <w:rPr>
                <w:rFonts w:cstheme="minorHAnsi"/>
              </w:rPr>
            </w:pPr>
            <w:r w:rsidRPr="00394C8E">
              <w:rPr>
                <w:rFonts w:cstheme="minorHAnsi"/>
              </w:rPr>
              <w:t>4.</w:t>
            </w:r>
            <w:r w:rsidR="0039046A" w:rsidRPr="00394C8E">
              <w:rPr>
                <w:rFonts w:cstheme="minorHAnsi"/>
              </w:rPr>
              <w:t>–</w:t>
            </w:r>
            <w:r w:rsidRPr="00394C8E">
              <w:rPr>
                <w:rFonts w:cstheme="minorHAnsi"/>
              </w:rPr>
              <w:t>5. razred</w:t>
            </w:r>
          </w:p>
        </w:tc>
        <w:tc>
          <w:tcPr>
            <w:tcW w:w="2409" w:type="dxa"/>
            <w:vAlign w:val="center"/>
          </w:tcPr>
          <w:p w:rsidR="00AC1771" w:rsidRPr="00394C8E" w:rsidRDefault="0039046A" w:rsidP="00AC1771">
            <w:pPr>
              <w:spacing w:line="240" w:lineRule="auto"/>
              <w:rPr>
                <w:rFonts w:cstheme="minorHAnsi"/>
              </w:rPr>
            </w:pPr>
            <w:r w:rsidRPr="00394C8E">
              <w:rPr>
                <w:rFonts w:cstheme="minorHAnsi"/>
              </w:rPr>
              <w:t>S</w:t>
            </w:r>
            <w:r w:rsidR="00AC1771" w:rsidRPr="00394C8E">
              <w:rPr>
                <w:rFonts w:cstheme="minorHAnsi"/>
              </w:rPr>
              <w:t>reda, 7.30</w:t>
            </w:r>
            <w:r w:rsidRPr="00394C8E">
              <w:rPr>
                <w:rFonts w:cstheme="minorHAnsi"/>
              </w:rPr>
              <w:t>–</w:t>
            </w:r>
            <w:r w:rsidR="00AC1771" w:rsidRPr="00394C8E">
              <w:rPr>
                <w:rFonts w:cstheme="minorHAnsi"/>
              </w:rPr>
              <w:t>8.15</w:t>
            </w:r>
          </w:p>
        </w:tc>
      </w:tr>
      <w:tr w:rsidR="00AC1771" w:rsidRPr="00394C8E" w:rsidTr="00AC1771">
        <w:trPr>
          <w:trHeight w:val="474"/>
        </w:trPr>
        <w:tc>
          <w:tcPr>
            <w:tcW w:w="852" w:type="dxa"/>
          </w:tcPr>
          <w:p w:rsidR="00AC1771" w:rsidRPr="00394C8E" w:rsidRDefault="00AC1771" w:rsidP="00AC1771">
            <w:pPr>
              <w:spacing w:line="240" w:lineRule="auto"/>
              <w:ind w:left="360"/>
              <w:rPr>
                <w:rFonts w:cstheme="minorHAnsi"/>
              </w:rPr>
            </w:pPr>
            <w:r w:rsidRPr="00394C8E">
              <w:rPr>
                <w:rFonts w:cstheme="minorHAnsi"/>
              </w:rPr>
              <w:t>14.</w:t>
            </w:r>
          </w:p>
        </w:tc>
        <w:tc>
          <w:tcPr>
            <w:tcW w:w="2268" w:type="dxa"/>
          </w:tcPr>
          <w:p w:rsidR="00AC1771" w:rsidRPr="00394C8E" w:rsidRDefault="00AC1771" w:rsidP="00AC1771">
            <w:pPr>
              <w:spacing w:line="240" w:lineRule="auto"/>
              <w:rPr>
                <w:rFonts w:cstheme="minorHAnsi"/>
                <w:b/>
              </w:rPr>
            </w:pPr>
            <w:proofErr w:type="spellStart"/>
            <w:r w:rsidRPr="00394C8E">
              <w:rPr>
                <w:rFonts w:cstheme="minorHAnsi"/>
                <w:b/>
              </w:rPr>
              <w:t>Marvelovi</w:t>
            </w:r>
            <w:proofErr w:type="spellEnd"/>
            <w:r w:rsidRPr="00394C8E">
              <w:rPr>
                <w:rFonts w:cstheme="minorHAnsi"/>
                <w:b/>
              </w:rPr>
              <w:t xml:space="preserve"> filmi</w:t>
            </w:r>
          </w:p>
        </w:tc>
        <w:tc>
          <w:tcPr>
            <w:tcW w:w="2410" w:type="dxa"/>
            <w:vAlign w:val="center"/>
          </w:tcPr>
          <w:p w:rsidR="00AC1771" w:rsidRPr="00394C8E" w:rsidRDefault="00AC1771" w:rsidP="00AC1771">
            <w:pPr>
              <w:spacing w:line="240" w:lineRule="auto"/>
              <w:rPr>
                <w:rFonts w:cstheme="minorHAnsi"/>
              </w:rPr>
            </w:pPr>
            <w:r w:rsidRPr="00394C8E">
              <w:rPr>
                <w:rFonts w:cstheme="minorHAnsi"/>
              </w:rPr>
              <w:t>Greta Grošelj</w:t>
            </w:r>
          </w:p>
        </w:tc>
        <w:tc>
          <w:tcPr>
            <w:tcW w:w="1985" w:type="dxa"/>
            <w:vAlign w:val="center"/>
          </w:tcPr>
          <w:p w:rsidR="00AC1771" w:rsidRPr="00394C8E" w:rsidRDefault="00AC1771" w:rsidP="00AC1771">
            <w:pPr>
              <w:spacing w:line="240" w:lineRule="auto"/>
              <w:rPr>
                <w:rFonts w:cstheme="minorHAnsi"/>
              </w:rPr>
            </w:pPr>
            <w:r w:rsidRPr="00394C8E">
              <w:rPr>
                <w:rFonts w:cstheme="minorHAnsi"/>
              </w:rPr>
              <w:t>5. razred</w:t>
            </w:r>
          </w:p>
        </w:tc>
        <w:tc>
          <w:tcPr>
            <w:tcW w:w="2409" w:type="dxa"/>
            <w:vAlign w:val="center"/>
          </w:tcPr>
          <w:p w:rsidR="00AC1771" w:rsidRPr="00394C8E" w:rsidRDefault="0039046A" w:rsidP="00AC1771">
            <w:pPr>
              <w:spacing w:line="240" w:lineRule="auto"/>
              <w:rPr>
                <w:rFonts w:cstheme="minorHAnsi"/>
              </w:rPr>
            </w:pPr>
            <w:r w:rsidRPr="00394C8E">
              <w:rPr>
                <w:rFonts w:cstheme="minorHAnsi"/>
              </w:rPr>
              <w:t>P</w:t>
            </w:r>
            <w:r w:rsidR="00AC1771" w:rsidRPr="00394C8E">
              <w:rPr>
                <w:rFonts w:cstheme="minorHAnsi"/>
              </w:rPr>
              <w:t>o dogovoru</w:t>
            </w:r>
          </w:p>
        </w:tc>
      </w:tr>
      <w:tr w:rsidR="00AC1771" w:rsidRPr="00394C8E" w:rsidTr="00AC1771">
        <w:trPr>
          <w:trHeight w:val="823"/>
        </w:trPr>
        <w:tc>
          <w:tcPr>
            <w:tcW w:w="852" w:type="dxa"/>
          </w:tcPr>
          <w:p w:rsidR="00AC1771" w:rsidRPr="00394C8E" w:rsidRDefault="00AC1771" w:rsidP="00AC1771">
            <w:pPr>
              <w:spacing w:line="240" w:lineRule="auto"/>
              <w:ind w:left="360"/>
              <w:rPr>
                <w:rFonts w:cstheme="minorHAnsi"/>
              </w:rPr>
            </w:pPr>
            <w:r w:rsidRPr="00394C8E">
              <w:rPr>
                <w:rFonts w:cstheme="minorHAnsi"/>
              </w:rPr>
              <w:t>15.</w:t>
            </w:r>
          </w:p>
        </w:tc>
        <w:tc>
          <w:tcPr>
            <w:tcW w:w="2268" w:type="dxa"/>
          </w:tcPr>
          <w:p w:rsidR="00AC1771" w:rsidRPr="00394C8E" w:rsidRDefault="00AC1771" w:rsidP="00AC1771">
            <w:pPr>
              <w:spacing w:line="240" w:lineRule="auto"/>
              <w:rPr>
                <w:rFonts w:cstheme="minorHAnsi"/>
                <w:b/>
              </w:rPr>
            </w:pPr>
            <w:r w:rsidRPr="00394C8E">
              <w:rPr>
                <w:rFonts w:cstheme="minorHAnsi"/>
                <w:b/>
              </w:rPr>
              <w:t>Hrvaščina</w:t>
            </w:r>
          </w:p>
        </w:tc>
        <w:tc>
          <w:tcPr>
            <w:tcW w:w="2410" w:type="dxa"/>
          </w:tcPr>
          <w:p w:rsidR="00AC1771" w:rsidRPr="00394C8E" w:rsidRDefault="00AC1771" w:rsidP="00AC1771">
            <w:pPr>
              <w:spacing w:line="240" w:lineRule="auto"/>
              <w:rPr>
                <w:rFonts w:cstheme="minorHAnsi"/>
              </w:rPr>
            </w:pPr>
            <w:r w:rsidRPr="00394C8E">
              <w:rPr>
                <w:rFonts w:cstheme="minorHAnsi"/>
              </w:rPr>
              <w:t xml:space="preserve">Melita </w:t>
            </w:r>
            <w:proofErr w:type="spellStart"/>
            <w:r w:rsidRPr="00394C8E">
              <w:rPr>
                <w:rFonts w:cstheme="minorHAnsi"/>
              </w:rPr>
              <w:t>Jušić</w:t>
            </w:r>
            <w:proofErr w:type="spellEnd"/>
            <w:r w:rsidRPr="00394C8E">
              <w:rPr>
                <w:rFonts w:cstheme="minorHAnsi"/>
              </w:rPr>
              <w:t xml:space="preserve"> (zunanja sodelavka)</w:t>
            </w:r>
          </w:p>
        </w:tc>
        <w:tc>
          <w:tcPr>
            <w:tcW w:w="1985" w:type="dxa"/>
          </w:tcPr>
          <w:p w:rsidR="00AC1771" w:rsidRPr="00394C8E" w:rsidRDefault="00AC1771" w:rsidP="00AC1771">
            <w:pPr>
              <w:spacing w:line="240" w:lineRule="auto"/>
              <w:rPr>
                <w:rFonts w:cstheme="minorHAnsi"/>
              </w:rPr>
            </w:pPr>
            <w:r w:rsidRPr="00394C8E">
              <w:rPr>
                <w:rFonts w:cstheme="minorHAnsi"/>
              </w:rPr>
              <w:t>1.</w:t>
            </w:r>
            <w:r w:rsidR="0039046A" w:rsidRPr="00394C8E">
              <w:rPr>
                <w:rFonts w:cstheme="minorHAnsi"/>
              </w:rPr>
              <w:t>–</w:t>
            </w:r>
            <w:r w:rsidRPr="00394C8E">
              <w:rPr>
                <w:rFonts w:cstheme="minorHAnsi"/>
              </w:rPr>
              <w:t>5. razred</w:t>
            </w:r>
          </w:p>
        </w:tc>
        <w:tc>
          <w:tcPr>
            <w:tcW w:w="2409" w:type="dxa"/>
          </w:tcPr>
          <w:p w:rsidR="00AC1771" w:rsidRPr="00394C8E" w:rsidRDefault="0039046A" w:rsidP="00AC1771">
            <w:pPr>
              <w:spacing w:line="240" w:lineRule="auto"/>
              <w:rPr>
                <w:rFonts w:cstheme="minorHAnsi"/>
              </w:rPr>
            </w:pPr>
            <w:r w:rsidRPr="00394C8E">
              <w:rPr>
                <w:rFonts w:cstheme="minorHAnsi"/>
              </w:rPr>
              <w:t>Č</w:t>
            </w:r>
            <w:r w:rsidR="00AC1771" w:rsidRPr="00394C8E">
              <w:rPr>
                <w:rFonts w:cstheme="minorHAnsi"/>
              </w:rPr>
              <w:t>etrtek, 13.00</w:t>
            </w:r>
            <w:r w:rsidRPr="00394C8E">
              <w:rPr>
                <w:rFonts w:cstheme="minorHAnsi"/>
              </w:rPr>
              <w:t>–</w:t>
            </w:r>
            <w:r w:rsidR="00AC1771" w:rsidRPr="00394C8E">
              <w:rPr>
                <w:rFonts w:cstheme="minorHAnsi"/>
              </w:rPr>
              <w:t>14.00</w:t>
            </w:r>
          </w:p>
        </w:tc>
      </w:tr>
      <w:tr w:rsidR="00AC1771" w:rsidRPr="00394C8E" w:rsidTr="00AC1771">
        <w:trPr>
          <w:trHeight w:val="484"/>
        </w:trPr>
        <w:tc>
          <w:tcPr>
            <w:tcW w:w="852" w:type="dxa"/>
          </w:tcPr>
          <w:p w:rsidR="00AC1771" w:rsidRPr="00394C8E" w:rsidRDefault="00AC1771" w:rsidP="00AC1771">
            <w:pPr>
              <w:spacing w:line="240" w:lineRule="auto"/>
              <w:ind w:left="360"/>
              <w:rPr>
                <w:rFonts w:cstheme="minorHAnsi"/>
              </w:rPr>
            </w:pPr>
            <w:r w:rsidRPr="00394C8E">
              <w:rPr>
                <w:rFonts w:cstheme="minorHAnsi"/>
              </w:rPr>
              <w:lastRenderedPageBreak/>
              <w:t>16.</w:t>
            </w:r>
          </w:p>
        </w:tc>
        <w:tc>
          <w:tcPr>
            <w:tcW w:w="2268" w:type="dxa"/>
          </w:tcPr>
          <w:p w:rsidR="00AC1771" w:rsidRPr="00394C8E" w:rsidRDefault="00AC1771" w:rsidP="00AC1771">
            <w:pPr>
              <w:spacing w:line="240" w:lineRule="auto"/>
              <w:rPr>
                <w:rFonts w:cstheme="minorHAnsi"/>
                <w:b/>
              </w:rPr>
            </w:pPr>
            <w:r w:rsidRPr="00394C8E">
              <w:rPr>
                <w:rFonts w:cstheme="minorHAnsi"/>
                <w:b/>
              </w:rPr>
              <w:t xml:space="preserve">Bralna značka </w:t>
            </w:r>
          </w:p>
        </w:tc>
        <w:tc>
          <w:tcPr>
            <w:tcW w:w="2410" w:type="dxa"/>
          </w:tcPr>
          <w:p w:rsidR="00AC1771" w:rsidRPr="00394C8E" w:rsidRDefault="00AC1771" w:rsidP="00AC1771">
            <w:pPr>
              <w:spacing w:line="240" w:lineRule="auto"/>
              <w:rPr>
                <w:rFonts w:cstheme="minorHAnsi"/>
              </w:rPr>
            </w:pPr>
            <w:r w:rsidRPr="00394C8E">
              <w:rPr>
                <w:rFonts w:cstheme="minorHAnsi"/>
              </w:rPr>
              <w:t xml:space="preserve">Razredniki na RS </w:t>
            </w:r>
          </w:p>
        </w:tc>
        <w:tc>
          <w:tcPr>
            <w:tcW w:w="1985" w:type="dxa"/>
          </w:tcPr>
          <w:p w:rsidR="00AC1771" w:rsidRPr="00394C8E" w:rsidRDefault="00AC1771" w:rsidP="00AC1771">
            <w:pPr>
              <w:spacing w:line="240" w:lineRule="auto"/>
              <w:rPr>
                <w:rFonts w:cstheme="minorHAnsi"/>
              </w:rPr>
            </w:pPr>
            <w:r w:rsidRPr="00394C8E">
              <w:rPr>
                <w:rFonts w:cstheme="minorHAnsi"/>
              </w:rPr>
              <w:t>1.</w:t>
            </w:r>
            <w:r w:rsidR="0039046A" w:rsidRPr="00394C8E">
              <w:rPr>
                <w:rFonts w:cstheme="minorHAnsi"/>
              </w:rPr>
              <w:t>–</w:t>
            </w:r>
            <w:r w:rsidRPr="00394C8E">
              <w:rPr>
                <w:rFonts w:cstheme="minorHAnsi"/>
              </w:rPr>
              <w:t>5. razred</w:t>
            </w:r>
          </w:p>
        </w:tc>
        <w:tc>
          <w:tcPr>
            <w:tcW w:w="2409" w:type="dxa"/>
            <w:vAlign w:val="center"/>
          </w:tcPr>
          <w:p w:rsidR="00AC1771" w:rsidRPr="00394C8E" w:rsidRDefault="0039046A" w:rsidP="00AC1771">
            <w:pPr>
              <w:spacing w:line="240" w:lineRule="auto"/>
              <w:rPr>
                <w:rFonts w:cstheme="minorHAnsi"/>
              </w:rPr>
            </w:pPr>
            <w:r w:rsidRPr="00394C8E">
              <w:rPr>
                <w:rFonts w:cstheme="minorHAnsi"/>
              </w:rPr>
              <w:t>P</w:t>
            </w:r>
            <w:r w:rsidR="00AC1771" w:rsidRPr="00394C8E">
              <w:rPr>
                <w:rFonts w:cstheme="minorHAnsi"/>
              </w:rPr>
              <w:t>o dogovoru</w:t>
            </w:r>
          </w:p>
        </w:tc>
      </w:tr>
      <w:tr w:rsidR="00AC1771" w:rsidRPr="00394C8E" w:rsidTr="00AC1771">
        <w:trPr>
          <w:trHeight w:val="707"/>
        </w:trPr>
        <w:tc>
          <w:tcPr>
            <w:tcW w:w="852" w:type="dxa"/>
          </w:tcPr>
          <w:p w:rsidR="00AC1771" w:rsidRPr="00394C8E" w:rsidRDefault="00AC1771" w:rsidP="00AC1771">
            <w:pPr>
              <w:spacing w:line="240" w:lineRule="auto"/>
              <w:ind w:left="360"/>
              <w:rPr>
                <w:rFonts w:cstheme="minorHAnsi"/>
              </w:rPr>
            </w:pPr>
            <w:r w:rsidRPr="00394C8E">
              <w:rPr>
                <w:rFonts w:cstheme="minorHAnsi"/>
              </w:rPr>
              <w:t>17.</w:t>
            </w:r>
          </w:p>
        </w:tc>
        <w:tc>
          <w:tcPr>
            <w:tcW w:w="2268" w:type="dxa"/>
          </w:tcPr>
          <w:p w:rsidR="00AC1771" w:rsidRPr="00394C8E" w:rsidRDefault="00AC1771" w:rsidP="00AC1771">
            <w:pPr>
              <w:spacing w:after="0" w:line="240" w:lineRule="auto"/>
              <w:rPr>
                <w:rFonts w:cstheme="minorHAnsi"/>
                <w:b/>
              </w:rPr>
            </w:pPr>
            <w:r w:rsidRPr="00394C8E">
              <w:rPr>
                <w:rFonts w:cstheme="minorHAnsi"/>
                <w:b/>
              </w:rPr>
              <w:t xml:space="preserve">Nemška in angleška </w:t>
            </w:r>
          </w:p>
          <w:p w:rsidR="00AC1771" w:rsidRPr="00394C8E" w:rsidRDefault="00AC1771" w:rsidP="00AC1771">
            <w:pPr>
              <w:spacing w:after="0" w:line="240" w:lineRule="auto"/>
              <w:rPr>
                <w:rFonts w:cstheme="minorHAnsi"/>
                <w:b/>
              </w:rPr>
            </w:pPr>
            <w:r w:rsidRPr="00394C8E">
              <w:rPr>
                <w:rFonts w:cstheme="minorHAnsi"/>
                <w:b/>
              </w:rPr>
              <w:t>bralna značka</w:t>
            </w:r>
          </w:p>
        </w:tc>
        <w:tc>
          <w:tcPr>
            <w:tcW w:w="2410" w:type="dxa"/>
          </w:tcPr>
          <w:p w:rsidR="00AC1771" w:rsidRPr="00394C8E" w:rsidRDefault="00AC1771" w:rsidP="00AC1771">
            <w:pPr>
              <w:spacing w:line="240" w:lineRule="auto"/>
              <w:rPr>
                <w:rFonts w:cstheme="minorHAnsi"/>
              </w:rPr>
            </w:pPr>
            <w:r w:rsidRPr="00394C8E">
              <w:rPr>
                <w:rFonts w:cstheme="minorHAnsi"/>
              </w:rPr>
              <w:t>Učitelji, ki poučujejo</w:t>
            </w:r>
          </w:p>
        </w:tc>
        <w:tc>
          <w:tcPr>
            <w:tcW w:w="1985" w:type="dxa"/>
          </w:tcPr>
          <w:p w:rsidR="00AC1771" w:rsidRPr="00394C8E" w:rsidRDefault="00AC1771" w:rsidP="00AC1771">
            <w:pPr>
              <w:spacing w:line="240" w:lineRule="auto"/>
              <w:rPr>
                <w:rFonts w:cstheme="minorHAnsi"/>
              </w:rPr>
            </w:pPr>
            <w:r w:rsidRPr="00394C8E">
              <w:rPr>
                <w:rFonts w:cstheme="minorHAnsi"/>
              </w:rPr>
              <w:t>4.</w:t>
            </w:r>
            <w:r w:rsidR="0039046A" w:rsidRPr="00394C8E">
              <w:rPr>
                <w:rFonts w:cstheme="minorHAnsi"/>
              </w:rPr>
              <w:t>–</w:t>
            </w:r>
            <w:r w:rsidRPr="00394C8E">
              <w:rPr>
                <w:rFonts w:cstheme="minorHAnsi"/>
              </w:rPr>
              <w:t>5. razred</w:t>
            </w:r>
          </w:p>
        </w:tc>
        <w:tc>
          <w:tcPr>
            <w:tcW w:w="2409" w:type="dxa"/>
            <w:vAlign w:val="center"/>
          </w:tcPr>
          <w:p w:rsidR="00AC1771" w:rsidRPr="00394C8E" w:rsidRDefault="0039046A" w:rsidP="00AC1771">
            <w:pPr>
              <w:spacing w:line="240" w:lineRule="auto"/>
              <w:rPr>
                <w:rFonts w:cstheme="minorHAnsi"/>
              </w:rPr>
            </w:pPr>
            <w:r w:rsidRPr="00394C8E">
              <w:rPr>
                <w:rFonts w:cstheme="minorHAnsi"/>
              </w:rPr>
              <w:t>P</w:t>
            </w:r>
            <w:r w:rsidR="00AC1771" w:rsidRPr="00394C8E">
              <w:rPr>
                <w:rFonts w:cstheme="minorHAnsi"/>
              </w:rPr>
              <w:t>o dogovoru</w:t>
            </w:r>
          </w:p>
        </w:tc>
      </w:tr>
    </w:tbl>
    <w:p w:rsidR="00AC1771" w:rsidRPr="00394C8E" w:rsidRDefault="00AC1771" w:rsidP="00AC1771">
      <w:pPr>
        <w:spacing w:line="240" w:lineRule="auto"/>
        <w:jc w:val="both"/>
        <w:outlineLvl w:val="0"/>
        <w:rPr>
          <w:rFonts w:cstheme="minorHAnsi"/>
          <w:b/>
          <w:sz w:val="2"/>
          <w:szCs w:val="2"/>
        </w:rPr>
      </w:pPr>
    </w:p>
    <w:p w:rsidR="00AC1771" w:rsidRPr="00394C8E" w:rsidRDefault="0039046A" w:rsidP="00AC1771">
      <w:pPr>
        <w:spacing w:line="240" w:lineRule="auto"/>
        <w:jc w:val="both"/>
        <w:outlineLvl w:val="0"/>
        <w:rPr>
          <w:rFonts w:cstheme="minorHAnsi"/>
          <w:b/>
          <w:sz w:val="24"/>
          <w:szCs w:val="24"/>
        </w:rPr>
      </w:pPr>
      <w:r w:rsidRPr="00394C8E">
        <w:rPr>
          <w:rFonts w:cstheme="minorHAnsi"/>
          <w:b/>
          <w:sz w:val="24"/>
          <w:szCs w:val="24"/>
        </w:rPr>
        <w:t>P</w:t>
      </w:r>
      <w:r w:rsidR="00AC1771" w:rsidRPr="00394C8E">
        <w:rPr>
          <w:rFonts w:cstheme="minorHAnsi"/>
          <w:b/>
          <w:sz w:val="24"/>
          <w:szCs w:val="24"/>
        </w:rPr>
        <w:t>redmetna stopnja</w:t>
      </w:r>
    </w:p>
    <w:p w:rsidR="00AC1771" w:rsidRPr="00394C8E" w:rsidRDefault="00AC1771" w:rsidP="00AC1771">
      <w:pPr>
        <w:spacing w:line="240" w:lineRule="auto"/>
        <w:jc w:val="both"/>
        <w:outlineLvl w:val="0"/>
        <w:rPr>
          <w:rFonts w:cstheme="minorHAnsi"/>
          <w:b/>
          <w:sz w:val="2"/>
          <w:szCs w:val="2"/>
        </w:rPr>
      </w:pPr>
    </w:p>
    <w:tbl>
      <w:tblPr>
        <w:tblW w:w="992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4"/>
        <w:gridCol w:w="2126"/>
        <w:gridCol w:w="2410"/>
        <w:gridCol w:w="1985"/>
        <w:gridCol w:w="2409"/>
      </w:tblGrid>
      <w:tr w:rsidR="00AC1771" w:rsidRPr="00394C8E" w:rsidTr="00AC1771">
        <w:trPr>
          <w:trHeight w:val="474"/>
        </w:trPr>
        <w:tc>
          <w:tcPr>
            <w:tcW w:w="994" w:type="dxa"/>
          </w:tcPr>
          <w:p w:rsidR="00AC1771" w:rsidRPr="00394C8E" w:rsidRDefault="00AC1771" w:rsidP="00AC1771">
            <w:pPr>
              <w:spacing w:line="240" w:lineRule="auto"/>
              <w:rPr>
                <w:rFonts w:cstheme="minorHAnsi"/>
                <w:b/>
              </w:rPr>
            </w:pPr>
          </w:p>
        </w:tc>
        <w:tc>
          <w:tcPr>
            <w:tcW w:w="2126" w:type="dxa"/>
            <w:vAlign w:val="center"/>
          </w:tcPr>
          <w:p w:rsidR="00AC1771" w:rsidRPr="00394C8E" w:rsidRDefault="00AC1771" w:rsidP="00AC1771">
            <w:pPr>
              <w:spacing w:line="240" w:lineRule="auto"/>
              <w:rPr>
                <w:rFonts w:cstheme="minorHAnsi"/>
                <w:b/>
              </w:rPr>
            </w:pPr>
            <w:r w:rsidRPr="00394C8E">
              <w:rPr>
                <w:rFonts w:cstheme="minorHAnsi"/>
                <w:b/>
              </w:rPr>
              <w:t>DEJAVNOST</w:t>
            </w:r>
          </w:p>
        </w:tc>
        <w:tc>
          <w:tcPr>
            <w:tcW w:w="2410" w:type="dxa"/>
            <w:vAlign w:val="center"/>
          </w:tcPr>
          <w:p w:rsidR="00AC1771" w:rsidRPr="00394C8E" w:rsidRDefault="00AC1771" w:rsidP="00AC1771">
            <w:pPr>
              <w:spacing w:line="240" w:lineRule="auto"/>
              <w:rPr>
                <w:rFonts w:cstheme="minorHAnsi"/>
                <w:b/>
              </w:rPr>
            </w:pPr>
            <w:r w:rsidRPr="00394C8E">
              <w:rPr>
                <w:rFonts w:cstheme="minorHAnsi"/>
                <w:b/>
              </w:rPr>
              <w:t>MENTOR</w:t>
            </w:r>
          </w:p>
        </w:tc>
        <w:tc>
          <w:tcPr>
            <w:tcW w:w="1985" w:type="dxa"/>
            <w:vAlign w:val="center"/>
          </w:tcPr>
          <w:p w:rsidR="00AC1771" w:rsidRPr="00394C8E" w:rsidRDefault="00AC1771" w:rsidP="00AC1771">
            <w:pPr>
              <w:spacing w:line="240" w:lineRule="auto"/>
              <w:rPr>
                <w:rFonts w:cstheme="minorHAnsi"/>
                <w:b/>
              </w:rPr>
            </w:pPr>
            <w:r w:rsidRPr="00394C8E">
              <w:rPr>
                <w:rFonts w:cstheme="minorHAnsi"/>
                <w:b/>
              </w:rPr>
              <w:t>RAZRED</w:t>
            </w:r>
          </w:p>
        </w:tc>
        <w:tc>
          <w:tcPr>
            <w:tcW w:w="2409" w:type="dxa"/>
            <w:vAlign w:val="center"/>
          </w:tcPr>
          <w:p w:rsidR="00AC1771" w:rsidRPr="00394C8E" w:rsidRDefault="00AC1771" w:rsidP="00AC1771">
            <w:pPr>
              <w:spacing w:line="240" w:lineRule="auto"/>
              <w:rPr>
                <w:rFonts w:cstheme="minorHAnsi"/>
                <w:b/>
              </w:rPr>
            </w:pPr>
            <w:r w:rsidRPr="00394C8E">
              <w:rPr>
                <w:rFonts w:cstheme="minorHAnsi"/>
                <w:b/>
              </w:rPr>
              <w:t>DAN</w:t>
            </w:r>
          </w:p>
          <w:p w:rsidR="00AC1771" w:rsidRPr="00394C8E" w:rsidRDefault="00AC1771" w:rsidP="00AC1771">
            <w:pPr>
              <w:spacing w:line="240" w:lineRule="auto"/>
              <w:rPr>
                <w:rFonts w:cstheme="minorHAnsi"/>
                <w:b/>
              </w:rPr>
            </w:pPr>
            <w:r w:rsidRPr="00394C8E">
              <w:rPr>
                <w:rFonts w:cstheme="minorHAnsi"/>
                <w:b/>
              </w:rPr>
              <w:t>URA (od/do)</w:t>
            </w:r>
          </w:p>
        </w:tc>
      </w:tr>
      <w:tr w:rsidR="00AC1771" w:rsidRPr="00394C8E" w:rsidTr="00AC1771">
        <w:trPr>
          <w:trHeight w:val="474"/>
        </w:trPr>
        <w:tc>
          <w:tcPr>
            <w:tcW w:w="994" w:type="dxa"/>
          </w:tcPr>
          <w:p w:rsidR="00AC1771" w:rsidRPr="00394C8E" w:rsidRDefault="00AC1771" w:rsidP="00AC1771">
            <w:pPr>
              <w:pStyle w:val="Odstavekseznama"/>
              <w:numPr>
                <w:ilvl w:val="0"/>
                <w:numId w:val="135"/>
              </w:numPr>
              <w:spacing w:line="240" w:lineRule="auto"/>
              <w:jc w:val="center"/>
              <w:rPr>
                <w:rFonts w:cstheme="minorHAnsi"/>
              </w:rPr>
            </w:pPr>
          </w:p>
        </w:tc>
        <w:tc>
          <w:tcPr>
            <w:tcW w:w="2126" w:type="dxa"/>
            <w:vAlign w:val="center"/>
          </w:tcPr>
          <w:p w:rsidR="00AC1771" w:rsidRPr="00394C8E" w:rsidRDefault="00AC1771" w:rsidP="00AC1771">
            <w:pPr>
              <w:spacing w:line="240" w:lineRule="auto"/>
              <w:rPr>
                <w:rFonts w:cstheme="minorHAnsi"/>
                <w:b/>
              </w:rPr>
            </w:pPr>
            <w:r w:rsidRPr="00394C8E">
              <w:rPr>
                <w:rFonts w:cstheme="minorHAnsi"/>
                <w:b/>
              </w:rPr>
              <w:t>Vesela šola</w:t>
            </w:r>
          </w:p>
        </w:tc>
        <w:tc>
          <w:tcPr>
            <w:tcW w:w="2410" w:type="dxa"/>
            <w:vAlign w:val="center"/>
          </w:tcPr>
          <w:p w:rsidR="00AC1771" w:rsidRPr="00394C8E" w:rsidRDefault="00AC1771" w:rsidP="00AC1771">
            <w:pPr>
              <w:spacing w:line="240" w:lineRule="auto"/>
              <w:rPr>
                <w:rFonts w:cstheme="minorHAnsi"/>
                <w:b/>
              </w:rPr>
            </w:pPr>
            <w:r w:rsidRPr="00394C8E">
              <w:rPr>
                <w:rFonts w:cstheme="minorHAnsi"/>
              </w:rPr>
              <w:t>Sarah Horvat</w:t>
            </w:r>
          </w:p>
        </w:tc>
        <w:tc>
          <w:tcPr>
            <w:tcW w:w="1985" w:type="dxa"/>
            <w:vAlign w:val="center"/>
          </w:tcPr>
          <w:p w:rsidR="00AC1771" w:rsidRPr="00394C8E" w:rsidRDefault="00AC1771" w:rsidP="00AC1771">
            <w:pPr>
              <w:spacing w:line="240" w:lineRule="auto"/>
              <w:rPr>
                <w:rFonts w:cstheme="minorHAnsi"/>
                <w:b/>
              </w:rPr>
            </w:pPr>
            <w:r w:rsidRPr="00394C8E">
              <w:rPr>
                <w:rFonts w:cstheme="minorHAnsi"/>
              </w:rPr>
              <w:t>6. razred</w:t>
            </w:r>
          </w:p>
        </w:tc>
        <w:tc>
          <w:tcPr>
            <w:tcW w:w="2409" w:type="dxa"/>
            <w:vAlign w:val="center"/>
          </w:tcPr>
          <w:p w:rsidR="00AC1771" w:rsidRPr="00394C8E" w:rsidRDefault="0039046A" w:rsidP="00AC1771">
            <w:pPr>
              <w:spacing w:line="240" w:lineRule="auto"/>
              <w:rPr>
                <w:rFonts w:cstheme="minorHAnsi"/>
                <w:b/>
              </w:rPr>
            </w:pPr>
            <w:r w:rsidRPr="00394C8E">
              <w:rPr>
                <w:rFonts w:cstheme="minorHAnsi"/>
              </w:rPr>
              <w:t>S</w:t>
            </w:r>
            <w:r w:rsidR="00AC1771" w:rsidRPr="00394C8E">
              <w:rPr>
                <w:rFonts w:cstheme="minorHAnsi"/>
              </w:rPr>
              <w:t>reda, 12.55</w:t>
            </w:r>
            <w:r w:rsidRPr="00394C8E">
              <w:rPr>
                <w:rFonts w:cstheme="minorHAnsi"/>
              </w:rPr>
              <w:t>–</w:t>
            </w:r>
            <w:r w:rsidR="00AC1771" w:rsidRPr="00394C8E">
              <w:rPr>
                <w:rFonts w:cstheme="minorHAnsi"/>
              </w:rPr>
              <w:t>13.40</w:t>
            </w:r>
          </w:p>
        </w:tc>
      </w:tr>
      <w:tr w:rsidR="00AC1771" w:rsidRPr="00394C8E" w:rsidTr="0039046A">
        <w:trPr>
          <w:trHeight w:val="348"/>
        </w:trPr>
        <w:tc>
          <w:tcPr>
            <w:tcW w:w="994" w:type="dxa"/>
            <w:tcBorders>
              <w:bottom w:val="single" w:sz="4" w:space="0" w:color="auto"/>
            </w:tcBorders>
          </w:tcPr>
          <w:p w:rsidR="00AC1771" w:rsidRPr="00394C8E" w:rsidRDefault="00AC1771" w:rsidP="00AC1771">
            <w:pPr>
              <w:pStyle w:val="Odstavekseznama"/>
              <w:numPr>
                <w:ilvl w:val="0"/>
                <w:numId w:val="135"/>
              </w:numPr>
              <w:spacing w:line="240" w:lineRule="auto"/>
              <w:rPr>
                <w:rFonts w:cstheme="minorHAnsi"/>
              </w:rPr>
            </w:pPr>
          </w:p>
        </w:tc>
        <w:tc>
          <w:tcPr>
            <w:tcW w:w="2126" w:type="dxa"/>
            <w:tcBorders>
              <w:bottom w:val="single" w:sz="4" w:space="0" w:color="auto"/>
            </w:tcBorders>
          </w:tcPr>
          <w:p w:rsidR="00AC1771" w:rsidRPr="00394C8E" w:rsidRDefault="00AC1771" w:rsidP="00AC1771">
            <w:pPr>
              <w:spacing w:line="240" w:lineRule="auto"/>
              <w:rPr>
                <w:rFonts w:cstheme="minorHAnsi"/>
                <w:b/>
              </w:rPr>
            </w:pPr>
            <w:r w:rsidRPr="00394C8E">
              <w:rPr>
                <w:rFonts w:cstheme="minorHAnsi"/>
                <w:b/>
              </w:rPr>
              <w:t>Orffov ansambelska igra</w:t>
            </w:r>
          </w:p>
        </w:tc>
        <w:tc>
          <w:tcPr>
            <w:tcW w:w="2410" w:type="dxa"/>
            <w:tcBorders>
              <w:bottom w:val="single" w:sz="4" w:space="0" w:color="auto"/>
            </w:tcBorders>
          </w:tcPr>
          <w:p w:rsidR="00AC1771" w:rsidRPr="00394C8E" w:rsidRDefault="00AC1771" w:rsidP="00AC1771">
            <w:pPr>
              <w:spacing w:line="240" w:lineRule="auto"/>
              <w:rPr>
                <w:rFonts w:cstheme="minorHAnsi"/>
              </w:rPr>
            </w:pPr>
            <w:r w:rsidRPr="00394C8E">
              <w:rPr>
                <w:rFonts w:cstheme="minorHAnsi"/>
              </w:rPr>
              <w:t>Karmen Logar</w:t>
            </w:r>
          </w:p>
        </w:tc>
        <w:tc>
          <w:tcPr>
            <w:tcW w:w="1985" w:type="dxa"/>
            <w:tcBorders>
              <w:bottom w:val="single" w:sz="4" w:space="0" w:color="auto"/>
            </w:tcBorders>
          </w:tcPr>
          <w:p w:rsidR="00AC1771" w:rsidRPr="00394C8E" w:rsidRDefault="00AC1771" w:rsidP="00AC1771">
            <w:pPr>
              <w:spacing w:line="240" w:lineRule="auto"/>
              <w:rPr>
                <w:rFonts w:cstheme="minorHAnsi"/>
              </w:rPr>
            </w:pPr>
            <w:r w:rsidRPr="00394C8E">
              <w:rPr>
                <w:rFonts w:cstheme="minorHAnsi"/>
              </w:rPr>
              <w:t>6.</w:t>
            </w:r>
            <w:r w:rsidR="0039046A" w:rsidRPr="00394C8E">
              <w:rPr>
                <w:rFonts w:cstheme="minorHAnsi"/>
              </w:rPr>
              <w:t>–</w:t>
            </w:r>
            <w:r w:rsidRPr="00394C8E">
              <w:rPr>
                <w:rFonts w:cstheme="minorHAnsi"/>
              </w:rPr>
              <w:t>9. razred</w:t>
            </w:r>
          </w:p>
        </w:tc>
        <w:tc>
          <w:tcPr>
            <w:tcW w:w="2409" w:type="dxa"/>
            <w:tcBorders>
              <w:bottom w:val="single" w:sz="4" w:space="0" w:color="auto"/>
            </w:tcBorders>
          </w:tcPr>
          <w:p w:rsidR="00AC1771" w:rsidRPr="00394C8E" w:rsidRDefault="0039046A" w:rsidP="00AC1771">
            <w:pPr>
              <w:spacing w:after="0" w:line="240" w:lineRule="auto"/>
              <w:rPr>
                <w:rFonts w:cstheme="minorHAnsi"/>
              </w:rPr>
            </w:pPr>
            <w:r w:rsidRPr="00394C8E">
              <w:rPr>
                <w:rFonts w:cstheme="minorHAnsi"/>
              </w:rPr>
              <w:t>Č</w:t>
            </w:r>
            <w:r w:rsidR="00AC1771" w:rsidRPr="00394C8E">
              <w:rPr>
                <w:rFonts w:cstheme="minorHAnsi"/>
              </w:rPr>
              <w:t>etrtek, 12.55</w:t>
            </w:r>
            <w:r w:rsidRPr="00394C8E">
              <w:rPr>
                <w:rFonts w:cstheme="minorHAnsi"/>
              </w:rPr>
              <w:t>–</w:t>
            </w:r>
            <w:r w:rsidR="00AC1771" w:rsidRPr="00394C8E">
              <w:rPr>
                <w:rFonts w:cstheme="minorHAnsi"/>
              </w:rPr>
              <w:t>13.40</w:t>
            </w:r>
          </w:p>
          <w:p w:rsidR="00AC1771" w:rsidRPr="00394C8E" w:rsidRDefault="00AC1771" w:rsidP="00AC1771">
            <w:pPr>
              <w:spacing w:after="0" w:line="240" w:lineRule="auto"/>
              <w:rPr>
                <w:rFonts w:cstheme="minorHAnsi"/>
              </w:rPr>
            </w:pPr>
          </w:p>
        </w:tc>
      </w:tr>
      <w:tr w:rsidR="00AC1771" w:rsidRPr="00394C8E" w:rsidTr="0039046A">
        <w:trPr>
          <w:trHeight w:val="692"/>
        </w:trPr>
        <w:tc>
          <w:tcPr>
            <w:tcW w:w="994" w:type="dxa"/>
            <w:tcBorders>
              <w:bottom w:val="single" w:sz="4" w:space="0" w:color="auto"/>
            </w:tcBorders>
          </w:tcPr>
          <w:p w:rsidR="00AC1771" w:rsidRPr="00394C8E" w:rsidRDefault="00AC1771" w:rsidP="00AC1771">
            <w:pPr>
              <w:pStyle w:val="Odstavekseznama"/>
              <w:numPr>
                <w:ilvl w:val="0"/>
                <w:numId w:val="135"/>
              </w:numPr>
              <w:spacing w:line="240" w:lineRule="auto"/>
              <w:rPr>
                <w:rFonts w:cstheme="minorHAnsi"/>
              </w:rPr>
            </w:pPr>
          </w:p>
        </w:tc>
        <w:tc>
          <w:tcPr>
            <w:tcW w:w="2126" w:type="dxa"/>
            <w:tcBorders>
              <w:bottom w:val="single" w:sz="4" w:space="0" w:color="auto"/>
            </w:tcBorders>
          </w:tcPr>
          <w:p w:rsidR="00AC1771" w:rsidRPr="00394C8E" w:rsidRDefault="00AC1771" w:rsidP="00AC1771">
            <w:pPr>
              <w:spacing w:line="240" w:lineRule="auto"/>
              <w:rPr>
                <w:rFonts w:cstheme="minorHAnsi"/>
                <w:b/>
              </w:rPr>
            </w:pPr>
            <w:r w:rsidRPr="00394C8E">
              <w:rPr>
                <w:rFonts w:cstheme="minorHAnsi"/>
                <w:b/>
              </w:rPr>
              <w:t>MPZ – mladinski pevski zbor</w:t>
            </w:r>
          </w:p>
        </w:tc>
        <w:tc>
          <w:tcPr>
            <w:tcW w:w="2410" w:type="dxa"/>
            <w:tcBorders>
              <w:bottom w:val="single" w:sz="4" w:space="0" w:color="auto"/>
            </w:tcBorders>
          </w:tcPr>
          <w:p w:rsidR="00AC1771" w:rsidRPr="00394C8E" w:rsidRDefault="00AC1771" w:rsidP="00AC1771">
            <w:pPr>
              <w:spacing w:line="240" w:lineRule="auto"/>
              <w:rPr>
                <w:rFonts w:cstheme="minorHAnsi"/>
              </w:rPr>
            </w:pPr>
            <w:r w:rsidRPr="00394C8E">
              <w:rPr>
                <w:rFonts w:cstheme="minorHAnsi"/>
              </w:rPr>
              <w:t>Karmen Logar</w:t>
            </w:r>
          </w:p>
        </w:tc>
        <w:tc>
          <w:tcPr>
            <w:tcW w:w="1985" w:type="dxa"/>
            <w:tcBorders>
              <w:bottom w:val="single" w:sz="4" w:space="0" w:color="auto"/>
            </w:tcBorders>
          </w:tcPr>
          <w:p w:rsidR="00AC1771" w:rsidRPr="00394C8E" w:rsidRDefault="00AC1771" w:rsidP="00AC1771">
            <w:pPr>
              <w:spacing w:line="240" w:lineRule="auto"/>
              <w:rPr>
                <w:rFonts w:cstheme="minorHAnsi"/>
              </w:rPr>
            </w:pPr>
            <w:r w:rsidRPr="00394C8E">
              <w:rPr>
                <w:rFonts w:cstheme="minorHAnsi"/>
              </w:rPr>
              <w:t>6.</w:t>
            </w:r>
            <w:r w:rsidR="0039046A" w:rsidRPr="00394C8E">
              <w:rPr>
                <w:rFonts w:cstheme="minorHAnsi"/>
              </w:rPr>
              <w:t>–</w:t>
            </w:r>
            <w:r w:rsidRPr="00394C8E">
              <w:rPr>
                <w:rFonts w:cstheme="minorHAnsi"/>
              </w:rPr>
              <w:t>9. razred</w:t>
            </w:r>
          </w:p>
        </w:tc>
        <w:tc>
          <w:tcPr>
            <w:tcW w:w="2409" w:type="dxa"/>
            <w:tcBorders>
              <w:bottom w:val="single" w:sz="4" w:space="0" w:color="auto"/>
            </w:tcBorders>
          </w:tcPr>
          <w:p w:rsidR="00AC1771" w:rsidRPr="00394C8E" w:rsidRDefault="0039046A" w:rsidP="00AC1771">
            <w:pPr>
              <w:spacing w:after="0" w:line="240" w:lineRule="auto"/>
              <w:rPr>
                <w:rFonts w:cstheme="minorHAnsi"/>
              </w:rPr>
            </w:pPr>
            <w:r w:rsidRPr="00394C8E">
              <w:rPr>
                <w:rFonts w:cstheme="minorHAnsi"/>
              </w:rPr>
              <w:t>P</w:t>
            </w:r>
            <w:r w:rsidR="00AC1771" w:rsidRPr="00394C8E">
              <w:rPr>
                <w:rFonts w:cstheme="minorHAnsi"/>
              </w:rPr>
              <w:t>onedeljek, torek, sreda, 7.30</w:t>
            </w:r>
            <w:r w:rsidRPr="00394C8E">
              <w:rPr>
                <w:rFonts w:cstheme="minorHAnsi"/>
              </w:rPr>
              <w:t>–</w:t>
            </w:r>
            <w:r w:rsidR="00AC1771" w:rsidRPr="00394C8E">
              <w:rPr>
                <w:rFonts w:cstheme="minorHAnsi"/>
              </w:rPr>
              <w:t>8.15 in četrtek, 13.45</w:t>
            </w:r>
            <w:r w:rsidRPr="00394C8E">
              <w:rPr>
                <w:rFonts w:cstheme="minorHAnsi"/>
              </w:rPr>
              <w:t>–</w:t>
            </w:r>
            <w:r w:rsidR="00AC1771" w:rsidRPr="00394C8E">
              <w:rPr>
                <w:rFonts w:cstheme="minorHAnsi"/>
              </w:rPr>
              <w:t>14.30</w:t>
            </w:r>
          </w:p>
        </w:tc>
      </w:tr>
      <w:tr w:rsidR="00AC1771" w:rsidRPr="00394C8E" w:rsidTr="0039046A">
        <w:trPr>
          <w:trHeight w:val="474"/>
        </w:trPr>
        <w:tc>
          <w:tcPr>
            <w:tcW w:w="994" w:type="dxa"/>
            <w:tcBorders>
              <w:top w:val="single" w:sz="4" w:space="0" w:color="auto"/>
            </w:tcBorders>
          </w:tcPr>
          <w:p w:rsidR="00AC1771" w:rsidRPr="00394C8E" w:rsidRDefault="00AC1771" w:rsidP="00AC1771">
            <w:pPr>
              <w:pStyle w:val="Odstavekseznama"/>
              <w:numPr>
                <w:ilvl w:val="0"/>
                <w:numId w:val="135"/>
              </w:numPr>
              <w:spacing w:line="240" w:lineRule="auto"/>
              <w:rPr>
                <w:rFonts w:cstheme="minorHAnsi"/>
              </w:rPr>
            </w:pPr>
          </w:p>
        </w:tc>
        <w:tc>
          <w:tcPr>
            <w:tcW w:w="2126" w:type="dxa"/>
            <w:tcBorders>
              <w:top w:val="single" w:sz="4" w:space="0" w:color="auto"/>
            </w:tcBorders>
          </w:tcPr>
          <w:p w:rsidR="00AC1771" w:rsidRPr="00394C8E" w:rsidRDefault="00AC1771" w:rsidP="00AC1771">
            <w:pPr>
              <w:spacing w:line="240" w:lineRule="auto"/>
              <w:rPr>
                <w:rFonts w:cstheme="minorHAnsi"/>
                <w:b/>
              </w:rPr>
            </w:pPr>
            <w:r w:rsidRPr="00394C8E">
              <w:rPr>
                <w:rFonts w:cstheme="minorHAnsi"/>
                <w:b/>
              </w:rPr>
              <w:t xml:space="preserve">Pogovorna skupina </w:t>
            </w:r>
          </w:p>
        </w:tc>
        <w:tc>
          <w:tcPr>
            <w:tcW w:w="2410" w:type="dxa"/>
            <w:tcBorders>
              <w:top w:val="single" w:sz="4" w:space="0" w:color="auto"/>
            </w:tcBorders>
          </w:tcPr>
          <w:p w:rsidR="00AC1771" w:rsidRPr="00394C8E" w:rsidRDefault="00AC1771" w:rsidP="00AC1771">
            <w:pPr>
              <w:spacing w:line="240" w:lineRule="auto"/>
              <w:rPr>
                <w:rFonts w:cstheme="minorHAnsi"/>
              </w:rPr>
            </w:pPr>
            <w:r w:rsidRPr="00394C8E">
              <w:rPr>
                <w:rFonts w:cstheme="minorHAnsi"/>
              </w:rPr>
              <w:t>Tina Verbančič, Ana Aškerc</w:t>
            </w:r>
          </w:p>
        </w:tc>
        <w:tc>
          <w:tcPr>
            <w:tcW w:w="1985" w:type="dxa"/>
            <w:tcBorders>
              <w:top w:val="single" w:sz="4" w:space="0" w:color="auto"/>
            </w:tcBorders>
          </w:tcPr>
          <w:p w:rsidR="00AC1771" w:rsidRPr="00394C8E" w:rsidRDefault="00AC1771" w:rsidP="00AC1771">
            <w:pPr>
              <w:spacing w:line="240" w:lineRule="auto"/>
              <w:rPr>
                <w:rFonts w:cstheme="minorHAnsi"/>
              </w:rPr>
            </w:pPr>
            <w:r w:rsidRPr="00394C8E">
              <w:rPr>
                <w:rFonts w:cstheme="minorHAnsi"/>
              </w:rPr>
              <w:t>6.</w:t>
            </w:r>
            <w:r w:rsidR="0039046A" w:rsidRPr="00394C8E">
              <w:rPr>
                <w:rFonts w:cstheme="minorHAnsi"/>
              </w:rPr>
              <w:t>–</w:t>
            </w:r>
            <w:r w:rsidRPr="00394C8E">
              <w:rPr>
                <w:rFonts w:cstheme="minorHAnsi"/>
              </w:rPr>
              <w:t>9. razred</w:t>
            </w:r>
          </w:p>
        </w:tc>
        <w:tc>
          <w:tcPr>
            <w:tcW w:w="2409" w:type="dxa"/>
            <w:tcBorders>
              <w:top w:val="single" w:sz="4" w:space="0" w:color="auto"/>
            </w:tcBorders>
          </w:tcPr>
          <w:p w:rsidR="00AC1771" w:rsidRPr="00394C8E" w:rsidRDefault="0039046A" w:rsidP="00AC1771">
            <w:pPr>
              <w:spacing w:line="240" w:lineRule="auto"/>
              <w:rPr>
                <w:rFonts w:cstheme="minorHAnsi"/>
              </w:rPr>
            </w:pPr>
            <w:r w:rsidRPr="00394C8E">
              <w:rPr>
                <w:rFonts w:cstheme="minorHAnsi"/>
              </w:rPr>
              <w:t>Č</w:t>
            </w:r>
            <w:r w:rsidR="00AC1771" w:rsidRPr="00394C8E">
              <w:rPr>
                <w:rFonts w:cstheme="minorHAnsi"/>
              </w:rPr>
              <w:t>etrtek, 12.55</w:t>
            </w:r>
            <w:r w:rsidRPr="00394C8E">
              <w:rPr>
                <w:rFonts w:cstheme="minorHAnsi"/>
              </w:rPr>
              <w:t>–</w:t>
            </w:r>
            <w:r w:rsidR="00AC1771" w:rsidRPr="00394C8E">
              <w:rPr>
                <w:rFonts w:cstheme="minorHAnsi"/>
              </w:rPr>
              <w:t>13.40</w:t>
            </w:r>
          </w:p>
        </w:tc>
      </w:tr>
      <w:tr w:rsidR="00AC1771" w:rsidRPr="00394C8E" w:rsidTr="00AC1771">
        <w:trPr>
          <w:trHeight w:val="474"/>
        </w:trPr>
        <w:tc>
          <w:tcPr>
            <w:tcW w:w="994" w:type="dxa"/>
          </w:tcPr>
          <w:p w:rsidR="00AC1771" w:rsidRPr="00394C8E" w:rsidRDefault="00AC1771" w:rsidP="00AC1771">
            <w:pPr>
              <w:pStyle w:val="Odstavekseznama"/>
              <w:numPr>
                <w:ilvl w:val="0"/>
                <w:numId w:val="135"/>
              </w:numPr>
              <w:spacing w:line="240" w:lineRule="auto"/>
              <w:rPr>
                <w:rFonts w:cstheme="minorHAnsi"/>
              </w:rPr>
            </w:pPr>
          </w:p>
        </w:tc>
        <w:tc>
          <w:tcPr>
            <w:tcW w:w="2126" w:type="dxa"/>
          </w:tcPr>
          <w:p w:rsidR="00AC1771" w:rsidRPr="00394C8E" w:rsidRDefault="00AC1771" w:rsidP="00AC1771">
            <w:pPr>
              <w:spacing w:line="240" w:lineRule="auto"/>
              <w:rPr>
                <w:rFonts w:cstheme="minorHAnsi"/>
                <w:b/>
              </w:rPr>
            </w:pPr>
            <w:r w:rsidRPr="00394C8E">
              <w:rPr>
                <w:rFonts w:cstheme="minorHAnsi"/>
                <w:b/>
              </w:rPr>
              <w:t>Igranje družabnih iger</w:t>
            </w:r>
          </w:p>
        </w:tc>
        <w:tc>
          <w:tcPr>
            <w:tcW w:w="2410" w:type="dxa"/>
          </w:tcPr>
          <w:p w:rsidR="00AC1771" w:rsidRPr="00394C8E" w:rsidRDefault="00AC1771" w:rsidP="00AC1771">
            <w:pPr>
              <w:spacing w:line="240" w:lineRule="auto"/>
              <w:rPr>
                <w:rFonts w:cstheme="minorHAnsi"/>
              </w:rPr>
            </w:pPr>
            <w:r w:rsidRPr="00394C8E">
              <w:rPr>
                <w:rFonts w:cstheme="minorHAnsi"/>
              </w:rPr>
              <w:t>Ana Aškerc, Manca Vrhovnik</w:t>
            </w:r>
          </w:p>
        </w:tc>
        <w:tc>
          <w:tcPr>
            <w:tcW w:w="1985" w:type="dxa"/>
          </w:tcPr>
          <w:p w:rsidR="00AC1771" w:rsidRPr="00394C8E" w:rsidRDefault="00AC1771" w:rsidP="00AC1771">
            <w:pPr>
              <w:spacing w:line="240" w:lineRule="auto"/>
              <w:rPr>
                <w:rFonts w:cstheme="minorHAnsi"/>
              </w:rPr>
            </w:pPr>
            <w:r w:rsidRPr="00394C8E">
              <w:rPr>
                <w:rFonts w:cstheme="minorHAnsi"/>
              </w:rPr>
              <w:t>6.</w:t>
            </w:r>
            <w:r w:rsidR="0039046A" w:rsidRPr="00394C8E">
              <w:rPr>
                <w:rFonts w:cstheme="minorHAnsi"/>
              </w:rPr>
              <w:t>–</w:t>
            </w:r>
            <w:r w:rsidRPr="00394C8E">
              <w:rPr>
                <w:rFonts w:cstheme="minorHAnsi"/>
              </w:rPr>
              <w:t>9. razred</w:t>
            </w:r>
          </w:p>
        </w:tc>
        <w:tc>
          <w:tcPr>
            <w:tcW w:w="2409" w:type="dxa"/>
          </w:tcPr>
          <w:p w:rsidR="00AC1771" w:rsidRPr="00394C8E" w:rsidRDefault="0039046A" w:rsidP="00AC1771">
            <w:pPr>
              <w:spacing w:line="240" w:lineRule="auto"/>
              <w:rPr>
                <w:rFonts w:cstheme="minorHAnsi"/>
              </w:rPr>
            </w:pPr>
            <w:r w:rsidRPr="00394C8E">
              <w:rPr>
                <w:rFonts w:cstheme="minorHAnsi"/>
              </w:rPr>
              <w:t>P</w:t>
            </w:r>
            <w:r w:rsidR="00AC1771" w:rsidRPr="00394C8E">
              <w:rPr>
                <w:rFonts w:cstheme="minorHAnsi"/>
              </w:rPr>
              <w:t>o dogovoru</w:t>
            </w:r>
          </w:p>
        </w:tc>
      </w:tr>
      <w:tr w:rsidR="00AC1771" w:rsidRPr="00394C8E" w:rsidTr="00AC1771">
        <w:trPr>
          <w:trHeight w:val="474"/>
        </w:trPr>
        <w:tc>
          <w:tcPr>
            <w:tcW w:w="994" w:type="dxa"/>
          </w:tcPr>
          <w:p w:rsidR="00AC1771" w:rsidRPr="00394C8E" w:rsidRDefault="00AC1771" w:rsidP="00AC1771">
            <w:pPr>
              <w:pStyle w:val="Odstavekseznama"/>
              <w:numPr>
                <w:ilvl w:val="0"/>
                <w:numId w:val="135"/>
              </w:numPr>
              <w:spacing w:line="240" w:lineRule="auto"/>
              <w:rPr>
                <w:rFonts w:cstheme="minorHAnsi"/>
              </w:rPr>
            </w:pPr>
          </w:p>
        </w:tc>
        <w:tc>
          <w:tcPr>
            <w:tcW w:w="2126" w:type="dxa"/>
          </w:tcPr>
          <w:p w:rsidR="00AC1771" w:rsidRPr="00394C8E" w:rsidRDefault="00AC1771" w:rsidP="00AC1771">
            <w:pPr>
              <w:spacing w:line="240" w:lineRule="auto"/>
              <w:rPr>
                <w:rFonts w:cstheme="minorHAnsi"/>
                <w:b/>
              </w:rPr>
            </w:pPr>
            <w:r w:rsidRPr="00394C8E">
              <w:rPr>
                <w:rFonts w:cstheme="minorHAnsi"/>
                <w:b/>
              </w:rPr>
              <w:t>Priprava na prireditve</w:t>
            </w:r>
          </w:p>
        </w:tc>
        <w:tc>
          <w:tcPr>
            <w:tcW w:w="2410" w:type="dxa"/>
          </w:tcPr>
          <w:p w:rsidR="00AC1771" w:rsidRPr="00394C8E" w:rsidRDefault="00AC1771" w:rsidP="00AC1771">
            <w:pPr>
              <w:pStyle w:val="Noga"/>
              <w:tabs>
                <w:tab w:val="clear" w:pos="4536"/>
                <w:tab w:val="clear" w:pos="9072"/>
              </w:tabs>
              <w:spacing w:line="240" w:lineRule="auto"/>
              <w:rPr>
                <w:rFonts w:cstheme="minorHAnsi"/>
                <w:sz w:val="21"/>
              </w:rPr>
            </w:pPr>
            <w:proofErr w:type="spellStart"/>
            <w:r w:rsidRPr="00394C8E">
              <w:rPr>
                <w:rFonts w:cstheme="minorHAnsi"/>
                <w:sz w:val="21"/>
              </w:rPr>
              <w:t>Domjanić</w:t>
            </w:r>
            <w:proofErr w:type="spellEnd"/>
            <w:r w:rsidRPr="00394C8E">
              <w:rPr>
                <w:rFonts w:cstheme="minorHAnsi"/>
                <w:sz w:val="21"/>
              </w:rPr>
              <w:t xml:space="preserve">, Jerina, Kastelic, Pogačnik, Zore </w:t>
            </w:r>
          </w:p>
        </w:tc>
        <w:tc>
          <w:tcPr>
            <w:tcW w:w="1985" w:type="dxa"/>
          </w:tcPr>
          <w:p w:rsidR="00AC1771" w:rsidRPr="00394C8E" w:rsidRDefault="00AC1771" w:rsidP="00AC1771">
            <w:pPr>
              <w:spacing w:line="240" w:lineRule="auto"/>
              <w:rPr>
                <w:rFonts w:cstheme="minorHAnsi"/>
              </w:rPr>
            </w:pPr>
            <w:r w:rsidRPr="00394C8E">
              <w:rPr>
                <w:rFonts w:cstheme="minorHAnsi"/>
              </w:rPr>
              <w:t>6</w:t>
            </w:r>
            <w:r w:rsidR="0039046A" w:rsidRPr="00394C8E">
              <w:rPr>
                <w:rFonts w:cstheme="minorHAnsi"/>
              </w:rPr>
              <w:t>.–</w:t>
            </w:r>
            <w:r w:rsidRPr="00394C8E">
              <w:rPr>
                <w:rFonts w:cstheme="minorHAnsi"/>
              </w:rPr>
              <w:t>9. razred</w:t>
            </w:r>
          </w:p>
        </w:tc>
        <w:tc>
          <w:tcPr>
            <w:tcW w:w="2409" w:type="dxa"/>
          </w:tcPr>
          <w:p w:rsidR="00AC1771" w:rsidRPr="00394C8E" w:rsidRDefault="0039046A" w:rsidP="00AC1771">
            <w:pPr>
              <w:spacing w:line="240" w:lineRule="auto"/>
              <w:rPr>
                <w:rFonts w:cstheme="minorHAnsi"/>
              </w:rPr>
            </w:pPr>
            <w:r w:rsidRPr="00394C8E">
              <w:rPr>
                <w:rFonts w:cstheme="minorHAnsi"/>
              </w:rPr>
              <w:t>P</w:t>
            </w:r>
            <w:r w:rsidR="00AC1771" w:rsidRPr="00394C8E">
              <w:rPr>
                <w:rFonts w:cstheme="minorHAnsi"/>
              </w:rPr>
              <w:t>o dogovoru</w:t>
            </w:r>
          </w:p>
        </w:tc>
      </w:tr>
      <w:tr w:rsidR="00AC1771" w:rsidRPr="00394C8E" w:rsidTr="00AC1771">
        <w:trPr>
          <w:trHeight w:val="474"/>
        </w:trPr>
        <w:tc>
          <w:tcPr>
            <w:tcW w:w="994" w:type="dxa"/>
          </w:tcPr>
          <w:p w:rsidR="00AC1771" w:rsidRPr="00394C8E" w:rsidRDefault="00AC1771" w:rsidP="00AC1771">
            <w:pPr>
              <w:pStyle w:val="Odstavekseznama"/>
              <w:numPr>
                <w:ilvl w:val="0"/>
                <w:numId w:val="135"/>
              </w:numPr>
              <w:spacing w:line="240" w:lineRule="auto"/>
              <w:rPr>
                <w:rFonts w:cstheme="minorHAnsi"/>
              </w:rPr>
            </w:pPr>
          </w:p>
        </w:tc>
        <w:tc>
          <w:tcPr>
            <w:tcW w:w="2126" w:type="dxa"/>
          </w:tcPr>
          <w:p w:rsidR="00AC1771" w:rsidRPr="00394C8E" w:rsidRDefault="00AC1771" w:rsidP="00AC1771">
            <w:pPr>
              <w:spacing w:line="240" w:lineRule="auto"/>
              <w:rPr>
                <w:rFonts w:cstheme="minorHAnsi"/>
                <w:b/>
              </w:rPr>
            </w:pPr>
            <w:r w:rsidRPr="00394C8E">
              <w:rPr>
                <w:rFonts w:cstheme="minorHAnsi"/>
                <w:b/>
              </w:rPr>
              <w:t xml:space="preserve">Izdelava in priprava scene </w:t>
            </w:r>
          </w:p>
        </w:tc>
        <w:tc>
          <w:tcPr>
            <w:tcW w:w="2410" w:type="dxa"/>
          </w:tcPr>
          <w:p w:rsidR="00AC1771" w:rsidRPr="00394C8E" w:rsidRDefault="00AC1771" w:rsidP="00AC1771">
            <w:pPr>
              <w:pStyle w:val="Noga"/>
              <w:tabs>
                <w:tab w:val="clear" w:pos="4536"/>
                <w:tab w:val="clear" w:pos="9072"/>
              </w:tabs>
              <w:spacing w:line="240" w:lineRule="auto"/>
              <w:rPr>
                <w:rFonts w:cstheme="minorHAnsi"/>
                <w:sz w:val="21"/>
              </w:rPr>
            </w:pPr>
            <w:r w:rsidRPr="00394C8E">
              <w:rPr>
                <w:rFonts w:cstheme="minorHAnsi"/>
                <w:sz w:val="21"/>
              </w:rPr>
              <w:t xml:space="preserve">Maja </w:t>
            </w:r>
            <w:proofErr w:type="spellStart"/>
            <w:r w:rsidRPr="00394C8E">
              <w:rPr>
                <w:rFonts w:cstheme="minorHAnsi"/>
                <w:sz w:val="21"/>
              </w:rPr>
              <w:t>Blažun</w:t>
            </w:r>
            <w:proofErr w:type="spellEnd"/>
            <w:r w:rsidRPr="00394C8E">
              <w:rPr>
                <w:rFonts w:cstheme="minorHAnsi"/>
                <w:sz w:val="21"/>
              </w:rPr>
              <w:t xml:space="preserve"> Zornada</w:t>
            </w:r>
          </w:p>
        </w:tc>
        <w:tc>
          <w:tcPr>
            <w:tcW w:w="1985" w:type="dxa"/>
          </w:tcPr>
          <w:p w:rsidR="00AC1771" w:rsidRPr="00394C8E" w:rsidRDefault="00AC1771" w:rsidP="00AC1771">
            <w:pPr>
              <w:spacing w:line="240" w:lineRule="auto"/>
              <w:rPr>
                <w:rFonts w:cstheme="minorHAnsi"/>
              </w:rPr>
            </w:pPr>
            <w:r w:rsidRPr="00394C8E">
              <w:rPr>
                <w:rFonts w:cstheme="minorHAnsi"/>
              </w:rPr>
              <w:t>8., 9. razred</w:t>
            </w:r>
          </w:p>
        </w:tc>
        <w:tc>
          <w:tcPr>
            <w:tcW w:w="2409" w:type="dxa"/>
          </w:tcPr>
          <w:p w:rsidR="00AC1771" w:rsidRPr="00394C8E" w:rsidRDefault="0039046A" w:rsidP="00AC1771">
            <w:pPr>
              <w:spacing w:line="240" w:lineRule="auto"/>
              <w:rPr>
                <w:rFonts w:cstheme="minorHAnsi"/>
              </w:rPr>
            </w:pPr>
            <w:r w:rsidRPr="00394C8E">
              <w:rPr>
                <w:rFonts w:cstheme="minorHAnsi"/>
              </w:rPr>
              <w:t>P</w:t>
            </w:r>
            <w:r w:rsidR="00AC1771" w:rsidRPr="00394C8E">
              <w:rPr>
                <w:rFonts w:cstheme="minorHAnsi"/>
              </w:rPr>
              <w:t>o dogovoru</w:t>
            </w:r>
          </w:p>
        </w:tc>
      </w:tr>
      <w:tr w:rsidR="00AC1771" w:rsidRPr="00394C8E" w:rsidTr="00AC1771">
        <w:trPr>
          <w:trHeight w:val="474"/>
        </w:trPr>
        <w:tc>
          <w:tcPr>
            <w:tcW w:w="994" w:type="dxa"/>
          </w:tcPr>
          <w:p w:rsidR="00AC1771" w:rsidRPr="00394C8E" w:rsidRDefault="00AC1771" w:rsidP="00AC1771">
            <w:pPr>
              <w:pStyle w:val="Odstavekseznama"/>
              <w:numPr>
                <w:ilvl w:val="0"/>
                <w:numId w:val="135"/>
              </w:numPr>
              <w:spacing w:line="240" w:lineRule="auto"/>
              <w:rPr>
                <w:rFonts w:cstheme="minorHAnsi"/>
              </w:rPr>
            </w:pPr>
          </w:p>
        </w:tc>
        <w:tc>
          <w:tcPr>
            <w:tcW w:w="2126" w:type="dxa"/>
          </w:tcPr>
          <w:p w:rsidR="00AC1771" w:rsidRPr="00394C8E" w:rsidRDefault="00AC1771" w:rsidP="00AC1771">
            <w:pPr>
              <w:spacing w:line="240" w:lineRule="auto"/>
              <w:rPr>
                <w:rFonts w:cstheme="minorHAnsi"/>
                <w:b/>
              </w:rPr>
            </w:pPr>
            <w:r w:rsidRPr="00394C8E">
              <w:rPr>
                <w:rFonts w:cstheme="minorHAnsi"/>
                <w:b/>
              </w:rPr>
              <w:t>Kreativno pisanje</w:t>
            </w:r>
          </w:p>
        </w:tc>
        <w:tc>
          <w:tcPr>
            <w:tcW w:w="2410" w:type="dxa"/>
          </w:tcPr>
          <w:p w:rsidR="00AC1771" w:rsidRPr="00394C8E" w:rsidRDefault="00AC1771" w:rsidP="00AC1771">
            <w:pPr>
              <w:pStyle w:val="Noga"/>
              <w:tabs>
                <w:tab w:val="clear" w:pos="4536"/>
                <w:tab w:val="clear" w:pos="9072"/>
              </w:tabs>
              <w:spacing w:line="240" w:lineRule="auto"/>
              <w:rPr>
                <w:rFonts w:cstheme="minorHAnsi"/>
                <w:sz w:val="21"/>
              </w:rPr>
            </w:pPr>
            <w:r w:rsidRPr="00394C8E">
              <w:rPr>
                <w:rFonts w:cstheme="minorHAnsi"/>
                <w:sz w:val="21"/>
              </w:rPr>
              <w:t>Tanja Kastelic</w:t>
            </w:r>
          </w:p>
        </w:tc>
        <w:tc>
          <w:tcPr>
            <w:tcW w:w="1985" w:type="dxa"/>
          </w:tcPr>
          <w:p w:rsidR="00AC1771" w:rsidRPr="00394C8E" w:rsidRDefault="00AC1771" w:rsidP="00AC1771">
            <w:pPr>
              <w:spacing w:line="240" w:lineRule="auto"/>
              <w:rPr>
                <w:rFonts w:cstheme="minorHAnsi"/>
              </w:rPr>
            </w:pPr>
            <w:r w:rsidRPr="00394C8E">
              <w:rPr>
                <w:rFonts w:cstheme="minorHAnsi"/>
              </w:rPr>
              <w:t>6.</w:t>
            </w:r>
            <w:r w:rsidR="009B622F" w:rsidRPr="00394C8E">
              <w:rPr>
                <w:rFonts w:cstheme="minorHAnsi"/>
              </w:rPr>
              <w:t>–</w:t>
            </w:r>
            <w:r w:rsidRPr="00394C8E">
              <w:rPr>
                <w:rFonts w:cstheme="minorHAnsi"/>
              </w:rPr>
              <w:t>9. razred</w:t>
            </w:r>
          </w:p>
        </w:tc>
        <w:tc>
          <w:tcPr>
            <w:tcW w:w="2409" w:type="dxa"/>
            <w:vAlign w:val="center"/>
          </w:tcPr>
          <w:p w:rsidR="00AC1771" w:rsidRPr="00394C8E" w:rsidRDefault="009B622F" w:rsidP="00AC1771">
            <w:pPr>
              <w:spacing w:line="240" w:lineRule="auto"/>
              <w:rPr>
                <w:rFonts w:cstheme="minorHAnsi"/>
              </w:rPr>
            </w:pPr>
            <w:r w:rsidRPr="00394C8E">
              <w:rPr>
                <w:rFonts w:cstheme="minorHAnsi"/>
              </w:rPr>
              <w:t>Č</w:t>
            </w:r>
            <w:r w:rsidR="00AC1771" w:rsidRPr="00394C8E">
              <w:rPr>
                <w:rFonts w:cstheme="minorHAnsi"/>
              </w:rPr>
              <w:t>etrtek, 7.30</w:t>
            </w:r>
            <w:r w:rsidRPr="00394C8E">
              <w:rPr>
                <w:rFonts w:cstheme="minorHAnsi"/>
              </w:rPr>
              <w:t>–</w:t>
            </w:r>
            <w:r w:rsidR="00AC1771" w:rsidRPr="00394C8E">
              <w:rPr>
                <w:rFonts w:cstheme="minorHAnsi"/>
              </w:rPr>
              <w:t>8.15</w:t>
            </w:r>
          </w:p>
        </w:tc>
      </w:tr>
      <w:tr w:rsidR="00AC1771" w:rsidRPr="00394C8E" w:rsidTr="00AC1771">
        <w:trPr>
          <w:trHeight w:val="474"/>
        </w:trPr>
        <w:tc>
          <w:tcPr>
            <w:tcW w:w="994" w:type="dxa"/>
          </w:tcPr>
          <w:p w:rsidR="00AC1771" w:rsidRPr="00394C8E" w:rsidRDefault="00AC1771" w:rsidP="00AC1771">
            <w:pPr>
              <w:pStyle w:val="Odstavekseznama"/>
              <w:numPr>
                <w:ilvl w:val="0"/>
                <w:numId w:val="135"/>
              </w:numPr>
              <w:spacing w:line="240" w:lineRule="auto"/>
              <w:rPr>
                <w:rFonts w:cstheme="minorHAnsi"/>
              </w:rPr>
            </w:pPr>
          </w:p>
        </w:tc>
        <w:tc>
          <w:tcPr>
            <w:tcW w:w="2126" w:type="dxa"/>
          </w:tcPr>
          <w:p w:rsidR="00AC1771" w:rsidRPr="00394C8E" w:rsidRDefault="00AC1771" w:rsidP="00AC1771">
            <w:pPr>
              <w:spacing w:line="240" w:lineRule="auto"/>
              <w:rPr>
                <w:rFonts w:cstheme="minorHAnsi"/>
                <w:b/>
              </w:rPr>
            </w:pPr>
            <w:r w:rsidRPr="00394C8E">
              <w:rPr>
                <w:rFonts w:cstheme="minorHAnsi"/>
                <w:b/>
              </w:rPr>
              <w:t>Novinarski krožek</w:t>
            </w:r>
          </w:p>
        </w:tc>
        <w:tc>
          <w:tcPr>
            <w:tcW w:w="2410" w:type="dxa"/>
          </w:tcPr>
          <w:p w:rsidR="00AC1771" w:rsidRPr="00394C8E" w:rsidRDefault="00AC1771" w:rsidP="00AC1771">
            <w:pPr>
              <w:spacing w:line="240" w:lineRule="auto"/>
              <w:rPr>
                <w:rFonts w:cstheme="minorHAnsi"/>
              </w:rPr>
            </w:pPr>
            <w:r w:rsidRPr="00394C8E">
              <w:rPr>
                <w:rFonts w:cstheme="minorHAnsi"/>
              </w:rPr>
              <w:t>Jasmina Pogačnik</w:t>
            </w:r>
          </w:p>
        </w:tc>
        <w:tc>
          <w:tcPr>
            <w:tcW w:w="1985" w:type="dxa"/>
          </w:tcPr>
          <w:p w:rsidR="00AC1771" w:rsidRPr="00394C8E" w:rsidRDefault="00AC1771" w:rsidP="00AC1771">
            <w:pPr>
              <w:spacing w:line="240" w:lineRule="auto"/>
              <w:rPr>
                <w:rFonts w:cstheme="minorHAnsi"/>
              </w:rPr>
            </w:pPr>
            <w:r w:rsidRPr="00394C8E">
              <w:rPr>
                <w:rFonts w:cstheme="minorHAnsi"/>
              </w:rPr>
              <w:t>6.</w:t>
            </w:r>
            <w:r w:rsidR="009B622F" w:rsidRPr="00394C8E">
              <w:rPr>
                <w:rFonts w:cstheme="minorHAnsi"/>
              </w:rPr>
              <w:t>–</w:t>
            </w:r>
            <w:r w:rsidRPr="00394C8E">
              <w:rPr>
                <w:rFonts w:cstheme="minorHAnsi"/>
              </w:rPr>
              <w:t>9. razred</w:t>
            </w:r>
          </w:p>
        </w:tc>
        <w:tc>
          <w:tcPr>
            <w:tcW w:w="2409" w:type="dxa"/>
            <w:vAlign w:val="center"/>
          </w:tcPr>
          <w:p w:rsidR="00AC1771" w:rsidRPr="00394C8E" w:rsidRDefault="009F6B1C" w:rsidP="00AC1771">
            <w:pPr>
              <w:spacing w:line="240" w:lineRule="auto"/>
              <w:rPr>
                <w:rFonts w:cstheme="minorHAnsi"/>
              </w:rPr>
            </w:pPr>
            <w:r w:rsidRPr="00394C8E">
              <w:rPr>
                <w:rFonts w:cstheme="minorHAnsi"/>
              </w:rPr>
              <w:t>S</w:t>
            </w:r>
            <w:r w:rsidR="00AC1771" w:rsidRPr="00394C8E">
              <w:rPr>
                <w:rFonts w:cstheme="minorHAnsi"/>
              </w:rPr>
              <w:t>reda, 7.30</w:t>
            </w:r>
            <w:r w:rsidRPr="00394C8E">
              <w:rPr>
                <w:rFonts w:cstheme="minorHAnsi"/>
              </w:rPr>
              <w:t>–</w:t>
            </w:r>
            <w:r w:rsidR="00AC1771" w:rsidRPr="00394C8E">
              <w:rPr>
                <w:rFonts w:cstheme="minorHAnsi"/>
              </w:rPr>
              <w:t>8.15</w:t>
            </w:r>
          </w:p>
        </w:tc>
      </w:tr>
      <w:tr w:rsidR="00AC1771" w:rsidRPr="00394C8E" w:rsidTr="00AC1771">
        <w:trPr>
          <w:trHeight w:val="474"/>
        </w:trPr>
        <w:tc>
          <w:tcPr>
            <w:tcW w:w="994" w:type="dxa"/>
          </w:tcPr>
          <w:p w:rsidR="00AC1771" w:rsidRPr="00394C8E" w:rsidRDefault="00AC1771" w:rsidP="00AC1771">
            <w:pPr>
              <w:pStyle w:val="Odstavekseznama"/>
              <w:numPr>
                <w:ilvl w:val="0"/>
                <w:numId w:val="135"/>
              </w:numPr>
              <w:spacing w:line="240" w:lineRule="auto"/>
              <w:rPr>
                <w:rFonts w:cstheme="minorHAnsi"/>
              </w:rPr>
            </w:pPr>
          </w:p>
        </w:tc>
        <w:tc>
          <w:tcPr>
            <w:tcW w:w="2126" w:type="dxa"/>
          </w:tcPr>
          <w:p w:rsidR="00AC1771" w:rsidRPr="00394C8E" w:rsidRDefault="00AC1771" w:rsidP="00AC1771">
            <w:pPr>
              <w:spacing w:line="240" w:lineRule="auto"/>
              <w:rPr>
                <w:rFonts w:cstheme="minorHAnsi"/>
                <w:b/>
              </w:rPr>
            </w:pPr>
            <w:r w:rsidRPr="00394C8E">
              <w:rPr>
                <w:rFonts w:cstheme="minorHAnsi"/>
                <w:b/>
              </w:rPr>
              <w:t xml:space="preserve">Logika (tekmovanje) </w:t>
            </w:r>
          </w:p>
        </w:tc>
        <w:tc>
          <w:tcPr>
            <w:tcW w:w="2410" w:type="dxa"/>
          </w:tcPr>
          <w:p w:rsidR="00AC1771" w:rsidRPr="00394C8E" w:rsidRDefault="00AC1771" w:rsidP="00AC1771">
            <w:pPr>
              <w:spacing w:line="240" w:lineRule="auto"/>
              <w:rPr>
                <w:rFonts w:cstheme="minorHAnsi"/>
              </w:rPr>
            </w:pPr>
            <w:r w:rsidRPr="00394C8E">
              <w:rPr>
                <w:rFonts w:cstheme="minorHAnsi"/>
              </w:rPr>
              <w:t xml:space="preserve">Zunanji izvajalec – Kevin </w:t>
            </w:r>
            <w:proofErr w:type="spellStart"/>
            <w:r w:rsidRPr="00394C8E">
              <w:rPr>
                <w:rFonts w:cstheme="minorHAnsi"/>
              </w:rPr>
              <w:t>Vojičić</w:t>
            </w:r>
            <w:proofErr w:type="spellEnd"/>
          </w:p>
        </w:tc>
        <w:tc>
          <w:tcPr>
            <w:tcW w:w="1985" w:type="dxa"/>
          </w:tcPr>
          <w:p w:rsidR="00AC1771" w:rsidRPr="00394C8E" w:rsidRDefault="00AC1771" w:rsidP="00AC1771">
            <w:pPr>
              <w:spacing w:line="240" w:lineRule="auto"/>
              <w:rPr>
                <w:rFonts w:cstheme="minorHAnsi"/>
              </w:rPr>
            </w:pPr>
            <w:r w:rsidRPr="00394C8E">
              <w:rPr>
                <w:rFonts w:cstheme="minorHAnsi"/>
              </w:rPr>
              <w:t>6</w:t>
            </w:r>
            <w:r w:rsidR="009F6B1C" w:rsidRPr="00394C8E">
              <w:rPr>
                <w:rFonts w:cstheme="minorHAnsi"/>
              </w:rPr>
              <w:t>.–</w:t>
            </w:r>
            <w:r w:rsidRPr="00394C8E">
              <w:rPr>
                <w:rFonts w:cstheme="minorHAnsi"/>
              </w:rPr>
              <w:t>.9. razred</w:t>
            </w:r>
          </w:p>
        </w:tc>
        <w:tc>
          <w:tcPr>
            <w:tcW w:w="2409" w:type="dxa"/>
          </w:tcPr>
          <w:p w:rsidR="00AC1771" w:rsidRPr="00394C8E" w:rsidRDefault="009F6B1C" w:rsidP="00AC1771">
            <w:pPr>
              <w:spacing w:after="0" w:line="240" w:lineRule="auto"/>
              <w:rPr>
                <w:rFonts w:cstheme="minorHAnsi"/>
              </w:rPr>
            </w:pPr>
            <w:r w:rsidRPr="00394C8E">
              <w:rPr>
                <w:rFonts w:cstheme="minorHAnsi"/>
              </w:rPr>
              <w:t>P</w:t>
            </w:r>
            <w:r w:rsidR="00AC1771" w:rsidRPr="00394C8E">
              <w:rPr>
                <w:rFonts w:cstheme="minorHAnsi"/>
              </w:rPr>
              <w:t>o dogovoru</w:t>
            </w:r>
          </w:p>
        </w:tc>
      </w:tr>
      <w:tr w:rsidR="00AC1771" w:rsidRPr="00394C8E" w:rsidTr="00AC1771">
        <w:trPr>
          <w:trHeight w:val="474"/>
        </w:trPr>
        <w:tc>
          <w:tcPr>
            <w:tcW w:w="994" w:type="dxa"/>
          </w:tcPr>
          <w:p w:rsidR="00AC1771" w:rsidRPr="00394C8E" w:rsidRDefault="00AC1771" w:rsidP="00AC1771">
            <w:pPr>
              <w:pStyle w:val="Odstavekseznama"/>
              <w:numPr>
                <w:ilvl w:val="0"/>
                <w:numId w:val="135"/>
              </w:numPr>
              <w:spacing w:line="240" w:lineRule="auto"/>
              <w:rPr>
                <w:rFonts w:cstheme="minorHAnsi"/>
              </w:rPr>
            </w:pPr>
          </w:p>
        </w:tc>
        <w:tc>
          <w:tcPr>
            <w:tcW w:w="2126" w:type="dxa"/>
          </w:tcPr>
          <w:p w:rsidR="00AC1771" w:rsidRPr="00394C8E" w:rsidRDefault="00AC1771" w:rsidP="00AC1771">
            <w:pPr>
              <w:spacing w:line="240" w:lineRule="auto"/>
              <w:rPr>
                <w:rFonts w:cstheme="minorHAnsi"/>
                <w:b/>
              </w:rPr>
            </w:pPr>
            <w:r w:rsidRPr="00394C8E">
              <w:rPr>
                <w:rFonts w:cstheme="minorHAnsi"/>
                <w:b/>
              </w:rPr>
              <w:t>Astronomski krožek</w:t>
            </w:r>
          </w:p>
        </w:tc>
        <w:tc>
          <w:tcPr>
            <w:tcW w:w="2410" w:type="dxa"/>
          </w:tcPr>
          <w:p w:rsidR="00AC1771" w:rsidRPr="00394C8E" w:rsidRDefault="00AC1771" w:rsidP="00AC1771">
            <w:pPr>
              <w:pStyle w:val="Noga"/>
              <w:tabs>
                <w:tab w:val="clear" w:pos="4536"/>
                <w:tab w:val="clear" w:pos="9072"/>
              </w:tabs>
              <w:spacing w:line="240" w:lineRule="auto"/>
              <w:rPr>
                <w:rFonts w:cstheme="minorHAnsi"/>
                <w:sz w:val="21"/>
              </w:rPr>
            </w:pPr>
            <w:r w:rsidRPr="00394C8E">
              <w:rPr>
                <w:rFonts w:cstheme="minorHAnsi"/>
                <w:sz w:val="21"/>
              </w:rPr>
              <w:t>Franc Napast</w:t>
            </w:r>
          </w:p>
        </w:tc>
        <w:tc>
          <w:tcPr>
            <w:tcW w:w="1985" w:type="dxa"/>
          </w:tcPr>
          <w:p w:rsidR="00AC1771" w:rsidRPr="00394C8E" w:rsidRDefault="00AC1771" w:rsidP="00AC1771">
            <w:pPr>
              <w:spacing w:line="240" w:lineRule="auto"/>
              <w:rPr>
                <w:rFonts w:cstheme="minorHAnsi"/>
              </w:rPr>
            </w:pPr>
            <w:r w:rsidRPr="00394C8E">
              <w:rPr>
                <w:rFonts w:cstheme="minorHAnsi"/>
              </w:rPr>
              <w:t>7.</w:t>
            </w:r>
            <w:r w:rsidR="009F6B1C" w:rsidRPr="00394C8E">
              <w:rPr>
                <w:rFonts w:cstheme="minorHAnsi"/>
              </w:rPr>
              <w:t>–</w:t>
            </w:r>
            <w:r w:rsidRPr="00394C8E">
              <w:rPr>
                <w:rFonts w:cstheme="minorHAnsi"/>
              </w:rPr>
              <w:t xml:space="preserve">9. razred </w:t>
            </w:r>
          </w:p>
        </w:tc>
        <w:tc>
          <w:tcPr>
            <w:tcW w:w="2409" w:type="dxa"/>
            <w:vAlign w:val="center"/>
          </w:tcPr>
          <w:p w:rsidR="00AC1771" w:rsidRPr="00394C8E" w:rsidRDefault="009F6B1C" w:rsidP="00AC1771">
            <w:pPr>
              <w:spacing w:line="240" w:lineRule="auto"/>
              <w:rPr>
                <w:rFonts w:cstheme="minorHAnsi"/>
              </w:rPr>
            </w:pPr>
            <w:r w:rsidRPr="00394C8E">
              <w:rPr>
                <w:rFonts w:cstheme="minorHAnsi"/>
              </w:rPr>
              <w:t>P</w:t>
            </w:r>
            <w:r w:rsidR="00AC1771" w:rsidRPr="00394C8E">
              <w:rPr>
                <w:rFonts w:cstheme="minorHAnsi"/>
              </w:rPr>
              <w:t>o dogovoru</w:t>
            </w:r>
          </w:p>
        </w:tc>
      </w:tr>
      <w:tr w:rsidR="00AC1771" w:rsidRPr="00394C8E" w:rsidTr="00AC1771">
        <w:trPr>
          <w:trHeight w:val="70"/>
        </w:trPr>
        <w:tc>
          <w:tcPr>
            <w:tcW w:w="994" w:type="dxa"/>
          </w:tcPr>
          <w:p w:rsidR="00AC1771" w:rsidRPr="00394C8E" w:rsidRDefault="00AC1771" w:rsidP="00AC1771">
            <w:pPr>
              <w:pStyle w:val="Odstavekseznama"/>
              <w:numPr>
                <w:ilvl w:val="0"/>
                <w:numId w:val="135"/>
              </w:numPr>
              <w:spacing w:line="240" w:lineRule="auto"/>
              <w:rPr>
                <w:rFonts w:cstheme="minorHAnsi"/>
              </w:rPr>
            </w:pPr>
          </w:p>
        </w:tc>
        <w:tc>
          <w:tcPr>
            <w:tcW w:w="2126" w:type="dxa"/>
          </w:tcPr>
          <w:p w:rsidR="00AC1771" w:rsidRPr="00394C8E" w:rsidRDefault="00AC1771" w:rsidP="00AC1771">
            <w:pPr>
              <w:spacing w:line="240" w:lineRule="auto"/>
              <w:rPr>
                <w:rFonts w:cstheme="minorHAnsi"/>
                <w:b/>
              </w:rPr>
            </w:pPr>
            <w:r w:rsidRPr="00394C8E">
              <w:rPr>
                <w:rFonts w:cstheme="minorHAnsi"/>
                <w:b/>
              </w:rPr>
              <w:t>Elektronika</w:t>
            </w:r>
          </w:p>
        </w:tc>
        <w:tc>
          <w:tcPr>
            <w:tcW w:w="2410" w:type="dxa"/>
          </w:tcPr>
          <w:p w:rsidR="00AC1771" w:rsidRPr="00394C8E" w:rsidRDefault="00AC1771" w:rsidP="00AC1771">
            <w:pPr>
              <w:pStyle w:val="Noga"/>
              <w:tabs>
                <w:tab w:val="clear" w:pos="4536"/>
                <w:tab w:val="clear" w:pos="9072"/>
              </w:tabs>
              <w:spacing w:line="240" w:lineRule="auto"/>
              <w:rPr>
                <w:rFonts w:cstheme="minorHAnsi"/>
                <w:sz w:val="21"/>
              </w:rPr>
            </w:pPr>
            <w:r w:rsidRPr="00394C8E">
              <w:rPr>
                <w:rFonts w:cstheme="minorHAnsi"/>
                <w:sz w:val="21"/>
              </w:rPr>
              <w:t>Franc Napast</w:t>
            </w:r>
          </w:p>
        </w:tc>
        <w:tc>
          <w:tcPr>
            <w:tcW w:w="1985" w:type="dxa"/>
            <w:vAlign w:val="center"/>
          </w:tcPr>
          <w:p w:rsidR="00AC1771" w:rsidRPr="00394C8E" w:rsidRDefault="009F6B1C" w:rsidP="00AC1771">
            <w:pPr>
              <w:spacing w:line="240" w:lineRule="auto"/>
              <w:jc w:val="both"/>
              <w:rPr>
                <w:rFonts w:cstheme="minorHAnsi"/>
              </w:rPr>
            </w:pPr>
            <w:r w:rsidRPr="00394C8E">
              <w:rPr>
                <w:rFonts w:cstheme="minorHAnsi"/>
              </w:rPr>
              <w:t>8.–9. razred</w:t>
            </w:r>
          </w:p>
        </w:tc>
        <w:tc>
          <w:tcPr>
            <w:tcW w:w="2409" w:type="dxa"/>
            <w:vAlign w:val="center"/>
          </w:tcPr>
          <w:p w:rsidR="00AC1771" w:rsidRPr="00394C8E" w:rsidRDefault="009F6B1C" w:rsidP="00AC1771">
            <w:pPr>
              <w:spacing w:line="240" w:lineRule="auto"/>
              <w:rPr>
                <w:rFonts w:cstheme="minorHAnsi"/>
              </w:rPr>
            </w:pPr>
            <w:r w:rsidRPr="00394C8E">
              <w:rPr>
                <w:rFonts w:cstheme="minorHAnsi"/>
              </w:rPr>
              <w:t>P</w:t>
            </w:r>
            <w:r w:rsidR="00AC1771" w:rsidRPr="00394C8E">
              <w:rPr>
                <w:rFonts w:cstheme="minorHAnsi"/>
              </w:rPr>
              <w:t>o dogovoru</w:t>
            </w:r>
          </w:p>
        </w:tc>
      </w:tr>
      <w:tr w:rsidR="00AC1771" w:rsidRPr="00394C8E" w:rsidTr="00AC1771">
        <w:trPr>
          <w:trHeight w:val="474"/>
        </w:trPr>
        <w:tc>
          <w:tcPr>
            <w:tcW w:w="994" w:type="dxa"/>
          </w:tcPr>
          <w:p w:rsidR="00AC1771" w:rsidRPr="00394C8E" w:rsidRDefault="00AC1771" w:rsidP="00AC1771">
            <w:pPr>
              <w:pStyle w:val="Odstavekseznama"/>
              <w:numPr>
                <w:ilvl w:val="0"/>
                <w:numId w:val="135"/>
              </w:numPr>
              <w:spacing w:line="240" w:lineRule="auto"/>
              <w:rPr>
                <w:rFonts w:cstheme="minorHAnsi"/>
              </w:rPr>
            </w:pPr>
          </w:p>
        </w:tc>
        <w:tc>
          <w:tcPr>
            <w:tcW w:w="2126" w:type="dxa"/>
          </w:tcPr>
          <w:p w:rsidR="00AC1771" w:rsidRPr="00394C8E" w:rsidRDefault="00AC1771" w:rsidP="00AC1771">
            <w:pPr>
              <w:spacing w:line="240" w:lineRule="auto"/>
              <w:rPr>
                <w:rFonts w:cstheme="minorHAnsi"/>
                <w:b/>
              </w:rPr>
            </w:pPr>
            <w:r w:rsidRPr="00394C8E">
              <w:rPr>
                <w:rFonts w:cstheme="minorHAnsi"/>
                <w:b/>
              </w:rPr>
              <w:t>Vrstniška mediacija</w:t>
            </w:r>
          </w:p>
        </w:tc>
        <w:tc>
          <w:tcPr>
            <w:tcW w:w="2410" w:type="dxa"/>
          </w:tcPr>
          <w:p w:rsidR="00AC1771" w:rsidRPr="00394C8E" w:rsidRDefault="00AC1771" w:rsidP="00AC1771">
            <w:pPr>
              <w:pStyle w:val="Noga"/>
              <w:tabs>
                <w:tab w:val="clear" w:pos="4536"/>
                <w:tab w:val="clear" w:pos="9072"/>
              </w:tabs>
              <w:spacing w:line="240" w:lineRule="auto"/>
              <w:rPr>
                <w:rFonts w:cstheme="minorHAnsi"/>
                <w:sz w:val="21"/>
              </w:rPr>
            </w:pPr>
            <w:r w:rsidRPr="00394C8E">
              <w:rPr>
                <w:rFonts w:cstheme="minorHAnsi"/>
                <w:sz w:val="21"/>
              </w:rPr>
              <w:t>Tina Verbančič, Ana Aškerc</w:t>
            </w:r>
          </w:p>
        </w:tc>
        <w:tc>
          <w:tcPr>
            <w:tcW w:w="1985" w:type="dxa"/>
          </w:tcPr>
          <w:p w:rsidR="00AC1771" w:rsidRPr="00394C8E" w:rsidRDefault="009F6B1C" w:rsidP="00AC1771">
            <w:pPr>
              <w:spacing w:line="240" w:lineRule="auto"/>
              <w:rPr>
                <w:rFonts w:cstheme="minorHAnsi"/>
              </w:rPr>
            </w:pPr>
            <w:r w:rsidRPr="00394C8E">
              <w:rPr>
                <w:rFonts w:cstheme="minorHAnsi"/>
              </w:rPr>
              <w:t>6.–.9. razred</w:t>
            </w:r>
          </w:p>
        </w:tc>
        <w:tc>
          <w:tcPr>
            <w:tcW w:w="2409" w:type="dxa"/>
          </w:tcPr>
          <w:p w:rsidR="00AC1771" w:rsidRPr="00394C8E" w:rsidRDefault="009F6B1C" w:rsidP="00AC1771">
            <w:pPr>
              <w:spacing w:line="240" w:lineRule="auto"/>
              <w:rPr>
                <w:rFonts w:cstheme="minorHAnsi"/>
              </w:rPr>
            </w:pPr>
            <w:r w:rsidRPr="00394C8E">
              <w:rPr>
                <w:rFonts w:cstheme="minorHAnsi"/>
              </w:rPr>
              <w:t>P</w:t>
            </w:r>
            <w:r w:rsidR="00AC1771" w:rsidRPr="00394C8E">
              <w:rPr>
                <w:rFonts w:cstheme="minorHAnsi"/>
              </w:rPr>
              <w:t>etek, 12.55</w:t>
            </w:r>
            <w:r w:rsidRPr="00394C8E">
              <w:rPr>
                <w:rFonts w:cstheme="minorHAnsi"/>
              </w:rPr>
              <w:t>–</w:t>
            </w:r>
            <w:r w:rsidR="00AC1771" w:rsidRPr="00394C8E">
              <w:rPr>
                <w:rFonts w:cstheme="minorHAnsi"/>
              </w:rPr>
              <w:t>13.40</w:t>
            </w:r>
          </w:p>
        </w:tc>
      </w:tr>
      <w:tr w:rsidR="00AC1771" w:rsidRPr="00394C8E" w:rsidTr="00AC1771">
        <w:trPr>
          <w:trHeight w:val="474"/>
        </w:trPr>
        <w:tc>
          <w:tcPr>
            <w:tcW w:w="994" w:type="dxa"/>
          </w:tcPr>
          <w:p w:rsidR="00AC1771" w:rsidRPr="00394C8E" w:rsidRDefault="00AC1771" w:rsidP="00AC1771">
            <w:pPr>
              <w:pStyle w:val="Odstavekseznama"/>
              <w:numPr>
                <w:ilvl w:val="0"/>
                <w:numId w:val="135"/>
              </w:numPr>
              <w:spacing w:line="240" w:lineRule="auto"/>
              <w:rPr>
                <w:rFonts w:cstheme="minorHAnsi"/>
              </w:rPr>
            </w:pPr>
          </w:p>
        </w:tc>
        <w:tc>
          <w:tcPr>
            <w:tcW w:w="2126" w:type="dxa"/>
          </w:tcPr>
          <w:p w:rsidR="00AC1771" w:rsidRPr="00394C8E" w:rsidRDefault="00AC1771" w:rsidP="00AC1771">
            <w:pPr>
              <w:spacing w:line="240" w:lineRule="auto"/>
              <w:rPr>
                <w:rFonts w:cstheme="minorHAnsi"/>
                <w:b/>
              </w:rPr>
            </w:pPr>
            <w:r w:rsidRPr="00394C8E">
              <w:rPr>
                <w:rFonts w:cstheme="minorHAnsi"/>
                <w:b/>
              </w:rPr>
              <w:t>Šiviljski krožek</w:t>
            </w:r>
          </w:p>
        </w:tc>
        <w:tc>
          <w:tcPr>
            <w:tcW w:w="2410" w:type="dxa"/>
          </w:tcPr>
          <w:p w:rsidR="00AC1771" w:rsidRPr="00394C8E" w:rsidRDefault="00AC1771" w:rsidP="00AC1771">
            <w:pPr>
              <w:pStyle w:val="Noga"/>
              <w:tabs>
                <w:tab w:val="clear" w:pos="4536"/>
                <w:tab w:val="clear" w:pos="9072"/>
              </w:tabs>
              <w:spacing w:line="240" w:lineRule="auto"/>
              <w:rPr>
                <w:rFonts w:cstheme="minorHAnsi"/>
                <w:sz w:val="21"/>
              </w:rPr>
            </w:pPr>
            <w:r w:rsidRPr="00394C8E">
              <w:rPr>
                <w:rFonts w:cstheme="minorHAnsi"/>
                <w:sz w:val="21"/>
              </w:rPr>
              <w:t>Greta Grošelj</w:t>
            </w:r>
          </w:p>
        </w:tc>
        <w:tc>
          <w:tcPr>
            <w:tcW w:w="1985" w:type="dxa"/>
          </w:tcPr>
          <w:p w:rsidR="00AC1771" w:rsidRPr="00394C8E" w:rsidRDefault="009F6B1C" w:rsidP="00AC1771">
            <w:pPr>
              <w:spacing w:line="240" w:lineRule="auto"/>
              <w:rPr>
                <w:rFonts w:cstheme="minorHAnsi"/>
              </w:rPr>
            </w:pPr>
            <w:r w:rsidRPr="00394C8E">
              <w:rPr>
                <w:rFonts w:cstheme="minorHAnsi"/>
              </w:rPr>
              <w:t>6.–.9. razred</w:t>
            </w:r>
          </w:p>
        </w:tc>
        <w:tc>
          <w:tcPr>
            <w:tcW w:w="2409" w:type="dxa"/>
          </w:tcPr>
          <w:p w:rsidR="00AC1771" w:rsidRPr="00394C8E" w:rsidRDefault="009F6B1C" w:rsidP="00AC1771">
            <w:pPr>
              <w:spacing w:line="240" w:lineRule="auto"/>
              <w:rPr>
                <w:rFonts w:cstheme="minorHAnsi"/>
              </w:rPr>
            </w:pPr>
            <w:r w:rsidRPr="00394C8E">
              <w:rPr>
                <w:rFonts w:cstheme="minorHAnsi"/>
              </w:rPr>
              <w:t>P</w:t>
            </w:r>
            <w:r w:rsidR="00AC1771" w:rsidRPr="00394C8E">
              <w:rPr>
                <w:rFonts w:cstheme="minorHAnsi"/>
              </w:rPr>
              <w:t>o dogovoru</w:t>
            </w:r>
          </w:p>
        </w:tc>
      </w:tr>
      <w:tr w:rsidR="00AC1771" w:rsidRPr="00394C8E" w:rsidTr="00AC1771">
        <w:trPr>
          <w:trHeight w:val="474"/>
        </w:trPr>
        <w:tc>
          <w:tcPr>
            <w:tcW w:w="994" w:type="dxa"/>
          </w:tcPr>
          <w:p w:rsidR="00AC1771" w:rsidRPr="00394C8E" w:rsidRDefault="00AC1771" w:rsidP="00AC1771">
            <w:pPr>
              <w:pStyle w:val="Odstavekseznama"/>
              <w:numPr>
                <w:ilvl w:val="0"/>
                <w:numId w:val="135"/>
              </w:numPr>
              <w:spacing w:line="240" w:lineRule="auto"/>
              <w:rPr>
                <w:rFonts w:cstheme="minorHAnsi"/>
              </w:rPr>
            </w:pPr>
          </w:p>
        </w:tc>
        <w:tc>
          <w:tcPr>
            <w:tcW w:w="2126" w:type="dxa"/>
          </w:tcPr>
          <w:p w:rsidR="00AC1771" w:rsidRPr="00394C8E" w:rsidRDefault="00AC1771" w:rsidP="00AC1771">
            <w:pPr>
              <w:spacing w:line="240" w:lineRule="auto"/>
              <w:rPr>
                <w:rFonts w:cstheme="minorHAnsi"/>
                <w:b/>
              </w:rPr>
            </w:pPr>
            <w:r w:rsidRPr="00394C8E">
              <w:rPr>
                <w:rFonts w:cstheme="minorHAnsi"/>
                <w:b/>
              </w:rPr>
              <w:t>Debatni klub</w:t>
            </w:r>
          </w:p>
        </w:tc>
        <w:tc>
          <w:tcPr>
            <w:tcW w:w="2410" w:type="dxa"/>
          </w:tcPr>
          <w:p w:rsidR="00AC1771" w:rsidRPr="00394C8E" w:rsidRDefault="00AC1771" w:rsidP="00AC1771">
            <w:pPr>
              <w:spacing w:line="240" w:lineRule="auto"/>
              <w:rPr>
                <w:rFonts w:cstheme="minorHAnsi"/>
              </w:rPr>
            </w:pPr>
            <w:r w:rsidRPr="00394C8E">
              <w:rPr>
                <w:rFonts w:cstheme="minorHAnsi"/>
              </w:rPr>
              <w:t>Tina Verbančič, Ana Mencin</w:t>
            </w:r>
          </w:p>
        </w:tc>
        <w:tc>
          <w:tcPr>
            <w:tcW w:w="1985" w:type="dxa"/>
          </w:tcPr>
          <w:p w:rsidR="00AC1771" w:rsidRPr="00394C8E" w:rsidRDefault="009F6B1C" w:rsidP="00AC1771">
            <w:pPr>
              <w:spacing w:line="240" w:lineRule="auto"/>
              <w:rPr>
                <w:rFonts w:cstheme="minorHAnsi"/>
              </w:rPr>
            </w:pPr>
            <w:r w:rsidRPr="00394C8E">
              <w:rPr>
                <w:rFonts w:cstheme="minorHAnsi"/>
              </w:rPr>
              <w:t>6.–.9. razred</w:t>
            </w:r>
          </w:p>
        </w:tc>
        <w:tc>
          <w:tcPr>
            <w:tcW w:w="2409" w:type="dxa"/>
          </w:tcPr>
          <w:p w:rsidR="00AC1771" w:rsidRPr="00394C8E" w:rsidRDefault="009F6B1C" w:rsidP="00AC1771">
            <w:pPr>
              <w:spacing w:line="240" w:lineRule="auto"/>
              <w:rPr>
                <w:rFonts w:cstheme="minorHAnsi"/>
              </w:rPr>
            </w:pPr>
            <w:r w:rsidRPr="00394C8E">
              <w:rPr>
                <w:rFonts w:cstheme="minorHAnsi"/>
              </w:rPr>
              <w:t>P</w:t>
            </w:r>
            <w:r w:rsidR="00AC1771" w:rsidRPr="00394C8E">
              <w:rPr>
                <w:rFonts w:cstheme="minorHAnsi"/>
              </w:rPr>
              <w:t>o dogovoru</w:t>
            </w:r>
          </w:p>
        </w:tc>
      </w:tr>
      <w:tr w:rsidR="00AC1771" w:rsidRPr="00394C8E" w:rsidTr="00AC1771">
        <w:trPr>
          <w:trHeight w:val="474"/>
        </w:trPr>
        <w:tc>
          <w:tcPr>
            <w:tcW w:w="994" w:type="dxa"/>
          </w:tcPr>
          <w:p w:rsidR="00AC1771" w:rsidRPr="00394C8E" w:rsidRDefault="00AC1771" w:rsidP="00AC1771">
            <w:pPr>
              <w:pStyle w:val="Odstavekseznama"/>
              <w:numPr>
                <w:ilvl w:val="0"/>
                <w:numId w:val="135"/>
              </w:numPr>
              <w:spacing w:line="240" w:lineRule="auto"/>
              <w:rPr>
                <w:rFonts w:cstheme="minorHAnsi"/>
              </w:rPr>
            </w:pPr>
          </w:p>
        </w:tc>
        <w:tc>
          <w:tcPr>
            <w:tcW w:w="2126" w:type="dxa"/>
          </w:tcPr>
          <w:p w:rsidR="00AC1771" w:rsidRPr="00394C8E" w:rsidRDefault="00AC1771" w:rsidP="00AC1771">
            <w:pPr>
              <w:spacing w:line="240" w:lineRule="auto"/>
              <w:rPr>
                <w:rFonts w:cstheme="minorHAnsi"/>
                <w:b/>
              </w:rPr>
            </w:pPr>
            <w:r w:rsidRPr="00394C8E">
              <w:rPr>
                <w:rFonts w:cstheme="minorHAnsi"/>
                <w:b/>
              </w:rPr>
              <w:t>Mladi prostovoljci</w:t>
            </w:r>
          </w:p>
        </w:tc>
        <w:tc>
          <w:tcPr>
            <w:tcW w:w="2410" w:type="dxa"/>
          </w:tcPr>
          <w:p w:rsidR="00AC1771" w:rsidRPr="00394C8E" w:rsidRDefault="00AC1771" w:rsidP="00AC1771">
            <w:pPr>
              <w:pStyle w:val="Noga"/>
              <w:tabs>
                <w:tab w:val="clear" w:pos="4536"/>
                <w:tab w:val="clear" w:pos="9072"/>
              </w:tabs>
              <w:spacing w:line="240" w:lineRule="auto"/>
              <w:rPr>
                <w:rFonts w:cstheme="minorHAnsi"/>
                <w:sz w:val="21"/>
              </w:rPr>
            </w:pPr>
            <w:r w:rsidRPr="00394C8E">
              <w:rPr>
                <w:rFonts w:cstheme="minorHAnsi"/>
                <w:sz w:val="21"/>
              </w:rPr>
              <w:t>Tina Verbančič, Ana Aškerc</w:t>
            </w:r>
          </w:p>
        </w:tc>
        <w:tc>
          <w:tcPr>
            <w:tcW w:w="1985" w:type="dxa"/>
          </w:tcPr>
          <w:p w:rsidR="00AC1771" w:rsidRPr="00394C8E" w:rsidRDefault="009F6B1C" w:rsidP="00AC1771">
            <w:pPr>
              <w:spacing w:line="240" w:lineRule="auto"/>
              <w:rPr>
                <w:rFonts w:cstheme="minorHAnsi"/>
              </w:rPr>
            </w:pPr>
            <w:r w:rsidRPr="00394C8E">
              <w:rPr>
                <w:rFonts w:cstheme="minorHAnsi"/>
              </w:rPr>
              <w:t>6.–.9. razred</w:t>
            </w:r>
          </w:p>
        </w:tc>
        <w:tc>
          <w:tcPr>
            <w:tcW w:w="2409" w:type="dxa"/>
          </w:tcPr>
          <w:p w:rsidR="00AC1771" w:rsidRPr="00394C8E" w:rsidRDefault="009F6B1C" w:rsidP="00AC1771">
            <w:pPr>
              <w:spacing w:line="240" w:lineRule="auto"/>
              <w:rPr>
                <w:rFonts w:cstheme="minorHAnsi"/>
              </w:rPr>
            </w:pPr>
            <w:r w:rsidRPr="00394C8E">
              <w:rPr>
                <w:rFonts w:cstheme="minorHAnsi"/>
              </w:rPr>
              <w:t>P</w:t>
            </w:r>
            <w:r w:rsidR="00AC1771" w:rsidRPr="00394C8E">
              <w:rPr>
                <w:rFonts w:cstheme="minorHAnsi"/>
              </w:rPr>
              <w:t>o dogovoru</w:t>
            </w:r>
          </w:p>
        </w:tc>
      </w:tr>
      <w:tr w:rsidR="00AC1771" w:rsidRPr="00394C8E" w:rsidTr="00AC1771">
        <w:trPr>
          <w:trHeight w:val="474"/>
        </w:trPr>
        <w:tc>
          <w:tcPr>
            <w:tcW w:w="994" w:type="dxa"/>
          </w:tcPr>
          <w:p w:rsidR="00AC1771" w:rsidRPr="00394C8E" w:rsidRDefault="00AC1771" w:rsidP="00AC1771">
            <w:pPr>
              <w:pStyle w:val="Odstavekseznama"/>
              <w:numPr>
                <w:ilvl w:val="0"/>
                <w:numId w:val="135"/>
              </w:numPr>
              <w:spacing w:line="240" w:lineRule="auto"/>
              <w:rPr>
                <w:rFonts w:cstheme="minorHAnsi"/>
              </w:rPr>
            </w:pPr>
          </w:p>
        </w:tc>
        <w:tc>
          <w:tcPr>
            <w:tcW w:w="2126" w:type="dxa"/>
          </w:tcPr>
          <w:p w:rsidR="00AC1771" w:rsidRPr="00394C8E" w:rsidRDefault="00AC1771" w:rsidP="00AC1771">
            <w:pPr>
              <w:spacing w:line="240" w:lineRule="auto"/>
              <w:rPr>
                <w:rFonts w:cstheme="minorHAnsi"/>
                <w:b/>
              </w:rPr>
            </w:pPr>
            <w:r w:rsidRPr="00394C8E">
              <w:rPr>
                <w:rFonts w:cstheme="minorHAnsi"/>
                <w:b/>
              </w:rPr>
              <w:t>Unesco krožek</w:t>
            </w:r>
          </w:p>
        </w:tc>
        <w:tc>
          <w:tcPr>
            <w:tcW w:w="2410" w:type="dxa"/>
          </w:tcPr>
          <w:p w:rsidR="00AC1771" w:rsidRPr="00394C8E" w:rsidRDefault="00AC1771" w:rsidP="00AC1771">
            <w:pPr>
              <w:pStyle w:val="Noga"/>
              <w:tabs>
                <w:tab w:val="clear" w:pos="4536"/>
                <w:tab w:val="clear" w:pos="9072"/>
              </w:tabs>
              <w:spacing w:line="240" w:lineRule="auto"/>
              <w:rPr>
                <w:rFonts w:cstheme="minorHAnsi"/>
                <w:sz w:val="21"/>
              </w:rPr>
            </w:pPr>
            <w:r w:rsidRPr="00394C8E">
              <w:rPr>
                <w:rFonts w:cstheme="minorHAnsi"/>
                <w:sz w:val="21"/>
              </w:rPr>
              <w:t>Marjana Borovnica</w:t>
            </w:r>
          </w:p>
        </w:tc>
        <w:tc>
          <w:tcPr>
            <w:tcW w:w="1985" w:type="dxa"/>
          </w:tcPr>
          <w:p w:rsidR="00AC1771" w:rsidRPr="00394C8E" w:rsidRDefault="009F6B1C" w:rsidP="00AC1771">
            <w:pPr>
              <w:spacing w:line="240" w:lineRule="auto"/>
              <w:rPr>
                <w:rFonts w:cstheme="minorHAnsi"/>
              </w:rPr>
            </w:pPr>
            <w:r w:rsidRPr="00394C8E">
              <w:rPr>
                <w:rFonts w:cstheme="minorHAnsi"/>
              </w:rPr>
              <w:t>6.–.9. razred</w:t>
            </w:r>
          </w:p>
        </w:tc>
        <w:tc>
          <w:tcPr>
            <w:tcW w:w="2409" w:type="dxa"/>
          </w:tcPr>
          <w:p w:rsidR="00AC1771" w:rsidRPr="00394C8E" w:rsidRDefault="009F6B1C" w:rsidP="00AC1771">
            <w:pPr>
              <w:spacing w:line="240" w:lineRule="auto"/>
              <w:rPr>
                <w:rFonts w:cstheme="minorHAnsi"/>
              </w:rPr>
            </w:pPr>
            <w:r w:rsidRPr="00394C8E">
              <w:rPr>
                <w:rFonts w:cstheme="minorHAnsi"/>
              </w:rPr>
              <w:t>S</w:t>
            </w:r>
            <w:r w:rsidR="00AC1771" w:rsidRPr="00394C8E">
              <w:rPr>
                <w:rFonts w:cstheme="minorHAnsi"/>
              </w:rPr>
              <w:t>reda, 7.30</w:t>
            </w:r>
            <w:r w:rsidRPr="00394C8E">
              <w:rPr>
                <w:rFonts w:cstheme="minorHAnsi"/>
              </w:rPr>
              <w:t>–</w:t>
            </w:r>
            <w:r w:rsidR="00AC1771" w:rsidRPr="00394C8E">
              <w:rPr>
                <w:rFonts w:cstheme="minorHAnsi"/>
              </w:rPr>
              <w:t>8.15</w:t>
            </w:r>
          </w:p>
        </w:tc>
      </w:tr>
      <w:tr w:rsidR="00AC1771" w:rsidRPr="00394C8E" w:rsidTr="00AC1771">
        <w:trPr>
          <w:trHeight w:val="474"/>
        </w:trPr>
        <w:tc>
          <w:tcPr>
            <w:tcW w:w="994" w:type="dxa"/>
          </w:tcPr>
          <w:p w:rsidR="00AC1771" w:rsidRPr="00394C8E" w:rsidRDefault="00AC1771" w:rsidP="00AC1771">
            <w:pPr>
              <w:pStyle w:val="Odstavekseznama"/>
              <w:numPr>
                <w:ilvl w:val="0"/>
                <w:numId w:val="135"/>
              </w:numPr>
              <w:spacing w:line="240" w:lineRule="auto"/>
              <w:rPr>
                <w:rFonts w:cstheme="minorHAnsi"/>
              </w:rPr>
            </w:pPr>
          </w:p>
        </w:tc>
        <w:tc>
          <w:tcPr>
            <w:tcW w:w="2126" w:type="dxa"/>
          </w:tcPr>
          <w:p w:rsidR="00AC1771" w:rsidRPr="00394C8E" w:rsidRDefault="00AC1771" w:rsidP="00AC1771">
            <w:pPr>
              <w:spacing w:line="240" w:lineRule="auto"/>
              <w:rPr>
                <w:rFonts w:cstheme="minorHAnsi"/>
                <w:b/>
              </w:rPr>
            </w:pPr>
            <w:proofErr w:type="spellStart"/>
            <w:r w:rsidRPr="00394C8E">
              <w:rPr>
                <w:rFonts w:cstheme="minorHAnsi"/>
                <w:b/>
              </w:rPr>
              <w:t>Marvelovi</w:t>
            </w:r>
            <w:proofErr w:type="spellEnd"/>
            <w:r w:rsidRPr="00394C8E">
              <w:rPr>
                <w:rFonts w:cstheme="minorHAnsi"/>
                <w:b/>
              </w:rPr>
              <w:t xml:space="preserve"> filmi</w:t>
            </w:r>
          </w:p>
        </w:tc>
        <w:tc>
          <w:tcPr>
            <w:tcW w:w="2410" w:type="dxa"/>
          </w:tcPr>
          <w:p w:rsidR="00AC1771" w:rsidRPr="00394C8E" w:rsidRDefault="00AC1771" w:rsidP="00AC1771">
            <w:pPr>
              <w:pStyle w:val="Noga"/>
              <w:tabs>
                <w:tab w:val="clear" w:pos="4536"/>
                <w:tab w:val="clear" w:pos="9072"/>
              </w:tabs>
              <w:spacing w:line="240" w:lineRule="auto"/>
              <w:rPr>
                <w:rFonts w:cstheme="minorHAnsi"/>
                <w:sz w:val="21"/>
              </w:rPr>
            </w:pPr>
            <w:r w:rsidRPr="00394C8E">
              <w:rPr>
                <w:rFonts w:cstheme="minorHAnsi"/>
                <w:sz w:val="21"/>
              </w:rPr>
              <w:t>Greta Grošelj</w:t>
            </w:r>
          </w:p>
        </w:tc>
        <w:tc>
          <w:tcPr>
            <w:tcW w:w="1985" w:type="dxa"/>
          </w:tcPr>
          <w:p w:rsidR="00AC1771" w:rsidRPr="00394C8E" w:rsidRDefault="009F6B1C" w:rsidP="00AC1771">
            <w:pPr>
              <w:spacing w:line="240" w:lineRule="auto"/>
              <w:rPr>
                <w:rFonts w:cstheme="minorHAnsi"/>
              </w:rPr>
            </w:pPr>
            <w:r w:rsidRPr="00394C8E">
              <w:rPr>
                <w:rFonts w:cstheme="minorHAnsi"/>
              </w:rPr>
              <w:t>6.–.9. razred</w:t>
            </w:r>
          </w:p>
        </w:tc>
        <w:tc>
          <w:tcPr>
            <w:tcW w:w="2409" w:type="dxa"/>
          </w:tcPr>
          <w:p w:rsidR="00AC1771" w:rsidRPr="00394C8E" w:rsidRDefault="009F6B1C" w:rsidP="00AC1771">
            <w:pPr>
              <w:spacing w:line="240" w:lineRule="auto"/>
              <w:rPr>
                <w:rFonts w:cstheme="minorHAnsi"/>
              </w:rPr>
            </w:pPr>
            <w:r w:rsidRPr="00394C8E">
              <w:rPr>
                <w:rFonts w:cstheme="minorHAnsi"/>
              </w:rPr>
              <w:t>P</w:t>
            </w:r>
            <w:r w:rsidR="00AC1771" w:rsidRPr="00394C8E">
              <w:rPr>
                <w:rFonts w:cstheme="minorHAnsi"/>
              </w:rPr>
              <w:t>o dogovoru</w:t>
            </w:r>
          </w:p>
        </w:tc>
      </w:tr>
      <w:tr w:rsidR="00AC1771" w:rsidRPr="00394C8E" w:rsidTr="00AC1771">
        <w:trPr>
          <w:trHeight w:val="474"/>
        </w:trPr>
        <w:tc>
          <w:tcPr>
            <w:tcW w:w="994" w:type="dxa"/>
          </w:tcPr>
          <w:p w:rsidR="00AC1771" w:rsidRPr="00394C8E" w:rsidRDefault="00AC1771" w:rsidP="00AC1771">
            <w:pPr>
              <w:pStyle w:val="Odstavekseznama"/>
              <w:numPr>
                <w:ilvl w:val="0"/>
                <w:numId w:val="135"/>
              </w:numPr>
              <w:spacing w:line="240" w:lineRule="auto"/>
              <w:rPr>
                <w:rFonts w:cstheme="minorHAnsi"/>
              </w:rPr>
            </w:pPr>
          </w:p>
        </w:tc>
        <w:tc>
          <w:tcPr>
            <w:tcW w:w="2126" w:type="dxa"/>
          </w:tcPr>
          <w:p w:rsidR="00AC1771" w:rsidRPr="00394C8E" w:rsidRDefault="00AC1771" w:rsidP="00AC1771">
            <w:pPr>
              <w:spacing w:line="240" w:lineRule="auto"/>
              <w:rPr>
                <w:rFonts w:cstheme="minorHAnsi"/>
                <w:b/>
              </w:rPr>
            </w:pPr>
            <w:r w:rsidRPr="00394C8E">
              <w:rPr>
                <w:rFonts w:cstheme="minorHAnsi"/>
                <w:b/>
              </w:rPr>
              <w:t>Čuječnost</w:t>
            </w:r>
          </w:p>
        </w:tc>
        <w:tc>
          <w:tcPr>
            <w:tcW w:w="2410" w:type="dxa"/>
          </w:tcPr>
          <w:p w:rsidR="00AC1771" w:rsidRPr="00394C8E" w:rsidRDefault="00AC1771" w:rsidP="00AC1771">
            <w:pPr>
              <w:pStyle w:val="Noga"/>
              <w:tabs>
                <w:tab w:val="clear" w:pos="4536"/>
                <w:tab w:val="clear" w:pos="9072"/>
              </w:tabs>
              <w:spacing w:line="240" w:lineRule="auto"/>
              <w:rPr>
                <w:rFonts w:cstheme="minorHAnsi"/>
                <w:sz w:val="21"/>
              </w:rPr>
            </w:pPr>
            <w:r w:rsidRPr="00394C8E">
              <w:rPr>
                <w:rFonts w:cstheme="minorHAnsi"/>
                <w:sz w:val="21"/>
              </w:rPr>
              <w:t>Tatjana Ilovar</w:t>
            </w:r>
          </w:p>
        </w:tc>
        <w:tc>
          <w:tcPr>
            <w:tcW w:w="1985" w:type="dxa"/>
          </w:tcPr>
          <w:p w:rsidR="00AC1771" w:rsidRPr="00394C8E" w:rsidRDefault="009F6B1C" w:rsidP="00AC1771">
            <w:pPr>
              <w:spacing w:line="240" w:lineRule="auto"/>
              <w:rPr>
                <w:rFonts w:cstheme="minorHAnsi"/>
              </w:rPr>
            </w:pPr>
            <w:r w:rsidRPr="00394C8E">
              <w:rPr>
                <w:rFonts w:cstheme="minorHAnsi"/>
              </w:rPr>
              <w:t>7.–9. razred</w:t>
            </w:r>
          </w:p>
        </w:tc>
        <w:tc>
          <w:tcPr>
            <w:tcW w:w="2409" w:type="dxa"/>
          </w:tcPr>
          <w:p w:rsidR="00AC1771" w:rsidRPr="00394C8E" w:rsidRDefault="009F6B1C" w:rsidP="00AC1771">
            <w:pPr>
              <w:spacing w:line="240" w:lineRule="auto"/>
              <w:rPr>
                <w:rFonts w:cstheme="minorHAnsi"/>
              </w:rPr>
            </w:pPr>
            <w:r w:rsidRPr="00394C8E">
              <w:rPr>
                <w:rFonts w:cstheme="minorHAnsi"/>
              </w:rPr>
              <w:t>P</w:t>
            </w:r>
            <w:r w:rsidR="00AC1771" w:rsidRPr="00394C8E">
              <w:rPr>
                <w:rFonts w:cstheme="minorHAnsi"/>
              </w:rPr>
              <w:t>o dogovoru</w:t>
            </w:r>
          </w:p>
        </w:tc>
      </w:tr>
      <w:tr w:rsidR="00AC1771" w:rsidRPr="00394C8E" w:rsidTr="00AC1771">
        <w:trPr>
          <w:trHeight w:val="474"/>
        </w:trPr>
        <w:tc>
          <w:tcPr>
            <w:tcW w:w="994" w:type="dxa"/>
          </w:tcPr>
          <w:p w:rsidR="00AC1771" w:rsidRPr="00394C8E" w:rsidRDefault="00AC1771" w:rsidP="00AC1771">
            <w:pPr>
              <w:pStyle w:val="Odstavekseznama"/>
              <w:numPr>
                <w:ilvl w:val="0"/>
                <w:numId w:val="135"/>
              </w:numPr>
              <w:spacing w:line="240" w:lineRule="auto"/>
              <w:rPr>
                <w:rFonts w:cstheme="minorHAnsi"/>
              </w:rPr>
            </w:pPr>
          </w:p>
        </w:tc>
        <w:tc>
          <w:tcPr>
            <w:tcW w:w="2126" w:type="dxa"/>
          </w:tcPr>
          <w:p w:rsidR="00AC1771" w:rsidRPr="00394C8E" w:rsidRDefault="00AC1771" w:rsidP="00AC1771">
            <w:pPr>
              <w:spacing w:line="240" w:lineRule="auto"/>
              <w:rPr>
                <w:rFonts w:cstheme="minorHAnsi"/>
                <w:b/>
              </w:rPr>
            </w:pPr>
            <w:r w:rsidRPr="00394C8E">
              <w:rPr>
                <w:rFonts w:cstheme="minorHAnsi"/>
                <w:b/>
              </w:rPr>
              <w:t>Odbojka</w:t>
            </w:r>
          </w:p>
        </w:tc>
        <w:tc>
          <w:tcPr>
            <w:tcW w:w="2410" w:type="dxa"/>
          </w:tcPr>
          <w:p w:rsidR="00AC1771" w:rsidRPr="00394C8E" w:rsidRDefault="00AC1771" w:rsidP="00AC1771">
            <w:pPr>
              <w:pStyle w:val="Noga"/>
              <w:tabs>
                <w:tab w:val="clear" w:pos="4536"/>
                <w:tab w:val="clear" w:pos="9072"/>
              </w:tabs>
              <w:spacing w:line="240" w:lineRule="auto"/>
              <w:rPr>
                <w:rFonts w:cstheme="minorHAnsi"/>
                <w:sz w:val="21"/>
              </w:rPr>
            </w:pPr>
            <w:r w:rsidRPr="00394C8E">
              <w:rPr>
                <w:rFonts w:cstheme="minorHAnsi"/>
                <w:sz w:val="21"/>
              </w:rPr>
              <w:t>Katja Kukovec</w:t>
            </w:r>
          </w:p>
        </w:tc>
        <w:tc>
          <w:tcPr>
            <w:tcW w:w="1985" w:type="dxa"/>
          </w:tcPr>
          <w:p w:rsidR="00AC1771" w:rsidRPr="00394C8E" w:rsidRDefault="009F6B1C" w:rsidP="00AC1771">
            <w:pPr>
              <w:spacing w:line="240" w:lineRule="auto"/>
              <w:rPr>
                <w:rFonts w:cstheme="minorHAnsi"/>
              </w:rPr>
            </w:pPr>
            <w:r w:rsidRPr="00394C8E">
              <w:rPr>
                <w:rFonts w:cstheme="minorHAnsi"/>
              </w:rPr>
              <w:t>8.–9. razred</w:t>
            </w:r>
          </w:p>
        </w:tc>
        <w:tc>
          <w:tcPr>
            <w:tcW w:w="2409" w:type="dxa"/>
          </w:tcPr>
          <w:p w:rsidR="00AC1771" w:rsidRPr="00394C8E" w:rsidRDefault="009F6B1C" w:rsidP="00AC1771">
            <w:pPr>
              <w:spacing w:line="240" w:lineRule="auto"/>
              <w:rPr>
                <w:rFonts w:cstheme="minorHAnsi"/>
              </w:rPr>
            </w:pPr>
            <w:r w:rsidRPr="00394C8E">
              <w:rPr>
                <w:rFonts w:cstheme="minorHAnsi"/>
              </w:rPr>
              <w:t>P</w:t>
            </w:r>
            <w:r w:rsidR="00AC1771" w:rsidRPr="00394C8E">
              <w:rPr>
                <w:rFonts w:cstheme="minorHAnsi"/>
              </w:rPr>
              <w:t>etek, 12.55</w:t>
            </w:r>
            <w:r w:rsidRPr="00394C8E">
              <w:rPr>
                <w:rFonts w:cstheme="minorHAnsi"/>
              </w:rPr>
              <w:t>–</w:t>
            </w:r>
            <w:r w:rsidR="00AC1771" w:rsidRPr="00394C8E">
              <w:rPr>
                <w:rFonts w:cstheme="minorHAnsi"/>
              </w:rPr>
              <w:t>13.40</w:t>
            </w:r>
          </w:p>
        </w:tc>
      </w:tr>
      <w:tr w:rsidR="00AC1771" w:rsidRPr="00394C8E" w:rsidTr="00AC1771">
        <w:trPr>
          <w:trHeight w:val="237"/>
        </w:trPr>
        <w:tc>
          <w:tcPr>
            <w:tcW w:w="994" w:type="dxa"/>
          </w:tcPr>
          <w:p w:rsidR="00AC1771" w:rsidRPr="00394C8E" w:rsidRDefault="00AC1771" w:rsidP="00AC1771">
            <w:pPr>
              <w:pStyle w:val="Odstavekseznama"/>
              <w:numPr>
                <w:ilvl w:val="0"/>
                <w:numId w:val="135"/>
              </w:numPr>
              <w:spacing w:line="240" w:lineRule="auto"/>
              <w:rPr>
                <w:rFonts w:cstheme="minorHAnsi"/>
              </w:rPr>
            </w:pPr>
          </w:p>
        </w:tc>
        <w:tc>
          <w:tcPr>
            <w:tcW w:w="2126" w:type="dxa"/>
          </w:tcPr>
          <w:p w:rsidR="00AC1771" w:rsidRPr="00394C8E" w:rsidRDefault="00AC1771" w:rsidP="00AC1771">
            <w:pPr>
              <w:spacing w:line="240" w:lineRule="auto"/>
              <w:rPr>
                <w:rFonts w:cstheme="minorHAnsi"/>
                <w:b/>
              </w:rPr>
            </w:pPr>
            <w:r w:rsidRPr="00394C8E">
              <w:rPr>
                <w:rFonts w:cstheme="minorHAnsi"/>
                <w:b/>
              </w:rPr>
              <w:t>Plesni venček</w:t>
            </w:r>
          </w:p>
        </w:tc>
        <w:tc>
          <w:tcPr>
            <w:tcW w:w="2410" w:type="dxa"/>
          </w:tcPr>
          <w:p w:rsidR="00AC1771" w:rsidRPr="00394C8E" w:rsidRDefault="00AC1771" w:rsidP="00AC1771">
            <w:pPr>
              <w:spacing w:line="240" w:lineRule="auto"/>
              <w:rPr>
                <w:rFonts w:cstheme="minorHAnsi"/>
              </w:rPr>
            </w:pPr>
            <w:r w:rsidRPr="00394C8E">
              <w:rPr>
                <w:rFonts w:cstheme="minorHAnsi"/>
              </w:rPr>
              <w:t>Marjana Borovnica</w:t>
            </w:r>
          </w:p>
        </w:tc>
        <w:tc>
          <w:tcPr>
            <w:tcW w:w="1985" w:type="dxa"/>
          </w:tcPr>
          <w:p w:rsidR="00AC1771" w:rsidRPr="00394C8E" w:rsidRDefault="00AC1771" w:rsidP="00AC1771">
            <w:pPr>
              <w:spacing w:line="240" w:lineRule="auto"/>
              <w:rPr>
                <w:rFonts w:cstheme="minorHAnsi"/>
              </w:rPr>
            </w:pPr>
            <w:r w:rsidRPr="00394C8E">
              <w:rPr>
                <w:rFonts w:cstheme="minorHAnsi"/>
              </w:rPr>
              <w:t>9. razred</w:t>
            </w:r>
          </w:p>
        </w:tc>
        <w:tc>
          <w:tcPr>
            <w:tcW w:w="2409" w:type="dxa"/>
          </w:tcPr>
          <w:p w:rsidR="00AC1771" w:rsidRPr="00394C8E" w:rsidRDefault="009F6B1C" w:rsidP="00AC1771">
            <w:pPr>
              <w:spacing w:line="240" w:lineRule="auto"/>
              <w:rPr>
                <w:rFonts w:cstheme="minorHAnsi"/>
              </w:rPr>
            </w:pPr>
            <w:r w:rsidRPr="00394C8E">
              <w:rPr>
                <w:rFonts w:cstheme="minorHAnsi"/>
              </w:rPr>
              <w:t>P</w:t>
            </w:r>
            <w:r w:rsidR="00AC1771" w:rsidRPr="00394C8E">
              <w:rPr>
                <w:rFonts w:cstheme="minorHAnsi"/>
              </w:rPr>
              <w:t>o dogovoru</w:t>
            </w:r>
          </w:p>
        </w:tc>
      </w:tr>
      <w:tr w:rsidR="00AC1771" w:rsidRPr="00394C8E" w:rsidTr="00AC1771">
        <w:trPr>
          <w:trHeight w:val="237"/>
        </w:trPr>
        <w:tc>
          <w:tcPr>
            <w:tcW w:w="994" w:type="dxa"/>
          </w:tcPr>
          <w:p w:rsidR="00AC1771" w:rsidRPr="00394C8E" w:rsidRDefault="00AC1771" w:rsidP="00AC1771">
            <w:pPr>
              <w:pStyle w:val="Odstavekseznama"/>
              <w:numPr>
                <w:ilvl w:val="0"/>
                <w:numId w:val="135"/>
              </w:numPr>
              <w:spacing w:line="240" w:lineRule="auto"/>
              <w:rPr>
                <w:rFonts w:cstheme="minorHAnsi"/>
              </w:rPr>
            </w:pPr>
          </w:p>
        </w:tc>
        <w:tc>
          <w:tcPr>
            <w:tcW w:w="2126" w:type="dxa"/>
          </w:tcPr>
          <w:p w:rsidR="00AC1771" w:rsidRPr="00394C8E" w:rsidRDefault="00AC1771" w:rsidP="00AC1771">
            <w:pPr>
              <w:spacing w:line="240" w:lineRule="auto"/>
              <w:rPr>
                <w:rFonts w:cstheme="minorHAnsi"/>
                <w:b/>
              </w:rPr>
            </w:pPr>
            <w:r w:rsidRPr="00394C8E">
              <w:rPr>
                <w:rFonts w:cstheme="minorHAnsi"/>
                <w:b/>
              </w:rPr>
              <w:t xml:space="preserve">Bralna značka </w:t>
            </w:r>
          </w:p>
        </w:tc>
        <w:tc>
          <w:tcPr>
            <w:tcW w:w="2410" w:type="dxa"/>
          </w:tcPr>
          <w:p w:rsidR="00AC1771" w:rsidRPr="00394C8E" w:rsidRDefault="00AC1771" w:rsidP="00AC1771">
            <w:pPr>
              <w:spacing w:line="240" w:lineRule="auto"/>
              <w:rPr>
                <w:rFonts w:cstheme="minorHAnsi"/>
              </w:rPr>
            </w:pPr>
            <w:r w:rsidRPr="00394C8E">
              <w:rPr>
                <w:rFonts w:cstheme="minorHAnsi"/>
              </w:rPr>
              <w:t>Slovenisti na PS</w:t>
            </w:r>
          </w:p>
        </w:tc>
        <w:tc>
          <w:tcPr>
            <w:tcW w:w="1985" w:type="dxa"/>
            <w:vAlign w:val="center"/>
          </w:tcPr>
          <w:p w:rsidR="00AC1771" w:rsidRPr="00394C8E" w:rsidRDefault="009F6B1C" w:rsidP="00AC1771">
            <w:pPr>
              <w:spacing w:line="240" w:lineRule="auto"/>
              <w:rPr>
                <w:rFonts w:cstheme="minorHAnsi"/>
              </w:rPr>
            </w:pPr>
            <w:r w:rsidRPr="00394C8E">
              <w:rPr>
                <w:rFonts w:cstheme="minorHAnsi"/>
              </w:rPr>
              <w:t>6.–.9. razred</w:t>
            </w:r>
          </w:p>
        </w:tc>
        <w:tc>
          <w:tcPr>
            <w:tcW w:w="2409" w:type="dxa"/>
          </w:tcPr>
          <w:p w:rsidR="00AC1771" w:rsidRPr="00394C8E" w:rsidRDefault="009F6B1C" w:rsidP="00AC1771">
            <w:pPr>
              <w:spacing w:line="240" w:lineRule="auto"/>
              <w:rPr>
                <w:rFonts w:cstheme="minorHAnsi"/>
              </w:rPr>
            </w:pPr>
            <w:r w:rsidRPr="00394C8E">
              <w:rPr>
                <w:rFonts w:cstheme="minorHAnsi"/>
              </w:rPr>
              <w:t>P</w:t>
            </w:r>
            <w:r w:rsidR="00AC1771" w:rsidRPr="00394C8E">
              <w:rPr>
                <w:rFonts w:cstheme="minorHAnsi"/>
              </w:rPr>
              <w:t>o dogovoru</w:t>
            </w:r>
          </w:p>
        </w:tc>
      </w:tr>
      <w:tr w:rsidR="00AC1771" w:rsidRPr="00394C8E" w:rsidTr="00AC1771">
        <w:trPr>
          <w:trHeight w:val="237"/>
        </w:trPr>
        <w:tc>
          <w:tcPr>
            <w:tcW w:w="994" w:type="dxa"/>
          </w:tcPr>
          <w:p w:rsidR="00AC1771" w:rsidRPr="00394C8E" w:rsidRDefault="00AC1771" w:rsidP="00AC1771">
            <w:pPr>
              <w:pStyle w:val="Odstavekseznama"/>
              <w:numPr>
                <w:ilvl w:val="0"/>
                <w:numId w:val="135"/>
              </w:numPr>
              <w:spacing w:line="240" w:lineRule="auto"/>
              <w:rPr>
                <w:rFonts w:cstheme="minorHAnsi"/>
              </w:rPr>
            </w:pPr>
          </w:p>
        </w:tc>
        <w:tc>
          <w:tcPr>
            <w:tcW w:w="2126" w:type="dxa"/>
          </w:tcPr>
          <w:p w:rsidR="00AC1771" w:rsidRPr="00394C8E" w:rsidRDefault="00AC1771" w:rsidP="00AC1771">
            <w:pPr>
              <w:spacing w:line="240" w:lineRule="auto"/>
              <w:rPr>
                <w:rFonts w:cstheme="minorHAnsi"/>
                <w:b/>
              </w:rPr>
            </w:pPr>
            <w:r w:rsidRPr="00394C8E">
              <w:rPr>
                <w:rFonts w:cstheme="minorHAnsi"/>
                <w:b/>
              </w:rPr>
              <w:t>Nemška in angleška bralna značka</w:t>
            </w:r>
          </w:p>
        </w:tc>
        <w:tc>
          <w:tcPr>
            <w:tcW w:w="2410" w:type="dxa"/>
          </w:tcPr>
          <w:p w:rsidR="00AC1771" w:rsidRPr="00394C8E" w:rsidRDefault="00AC1771" w:rsidP="00AC1771">
            <w:pPr>
              <w:spacing w:line="240" w:lineRule="auto"/>
              <w:rPr>
                <w:rFonts w:cstheme="minorHAnsi"/>
              </w:rPr>
            </w:pPr>
            <w:r w:rsidRPr="00394C8E">
              <w:rPr>
                <w:rFonts w:cstheme="minorHAnsi"/>
              </w:rPr>
              <w:t>Učitelji, ki poučujejo</w:t>
            </w:r>
          </w:p>
        </w:tc>
        <w:tc>
          <w:tcPr>
            <w:tcW w:w="1985" w:type="dxa"/>
          </w:tcPr>
          <w:p w:rsidR="00AC1771" w:rsidRPr="00394C8E" w:rsidRDefault="009F6B1C" w:rsidP="00AC1771">
            <w:pPr>
              <w:spacing w:line="240" w:lineRule="auto"/>
              <w:rPr>
                <w:rFonts w:cstheme="minorHAnsi"/>
              </w:rPr>
            </w:pPr>
            <w:r w:rsidRPr="00394C8E">
              <w:rPr>
                <w:rFonts w:cstheme="minorHAnsi"/>
              </w:rPr>
              <w:t>6.–.9. razred</w:t>
            </w:r>
          </w:p>
        </w:tc>
        <w:tc>
          <w:tcPr>
            <w:tcW w:w="2409" w:type="dxa"/>
          </w:tcPr>
          <w:p w:rsidR="00AC1771" w:rsidRPr="00394C8E" w:rsidRDefault="009F6B1C" w:rsidP="00AC1771">
            <w:pPr>
              <w:spacing w:line="240" w:lineRule="auto"/>
              <w:rPr>
                <w:rFonts w:cstheme="minorHAnsi"/>
              </w:rPr>
            </w:pPr>
            <w:r w:rsidRPr="00394C8E">
              <w:rPr>
                <w:rFonts w:cstheme="minorHAnsi"/>
              </w:rPr>
              <w:t>P</w:t>
            </w:r>
            <w:r w:rsidR="00AC1771" w:rsidRPr="00394C8E">
              <w:rPr>
                <w:rFonts w:cstheme="minorHAnsi"/>
              </w:rPr>
              <w:t>o dogovoru</w:t>
            </w:r>
          </w:p>
        </w:tc>
      </w:tr>
      <w:tr w:rsidR="00AC1771" w:rsidRPr="00394C8E" w:rsidTr="00AC1771">
        <w:trPr>
          <w:trHeight w:val="474"/>
        </w:trPr>
        <w:tc>
          <w:tcPr>
            <w:tcW w:w="994" w:type="dxa"/>
          </w:tcPr>
          <w:p w:rsidR="00AC1771" w:rsidRPr="00394C8E" w:rsidRDefault="00AC1771" w:rsidP="00AC1771">
            <w:pPr>
              <w:pStyle w:val="Odstavekseznama"/>
              <w:numPr>
                <w:ilvl w:val="0"/>
                <w:numId w:val="135"/>
              </w:numPr>
              <w:spacing w:line="240" w:lineRule="auto"/>
              <w:rPr>
                <w:rFonts w:cstheme="minorHAnsi"/>
              </w:rPr>
            </w:pPr>
          </w:p>
        </w:tc>
        <w:tc>
          <w:tcPr>
            <w:tcW w:w="2126" w:type="dxa"/>
          </w:tcPr>
          <w:p w:rsidR="00AC1771" w:rsidRPr="00394C8E" w:rsidRDefault="00AC1771" w:rsidP="00AC1771">
            <w:pPr>
              <w:spacing w:line="240" w:lineRule="auto"/>
              <w:rPr>
                <w:rFonts w:cstheme="minorHAnsi"/>
                <w:b/>
              </w:rPr>
            </w:pPr>
            <w:r w:rsidRPr="00394C8E">
              <w:rPr>
                <w:rFonts w:cstheme="minorHAnsi"/>
                <w:b/>
              </w:rPr>
              <w:t>Hrvaščina</w:t>
            </w:r>
          </w:p>
        </w:tc>
        <w:tc>
          <w:tcPr>
            <w:tcW w:w="2410" w:type="dxa"/>
          </w:tcPr>
          <w:p w:rsidR="00AC1771" w:rsidRPr="00394C8E" w:rsidRDefault="00AC1771" w:rsidP="00AC1771">
            <w:pPr>
              <w:spacing w:line="240" w:lineRule="auto"/>
              <w:rPr>
                <w:rFonts w:cstheme="minorHAnsi"/>
              </w:rPr>
            </w:pPr>
            <w:r w:rsidRPr="00394C8E">
              <w:rPr>
                <w:rFonts w:cstheme="minorHAnsi"/>
              </w:rPr>
              <w:t xml:space="preserve">Melita </w:t>
            </w:r>
            <w:proofErr w:type="spellStart"/>
            <w:r w:rsidRPr="00394C8E">
              <w:rPr>
                <w:rFonts w:cstheme="minorHAnsi"/>
              </w:rPr>
              <w:t>Jušić</w:t>
            </w:r>
            <w:proofErr w:type="spellEnd"/>
            <w:r w:rsidRPr="00394C8E">
              <w:rPr>
                <w:rFonts w:cstheme="minorHAnsi"/>
              </w:rPr>
              <w:t xml:space="preserve"> (zunanja sodelavka)</w:t>
            </w:r>
          </w:p>
        </w:tc>
        <w:tc>
          <w:tcPr>
            <w:tcW w:w="1985" w:type="dxa"/>
          </w:tcPr>
          <w:p w:rsidR="00AC1771" w:rsidRPr="00394C8E" w:rsidRDefault="009F6B1C" w:rsidP="00AC1771">
            <w:pPr>
              <w:spacing w:line="240" w:lineRule="auto"/>
              <w:rPr>
                <w:rFonts w:cstheme="minorHAnsi"/>
              </w:rPr>
            </w:pPr>
            <w:r w:rsidRPr="00394C8E">
              <w:rPr>
                <w:rFonts w:cstheme="minorHAnsi"/>
              </w:rPr>
              <w:t>6.–.9. razred</w:t>
            </w:r>
          </w:p>
        </w:tc>
        <w:tc>
          <w:tcPr>
            <w:tcW w:w="2409" w:type="dxa"/>
          </w:tcPr>
          <w:p w:rsidR="00AC1771" w:rsidRPr="00394C8E" w:rsidRDefault="009F6B1C" w:rsidP="00AC1771">
            <w:pPr>
              <w:spacing w:line="240" w:lineRule="auto"/>
              <w:rPr>
                <w:rFonts w:cstheme="minorHAnsi"/>
              </w:rPr>
            </w:pPr>
            <w:r w:rsidRPr="00394C8E">
              <w:rPr>
                <w:rFonts w:cstheme="minorHAnsi"/>
              </w:rPr>
              <w:t>Č</w:t>
            </w:r>
            <w:r w:rsidR="00AC1771" w:rsidRPr="00394C8E">
              <w:rPr>
                <w:rFonts w:cstheme="minorHAnsi"/>
              </w:rPr>
              <w:t>etrtek, 13.00</w:t>
            </w:r>
            <w:r w:rsidRPr="00394C8E">
              <w:rPr>
                <w:rFonts w:cstheme="minorHAnsi"/>
              </w:rPr>
              <w:t>–</w:t>
            </w:r>
            <w:r w:rsidR="00AC1771" w:rsidRPr="00394C8E">
              <w:rPr>
                <w:rFonts w:cstheme="minorHAnsi"/>
              </w:rPr>
              <w:t>14.00</w:t>
            </w:r>
          </w:p>
        </w:tc>
      </w:tr>
    </w:tbl>
    <w:p w:rsidR="009C0522" w:rsidRPr="009C0522" w:rsidRDefault="009C0522" w:rsidP="00903A2F">
      <w:pPr>
        <w:spacing w:line="240" w:lineRule="auto"/>
        <w:jc w:val="both"/>
        <w:rPr>
          <w:sz w:val="2"/>
          <w:szCs w:val="2"/>
        </w:rPr>
      </w:pPr>
    </w:p>
    <w:p w:rsidR="000E302F" w:rsidRPr="00394C8E" w:rsidRDefault="000E302F" w:rsidP="00903A2F">
      <w:pPr>
        <w:spacing w:line="240" w:lineRule="auto"/>
        <w:jc w:val="both"/>
        <w:rPr>
          <w:rFonts w:cstheme="minorHAnsi"/>
        </w:rPr>
      </w:pPr>
      <w:r w:rsidRPr="00394C8E">
        <w:rPr>
          <w:rFonts w:cstheme="minorHAnsi"/>
        </w:rPr>
        <w:t xml:space="preserve">Učenci naše šole imajo možnost, da se vključijo v </w:t>
      </w:r>
      <w:r w:rsidR="00C36B0F" w:rsidRPr="00394C8E">
        <w:rPr>
          <w:rFonts w:cstheme="minorHAnsi"/>
        </w:rPr>
        <w:t>številne interesne dejavnosti.</w:t>
      </w:r>
      <w:r w:rsidRPr="00394C8E">
        <w:rPr>
          <w:rFonts w:cstheme="minorHAnsi"/>
        </w:rPr>
        <w:t xml:space="preserve"> Večino pokrivajo učitelji,</w:t>
      </w:r>
      <w:r w:rsidR="00D94828" w:rsidRPr="00394C8E">
        <w:rPr>
          <w:rFonts w:cstheme="minorHAnsi"/>
        </w:rPr>
        <w:t xml:space="preserve"> ki poučujejo na šoli,</w:t>
      </w:r>
      <w:r w:rsidRPr="00394C8E">
        <w:rPr>
          <w:rFonts w:cstheme="minorHAnsi"/>
        </w:rPr>
        <w:t xml:space="preserve"> nekaj je tudi zunanjih izvajalcev. </w:t>
      </w:r>
    </w:p>
    <w:p w:rsidR="007849BF" w:rsidRPr="00394C8E" w:rsidRDefault="000E302F" w:rsidP="00903A2F">
      <w:pPr>
        <w:spacing w:line="240" w:lineRule="auto"/>
        <w:jc w:val="both"/>
        <w:rPr>
          <w:rFonts w:cstheme="minorHAnsi"/>
        </w:rPr>
      </w:pPr>
      <w:r w:rsidRPr="00394C8E">
        <w:rPr>
          <w:rFonts w:cstheme="minorHAnsi"/>
        </w:rPr>
        <w:t xml:space="preserve">Pri večini interesnih dejavnosti je vodenje dejavnosti za starše </w:t>
      </w:r>
      <w:r w:rsidR="00613BF1" w:rsidRPr="00394C8E">
        <w:rPr>
          <w:rFonts w:cstheme="minorHAnsi"/>
        </w:rPr>
        <w:t>brezplačno</w:t>
      </w:r>
      <w:r w:rsidR="007D0B15" w:rsidRPr="00394C8E">
        <w:rPr>
          <w:rFonts w:cstheme="minorHAnsi"/>
        </w:rPr>
        <w:t>,</w:t>
      </w:r>
      <w:r w:rsidRPr="00394C8E">
        <w:rPr>
          <w:rFonts w:cstheme="minorHAnsi"/>
        </w:rPr>
        <w:t xml:space="preserve"> </w:t>
      </w:r>
      <w:r w:rsidR="00164A99" w:rsidRPr="00394C8E">
        <w:rPr>
          <w:rFonts w:cstheme="minorHAnsi"/>
        </w:rPr>
        <w:t>p</w:t>
      </w:r>
      <w:r w:rsidR="00613BF1" w:rsidRPr="00394C8E">
        <w:rPr>
          <w:rFonts w:cstheme="minorHAnsi"/>
        </w:rPr>
        <w:t>lačljiva je članarina</w:t>
      </w:r>
      <w:r w:rsidR="00953A20" w:rsidRPr="00394C8E">
        <w:rPr>
          <w:rFonts w:cstheme="minorHAnsi"/>
        </w:rPr>
        <w:t xml:space="preserve"> pri vključitvi v </w:t>
      </w:r>
      <w:r w:rsidRPr="00394C8E">
        <w:rPr>
          <w:rFonts w:cstheme="minorHAnsi"/>
        </w:rPr>
        <w:t>posamezna športna društva. Pri posameznih dejavnostih starši prispevajo za material – modelars</w:t>
      </w:r>
      <w:r w:rsidR="00A04A08" w:rsidRPr="00394C8E">
        <w:rPr>
          <w:rFonts w:cstheme="minorHAnsi"/>
        </w:rPr>
        <w:t xml:space="preserve">ki, elektronika, </w:t>
      </w:r>
      <w:r w:rsidRPr="00394C8E">
        <w:rPr>
          <w:rFonts w:cstheme="minorHAnsi"/>
        </w:rPr>
        <w:t>raziskovalni. Pri dr</w:t>
      </w:r>
      <w:r w:rsidR="00EB4BB2" w:rsidRPr="00394C8E">
        <w:rPr>
          <w:rFonts w:cstheme="minorHAnsi"/>
        </w:rPr>
        <w:t>ugih prispevajo za potovanja –</w:t>
      </w:r>
      <w:r w:rsidR="00C36B0F" w:rsidRPr="00394C8E">
        <w:rPr>
          <w:rFonts w:cstheme="minorHAnsi"/>
        </w:rPr>
        <w:t xml:space="preserve"> </w:t>
      </w:r>
      <w:r w:rsidRPr="00394C8E">
        <w:rPr>
          <w:rFonts w:cstheme="minorHAnsi"/>
        </w:rPr>
        <w:t>planinci. Pri športnih krožkih je potrebno upoštevati stroške za športno opremo.</w:t>
      </w:r>
    </w:p>
    <w:p w:rsidR="00423812" w:rsidRPr="00394C8E" w:rsidRDefault="000E302F" w:rsidP="00903A2F">
      <w:pPr>
        <w:spacing w:line="240" w:lineRule="auto"/>
        <w:jc w:val="both"/>
        <w:rPr>
          <w:rFonts w:cstheme="minorHAnsi"/>
          <w:b/>
        </w:rPr>
      </w:pPr>
      <w:r w:rsidRPr="00394C8E">
        <w:rPr>
          <w:rFonts w:cstheme="minorHAnsi"/>
          <w:b/>
        </w:rPr>
        <w:t>Cilji interesnih dejavnosti:</w:t>
      </w:r>
    </w:p>
    <w:p w:rsidR="00C12840" w:rsidRPr="00394C8E" w:rsidRDefault="00F51755" w:rsidP="00550323">
      <w:pPr>
        <w:pStyle w:val="Odstavekseznama"/>
        <w:numPr>
          <w:ilvl w:val="0"/>
          <w:numId w:val="92"/>
        </w:numPr>
        <w:spacing w:line="240" w:lineRule="auto"/>
        <w:jc w:val="both"/>
        <w:rPr>
          <w:rFonts w:cstheme="minorHAnsi"/>
        </w:rPr>
      </w:pPr>
      <w:r w:rsidRPr="00394C8E">
        <w:rPr>
          <w:rFonts w:cstheme="minorHAnsi"/>
        </w:rPr>
        <w:t>o</w:t>
      </w:r>
      <w:r w:rsidR="00164A99" w:rsidRPr="00394C8E">
        <w:rPr>
          <w:rFonts w:cstheme="minorHAnsi"/>
        </w:rPr>
        <w:t>mogočanj</w:t>
      </w:r>
      <w:r w:rsidR="000E302F" w:rsidRPr="00394C8E">
        <w:rPr>
          <w:rFonts w:cstheme="minorHAnsi"/>
        </w:rPr>
        <w:t>e osebnostnega razvoja učenca v skladu z njegovimi sposobnostmi in interesi, vključno z razvojem njegove pozitivn</w:t>
      </w:r>
      <w:r w:rsidRPr="00394C8E">
        <w:rPr>
          <w:rFonts w:cstheme="minorHAnsi"/>
        </w:rPr>
        <w:t>e samopodobe,</w:t>
      </w:r>
    </w:p>
    <w:p w:rsidR="00C12840" w:rsidRPr="00394C8E" w:rsidRDefault="00F51755" w:rsidP="00550323">
      <w:pPr>
        <w:pStyle w:val="Odstavekseznama"/>
        <w:numPr>
          <w:ilvl w:val="0"/>
          <w:numId w:val="92"/>
        </w:numPr>
        <w:spacing w:line="240" w:lineRule="auto"/>
        <w:jc w:val="both"/>
        <w:rPr>
          <w:rFonts w:cstheme="minorHAnsi"/>
        </w:rPr>
      </w:pPr>
      <w:r w:rsidRPr="00394C8E">
        <w:rPr>
          <w:rFonts w:cstheme="minorHAnsi"/>
        </w:rPr>
        <w:t>p</w:t>
      </w:r>
      <w:r w:rsidR="000E302F" w:rsidRPr="00394C8E">
        <w:rPr>
          <w:rFonts w:cstheme="minorHAnsi"/>
        </w:rPr>
        <w:t>ridobivanje zmožnosti za nadaljnjo izobraževalno in poklicno pot s poudarkom na usposoblj</w:t>
      </w:r>
      <w:r w:rsidRPr="00394C8E">
        <w:rPr>
          <w:rFonts w:cstheme="minorHAnsi"/>
        </w:rPr>
        <w:t>enosti za vseživljenjsko učenje,</w:t>
      </w:r>
    </w:p>
    <w:p w:rsidR="00C12840" w:rsidRPr="00394C8E" w:rsidRDefault="00F51755" w:rsidP="00550323">
      <w:pPr>
        <w:pStyle w:val="Odstavekseznama"/>
        <w:numPr>
          <w:ilvl w:val="0"/>
          <w:numId w:val="92"/>
        </w:numPr>
        <w:spacing w:line="240" w:lineRule="auto"/>
        <w:jc w:val="both"/>
        <w:rPr>
          <w:rFonts w:cstheme="minorHAnsi"/>
        </w:rPr>
      </w:pPr>
      <w:r w:rsidRPr="00394C8E">
        <w:rPr>
          <w:rFonts w:cstheme="minorHAnsi"/>
        </w:rPr>
        <w:t>v</w:t>
      </w:r>
      <w:r w:rsidR="000E302F" w:rsidRPr="00394C8E">
        <w:rPr>
          <w:rFonts w:cstheme="minorHAnsi"/>
        </w:rPr>
        <w:t>zgajanje in izobraževanje za trajnostni razvoj in za dejavno vključevanje v demokratično družbo, kar vključuje globlje poznavanje in odgovoren odnos do sebe, svojega zdravja, do drugih ljudi, svoje in drugih kultur, naravnega in družbeneg</w:t>
      </w:r>
      <w:r w:rsidR="00423812" w:rsidRPr="00394C8E">
        <w:rPr>
          <w:rFonts w:cstheme="minorHAnsi"/>
        </w:rPr>
        <w:t xml:space="preserve">a okolja, prihodnjih </w:t>
      </w:r>
      <w:r w:rsidRPr="00394C8E">
        <w:rPr>
          <w:rFonts w:cstheme="minorHAnsi"/>
        </w:rPr>
        <w:t>generacij,</w:t>
      </w:r>
    </w:p>
    <w:p w:rsidR="00C12840" w:rsidRPr="00394C8E" w:rsidRDefault="00F51755" w:rsidP="00550323">
      <w:pPr>
        <w:pStyle w:val="Odstavekseznama"/>
        <w:numPr>
          <w:ilvl w:val="0"/>
          <w:numId w:val="92"/>
        </w:numPr>
        <w:spacing w:line="240" w:lineRule="auto"/>
        <w:jc w:val="both"/>
        <w:rPr>
          <w:rFonts w:cstheme="minorHAnsi"/>
        </w:rPr>
      </w:pPr>
      <w:r w:rsidRPr="00394C8E">
        <w:rPr>
          <w:rFonts w:cstheme="minorHAnsi"/>
        </w:rPr>
        <w:t>r</w:t>
      </w:r>
      <w:r w:rsidR="00164A99" w:rsidRPr="00394C8E">
        <w:rPr>
          <w:rFonts w:cstheme="minorHAnsi"/>
        </w:rPr>
        <w:t>azvijanje zavesti o državni pripadnosti in narodni identiteti, vedenja o zgodovini Slovencev, njihovi kulturni in naravni dediščini ter spodbu</w:t>
      </w:r>
      <w:r w:rsidRPr="00394C8E">
        <w:rPr>
          <w:rFonts w:cstheme="minorHAnsi"/>
        </w:rPr>
        <w:t>janje državljanske odgovornosti,</w:t>
      </w:r>
    </w:p>
    <w:p w:rsidR="00C12840" w:rsidRPr="00394C8E" w:rsidRDefault="00F51755" w:rsidP="00550323">
      <w:pPr>
        <w:pStyle w:val="Odstavekseznama"/>
        <w:numPr>
          <w:ilvl w:val="0"/>
          <w:numId w:val="92"/>
        </w:numPr>
        <w:spacing w:line="240" w:lineRule="auto"/>
        <w:jc w:val="both"/>
        <w:rPr>
          <w:rFonts w:cstheme="minorHAnsi"/>
        </w:rPr>
      </w:pPr>
      <w:r w:rsidRPr="00394C8E">
        <w:rPr>
          <w:rFonts w:cstheme="minorHAnsi"/>
        </w:rPr>
        <w:t>v</w:t>
      </w:r>
      <w:r w:rsidR="000E302F" w:rsidRPr="00394C8E">
        <w:rPr>
          <w:rFonts w:cstheme="minorHAnsi"/>
        </w:rPr>
        <w:t>zgajanje za obče kulturne in civilizacijske vrednote, ki</w:t>
      </w:r>
      <w:r w:rsidR="00423812" w:rsidRPr="00394C8E">
        <w:rPr>
          <w:rFonts w:cstheme="minorHAnsi"/>
        </w:rPr>
        <w:t xml:space="preserve"> izvirajo </w:t>
      </w:r>
      <w:r w:rsidRPr="00394C8E">
        <w:rPr>
          <w:rFonts w:cstheme="minorHAnsi"/>
        </w:rPr>
        <w:t>iz evropske tradicije,</w:t>
      </w:r>
    </w:p>
    <w:p w:rsidR="007F756C" w:rsidRDefault="00F51755" w:rsidP="00550323">
      <w:pPr>
        <w:pStyle w:val="Odstavekseznama"/>
        <w:numPr>
          <w:ilvl w:val="0"/>
          <w:numId w:val="92"/>
        </w:numPr>
        <w:spacing w:line="240" w:lineRule="auto"/>
        <w:jc w:val="both"/>
        <w:rPr>
          <w:rFonts w:cstheme="minorHAnsi"/>
        </w:rPr>
      </w:pPr>
      <w:r w:rsidRPr="00394C8E">
        <w:rPr>
          <w:rFonts w:cstheme="minorHAnsi"/>
        </w:rPr>
        <w:t>v</w:t>
      </w:r>
      <w:r w:rsidR="000E302F" w:rsidRPr="00394C8E">
        <w:rPr>
          <w:rFonts w:cstheme="minorHAnsi"/>
        </w:rPr>
        <w:t>zgajanje za spoštovanje in sodelovanje, za sprejemanje drugačnosti in medsebojno strpnost, za spoštovanje človekovih</w:t>
      </w:r>
      <w:r w:rsidR="00423812" w:rsidRPr="00394C8E">
        <w:rPr>
          <w:rFonts w:cstheme="minorHAnsi"/>
        </w:rPr>
        <w:t xml:space="preserve"> pravic in temeljnih svoboščin.</w:t>
      </w:r>
    </w:p>
    <w:p w:rsidR="009C0522" w:rsidRPr="009C0522" w:rsidRDefault="009C0522" w:rsidP="009C0522">
      <w:pPr>
        <w:pStyle w:val="Odstavekseznama"/>
        <w:spacing w:line="240" w:lineRule="auto"/>
        <w:jc w:val="both"/>
        <w:rPr>
          <w:rFonts w:cstheme="minorHAnsi"/>
          <w:sz w:val="2"/>
          <w:szCs w:val="2"/>
        </w:rPr>
      </w:pPr>
    </w:p>
    <w:p w:rsidR="00A57063" w:rsidRPr="00394C8E" w:rsidRDefault="00CE2FB4" w:rsidP="00903A2F">
      <w:pPr>
        <w:pStyle w:val="Naslov3"/>
        <w:pBdr>
          <w:top w:val="single" w:sz="4" w:space="1" w:color="auto"/>
          <w:left w:val="single" w:sz="4" w:space="4" w:color="auto"/>
          <w:bottom w:val="single" w:sz="4" w:space="1" w:color="auto"/>
          <w:right w:val="single" w:sz="4" w:space="4" w:color="auto"/>
        </w:pBdr>
        <w:shd w:val="clear" w:color="auto" w:fill="C6D9F1" w:themeFill="text2" w:themeFillTint="33"/>
        <w:ind w:left="720" w:hanging="720"/>
        <w:jc w:val="both"/>
        <w:rPr>
          <w:rFonts w:asciiTheme="minorHAnsi" w:hAnsiTheme="minorHAnsi" w:cstheme="minorHAnsi"/>
          <w:b/>
          <w:sz w:val="21"/>
          <w:szCs w:val="21"/>
        </w:rPr>
      </w:pPr>
      <w:r w:rsidRPr="00394C8E">
        <w:rPr>
          <w:rFonts w:asciiTheme="minorHAnsi" w:hAnsiTheme="minorHAnsi" w:cstheme="minorHAnsi"/>
          <w:b/>
          <w:sz w:val="21"/>
          <w:szCs w:val="21"/>
        </w:rPr>
        <w:t xml:space="preserve">TEKMOVANJA IZ ZNANJA </w:t>
      </w:r>
    </w:p>
    <w:p w:rsidR="00BC51E8" w:rsidRPr="00394C8E" w:rsidRDefault="00BC51E8" w:rsidP="00903A2F">
      <w:pPr>
        <w:spacing w:line="240" w:lineRule="auto"/>
        <w:jc w:val="both"/>
        <w:rPr>
          <w:sz w:val="10"/>
          <w:szCs w:val="10"/>
        </w:rPr>
      </w:pPr>
    </w:p>
    <w:tbl>
      <w:tblPr>
        <w:tblStyle w:val="Tabelamrea"/>
        <w:tblW w:w="9498" w:type="dxa"/>
        <w:tblInd w:w="-5" w:type="dxa"/>
        <w:tblLayout w:type="fixed"/>
        <w:tblLook w:val="04A0" w:firstRow="1" w:lastRow="0" w:firstColumn="1" w:lastColumn="0" w:noHBand="0" w:noVBand="1"/>
      </w:tblPr>
      <w:tblGrid>
        <w:gridCol w:w="1560"/>
        <w:gridCol w:w="1134"/>
        <w:gridCol w:w="850"/>
        <w:gridCol w:w="992"/>
        <w:gridCol w:w="1276"/>
        <w:gridCol w:w="992"/>
        <w:gridCol w:w="993"/>
        <w:gridCol w:w="1701"/>
      </w:tblGrid>
      <w:tr w:rsidR="00EA5FA4" w:rsidRPr="00394C8E" w:rsidTr="00C12840">
        <w:trPr>
          <w:trHeight w:val="377"/>
        </w:trPr>
        <w:tc>
          <w:tcPr>
            <w:tcW w:w="1560" w:type="dxa"/>
          </w:tcPr>
          <w:p w:rsidR="00BC51E8" w:rsidRPr="00394C8E" w:rsidRDefault="00C12840" w:rsidP="00903A2F">
            <w:pPr>
              <w:spacing w:line="240" w:lineRule="auto"/>
              <w:rPr>
                <w:rFonts w:cstheme="minorHAnsi"/>
                <w:b/>
                <w:sz w:val="18"/>
                <w:szCs w:val="18"/>
              </w:rPr>
            </w:pPr>
            <w:r w:rsidRPr="00394C8E">
              <w:rPr>
                <w:rFonts w:cstheme="minorHAnsi"/>
                <w:b/>
                <w:sz w:val="18"/>
                <w:szCs w:val="18"/>
              </w:rPr>
              <w:t>Predmet</w:t>
            </w:r>
          </w:p>
          <w:p w:rsidR="00BC51E8" w:rsidRPr="00394C8E" w:rsidRDefault="00C12840" w:rsidP="00903A2F">
            <w:pPr>
              <w:spacing w:line="240" w:lineRule="auto"/>
              <w:rPr>
                <w:rFonts w:cstheme="minorHAnsi"/>
                <w:b/>
                <w:sz w:val="18"/>
                <w:szCs w:val="18"/>
              </w:rPr>
            </w:pPr>
            <w:r w:rsidRPr="00394C8E">
              <w:rPr>
                <w:rFonts w:cstheme="minorHAnsi"/>
                <w:b/>
                <w:sz w:val="18"/>
                <w:szCs w:val="18"/>
              </w:rPr>
              <w:t>Tekmovanje</w:t>
            </w:r>
          </w:p>
        </w:tc>
        <w:tc>
          <w:tcPr>
            <w:tcW w:w="1134" w:type="dxa"/>
          </w:tcPr>
          <w:p w:rsidR="00BC51E8" w:rsidRPr="00394C8E" w:rsidRDefault="00C12840" w:rsidP="00903A2F">
            <w:pPr>
              <w:spacing w:line="240" w:lineRule="auto"/>
              <w:rPr>
                <w:rFonts w:cstheme="minorHAnsi"/>
                <w:b/>
                <w:sz w:val="18"/>
                <w:szCs w:val="18"/>
              </w:rPr>
            </w:pPr>
            <w:r w:rsidRPr="00394C8E">
              <w:rPr>
                <w:rFonts w:cstheme="minorHAnsi"/>
                <w:b/>
                <w:sz w:val="18"/>
                <w:szCs w:val="18"/>
              </w:rPr>
              <w:t>Učitelj – izvajalec</w:t>
            </w:r>
          </w:p>
        </w:tc>
        <w:tc>
          <w:tcPr>
            <w:tcW w:w="850" w:type="dxa"/>
          </w:tcPr>
          <w:p w:rsidR="00BC51E8" w:rsidRPr="00394C8E" w:rsidRDefault="00C12840" w:rsidP="00903A2F">
            <w:pPr>
              <w:spacing w:line="240" w:lineRule="auto"/>
              <w:rPr>
                <w:rFonts w:cstheme="minorHAnsi"/>
                <w:b/>
                <w:sz w:val="18"/>
                <w:szCs w:val="18"/>
              </w:rPr>
            </w:pPr>
            <w:r w:rsidRPr="00394C8E">
              <w:rPr>
                <w:rFonts w:cstheme="minorHAnsi"/>
                <w:b/>
                <w:sz w:val="18"/>
                <w:szCs w:val="18"/>
              </w:rPr>
              <w:t xml:space="preserve">Priprave </w:t>
            </w:r>
          </w:p>
          <w:p w:rsidR="00BC51E8" w:rsidRPr="00394C8E" w:rsidRDefault="00C12840" w:rsidP="00903A2F">
            <w:pPr>
              <w:spacing w:line="240" w:lineRule="auto"/>
              <w:rPr>
                <w:rFonts w:cstheme="minorHAnsi"/>
                <w:b/>
                <w:sz w:val="18"/>
                <w:szCs w:val="18"/>
              </w:rPr>
            </w:pPr>
            <w:r w:rsidRPr="00394C8E">
              <w:rPr>
                <w:rFonts w:cstheme="minorHAnsi"/>
                <w:b/>
                <w:sz w:val="18"/>
                <w:szCs w:val="18"/>
              </w:rPr>
              <w:t>Da/ne</w:t>
            </w:r>
          </w:p>
        </w:tc>
        <w:tc>
          <w:tcPr>
            <w:tcW w:w="992" w:type="dxa"/>
          </w:tcPr>
          <w:p w:rsidR="00BC51E8" w:rsidRPr="00394C8E" w:rsidRDefault="00C12840" w:rsidP="00903A2F">
            <w:pPr>
              <w:spacing w:line="240" w:lineRule="auto"/>
              <w:rPr>
                <w:rFonts w:cstheme="minorHAnsi"/>
                <w:b/>
                <w:sz w:val="18"/>
                <w:szCs w:val="18"/>
              </w:rPr>
            </w:pPr>
            <w:r w:rsidRPr="00394C8E">
              <w:rPr>
                <w:rFonts w:cstheme="minorHAnsi"/>
                <w:b/>
                <w:sz w:val="18"/>
                <w:szCs w:val="18"/>
              </w:rPr>
              <w:t>Število ur za pripravo</w:t>
            </w:r>
          </w:p>
        </w:tc>
        <w:tc>
          <w:tcPr>
            <w:tcW w:w="1276" w:type="dxa"/>
          </w:tcPr>
          <w:p w:rsidR="00BC51E8" w:rsidRPr="00394C8E" w:rsidRDefault="00C12840" w:rsidP="00903A2F">
            <w:pPr>
              <w:spacing w:line="240" w:lineRule="auto"/>
              <w:rPr>
                <w:rFonts w:cstheme="minorHAnsi"/>
                <w:b/>
                <w:sz w:val="18"/>
                <w:szCs w:val="18"/>
              </w:rPr>
            </w:pPr>
            <w:r w:rsidRPr="00394C8E">
              <w:rPr>
                <w:rFonts w:cstheme="minorHAnsi"/>
                <w:b/>
                <w:sz w:val="18"/>
                <w:szCs w:val="18"/>
              </w:rPr>
              <w:t>V času rednega pouka</w:t>
            </w:r>
          </w:p>
        </w:tc>
        <w:tc>
          <w:tcPr>
            <w:tcW w:w="992" w:type="dxa"/>
          </w:tcPr>
          <w:p w:rsidR="00BC51E8" w:rsidRPr="00394C8E" w:rsidRDefault="00C12840" w:rsidP="00903A2F">
            <w:pPr>
              <w:spacing w:line="240" w:lineRule="auto"/>
              <w:rPr>
                <w:rFonts w:cstheme="minorHAnsi"/>
                <w:b/>
                <w:sz w:val="18"/>
                <w:szCs w:val="18"/>
              </w:rPr>
            </w:pPr>
            <w:r w:rsidRPr="00394C8E">
              <w:rPr>
                <w:rFonts w:cstheme="minorHAnsi"/>
                <w:b/>
                <w:sz w:val="18"/>
                <w:szCs w:val="18"/>
              </w:rPr>
              <w:t>Pri dodatnem pouku</w:t>
            </w:r>
          </w:p>
        </w:tc>
        <w:tc>
          <w:tcPr>
            <w:tcW w:w="993" w:type="dxa"/>
          </w:tcPr>
          <w:p w:rsidR="00BC51E8" w:rsidRPr="00394C8E" w:rsidRDefault="00C12840" w:rsidP="00903A2F">
            <w:pPr>
              <w:spacing w:line="240" w:lineRule="auto"/>
              <w:rPr>
                <w:rFonts w:cstheme="minorHAnsi"/>
                <w:b/>
                <w:sz w:val="18"/>
                <w:szCs w:val="18"/>
              </w:rPr>
            </w:pPr>
            <w:r w:rsidRPr="00394C8E">
              <w:rPr>
                <w:rFonts w:cstheme="minorHAnsi"/>
                <w:b/>
                <w:sz w:val="18"/>
                <w:szCs w:val="18"/>
              </w:rPr>
              <w:t>Pri interesni</w:t>
            </w:r>
            <w:r w:rsidR="00DE5F3E" w:rsidRPr="00394C8E">
              <w:rPr>
                <w:rFonts w:cstheme="minorHAnsi"/>
                <w:b/>
                <w:sz w:val="18"/>
                <w:szCs w:val="18"/>
              </w:rPr>
              <w:t>/GU-U</w:t>
            </w:r>
          </w:p>
        </w:tc>
        <w:tc>
          <w:tcPr>
            <w:tcW w:w="1701" w:type="dxa"/>
          </w:tcPr>
          <w:p w:rsidR="00BC51E8" w:rsidRPr="00394C8E" w:rsidRDefault="00C12840" w:rsidP="00903A2F">
            <w:pPr>
              <w:spacing w:line="240" w:lineRule="auto"/>
              <w:rPr>
                <w:rFonts w:cstheme="minorHAnsi"/>
                <w:b/>
                <w:sz w:val="18"/>
                <w:szCs w:val="18"/>
              </w:rPr>
            </w:pPr>
            <w:r w:rsidRPr="00394C8E">
              <w:rPr>
                <w:rFonts w:cstheme="minorHAnsi"/>
                <w:b/>
                <w:sz w:val="18"/>
                <w:szCs w:val="18"/>
              </w:rPr>
              <w:t>Samostojne priprave učenca ob srečanjih z mentorjem</w:t>
            </w:r>
          </w:p>
        </w:tc>
      </w:tr>
      <w:tr w:rsidR="00EA5FA4" w:rsidRPr="00394C8E" w:rsidTr="00C12840">
        <w:trPr>
          <w:trHeight w:val="87"/>
        </w:trPr>
        <w:tc>
          <w:tcPr>
            <w:tcW w:w="1560" w:type="dxa"/>
            <w:shd w:val="clear" w:color="auto" w:fill="FDE9D9" w:themeFill="accent6" w:themeFillTint="33"/>
          </w:tcPr>
          <w:p w:rsidR="00BC51E8" w:rsidRPr="00394C8E" w:rsidRDefault="00BC51E8" w:rsidP="00550323">
            <w:pPr>
              <w:pStyle w:val="Odstavekseznama"/>
              <w:numPr>
                <w:ilvl w:val="0"/>
                <w:numId w:val="80"/>
              </w:numPr>
              <w:spacing w:after="0" w:line="240" w:lineRule="auto"/>
              <w:ind w:left="321"/>
              <w:rPr>
                <w:rFonts w:cstheme="minorHAnsi"/>
                <w:b/>
              </w:rPr>
            </w:pPr>
            <w:r w:rsidRPr="00394C8E">
              <w:rPr>
                <w:rFonts w:cstheme="minorHAnsi"/>
                <w:b/>
              </w:rPr>
              <w:t>RAZRED</w:t>
            </w:r>
          </w:p>
        </w:tc>
        <w:tc>
          <w:tcPr>
            <w:tcW w:w="1134" w:type="dxa"/>
            <w:shd w:val="clear" w:color="auto" w:fill="FDE9D9" w:themeFill="accent6" w:themeFillTint="33"/>
          </w:tcPr>
          <w:p w:rsidR="00BC51E8" w:rsidRPr="00394C8E" w:rsidRDefault="00BC51E8" w:rsidP="00903A2F">
            <w:pPr>
              <w:spacing w:line="240" w:lineRule="auto"/>
              <w:rPr>
                <w:rFonts w:cstheme="minorHAnsi"/>
              </w:rPr>
            </w:pPr>
          </w:p>
        </w:tc>
        <w:tc>
          <w:tcPr>
            <w:tcW w:w="850" w:type="dxa"/>
            <w:shd w:val="clear" w:color="auto" w:fill="FDE9D9" w:themeFill="accent6" w:themeFillTint="33"/>
          </w:tcPr>
          <w:p w:rsidR="00BC51E8" w:rsidRPr="00394C8E" w:rsidRDefault="00BC51E8" w:rsidP="00903A2F">
            <w:pPr>
              <w:spacing w:line="240" w:lineRule="auto"/>
              <w:rPr>
                <w:rFonts w:cstheme="minorHAnsi"/>
              </w:rPr>
            </w:pPr>
          </w:p>
        </w:tc>
        <w:tc>
          <w:tcPr>
            <w:tcW w:w="992" w:type="dxa"/>
            <w:shd w:val="clear" w:color="auto" w:fill="FDE9D9" w:themeFill="accent6" w:themeFillTint="33"/>
          </w:tcPr>
          <w:p w:rsidR="00BC51E8" w:rsidRPr="00394C8E" w:rsidRDefault="00BC51E8" w:rsidP="00903A2F">
            <w:pPr>
              <w:spacing w:line="240" w:lineRule="auto"/>
              <w:rPr>
                <w:rFonts w:cstheme="minorHAnsi"/>
              </w:rPr>
            </w:pPr>
          </w:p>
        </w:tc>
        <w:tc>
          <w:tcPr>
            <w:tcW w:w="1276" w:type="dxa"/>
            <w:shd w:val="clear" w:color="auto" w:fill="FDE9D9" w:themeFill="accent6" w:themeFillTint="33"/>
          </w:tcPr>
          <w:p w:rsidR="00BC51E8" w:rsidRPr="00394C8E" w:rsidRDefault="00BC51E8" w:rsidP="00903A2F">
            <w:pPr>
              <w:spacing w:line="240" w:lineRule="auto"/>
              <w:rPr>
                <w:rFonts w:cstheme="minorHAnsi"/>
              </w:rPr>
            </w:pPr>
          </w:p>
        </w:tc>
        <w:tc>
          <w:tcPr>
            <w:tcW w:w="992" w:type="dxa"/>
            <w:shd w:val="clear" w:color="auto" w:fill="FDE9D9" w:themeFill="accent6" w:themeFillTint="33"/>
          </w:tcPr>
          <w:p w:rsidR="00BC51E8" w:rsidRPr="00394C8E" w:rsidRDefault="00BC51E8" w:rsidP="00903A2F">
            <w:pPr>
              <w:spacing w:line="240" w:lineRule="auto"/>
              <w:rPr>
                <w:rFonts w:cstheme="minorHAnsi"/>
              </w:rPr>
            </w:pPr>
          </w:p>
        </w:tc>
        <w:tc>
          <w:tcPr>
            <w:tcW w:w="993" w:type="dxa"/>
            <w:shd w:val="clear" w:color="auto" w:fill="FDE9D9" w:themeFill="accent6" w:themeFillTint="33"/>
          </w:tcPr>
          <w:p w:rsidR="00BC51E8" w:rsidRPr="00394C8E" w:rsidRDefault="00BC51E8" w:rsidP="00903A2F">
            <w:pPr>
              <w:spacing w:line="240" w:lineRule="auto"/>
              <w:rPr>
                <w:rFonts w:cstheme="minorHAnsi"/>
              </w:rPr>
            </w:pPr>
          </w:p>
        </w:tc>
        <w:tc>
          <w:tcPr>
            <w:tcW w:w="1701" w:type="dxa"/>
            <w:shd w:val="clear" w:color="auto" w:fill="FDE9D9" w:themeFill="accent6" w:themeFillTint="33"/>
          </w:tcPr>
          <w:p w:rsidR="00BC51E8" w:rsidRPr="00394C8E" w:rsidRDefault="00BC51E8" w:rsidP="00903A2F">
            <w:pPr>
              <w:spacing w:line="240" w:lineRule="auto"/>
              <w:rPr>
                <w:rFonts w:cstheme="minorHAnsi"/>
              </w:rPr>
            </w:pPr>
          </w:p>
        </w:tc>
      </w:tr>
      <w:tr w:rsidR="00EA5FA4" w:rsidRPr="00394C8E" w:rsidTr="00C12840">
        <w:trPr>
          <w:trHeight w:val="92"/>
        </w:trPr>
        <w:tc>
          <w:tcPr>
            <w:tcW w:w="1560" w:type="dxa"/>
          </w:tcPr>
          <w:p w:rsidR="00F51755" w:rsidRPr="00394C8E" w:rsidRDefault="00BC51E8" w:rsidP="00903A2F">
            <w:pPr>
              <w:spacing w:line="240" w:lineRule="auto"/>
              <w:rPr>
                <w:rFonts w:cstheme="minorHAnsi"/>
              </w:rPr>
            </w:pPr>
            <w:r w:rsidRPr="00394C8E">
              <w:rPr>
                <w:rFonts w:cstheme="minorHAnsi"/>
              </w:rPr>
              <w:t xml:space="preserve">KENGURU </w:t>
            </w:r>
            <w:r w:rsidR="00F51755" w:rsidRPr="00394C8E">
              <w:rPr>
                <w:rFonts w:cstheme="minorHAnsi"/>
              </w:rPr>
              <w:t>–</w:t>
            </w:r>
          </w:p>
          <w:p w:rsidR="00BC51E8" w:rsidRPr="00394C8E" w:rsidRDefault="00BC51E8" w:rsidP="00903A2F">
            <w:pPr>
              <w:spacing w:line="240" w:lineRule="auto"/>
              <w:rPr>
                <w:rFonts w:cstheme="minorHAnsi"/>
              </w:rPr>
            </w:pPr>
            <w:r w:rsidRPr="00394C8E">
              <w:rPr>
                <w:rFonts w:cstheme="minorHAnsi"/>
              </w:rPr>
              <w:t xml:space="preserve"> matematika</w:t>
            </w:r>
          </w:p>
        </w:tc>
        <w:tc>
          <w:tcPr>
            <w:tcW w:w="1134" w:type="dxa"/>
          </w:tcPr>
          <w:p w:rsidR="00CC62F0" w:rsidRPr="00394C8E" w:rsidRDefault="00F51755" w:rsidP="00903A2F">
            <w:pPr>
              <w:spacing w:line="240" w:lineRule="auto"/>
              <w:rPr>
                <w:rFonts w:cstheme="minorHAnsi"/>
              </w:rPr>
            </w:pPr>
            <w:r w:rsidRPr="00394C8E">
              <w:rPr>
                <w:rFonts w:cstheme="minorHAnsi"/>
              </w:rPr>
              <w:t>U</w:t>
            </w:r>
            <w:r w:rsidR="00BC51E8" w:rsidRPr="00394C8E">
              <w:rPr>
                <w:rFonts w:cstheme="minorHAnsi"/>
              </w:rPr>
              <w:t xml:space="preserve">čitelji </w:t>
            </w:r>
          </w:p>
          <w:p w:rsidR="00BC51E8" w:rsidRPr="00394C8E" w:rsidRDefault="00BC51E8" w:rsidP="00903A2F">
            <w:pPr>
              <w:spacing w:line="240" w:lineRule="auto"/>
              <w:rPr>
                <w:rFonts w:cstheme="minorHAnsi"/>
              </w:rPr>
            </w:pPr>
            <w:r w:rsidRPr="00394C8E">
              <w:rPr>
                <w:rFonts w:cstheme="minorHAnsi"/>
              </w:rPr>
              <w:t>1. r</w:t>
            </w:r>
            <w:r w:rsidR="00C36B0F" w:rsidRPr="00394C8E">
              <w:rPr>
                <w:rFonts w:cstheme="minorHAnsi"/>
              </w:rPr>
              <w:t>.</w:t>
            </w:r>
          </w:p>
        </w:tc>
        <w:tc>
          <w:tcPr>
            <w:tcW w:w="850" w:type="dxa"/>
          </w:tcPr>
          <w:p w:rsidR="00BC51E8" w:rsidRPr="00394C8E" w:rsidRDefault="00BC51E8" w:rsidP="00903A2F">
            <w:pPr>
              <w:spacing w:line="240" w:lineRule="auto"/>
              <w:rPr>
                <w:rFonts w:cstheme="minorHAnsi"/>
              </w:rPr>
            </w:pPr>
            <w:r w:rsidRPr="00394C8E">
              <w:rPr>
                <w:rFonts w:cstheme="minorHAnsi"/>
              </w:rPr>
              <w:t>DA</w:t>
            </w:r>
          </w:p>
        </w:tc>
        <w:tc>
          <w:tcPr>
            <w:tcW w:w="992" w:type="dxa"/>
          </w:tcPr>
          <w:p w:rsidR="00BC51E8" w:rsidRPr="00394C8E" w:rsidRDefault="00CC62F0" w:rsidP="00903A2F">
            <w:pPr>
              <w:spacing w:line="240" w:lineRule="auto"/>
              <w:rPr>
                <w:rFonts w:cstheme="minorHAnsi"/>
              </w:rPr>
            </w:pPr>
            <w:r w:rsidRPr="00394C8E">
              <w:rPr>
                <w:rFonts w:cstheme="minorHAnsi"/>
              </w:rPr>
              <w:t>10</w:t>
            </w:r>
          </w:p>
        </w:tc>
        <w:tc>
          <w:tcPr>
            <w:tcW w:w="1276" w:type="dxa"/>
          </w:tcPr>
          <w:p w:rsidR="00BC51E8" w:rsidRPr="00394C8E" w:rsidRDefault="00BC51E8" w:rsidP="00903A2F">
            <w:pPr>
              <w:spacing w:line="240" w:lineRule="auto"/>
              <w:rPr>
                <w:rFonts w:cstheme="minorHAnsi"/>
              </w:rPr>
            </w:pPr>
          </w:p>
        </w:tc>
        <w:tc>
          <w:tcPr>
            <w:tcW w:w="992" w:type="dxa"/>
          </w:tcPr>
          <w:p w:rsidR="00BC51E8" w:rsidRPr="00394C8E" w:rsidRDefault="00CC62F0" w:rsidP="00903A2F">
            <w:pPr>
              <w:spacing w:line="240" w:lineRule="auto"/>
              <w:rPr>
                <w:rFonts w:cstheme="minorHAnsi"/>
              </w:rPr>
            </w:pPr>
            <w:r w:rsidRPr="00394C8E">
              <w:rPr>
                <w:rFonts w:cstheme="minorHAnsi"/>
              </w:rPr>
              <w:t>DA</w:t>
            </w:r>
          </w:p>
        </w:tc>
        <w:tc>
          <w:tcPr>
            <w:tcW w:w="993" w:type="dxa"/>
          </w:tcPr>
          <w:p w:rsidR="00BC51E8" w:rsidRPr="00394C8E" w:rsidRDefault="00BC51E8" w:rsidP="00903A2F">
            <w:pPr>
              <w:spacing w:line="240" w:lineRule="auto"/>
              <w:rPr>
                <w:rFonts w:cstheme="minorHAnsi"/>
              </w:rPr>
            </w:pPr>
          </w:p>
        </w:tc>
        <w:tc>
          <w:tcPr>
            <w:tcW w:w="1701" w:type="dxa"/>
          </w:tcPr>
          <w:p w:rsidR="00BC51E8" w:rsidRPr="00394C8E" w:rsidRDefault="00BC51E8" w:rsidP="00903A2F">
            <w:pPr>
              <w:spacing w:line="240" w:lineRule="auto"/>
              <w:rPr>
                <w:rFonts w:cstheme="minorHAnsi"/>
              </w:rPr>
            </w:pPr>
          </w:p>
        </w:tc>
      </w:tr>
      <w:tr w:rsidR="00EA5FA4" w:rsidRPr="00394C8E" w:rsidTr="00C12840">
        <w:trPr>
          <w:trHeight w:val="87"/>
        </w:trPr>
        <w:tc>
          <w:tcPr>
            <w:tcW w:w="1560" w:type="dxa"/>
            <w:shd w:val="clear" w:color="auto" w:fill="FDE9D9" w:themeFill="accent6" w:themeFillTint="33"/>
          </w:tcPr>
          <w:p w:rsidR="00BC51E8" w:rsidRPr="00394C8E" w:rsidRDefault="00BC51E8" w:rsidP="00550323">
            <w:pPr>
              <w:pStyle w:val="Odstavekseznama"/>
              <w:numPr>
                <w:ilvl w:val="0"/>
                <w:numId w:val="80"/>
              </w:numPr>
              <w:spacing w:after="0" w:line="240" w:lineRule="auto"/>
              <w:ind w:left="321"/>
              <w:rPr>
                <w:rFonts w:cstheme="minorHAnsi"/>
                <w:b/>
              </w:rPr>
            </w:pPr>
            <w:r w:rsidRPr="00394C8E">
              <w:rPr>
                <w:rFonts w:cstheme="minorHAnsi"/>
                <w:b/>
              </w:rPr>
              <w:t>RAZRED</w:t>
            </w:r>
          </w:p>
        </w:tc>
        <w:tc>
          <w:tcPr>
            <w:tcW w:w="1134" w:type="dxa"/>
            <w:shd w:val="clear" w:color="auto" w:fill="FDE9D9" w:themeFill="accent6" w:themeFillTint="33"/>
          </w:tcPr>
          <w:p w:rsidR="00BC51E8" w:rsidRPr="00394C8E" w:rsidRDefault="00BC51E8" w:rsidP="00903A2F">
            <w:pPr>
              <w:spacing w:line="240" w:lineRule="auto"/>
              <w:rPr>
                <w:rFonts w:cstheme="minorHAnsi"/>
              </w:rPr>
            </w:pPr>
          </w:p>
        </w:tc>
        <w:tc>
          <w:tcPr>
            <w:tcW w:w="850" w:type="dxa"/>
            <w:shd w:val="clear" w:color="auto" w:fill="FDE9D9" w:themeFill="accent6" w:themeFillTint="33"/>
          </w:tcPr>
          <w:p w:rsidR="00BC51E8" w:rsidRPr="00394C8E" w:rsidRDefault="00BC51E8" w:rsidP="00903A2F">
            <w:pPr>
              <w:spacing w:line="240" w:lineRule="auto"/>
              <w:rPr>
                <w:rFonts w:cstheme="minorHAnsi"/>
              </w:rPr>
            </w:pPr>
          </w:p>
        </w:tc>
        <w:tc>
          <w:tcPr>
            <w:tcW w:w="992" w:type="dxa"/>
            <w:shd w:val="clear" w:color="auto" w:fill="FDE9D9" w:themeFill="accent6" w:themeFillTint="33"/>
          </w:tcPr>
          <w:p w:rsidR="00BC51E8" w:rsidRPr="00394C8E" w:rsidRDefault="00BC51E8" w:rsidP="00903A2F">
            <w:pPr>
              <w:spacing w:line="240" w:lineRule="auto"/>
              <w:rPr>
                <w:rFonts w:cstheme="minorHAnsi"/>
              </w:rPr>
            </w:pPr>
          </w:p>
        </w:tc>
        <w:tc>
          <w:tcPr>
            <w:tcW w:w="1276" w:type="dxa"/>
            <w:shd w:val="clear" w:color="auto" w:fill="FDE9D9" w:themeFill="accent6" w:themeFillTint="33"/>
          </w:tcPr>
          <w:p w:rsidR="00BC51E8" w:rsidRPr="00394C8E" w:rsidRDefault="00BC51E8" w:rsidP="00903A2F">
            <w:pPr>
              <w:spacing w:line="240" w:lineRule="auto"/>
              <w:rPr>
                <w:rFonts w:cstheme="minorHAnsi"/>
              </w:rPr>
            </w:pPr>
          </w:p>
        </w:tc>
        <w:tc>
          <w:tcPr>
            <w:tcW w:w="992" w:type="dxa"/>
            <w:shd w:val="clear" w:color="auto" w:fill="FDE9D9" w:themeFill="accent6" w:themeFillTint="33"/>
          </w:tcPr>
          <w:p w:rsidR="00BC51E8" w:rsidRPr="00394C8E" w:rsidRDefault="00BC51E8" w:rsidP="00903A2F">
            <w:pPr>
              <w:spacing w:line="240" w:lineRule="auto"/>
              <w:rPr>
                <w:rFonts w:cstheme="minorHAnsi"/>
              </w:rPr>
            </w:pPr>
          </w:p>
        </w:tc>
        <w:tc>
          <w:tcPr>
            <w:tcW w:w="993" w:type="dxa"/>
            <w:shd w:val="clear" w:color="auto" w:fill="FDE9D9" w:themeFill="accent6" w:themeFillTint="33"/>
          </w:tcPr>
          <w:p w:rsidR="00BC51E8" w:rsidRPr="00394C8E" w:rsidRDefault="00BC51E8" w:rsidP="00903A2F">
            <w:pPr>
              <w:spacing w:line="240" w:lineRule="auto"/>
              <w:rPr>
                <w:rFonts w:cstheme="minorHAnsi"/>
              </w:rPr>
            </w:pPr>
          </w:p>
        </w:tc>
        <w:tc>
          <w:tcPr>
            <w:tcW w:w="1701" w:type="dxa"/>
            <w:shd w:val="clear" w:color="auto" w:fill="FDE9D9" w:themeFill="accent6" w:themeFillTint="33"/>
          </w:tcPr>
          <w:p w:rsidR="00BC51E8" w:rsidRPr="00394C8E" w:rsidRDefault="00BC51E8" w:rsidP="00903A2F">
            <w:pPr>
              <w:spacing w:line="240" w:lineRule="auto"/>
              <w:rPr>
                <w:rFonts w:cstheme="minorHAnsi"/>
              </w:rPr>
            </w:pPr>
          </w:p>
        </w:tc>
      </w:tr>
      <w:tr w:rsidR="00EA5FA4" w:rsidRPr="00394C8E" w:rsidTr="00C12840">
        <w:trPr>
          <w:trHeight w:val="87"/>
        </w:trPr>
        <w:tc>
          <w:tcPr>
            <w:tcW w:w="1560" w:type="dxa"/>
          </w:tcPr>
          <w:p w:rsidR="00F51755" w:rsidRPr="00394C8E" w:rsidRDefault="00BC51E8" w:rsidP="00903A2F">
            <w:pPr>
              <w:spacing w:line="240" w:lineRule="auto"/>
              <w:rPr>
                <w:rFonts w:cstheme="minorHAnsi"/>
              </w:rPr>
            </w:pPr>
            <w:r w:rsidRPr="00394C8E">
              <w:rPr>
                <w:rFonts w:cstheme="minorHAnsi"/>
              </w:rPr>
              <w:t xml:space="preserve">KENGURU </w:t>
            </w:r>
            <w:r w:rsidR="00F51755" w:rsidRPr="00394C8E">
              <w:rPr>
                <w:rFonts w:cstheme="minorHAnsi"/>
              </w:rPr>
              <w:t>–</w:t>
            </w:r>
            <w:r w:rsidRPr="00394C8E">
              <w:rPr>
                <w:rFonts w:cstheme="minorHAnsi"/>
              </w:rPr>
              <w:t xml:space="preserve"> </w:t>
            </w:r>
          </w:p>
          <w:p w:rsidR="00BC51E8" w:rsidRPr="00394C8E" w:rsidRDefault="00BC51E8" w:rsidP="00903A2F">
            <w:pPr>
              <w:spacing w:line="240" w:lineRule="auto"/>
              <w:rPr>
                <w:rFonts w:cstheme="minorHAnsi"/>
              </w:rPr>
            </w:pPr>
            <w:r w:rsidRPr="00394C8E">
              <w:rPr>
                <w:rFonts w:cstheme="minorHAnsi"/>
              </w:rPr>
              <w:lastRenderedPageBreak/>
              <w:t>matematika</w:t>
            </w:r>
          </w:p>
        </w:tc>
        <w:tc>
          <w:tcPr>
            <w:tcW w:w="1134" w:type="dxa"/>
          </w:tcPr>
          <w:p w:rsidR="00CC62F0" w:rsidRPr="00394C8E" w:rsidRDefault="00F51755" w:rsidP="00903A2F">
            <w:pPr>
              <w:spacing w:line="240" w:lineRule="auto"/>
              <w:rPr>
                <w:rFonts w:cstheme="minorHAnsi"/>
              </w:rPr>
            </w:pPr>
            <w:r w:rsidRPr="00394C8E">
              <w:rPr>
                <w:rFonts w:cstheme="minorHAnsi"/>
              </w:rPr>
              <w:lastRenderedPageBreak/>
              <w:t>U</w:t>
            </w:r>
            <w:r w:rsidR="00BC51E8" w:rsidRPr="00394C8E">
              <w:rPr>
                <w:rFonts w:cstheme="minorHAnsi"/>
              </w:rPr>
              <w:t xml:space="preserve">čitelji </w:t>
            </w:r>
          </w:p>
          <w:p w:rsidR="00BC51E8" w:rsidRPr="00394C8E" w:rsidRDefault="00BC51E8" w:rsidP="00903A2F">
            <w:pPr>
              <w:spacing w:line="240" w:lineRule="auto"/>
              <w:rPr>
                <w:rFonts w:cstheme="minorHAnsi"/>
              </w:rPr>
            </w:pPr>
            <w:r w:rsidRPr="00394C8E">
              <w:rPr>
                <w:rFonts w:cstheme="minorHAnsi"/>
              </w:rPr>
              <w:lastRenderedPageBreak/>
              <w:t>2. r</w:t>
            </w:r>
            <w:r w:rsidR="00C36B0F" w:rsidRPr="00394C8E">
              <w:rPr>
                <w:rFonts w:cstheme="minorHAnsi"/>
              </w:rPr>
              <w:t>.</w:t>
            </w:r>
          </w:p>
        </w:tc>
        <w:tc>
          <w:tcPr>
            <w:tcW w:w="850" w:type="dxa"/>
          </w:tcPr>
          <w:p w:rsidR="00BC51E8" w:rsidRPr="00394C8E" w:rsidRDefault="00BC51E8" w:rsidP="00903A2F">
            <w:pPr>
              <w:spacing w:line="240" w:lineRule="auto"/>
              <w:rPr>
                <w:rFonts w:cstheme="minorHAnsi"/>
              </w:rPr>
            </w:pPr>
            <w:r w:rsidRPr="00394C8E">
              <w:rPr>
                <w:rFonts w:cstheme="minorHAnsi"/>
              </w:rPr>
              <w:lastRenderedPageBreak/>
              <w:t>DA</w:t>
            </w:r>
          </w:p>
        </w:tc>
        <w:tc>
          <w:tcPr>
            <w:tcW w:w="992" w:type="dxa"/>
          </w:tcPr>
          <w:p w:rsidR="00BC51E8" w:rsidRPr="00394C8E" w:rsidRDefault="00CC62F0" w:rsidP="00903A2F">
            <w:pPr>
              <w:spacing w:line="240" w:lineRule="auto"/>
              <w:rPr>
                <w:rFonts w:cstheme="minorHAnsi"/>
              </w:rPr>
            </w:pPr>
            <w:r w:rsidRPr="00394C8E">
              <w:rPr>
                <w:rFonts w:cstheme="minorHAnsi"/>
              </w:rPr>
              <w:t>7</w:t>
            </w:r>
          </w:p>
        </w:tc>
        <w:tc>
          <w:tcPr>
            <w:tcW w:w="1276" w:type="dxa"/>
          </w:tcPr>
          <w:p w:rsidR="00BC51E8" w:rsidRPr="00394C8E" w:rsidRDefault="00BC51E8" w:rsidP="00903A2F">
            <w:pPr>
              <w:spacing w:line="240" w:lineRule="auto"/>
              <w:rPr>
                <w:rFonts w:cstheme="minorHAnsi"/>
              </w:rPr>
            </w:pPr>
          </w:p>
        </w:tc>
        <w:tc>
          <w:tcPr>
            <w:tcW w:w="992" w:type="dxa"/>
          </w:tcPr>
          <w:p w:rsidR="00BC51E8" w:rsidRPr="00394C8E" w:rsidRDefault="00BC51E8" w:rsidP="00903A2F">
            <w:pPr>
              <w:spacing w:line="240" w:lineRule="auto"/>
              <w:rPr>
                <w:rFonts w:cstheme="minorHAnsi"/>
              </w:rPr>
            </w:pPr>
            <w:r w:rsidRPr="00394C8E">
              <w:rPr>
                <w:rFonts w:cstheme="minorHAnsi"/>
              </w:rPr>
              <w:t>DA</w:t>
            </w:r>
          </w:p>
        </w:tc>
        <w:tc>
          <w:tcPr>
            <w:tcW w:w="993" w:type="dxa"/>
          </w:tcPr>
          <w:p w:rsidR="00BC51E8" w:rsidRPr="00394C8E" w:rsidRDefault="00BC51E8" w:rsidP="00903A2F">
            <w:pPr>
              <w:spacing w:line="240" w:lineRule="auto"/>
              <w:rPr>
                <w:rFonts w:cstheme="minorHAnsi"/>
              </w:rPr>
            </w:pPr>
          </w:p>
        </w:tc>
        <w:tc>
          <w:tcPr>
            <w:tcW w:w="1701" w:type="dxa"/>
          </w:tcPr>
          <w:p w:rsidR="00BC51E8" w:rsidRPr="00394C8E" w:rsidRDefault="00BC51E8" w:rsidP="00903A2F">
            <w:pPr>
              <w:spacing w:line="240" w:lineRule="auto"/>
              <w:rPr>
                <w:rFonts w:cstheme="minorHAnsi"/>
              </w:rPr>
            </w:pPr>
          </w:p>
        </w:tc>
      </w:tr>
      <w:tr w:rsidR="00EA5FA4" w:rsidRPr="00394C8E" w:rsidTr="00C12840">
        <w:trPr>
          <w:trHeight w:val="92"/>
        </w:trPr>
        <w:tc>
          <w:tcPr>
            <w:tcW w:w="1560" w:type="dxa"/>
          </w:tcPr>
          <w:p w:rsidR="00BC51E8" w:rsidRPr="00394C8E" w:rsidRDefault="00BC51E8" w:rsidP="00903A2F">
            <w:pPr>
              <w:spacing w:line="240" w:lineRule="auto"/>
              <w:rPr>
                <w:rFonts w:cstheme="minorHAnsi"/>
              </w:rPr>
            </w:pPr>
            <w:r w:rsidRPr="00394C8E">
              <w:rPr>
                <w:rFonts w:cstheme="minorHAnsi"/>
              </w:rPr>
              <w:t>RAČUNANJE JE IGRA</w:t>
            </w:r>
          </w:p>
        </w:tc>
        <w:tc>
          <w:tcPr>
            <w:tcW w:w="1134" w:type="dxa"/>
          </w:tcPr>
          <w:p w:rsidR="00CC62F0" w:rsidRPr="00394C8E" w:rsidRDefault="00F51755" w:rsidP="00903A2F">
            <w:pPr>
              <w:spacing w:line="240" w:lineRule="auto"/>
              <w:rPr>
                <w:rFonts w:cstheme="minorHAnsi"/>
              </w:rPr>
            </w:pPr>
            <w:r w:rsidRPr="00394C8E">
              <w:rPr>
                <w:rFonts w:cstheme="minorHAnsi"/>
              </w:rPr>
              <w:t>U</w:t>
            </w:r>
            <w:r w:rsidR="00BC51E8" w:rsidRPr="00394C8E">
              <w:rPr>
                <w:rFonts w:cstheme="minorHAnsi"/>
              </w:rPr>
              <w:t>čitelji</w:t>
            </w:r>
          </w:p>
          <w:p w:rsidR="00BC51E8" w:rsidRPr="00394C8E" w:rsidRDefault="00BC51E8" w:rsidP="00903A2F">
            <w:pPr>
              <w:spacing w:line="240" w:lineRule="auto"/>
              <w:rPr>
                <w:rFonts w:cstheme="minorHAnsi"/>
              </w:rPr>
            </w:pPr>
            <w:r w:rsidRPr="00394C8E">
              <w:rPr>
                <w:rFonts w:cstheme="minorHAnsi"/>
              </w:rPr>
              <w:t xml:space="preserve"> 2. r</w:t>
            </w:r>
            <w:r w:rsidR="00C36B0F" w:rsidRPr="00394C8E">
              <w:rPr>
                <w:rFonts w:cstheme="minorHAnsi"/>
              </w:rPr>
              <w:t>.</w:t>
            </w:r>
          </w:p>
        </w:tc>
        <w:tc>
          <w:tcPr>
            <w:tcW w:w="850" w:type="dxa"/>
          </w:tcPr>
          <w:p w:rsidR="00BC51E8" w:rsidRPr="00394C8E" w:rsidRDefault="00BC51E8" w:rsidP="00903A2F">
            <w:pPr>
              <w:spacing w:line="240" w:lineRule="auto"/>
              <w:rPr>
                <w:rFonts w:cstheme="minorHAnsi"/>
              </w:rPr>
            </w:pPr>
            <w:r w:rsidRPr="00394C8E">
              <w:rPr>
                <w:rFonts w:cstheme="minorHAnsi"/>
              </w:rPr>
              <w:t>DA</w:t>
            </w:r>
          </w:p>
        </w:tc>
        <w:tc>
          <w:tcPr>
            <w:tcW w:w="992" w:type="dxa"/>
          </w:tcPr>
          <w:p w:rsidR="00BC51E8" w:rsidRPr="00394C8E" w:rsidRDefault="00F51755" w:rsidP="00903A2F">
            <w:pPr>
              <w:spacing w:line="240" w:lineRule="auto"/>
              <w:rPr>
                <w:rFonts w:cstheme="minorHAnsi"/>
              </w:rPr>
            </w:pPr>
            <w:r w:rsidRPr="00394C8E">
              <w:rPr>
                <w:rFonts w:cstheme="minorHAnsi"/>
              </w:rPr>
              <w:t>V</w:t>
            </w:r>
            <w:r w:rsidR="00BC51E8" w:rsidRPr="00394C8E">
              <w:rPr>
                <w:rFonts w:cstheme="minorHAnsi"/>
              </w:rPr>
              <w:t>se leto</w:t>
            </w:r>
          </w:p>
        </w:tc>
        <w:tc>
          <w:tcPr>
            <w:tcW w:w="1276" w:type="dxa"/>
          </w:tcPr>
          <w:p w:rsidR="00BC51E8" w:rsidRPr="00394C8E" w:rsidRDefault="00CC62F0" w:rsidP="00903A2F">
            <w:pPr>
              <w:spacing w:line="240" w:lineRule="auto"/>
              <w:rPr>
                <w:rFonts w:cstheme="minorHAnsi"/>
              </w:rPr>
            </w:pPr>
            <w:r w:rsidRPr="00394C8E">
              <w:rPr>
                <w:rFonts w:cstheme="minorHAnsi"/>
              </w:rPr>
              <w:t>DA</w:t>
            </w:r>
          </w:p>
        </w:tc>
        <w:tc>
          <w:tcPr>
            <w:tcW w:w="992" w:type="dxa"/>
          </w:tcPr>
          <w:p w:rsidR="00BC51E8" w:rsidRPr="00394C8E" w:rsidRDefault="00BC51E8" w:rsidP="00903A2F">
            <w:pPr>
              <w:spacing w:line="240" w:lineRule="auto"/>
              <w:rPr>
                <w:rFonts w:cstheme="minorHAnsi"/>
              </w:rPr>
            </w:pPr>
          </w:p>
        </w:tc>
        <w:tc>
          <w:tcPr>
            <w:tcW w:w="993" w:type="dxa"/>
          </w:tcPr>
          <w:p w:rsidR="00BC51E8" w:rsidRPr="00394C8E" w:rsidRDefault="00BC51E8" w:rsidP="00903A2F">
            <w:pPr>
              <w:spacing w:line="240" w:lineRule="auto"/>
              <w:rPr>
                <w:rFonts w:cstheme="minorHAnsi"/>
              </w:rPr>
            </w:pPr>
          </w:p>
        </w:tc>
        <w:tc>
          <w:tcPr>
            <w:tcW w:w="1701" w:type="dxa"/>
          </w:tcPr>
          <w:p w:rsidR="00BC51E8" w:rsidRPr="00394C8E" w:rsidRDefault="00BC51E8" w:rsidP="00903A2F">
            <w:pPr>
              <w:spacing w:line="240" w:lineRule="auto"/>
              <w:rPr>
                <w:rFonts w:cstheme="minorHAnsi"/>
              </w:rPr>
            </w:pPr>
          </w:p>
        </w:tc>
      </w:tr>
      <w:tr w:rsidR="00EA5FA4" w:rsidRPr="00394C8E" w:rsidTr="00C12840">
        <w:trPr>
          <w:trHeight w:val="87"/>
        </w:trPr>
        <w:tc>
          <w:tcPr>
            <w:tcW w:w="1560" w:type="dxa"/>
            <w:shd w:val="clear" w:color="auto" w:fill="FDE9D9" w:themeFill="accent6" w:themeFillTint="33"/>
          </w:tcPr>
          <w:p w:rsidR="00BC51E8" w:rsidRPr="00394C8E" w:rsidRDefault="00BC51E8" w:rsidP="00550323">
            <w:pPr>
              <w:pStyle w:val="Odstavekseznama"/>
              <w:numPr>
                <w:ilvl w:val="0"/>
                <w:numId w:val="80"/>
              </w:numPr>
              <w:spacing w:after="0" w:line="240" w:lineRule="auto"/>
              <w:ind w:left="321"/>
              <w:rPr>
                <w:rFonts w:cstheme="minorHAnsi"/>
                <w:b/>
              </w:rPr>
            </w:pPr>
            <w:r w:rsidRPr="00394C8E">
              <w:rPr>
                <w:rFonts w:cstheme="minorHAnsi"/>
                <w:b/>
              </w:rPr>
              <w:t>RAZRED</w:t>
            </w:r>
          </w:p>
        </w:tc>
        <w:tc>
          <w:tcPr>
            <w:tcW w:w="1134" w:type="dxa"/>
            <w:shd w:val="clear" w:color="auto" w:fill="FDE9D9" w:themeFill="accent6" w:themeFillTint="33"/>
          </w:tcPr>
          <w:p w:rsidR="00BC51E8" w:rsidRPr="00394C8E" w:rsidRDefault="00BC51E8" w:rsidP="00903A2F">
            <w:pPr>
              <w:spacing w:line="240" w:lineRule="auto"/>
              <w:rPr>
                <w:rFonts w:cstheme="minorHAnsi"/>
              </w:rPr>
            </w:pPr>
          </w:p>
        </w:tc>
        <w:tc>
          <w:tcPr>
            <w:tcW w:w="850" w:type="dxa"/>
            <w:shd w:val="clear" w:color="auto" w:fill="FDE9D9" w:themeFill="accent6" w:themeFillTint="33"/>
          </w:tcPr>
          <w:p w:rsidR="00BC51E8" w:rsidRPr="00394C8E" w:rsidRDefault="00BC51E8" w:rsidP="00903A2F">
            <w:pPr>
              <w:spacing w:line="240" w:lineRule="auto"/>
              <w:rPr>
                <w:rFonts w:cstheme="minorHAnsi"/>
              </w:rPr>
            </w:pPr>
          </w:p>
        </w:tc>
        <w:tc>
          <w:tcPr>
            <w:tcW w:w="992" w:type="dxa"/>
            <w:shd w:val="clear" w:color="auto" w:fill="FDE9D9" w:themeFill="accent6" w:themeFillTint="33"/>
          </w:tcPr>
          <w:p w:rsidR="00BC51E8" w:rsidRPr="00394C8E" w:rsidRDefault="00BC51E8" w:rsidP="00903A2F">
            <w:pPr>
              <w:spacing w:line="240" w:lineRule="auto"/>
              <w:rPr>
                <w:rFonts w:cstheme="minorHAnsi"/>
              </w:rPr>
            </w:pPr>
          </w:p>
        </w:tc>
        <w:tc>
          <w:tcPr>
            <w:tcW w:w="1276" w:type="dxa"/>
            <w:shd w:val="clear" w:color="auto" w:fill="FDE9D9" w:themeFill="accent6" w:themeFillTint="33"/>
          </w:tcPr>
          <w:p w:rsidR="00BC51E8" w:rsidRPr="00394C8E" w:rsidRDefault="00BC51E8" w:rsidP="00903A2F">
            <w:pPr>
              <w:spacing w:line="240" w:lineRule="auto"/>
              <w:rPr>
                <w:rFonts w:cstheme="minorHAnsi"/>
              </w:rPr>
            </w:pPr>
          </w:p>
        </w:tc>
        <w:tc>
          <w:tcPr>
            <w:tcW w:w="992" w:type="dxa"/>
            <w:shd w:val="clear" w:color="auto" w:fill="FDE9D9" w:themeFill="accent6" w:themeFillTint="33"/>
          </w:tcPr>
          <w:p w:rsidR="00BC51E8" w:rsidRPr="00394C8E" w:rsidRDefault="00BC51E8" w:rsidP="00903A2F">
            <w:pPr>
              <w:spacing w:line="240" w:lineRule="auto"/>
              <w:rPr>
                <w:rFonts w:cstheme="minorHAnsi"/>
              </w:rPr>
            </w:pPr>
          </w:p>
        </w:tc>
        <w:tc>
          <w:tcPr>
            <w:tcW w:w="993" w:type="dxa"/>
            <w:shd w:val="clear" w:color="auto" w:fill="FDE9D9" w:themeFill="accent6" w:themeFillTint="33"/>
          </w:tcPr>
          <w:p w:rsidR="00BC51E8" w:rsidRPr="00394C8E" w:rsidRDefault="00BC51E8" w:rsidP="00903A2F">
            <w:pPr>
              <w:spacing w:line="240" w:lineRule="auto"/>
              <w:rPr>
                <w:rFonts w:cstheme="minorHAnsi"/>
              </w:rPr>
            </w:pPr>
          </w:p>
        </w:tc>
        <w:tc>
          <w:tcPr>
            <w:tcW w:w="1701" w:type="dxa"/>
            <w:shd w:val="clear" w:color="auto" w:fill="FDE9D9" w:themeFill="accent6" w:themeFillTint="33"/>
          </w:tcPr>
          <w:p w:rsidR="00BC51E8" w:rsidRPr="00394C8E" w:rsidRDefault="00BC51E8" w:rsidP="00903A2F">
            <w:pPr>
              <w:spacing w:line="240" w:lineRule="auto"/>
              <w:rPr>
                <w:rFonts w:cstheme="minorHAnsi"/>
              </w:rPr>
            </w:pPr>
          </w:p>
        </w:tc>
      </w:tr>
      <w:tr w:rsidR="00EA5FA4" w:rsidRPr="00394C8E" w:rsidTr="00C12840">
        <w:trPr>
          <w:trHeight w:val="92"/>
        </w:trPr>
        <w:tc>
          <w:tcPr>
            <w:tcW w:w="1560" w:type="dxa"/>
          </w:tcPr>
          <w:p w:rsidR="00BC51E8" w:rsidRPr="00394C8E" w:rsidRDefault="00BC51E8" w:rsidP="00903A2F">
            <w:pPr>
              <w:spacing w:line="240" w:lineRule="auto"/>
              <w:rPr>
                <w:rFonts w:cstheme="minorHAnsi"/>
              </w:rPr>
            </w:pPr>
            <w:r w:rsidRPr="00394C8E">
              <w:rPr>
                <w:rFonts w:cstheme="minorHAnsi"/>
              </w:rPr>
              <w:t>VEGOVO TEKMOVANJE</w:t>
            </w:r>
          </w:p>
        </w:tc>
        <w:tc>
          <w:tcPr>
            <w:tcW w:w="1134" w:type="dxa"/>
          </w:tcPr>
          <w:p w:rsidR="00CC62F0" w:rsidRPr="00394C8E" w:rsidRDefault="00F51755" w:rsidP="00903A2F">
            <w:pPr>
              <w:spacing w:line="240" w:lineRule="auto"/>
              <w:rPr>
                <w:rFonts w:cstheme="minorHAnsi"/>
              </w:rPr>
            </w:pPr>
            <w:r w:rsidRPr="00394C8E">
              <w:rPr>
                <w:rFonts w:cstheme="minorHAnsi"/>
              </w:rPr>
              <w:t>U</w:t>
            </w:r>
            <w:r w:rsidR="00BC51E8" w:rsidRPr="00394C8E">
              <w:rPr>
                <w:rFonts w:cstheme="minorHAnsi"/>
              </w:rPr>
              <w:t>čitelji</w:t>
            </w:r>
          </w:p>
          <w:p w:rsidR="00BC51E8" w:rsidRPr="00394C8E" w:rsidRDefault="00BC51E8" w:rsidP="00903A2F">
            <w:pPr>
              <w:spacing w:line="240" w:lineRule="auto"/>
              <w:rPr>
                <w:rFonts w:cstheme="minorHAnsi"/>
              </w:rPr>
            </w:pPr>
            <w:r w:rsidRPr="00394C8E">
              <w:rPr>
                <w:rFonts w:cstheme="minorHAnsi"/>
              </w:rPr>
              <w:t xml:space="preserve"> 3. r</w:t>
            </w:r>
            <w:r w:rsidR="00C36B0F" w:rsidRPr="00394C8E">
              <w:rPr>
                <w:rFonts w:cstheme="minorHAnsi"/>
              </w:rPr>
              <w:t>.</w:t>
            </w:r>
          </w:p>
        </w:tc>
        <w:tc>
          <w:tcPr>
            <w:tcW w:w="850" w:type="dxa"/>
          </w:tcPr>
          <w:p w:rsidR="00BC51E8" w:rsidRPr="00394C8E" w:rsidRDefault="00BC51E8" w:rsidP="00903A2F">
            <w:pPr>
              <w:spacing w:line="240" w:lineRule="auto"/>
              <w:rPr>
                <w:rFonts w:cstheme="minorHAnsi"/>
              </w:rPr>
            </w:pPr>
            <w:r w:rsidRPr="00394C8E">
              <w:rPr>
                <w:rFonts w:cstheme="minorHAnsi"/>
              </w:rPr>
              <w:t>DA</w:t>
            </w:r>
          </w:p>
        </w:tc>
        <w:tc>
          <w:tcPr>
            <w:tcW w:w="992" w:type="dxa"/>
          </w:tcPr>
          <w:p w:rsidR="00BC51E8" w:rsidRPr="00394C8E" w:rsidRDefault="00BC51E8" w:rsidP="00903A2F">
            <w:pPr>
              <w:spacing w:line="240" w:lineRule="auto"/>
              <w:rPr>
                <w:rFonts w:cstheme="minorHAnsi"/>
              </w:rPr>
            </w:pPr>
            <w:r w:rsidRPr="00394C8E">
              <w:rPr>
                <w:rFonts w:cstheme="minorHAnsi"/>
              </w:rPr>
              <w:t>5</w:t>
            </w:r>
          </w:p>
        </w:tc>
        <w:tc>
          <w:tcPr>
            <w:tcW w:w="1276" w:type="dxa"/>
          </w:tcPr>
          <w:p w:rsidR="00BC51E8" w:rsidRPr="00394C8E" w:rsidRDefault="00CC62F0" w:rsidP="00903A2F">
            <w:pPr>
              <w:spacing w:line="240" w:lineRule="auto"/>
              <w:rPr>
                <w:rFonts w:cstheme="minorHAnsi"/>
              </w:rPr>
            </w:pPr>
            <w:r w:rsidRPr="00394C8E">
              <w:rPr>
                <w:rFonts w:cstheme="minorHAnsi"/>
              </w:rPr>
              <w:t>DA</w:t>
            </w:r>
          </w:p>
        </w:tc>
        <w:tc>
          <w:tcPr>
            <w:tcW w:w="992" w:type="dxa"/>
          </w:tcPr>
          <w:p w:rsidR="00BC51E8" w:rsidRPr="00394C8E" w:rsidRDefault="00BC51E8" w:rsidP="00903A2F">
            <w:pPr>
              <w:spacing w:line="240" w:lineRule="auto"/>
              <w:rPr>
                <w:rFonts w:cstheme="minorHAnsi"/>
              </w:rPr>
            </w:pPr>
          </w:p>
        </w:tc>
        <w:tc>
          <w:tcPr>
            <w:tcW w:w="993" w:type="dxa"/>
          </w:tcPr>
          <w:p w:rsidR="00BC51E8" w:rsidRPr="00394C8E" w:rsidRDefault="00DE5F3E" w:rsidP="00903A2F">
            <w:pPr>
              <w:spacing w:line="240" w:lineRule="auto"/>
              <w:rPr>
                <w:rFonts w:cstheme="minorHAnsi"/>
              </w:rPr>
            </w:pPr>
            <w:r w:rsidRPr="00394C8E">
              <w:rPr>
                <w:rFonts w:cstheme="minorHAnsi"/>
              </w:rPr>
              <w:t>GU-U</w:t>
            </w:r>
          </w:p>
        </w:tc>
        <w:tc>
          <w:tcPr>
            <w:tcW w:w="1701" w:type="dxa"/>
          </w:tcPr>
          <w:p w:rsidR="00BC51E8" w:rsidRPr="00394C8E" w:rsidRDefault="00BC51E8" w:rsidP="00903A2F">
            <w:pPr>
              <w:spacing w:line="240" w:lineRule="auto"/>
              <w:rPr>
                <w:rFonts w:cstheme="minorHAnsi"/>
              </w:rPr>
            </w:pPr>
          </w:p>
        </w:tc>
      </w:tr>
      <w:tr w:rsidR="00EA5FA4" w:rsidRPr="00394C8E" w:rsidTr="00C12840">
        <w:trPr>
          <w:trHeight w:val="92"/>
        </w:trPr>
        <w:tc>
          <w:tcPr>
            <w:tcW w:w="1560" w:type="dxa"/>
          </w:tcPr>
          <w:p w:rsidR="000A7AC0" w:rsidRPr="00394C8E" w:rsidRDefault="000A7AC0" w:rsidP="00903A2F">
            <w:pPr>
              <w:spacing w:line="240" w:lineRule="auto"/>
              <w:rPr>
                <w:rFonts w:cstheme="minorHAnsi"/>
              </w:rPr>
            </w:pPr>
            <w:r w:rsidRPr="00394C8E">
              <w:rPr>
                <w:rFonts w:cstheme="minorHAnsi"/>
              </w:rPr>
              <w:t>RAČUNANJE JE IGRA</w:t>
            </w:r>
          </w:p>
        </w:tc>
        <w:tc>
          <w:tcPr>
            <w:tcW w:w="1134" w:type="dxa"/>
          </w:tcPr>
          <w:p w:rsidR="000A7AC0" w:rsidRPr="00394C8E" w:rsidRDefault="000A7AC0" w:rsidP="00903A2F">
            <w:pPr>
              <w:spacing w:line="240" w:lineRule="auto"/>
              <w:rPr>
                <w:rFonts w:cstheme="minorHAnsi"/>
              </w:rPr>
            </w:pPr>
            <w:r w:rsidRPr="00394C8E">
              <w:rPr>
                <w:rFonts w:cstheme="minorHAnsi"/>
              </w:rPr>
              <w:t>Učitelji 3. r.</w:t>
            </w:r>
          </w:p>
        </w:tc>
        <w:tc>
          <w:tcPr>
            <w:tcW w:w="850" w:type="dxa"/>
          </w:tcPr>
          <w:p w:rsidR="000A7AC0" w:rsidRPr="00394C8E" w:rsidRDefault="000A7AC0" w:rsidP="00903A2F">
            <w:pPr>
              <w:spacing w:line="240" w:lineRule="auto"/>
              <w:rPr>
                <w:rFonts w:cstheme="minorHAnsi"/>
              </w:rPr>
            </w:pPr>
            <w:r w:rsidRPr="00394C8E">
              <w:rPr>
                <w:rFonts w:cstheme="minorHAnsi"/>
              </w:rPr>
              <w:t>DA</w:t>
            </w:r>
          </w:p>
        </w:tc>
        <w:tc>
          <w:tcPr>
            <w:tcW w:w="992" w:type="dxa"/>
          </w:tcPr>
          <w:p w:rsidR="000A7AC0" w:rsidRPr="00394C8E" w:rsidRDefault="000A7AC0" w:rsidP="00903A2F">
            <w:pPr>
              <w:spacing w:line="240" w:lineRule="auto"/>
              <w:rPr>
                <w:rFonts w:cstheme="minorHAnsi"/>
              </w:rPr>
            </w:pPr>
            <w:r w:rsidRPr="00394C8E">
              <w:rPr>
                <w:rFonts w:cstheme="minorHAnsi"/>
              </w:rPr>
              <w:t>Vse leto</w:t>
            </w:r>
          </w:p>
        </w:tc>
        <w:tc>
          <w:tcPr>
            <w:tcW w:w="1276" w:type="dxa"/>
          </w:tcPr>
          <w:p w:rsidR="000A7AC0" w:rsidRPr="00394C8E" w:rsidRDefault="000A7AC0" w:rsidP="00903A2F">
            <w:pPr>
              <w:spacing w:line="240" w:lineRule="auto"/>
              <w:rPr>
                <w:rFonts w:cstheme="minorHAnsi"/>
              </w:rPr>
            </w:pPr>
            <w:r w:rsidRPr="00394C8E">
              <w:rPr>
                <w:rFonts w:cstheme="minorHAnsi"/>
              </w:rPr>
              <w:t>DA</w:t>
            </w:r>
          </w:p>
        </w:tc>
        <w:tc>
          <w:tcPr>
            <w:tcW w:w="992" w:type="dxa"/>
          </w:tcPr>
          <w:p w:rsidR="000A7AC0" w:rsidRPr="00394C8E" w:rsidRDefault="000A7AC0" w:rsidP="00903A2F">
            <w:pPr>
              <w:spacing w:line="240" w:lineRule="auto"/>
              <w:rPr>
                <w:rFonts w:cstheme="minorHAnsi"/>
              </w:rPr>
            </w:pPr>
          </w:p>
        </w:tc>
        <w:tc>
          <w:tcPr>
            <w:tcW w:w="993" w:type="dxa"/>
          </w:tcPr>
          <w:p w:rsidR="000A7AC0" w:rsidRPr="00394C8E" w:rsidRDefault="000A7AC0" w:rsidP="00903A2F">
            <w:pPr>
              <w:spacing w:line="240" w:lineRule="auto"/>
              <w:rPr>
                <w:rFonts w:cstheme="minorHAnsi"/>
              </w:rPr>
            </w:pPr>
          </w:p>
        </w:tc>
        <w:tc>
          <w:tcPr>
            <w:tcW w:w="1701" w:type="dxa"/>
          </w:tcPr>
          <w:p w:rsidR="000A7AC0" w:rsidRPr="00394C8E" w:rsidRDefault="000A7AC0" w:rsidP="00903A2F">
            <w:pPr>
              <w:spacing w:line="240" w:lineRule="auto"/>
              <w:rPr>
                <w:rFonts w:cstheme="minorHAnsi"/>
              </w:rPr>
            </w:pPr>
          </w:p>
        </w:tc>
      </w:tr>
      <w:tr w:rsidR="00EA5FA4" w:rsidRPr="00394C8E" w:rsidTr="00C12840">
        <w:trPr>
          <w:trHeight w:val="87"/>
        </w:trPr>
        <w:tc>
          <w:tcPr>
            <w:tcW w:w="1560" w:type="dxa"/>
            <w:shd w:val="clear" w:color="auto" w:fill="FDE9D9" w:themeFill="accent6" w:themeFillTint="33"/>
          </w:tcPr>
          <w:p w:rsidR="00BC51E8" w:rsidRPr="00394C8E" w:rsidRDefault="00BC51E8" w:rsidP="00550323">
            <w:pPr>
              <w:pStyle w:val="Odstavekseznama"/>
              <w:numPr>
                <w:ilvl w:val="0"/>
                <w:numId w:val="80"/>
              </w:numPr>
              <w:spacing w:after="0" w:line="240" w:lineRule="auto"/>
              <w:ind w:left="321"/>
              <w:rPr>
                <w:rFonts w:cstheme="minorHAnsi"/>
                <w:b/>
              </w:rPr>
            </w:pPr>
            <w:r w:rsidRPr="00394C8E">
              <w:rPr>
                <w:rFonts w:cstheme="minorHAnsi"/>
                <w:b/>
              </w:rPr>
              <w:t>RAZRED</w:t>
            </w:r>
          </w:p>
        </w:tc>
        <w:tc>
          <w:tcPr>
            <w:tcW w:w="1134" w:type="dxa"/>
            <w:shd w:val="clear" w:color="auto" w:fill="FDE9D9" w:themeFill="accent6" w:themeFillTint="33"/>
          </w:tcPr>
          <w:p w:rsidR="00BC51E8" w:rsidRPr="00394C8E" w:rsidRDefault="00BC51E8" w:rsidP="00903A2F">
            <w:pPr>
              <w:spacing w:line="240" w:lineRule="auto"/>
              <w:rPr>
                <w:rFonts w:cstheme="minorHAnsi"/>
              </w:rPr>
            </w:pPr>
          </w:p>
        </w:tc>
        <w:tc>
          <w:tcPr>
            <w:tcW w:w="850" w:type="dxa"/>
            <w:shd w:val="clear" w:color="auto" w:fill="FDE9D9" w:themeFill="accent6" w:themeFillTint="33"/>
          </w:tcPr>
          <w:p w:rsidR="00BC51E8" w:rsidRPr="00394C8E" w:rsidRDefault="00BC51E8" w:rsidP="00903A2F">
            <w:pPr>
              <w:spacing w:line="240" w:lineRule="auto"/>
              <w:rPr>
                <w:rFonts w:cstheme="minorHAnsi"/>
              </w:rPr>
            </w:pPr>
          </w:p>
        </w:tc>
        <w:tc>
          <w:tcPr>
            <w:tcW w:w="992" w:type="dxa"/>
            <w:shd w:val="clear" w:color="auto" w:fill="FDE9D9" w:themeFill="accent6" w:themeFillTint="33"/>
          </w:tcPr>
          <w:p w:rsidR="00BC51E8" w:rsidRPr="00394C8E" w:rsidRDefault="00BC51E8" w:rsidP="00903A2F">
            <w:pPr>
              <w:spacing w:line="240" w:lineRule="auto"/>
              <w:rPr>
                <w:rFonts w:cstheme="minorHAnsi"/>
              </w:rPr>
            </w:pPr>
          </w:p>
        </w:tc>
        <w:tc>
          <w:tcPr>
            <w:tcW w:w="1276" w:type="dxa"/>
            <w:shd w:val="clear" w:color="auto" w:fill="FDE9D9" w:themeFill="accent6" w:themeFillTint="33"/>
          </w:tcPr>
          <w:p w:rsidR="00BC51E8" w:rsidRPr="00394C8E" w:rsidRDefault="00BC51E8" w:rsidP="00903A2F">
            <w:pPr>
              <w:spacing w:line="240" w:lineRule="auto"/>
              <w:rPr>
                <w:rFonts w:cstheme="minorHAnsi"/>
              </w:rPr>
            </w:pPr>
          </w:p>
        </w:tc>
        <w:tc>
          <w:tcPr>
            <w:tcW w:w="992" w:type="dxa"/>
            <w:shd w:val="clear" w:color="auto" w:fill="FDE9D9" w:themeFill="accent6" w:themeFillTint="33"/>
          </w:tcPr>
          <w:p w:rsidR="00BC51E8" w:rsidRPr="00394C8E" w:rsidRDefault="00BC51E8" w:rsidP="00903A2F">
            <w:pPr>
              <w:spacing w:line="240" w:lineRule="auto"/>
              <w:rPr>
                <w:rFonts w:cstheme="minorHAnsi"/>
              </w:rPr>
            </w:pPr>
          </w:p>
        </w:tc>
        <w:tc>
          <w:tcPr>
            <w:tcW w:w="993" w:type="dxa"/>
            <w:shd w:val="clear" w:color="auto" w:fill="FDE9D9" w:themeFill="accent6" w:themeFillTint="33"/>
          </w:tcPr>
          <w:p w:rsidR="00BC51E8" w:rsidRPr="00394C8E" w:rsidRDefault="00BC51E8" w:rsidP="00903A2F">
            <w:pPr>
              <w:spacing w:line="240" w:lineRule="auto"/>
              <w:rPr>
                <w:rFonts w:cstheme="minorHAnsi"/>
              </w:rPr>
            </w:pPr>
          </w:p>
        </w:tc>
        <w:tc>
          <w:tcPr>
            <w:tcW w:w="1701" w:type="dxa"/>
            <w:shd w:val="clear" w:color="auto" w:fill="FDE9D9" w:themeFill="accent6" w:themeFillTint="33"/>
          </w:tcPr>
          <w:p w:rsidR="00BC51E8" w:rsidRPr="00394C8E" w:rsidRDefault="00BC51E8" w:rsidP="00903A2F">
            <w:pPr>
              <w:spacing w:line="240" w:lineRule="auto"/>
              <w:rPr>
                <w:rFonts w:cstheme="minorHAnsi"/>
              </w:rPr>
            </w:pPr>
          </w:p>
        </w:tc>
      </w:tr>
      <w:tr w:rsidR="00EA5FA4" w:rsidRPr="00394C8E" w:rsidTr="00C12840">
        <w:trPr>
          <w:trHeight w:val="185"/>
        </w:trPr>
        <w:tc>
          <w:tcPr>
            <w:tcW w:w="1560" w:type="dxa"/>
          </w:tcPr>
          <w:p w:rsidR="00BC51E8" w:rsidRPr="00394C8E" w:rsidRDefault="00BC51E8" w:rsidP="00903A2F">
            <w:pPr>
              <w:spacing w:line="240" w:lineRule="auto"/>
              <w:rPr>
                <w:rFonts w:cstheme="minorHAnsi"/>
              </w:rPr>
            </w:pPr>
            <w:r w:rsidRPr="00394C8E">
              <w:rPr>
                <w:rFonts w:cstheme="minorHAnsi"/>
              </w:rPr>
              <w:t>CANKARJEVO TEKMOVANJE</w:t>
            </w:r>
          </w:p>
        </w:tc>
        <w:tc>
          <w:tcPr>
            <w:tcW w:w="1134" w:type="dxa"/>
          </w:tcPr>
          <w:p w:rsidR="00BC51E8" w:rsidRPr="00394C8E" w:rsidRDefault="001C66F8" w:rsidP="00903A2F">
            <w:pPr>
              <w:spacing w:line="240" w:lineRule="auto"/>
              <w:rPr>
                <w:rFonts w:cstheme="minorHAnsi"/>
              </w:rPr>
            </w:pPr>
            <w:r w:rsidRPr="00394C8E">
              <w:rPr>
                <w:rFonts w:cstheme="minorHAnsi"/>
              </w:rPr>
              <w:t>Učitelji 4. r.</w:t>
            </w:r>
          </w:p>
        </w:tc>
        <w:tc>
          <w:tcPr>
            <w:tcW w:w="850" w:type="dxa"/>
          </w:tcPr>
          <w:p w:rsidR="00BC51E8" w:rsidRPr="00394C8E" w:rsidRDefault="00BC51E8" w:rsidP="00903A2F">
            <w:pPr>
              <w:spacing w:line="240" w:lineRule="auto"/>
              <w:rPr>
                <w:rFonts w:cstheme="minorHAnsi"/>
              </w:rPr>
            </w:pPr>
            <w:r w:rsidRPr="00394C8E">
              <w:rPr>
                <w:rFonts w:cstheme="minorHAnsi"/>
              </w:rPr>
              <w:t>DA</w:t>
            </w:r>
          </w:p>
        </w:tc>
        <w:tc>
          <w:tcPr>
            <w:tcW w:w="992" w:type="dxa"/>
          </w:tcPr>
          <w:p w:rsidR="00BC51E8" w:rsidRPr="00394C8E" w:rsidRDefault="001C66F8" w:rsidP="00903A2F">
            <w:pPr>
              <w:spacing w:line="240" w:lineRule="auto"/>
              <w:rPr>
                <w:rFonts w:cstheme="minorHAnsi"/>
              </w:rPr>
            </w:pPr>
            <w:r w:rsidRPr="00394C8E">
              <w:rPr>
                <w:rFonts w:cstheme="minorHAnsi"/>
              </w:rPr>
              <w:t>1</w:t>
            </w:r>
            <w:r w:rsidR="00BC51E8" w:rsidRPr="00394C8E">
              <w:rPr>
                <w:rFonts w:cstheme="minorHAnsi"/>
              </w:rPr>
              <w:t>0</w:t>
            </w:r>
          </w:p>
        </w:tc>
        <w:tc>
          <w:tcPr>
            <w:tcW w:w="1276" w:type="dxa"/>
          </w:tcPr>
          <w:p w:rsidR="00BC51E8" w:rsidRPr="00394C8E" w:rsidRDefault="00BC51E8" w:rsidP="00903A2F">
            <w:pPr>
              <w:spacing w:line="240" w:lineRule="auto"/>
              <w:rPr>
                <w:rFonts w:cstheme="minorHAnsi"/>
              </w:rPr>
            </w:pPr>
          </w:p>
        </w:tc>
        <w:tc>
          <w:tcPr>
            <w:tcW w:w="992" w:type="dxa"/>
          </w:tcPr>
          <w:p w:rsidR="00BC51E8" w:rsidRPr="00394C8E" w:rsidRDefault="001C66F8" w:rsidP="00903A2F">
            <w:pPr>
              <w:spacing w:line="240" w:lineRule="auto"/>
              <w:rPr>
                <w:rFonts w:cstheme="minorHAnsi"/>
              </w:rPr>
            </w:pPr>
            <w:r w:rsidRPr="00394C8E">
              <w:rPr>
                <w:rFonts w:cstheme="minorHAnsi"/>
              </w:rPr>
              <w:t>DA</w:t>
            </w:r>
          </w:p>
        </w:tc>
        <w:tc>
          <w:tcPr>
            <w:tcW w:w="993" w:type="dxa"/>
          </w:tcPr>
          <w:p w:rsidR="00BC51E8" w:rsidRPr="00394C8E" w:rsidRDefault="001C66F8" w:rsidP="00903A2F">
            <w:pPr>
              <w:spacing w:line="240" w:lineRule="auto"/>
              <w:rPr>
                <w:rFonts w:cstheme="minorHAnsi"/>
              </w:rPr>
            </w:pPr>
            <w:r w:rsidRPr="00394C8E">
              <w:rPr>
                <w:rFonts w:cstheme="minorHAnsi"/>
              </w:rPr>
              <w:t>GU</w:t>
            </w:r>
            <w:r w:rsidR="00DE5F3E" w:rsidRPr="00394C8E">
              <w:rPr>
                <w:rFonts w:cstheme="minorHAnsi"/>
              </w:rPr>
              <w:t>-</w:t>
            </w:r>
            <w:r w:rsidRPr="00394C8E">
              <w:rPr>
                <w:rFonts w:cstheme="minorHAnsi"/>
              </w:rPr>
              <w:t>U</w:t>
            </w:r>
          </w:p>
        </w:tc>
        <w:tc>
          <w:tcPr>
            <w:tcW w:w="1701" w:type="dxa"/>
          </w:tcPr>
          <w:p w:rsidR="00BC51E8" w:rsidRPr="00394C8E" w:rsidRDefault="00F51755" w:rsidP="00903A2F">
            <w:pPr>
              <w:spacing w:line="240" w:lineRule="auto"/>
              <w:rPr>
                <w:rFonts w:cstheme="minorHAnsi"/>
              </w:rPr>
            </w:pPr>
            <w:r w:rsidRPr="00394C8E">
              <w:rPr>
                <w:rFonts w:cstheme="minorHAnsi"/>
              </w:rPr>
              <w:t>P</w:t>
            </w:r>
            <w:r w:rsidR="00BC51E8" w:rsidRPr="00394C8E">
              <w:rPr>
                <w:rFonts w:cstheme="minorHAnsi"/>
              </w:rPr>
              <w:t>o dogovoru</w:t>
            </w:r>
          </w:p>
        </w:tc>
      </w:tr>
      <w:tr w:rsidR="00EA5FA4" w:rsidRPr="00394C8E" w:rsidTr="00C12840">
        <w:trPr>
          <w:trHeight w:val="367"/>
        </w:trPr>
        <w:tc>
          <w:tcPr>
            <w:tcW w:w="1560" w:type="dxa"/>
          </w:tcPr>
          <w:p w:rsidR="00BC51E8" w:rsidRPr="00394C8E" w:rsidRDefault="00BC51E8" w:rsidP="00903A2F">
            <w:pPr>
              <w:spacing w:line="240" w:lineRule="auto"/>
              <w:rPr>
                <w:rFonts w:cstheme="minorHAnsi"/>
              </w:rPr>
            </w:pPr>
            <w:r w:rsidRPr="00394C8E">
              <w:rPr>
                <w:rFonts w:cstheme="minorHAnsi"/>
              </w:rPr>
              <w:t>VEGOVO TEKMOVANJE</w:t>
            </w:r>
          </w:p>
        </w:tc>
        <w:tc>
          <w:tcPr>
            <w:tcW w:w="1134" w:type="dxa"/>
          </w:tcPr>
          <w:p w:rsidR="00BC51E8" w:rsidRPr="00394C8E" w:rsidRDefault="001C66F8" w:rsidP="00903A2F">
            <w:pPr>
              <w:spacing w:line="240" w:lineRule="auto"/>
              <w:rPr>
                <w:rFonts w:cstheme="minorHAnsi"/>
              </w:rPr>
            </w:pPr>
            <w:r w:rsidRPr="00394C8E">
              <w:rPr>
                <w:rFonts w:cstheme="minorHAnsi"/>
              </w:rPr>
              <w:t xml:space="preserve">Učitelji 4. </w:t>
            </w:r>
            <w:r w:rsidR="00CC62F0" w:rsidRPr="00394C8E">
              <w:rPr>
                <w:rFonts w:cstheme="minorHAnsi"/>
              </w:rPr>
              <w:t>r</w:t>
            </w:r>
            <w:r w:rsidRPr="00394C8E">
              <w:rPr>
                <w:rFonts w:cstheme="minorHAnsi"/>
              </w:rPr>
              <w:t>.</w:t>
            </w:r>
          </w:p>
        </w:tc>
        <w:tc>
          <w:tcPr>
            <w:tcW w:w="850" w:type="dxa"/>
          </w:tcPr>
          <w:p w:rsidR="00BC51E8" w:rsidRPr="00394C8E" w:rsidRDefault="00BC51E8" w:rsidP="00903A2F">
            <w:pPr>
              <w:spacing w:line="240" w:lineRule="auto"/>
              <w:rPr>
                <w:rFonts w:cstheme="minorHAnsi"/>
              </w:rPr>
            </w:pPr>
            <w:r w:rsidRPr="00394C8E">
              <w:rPr>
                <w:rFonts w:cstheme="minorHAnsi"/>
              </w:rPr>
              <w:t>DA</w:t>
            </w:r>
          </w:p>
        </w:tc>
        <w:tc>
          <w:tcPr>
            <w:tcW w:w="992" w:type="dxa"/>
          </w:tcPr>
          <w:p w:rsidR="00BC51E8" w:rsidRPr="00394C8E" w:rsidRDefault="00CC62F0" w:rsidP="00903A2F">
            <w:pPr>
              <w:spacing w:line="240" w:lineRule="auto"/>
              <w:rPr>
                <w:rFonts w:cstheme="minorHAnsi"/>
              </w:rPr>
            </w:pPr>
            <w:r w:rsidRPr="00394C8E">
              <w:rPr>
                <w:rFonts w:cstheme="minorHAnsi"/>
              </w:rPr>
              <w:t>30</w:t>
            </w:r>
          </w:p>
        </w:tc>
        <w:tc>
          <w:tcPr>
            <w:tcW w:w="1276" w:type="dxa"/>
          </w:tcPr>
          <w:p w:rsidR="00BC51E8" w:rsidRPr="00394C8E" w:rsidRDefault="00DD06EF" w:rsidP="00903A2F">
            <w:pPr>
              <w:spacing w:line="240" w:lineRule="auto"/>
              <w:rPr>
                <w:rFonts w:cstheme="minorHAnsi"/>
              </w:rPr>
            </w:pPr>
            <w:r w:rsidRPr="00394C8E">
              <w:rPr>
                <w:rFonts w:cstheme="minorHAnsi"/>
              </w:rPr>
              <w:t>DA</w:t>
            </w:r>
          </w:p>
        </w:tc>
        <w:tc>
          <w:tcPr>
            <w:tcW w:w="992" w:type="dxa"/>
          </w:tcPr>
          <w:p w:rsidR="00BC51E8" w:rsidRPr="00394C8E" w:rsidRDefault="00BC51E8" w:rsidP="00903A2F">
            <w:pPr>
              <w:spacing w:line="240" w:lineRule="auto"/>
              <w:rPr>
                <w:rFonts w:cstheme="minorHAnsi"/>
              </w:rPr>
            </w:pPr>
            <w:r w:rsidRPr="00394C8E">
              <w:rPr>
                <w:rFonts w:cstheme="minorHAnsi"/>
              </w:rPr>
              <w:t>DA</w:t>
            </w:r>
          </w:p>
        </w:tc>
        <w:tc>
          <w:tcPr>
            <w:tcW w:w="993" w:type="dxa"/>
          </w:tcPr>
          <w:p w:rsidR="00BC51E8" w:rsidRPr="00394C8E" w:rsidRDefault="001C66F8" w:rsidP="00903A2F">
            <w:pPr>
              <w:spacing w:line="240" w:lineRule="auto"/>
              <w:rPr>
                <w:rFonts w:cstheme="minorHAnsi"/>
              </w:rPr>
            </w:pPr>
            <w:r w:rsidRPr="00394C8E">
              <w:rPr>
                <w:rFonts w:cstheme="minorHAnsi"/>
              </w:rPr>
              <w:t>GU</w:t>
            </w:r>
            <w:r w:rsidR="00DE5F3E" w:rsidRPr="00394C8E">
              <w:rPr>
                <w:rFonts w:cstheme="minorHAnsi"/>
              </w:rPr>
              <w:t>-</w:t>
            </w:r>
            <w:r w:rsidRPr="00394C8E">
              <w:rPr>
                <w:rFonts w:cstheme="minorHAnsi"/>
              </w:rPr>
              <w:t>U</w:t>
            </w:r>
          </w:p>
        </w:tc>
        <w:tc>
          <w:tcPr>
            <w:tcW w:w="1701" w:type="dxa"/>
          </w:tcPr>
          <w:p w:rsidR="00BC51E8" w:rsidRPr="00394C8E" w:rsidRDefault="00F51755" w:rsidP="00903A2F">
            <w:pPr>
              <w:spacing w:line="240" w:lineRule="auto"/>
              <w:rPr>
                <w:rFonts w:cstheme="minorHAnsi"/>
              </w:rPr>
            </w:pPr>
            <w:r w:rsidRPr="00394C8E">
              <w:rPr>
                <w:rFonts w:cstheme="minorHAnsi"/>
              </w:rPr>
              <w:t>Po dogovoru</w:t>
            </w:r>
          </w:p>
        </w:tc>
      </w:tr>
      <w:tr w:rsidR="00EA5FA4" w:rsidRPr="00394C8E" w:rsidTr="00C12840">
        <w:trPr>
          <w:trHeight w:val="180"/>
        </w:trPr>
        <w:tc>
          <w:tcPr>
            <w:tcW w:w="1560" w:type="dxa"/>
          </w:tcPr>
          <w:p w:rsidR="00BC51E8" w:rsidRPr="00394C8E" w:rsidRDefault="00BC51E8" w:rsidP="00903A2F">
            <w:pPr>
              <w:spacing w:line="240" w:lineRule="auto"/>
              <w:rPr>
                <w:rFonts w:cstheme="minorHAnsi"/>
              </w:rPr>
            </w:pPr>
            <w:r w:rsidRPr="00394C8E">
              <w:rPr>
                <w:rFonts w:cstheme="minorHAnsi"/>
              </w:rPr>
              <w:t>LOGIKA</w:t>
            </w:r>
          </w:p>
        </w:tc>
        <w:tc>
          <w:tcPr>
            <w:tcW w:w="1134" w:type="dxa"/>
          </w:tcPr>
          <w:p w:rsidR="00BC51E8" w:rsidRPr="00394C8E" w:rsidRDefault="00CC62F0" w:rsidP="00903A2F">
            <w:pPr>
              <w:spacing w:line="240" w:lineRule="auto"/>
              <w:rPr>
                <w:rFonts w:cstheme="minorHAnsi"/>
              </w:rPr>
            </w:pPr>
            <w:r w:rsidRPr="00394C8E">
              <w:rPr>
                <w:rFonts w:cstheme="minorHAnsi"/>
              </w:rPr>
              <w:t>Lužar</w:t>
            </w:r>
          </w:p>
        </w:tc>
        <w:tc>
          <w:tcPr>
            <w:tcW w:w="850" w:type="dxa"/>
          </w:tcPr>
          <w:p w:rsidR="00BC51E8" w:rsidRPr="00394C8E" w:rsidRDefault="00BC51E8" w:rsidP="00903A2F">
            <w:pPr>
              <w:spacing w:line="240" w:lineRule="auto"/>
              <w:rPr>
                <w:rFonts w:cstheme="minorHAnsi"/>
              </w:rPr>
            </w:pPr>
            <w:r w:rsidRPr="00394C8E">
              <w:rPr>
                <w:rFonts w:cstheme="minorHAnsi"/>
              </w:rPr>
              <w:t>DA</w:t>
            </w:r>
          </w:p>
        </w:tc>
        <w:tc>
          <w:tcPr>
            <w:tcW w:w="992" w:type="dxa"/>
          </w:tcPr>
          <w:p w:rsidR="00BC51E8" w:rsidRPr="00394C8E" w:rsidRDefault="00BC51E8" w:rsidP="00903A2F">
            <w:pPr>
              <w:spacing w:line="240" w:lineRule="auto"/>
              <w:rPr>
                <w:rFonts w:cstheme="minorHAnsi"/>
                <w:sz w:val="18"/>
                <w:szCs w:val="18"/>
              </w:rPr>
            </w:pPr>
            <w:r w:rsidRPr="00394C8E">
              <w:rPr>
                <w:rFonts w:cstheme="minorHAnsi"/>
                <w:sz w:val="18"/>
                <w:szCs w:val="18"/>
              </w:rPr>
              <w:t>September</w:t>
            </w:r>
          </w:p>
          <w:p w:rsidR="00CC62F0" w:rsidRPr="00394C8E" w:rsidRDefault="00CC62F0" w:rsidP="00903A2F">
            <w:pPr>
              <w:spacing w:line="240" w:lineRule="auto"/>
              <w:rPr>
                <w:rFonts w:cstheme="minorHAnsi"/>
                <w:sz w:val="18"/>
                <w:szCs w:val="18"/>
              </w:rPr>
            </w:pPr>
            <w:r w:rsidRPr="00394C8E">
              <w:rPr>
                <w:rFonts w:cstheme="minorHAnsi"/>
                <w:sz w:val="18"/>
                <w:szCs w:val="18"/>
              </w:rPr>
              <w:t>6</w:t>
            </w:r>
          </w:p>
        </w:tc>
        <w:tc>
          <w:tcPr>
            <w:tcW w:w="1276" w:type="dxa"/>
          </w:tcPr>
          <w:p w:rsidR="00BC51E8" w:rsidRPr="00394C8E" w:rsidRDefault="00BC51E8" w:rsidP="00903A2F">
            <w:pPr>
              <w:spacing w:line="240" w:lineRule="auto"/>
              <w:rPr>
                <w:rFonts w:cstheme="minorHAnsi"/>
              </w:rPr>
            </w:pPr>
          </w:p>
        </w:tc>
        <w:tc>
          <w:tcPr>
            <w:tcW w:w="992" w:type="dxa"/>
          </w:tcPr>
          <w:p w:rsidR="00BC51E8" w:rsidRPr="00394C8E" w:rsidRDefault="001C66F8" w:rsidP="00903A2F">
            <w:pPr>
              <w:spacing w:line="240" w:lineRule="auto"/>
              <w:rPr>
                <w:rFonts w:cstheme="minorHAnsi"/>
              </w:rPr>
            </w:pPr>
            <w:r w:rsidRPr="00394C8E">
              <w:rPr>
                <w:rFonts w:cstheme="minorHAnsi"/>
              </w:rPr>
              <w:t>DA</w:t>
            </w:r>
          </w:p>
        </w:tc>
        <w:tc>
          <w:tcPr>
            <w:tcW w:w="993" w:type="dxa"/>
          </w:tcPr>
          <w:p w:rsidR="00BC51E8" w:rsidRPr="00394C8E" w:rsidRDefault="00BC51E8" w:rsidP="00903A2F">
            <w:pPr>
              <w:spacing w:line="240" w:lineRule="auto"/>
              <w:rPr>
                <w:rFonts w:cstheme="minorHAnsi"/>
              </w:rPr>
            </w:pPr>
          </w:p>
        </w:tc>
        <w:tc>
          <w:tcPr>
            <w:tcW w:w="1701" w:type="dxa"/>
          </w:tcPr>
          <w:p w:rsidR="00BC51E8" w:rsidRPr="00394C8E" w:rsidRDefault="00F51755" w:rsidP="00903A2F">
            <w:pPr>
              <w:spacing w:line="240" w:lineRule="auto"/>
              <w:rPr>
                <w:rFonts w:cstheme="minorHAnsi"/>
              </w:rPr>
            </w:pPr>
            <w:r w:rsidRPr="00394C8E">
              <w:rPr>
                <w:rFonts w:cstheme="minorHAnsi"/>
              </w:rPr>
              <w:t>Po dogovoru</w:t>
            </w:r>
          </w:p>
        </w:tc>
      </w:tr>
      <w:tr w:rsidR="00C51399" w:rsidRPr="00394C8E" w:rsidTr="00C12840">
        <w:trPr>
          <w:trHeight w:val="180"/>
        </w:trPr>
        <w:tc>
          <w:tcPr>
            <w:tcW w:w="1560" w:type="dxa"/>
          </w:tcPr>
          <w:p w:rsidR="00C51399" w:rsidRPr="00394C8E" w:rsidRDefault="00C51399" w:rsidP="00C51399">
            <w:pPr>
              <w:spacing w:line="240" w:lineRule="auto"/>
              <w:rPr>
                <w:rFonts w:cstheme="minorHAnsi"/>
                <w:sz w:val="20"/>
                <w:szCs w:val="20"/>
              </w:rPr>
            </w:pPr>
            <w:r w:rsidRPr="00394C8E">
              <w:rPr>
                <w:rFonts w:cstheme="minorHAnsi"/>
                <w:sz w:val="20"/>
                <w:szCs w:val="20"/>
              </w:rPr>
              <w:t>NARAVOSLOVJE</w:t>
            </w:r>
          </w:p>
          <w:p w:rsidR="00C51399" w:rsidRPr="00394C8E" w:rsidRDefault="00C51399" w:rsidP="00C51399">
            <w:pPr>
              <w:spacing w:line="240" w:lineRule="auto"/>
              <w:rPr>
                <w:rFonts w:cstheme="minorHAnsi"/>
                <w:sz w:val="20"/>
                <w:szCs w:val="20"/>
              </w:rPr>
            </w:pPr>
            <w:r w:rsidRPr="00394C8E">
              <w:rPr>
                <w:rFonts w:cstheme="minorHAnsi"/>
                <w:sz w:val="20"/>
                <w:szCs w:val="20"/>
              </w:rPr>
              <w:t>Kresnička</w:t>
            </w:r>
          </w:p>
        </w:tc>
        <w:tc>
          <w:tcPr>
            <w:tcW w:w="1134" w:type="dxa"/>
          </w:tcPr>
          <w:p w:rsidR="00C51399" w:rsidRPr="00394C8E" w:rsidRDefault="00C51399" w:rsidP="00C51399">
            <w:pPr>
              <w:spacing w:line="240" w:lineRule="auto"/>
              <w:rPr>
                <w:rFonts w:cstheme="minorHAnsi"/>
              </w:rPr>
            </w:pPr>
            <w:r w:rsidRPr="00394C8E">
              <w:rPr>
                <w:rFonts w:cstheme="minorHAnsi"/>
              </w:rPr>
              <w:t xml:space="preserve">Grošelj </w:t>
            </w:r>
          </w:p>
        </w:tc>
        <w:tc>
          <w:tcPr>
            <w:tcW w:w="850" w:type="dxa"/>
          </w:tcPr>
          <w:p w:rsidR="00C51399" w:rsidRPr="00394C8E" w:rsidRDefault="00C51399" w:rsidP="00C51399">
            <w:pPr>
              <w:spacing w:line="240" w:lineRule="auto"/>
              <w:rPr>
                <w:rFonts w:cstheme="minorHAnsi"/>
              </w:rPr>
            </w:pPr>
            <w:r w:rsidRPr="00394C8E">
              <w:rPr>
                <w:rFonts w:cstheme="minorHAnsi"/>
              </w:rPr>
              <w:t>DA</w:t>
            </w:r>
          </w:p>
        </w:tc>
        <w:tc>
          <w:tcPr>
            <w:tcW w:w="992" w:type="dxa"/>
          </w:tcPr>
          <w:p w:rsidR="00C51399" w:rsidRPr="00394C8E" w:rsidRDefault="00C51399" w:rsidP="00C51399">
            <w:pPr>
              <w:spacing w:line="240" w:lineRule="auto"/>
              <w:rPr>
                <w:rFonts w:cstheme="minorHAnsi"/>
              </w:rPr>
            </w:pPr>
            <w:r w:rsidRPr="00394C8E">
              <w:rPr>
                <w:rFonts w:cstheme="minorHAnsi"/>
              </w:rPr>
              <w:t>20</w:t>
            </w:r>
          </w:p>
        </w:tc>
        <w:tc>
          <w:tcPr>
            <w:tcW w:w="1276" w:type="dxa"/>
          </w:tcPr>
          <w:p w:rsidR="00C51399" w:rsidRPr="00394C8E" w:rsidRDefault="00C51399" w:rsidP="00C51399">
            <w:pPr>
              <w:spacing w:line="240" w:lineRule="auto"/>
              <w:rPr>
                <w:rFonts w:cstheme="minorHAnsi"/>
              </w:rPr>
            </w:pPr>
            <w:r w:rsidRPr="00394C8E">
              <w:rPr>
                <w:rFonts w:cstheme="minorHAnsi"/>
              </w:rPr>
              <w:t>NE</w:t>
            </w:r>
          </w:p>
        </w:tc>
        <w:tc>
          <w:tcPr>
            <w:tcW w:w="992" w:type="dxa"/>
          </w:tcPr>
          <w:p w:rsidR="00C51399" w:rsidRPr="00394C8E" w:rsidRDefault="00C51399" w:rsidP="00C51399">
            <w:pPr>
              <w:spacing w:line="240" w:lineRule="auto"/>
              <w:rPr>
                <w:rFonts w:cstheme="minorHAnsi"/>
              </w:rPr>
            </w:pPr>
            <w:r w:rsidRPr="00394C8E">
              <w:rPr>
                <w:rFonts w:cstheme="minorHAnsi"/>
              </w:rPr>
              <w:t>NE</w:t>
            </w:r>
          </w:p>
        </w:tc>
        <w:tc>
          <w:tcPr>
            <w:tcW w:w="993" w:type="dxa"/>
          </w:tcPr>
          <w:p w:rsidR="00C51399" w:rsidRPr="00394C8E" w:rsidRDefault="00C51399" w:rsidP="00C51399">
            <w:pPr>
              <w:spacing w:line="240" w:lineRule="auto"/>
              <w:rPr>
                <w:rFonts w:cstheme="minorHAnsi"/>
              </w:rPr>
            </w:pPr>
            <w:r w:rsidRPr="00394C8E">
              <w:rPr>
                <w:rFonts w:cstheme="minorHAnsi"/>
              </w:rPr>
              <w:t>DA</w:t>
            </w:r>
          </w:p>
        </w:tc>
        <w:tc>
          <w:tcPr>
            <w:tcW w:w="1701" w:type="dxa"/>
          </w:tcPr>
          <w:p w:rsidR="00C51399" w:rsidRPr="00394C8E" w:rsidRDefault="00C51399" w:rsidP="00C51399">
            <w:pPr>
              <w:spacing w:line="240" w:lineRule="auto"/>
              <w:rPr>
                <w:rFonts w:cstheme="minorHAnsi"/>
              </w:rPr>
            </w:pPr>
            <w:r w:rsidRPr="00394C8E">
              <w:rPr>
                <w:rFonts w:cstheme="minorHAnsi"/>
              </w:rPr>
              <w:t>Po dogovoru</w:t>
            </w:r>
          </w:p>
        </w:tc>
      </w:tr>
      <w:tr w:rsidR="00C51399" w:rsidRPr="00394C8E" w:rsidTr="00C12840">
        <w:trPr>
          <w:trHeight w:val="92"/>
        </w:trPr>
        <w:tc>
          <w:tcPr>
            <w:tcW w:w="1560" w:type="dxa"/>
            <w:shd w:val="clear" w:color="auto" w:fill="FDE9D9" w:themeFill="accent6" w:themeFillTint="33"/>
          </w:tcPr>
          <w:p w:rsidR="00C51399" w:rsidRPr="00394C8E" w:rsidRDefault="00C51399" w:rsidP="00550323">
            <w:pPr>
              <w:pStyle w:val="Odstavekseznama"/>
              <w:numPr>
                <w:ilvl w:val="0"/>
                <w:numId w:val="80"/>
              </w:numPr>
              <w:spacing w:after="0" w:line="240" w:lineRule="auto"/>
              <w:ind w:left="321" w:hanging="321"/>
              <w:rPr>
                <w:rFonts w:cstheme="minorHAnsi"/>
                <w:b/>
              </w:rPr>
            </w:pPr>
            <w:r w:rsidRPr="00394C8E">
              <w:rPr>
                <w:rFonts w:cstheme="minorHAnsi"/>
                <w:b/>
              </w:rPr>
              <w:t>RAZRED</w:t>
            </w:r>
          </w:p>
        </w:tc>
        <w:tc>
          <w:tcPr>
            <w:tcW w:w="1134" w:type="dxa"/>
            <w:shd w:val="clear" w:color="auto" w:fill="FDE9D9" w:themeFill="accent6" w:themeFillTint="33"/>
          </w:tcPr>
          <w:p w:rsidR="00C51399" w:rsidRPr="00394C8E" w:rsidRDefault="00C51399" w:rsidP="00C51399">
            <w:pPr>
              <w:spacing w:line="240" w:lineRule="auto"/>
              <w:rPr>
                <w:rFonts w:cstheme="minorHAnsi"/>
              </w:rPr>
            </w:pPr>
          </w:p>
        </w:tc>
        <w:tc>
          <w:tcPr>
            <w:tcW w:w="850" w:type="dxa"/>
            <w:shd w:val="clear" w:color="auto" w:fill="FDE9D9" w:themeFill="accent6" w:themeFillTint="33"/>
          </w:tcPr>
          <w:p w:rsidR="00C51399" w:rsidRPr="00394C8E" w:rsidRDefault="00C51399" w:rsidP="00C51399">
            <w:pPr>
              <w:spacing w:line="240" w:lineRule="auto"/>
              <w:rPr>
                <w:rFonts w:cstheme="minorHAnsi"/>
              </w:rPr>
            </w:pPr>
          </w:p>
        </w:tc>
        <w:tc>
          <w:tcPr>
            <w:tcW w:w="992" w:type="dxa"/>
            <w:shd w:val="clear" w:color="auto" w:fill="FDE9D9" w:themeFill="accent6" w:themeFillTint="33"/>
          </w:tcPr>
          <w:p w:rsidR="00C51399" w:rsidRPr="00394C8E" w:rsidRDefault="00C51399" w:rsidP="00C51399">
            <w:pPr>
              <w:spacing w:line="240" w:lineRule="auto"/>
              <w:rPr>
                <w:rFonts w:cstheme="minorHAnsi"/>
              </w:rPr>
            </w:pPr>
          </w:p>
        </w:tc>
        <w:tc>
          <w:tcPr>
            <w:tcW w:w="1276" w:type="dxa"/>
            <w:shd w:val="clear" w:color="auto" w:fill="FDE9D9" w:themeFill="accent6" w:themeFillTint="33"/>
          </w:tcPr>
          <w:p w:rsidR="00C51399" w:rsidRPr="00394C8E" w:rsidRDefault="00C51399" w:rsidP="00C51399">
            <w:pPr>
              <w:spacing w:line="240" w:lineRule="auto"/>
              <w:rPr>
                <w:rFonts w:cstheme="minorHAnsi"/>
              </w:rPr>
            </w:pPr>
          </w:p>
        </w:tc>
        <w:tc>
          <w:tcPr>
            <w:tcW w:w="992" w:type="dxa"/>
            <w:shd w:val="clear" w:color="auto" w:fill="FDE9D9" w:themeFill="accent6" w:themeFillTint="33"/>
          </w:tcPr>
          <w:p w:rsidR="00C51399" w:rsidRPr="00394C8E" w:rsidRDefault="00C51399" w:rsidP="00C51399">
            <w:pPr>
              <w:spacing w:line="240" w:lineRule="auto"/>
              <w:rPr>
                <w:rFonts w:cstheme="minorHAnsi"/>
              </w:rPr>
            </w:pPr>
          </w:p>
        </w:tc>
        <w:tc>
          <w:tcPr>
            <w:tcW w:w="993" w:type="dxa"/>
            <w:shd w:val="clear" w:color="auto" w:fill="FDE9D9" w:themeFill="accent6" w:themeFillTint="33"/>
          </w:tcPr>
          <w:p w:rsidR="00C51399" w:rsidRPr="00394C8E" w:rsidRDefault="00C51399" w:rsidP="00C51399">
            <w:pPr>
              <w:spacing w:line="240" w:lineRule="auto"/>
              <w:rPr>
                <w:rFonts w:cstheme="minorHAnsi"/>
              </w:rPr>
            </w:pPr>
          </w:p>
        </w:tc>
        <w:tc>
          <w:tcPr>
            <w:tcW w:w="1701" w:type="dxa"/>
            <w:shd w:val="clear" w:color="auto" w:fill="FDE9D9" w:themeFill="accent6" w:themeFillTint="33"/>
          </w:tcPr>
          <w:p w:rsidR="00C51399" w:rsidRPr="00394C8E" w:rsidRDefault="00C51399" w:rsidP="00C51399">
            <w:pPr>
              <w:spacing w:line="240" w:lineRule="auto"/>
              <w:rPr>
                <w:rFonts w:cstheme="minorHAnsi"/>
              </w:rPr>
            </w:pPr>
          </w:p>
        </w:tc>
      </w:tr>
      <w:tr w:rsidR="00C51399" w:rsidRPr="00394C8E" w:rsidTr="00C12840">
        <w:trPr>
          <w:trHeight w:val="180"/>
        </w:trPr>
        <w:tc>
          <w:tcPr>
            <w:tcW w:w="1560" w:type="dxa"/>
          </w:tcPr>
          <w:p w:rsidR="00C51399" w:rsidRPr="00394C8E" w:rsidRDefault="00C51399" w:rsidP="00C51399">
            <w:pPr>
              <w:spacing w:line="240" w:lineRule="auto"/>
              <w:rPr>
                <w:rFonts w:cstheme="minorHAnsi"/>
              </w:rPr>
            </w:pPr>
            <w:r w:rsidRPr="00394C8E">
              <w:rPr>
                <w:rFonts w:cstheme="minorHAnsi"/>
              </w:rPr>
              <w:t>CANKARJEVO TEKMOVANJE</w:t>
            </w:r>
          </w:p>
        </w:tc>
        <w:tc>
          <w:tcPr>
            <w:tcW w:w="1134" w:type="dxa"/>
          </w:tcPr>
          <w:p w:rsidR="00C51399" w:rsidRPr="00394C8E" w:rsidRDefault="00C51399" w:rsidP="00C51399">
            <w:pPr>
              <w:spacing w:line="240" w:lineRule="auto"/>
              <w:rPr>
                <w:rFonts w:cstheme="minorHAnsi"/>
              </w:rPr>
            </w:pPr>
            <w:r w:rsidRPr="00394C8E">
              <w:rPr>
                <w:rFonts w:cstheme="minorHAnsi"/>
              </w:rPr>
              <w:t>Lužar</w:t>
            </w:r>
          </w:p>
        </w:tc>
        <w:tc>
          <w:tcPr>
            <w:tcW w:w="850" w:type="dxa"/>
          </w:tcPr>
          <w:p w:rsidR="00C51399" w:rsidRPr="00394C8E" w:rsidRDefault="00C51399" w:rsidP="00C51399">
            <w:pPr>
              <w:spacing w:line="240" w:lineRule="auto"/>
              <w:rPr>
                <w:rFonts w:cstheme="minorHAnsi"/>
              </w:rPr>
            </w:pPr>
            <w:r w:rsidRPr="00394C8E">
              <w:rPr>
                <w:rFonts w:cstheme="minorHAnsi"/>
              </w:rPr>
              <w:t>DA</w:t>
            </w:r>
          </w:p>
        </w:tc>
        <w:tc>
          <w:tcPr>
            <w:tcW w:w="992" w:type="dxa"/>
          </w:tcPr>
          <w:p w:rsidR="00C51399" w:rsidRPr="00394C8E" w:rsidRDefault="00C51399" w:rsidP="00C51399">
            <w:pPr>
              <w:spacing w:line="240" w:lineRule="auto"/>
              <w:rPr>
                <w:rFonts w:cstheme="minorHAnsi"/>
              </w:rPr>
            </w:pPr>
            <w:r w:rsidRPr="00394C8E">
              <w:rPr>
                <w:rFonts w:cstheme="minorHAnsi"/>
              </w:rPr>
              <w:t>10</w:t>
            </w:r>
          </w:p>
        </w:tc>
        <w:tc>
          <w:tcPr>
            <w:tcW w:w="1276" w:type="dxa"/>
          </w:tcPr>
          <w:p w:rsidR="00C51399" w:rsidRPr="00394C8E" w:rsidRDefault="00C51399" w:rsidP="00C51399">
            <w:pPr>
              <w:spacing w:line="240" w:lineRule="auto"/>
              <w:rPr>
                <w:rFonts w:cstheme="minorHAnsi"/>
              </w:rPr>
            </w:pPr>
            <w:r w:rsidRPr="00394C8E">
              <w:rPr>
                <w:rFonts w:cstheme="minorHAnsi"/>
              </w:rPr>
              <w:t>NE</w:t>
            </w:r>
          </w:p>
        </w:tc>
        <w:tc>
          <w:tcPr>
            <w:tcW w:w="992" w:type="dxa"/>
          </w:tcPr>
          <w:p w:rsidR="00C51399" w:rsidRPr="00394C8E" w:rsidRDefault="00C51399" w:rsidP="00C51399">
            <w:pPr>
              <w:spacing w:line="240" w:lineRule="auto"/>
              <w:rPr>
                <w:rFonts w:cstheme="minorHAnsi"/>
              </w:rPr>
            </w:pPr>
            <w:r w:rsidRPr="00394C8E">
              <w:rPr>
                <w:rFonts w:cstheme="minorHAnsi"/>
              </w:rPr>
              <w:t>DA</w:t>
            </w:r>
          </w:p>
        </w:tc>
        <w:tc>
          <w:tcPr>
            <w:tcW w:w="993" w:type="dxa"/>
          </w:tcPr>
          <w:p w:rsidR="00C51399" w:rsidRPr="00394C8E" w:rsidRDefault="00C51399" w:rsidP="00C51399">
            <w:pPr>
              <w:spacing w:line="240" w:lineRule="auto"/>
              <w:rPr>
                <w:rFonts w:cstheme="minorHAnsi"/>
              </w:rPr>
            </w:pPr>
            <w:r w:rsidRPr="00394C8E">
              <w:rPr>
                <w:rFonts w:cstheme="minorHAnsi"/>
              </w:rPr>
              <w:t>GU-U</w:t>
            </w:r>
          </w:p>
        </w:tc>
        <w:tc>
          <w:tcPr>
            <w:tcW w:w="1701" w:type="dxa"/>
          </w:tcPr>
          <w:p w:rsidR="00C51399" w:rsidRPr="00394C8E" w:rsidRDefault="00C51399" w:rsidP="00C51399">
            <w:pPr>
              <w:spacing w:line="240" w:lineRule="auto"/>
              <w:rPr>
                <w:rFonts w:cstheme="minorHAnsi"/>
              </w:rPr>
            </w:pPr>
            <w:r w:rsidRPr="00394C8E">
              <w:rPr>
                <w:rFonts w:cstheme="minorHAnsi"/>
              </w:rPr>
              <w:t>Po dogovoru</w:t>
            </w:r>
          </w:p>
        </w:tc>
      </w:tr>
      <w:tr w:rsidR="00C51399" w:rsidRPr="00394C8E" w:rsidTr="00C12840">
        <w:trPr>
          <w:trHeight w:val="185"/>
        </w:trPr>
        <w:tc>
          <w:tcPr>
            <w:tcW w:w="1560" w:type="dxa"/>
          </w:tcPr>
          <w:p w:rsidR="00C51399" w:rsidRPr="00394C8E" w:rsidRDefault="00C51399" w:rsidP="00C51399">
            <w:pPr>
              <w:spacing w:line="240" w:lineRule="auto"/>
              <w:rPr>
                <w:rFonts w:cstheme="minorHAnsi"/>
              </w:rPr>
            </w:pPr>
            <w:r w:rsidRPr="00394C8E">
              <w:rPr>
                <w:rFonts w:cstheme="minorHAnsi"/>
              </w:rPr>
              <w:t>VEGOVO TEKMOVANJE</w:t>
            </w:r>
          </w:p>
        </w:tc>
        <w:tc>
          <w:tcPr>
            <w:tcW w:w="1134" w:type="dxa"/>
          </w:tcPr>
          <w:p w:rsidR="00C51399" w:rsidRPr="00394C8E" w:rsidRDefault="00C51399" w:rsidP="00C51399">
            <w:pPr>
              <w:spacing w:line="240" w:lineRule="auto"/>
              <w:rPr>
                <w:rFonts w:cstheme="minorHAnsi"/>
              </w:rPr>
            </w:pPr>
            <w:r w:rsidRPr="00394C8E">
              <w:rPr>
                <w:rFonts w:cstheme="minorHAnsi"/>
              </w:rPr>
              <w:t>Lužar</w:t>
            </w:r>
          </w:p>
        </w:tc>
        <w:tc>
          <w:tcPr>
            <w:tcW w:w="850" w:type="dxa"/>
          </w:tcPr>
          <w:p w:rsidR="00C51399" w:rsidRPr="00394C8E" w:rsidRDefault="00C51399" w:rsidP="00C51399">
            <w:pPr>
              <w:spacing w:line="240" w:lineRule="auto"/>
              <w:rPr>
                <w:rFonts w:cstheme="minorHAnsi"/>
              </w:rPr>
            </w:pPr>
            <w:r w:rsidRPr="00394C8E">
              <w:rPr>
                <w:rFonts w:cstheme="minorHAnsi"/>
              </w:rPr>
              <w:t>DA</w:t>
            </w:r>
          </w:p>
        </w:tc>
        <w:tc>
          <w:tcPr>
            <w:tcW w:w="992" w:type="dxa"/>
          </w:tcPr>
          <w:p w:rsidR="00C51399" w:rsidRPr="00394C8E" w:rsidRDefault="00C51399" w:rsidP="00C51399">
            <w:pPr>
              <w:spacing w:line="240" w:lineRule="auto"/>
              <w:rPr>
                <w:rFonts w:cstheme="minorHAnsi"/>
              </w:rPr>
            </w:pPr>
            <w:r w:rsidRPr="00394C8E">
              <w:rPr>
                <w:rFonts w:cstheme="minorHAnsi"/>
              </w:rPr>
              <w:t>35</w:t>
            </w:r>
          </w:p>
        </w:tc>
        <w:tc>
          <w:tcPr>
            <w:tcW w:w="1276" w:type="dxa"/>
          </w:tcPr>
          <w:p w:rsidR="00C51399" w:rsidRPr="00394C8E" w:rsidRDefault="00C51399" w:rsidP="00C51399">
            <w:pPr>
              <w:spacing w:line="240" w:lineRule="auto"/>
              <w:rPr>
                <w:rFonts w:cstheme="minorHAnsi"/>
              </w:rPr>
            </w:pPr>
            <w:r w:rsidRPr="00394C8E">
              <w:rPr>
                <w:rFonts w:cstheme="minorHAnsi"/>
              </w:rPr>
              <w:t>NE</w:t>
            </w:r>
          </w:p>
        </w:tc>
        <w:tc>
          <w:tcPr>
            <w:tcW w:w="992" w:type="dxa"/>
          </w:tcPr>
          <w:p w:rsidR="00C51399" w:rsidRPr="00394C8E" w:rsidRDefault="00C51399" w:rsidP="00C51399">
            <w:pPr>
              <w:spacing w:line="240" w:lineRule="auto"/>
              <w:rPr>
                <w:rFonts w:cstheme="minorHAnsi"/>
              </w:rPr>
            </w:pPr>
            <w:r w:rsidRPr="00394C8E">
              <w:rPr>
                <w:rFonts w:cstheme="minorHAnsi"/>
              </w:rPr>
              <w:t>DA</w:t>
            </w:r>
          </w:p>
        </w:tc>
        <w:tc>
          <w:tcPr>
            <w:tcW w:w="993" w:type="dxa"/>
          </w:tcPr>
          <w:p w:rsidR="00C51399" w:rsidRPr="00394C8E" w:rsidRDefault="00C51399" w:rsidP="00C51399">
            <w:pPr>
              <w:spacing w:line="240" w:lineRule="auto"/>
              <w:rPr>
                <w:rFonts w:cstheme="minorHAnsi"/>
              </w:rPr>
            </w:pPr>
            <w:r w:rsidRPr="00394C8E">
              <w:rPr>
                <w:rFonts w:cstheme="minorHAnsi"/>
              </w:rPr>
              <w:t>GU-U</w:t>
            </w:r>
          </w:p>
        </w:tc>
        <w:tc>
          <w:tcPr>
            <w:tcW w:w="1701" w:type="dxa"/>
          </w:tcPr>
          <w:p w:rsidR="00C51399" w:rsidRPr="00394C8E" w:rsidRDefault="00C51399" w:rsidP="00C51399">
            <w:pPr>
              <w:spacing w:line="240" w:lineRule="auto"/>
              <w:rPr>
                <w:rFonts w:cstheme="minorHAnsi"/>
              </w:rPr>
            </w:pPr>
            <w:r w:rsidRPr="00394C8E">
              <w:rPr>
                <w:rFonts w:cstheme="minorHAnsi"/>
              </w:rPr>
              <w:t>Po dogovoru</w:t>
            </w:r>
          </w:p>
        </w:tc>
      </w:tr>
      <w:tr w:rsidR="00C51399" w:rsidRPr="00394C8E" w:rsidTr="00C12840">
        <w:trPr>
          <w:trHeight w:val="180"/>
        </w:trPr>
        <w:tc>
          <w:tcPr>
            <w:tcW w:w="1560" w:type="dxa"/>
          </w:tcPr>
          <w:p w:rsidR="00C51399" w:rsidRPr="00394C8E" w:rsidRDefault="00C51399" w:rsidP="00C51399">
            <w:pPr>
              <w:spacing w:line="240" w:lineRule="auto"/>
              <w:rPr>
                <w:rFonts w:cstheme="minorHAnsi"/>
              </w:rPr>
            </w:pPr>
            <w:r w:rsidRPr="00394C8E">
              <w:rPr>
                <w:rFonts w:cstheme="minorHAnsi"/>
              </w:rPr>
              <w:t>LOGIKA</w:t>
            </w:r>
          </w:p>
        </w:tc>
        <w:tc>
          <w:tcPr>
            <w:tcW w:w="1134" w:type="dxa"/>
          </w:tcPr>
          <w:p w:rsidR="00C51399" w:rsidRPr="00394C8E" w:rsidRDefault="00C51399" w:rsidP="00C51399">
            <w:pPr>
              <w:spacing w:line="240" w:lineRule="auto"/>
              <w:rPr>
                <w:rFonts w:cstheme="minorHAnsi"/>
              </w:rPr>
            </w:pPr>
            <w:r w:rsidRPr="00394C8E">
              <w:rPr>
                <w:rFonts w:cstheme="minorHAnsi"/>
              </w:rPr>
              <w:t>Lužar</w:t>
            </w:r>
          </w:p>
        </w:tc>
        <w:tc>
          <w:tcPr>
            <w:tcW w:w="850" w:type="dxa"/>
          </w:tcPr>
          <w:p w:rsidR="00C51399" w:rsidRPr="00394C8E" w:rsidRDefault="00C51399" w:rsidP="00C51399">
            <w:pPr>
              <w:spacing w:line="240" w:lineRule="auto"/>
              <w:rPr>
                <w:rFonts w:cstheme="minorHAnsi"/>
              </w:rPr>
            </w:pPr>
            <w:r w:rsidRPr="00394C8E">
              <w:rPr>
                <w:rFonts w:cstheme="minorHAnsi"/>
              </w:rPr>
              <w:t>DA</w:t>
            </w:r>
          </w:p>
        </w:tc>
        <w:tc>
          <w:tcPr>
            <w:tcW w:w="992" w:type="dxa"/>
          </w:tcPr>
          <w:p w:rsidR="00C51399" w:rsidRPr="00394C8E" w:rsidRDefault="00C51399" w:rsidP="00C51399">
            <w:pPr>
              <w:spacing w:line="240" w:lineRule="auto"/>
              <w:rPr>
                <w:rFonts w:cstheme="minorHAnsi"/>
              </w:rPr>
            </w:pPr>
            <w:r w:rsidRPr="00394C8E">
              <w:rPr>
                <w:rFonts w:cstheme="minorHAnsi"/>
              </w:rPr>
              <w:t>8</w:t>
            </w:r>
          </w:p>
        </w:tc>
        <w:tc>
          <w:tcPr>
            <w:tcW w:w="1276" w:type="dxa"/>
          </w:tcPr>
          <w:p w:rsidR="00C51399" w:rsidRPr="00394C8E" w:rsidRDefault="00C51399" w:rsidP="00C51399">
            <w:pPr>
              <w:spacing w:line="240" w:lineRule="auto"/>
              <w:rPr>
                <w:rFonts w:cstheme="minorHAnsi"/>
              </w:rPr>
            </w:pPr>
            <w:r w:rsidRPr="00394C8E">
              <w:rPr>
                <w:rFonts w:cstheme="minorHAnsi"/>
              </w:rPr>
              <w:t>NE</w:t>
            </w:r>
          </w:p>
        </w:tc>
        <w:tc>
          <w:tcPr>
            <w:tcW w:w="992" w:type="dxa"/>
          </w:tcPr>
          <w:p w:rsidR="00C51399" w:rsidRPr="00394C8E" w:rsidRDefault="00C51399" w:rsidP="00C51399">
            <w:pPr>
              <w:spacing w:line="240" w:lineRule="auto"/>
              <w:rPr>
                <w:rFonts w:cstheme="minorHAnsi"/>
              </w:rPr>
            </w:pPr>
            <w:r w:rsidRPr="00394C8E">
              <w:rPr>
                <w:rFonts w:cstheme="minorHAnsi"/>
              </w:rPr>
              <w:t>DA</w:t>
            </w:r>
          </w:p>
        </w:tc>
        <w:tc>
          <w:tcPr>
            <w:tcW w:w="993" w:type="dxa"/>
          </w:tcPr>
          <w:p w:rsidR="00C51399" w:rsidRPr="00394C8E" w:rsidRDefault="00C51399" w:rsidP="00C51399">
            <w:pPr>
              <w:spacing w:line="240" w:lineRule="auto"/>
              <w:rPr>
                <w:rFonts w:cstheme="minorHAnsi"/>
              </w:rPr>
            </w:pPr>
            <w:r w:rsidRPr="00394C8E">
              <w:rPr>
                <w:rFonts w:cstheme="minorHAnsi"/>
              </w:rPr>
              <w:t>GU-U</w:t>
            </w:r>
          </w:p>
        </w:tc>
        <w:tc>
          <w:tcPr>
            <w:tcW w:w="1701" w:type="dxa"/>
          </w:tcPr>
          <w:p w:rsidR="00C51399" w:rsidRPr="00394C8E" w:rsidRDefault="00C51399" w:rsidP="00C51399">
            <w:pPr>
              <w:spacing w:line="240" w:lineRule="auto"/>
              <w:rPr>
                <w:rFonts w:cstheme="minorHAnsi"/>
              </w:rPr>
            </w:pPr>
            <w:r w:rsidRPr="00394C8E">
              <w:rPr>
                <w:rFonts w:cstheme="minorHAnsi"/>
              </w:rPr>
              <w:t>Po dogovoru</w:t>
            </w:r>
          </w:p>
        </w:tc>
      </w:tr>
      <w:tr w:rsidR="00C51399" w:rsidRPr="00394C8E" w:rsidTr="00C12840">
        <w:trPr>
          <w:trHeight w:val="92"/>
        </w:trPr>
        <w:tc>
          <w:tcPr>
            <w:tcW w:w="1560" w:type="dxa"/>
            <w:shd w:val="clear" w:color="auto" w:fill="FDE9D9" w:themeFill="accent6" w:themeFillTint="33"/>
          </w:tcPr>
          <w:p w:rsidR="00C51399" w:rsidRPr="00394C8E" w:rsidRDefault="00C51399" w:rsidP="00C51399">
            <w:pPr>
              <w:spacing w:line="240" w:lineRule="auto"/>
              <w:rPr>
                <w:rFonts w:cstheme="minorHAnsi"/>
                <w:b/>
              </w:rPr>
            </w:pPr>
            <w:r w:rsidRPr="00394C8E">
              <w:rPr>
                <w:rFonts w:cstheme="minorHAnsi"/>
                <w:b/>
              </w:rPr>
              <w:t>PREDMETNA STOPNJA</w:t>
            </w:r>
          </w:p>
        </w:tc>
        <w:tc>
          <w:tcPr>
            <w:tcW w:w="1134" w:type="dxa"/>
            <w:shd w:val="clear" w:color="auto" w:fill="FDE9D9" w:themeFill="accent6" w:themeFillTint="33"/>
          </w:tcPr>
          <w:p w:rsidR="00C51399" w:rsidRPr="00394C8E" w:rsidRDefault="00C51399" w:rsidP="00C51399">
            <w:pPr>
              <w:spacing w:line="240" w:lineRule="auto"/>
              <w:rPr>
                <w:rFonts w:cstheme="minorHAnsi"/>
              </w:rPr>
            </w:pPr>
          </w:p>
        </w:tc>
        <w:tc>
          <w:tcPr>
            <w:tcW w:w="850" w:type="dxa"/>
            <w:shd w:val="clear" w:color="auto" w:fill="FDE9D9" w:themeFill="accent6" w:themeFillTint="33"/>
          </w:tcPr>
          <w:p w:rsidR="00C51399" w:rsidRPr="00394C8E" w:rsidRDefault="00C51399" w:rsidP="00C51399">
            <w:pPr>
              <w:spacing w:line="240" w:lineRule="auto"/>
              <w:rPr>
                <w:rFonts w:cstheme="minorHAnsi"/>
              </w:rPr>
            </w:pPr>
          </w:p>
        </w:tc>
        <w:tc>
          <w:tcPr>
            <w:tcW w:w="992" w:type="dxa"/>
            <w:shd w:val="clear" w:color="auto" w:fill="FDE9D9" w:themeFill="accent6" w:themeFillTint="33"/>
          </w:tcPr>
          <w:p w:rsidR="00C51399" w:rsidRPr="00394C8E" w:rsidRDefault="00C51399" w:rsidP="00C51399">
            <w:pPr>
              <w:spacing w:line="240" w:lineRule="auto"/>
              <w:rPr>
                <w:rFonts w:cstheme="minorHAnsi"/>
              </w:rPr>
            </w:pPr>
          </w:p>
        </w:tc>
        <w:tc>
          <w:tcPr>
            <w:tcW w:w="1276" w:type="dxa"/>
            <w:shd w:val="clear" w:color="auto" w:fill="FDE9D9" w:themeFill="accent6" w:themeFillTint="33"/>
          </w:tcPr>
          <w:p w:rsidR="00C51399" w:rsidRPr="00394C8E" w:rsidRDefault="00C51399" w:rsidP="00C51399">
            <w:pPr>
              <w:spacing w:line="240" w:lineRule="auto"/>
              <w:rPr>
                <w:rFonts w:cstheme="minorHAnsi"/>
              </w:rPr>
            </w:pPr>
          </w:p>
        </w:tc>
        <w:tc>
          <w:tcPr>
            <w:tcW w:w="992" w:type="dxa"/>
            <w:shd w:val="clear" w:color="auto" w:fill="FDE9D9" w:themeFill="accent6" w:themeFillTint="33"/>
          </w:tcPr>
          <w:p w:rsidR="00C51399" w:rsidRPr="00394C8E" w:rsidRDefault="00C51399" w:rsidP="00C51399">
            <w:pPr>
              <w:spacing w:line="240" w:lineRule="auto"/>
              <w:rPr>
                <w:rFonts w:cstheme="minorHAnsi"/>
              </w:rPr>
            </w:pPr>
          </w:p>
        </w:tc>
        <w:tc>
          <w:tcPr>
            <w:tcW w:w="993" w:type="dxa"/>
            <w:shd w:val="clear" w:color="auto" w:fill="FDE9D9" w:themeFill="accent6" w:themeFillTint="33"/>
          </w:tcPr>
          <w:p w:rsidR="00C51399" w:rsidRPr="00394C8E" w:rsidRDefault="00C51399" w:rsidP="00C51399">
            <w:pPr>
              <w:spacing w:line="240" w:lineRule="auto"/>
              <w:rPr>
                <w:rFonts w:cstheme="minorHAnsi"/>
              </w:rPr>
            </w:pPr>
          </w:p>
        </w:tc>
        <w:tc>
          <w:tcPr>
            <w:tcW w:w="1701" w:type="dxa"/>
            <w:shd w:val="clear" w:color="auto" w:fill="FDE9D9" w:themeFill="accent6" w:themeFillTint="33"/>
          </w:tcPr>
          <w:p w:rsidR="00C51399" w:rsidRPr="00394C8E" w:rsidRDefault="00C51399" w:rsidP="00C51399">
            <w:pPr>
              <w:spacing w:line="240" w:lineRule="auto"/>
              <w:rPr>
                <w:rFonts w:cstheme="minorHAnsi"/>
              </w:rPr>
            </w:pPr>
          </w:p>
        </w:tc>
      </w:tr>
      <w:tr w:rsidR="00C51399" w:rsidRPr="00394C8E" w:rsidTr="00C12840">
        <w:trPr>
          <w:trHeight w:val="87"/>
        </w:trPr>
        <w:tc>
          <w:tcPr>
            <w:tcW w:w="1560" w:type="dxa"/>
          </w:tcPr>
          <w:p w:rsidR="00C51399" w:rsidRPr="00394C8E" w:rsidRDefault="00C51399" w:rsidP="00C51399">
            <w:pPr>
              <w:spacing w:line="240" w:lineRule="auto"/>
              <w:rPr>
                <w:rFonts w:cstheme="minorHAnsi"/>
              </w:rPr>
            </w:pPr>
            <w:r w:rsidRPr="00394C8E">
              <w:rPr>
                <w:rFonts w:cstheme="minorHAnsi"/>
              </w:rPr>
              <w:t>CANKARJEVO TEKMOVANJE</w:t>
            </w:r>
          </w:p>
        </w:tc>
        <w:tc>
          <w:tcPr>
            <w:tcW w:w="1134" w:type="dxa"/>
          </w:tcPr>
          <w:p w:rsidR="00C51399" w:rsidRPr="00394C8E" w:rsidRDefault="00C51399" w:rsidP="00C51399">
            <w:pPr>
              <w:spacing w:line="240" w:lineRule="auto"/>
              <w:rPr>
                <w:rFonts w:cstheme="minorHAnsi"/>
              </w:rPr>
            </w:pPr>
            <w:r w:rsidRPr="00394C8E">
              <w:rPr>
                <w:rFonts w:cstheme="minorHAnsi"/>
              </w:rPr>
              <w:t>Slovenisti, ki imajo DP</w:t>
            </w:r>
          </w:p>
        </w:tc>
        <w:tc>
          <w:tcPr>
            <w:tcW w:w="850" w:type="dxa"/>
          </w:tcPr>
          <w:p w:rsidR="00C51399" w:rsidRPr="00394C8E" w:rsidRDefault="00C51399" w:rsidP="00C51399">
            <w:pPr>
              <w:spacing w:line="240" w:lineRule="auto"/>
              <w:rPr>
                <w:rFonts w:cstheme="minorHAnsi"/>
              </w:rPr>
            </w:pPr>
            <w:r w:rsidRPr="00394C8E">
              <w:rPr>
                <w:rFonts w:cstheme="minorHAnsi"/>
              </w:rPr>
              <w:t>DA</w:t>
            </w:r>
          </w:p>
        </w:tc>
        <w:tc>
          <w:tcPr>
            <w:tcW w:w="992" w:type="dxa"/>
          </w:tcPr>
          <w:p w:rsidR="00C51399" w:rsidRPr="00394C8E" w:rsidRDefault="00C51399" w:rsidP="00C51399">
            <w:pPr>
              <w:spacing w:line="240" w:lineRule="auto"/>
              <w:rPr>
                <w:rFonts w:cstheme="minorHAnsi"/>
              </w:rPr>
            </w:pPr>
            <w:r w:rsidRPr="00394C8E">
              <w:rPr>
                <w:rFonts w:cstheme="minorHAnsi"/>
              </w:rPr>
              <w:t>Do 20</w:t>
            </w:r>
          </w:p>
        </w:tc>
        <w:tc>
          <w:tcPr>
            <w:tcW w:w="1276" w:type="dxa"/>
          </w:tcPr>
          <w:p w:rsidR="00C51399" w:rsidRPr="00394C8E" w:rsidRDefault="00C51399" w:rsidP="00C51399">
            <w:pPr>
              <w:spacing w:line="240" w:lineRule="auto"/>
              <w:rPr>
                <w:rFonts w:cstheme="minorHAnsi"/>
              </w:rPr>
            </w:pPr>
          </w:p>
        </w:tc>
        <w:tc>
          <w:tcPr>
            <w:tcW w:w="992" w:type="dxa"/>
          </w:tcPr>
          <w:p w:rsidR="00C51399" w:rsidRPr="00394C8E" w:rsidRDefault="00C51399" w:rsidP="00C51399">
            <w:pPr>
              <w:spacing w:line="240" w:lineRule="auto"/>
              <w:rPr>
                <w:rFonts w:cstheme="minorHAnsi"/>
              </w:rPr>
            </w:pPr>
            <w:r w:rsidRPr="00394C8E">
              <w:rPr>
                <w:rFonts w:cstheme="minorHAnsi"/>
              </w:rPr>
              <w:t>DA</w:t>
            </w:r>
          </w:p>
        </w:tc>
        <w:tc>
          <w:tcPr>
            <w:tcW w:w="993" w:type="dxa"/>
          </w:tcPr>
          <w:p w:rsidR="00C51399" w:rsidRPr="00394C8E" w:rsidRDefault="00C51399" w:rsidP="00C51399">
            <w:pPr>
              <w:spacing w:line="240" w:lineRule="auto"/>
              <w:rPr>
                <w:rFonts w:cstheme="minorHAnsi"/>
              </w:rPr>
            </w:pPr>
          </w:p>
        </w:tc>
        <w:tc>
          <w:tcPr>
            <w:tcW w:w="1701" w:type="dxa"/>
          </w:tcPr>
          <w:p w:rsidR="00C51399" w:rsidRPr="00394C8E" w:rsidRDefault="00C51399" w:rsidP="00C51399">
            <w:pPr>
              <w:spacing w:line="240" w:lineRule="auto"/>
              <w:rPr>
                <w:rFonts w:cstheme="minorHAnsi"/>
              </w:rPr>
            </w:pPr>
            <w:r w:rsidRPr="00394C8E">
              <w:rPr>
                <w:rFonts w:cstheme="minorHAnsi"/>
              </w:rPr>
              <w:t>Po dogovoru</w:t>
            </w:r>
          </w:p>
        </w:tc>
      </w:tr>
      <w:tr w:rsidR="00C51399" w:rsidRPr="00394C8E" w:rsidTr="00C12840">
        <w:trPr>
          <w:trHeight w:val="185"/>
        </w:trPr>
        <w:tc>
          <w:tcPr>
            <w:tcW w:w="1560" w:type="dxa"/>
          </w:tcPr>
          <w:p w:rsidR="00C51399" w:rsidRPr="00394C8E" w:rsidRDefault="00C51399" w:rsidP="00C51399">
            <w:pPr>
              <w:spacing w:line="240" w:lineRule="auto"/>
              <w:rPr>
                <w:rFonts w:cstheme="minorHAnsi"/>
              </w:rPr>
            </w:pPr>
            <w:r w:rsidRPr="00394C8E">
              <w:rPr>
                <w:rFonts w:cstheme="minorHAnsi"/>
              </w:rPr>
              <w:t>VEGOVO TEKMOVANJE</w:t>
            </w:r>
          </w:p>
        </w:tc>
        <w:tc>
          <w:tcPr>
            <w:tcW w:w="1134" w:type="dxa"/>
          </w:tcPr>
          <w:p w:rsidR="00C51399" w:rsidRPr="00394C8E" w:rsidRDefault="00C51399" w:rsidP="00C51399">
            <w:pPr>
              <w:spacing w:line="240" w:lineRule="auto"/>
              <w:rPr>
                <w:rFonts w:cstheme="minorHAnsi"/>
              </w:rPr>
            </w:pPr>
            <w:r w:rsidRPr="00394C8E">
              <w:rPr>
                <w:rFonts w:cstheme="minorHAnsi"/>
              </w:rPr>
              <w:t>Matematiki</w:t>
            </w:r>
          </w:p>
        </w:tc>
        <w:tc>
          <w:tcPr>
            <w:tcW w:w="850" w:type="dxa"/>
          </w:tcPr>
          <w:p w:rsidR="00C51399" w:rsidRPr="00394C8E" w:rsidRDefault="00C51399" w:rsidP="00C51399">
            <w:pPr>
              <w:spacing w:line="240" w:lineRule="auto"/>
              <w:rPr>
                <w:rFonts w:cstheme="minorHAnsi"/>
              </w:rPr>
            </w:pPr>
            <w:r w:rsidRPr="00394C8E">
              <w:rPr>
                <w:rFonts w:cstheme="minorHAnsi"/>
              </w:rPr>
              <w:t>DA</w:t>
            </w:r>
          </w:p>
        </w:tc>
        <w:tc>
          <w:tcPr>
            <w:tcW w:w="992" w:type="dxa"/>
          </w:tcPr>
          <w:p w:rsidR="00C51399" w:rsidRPr="00394C8E" w:rsidRDefault="00C51399" w:rsidP="00C51399">
            <w:pPr>
              <w:spacing w:line="240" w:lineRule="auto"/>
              <w:rPr>
                <w:rFonts w:cstheme="minorHAnsi"/>
              </w:rPr>
            </w:pPr>
            <w:r w:rsidRPr="00394C8E">
              <w:rPr>
                <w:rFonts w:cstheme="minorHAnsi"/>
              </w:rPr>
              <w:t>35</w:t>
            </w:r>
          </w:p>
        </w:tc>
        <w:tc>
          <w:tcPr>
            <w:tcW w:w="1276" w:type="dxa"/>
          </w:tcPr>
          <w:p w:rsidR="00C51399" w:rsidRPr="00394C8E" w:rsidRDefault="00C51399" w:rsidP="00C51399">
            <w:pPr>
              <w:spacing w:line="240" w:lineRule="auto"/>
              <w:rPr>
                <w:rFonts w:cstheme="minorHAnsi"/>
              </w:rPr>
            </w:pPr>
          </w:p>
        </w:tc>
        <w:tc>
          <w:tcPr>
            <w:tcW w:w="992" w:type="dxa"/>
          </w:tcPr>
          <w:p w:rsidR="00C51399" w:rsidRPr="00394C8E" w:rsidRDefault="00C51399" w:rsidP="00C51399">
            <w:pPr>
              <w:spacing w:line="240" w:lineRule="auto"/>
              <w:rPr>
                <w:rFonts w:cstheme="minorHAnsi"/>
              </w:rPr>
            </w:pPr>
            <w:r w:rsidRPr="00394C8E">
              <w:rPr>
                <w:rFonts w:cstheme="minorHAnsi"/>
              </w:rPr>
              <w:t>DA</w:t>
            </w:r>
          </w:p>
        </w:tc>
        <w:tc>
          <w:tcPr>
            <w:tcW w:w="993" w:type="dxa"/>
          </w:tcPr>
          <w:p w:rsidR="00C51399" w:rsidRPr="00394C8E" w:rsidRDefault="00C51399" w:rsidP="00C51399">
            <w:pPr>
              <w:spacing w:line="240" w:lineRule="auto"/>
              <w:rPr>
                <w:rFonts w:cstheme="minorHAnsi"/>
              </w:rPr>
            </w:pPr>
          </w:p>
        </w:tc>
        <w:tc>
          <w:tcPr>
            <w:tcW w:w="1701" w:type="dxa"/>
          </w:tcPr>
          <w:p w:rsidR="00C51399" w:rsidRPr="00394C8E" w:rsidRDefault="00C51399" w:rsidP="00C51399">
            <w:pPr>
              <w:spacing w:line="240" w:lineRule="auto"/>
              <w:rPr>
                <w:rFonts w:cstheme="minorHAnsi"/>
              </w:rPr>
            </w:pPr>
            <w:r w:rsidRPr="00394C8E">
              <w:rPr>
                <w:rFonts w:cstheme="minorHAnsi"/>
              </w:rPr>
              <w:t>Po dogovoru</w:t>
            </w:r>
          </w:p>
        </w:tc>
      </w:tr>
      <w:tr w:rsidR="00C51399" w:rsidRPr="00394C8E" w:rsidTr="00C12840">
        <w:trPr>
          <w:trHeight w:val="180"/>
        </w:trPr>
        <w:tc>
          <w:tcPr>
            <w:tcW w:w="1560" w:type="dxa"/>
          </w:tcPr>
          <w:p w:rsidR="00C51399" w:rsidRPr="00394C8E" w:rsidRDefault="00C51399" w:rsidP="00C51399">
            <w:pPr>
              <w:spacing w:line="240" w:lineRule="auto"/>
              <w:rPr>
                <w:rFonts w:cstheme="minorHAnsi"/>
              </w:rPr>
            </w:pPr>
            <w:r w:rsidRPr="00394C8E">
              <w:rPr>
                <w:rFonts w:cstheme="minorHAnsi"/>
              </w:rPr>
              <w:t>LOGIKA</w:t>
            </w:r>
          </w:p>
        </w:tc>
        <w:tc>
          <w:tcPr>
            <w:tcW w:w="1134" w:type="dxa"/>
          </w:tcPr>
          <w:p w:rsidR="00C51399" w:rsidRPr="00394C8E" w:rsidRDefault="00C51399" w:rsidP="00C51399">
            <w:pPr>
              <w:spacing w:line="240" w:lineRule="auto"/>
              <w:rPr>
                <w:rFonts w:cstheme="minorHAnsi"/>
              </w:rPr>
            </w:pPr>
            <w:r w:rsidRPr="00394C8E">
              <w:rPr>
                <w:rFonts w:cstheme="minorHAnsi"/>
              </w:rPr>
              <w:t>Zunanji izvajalec</w:t>
            </w:r>
          </w:p>
        </w:tc>
        <w:tc>
          <w:tcPr>
            <w:tcW w:w="850" w:type="dxa"/>
          </w:tcPr>
          <w:p w:rsidR="00C51399" w:rsidRPr="00394C8E" w:rsidRDefault="00C51399" w:rsidP="00C51399">
            <w:pPr>
              <w:spacing w:line="240" w:lineRule="auto"/>
              <w:rPr>
                <w:rFonts w:cstheme="minorHAnsi"/>
              </w:rPr>
            </w:pPr>
            <w:r w:rsidRPr="00394C8E">
              <w:rPr>
                <w:rFonts w:cstheme="minorHAnsi"/>
              </w:rPr>
              <w:t>DA</w:t>
            </w:r>
          </w:p>
        </w:tc>
        <w:tc>
          <w:tcPr>
            <w:tcW w:w="992" w:type="dxa"/>
          </w:tcPr>
          <w:p w:rsidR="00C51399" w:rsidRPr="00394C8E" w:rsidRDefault="00C51399" w:rsidP="00C51399">
            <w:pPr>
              <w:spacing w:line="240" w:lineRule="auto"/>
              <w:rPr>
                <w:rFonts w:cstheme="minorHAnsi"/>
              </w:rPr>
            </w:pPr>
            <w:r w:rsidRPr="00394C8E">
              <w:rPr>
                <w:rFonts w:cstheme="minorHAnsi"/>
              </w:rPr>
              <w:t>20</w:t>
            </w:r>
          </w:p>
        </w:tc>
        <w:tc>
          <w:tcPr>
            <w:tcW w:w="1276" w:type="dxa"/>
          </w:tcPr>
          <w:p w:rsidR="00C51399" w:rsidRPr="00394C8E" w:rsidRDefault="00C51399" w:rsidP="00C51399">
            <w:pPr>
              <w:spacing w:line="240" w:lineRule="auto"/>
              <w:rPr>
                <w:rFonts w:cstheme="minorHAnsi"/>
              </w:rPr>
            </w:pPr>
          </w:p>
        </w:tc>
        <w:tc>
          <w:tcPr>
            <w:tcW w:w="992" w:type="dxa"/>
          </w:tcPr>
          <w:p w:rsidR="00C51399" w:rsidRPr="00394C8E" w:rsidRDefault="00C51399" w:rsidP="00C51399">
            <w:pPr>
              <w:spacing w:line="240" w:lineRule="auto"/>
              <w:rPr>
                <w:rFonts w:cstheme="minorHAnsi"/>
              </w:rPr>
            </w:pPr>
            <w:r w:rsidRPr="00394C8E">
              <w:rPr>
                <w:rFonts w:cstheme="minorHAnsi"/>
              </w:rPr>
              <w:t>DA</w:t>
            </w:r>
          </w:p>
        </w:tc>
        <w:tc>
          <w:tcPr>
            <w:tcW w:w="993" w:type="dxa"/>
          </w:tcPr>
          <w:p w:rsidR="00C51399" w:rsidRPr="00394C8E" w:rsidRDefault="00C51399" w:rsidP="00C51399">
            <w:pPr>
              <w:spacing w:line="240" w:lineRule="auto"/>
              <w:rPr>
                <w:rFonts w:cstheme="minorHAnsi"/>
              </w:rPr>
            </w:pPr>
            <w:r w:rsidRPr="00394C8E">
              <w:rPr>
                <w:rFonts w:cstheme="minorHAnsi"/>
              </w:rPr>
              <w:t>DA</w:t>
            </w:r>
          </w:p>
        </w:tc>
        <w:tc>
          <w:tcPr>
            <w:tcW w:w="1701" w:type="dxa"/>
          </w:tcPr>
          <w:p w:rsidR="00C51399" w:rsidRPr="00394C8E" w:rsidRDefault="00C51399" w:rsidP="00C51399">
            <w:pPr>
              <w:spacing w:line="240" w:lineRule="auto"/>
              <w:rPr>
                <w:rFonts w:cstheme="minorHAnsi"/>
              </w:rPr>
            </w:pPr>
          </w:p>
        </w:tc>
      </w:tr>
      <w:tr w:rsidR="00C51399" w:rsidRPr="00394C8E" w:rsidTr="00C12840">
        <w:trPr>
          <w:trHeight w:val="185"/>
        </w:trPr>
        <w:tc>
          <w:tcPr>
            <w:tcW w:w="1560" w:type="dxa"/>
          </w:tcPr>
          <w:p w:rsidR="00C51399" w:rsidRPr="00394C8E" w:rsidRDefault="00C51399" w:rsidP="00C51399">
            <w:pPr>
              <w:spacing w:line="240" w:lineRule="auto"/>
              <w:rPr>
                <w:rFonts w:cstheme="minorHAnsi"/>
              </w:rPr>
            </w:pPr>
            <w:r w:rsidRPr="00394C8E">
              <w:rPr>
                <w:rFonts w:cstheme="minorHAnsi"/>
              </w:rPr>
              <w:t>ANGLEŠČINA</w:t>
            </w:r>
          </w:p>
        </w:tc>
        <w:tc>
          <w:tcPr>
            <w:tcW w:w="1134" w:type="dxa"/>
          </w:tcPr>
          <w:p w:rsidR="00C51399" w:rsidRPr="00394C8E" w:rsidRDefault="00C51399" w:rsidP="00C51399">
            <w:pPr>
              <w:spacing w:line="240" w:lineRule="auto"/>
              <w:rPr>
                <w:rFonts w:cstheme="minorHAnsi"/>
              </w:rPr>
            </w:pPr>
            <w:r w:rsidRPr="00394C8E">
              <w:rPr>
                <w:rFonts w:cstheme="minorHAnsi"/>
              </w:rPr>
              <w:t>Ozimek Nosan, Črešnar</w:t>
            </w:r>
          </w:p>
        </w:tc>
        <w:tc>
          <w:tcPr>
            <w:tcW w:w="850" w:type="dxa"/>
          </w:tcPr>
          <w:p w:rsidR="00C51399" w:rsidRPr="00394C8E" w:rsidRDefault="00C51399" w:rsidP="00C51399">
            <w:pPr>
              <w:spacing w:line="240" w:lineRule="auto"/>
              <w:rPr>
                <w:rFonts w:cstheme="minorHAnsi"/>
              </w:rPr>
            </w:pPr>
            <w:r w:rsidRPr="00394C8E">
              <w:rPr>
                <w:rFonts w:cstheme="minorHAnsi"/>
              </w:rPr>
              <w:t>DA</w:t>
            </w:r>
          </w:p>
        </w:tc>
        <w:tc>
          <w:tcPr>
            <w:tcW w:w="992" w:type="dxa"/>
          </w:tcPr>
          <w:p w:rsidR="00C51399" w:rsidRPr="00394C8E" w:rsidRDefault="00C51399" w:rsidP="00C51399">
            <w:pPr>
              <w:spacing w:line="240" w:lineRule="auto"/>
              <w:rPr>
                <w:rFonts w:cstheme="minorHAnsi"/>
              </w:rPr>
            </w:pPr>
            <w:r w:rsidRPr="00394C8E">
              <w:rPr>
                <w:rFonts w:cstheme="minorHAnsi"/>
              </w:rPr>
              <w:t>8. r. – 35</w:t>
            </w:r>
          </w:p>
          <w:p w:rsidR="00C51399" w:rsidRPr="00394C8E" w:rsidRDefault="00C51399" w:rsidP="00C51399">
            <w:pPr>
              <w:spacing w:line="240" w:lineRule="auto"/>
              <w:rPr>
                <w:rFonts w:cstheme="minorHAnsi"/>
              </w:rPr>
            </w:pPr>
            <w:r w:rsidRPr="00394C8E">
              <w:rPr>
                <w:rFonts w:cstheme="minorHAnsi"/>
              </w:rPr>
              <w:t>9. r. – 35</w:t>
            </w:r>
          </w:p>
        </w:tc>
        <w:tc>
          <w:tcPr>
            <w:tcW w:w="1276" w:type="dxa"/>
          </w:tcPr>
          <w:p w:rsidR="00C51399" w:rsidRPr="00394C8E" w:rsidRDefault="00C51399" w:rsidP="00C51399">
            <w:pPr>
              <w:spacing w:line="240" w:lineRule="auto"/>
              <w:rPr>
                <w:rFonts w:cstheme="minorHAnsi"/>
              </w:rPr>
            </w:pPr>
          </w:p>
        </w:tc>
        <w:tc>
          <w:tcPr>
            <w:tcW w:w="992" w:type="dxa"/>
          </w:tcPr>
          <w:p w:rsidR="00C51399" w:rsidRPr="00394C8E" w:rsidRDefault="00C51399" w:rsidP="00C51399">
            <w:pPr>
              <w:spacing w:line="240" w:lineRule="auto"/>
              <w:rPr>
                <w:rFonts w:cstheme="minorHAnsi"/>
              </w:rPr>
            </w:pPr>
            <w:r w:rsidRPr="00394C8E">
              <w:rPr>
                <w:rFonts w:cstheme="minorHAnsi"/>
              </w:rPr>
              <w:t>DA</w:t>
            </w:r>
          </w:p>
        </w:tc>
        <w:tc>
          <w:tcPr>
            <w:tcW w:w="993" w:type="dxa"/>
          </w:tcPr>
          <w:p w:rsidR="00C51399" w:rsidRPr="00394C8E" w:rsidRDefault="00C51399" w:rsidP="00C51399">
            <w:pPr>
              <w:spacing w:line="240" w:lineRule="auto"/>
              <w:rPr>
                <w:rFonts w:cstheme="minorHAnsi"/>
                <w:highlight w:val="yellow"/>
              </w:rPr>
            </w:pPr>
          </w:p>
        </w:tc>
        <w:tc>
          <w:tcPr>
            <w:tcW w:w="1701" w:type="dxa"/>
          </w:tcPr>
          <w:p w:rsidR="00C51399" w:rsidRPr="00394C8E" w:rsidRDefault="00C51399" w:rsidP="00C51399">
            <w:pPr>
              <w:spacing w:line="240" w:lineRule="auto"/>
              <w:rPr>
                <w:rFonts w:cstheme="minorHAnsi"/>
              </w:rPr>
            </w:pPr>
          </w:p>
        </w:tc>
      </w:tr>
      <w:tr w:rsidR="00C51399" w:rsidRPr="00394C8E" w:rsidTr="00C12840">
        <w:trPr>
          <w:trHeight w:val="87"/>
        </w:trPr>
        <w:tc>
          <w:tcPr>
            <w:tcW w:w="1560" w:type="dxa"/>
          </w:tcPr>
          <w:p w:rsidR="00C51399" w:rsidRPr="00394C8E" w:rsidRDefault="00C51399" w:rsidP="00C51399">
            <w:pPr>
              <w:spacing w:line="240" w:lineRule="auto"/>
              <w:rPr>
                <w:rFonts w:cstheme="minorHAnsi"/>
              </w:rPr>
            </w:pPr>
            <w:r w:rsidRPr="00394C8E">
              <w:rPr>
                <w:rFonts w:cstheme="minorHAnsi"/>
              </w:rPr>
              <w:lastRenderedPageBreak/>
              <w:t>ZGODOVINA</w:t>
            </w:r>
          </w:p>
        </w:tc>
        <w:tc>
          <w:tcPr>
            <w:tcW w:w="1134" w:type="dxa"/>
          </w:tcPr>
          <w:p w:rsidR="00C51399" w:rsidRPr="00394C8E" w:rsidRDefault="00C51399" w:rsidP="00C51399">
            <w:pPr>
              <w:spacing w:line="240" w:lineRule="auto"/>
              <w:rPr>
                <w:rFonts w:cstheme="minorHAnsi"/>
              </w:rPr>
            </w:pPr>
            <w:r w:rsidRPr="00394C8E">
              <w:rPr>
                <w:rFonts w:cstheme="minorHAnsi"/>
              </w:rPr>
              <w:t>Gale Jelenko</w:t>
            </w:r>
          </w:p>
        </w:tc>
        <w:tc>
          <w:tcPr>
            <w:tcW w:w="850" w:type="dxa"/>
          </w:tcPr>
          <w:p w:rsidR="00C51399" w:rsidRPr="00394C8E" w:rsidRDefault="00C51399" w:rsidP="00C51399">
            <w:pPr>
              <w:spacing w:line="240" w:lineRule="auto"/>
              <w:rPr>
                <w:rFonts w:cstheme="minorHAnsi"/>
              </w:rPr>
            </w:pPr>
            <w:r w:rsidRPr="00394C8E">
              <w:rPr>
                <w:rFonts w:cstheme="minorHAnsi"/>
              </w:rPr>
              <w:t>DA</w:t>
            </w:r>
          </w:p>
        </w:tc>
        <w:tc>
          <w:tcPr>
            <w:tcW w:w="992" w:type="dxa"/>
          </w:tcPr>
          <w:p w:rsidR="00C51399" w:rsidRPr="00394C8E" w:rsidRDefault="00C51399" w:rsidP="00C51399">
            <w:pPr>
              <w:spacing w:line="240" w:lineRule="auto"/>
              <w:rPr>
                <w:rFonts w:cstheme="minorHAnsi"/>
              </w:rPr>
            </w:pPr>
            <w:r w:rsidRPr="00394C8E">
              <w:rPr>
                <w:rFonts w:cstheme="minorHAnsi"/>
              </w:rPr>
              <w:t>35</w:t>
            </w:r>
          </w:p>
        </w:tc>
        <w:tc>
          <w:tcPr>
            <w:tcW w:w="1276" w:type="dxa"/>
          </w:tcPr>
          <w:p w:rsidR="00C51399" w:rsidRPr="00394C8E" w:rsidRDefault="00C51399" w:rsidP="00C51399">
            <w:pPr>
              <w:spacing w:line="240" w:lineRule="auto"/>
              <w:rPr>
                <w:rFonts w:cstheme="minorHAnsi"/>
              </w:rPr>
            </w:pPr>
          </w:p>
        </w:tc>
        <w:tc>
          <w:tcPr>
            <w:tcW w:w="992" w:type="dxa"/>
          </w:tcPr>
          <w:p w:rsidR="00C51399" w:rsidRPr="00394C8E" w:rsidRDefault="00C51399" w:rsidP="00C51399">
            <w:pPr>
              <w:spacing w:line="240" w:lineRule="auto"/>
              <w:rPr>
                <w:rFonts w:cstheme="minorHAnsi"/>
              </w:rPr>
            </w:pPr>
            <w:r w:rsidRPr="00394C8E">
              <w:rPr>
                <w:rFonts w:cstheme="minorHAnsi"/>
              </w:rPr>
              <w:t>DA</w:t>
            </w:r>
          </w:p>
        </w:tc>
        <w:tc>
          <w:tcPr>
            <w:tcW w:w="993" w:type="dxa"/>
          </w:tcPr>
          <w:p w:rsidR="00C51399" w:rsidRPr="00394C8E" w:rsidRDefault="00C51399" w:rsidP="00C51399">
            <w:pPr>
              <w:spacing w:line="240" w:lineRule="auto"/>
              <w:rPr>
                <w:rFonts w:cstheme="minorHAnsi"/>
              </w:rPr>
            </w:pPr>
          </w:p>
        </w:tc>
        <w:tc>
          <w:tcPr>
            <w:tcW w:w="1701" w:type="dxa"/>
          </w:tcPr>
          <w:p w:rsidR="00C51399" w:rsidRPr="00394C8E" w:rsidRDefault="00C51399" w:rsidP="00C51399">
            <w:pPr>
              <w:spacing w:line="240" w:lineRule="auto"/>
              <w:rPr>
                <w:rFonts w:cstheme="minorHAnsi"/>
              </w:rPr>
            </w:pPr>
          </w:p>
        </w:tc>
      </w:tr>
      <w:tr w:rsidR="00C51399" w:rsidRPr="00394C8E" w:rsidTr="00C12840">
        <w:trPr>
          <w:trHeight w:val="92"/>
        </w:trPr>
        <w:tc>
          <w:tcPr>
            <w:tcW w:w="1560" w:type="dxa"/>
          </w:tcPr>
          <w:p w:rsidR="00C51399" w:rsidRPr="00394C8E" w:rsidRDefault="00C51399" w:rsidP="00C51399">
            <w:pPr>
              <w:spacing w:line="240" w:lineRule="auto"/>
              <w:rPr>
                <w:rFonts w:cstheme="minorHAnsi"/>
              </w:rPr>
            </w:pPr>
            <w:r w:rsidRPr="00394C8E">
              <w:rPr>
                <w:rFonts w:cstheme="minorHAnsi"/>
              </w:rPr>
              <w:t>GEOGRAFIJA</w:t>
            </w:r>
          </w:p>
        </w:tc>
        <w:tc>
          <w:tcPr>
            <w:tcW w:w="1134" w:type="dxa"/>
          </w:tcPr>
          <w:p w:rsidR="00C51399" w:rsidRPr="00394C8E" w:rsidRDefault="00C51399" w:rsidP="00C51399">
            <w:pPr>
              <w:spacing w:line="240" w:lineRule="auto"/>
              <w:rPr>
                <w:rFonts w:cstheme="minorHAnsi"/>
              </w:rPr>
            </w:pPr>
            <w:r w:rsidRPr="00394C8E">
              <w:rPr>
                <w:rFonts w:cstheme="minorHAnsi"/>
              </w:rPr>
              <w:t>Škufca</w:t>
            </w:r>
          </w:p>
        </w:tc>
        <w:tc>
          <w:tcPr>
            <w:tcW w:w="850" w:type="dxa"/>
          </w:tcPr>
          <w:p w:rsidR="00C51399" w:rsidRPr="00394C8E" w:rsidRDefault="00C51399" w:rsidP="00C51399">
            <w:pPr>
              <w:spacing w:line="240" w:lineRule="auto"/>
              <w:rPr>
                <w:rFonts w:cstheme="minorHAnsi"/>
              </w:rPr>
            </w:pPr>
            <w:r w:rsidRPr="00394C8E">
              <w:rPr>
                <w:rFonts w:cstheme="minorHAnsi"/>
              </w:rPr>
              <w:t>DA</w:t>
            </w:r>
          </w:p>
        </w:tc>
        <w:tc>
          <w:tcPr>
            <w:tcW w:w="992" w:type="dxa"/>
          </w:tcPr>
          <w:p w:rsidR="00C51399" w:rsidRPr="00394C8E" w:rsidRDefault="00C51399" w:rsidP="00C51399">
            <w:pPr>
              <w:spacing w:line="240" w:lineRule="auto"/>
              <w:rPr>
                <w:rFonts w:cstheme="minorHAnsi"/>
              </w:rPr>
            </w:pPr>
            <w:r w:rsidRPr="00394C8E">
              <w:rPr>
                <w:rFonts w:cstheme="minorHAnsi"/>
              </w:rPr>
              <w:t>35</w:t>
            </w:r>
          </w:p>
        </w:tc>
        <w:tc>
          <w:tcPr>
            <w:tcW w:w="1276" w:type="dxa"/>
          </w:tcPr>
          <w:p w:rsidR="00C51399" w:rsidRPr="00394C8E" w:rsidRDefault="00C51399" w:rsidP="00C51399">
            <w:pPr>
              <w:spacing w:line="240" w:lineRule="auto"/>
              <w:rPr>
                <w:rFonts w:cstheme="minorHAnsi"/>
              </w:rPr>
            </w:pPr>
          </w:p>
        </w:tc>
        <w:tc>
          <w:tcPr>
            <w:tcW w:w="992" w:type="dxa"/>
          </w:tcPr>
          <w:p w:rsidR="00C51399" w:rsidRPr="00394C8E" w:rsidRDefault="00C51399" w:rsidP="00C51399">
            <w:pPr>
              <w:spacing w:line="240" w:lineRule="auto"/>
              <w:rPr>
                <w:rFonts w:cstheme="minorHAnsi"/>
              </w:rPr>
            </w:pPr>
            <w:r w:rsidRPr="00394C8E">
              <w:rPr>
                <w:rFonts w:cstheme="minorHAnsi"/>
              </w:rPr>
              <w:t>DA</w:t>
            </w:r>
          </w:p>
        </w:tc>
        <w:tc>
          <w:tcPr>
            <w:tcW w:w="993" w:type="dxa"/>
          </w:tcPr>
          <w:p w:rsidR="00C51399" w:rsidRPr="00394C8E" w:rsidRDefault="00C51399" w:rsidP="00C51399">
            <w:pPr>
              <w:spacing w:line="240" w:lineRule="auto"/>
              <w:rPr>
                <w:rFonts w:cstheme="minorHAnsi"/>
                <w:highlight w:val="yellow"/>
              </w:rPr>
            </w:pPr>
          </w:p>
        </w:tc>
        <w:tc>
          <w:tcPr>
            <w:tcW w:w="1701" w:type="dxa"/>
          </w:tcPr>
          <w:p w:rsidR="00C51399" w:rsidRPr="00394C8E" w:rsidRDefault="00C51399" w:rsidP="00C51399">
            <w:pPr>
              <w:spacing w:line="240" w:lineRule="auto"/>
              <w:rPr>
                <w:rFonts w:cstheme="minorHAnsi"/>
                <w:highlight w:val="yellow"/>
              </w:rPr>
            </w:pPr>
          </w:p>
        </w:tc>
      </w:tr>
      <w:tr w:rsidR="00C51399" w:rsidRPr="00394C8E" w:rsidTr="00C12840">
        <w:trPr>
          <w:trHeight w:val="180"/>
        </w:trPr>
        <w:tc>
          <w:tcPr>
            <w:tcW w:w="1560" w:type="dxa"/>
          </w:tcPr>
          <w:p w:rsidR="00C51399" w:rsidRPr="00394C8E" w:rsidRDefault="00C51399" w:rsidP="00C51399">
            <w:pPr>
              <w:spacing w:line="240" w:lineRule="auto"/>
              <w:rPr>
                <w:rFonts w:cstheme="minorHAnsi"/>
              </w:rPr>
            </w:pPr>
            <w:r w:rsidRPr="00394C8E">
              <w:rPr>
                <w:rFonts w:cstheme="minorHAnsi"/>
              </w:rPr>
              <w:t>KEMIJA</w:t>
            </w:r>
          </w:p>
        </w:tc>
        <w:tc>
          <w:tcPr>
            <w:tcW w:w="1134" w:type="dxa"/>
          </w:tcPr>
          <w:p w:rsidR="00C51399" w:rsidRPr="00394C8E" w:rsidRDefault="00C51399" w:rsidP="00C51399">
            <w:pPr>
              <w:spacing w:line="240" w:lineRule="auto"/>
              <w:rPr>
                <w:rFonts w:cstheme="minorHAnsi"/>
              </w:rPr>
            </w:pPr>
            <w:r w:rsidRPr="00394C8E">
              <w:rPr>
                <w:rFonts w:cstheme="minorHAnsi"/>
              </w:rPr>
              <w:t>Škarja</w:t>
            </w:r>
          </w:p>
        </w:tc>
        <w:tc>
          <w:tcPr>
            <w:tcW w:w="850" w:type="dxa"/>
          </w:tcPr>
          <w:p w:rsidR="00C51399" w:rsidRPr="00394C8E" w:rsidRDefault="00C51399" w:rsidP="00C51399">
            <w:pPr>
              <w:spacing w:line="240" w:lineRule="auto"/>
              <w:rPr>
                <w:rFonts w:cstheme="minorHAnsi"/>
              </w:rPr>
            </w:pPr>
            <w:r w:rsidRPr="00394C8E">
              <w:rPr>
                <w:rFonts w:cstheme="minorHAnsi"/>
              </w:rPr>
              <w:t>DA</w:t>
            </w:r>
          </w:p>
        </w:tc>
        <w:tc>
          <w:tcPr>
            <w:tcW w:w="992" w:type="dxa"/>
          </w:tcPr>
          <w:p w:rsidR="00C51399" w:rsidRPr="00394C8E" w:rsidRDefault="00C51399" w:rsidP="00C51399">
            <w:pPr>
              <w:spacing w:line="240" w:lineRule="auto"/>
              <w:rPr>
                <w:rFonts w:cstheme="minorHAnsi"/>
              </w:rPr>
            </w:pPr>
            <w:r w:rsidRPr="00394C8E">
              <w:rPr>
                <w:rFonts w:cstheme="minorHAnsi"/>
              </w:rPr>
              <w:t>8. r – 5 ur</w:t>
            </w:r>
          </w:p>
          <w:p w:rsidR="00C51399" w:rsidRPr="00394C8E" w:rsidRDefault="00C51399" w:rsidP="00C51399">
            <w:pPr>
              <w:spacing w:line="240" w:lineRule="auto"/>
              <w:rPr>
                <w:rFonts w:cstheme="minorHAnsi"/>
              </w:rPr>
            </w:pPr>
            <w:r w:rsidRPr="00394C8E">
              <w:rPr>
                <w:rFonts w:cstheme="minorHAnsi"/>
              </w:rPr>
              <w:t>9. r – 32 ur</w:t>
            </w:r>
          </w:p>
        </w:tc>
        <w:tc>
          <w:tcPr>
            <w:tcW w:w="1276" w:type="dxa"/>
          </w:tcPr>
          <w:p w:rsidR="00C51399" w:rsidRPr="00394C8E" w:rsidRDefault="00C51399" w:rsidP="00C51399">
            <w:pPr>
              <w:spacing w:line="240" w:lineRule="auto"/>
              <w:rPr>
                <w:rFonts w:cstheme="minorHAnsi"/>
              </w:rPr>
            </w:pPr>
          </w:p>
        </w:tc>
        <w:tc>
          <w:tcPr>
            <w:tcW w:w="992" w:type="dxa"/>
          </w:tcPr>
          <w:p w:rsidR="00C51399" w:rsidRPr="00394C8E" w:rsidRDefault="00C51399" w:rsidP="00C51399">
            <w:pPr>
              <w:spacing w:line="240" w:lineRule="auto"/>
              <w:rPr>
                <w:rFonts w:cstheme="minorHAnsi"/>
              </w:rPr>
            </w:pPr>
            <w:r w:rsidRPr="00394C8E">
              <w:rPr>
                <w:rFonts w:cstheme="minorHAnsi"/>
              </w:rPr>
              <w:t xml:space="preserve">9. r – </w:t>
            </w:r>
          </w:p>
          <w:p w:rsidR="00C51399" w:rsidRPr="00394C8E" w:rsidRDefault="00C51399" w:rsidP="00C51399">
            <w:pPr>
              <w:spacing w:line="240" w:lineRule="auto"/>
              <w:rPr>
                <w:rFonts w:cstheme="minorHAnsi"/>
              </w:rPr>
            </w:pPr>
            <w:r w:rsidRPr="00394C8E">
              <w:rPr>
                <w:rFonts w:cstheme="minorHAnsi"/>
              </w:rPr>
              <w:t xml:space="preserve"> DA</w:t>
            </w:r>
          </w:p>
        </w:tc>
        <w:tc>
          <w:tcPr>
            <w:tcW w:w="993" w:type="dxa"/>
          </w:tcPr>
          <w:p w:rsidR="00C51399" w:rsidRPr="00394C8E" w:rsidRDefault="00C51399" w:rsidP="00C51399">
            <w:pPr>
              <w:spacing w:line="240" w:lineRule="auto"/>
              <w:rPr>
                <w:rFonts w:cstheme="minorHAnsi"/>
              </w:rPr>
            </w:pPr>
          </w:p>
        </w:tc>
        <w:tc>
          <w:tcPr>
            <w:tcW w:w="1701" w:type="dxa"/>
          </w:tcPr>
          <w:p w:rsidR="00C51399" w:rsidRPr="00394C8E" w:rsidRDefault="00C51399" w:rsidP="00C51399">
            <w:pPr>
              <w:spacing w:line="240" w:lineRule="auto"/>
              <w:rPr>
                <w:rFonts w:cstheme="minorHAnsi"/>
              </w:rPr>
            </w:pPr>
            <w:r w:rsidRPr="00394C8E">
              <w:rPr>
                <w:rFonts w:cstheme="minorHAnsi"/>
              </w:rPr>
              <w:t>Za državno po potrebi</w:t>
            </w:r>
          </w:p>
          <w:p w:rsidR="00C51399" w:rsidRPr="00394C8E" w:rsidRDefault="00C51399" w:rsidP="00C51399">
            <w:pPr>
              <w:spacing w:line="240" w:lineRule="auto"/>
              <w:rPr>
                <w:rFonts w:cstheme="minorHAnsi"/>
              </w:rPr>
            </w:pPr>
            <w:r w:rsidRPr="00394C8E">
              <w:rPr>
                <w:rFonts w:cstheme="minorHAnsi"/>
              </w:rPr>
              <w:t>Za 8. razrede</w:t>
            </w:r>
          </w:p>
        </w:tc>
      </w:tr>
      <w:tr w:rsidR="00C51399" w:rsidRPr="00394C8E" w:rsidTr="00C12840">
        <w:trPr>
          <w:trHeight w:val="92"/>
        </w:trPr>
        <w:tc>
          <w:tcPr>
            <w:tcW w:w="1560" w:type="dxa"/>
          </w:tcPr>
          <w:p w:rsidR="00C51399" w:rsidRPr="00394C8E" w:rsidRDefault="00C51399" w:rsidP="00C51399">
            <w:pPr>
              <w:spacing w:line="240" w:lineRule="auto"/>
              <w:rPr>
                <w:rFonts w:cstheme="minorHAnsi"/>
              </w:rPr>
            </w:pPr>
            <w:r w:rsidRPr="00394C8E">
              <w:rPr>
                <w:rFonts w:cstheme="minorHAnsi"/>
              </w:rPr>
              <w:t>FIZIKA</w:t>
            </w:r>
          </w:p>
        </w:tc>
        <w:tc>
          <w:tcPr>
            <w:tcW w:w="1134" w:type="dxa"/>
          </w:tcPr>
          <w:p w:rsidR="00C51399" w:rsidRPr="00394C8E" w:rsidRDefault="00C51399" w:rsidP="00C51399">
            <w:pPr>
              <w:spacing w:line="240" w:lineRule="auto"/>
              <w:rPr>
                <w:rFonts w:cstheme="minorHAnsi"/>
              </w:rPr>
            </w:pPr>
            <w:r w:rsidRPr="00394C8E">
              <w:rPr>
                <w:rFonts w:cstheme="minorHAnsi"/>
              </w:rPr>
              <w:t>Juvan</w:t>
            </w:r>
          </w:p>
        </w:tc>
        <w:tc>
          <w:tcPr>
            <w:tcW w:w="850" w:type="dxa"/>
          </w:tcPr>
          <w:p w:rsidR="00C51399" w:rsidRPr="00394C8E" w:rsidRDefault="00C51399" w:rsidP="00C51399">
            <w:pPr>
              <w:spacing w:line="240" w:lineRule="auto"/>
              <w:rPr>
                <w:rFonts w:cstheme="minorHAnsi"/>
              </w:rPr>
            </w:pPr>
            <w:r w:rsidRPr="00394C8E">
              <w:rPr>
                <w:rFonts w:cstheme="minorHAnsi"/>
              </w:rPr>
              <w:t>DA</w:t>
            </w:r>
          </w:p>
        </w:tc>
        <w:tc>
          <w:tcPr>
            <w:tcW w:w="992" w:type="dxa"/>
          </w:tcPr>
          <w:p w:rsidR="00C51399" w:rsidRPr="00394C8E" w:rsidRDefault="00C51399" w:rsidP="00C51399">
            <w:pPr>
              <w:spacing w:line="240" w:lineRule="auto"/>
              <w:rPr>
                <w:rFonts w:cstheme="minorHAnsi"/>
              </w:rPr>
            </w:pPr>
            <w:r w:rsidRPr="00394C8E">
              <w:rPr>
                <w:rFonts w:cstheme="minorHAnsi"/>
              </w:rPr>
              <w:t>35</w:t>
            </w:r>
          </w:p>
        </w:tc>
        <w:tc>
          <w:tcPr>
            <w:tcW w:w="1276" w:type="dxa"/>
          </w:tcPr>
          <w:p w:rsidR="00C51399" w:rsidRPr="00394C8E" w:rsidRDefault="00C51399" w:rsidP="00C51399">
            <w:pPr>
              <w:spacing w:line="240" w:lineRule="auto"/>
              <w:rPr>
                <w:rFonts w:cstheme="minorHAnsi"/>
              </w:rPr>
            </w:pPr>
          </w:p>
        </w:tc>
        <w:tc>
          <w:tcPr>
            <w:tcW w:w="992" w:type="dxa"/>
          </w:tcPr>
          <w:p w:rsidR="00C51399" w:rsidRPr="00394C8E" w:rsidRDefault="00C51399" w:rsidP="00C51399">
            <w:pPr>
              <w:spacing w:line="240" w:lineRule="auto"/>
              <w:rPr>
                <w:rFonts w:cstheme="minorHAnsi"/>
              </w:rPr>
            </w:pPr>
            <w:r w:rsidRPr="00394C8E">
              <w:rPr>
                <w:rFonts w:cstheme="minorHAnsi"/>
              </w:rPr>
              <w:t>DA</w:t>
            </w:r>
          </w:p>
        </w:tc>
        <w:tc>
          <w:tcPr>
            <w:tcW w:w="993" w:type="dxa"/>
          </w:tcPr>
          <w:p w:rsidR="00C51399" w:rsidRPr="00394C8E" w:rsidRDefault="00C51399" w:rsidP="00C51399">
            <w:pPr>
              <w:spacing w:line="240" w:lineRule="auto"/>
              <w:rPr>
                <w:rFonts w:cstheme="minorHAnsi"/>
              </w:rPr>
            </w:pPr>
          </w:p>
        </w:tc>
        <w:tc>
          <w:tcPr>
            <w:tcW w:w="1701" w:type="dxa"/>
          </w:tcPr>
          <w:p w:rsidR="00C51399" w:rsidRPr="00394C8E" w:rsidRDefault="00C51399" w:rsidP="00C51399">
            <w:pPr>
              <w:spacing w:line="240" w:lineRule="auto"/>
              <w:rPr>
                <w:rFonts w:cstheme="minorHAnsi"/>
              </w:rPr>
            </w:pPr>
            <w:r w:rsidRPr="00394C8E">
              <w:rPr>
                <w:rFonts w:cstheme="minorHAnsi"/>
              </w:rPr>
              <w:t>Po dogovoru</w:t>
            </w:r>
          </w:p>
        </w:tc>
      </w:tr>
      <w:tr w:rsidR="00C51399" w:rsidRPr="00394C8E" w:rsidTr="00C12840">
        <w:trPr>
          <w:trHeight w:val="180"/>
        </w:trPr>
        <w:tc>
          <w:tcPr>
            <w:tcW w:w="1560" w:type="dxa"/>
          </w:tcPr>
          <w:p w:rsidR="00C51399" w:rsidRPr="00394C8E" w:rsidRDefault="00C51399" w:rsidP="00C51399">
            <w:pPr>
              <w:spacing w:line="240" w:lineRule="auto"/>
              <w:rPr>
                <w:rFonts w:cstheme="minorHAnsi"/>
              </w:rPr>
            </w:pPr>
            <w:r w:rsidRPr="00394C8E">
              <w:rPr>
                <w:rFonts w:cstheme="minorHAnsi"/>
              </w:rPr>
              <w:t>BIOLOGIJA</w:t>
            </w:r>
          </w:p>
        </w:tc>
        <w:tc>
          <w:tcPr>
            <w:tcW w:w="1134" w:type="dxa"/>
          </w:tcPr>
          <w:p w:rsidR="00C51399" w:rsidRPr="00394C8E" w:rsidRDefault="00C51399" w:rsidP="00C51399">
            <w:pPr>
              <w:spacing w:line="240" w:lineRule="auto"/>
              <w:rPr>
                <w:rFonts w:cstheme="minorHAnsi"/>
              </w:rPr>
            </w:pPr>
            <w:r w:rsidRPr="00394C8E">
              <w:rPr>
                <w:rFonts w:cstheme="minorHAnsi"/>
              </w:rPr>
              <w:t>Osolin</w:t>
            </w:r>
          </w:p>
        </w:tc>
        <w:tc>
          <w:tcPr>
            <w:tcW w:w="850" w:type="dxa"/>
          </w:tcPr>
          <w:p w:rsidR="00C51399" w:rsidRPr="00394C8E" w:rsidRDefault="00C51399" w:rsidP="00C51399">
            <w:pPr>
              <w:spacing w:line="240" w:lineRule="auto"/>
              <w:rPr>
                <w:rFonts w:cstheme="minorHAnsi"/>
              </w:rPr>
            </w:pPr>
            <w:r w:rsidRPr="00394C8E">
              <w:rPr>
                <w:rFonts w:cstheme="minorHAnsi"/>
              </w:rPr>
              <w:t>DA</w:t>
            </w:r>
          </w:p>
        </w:tc>
        <w:tc>
          <w:tcPr>
            <w:tcW w:w="992" w:type="dxa"/>
          </w:tcPr>
          <w:p w:rsidR="00C51399" w:rsidRPr="00394C8E" w:rsidRDefault="00C51399" w:rsidP="00C51399">
            <w:pPr>
              <w:spacing w:line="240" w:lineRule="auto"/>
              <w:rPr>
                <w:rFonts w:cstheme="minorHAnsi"/>
              </w:rPr>
            </w:pPr>
            <w:r w:rsidRPr="00394C8E">
              <w:rPr>
                <w:rFonts w:cstheme="minorHAnsi"/>
              </w:rPr>
              <w:t>5</w:t>
            </w:r>
          </w:p>
        </w:tc>
        <w:tc>
          <w:tcPr>
            <w:tcW w:w="1276" w:type="dxa"/>
          </w:tcPr>
          <w:p w:rsidR="00C51399" w:rsidRPr="00394C8E" w:rsidRDefault="00C51399" w:rsidP="00C51399">
            <w:pPr>
              <w:spacing w:line="240" w:lineRule="auto"/>
              <w:rPr>
                <w:rFonts w:cstheme="minorHAnsi"/>
              </w:rPr>
            </w:pPr>
          </w:p>
        </w:tc>
        <w:tc>
          <w:tcPr>
            <w:tcW w:w="992" w:type="dxa"/>
          </w:tcPr>
          <w:p w:rsidR="00C51399" w:rsidRPr="00394C8E" w:rsidRDefault="00C51399" w:rsidP="00C51399">
            <w:pPr>
              <w:spacing w:line="240" w:lineRule="auto"/>
              <w:rPr>
                <w:rFonts w:cstheme="minorHAnsi"/>
              </w:rPr>
            </w:pPr>
          </w:p>
        </w:tc>
        <w:tc>
          <w:tcPr>
            <w:tcW w:w="993" w:type="dxa"/>
          </w:tcPr>
          <w:p w:rsidR="00C51399" w:rsidRPr="00394C8E" w:rsidRDefault="00C51399" w:rsidP="00C51399">
            <w:pPr>
              <w:spacing w:line="240" w:lineRule="auto"/>
              <w:rPr>
                <w:rFonts w:cstheme="minorHAnsi"/>
              </w:rPr>
            </w:pPr>
          </w:p>
        </w:tc>
        <w:tc>
          <w:tcPr>
            <w:tcW w:w="1701" w:type="dxa"/>
          </w:tcPr>
          <w:p w:rsidR="00C51399" w:rsidRPr="00394C8E" w:rsidRDefault="00C51399" w:rsidP="00C51399">
            <w:pPr>
              <w:spacing w:line="240" w:lineRule="auto"/>
              <w:rPr>
                <w:rFonts w:cstheme="minorHAnsi"/>
              </w:rPr>
            </w:pPr>
            <w:r w:rsidRPr="00394C8E">
              <w:rPr>
                <w:rFonts w:cstheme="minorHAnsi"/>
              </w:rPr>
              <w:t>Po dogovoru</w:t>
            </w:r>
          </w:p>
        </w:tc>
      </w:tr>
      <w:tr w:rsidR="00C51399" w:rsidRPr="00394C8E" w:rsidTr="00C12840">
        <w:trPr>
          <w:trHeight w:val="185"/>
        </w:trPr>
        <w:tc>
          <w:tcPr>
            <w:tcW w:w="1560" w:type="dxa"/>
          </w:tcPr>
          <w:p w:rsidR="00C51399" w:rsidRPr="00394C8E" w:rsidRDefault="00C51399" w:rsidP="00C51399">
            <w:pPr>
              <w:spacing w:line="240" w:lineRule="auto"/>
              <w:rPr>
                <w:rFonts w:cstheme="minorHAnsi"/>
              </w:rPr>
            </w:pPr>
            <w:r w:rsidRPr="00394C8E">
              <w:rPr>
                <w:rFonts w:cstheme="minorHAnsi"/>
              </w:rPr>
              <w:t>ASTRONOMIJA</w:t>
            </w:r>
          </w:p>
        </w:tc>
        <w:tc>
          <w:tcPr>
            <w:tcW w:w="1134" w:type="dxa"/>
          </w:tcPr>
          <w:p w:rsidR="00C51399" w:rsidRPr="00394C8E" w:rsidRDefault="00C51399" w:rsidP="00C51399">
            <w:pPr>
              <w:spacing w:line="240" w:lineRule="auto"/>
              <w:rPr>
                <w:rFonts w:cstheme="minorHAnsi"/>
              </w:rPr>
            </w:pPr>
            <w:r w:rsidRPr="00394C8E">
              <w:rPr>
                <w:rFonts w:cstheme="minorHAnsi"/>
              </w:rPr>
              <w:t>Napast</w:t>
            </w:r>
          </w:p>
        </w:tc>
        <w:tc>
          <w:tcPr>
            <w:tcW w:w="850" w:type="dxa"/>
          </w:tcPr>
          <w:p w:rsidR="00C51399" w:rsidRPr="00394C8E" w:rsidRDefault="00C51399" w:rsidP="00C51399">
            <w:pPr>
              <w:spacing w:line="240" w:lineRule="auto"/>
              <w:rPr>
                <w:rFonts w:cstheme="minorHAnsi"/>
              </w:rPr>
            </w:pPr>
            <w:r w:rsidRPr="00394C8E">
              <w:rPr>
                <w:rFonts w:cstheme="minorHAnsi"/>
              </w:rPr>
              <w:t>DA</w:t>
            </w:r>
          </w:p>
        </w:tc>
        <w:tc>
          <w:tcPr>
            <w:tcW w:w="992" w:type="dxa"/>
          </w:tcPr>
          <w:p w:rsidR="00C51399" w:rsidRPr="00394C8E" w:rsidRDefault="00C51399" w:rsidP="00C51399">
            <w:pPr>
              <w:spacing w:line="240" w:lineRule="auto"/>
              <w:rPr>
                <w:rFonts w:cstheme="minorHAnsi"/>
              </w:rPr>
            </w:pPr>
            <w:r w:rsidRPr="00394C8E">
              <w:rPr>
                <w:rFonts w:cstheme="minorHAnsi"/>
              </w:rPr>
              <w:t>10–15</w:t>
            </w:r>
          </w:p>
        </w:tc>
        <w:tc>
          <w:tcPr>
            <w:tcW w:w="1276" w:type="dxa"/>
          </w:tcPr>
          <w:p w:rsidR="00C51399" w:rsidRPr="00394C8E" w:rsidRDefault="00C51399" w:rsidP="00C51399">
            <w:pPr>
              <w:spacing w:line="240" w:lineRule="auto"/>
              <w:rPr>
                <w:rFonts w:cstheme="minorHAnsi"/>
              </w:rPr>
            </w:pPr>
          </w:p>
        </w:tc>
        <w:tc>
          <w:tcPr>
            <w:tcW w:w="992" w:type="dxa"/>
          </w:tcPr>
          <w:p w:rsidR="00C51399" w:rsidRPr="00394C8E" w:rsidRDefault="00C51399" w:rsidP="00C51399">
            <w:pPr>
              <w:spacing w:line="240" w:lineRule="auto"/>
              <w:rPr>
                <w:rFonts w:cstheme="minorHAnsi"/>
              </w:rPr>
            </w:pPr>
          </w:p>
        </w:tc>
        <w:tc>
          <w:tcPr>
            <w:tcW w:w="993" w:type="dxa"/>
          </w:tcPr>
          <w:p w:rsidR="00C51399" w:rsidRPr="00394C8E" w:rsidRDefault="00C51399" w:rsidP="00C51399">
            <w:pPr>
              <w:spacing w:line="240" w:lineRule="auto"/>
              <w:rPr>
                <w:rFonts w:cstheme="minorHAnsi"/>
              </w:rPr>
            </w:pPr>
            <w:r w:rsidRPr="00394C8E">
              <w:rPr>
                <w:rFonts w:cstheme="minorHAnsi"/>
              </w:rPr>
              <w:t>DA</w:t>
            </w:r>
          </w:p>
        </w:tc>
        <w:tc>
          <w:tcPr>
            <w:tcW w:w="1701" w:type="dxa"/>
          </w:tcPr>
          <w:p w:rsidR="00C51399" w:rsidRPr="00394C8E" w:rsidRDefault="00C51399" w:rsidP="00C51399">
            <w:pPr>
              <w:spacing w:line="240" w:lineRule="auto"/>
              <w:rPr>
                <w:rFonts w:cstheme="minorHAnsi"/>
              </w:rPr>
            </w:pPr>
            <w:r w:rsidRPr="00394C8E">
              <w:rPr>
                <w:rFonts w:cstheme="minorHAnsi"/>
              </w:rPr>
              <w:t>Po dogovoru</w:t>
            </w:r>
          </w:p>
        </w:tc>
      </w:tr>
      <w:tr w:rsidR="00C51399" w:rsidRPr="00394C8E" w:rsidTr="00C12840">
        <w:trPr>
          <w:trHeight w:val="180"/>
        </w:trPr>
        <w:tc>
          <w:tcPr>
            <w:tcW w:w="1560" w:type="dxa"/>
          </w:tcPr>
          <w:p w:rsidR="00C51399" w:rsidRPr="00394C8E" w:rsidRDefault="00C51399" w:rsidP="00C51399">
            <w:pPr>
              <w:spacing w:line="240" w:lineRule="auto"/>
              <w:rPr>
                <w:rFonts w:cstheme="minorHAnsi"/>
              </w:rPr>
            </w:pPr>
            <w:r w:rsidRPr="00394C8E">
              <w:rPr>
                <w:rFonts w:cstheme="minorHAnsi"/>
              </w:rPr>
              <w:t xml:space="preserve">VESELA ŠOLA </w:t>
            </w:r>
          </w:p>
          <w:p w:rsidR="00C51399" w:rsidRPr="00394C8E" w:rsidRDefault="00C51399" w:rsidP="00C51399">
            <w:pPr>
              <w:rPr>
                <w:rFonts w:cstheme="minorHAnsi"/>
              </w:rPr>
            </w:pPr>
          </w:p>
          <w:p w:rsidR="00C51399" w:rsidRPr="00394C8E" w:rsidRDefault="00C51399" w:rsidP="00C51399">
            <w:pPr>
              <w:rPr>
                <w:rFonts w:cstheme="minorHAnsi"/>
              </w:rPr>
            </w:pPr>
          </w:p>
        </w:tc>
        <w:tc>
          <w:tcPr>
            <w:tcW w:w="1134" w:type="dxa"/>
          </w:tcPr>
          <w:p w:rsidR="00C51399" w:rsidRPr="00394C8E" w:rsidRDefault="00C51399" w:rsidP="00C51399">
            <w:pPr>
              <w:spacing w:line="240" w:lineRule="auto"/>
              <w:rPr>
                <w:rFonts w:cstheme="minorHAnsi"/>
              </w:rPr>
            </w:pPr>
            <w:r w:rsidRPr="00394C8E">
              <w:rPr>
                <w:rFonts w:cstheme="minorHAnsi"/>
              </w:rPr>
              <w:t>Osolin za predmetno stopnjo</w:t>
            </w:r>
          </w:p>
          <w:p w:rsidR="00C51399" w:rsidRPr="00394C8E" w:rsidRDefault="00C51399" w:rsidP="00C51399">
            <w:pPr>
              <w:spacing w:line="240" w:lineRule="auto"/>
              <w:rPr>
                <w:rFonts w:cstheme="minorHAnsi"/>
              </w:rPr>
            </w:pPr>
          </w:p>
          <w:p w:rsidR="00C51399" w:rsidRPr="00394C8E" w:rsidRDefault="00C51399" w:rsidP="00C51399">
            <w:pPr>
              <w:spacing w:line="240" w:lineRule="auto"/>
              <w:rPr>
                <w:rFonts w:cstheme="minorHAnsi"/>
              </w:rPr>
            </w:pPr>
            <w:r w:rsidRPr="00394C8E">
              <w:rPr>
                <w:rFonts w:cstheme="minorHAnsi"/>
              </w:rPr>
              <w:t>Ajda Hiti</w:t>
            </w:r>
          </w:p>
        </w:tc>
        <w:tc>
          <w:tcPr>
            <w:tcW w:w="850" w:type="dxa"/>
          </w:tcPr>
          <w:p w:rsidR="00C51399" w:rsidRPr="00394C8E" w:rsidRDefault="00C51399" w:rsidP="00C51399">
            <w:pPr>
              <w:spacing w:line="240" w:lineRule="auto"/>
              <w:rPr>
                <w:rFonts w:cstheme="minorHAnsi"/>
              </w:rPr>
            </w:pPr>
            <w:r w:rsidRPr="00394C8E">
              <w:rPr>
                <w:rFonts w:cstheme="minorHAnsi"/>
              </w:rPr>
              <w:t>DA</w:t>
            </w:r>
          </w:p>
          <w:p w:rsidR="00C51399" w:rsidRPr="00394C8E" w:rsidRDefault="00C51399" w:rsidP="00C51399">
            <w:pPr>
              <w:spacing w:line="240" w:lineRule="auto"/>
              <w:rPr>
                <w:rFonts w:cstheme="minorHAnsi"/>
              </w:rPr>
            </w:pPr>
          </w:p>
          <w:p w:rsidR="00C51399" w:rsidRPr="00394C8E" w:rsidRDefault="00C51399" w:rsidP="00C51399">
            <w:pPr>
              <w:spacing w:line="240" w:lineRule="auto"/>
              <w:rPr>
                <w:rFonts w:cstheme="minorHAnsi"/>
              </w:rPr>
            </w:pPr>
          </w:p>
          <w:p w:rsidR="00C51399" w:rsidRPr="00394C8E" w:rsidRDefault="00C51399" w:rsidP="00C51399">
            <w:pPr>
              <w:spacing w:line="240" w:lineRule="auto"/>
              <w:rPr>
                <w:rFonts w:cstheme="minorHAnsi"/>
              </w:rPr>
            </w:pPr>
            <w:r w:rsidRPr="00394C8E">
              <w:rPr>
                <w:rFonts w:cstheme="minorHAnsi"/>
              </w:rPr>
              <w:t>DA</w:t>
            </w:r>
          </w:p>
        </w:tc>
        <w:tc>
          <w:tcPr>
            <w:tcW w:w="992" w:type="dxa"/>
          </w:tcPr>
          <w:p w:rsidR="00C51399" w:rsidRPr="00394C8E" w:rsidRDefault="00C51399" w:rsidP="00C51399">
            <w:pPr>
              <w:spacing w:line="240" w:lineRule="auto"/>
              <w:rPr>
                <w:rFonts w:cstheme="minorHAnsi"/>
              </w:rPr>
            </w:pPr>
            <w:r w:rsidRPr="00394C8E">
              <w:rPr>
                <w:rFonts w:cstheme="minorHAnsi"/>
              </w:rPr>
              <w:t>5</w:t>
            </w:r>
          </w:p>
          <w:p w:rsidR="00C51399" w:rsidRPr="00394C8E" w:rsidRDefault="00C51399" w:rsidP="00C51399">
            <w:pPr>
              <w:spacing w:line="240" w:lineRule="auto"/>
              <w:rPr>
                <w:rFonts w:cstheme="minorHAnsi"/>
              </w:rPr>
            </w:pPr>
          </w:p>
          <w:p w:rsidR="00C51399" w:rsidRPr="00394C8E" w:rsidRDefault="00C51399" w:rsidP="00C51399">
            <w:pPr>
              <w:spacing w:line="240" w:lineRule="auto"/>
              <w:rPr>
                <w:rFonts w:cstheme="minorHAnsi"/>
              </w:rPr>
            </w:pPr>
          </w:p>
          <w:p w:rsidR="00C51399" w:rsidRPr="00394C8E" w:rsidRDefault="00C51399" w:rsidP="00C51399">
            <w:pPr>
              <w:spacing w:line="240" w:lineRule="auto"/>
              <w:rPr>
                <w:rFonts w:cstheme="minorHAnsi"/>
              </w:rPr>
            </w:pPr>
            <w:r w:rsidRPr="00394C8E">
              <w:rPr>
                <w:rFonts w:cstheme="minorHAnsi"/>
              </w:rPr>
              <w:t>20</w:t>
            </w:r>
          </w:p>
        </w:tc>
        <w:tc>
          <w:tcPr>
            <w:tcW w:w="1276" w:type="dxa"/>
          </w:tcPr>
          <w:p w:rsidR="00C51399" w:rsidRPr="00394C8E" w:rsidRDefault="00C51399" w:rsidP="00C51399">
            <w:pPr>
              <w:spacing w:line="240" w:lineRule="auto"/>
              <w:rPr>
                <w:rFonts w:cstheme="minorHAnsi"/>
              </w:rPr>
            </w:pPr>
          </w:p>
        </w:tc>
        <w:tc>
          <w:tcPr>
            <w:tcW w:w="992" w:type="dxa"/>
          </w:tcPr>
          <w:p w:rsidR="00C51399" w:rsidRPr="00394C8E" w:rsidRDefault="00C51399" w:rsidP="00C51399">
            <w:pPr>
              <w:spacing w:line="240" w:lineRule="auto"/>
              <w:rPr>
                <w:rFonts w:cstheme="minorHAnsi"/>
              </w:rPr>
            </w:pPr>
          </w:p>
        </w:tc>
        <w:tc>
          <w:tcPr>
            <w:tcW w:w="993" w:type="dxa"/>
          </w:tcPr>
          <w:p w:rsidR="00C51399" w:rsidRPr="00394C8E" w:rsidRDefault="00C51399" w:rsidP="00C51399">
            <w:pPr>
              <w:spacing w:line="240" w:lineRule="auto"/>
              <w:rPr>
                <w:rFonts w:cstheme="minorHAnsi"/>
              </w:rPr>
            </w:pPr>
          </w:p>
          <w:p w:rsidR="00C51399" w:rsidRPr="00394C8E" w:rsidRDefault="00C51399" w:rsidP="00C51399">
            <w:pPr>
              <w:spacing w:line="240" w:lineRule="auto"/>
              <w:rPr>
                <w:rFonts w:cstheme="minorHAnsi"/>
              </w:rPr>
            </w:pPr>
          </w:p>
          <w:p w:rsidR="00C51399" w:rsidRPr="00394C8E" w:rsidRDefault="00C51399" w:rsidP="00C51399">
            <w:pPr>
              <w:spacing w:line="240" w:lineRule="auto"/>
              <w:rPr>
                <w:rFonts w:cstheme="minorHAnsi"/>
              </w:rPr>
            </w:pPr>
          </w:p>
          <w:p w:rsidR="00C51399" w:rsidRPr="00394C8E" w:rsidRDefault="00C51399" w:rsidP="00C51399">
            <w:pPr>
              <w:spacing w:line="240" w:lineRule="auto"/>
              <w:rPr>
                <w:rFonts w:cstheme="minorHAnsi"/>
              </w:rPr>
            </w:pPr>
            <w:r w:rsidRPr="00394C8E">
              <w:rPr>
                <w:rFonts w:cstheme="minorHAnsi"/>
              </w:rPr>
              <w:t>Da</w:t>
            </w:r>
          </w:p>
        </w:tc>
        <w:tc>
          <w:tcPr>
            <w:tcW w:w="1701" w:type="dxa"/>
          </w:tcPr>
          <w:p w:rsidR="00C51399" w:rsidRPr="00394C8E" w:rsidRDefault="00C51399" w:rsidP="00C51399">
            <w:pPr>
              <w:spacing w:line="240" w:lineRule="auto"/>
              <w:rPr>
                <w:rFonts w:cstheme="minorHAnsi"/>
              </w:rPr>
            </w:pPr>
            <w:r w:rsidRPr="00394C8E">
              <w:rPr>
                <w:rFonts w:cstheme="minorHAnsi"/>
              </w:rPr>
              <w:t>Po dogovoru</w:t>
            </w:r>
          </w:p>
        </w:tc>
      </w:tr>
      <w:tr w:rsidR="00C51399" w:rsidRPr="00394C8E" w:rsidTr="00C12840">
        <w:trPr>
          <w:trHeight w:val="87"/>
        </w:trPr>
        <w:tc>
          <w:tcPr>
            <w:tcW w:w="1560" w:type="dxa"/>
          </w:tcPr>
          <w:p w:rsidR="00C51399" w:rsidRPr="00394C8E" w:rsidRDefault="00C51399" w:rsidP="00C51399">
            <w:pPr>
              <w:spacing w:line="240" w:lineRule="auto"/>
              <w:rPr>
                <w:rFonts w:cstheme="minorHAnsi"/>
              </w:rPr>
            </w:pPr>
            <w:r w:rsidRPr="00394C8E">
              <w:rPr>
                <w:rFonts w:cstheme="minorHAnsi"/>
              </w:rPr>
              <w:t>DIABETES</w:t>
            </w:r>
          </w:p>
        </w:tc>
        <w:tc>
          <w:tcPr>
            <w:tcW w:w="1134" w:type="dxa"/>
          </w:tcPr>
          <w:p w:rsidR="00C51399" w:rsidRPr="00394C8E" w:rsidRDefault="00C51399" w:rsidP="00C51399">
            <w:pPr>
              <w:spacing w:line="240" w:lineRule="auto"/>
              <w:rPr>
                <w:rFonts w:cstheme="minorHAnsi"/>
              </w:rPr>
            </w:pPr>
            <w:r w:rsidRPr="00394C8E">
              <w:rPr>
                <w:rFonts w:cstheme="minorHAnsi"/>
              </w:rPr>
              <w:t xml:space="preserve">Mikuž, </w:t>
            </w:r>
            <w:proofErr w:type="spellStart"/>
            <w:r w:rsidRPr="00394C8E">
              <w:rPr>
                <w:rFonts w:cstheme="minorHAnsi"/>
              </w:rPr>
              <w:t>Podgpršek</w:t>
            </w:r>
            <w:proofErr w:type="spellEnd"/>
          </w:p>
        </w:tc>
        <w:tc>
          <w:tcPr>
            <w:tcW w:w="850" w:type="dxa"/>
          </w:tcPr>
          <w:p w:rsidR="00C51399" w:rsidRPr="00394C8E" w:rsidRDefault="00C51399" w:rsidP="00C51399">
            <w:pPr>
              <w:spacing w:line="240" w:lineRule="auto"/>
              <w:rPr>
                <w:rFonts w:cstheme="minorHAnsi"/>
              </w:rPr>
            </w:pPr>
            <w:r w:rsidRPr="00394C8E">
              <w:rPr>
                <w:rFonts w:cstheme="minorHAnsi"/>
              </w:rPr>
              <w:t>DA</w:t>
            </w:r>
          </w:p>
        </w:tc>
        <w:tc>
          <w:tcPr>
            <w:tcW w:w="992" w:type="dxa"/>
          </w:tcPr>
          <w:p w:rsidR="00C51399" w:rsidRPr="00394C8E" w:rsidRDefault="00C51399" w:rsidP="00C51399">
            <w:pPr>
              <w:spacing w:line="240" w:lineRule="auto"/>
              <w:rPr>
                <w:rFonts w:cstheme="minorHAnsi"/>
              </w:rPr>
            </w:pPr>
            <w:r w:rsidRPr="00394C8E">
              <w:rPr>
                <w:rFonts w:cstheme="minorHAnsi"/>
              </w:rPr>
              <w:t>5</w:t>
            </w:r>
          </w:p>
        </w:tc>
        <w:tc>
          <w:tcPr>
            <w:tcW w:w="1276" w:type="dxa"/>
          </w:tcPr>
          <w:p w:rsidR="00C51399" w:rsidRPr="00394C8E" w:rsidRDefault="00C51399" w:rsidP="00C51399">
            <w:pPr>
              <w:spacing w:line="240" w:lineRule="auto"/>
              <w:rPr>
                <w:rFonts w:cstheme="minorHAnsi"/>
              </w:rPr>
            </w:pPr>
          </w:p>
        </w:tc>
        <w:tc>
          <w:tcPr>
            <w:tcW w:w="992" w:type="dxa"/>
          </w:tcPr>
          <w:p w:rsidR="00C51399" w:rsidRPr="00394C8E" w:rsidRDefault="00C51399" w:rsidP="00C51399">
            <w:pPr>
              <w:spacing w:line="240" w:lineRule="auto"/>
              <w:rPr>
                <w:rFonts w:cstheme="minorHAnsi"/>
              </w:rPr>
            </w:pPr>
          </w:p>
        </w:tc>
        <w:tc>
          <w:tcPr>
            <w:tcW w:w="993" w:type="dxa"/>
          </w:tcPr>
          <w:p w:rsidR="00C51399" w:rsidRPr="00394C8E" w:rsidRDefault="00C51399" w:rsidP="00C51399">
            <w:pPr>
              <w:spacing w:line="240" w:lineRule="auto"/>
              <w:rPr>
                <w:rFonts w:cstheme="minorHAnsi"/>
              </w:rPr>
            </w:pPr>
          </w:p>
        </w:tc>
        <w:tc>
          <w:tcPr>
            <w:tcW w:w="1701" w:type="dxa"/>
          </w:tcPr>
          <w:p w:rsidR="00C51399" w:rsidRPr="00394C8E" w:rsidRDefault="00C51399" w:rsidP="00C51399">
            <w:pPr>
              <w:spacing w:line="240" w:lineRule="auto"/>
              <w:rPr>
                <w:rFonts w:cstheme="minorHAnsi"/>
              </w:rPr>
            </w:pPr>
            <w:r w:rsidRPr="00394C8E">
              <w:rPr>
                <w:rFonts w:cstheme="minorHAnsi"/>
              </w:rPr>
              <w:t>Po dogovoru</w:t>
            </w:r>
          </w:p>
        </w:tc>
      </w:tr>
    </w:tbl>
    <w:p w:rsidR="00BC51E8" w:rsidRPr="00394C8E" w:rsidRDefault="00BC51E8" w:rsidP="00903A2F">
      <w:pPr>
        <w:spacing w:line="240" w:lineRule="auto"/>
        <w:jc w:val="both"/>
        <w:rPr>
          <w:sz w:val="10"/>
          <w:szCs w:val="10"/>
        </w:rPr>
      </w:pPr>
    </w:p>
    <w:p w:rsidR="00106C69" w:rsidRPr="00394C8E" w:rsidRDefault="00106C69" w:rsidP="00903A2F">
      <w:pPr>
        <w:pStyle w:val="Naslov3"/>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heme="minorHAnsi" w:hAnsiTheme="minorHAnsi" w:cstheme="minorHAnsi"/>
          <w:b/>
          <w:sz w:val="21"/>
          <w:szCs w:val="21"/>
        </w:rPr>
      </w:pPr>
      <w:r w:rsidRPr="00394C8E">
        <w:rPr>
          <w:rFonts w:asciiTheme="minorHAnsi" w:hAnsiTheme="minorHAnsi" w:cstheme="minorHAnsi"/>
          <w:b/>
          <w:sz w:val="21"/>
          <w:szCs w:val="21"/>
        </w:rPr>
        <w:t>DRUŠTVA UČENCEV</w:t>
      </w:r>
    </w:p>
    <w:p w:rsidR="00106C69" w:rsidRPr="00394C8E" w:rsidRDefault="00106C69" w:rsidP="00903A2F">
      <w:pPr>
        <w:spacing w:line="240" w:lineRule="auto"/>
        <w:jc w:val="both"/>
        <w:rPr>
          <w:rFonts w:cstheme="minorHAnsi"/>
          <w:sz w:val="10"/>
          <w:szCs w:val="10"/>
        </w:rPr>
      </w:pPr>
    </w:p>
    <w:p w:rsidR="00D76297" w:rsidRPr="00394C8E" w:rsidRDefault="00030C0E" w:rsidP="00903A2F">
      <w:pPr>
        <w:spacing w:line="240" w:lineRule="auto"/>
        <w:jc w:val="both"/>
        <w:rPr>
          <w:rFonts w:cstheme="minorHAnsi"/>
        </w:rPr>
      </w:pPr>
      <w:r w:rsidRPr="00394C8E">
        <w:rPr>
          <w:rFonts w:cstheme="minorHAnsi"/>
        </w:rPr>
        <w:t>V okviru šole delujejo šolski parlament in š</w:t>
      </w:r>
      <w:r w:rsidR="00A77245" w:rsidRPr="00394C8E">
        <w:rPr>
          <w:rFonts w:cstheme="minorHAnsi"/>
        </w:rPr>
        <w:t>olska skupnost.</w:t>
      </w:r>
    </w:p>
    <w:p w:rsidR="002F44D7" w:rsidRPr="00394C8E" w:rsidRDefault="00FA4BD4" w:rsidP="00903A2F">
      <w:pPr>
        <w:pStyle w:val="Naslov3"/>
        <w:pBdr>
          <w:top w:val="single" w:sz="4" w:space="1" w:color="auto"/>
          <w:left w:val="single" w:sz="4" w:space="4" w:color="auto"/>
          <w:bottom w:val="single" w:sz="4" w:space="1" w:color="auto"/>
          <w:right w:val="single" w:sz="4" w:space="4" w:color="auto"/>
        </w:pBdr>
        <w:shd w:val="clear" w:color="auto" w:fill="C6D9F1" w:themeFill="text2" w:themeFillTint="33"/>
        <w:ind w:left="720" w:hanging="720"/>
        <w:jc w:val="both"/>
        <w:rPr>
          <w:rFonts w:asciiTheme="minorHAnsi" w:hAnsiTheme="minorHAnsi" w:cstheme="minorHAnsi"/>
          <w:b/>
          <w:sz w:val="21"/>
          <w:szCs w:val="21"/>
        </w:rPr>
      </w:pPr>
      <w:r w:rsidRPr="00394C8E">
        <w:rPr>
          <w:rFonts w:asciiTheme="minorHAnsi" w:hAnsiTheme="minorHAnsi" w:cstheme="minorHAnsi"/>
          <w:b/>
          <w:sz w:val="21"/>
          <w:szCs w:val="21"/>
        </w:rPr>
        <w:t>ŠOLSKI SKLAD</w:t>
      </w:r>
    </w:p>
    <w:p w:rsidR="002F44D7" w:rsidRPr="00394C8E" w:rsidRDefault="002F44D7" w:rsidP="00903A2F">
      <w:pPr>
        <w:spacing w:line="240" w:lineRule="auto"/>
        <w:jc w:val="both"/>
        <w:rPr>
          <w:rFonts w:cstheme="minorHAnsi"/>
          <w:sz w:val="10"/>
          <w:szCs w:val="10"/>
        </w:rPr>
      </w:pPr>
    </w:p>
    <w:p w:rsidR="002F44D7" w:rsidRPr="00394C8E" w:rsidRDefault="002F44D7" w:rsidP="00903A2F">
      <w:pPr>
        <w:spacing w:line="240" w:lineRule="auto"/>
        <w:jc w:val="both"/>
        <w:rPr>
          <w:rFonts w:cstheme="minorHAnsi"/>
        </w:rPr>
      </w:pPr>
      <w:r w:rsidRPr="00394C8E">
        <w:rPr>
          <w:rFonts w:cstheme="minorHAnsi"/>
        </w:rPr>
        <w:t xml:space="preserve">Od leta 2001 na šoli deluje </w:t>
      </w:r>
      <w:r w:rsidR="00030C0E" w:rsidRPr="00394C8E">
        <w:rPr>
          <w:rFonts w:cstheme="minorHAnsi"/>
        </w:rPr>
        <w:t>š</w:t>
      </w:r>
      <w:r w:rsidR="00FA4BD4" w:rsidRPr="00394C8E">
        <w:rPr>
          <w:rFonts w:cstheme="minorHAnsi"/>
        </w:rPr>
        <w:t>olski sklad</w:t>
      </w:r>
      <w:r w:rsidR="00B41575" w:rsidRPr="00394C8E">
        <w:rPr>
          <w:rFonts w:cstheme="minorHAnsi"/>
        </w:rPr>
        <w:t xml:space="preserve">. Sredstva, ki se zbirajo v </w:t>
      </w:r>
      <w:r w:rsidR="00030C0E" w:rsidRPr="00394C8E">
        <w:rPr>
          <w:rFonts w:cstheme="minorHAnsi"/>
        </w:rPr>
        <w:t>š</w:t>
      </w:r>
      <w:r w:rsidR="00FA4BD4" w:rsidRPr="00394C8E">
        <w:rPr>
          <w:rFonts w:cstheme="minorHAnsi"/>
        </w:rPr>
        <w:t>olski sklad</w:t>
      </w:r>
      <w:r w:rsidR="001C5DC6" w:rsidRPr="00394C8E">
        <w:rPr>
          <w:rFonts w:cstheme="minorHAnsi"/>
        </w:rPr>
        <w:t>,</w:t>
      </w:r>
      <w:r w:rsidRPr="00394C8E">
        <w:rPr>
          <w:rFonts w:cstheme="minorHAnsi"/>
        </w:rPr>
        <w:t xml:space="preserve"> so namenjena socialno šibkim družinam, nadstandardnemu programu šole in učilom, ki jih potrebujejo učenci. </w:t>
      </w:r>
    </w:p>
    <w:p w:rsidR="00C12840" w:rsidRPr="00394C8E" w:rsidRDefault="002F44D7" w:rsidP="00C12840">
      <w:pPr>
        <w:spacing w:line="240" w:lineRule="auto"/>
        <w:jc w:val="both"/>
        <w:rPr>
          <w:rFonts w:cstheme="minorHAnsi"/>
        </w:rPr>
      </w:pPr>
      <w:r w:rsidRPr="00394C8E">
        <w:rPr>
          <w:rFonts w:cstheme="minorHAnsi"/>
        </w:rPr>
        <w:t xml:space="preserve">V šolskem letu bo </w:t>
      </w:r>
      <w:r w:rsidR="00030C0E" w:rsidRPr="00394C8E">
        <w:rPr>
          <w:rFonts w:cstheme="minorHAnsi"/>
        </w:rPr>
        <w:t>š</w:t>
      </w:r>
      <w:r w:rsidR="00FA4BD4" w:rsidRPr="00394C8E">
        <w:rPr>
          <w:rFonts w:cstheme="minorHAnsi"/>
        </w:rPr>
        <w:t>olski sklad</w:t>
      </w:r>
      <w:r w:rsidRPr="00394C8E">
        <w:rPr>
          <w:rFonts w:cstheme="minorHAnsi"/>
        </w:rPr>
        <w:t xml:space="preserve"> </w:t>
      </w:r>
      <w:r w:rsidR="001F6E9F" w:rsidRPr="00394C8E">
        <w:rPr>
          <w:rFonts w:cstheme="minorHAnsi"/>
        </w:rPr>
        <w:t xml:space="preserve">na načelu prostovoljnosti zbiral </w:t>
      </w:r>
      <w:r w:rsidRPr="00394C8E">
        <w:rPr>
          <w:rFonts w:cstheme="minorHAnsi"/>
        </w:rPr>
        <w:t>sredstva:</w:t>
      </w:r>
    </w:p>
    <w:p w:rsidR="00C12840" w:rsidRPr="00394C8E" w:rsidRDefault="002F44D7" w:rsidP="00550323">
      <w:pPr>
        <w:pStyle w:val="Odstavekseznama"/>
        <w:numPr>
          <w:ilvl w:val="0"/>
          <w:numId w:val="92"/>
        </w:numPr>
        <w:spacing w:line="240" w:lineRule="auto"/>
        <w:jc w:val="both"/>
        <w:rPr>
          <w:rFonts w:cstheme="minorHAnsi"/>
        </w:rPr>
      </w:pPr>
      <w:r w:rsidRPr="00394C8E">
        <w:rPr>
          <w:rFonts w:cstheme="minorHAnsi"/>
        </w:rPr>
        <w:t>od staršev</w:t>
      </w:r>
      <w:r w:rsidR="00351209" w:rsidRPr="00394C8E">
        <w:rPr>
          <w:rFonts w:cstheme="minorHAnsi"/>
        </w:rPr>
        <w:t>, ki so se opredelili kot podporniki, bo obračunal</w:t>
      </w:r>
      <w:r w:rsidRPr="00394C8E">
        <w:rPr>
          <w:rFonts w:cstheme="minorHAnsi"/>
        </w:rPr>
        <w:t xml:space="preserve"> 3</w:t>
      </w:r>
      <w:r w:rsidR="00B41575" w:rsidRPr="00394C8E">
        <w:rPr>
          <w:rFonts w:cstheme="minorHAnsi"/>
        </w:rPr>
        <w:t>-krat</w:t>
      </w:r>
      <w:r w:rsidRPr="00394C8E">
        <w:rPr>
          <w:rFonts w:cstheme="minorHAnsi"/>
        </w:rPr>
        <w:t xml:space="preserve"> po </w:t>
      </w:r>
      <w:r w:rsidR="004835CC" w:rsidRPr="00394C8E">
        <w:rPr>
          <w:rFonts w:cstheme="minorHAnsi"/>
        </w:rPr>
        <w:t>5</w:t>
      </w:r>
      <w:r w:rsidR="006259B1" w:rsidRPr="00394C8E">
        <w:rPr>
          <w:rFonts w:cstheme="minorHAnsi"/>
        </w:rPr>
        <w:t xml:space="preserve"> €</w:t>
      </w:r>
      <w:r w:rsidR="001C5DC6" w:rsidRPr="00394C8E">
        <w:rPr>
          <w:rFonts w:cstheme="minorHAnsi"/>
        </w:rPr>
        <w:t>,</w:t>
      </w:r>
    </w:p>
    <w:p w:rsidR="00C12840" w:rsidRPr="00394C8E" w:rsidRDefault="00030C0E" w:rsidP="00550323">
      <w:pPr>
        <w:pStyle w:val="Odstavekseznama"/>
        <w:numPr>
          <w:ilvl w:val="0"/>
          <w:numId w:val="92"/>
        </w:numPr>
        <w:spacing w:line="240" w:lineRule="auto"/>
        <w:jc w:val="both"/>
        <w:rPr>
          <w:rFonts w:cstheme="minorHAnsi"/>
        </w:rPr>
      </w:pPr>
      <w:r w:rsidRPr="00394C8E">
        <w:rPr>
          <w:rFonts w:cstheme="minorHAnsi"/>
        </w:rPr>
        <w:t>z d</w:t>
      </w:r>
      <w:r w:rsidR="002F44D7" w:rsidRPr="00394C8E">
        <w:rPr>
          <w:rFonts w:cstheme="minorHAnsi"/>
        </w:rPr>
        <w:t>obrodelnim koncertom</w:t>
      </w:r>
      <w:r w:rsidR="001C5DC6" w:rsidRPr="00394C8E">
        <w:rPr>
          <w:rFonts w:cstheme="minorHAnsi"/>
        </w:rPr>
        <w:t>,</w:t>
      </w:r>
    </w:p>
    <w:p w:rsidR="00C12840" w:rsidRPr="00394C8E" w:rsidRDefault="006259B1" w:rsidP="00550323">
      <w:pPr>
        <w:pStyle w:val="Odstavekseznama"/>
        <w:numPr>
          <w:ilvl w:val="0"/>
          <w:numId w:val="92"/>
        </w:numPr>
        <w:spacing w:line="240" w:lineRule="auto"/>
        <w:jc w:val="both"/>
        <w:rPr>
          <w:rFonts w:cstheme="minorHAnsi"/>
        </w:rPr>
      </w:pPr>
      <w:r w:rsidRPr="00394C8E">
        <w:rPr>
          <w:rFonts w:cstheme="minorHAnsi"/>
        </w:rPr>
        <w:t xml:space="preserve">na </w:t>
      </w:r>
      <w:r w:rsidR="00030C0E" w:rsidRPr="00394C8E">
        <w:rPr>
          <w:rFonts w:cstheme="minorHAnsi"/>
        </w:rPr>
        <w:t>d</w:t>
      </w:r>
      <w:r w:rsidR="00C13ED0" w:rsidRPr="00394C8E">
        <w:rPr>
          <w:rFonts w:cstheme="minorHAnsi"/>
        </w:rPr>
        <w:t>nevu športa in zabave</w:t>
      </w:r>
      <w:r w:rsidRPr="00394C8E">
        <w:rPr>
          <w:rFonts w:cstheme="minorHAnsi"/>
        </w:rPr>
        <w:t xml:space="preserve"> v </w:t>
      </w:r>
      <w:r w:rsidR="003C4F33" w:rsidRPr="00394C8E">
        <w:rPr>
          <w:rFonts w:cstheme="minorHAnsi"/>
        </w:rPr>
        <w:t xml:space="preserve">septembru in </w:t>
      </w:r>
      <w:r w:rsidRPr="00394C8E">
        <w:rPr>
          <w:rFonts w:cstheme="minorHAnsi"/>
        </w:rPr>
        <w:t>maju</w:t>
      </w:r>
      <w:r w:rsidR="00030C0E" w:rsidRPr="00394C8E">
        <w:rPr>
          <w:rFonts w:cstheme="minorHAnsi"/>
        </w:rPr>
        <w:t xml:space="preserve"> – š</w:t>
      </w:r>
      <w:r w:rsidR="00500D78" w:rsidRPr="00394C8E">
        <w:rPr>
          <w:rFonts w:cstheme="minorHAnsi"/>
        </w:rPr>
        <w:t>portna sobota</w:t>
      </w:r>
      <w:r w:rsidRPr="00394C8E">
        <w:rPr>
          <w:rFonts w:cstheme="minorHAnsi"/>
        </w:rPr>
        <w:t xml:space="preserve"> </w:t>
      </w:r>
      <w:r w:rsidR="003A6821" w:rsidRPr="00394C8E">
        <w:rPr>
          <w:rFonts w:cstheme="minorHAnsi"/>
        </w:rPr>
        <w:t>2021/22</w:t>
      </w:r>
      <w:r w:rsidR="001C5DC6" w:rsidRPr="00394C8E">
        <w:rPr>
          <w:rFonts w:cstheme="minorHAnsi"/>
        </w:rPr>
        <w:t>,</w:t>
      </w:r>
    </w:p>
    <w:p w:rsidR="004862A7" w:rsidRPr="00394C8E" w:rsidRDefault="002F44D7" w:rsidP="00550323">
      <w:pPr>
        <w:pStyle w:val="Odstavekseznama"/>
        <w:numPr>
          <w:ilvl w:val="0"/>
          <w:numId w:val="92"/>
        </w:numPr>
        <w:spacing w:line="240" w:lineRule="auto"/>
        <w:jc w:val="both"/>
        <w:rPr>
          <w:rFonts w:cstheme="minorHAnsi"/>
        </w:rPr>
      </w:pPr>
      <w:r w:rsidRPr="00394C8E">
        <w:rPr>
          <w:rFonts w:cstheme="minorHAnsi"/>
        </w:rPr>
        <w:t>s sponzorskimi in drugimi sredstvi</w:t>
      </w:r>
      <w:r w:rsidR="001C5DC6" w:rsidRPr="00394C8E">
        <w:rPr>
          <w:rFonts w:cstheme="minorHAnsi"/>
        </w:rPr>
        <w:t>.</w:t>
      </w:r>
    </w:p>
    <w:p w:rsidR="002F44D7" w:rsidRPr="00394C8E" w:rsidRDefault="00030C0E" w:rsidP="00903A2F">
      <w:pPr>
        <w:spacing w:line="240" w:lineRule="auto"/>
        <w:jc w:val="both"/>
        <w:rPr>
          <w:rFonts w:cstheme="minorHAnsi"/>
        </w:rPr>
      </w:pPr>
      <w:r w:rsidRPr="00394C8E">
        <w:rPr>
          <w:rFonts w:cstheme="minorHAnsi"/>
        </w:rPr>
        <w:t>Program š</w:t>
      </w:r>
      <w:r w:rsidR="002F44D7" w:rsidRPr="00394C8E">
        <w:rPr>
          <w:rFonts w:cstheme="minorHAnsi"/>
        </w:rPr>
        <w:t>olskega sklada za šolsko leto</w:t>
      </w:r>
      <w:r w:rsidR="00192E41" w:rsidRPr="00394C8E">
        <w:rPr>
          <w:rFonts w:cstheme="minorHAnsi"/>
        </w:rPr>
        <w:t xml:space="preserve"> </w:t>
      </w:r>
      <w:r w:rsidR="003A6821" w:rsidRPr="00394C8E">
        <w:rPr>
          <w:rFonts w:cstheme="minorHAnsi"/>
        </w:rPr>
        <w:t>2021/22</w:t>
      </w:r>
      <w:r w:rsidR="002F44D7" w:rsidRPr="00394C8E">
        <w:rPr>
          <w:rFonts w:cstheme="minorHAnsi"/>
        </w:rPr>
        <w:t xml:space="preserve"> je: </w:t>
      </w:r>
    </w:p>
    <w:p w:rsidR="00C12840" w:rsidRPr="00394C8E" w:rsidRDefault="00030C0E" w:rsidP="00550323">
      <w:pPr>
        <w:pStyle w:val="Odstavekseznama"/>
        <w:numPr>
          <w:ilvl w:val="0"/>
          <w:numId w:val="92"/>
        </w:numPr>
        <w:spacing w:line="240" w:lineRule="auto"/>
        <w:jc w:val="both"/>
        <w:rPr>
          <w:rFonts w:cstheme="minorHAnsi"/>
        </w:rPr>
      </w:pPr>
      <w:r w:rsidRPr="00394C8E">
        <w:rPr>
          <w:rFonts w:cstheme="minorHAnsi"/>
        </w:rPr>
        <w:t>organizacija d</w:t>
      </w:r>
      <w:r w:rsidR="00D97A62" w:rsidRPr="00394C8E">
        <w:rPr>
          <w:rFonts w:cstheme="minorHAnsi"/>
        </w:rPr>
        <w:t>obrodelnega koncerta</w:t>
      </w:r>
      <w:r w:rsidR="00351209" w:rsidRPr="00394C8E">
        <w:rPr>
          <w:rFonts w:cstheme="minorHAnsi"/>
        </w:rPr>
        <w:t xml:space="preserve"> (2-krat)</w:t>
      </w:r>
      <w:r w:rsidR="001C5DC6" w:rsidRPr="00394C8E">
        <w:rPr>
          <w:rFonts w:cstheme="minorHAnsi"/>
        </w:rPr>
        <w:t>,</w:t>
      </w:r>
    </w:p>
    <w:p w:rsidR="00C12840" w:rsidRPr="00394C8E" w:rsidRDefault="00030C0E" w:rsidP="00550323">
      <w:pPr>
        <w:pStyle w:val="Odstavekseznama"/>
        <w:numPr>
          <w:ilvl w:val="0"/>
          <w:numId w:val="92"/>
        </w:numPr>
        <w:spacing w:line="240" w:lineRule="auto"/>
        <w:jc w:val="both"/>
        <w:rPr>
          <w:rFonts w:cstheme="minorHAnsi"/>
        </w:rPr>
      </w:pPr>
      <w:r w:rsidRPr="00394C8E">
        <w:rPr>
          <w:rFonts w:cstheme="minorHAnsi"/>
        </w:rPr>
        <w:t>organizacija d</w:t>
      </w:r>
      <w:r w:rsidR="00D97A62" w:rsidRPr="00394C8E">
        <w:rPr>
          <w:rFonts w:cstheme="minorHAnsi"/>
        </w:rPr>
        <w:t>neva športa in zabave</w:t>
      </w:r>
      <w:r w:rsidRPr="00394C8E">
        <w:rPr>
          <w:rFonts w:cstheme="minorHAnsi"/>
        </w:rPr>
        <w:t xml:space="preserve"> – š</w:t>
      </w:r>
      <w:r w:rsidR="00500D78" w:rsidRPr="00394C8E">
        <w:rPr>
          <w:rFonts w:cstheme="minorHAnsi"/>
        </w:rPr>
        <w:t>portna sobota</w:t>
      </w:r>
      <w:r w:rsidR="00351209" w:rsidRPr="00394C8E">
        <w:rPr>
          <w:rFonts w:cstheme="minorHAnsi"/>
        </w:rPr>
        <w:t xml:space="preserve"> (</w:t>
      </w:r>
      <w:r w:rsidR="00C12840" w:rsidRPr="00394C8E">
        <w:rPr>
          <w:rFonts w:cstheme="minorHAnsi"/>
        </w:rPr>
        <w:t>18. 9. 2021 in 21</w:t>
      </w:r>
      <w:r w:rsidR="00AA4820" w:rsidRPr="00394C8E">
        <w:rPr>
          <w:rFonts w:cstheme="minorHAnsi"/>
        </w:rPr>
        <w:t xml:space="preserve">. maj </w:t>
      </w:r>
      <w:r w:rsidR="003A6821" w:rsidRPr="00394C8E">
        <w:rPr>
          <w:rFonts w:cstheme="minorHAnsi"/>
        </w:rPr>
        <w:t>2022</w:t>
      </w:r>
      <w:r w:rsidR="00351209" w:rsidRPr="00394C8E">
        <w:rPr>
          <w:rFonts w:cstheme="minorHAnsi"/>
        </w:rPr>
        <w:t>)</w:t>
      </w:r>
      <w:r w:rsidR="001C5DC6" w:rsidRPr="00394C8E">
        <w:rPr>
          <w:rFonts w:cstheme="minorHAnsi"/>
        </w:rPr>
        <w:t>,</w:t>
      </w:r>
    </w:p>
    <w:p w:rsidR="00C12840" w:rsidRPr="00394C8E" w:rsidRDefault="006259B1" w:rsidP="00550323">
      <w:pPr>
        <w:pStyle w:val="Odstavekseznama"/>
        <w:numPr>
          <w:ilvl w:val="0"/>
          <w:numId w:val="92"/>
        </w:numPr>
        <w:spacing w:line="240" w:lineRule="auto"/>
        <w:jc w:val="both"/>
        <w:rPr>
          <w:rFonts w:cstheme="minorHAnsi"/>
        </w:rPr>
      </w:pPr>
      <w:r w:rsidRPr="00394C8E">
        <w:rPr>
          <w:rFonts w:cstheme="minorHAnsi"/>
        </w:rPr>
        <w:t>sodelovanje in p</w:t>
      </w:r>
      <w:r w:rsidR="00192E41" w:rsidRPr="00394C8E">
        <w:rPr>
          <w:rFonts w:cstheme="minorHAnsi"/>
        </w:rPr>
        <w:t xml:space="preserve">ovezovanje v projektih šole </w:t>
      </w:r>
      <w:proofErr w:type="spellStart"/>
      <w:r w:rsidR="00192E41" w:rsidRPr="00394C8E">
        <w:rPr>
          <w:rFonts w:cstheme="minorHAnsi"/>
        </w:rPr>
        <w:t>Eko</w:t>
      </w:r>
      <w:r w:rsidRPr="00394C8E">
        <w:rPr>
          <w:rFonts w:cstheme="minorHAnsi"/>
        </w:rPr>
        <w:t>šola</w:t>
      </w:r>
      <w:proofErr w:type="spellEnd"/>
      <w:r w:rsidRPr="00394C8E">
        <w:rPr>
          <w:rFonts w:cstheme="minorHAnsi"/>
        </w:rPr>
        <w:t>, Unesco šola, GKŠ</w:t>
      </w:r>
      <w:r w:rsidR="001C5DC6" w:rsidRPr="00394C8E">
        <w:rPr>
          <w:rFonts w:cstheme="minorHAnsi"/>
        </w:rPr>
        <w:t>,</w:t>
      </w:r>
    </w:p>
    <w:p w:rsidR="00C12840" w:rsidRPr="00394C8E" w:rsidRDefault="006259B1" w:rsidP="00550323">
      <w:pPr>
        <w:pStyle w:val="Odstavekseznama"/>
        <w:numPr>
          <w:ilvl w:val="0"/>
          <w:numId w:val="92"/>
        </w:numPr>
        <w:spacing w:line="240" w:lineRule="auto"/>
        <w:jc w:val="both"/>
        <w:rPr>
          <w:rFonts w:cstheme="minorHAnsi"/>
        </w:rPr>
      </w:pPr>
      <w:r w:rsidRPr="00394C8E">
        <w:rPr>
          <w:rFonts w:cstheme="minorHAnsi"/>
        </w:rPr>
        <w:t xml:space="preserve">pomoč socialno šibkim učencem pri udeležbah na taborih in </w:t>
      </w:r>
      <w:r w:rsidR="00192E41" w:rsidRPr="00394C8E">
        <w:rPr>
          <w:rFonts w:cstheme="minorHAnsi"/>
        </w:rPr>
        <w:t xml:space="preserve">z </w:t>
      </w:r>
      <w:r w:rsidRPr="00394C8E">
        <w:rPr>
          <w:rFonts w:cstheme="minorHAnsi"/>
        </w:rPr>
        <w:t>nadstandardnim programom šole</w:t>
      </w:r>
      <w:r w:rsidR="00192E41" w:rsidRPr="00394C8E">
        <w:rPr>
          <w:rFonts w:cstheme="minorHAnsi"/>
        </w:rPr>
        <w:t>,</w:t>
      </w:r>
    </w:p>
    <w:p w:rsidR="00C12840" w:rsidRPr="00394C8E" w:rsidRDefault="009A17C4" w:rsidP="00550323">
      <w:pPr>
        <w:pStyle w:val="Odstavekseznama"/>
        <w:numPr>
          <w:ilvl w:val="0"/>
          <w:numId w:val="92"/>
        </w:numPr>
        <w:spacing w:line="240" w:lineRule="auto"/>
        <w:jc w:val="both"/>
        <w:rPr>
          <w:rFonts w:cstheme="minorHAnsi"/>
        </w:rPr>
      </w:pPr>
      <w:r w:rsidRPr="00394C8E">
        <w:rPr>
          <w:rFonts w:cstheme="minorHAnsi"/>
        </w:rPr>
        <w:t>pomoč vsem učencem pri udeležbi v šoli v naravi</w:t>
      </w:r>
      <w:r w:rsidR="00375057" w:rsidRPr="00394C8E">
        <w:rPr>
          <w:rFonts w:cstheme="minorHAnsi"/>
        </w:rPr>
        <w:t>,</w:t>
      </w:r>
    </w:p>
    <w:p w:rsidR="00375057" w:rsidRPr="00394C8E" w:rsidRDefault="00375057" w:rsidP="00550323">
      <w:pPr>
        <w:pStyle w:val="Odstavekseznama"/>
        <w:numPr>
          <w:ilvl w:val="0"/>
          <w:numId w:val="92"/>
        </w:numPr>
        <w:spacing w:line="240" w:lineRule="auto"/>
        <w:jc w:val="both"/>
        <w:rPr>
          <w:rFonts w:cstheme="minorHAnsi"/>
        </w:rPr>
      </w:pPr>
      <w:r w:rsidRPr="00394C8E">
        <w:rPr>
          <w:rFonts w:cstheme="minorHAnsi"/>
        </w:rPr>
        <w:t xml:space="preserve">materialna pomoč za stvari, ki so v dobro vseh otrok. </w:t>
      </w:r>
    </w:p>
    <w:p w:rsidR="00375057" w:rsidRPr="00394C8E" w:rsidRDefault="00375057" w:rsidP="00903A2F">
      <w:pPr>
        <w:spacing w:line="240" w:lineRule="auto"/>
        <w:jc w:val="both"/>
        <w:rPr>
          <w:rFonts w:cstheme="minorHAnsi"/>
          <w:sz w:val="2"/>
          <w:szCs w:val="2"/>
        </w:rPr>
      </w:pPr>
    </w:p>
    <w:p w:rsidR="00106C69" w:rsidRPr="00394C8E" w:rsidRDefault="00106C69" w:rsidP="000A4BF5">
      <w:pPr>
        <w:pStyle w:val="Naslov3"/>
        <w:pBdr>
          <w:top w:val="single" w:sz="4" w:space="1" w:color="auto"/>
          <w:left w:val="single" w:sz="4" w:space="4" w:color="auto"/>
          <w:bottom w:val="single" w:sz="4" w:space="1" w:color="auto"/>
          <w:right w:val="single" w:sz="4" w:space="4" w:color="auto"/>
        </w:pBdr>
        <w:shd w:val="clear" w:color="auto" w:fill="D9D9D9" w:themeFill="background1" w:themeFillShade="D9"/>
        <w:ind w:left="720" w:hanging="720"/>
        <w:jc w:val="both"/>
        <w:rPr>
          <w:rFonts w:asciiTheme="minorHAnsi" w:hAnsiTheme="minorHAnsi" w:cstheme="minorHAnsi"/>
          <w:b/>
          <w:sz w:val="21"/>
          <w:szCs w:val="21"/>
        </w:rPr>
      </w:pPr>
      <w:r w:rsidRPr="00394C8E">
        <w:rPr>
          <w:rFonts w:asciiTheme="minorHAnsi" w:hAnsiTheme="minorHAnsi" w:cstheme="minorHAnsi"/>
          <w:b/>
          <w:sz w:val="21"/>
          <w:szCs w:val="21"/>
        </w:rPr>
        <w:t xml:space="preserve">PREHRANA IN </w:t>
      </w:r>
      <w:r w:rsidR="000A4BF5" w:rsidRPr="00394C8E">
        <w:rPr>
          <w:rFonts w:asciiTheme="minorHAnsi" w:hAnsiTheme="minorHAnsi" w:cstheme="minorHAnsi"/>
          <w:b/>
          <w:sz w:val="21"/>
          <w:szCs w:val="21"/>
        </w:rPr>
        <w:t>dejavnosti, s katerimi spodbujamo ZDRAVO PREHRANO</w:t>
      </w:r>
    </w:p>
    <w:p w:rsidR="00106C69" w:rsidRPr="00394C8E" w:rsidRDefault="00106C69" w:rsidP="00903A2F">
      <w:pPr>
        <w:spacing w:line="240" w:lineRule="auto"/>
        <w:jc w:val="both"/>
        <w:rPr>
          <w:rFonts w:cstheme="minorHAnsi"/>
          <w:sz w:val="4"/>
          <w:szCs w:val="4"/>
        </w:rPr>
      </w:pPr>
    </w:p>
    <w:p w:rsidR="00106C69" w:rsidRPr="00394C8E" w:rsidRDefault="00106C69" w:rsidP="00903A2F">
      <w:pPr>
        <w:spacing w:line="240" w:lineRule="auto"/>
        <w:jc w:val="both"/>
        <w:rPr>
          <w:rFonts w:cstheme="minorHAnsi"/>
        </w:rPr>
      </w:pPr>
      <w:r w:rsidRPr="00394C8E">
        <w:rPr>
          <w:rFonts w:cstheme="minorHAnsi"/>
        </w:rPr>
        <w:lastRenderedPageBreak/>
        <w:t>V lastni šolsk</w:t>
      </w:r>
      <w:r w:rsidR="000C74C7" w:rsidRPr="00394C8E">
        <w:rPr>
          <w:rFonts w:cstheme="minorHAnsi"/>
        </w:rPr>
        <w:t>i kuhinji pripravljamo ma</w:t>
      </w:r>
      <w:r w:rsidR="002162CC" w:rsidRPr="00394C8E">
        <w:rPr>
          <w:rFonts w:cstheme="minorHAnsi"/>
        </w:rPr>
        <w:t xml:space="preserve">lice in kosila. </w:t>
      </w:r>
      <w:r w:rsidRPr="00394C8E">
        <w:rPr>
          <w:rFonts w:cstheme="minorHAnsi"/>
        </w:rPr>
        <w:t>V letošnjem šolskem letu malica</w:t>
      </w:r>
      <w:r w:rsidR="00605DF2" w:rsidRPr="00394C8E">
        <w:rPr>
          <w:rFonts w:cstheme="minorHAnsi"/>
        </w:rPr>
        <w:t xml:space="preserve"> </w:t>
      </w:r>
      <w:r w:rsidRPr="00394C8E">
        <w:rPr>
          <w:rFonts w:cstheme="minorHAnsi"/>
        </w:rPr>
        <w:t xml:space="preserve"> </w:t>
      </w:r>
      <w:r w:rsidR="00605DF2" w:rsidRPr="00394C8E">
        <w:rPr>
          <w:rFonts w:cstheme="minorHAnsi"/>
        </w:rPr>
        <w:t>849</w:t>
      </w:r>
      <w:r w:rsidRPr="00394C8E">
        <w:rPr>
          <w:rFonts w:cstheme="minorHAnsi"/>
        </w:rPr>
        <w:t xml:space="preserve"> učenc</w:t>
      </w:r>
      <w:r w:rsidR="00605DF2" w:rsidRPr="00394C8E">
        <w:rPr>
          <w:rFonts w:cstheme="minorHAnsi"/>
        </w:rPr>
        <w:t>ev</w:t>
      </w:r>
      <w:r w:rsidRPr="00394C8E">
        <w:rPr>
          <w:rFonts w:cstheme="minorHAnsi"/>
        </w:rPr>
        <w:t>. K</w:t>
      </w:r>
      <w:r w:rsidR="007647AD" w:rsidRPr="00394C8E">
        <w:rPr>
          <w:rFonts w:cstheme="minorHAnsi"/>
        </w:rPr>
        <w:t>osila pripr</w:t>
      </w:r>
      <w:r w:rsidR="00596ABE" w:rsidRPr="00394C8E">
        <w:rPr>
          <w:rFonts w:cstheme="minorHAnsi"/>
        </w:rPr>
        <w:t>avljamo dnevno za</w:t>
      </w:r>
      <w:r w:rsidR="002162CC" w:rsidRPr="00394C8E">
        <w:rPr>
          <w:rFonts w:cstheme="minorHAnsi"/>
        </w:rPr>
        <w:t xml:space="preserve"> </w:t>
      </w:r>
      <w:r w:rsidR="00605DF2" w:rsidRPr="00394C8E">
        <w:rPr>
          <w:rFonts w:cstheme="minorHAnsi"/>
        </w:rPr>
        <w:t>628</w:t>
      </w:r>
      <w:r w:rsidRPr="00394C8E">
        <w:rPr>
          <w:rFonts w:cstheme="minorHAnsi"/>
        </w:rPr>
        <w:t xml:space="preserve"> otrok. </w:t>
      </w:r>
    </w:p>
    <w:p w:rsidR="000A4BF5" w:rsidRPr="00394C8E" w:rsidRDefault="000A4BF5" w:rsidP="00903A2F">
      <w:pPr>
        <w:spacing w:line="240" w:lineRule="auto"/>
        <w:jc w:val="both"/>
        <w:rPr>
          <w:rFonts w:cstheme="minorHAnsi"/>
          <w:sz w:val="2"/>
          <w:szCs w:val="2"/>
        </w:rPr>
      </w:pPr>
    </w:p>
    <w:p w:rsidR="000A4BF5" w:rsidRPr="00394C8E" w:rsidRDefault="000A4BF5" w:rsidP="000A4BF5">
      <w:pPr>
        <w:spacing w:line="276" w:lineRule="auto"/>
        <w:contextualSpacing/>
        <w:rPr>
          <w:rFonts w:cstheme="minorHAnsi"/>
        </w:rPr>
      </w:pPr>
      <w:r w:rsidRPr="00394C8E">
        <w:rPr>
          <w:rFonts w:cstheme="minorHAnsi"/>
        </w:rPr>
        <w:t>Učenci potrebujejo vzgojno-izobraževalne dejavnosti, ki pripomorejo k oblikovanju zdravih prehranjevalnih navad in zdravega načina življenja, zato izvajamo naslednje dejavnosti:</w:t>
      </w:r>
    </w:p>
    <w:p w:rsidR="00104C1D" w:rsidRPr="00394C8E" w:rsidRDefault="000A4BF5" w:rsidP="00550323">
      <w:pPr>
        <w:pStyle w:val="Odstavekseznama"/>
        <w:numPr>
          <w:ilvl w:val="0"/>
          <w:numId w:val="92"/>
        </w:numPr>
        <w:spacing w:line="276" w:lineRule="auto"/>
        <w:jc w:val="both"/>
        <w:rPr>
          <w:rFonts w:cstheme="minorHAnsi"/>
          <w:b/>
        </w:rPr>
      </w:pPr>
      <w:r w:rsidRPr="00394C8E">
        <w:rPr>
          <w:rFonts w:cstheme="minorHAnsi"/>
          <w:b/>
        </w:rPr>
        <w:t xml:space="preserve">razredne ure </w:t>
      </w:r>
      <w:r w:rsidRPr="00394C8E">
        <w:rPr>
          <w:rFonts w:cstheme="minorHAnsi"/>
        </w:rPr>
        <w:t>(enkrat mesečno) s tematiko zdrave prehrane, pomena higiene v  prehrani in zdravega uživanja hrane,</w:t>
      </w:r>
    </w:p>
    <w:p w:rsidR="000A4BF5" w:rsidRPr="00394C8E" w:rsidRDefault="000A4BF5" w:rsidP="00550323">
      <w:pPr>
        <w:pStyle w:val="Odstavekseznama"/>
        <w:numPr>
          <w:ilvl w:val="0"/>
          <w:numId w:val="92"/>
        </w:numPr>
        <w:spacing w:line="276" w:lineRule="auto"/>
        <w:jc w:val="both"/>
        <w:rPr>
          <w:rFonts w:cstheme="minorHAnsi"/>
          <w:b/>
        </w:rPr>
      </w:pPr>
      <w:r w:rsidRPr="00394C8E">
        <w:rPr>
          <w:rFonts w:cstheme="minorHAnsi"/>
          <w:b/>
        </w:rPr>
        <w:t xml:space="preserve">naravoslovni dan za 6. razrede ob svetovnem dnevu hrane – </w:t>
      </w:r>
      <w:r w:rsidRPr="00394C8E">
        <w:rPr>
          <w:rFonts w:cstheme="minorHAnsi"/>
        </w:rPr>
        <w:t>učenci spoznajo problematiko neprimerno razdeljene hrane po svetu, pomen zdrave prehrane za zdravje in dobro fizično počutje, spoznajo dobre prehranjevalne navade in osnove higiene pri delu z živili, naučijo se razbrati osnovne informacije z deklaracije na embalaži živil in prepoznati znake kvarjenja živil,</w:t>
      </w:r>
    </w:p>
    <w:p w:rsidR="000A4BF5" w:rsidRPr="00394C8E" w:rsidRDefault="000A4BF5" w:rsidP="00550323">
      <w:pPr>
        <w:pStyle w:val="Odstavekseznama"/>
        <w:numPr>
          <w:ilvl w:val="0"/>
          <w:numId w:val="102"/>
        </w:numPr>
        <w:spacing w:line="276" w:lineRule="auto"/>
        <w:jc w:val="both"/>
        <w:rPr>
          <w:rFonts w:cstheme="minorHAnsi"/>
          <w:b/>
        </w:rPr>
      </w:pPr>
      <w:r w:rsidRPr="00394C8E">
        <w:rPr>
          <w:rFonts w:cstheme="minorHAnsi"/>
          <w:b/>
        </w:rPr>
        <w:t xml:space="preserve">izobraževanje na temo zdrave prehrane v okviru pouka – </w:t>
      </w:r>
      <w:r w:rsidRPr="00394C8E">
        <w:rPr>
          <w:rFonts w:cstheme="minorHAnsi"/>
        </w:rPr>
        <w:t>v okviru pouka gospodinjstva ter izbirnih predmetov načini prehranjevanja in sodobna priprava hrane redno spremljamo</w:t>
      </w:r>
      <w:r w:rsidR="00E75CB1" w:rsidRPr="00394C8E">
        <w:rPr>
          <w:rFonts w:cstheme="minorHAnsi"/>
        </w:rPr>
        <w:t xml:space="preserve"> prehranske navade otrok ter </w:t>
      </w:r>
      <w:r w:rsidRPr="00394C8E">
        <w:rPr>
          <w:rFonts w:cstheme="minorHAnsi"/>
        </w:rPr>
        <w:t xml:space="preserve">spodbujamo k dejavnostim zdravega življenjskega sloga, </w:t>
      </w:r>
    </w:p>
    <w:p w:rsidR="000A4BF5" w:rsidRPr="00394C8E" w:rsidRDefault="000A4BF5" w:rsidP="00550323">
      <w:pPr>
        <w:pStyle w:val="Odstavekseznama"/>
        <w:numPr>
          <w:ilvl w:val="0"/>
          <w:numId w:val="102"/>
        </w:numPr>
        <w:spacing w:line="276" w:lineRule="auto"/>
        <w:jc w:val="both"/>
        <w:rPr>
          <w:rFonts w:cstheme="minorHAnsi"/>
          <w:b/>
        </w:rPr>
      </w:pPr>
      <w:r w:rsidRPr="00394C8E">
        <w:rPr>
          <w:rFonts w:cstheme="minorHAnsi"/>
          <w:b/>
        </w:rPr>
        <w:t xml:space="preserve">sistematski pregledi za učence (3., 6. in 8. razred) – </w:t>
      </w:r>
      <w:r w:rsidRPr="00394C8E">
        <w:rPr>
          <w:rFonts w:cstheme="minorHAnsi"/>
        </w:rPr>
        <w:t>učenci pridobijo znanje o zdravi, varni in varovalni prehrani, spoznajo pomen uravnotežene prehrane in se seznanijo z boleznimi, povezanimi z nezdravim načinom prehranjevanja,</w:t>
      </w:r>
    </w:p>
    <w:p w:rsidR="006751D8" w:rsidRPr="00394C8E" w:rsidRDefault="000A4BF5" w:rsidP="00550323">
      <w:pPr>
        <w:pStyle w:val="Odstavekseznama"/>
        <w:numPr>
          <w:ilvl w:val="0"/>
          <w:numId w:val="102"/>
        </w:numPr>
        <w:spacing w:line="276" w:lineRule="auto"/>
        <w:jc w:val="both"/>
        <w:rPr>
          <w:rFonts w:cstheme="minorHAnsi"/>
        </w:rPr>
      </w:pPr>
      <w:r w:rsidRPr="00394C8E">
        <w:rPr>
          <w:rFonts w:cstheme="minorHAnsi"/>
          <w:b/>
        </w:rPr>
        <w:t xml:space="preserve">šola izvaja projekte na temo prehrane </w:t>
      </w:r>
      <w:r w:rsidR="00E75CB1" w:rsidRPr="00394C8E">
        <w:rPr>
          <w:rFonts w:cstheme="minorHAnsi"/>
        </w:rPr>
        <w:t>(T</w:t>
      </w:r>
      <w:r w:rsidRPr="00394C8E">
        <w:rPr>
          <w:rFonts w:cstheme="minorHAnsi"/>
        </w:rPr>
        <w:t xml:space="preserve">radicionalni slovenski zajtrk, Šolska shema …) ter druga dela in naloge, ki so pomembne za </w:t>
      </w:r>
      <w:r w:rsidR="006751D8" w:rsidRPr="00394C8E">
        <w:rPr>
          <w:rFonts w:cstheme="minorHAnsi"/>
        </w:rPr>
        <w:t xml:space="preserve">kakovostno </w:t>
      </w:r>
      <w:r w:rsidRPr="00394C8E">
        <w:rPr>
          <w:rFonts w:cstheme="minorHAnsi"/>
        </w:rPr>
        <w:t>načrtov</w:t>
      </w:r>
      <w:r w:rsidR="006751D8" w:rsidRPr="00394C8E">
        <w:rPr>
          <w:rFonts w:cstheme="minorHAnsi"/>
        </w:rPr>
        <w:t>anje in izvajanje dejavnosti s področja prehrane,</w:t>
      </w:r>
    </w:p>
    <w:p w:rsidR="006751D8" w:rsidRPr="00394C8E" w:rsidRDefault="006751D8" w:rsidP="00550323">
      <w:pPr>
        <w:pStyle w:val="Odstavekseznama"/>
        <w:numPr>
          <w:ilvl w:val="0"/>
          <w:numId w:val="102"/>
        </w:numPr>
        <w:spacing w:line="276" w:lineRule="auto"/>
        <w:jc w:val="both"/>
        <w:rPr>
          <w:rFonts w:cstheme="minorHAnsi"/>
        </w:rPr>
      </w:pPr>
      <w:r w:rsidRPr="00394C8E">
        <w:rPr>
          <w:rFonts w:cstheme="minorHAnsi"/>
          <w:b/>
        </w:rPr>
        <w:t>v</w:t>
      </w:r>
      <w:r w:rsidR="000A4BF5" w:rsidRPr="00394C8E">
        <w:rPr>
          <w:rFonts w:cstheme="minorHAnsi"/>
          <w:b/>
        </w:rPr>
        <w:t xml:space="preserve"> šolski kuhinji pripravljamo </w:t>
      </w:r>
      <w:r w:rsidRPr="00394C8E">
        <w:rPr>
          <w:rFonts w:cstheme="minorHAnsi"/>
          <w:b/>
        </w:rPr>
        <w:t>kakovostno</w:t>
      </w:r>
      <w:r w:rsidR="000A4BF5" w:rsidRPr="00394C8E">
        <w:rPr>
          <w:rFonts w:cstheme="minorHAnsi"/>
          <w:b/>
        </w:rPr>
        <w:t xml:space="preserve"> in zdravo hrano</w:t>
      </w:r>
      <w:r w:rsidRPr="00394C8E">
        <w:rPr>
          <w:rFonts w:cstheme="minorHAnsi"/>
        </w:rPr>
        <w:t xml:space="preserve"> – z</w:t>
      </w:r>
      <w:r w:rsidR="000A4BF5" w:rsidRPr="00394C8E">
        <w:rPr>
          <w:rFonts w:cstheme="minorHAnsi"/>
        </w:rPr>
        <w:t xml:space="preserve"> nudenjem zdrave in raznovrstne prehrane vsakodnevno skrbimo z</w:t>
      </w:r>
      <w:r w:rsidRPr="00394C8E">
        <w:rPr>
          <w:rFonts w:cstheme="minorHAnsi"/>
        </w:rPr>
        <w:t>a zdrav način življenja učencev, saj p</w:t>
      </w:r>
      <w:r w:rsidR="000A4BF5" w:rsidRPr="00394C8E">
        <w:rPr>
          <w:rFonts w:cstheme="minorHAnsi"/>
        </w:rPr>
        <w:t>ri načrtovanju in pripravi obrokov dosledno upoštevamo prehranske normat</w:t>
      </w:r>
      <w:r w:rsidRPr="00394C8E">
        <w:rPr>
          <w:rFonts w:cstheme="minorHAnsi"/>
        </w:rPr>
        <w:t>ive, priporočila strokovnjakov ter potrebe učencev; n</w:t>
      </w:r>
      <w:r w:rsidR="000A4BF5" w:rsidRPr="00394C8E">
        <w:rPr>
          <w:rFonts w:cstheme="minorHAnsi"/>
        </w:rPr>
        <w:t>avaj</w:t>
      </w:r>
      <w:r w:rsidRPr="00394C8E">
        <w:rPr>
          <w:rFonts w:cstheme="minorHAnsi"/>
        </w:rPr>
        <w:t>amo jih na osvojitev kulturno-</w:t>
      </w:r>
      <w:r w:rsidR="000A4BF5" w:rsidRPr="00394C8E">
        <w:rPr>
          <w:rFonts w:cstheme="minorHAnsi"/>
        </w:rPr>
        <w:t>higi</w:t>
      </w:r>
      <w:r w:rsidRPr="00394C8E">
        <w:rPr>
          <w:rFonts w:cstheme="minorHAnsi"/>
        </w:rPr>
        <w:t>enskih navad in se t</w:t>
      </w:r>
      <w:r w:rsidR="000A4BF5" w:rsidRPr="00394C8E">
        <w:rPr>
          <w:rFonts w:cstheme="minorHAnsi"/>
        </w:rPr>
        <w:t xml:space="preserve">rudimo, da bi bili čim bolj ekološko osveščeni, zato v šolsko prehrano uvajamo čim več ekoloških živil, po možnosti slovenskih </w:t>
      </w:r>
      <w:r w:rsidRPr="00394C8E">
        <w:rPr>
          <w:rFonts w:cstheme="minorHAnsi"/>
        </w:rPr>
        <w:t>oziroma lokalnih pridelovalcev,</w:t>
      </w:r>
    </w:p>
    <w:p w:rsidR="000A4BF5" w:rsidRPr="00394C8E" w:rsidRDefault="006751D8" w:rsidP="00550323">
      <w:pPr>
        <w:pStyle w:val="Odstavekseznama"/>
        <w:numPr>
          <w:ilvl w:val="0"/>
          <w:numId w:val="102"/>
        </w:numPr>
        <w:spacing w:line="276" w:lineRule="auto"/>
        <w:jc w:val="both"/>
        <w:rPr>
          <w:rFonts w:cstheme="minorHAnsi"/>
        </w:rPr>
      </w:pPr>
      <w:r w:rsidRPr="00394C8E">
        <w:rPr>
          <w:rFonts w:cstheme="minorHAnsi"/>
          <w:b/>
        </w:rPr>
        <w:t>d</w:t>
      </w:r>
      <w:r w:rsidR="000A4BF5" w:rsidRPr="00394C8E">
        <w:rPr>
          <w:rFonts w:cstheme="minorHAnsi"/>
          <w:b/>
        </w:rPr>
        <w:t>ežurni učitelji</w:t>
      </w:r>
      <w:r w:rsidR="000A4BF5" w:rsidRPr="00394C8E">
        <w:rPr>
          <w:rFonts w:cstheme="minorHAnsi"/>
        </w:rPr>
        <w:t xml:space="preserve"> skrbijo za nemot</w:t>
      </w:r>
      <w:r w:rsidRPr="00394C8E">
        <w:rPr>
          <w:rFonts w:cstheme="minorHAnsi"/>
        </w:rPr>
        <w:t>en potek razdeljevanja hrane,</w:t>
      </w:r>
      <w:r w:rsidR="000A4BF5" w:rsidRPr="00394C8E">
        <w:rPr>
          <w:rFonts w:cstheme="minorHAnsi"/>
        </w:rPr>
        <w:t xml:space="preserve"> za kulturno už</w:t>
      </w:r>
      <w:r w:rsidRPr="00394C8E">
        <w:rPr>
          <w:rFonts w:cstheme="minorHAnsi"/>
        </w:rPr>
        <w:t>ivanje le-te</w:t>
      </w:r>
      <w:r w:rsidR="000A4BF5" w:rsidRPr="00394C8E">
        <w:rPr>
          <w:rFonts w:cstheme="minorHAnsi"/>
        </w:rPr>
        <w:t xml:space="preserve"> oziro</w:t>
      </w:r>
      <w:r w:rsidRPr="00394C8E">
        <w:rPr>
          <w:rFonts w:cstheme="minorHAnsi"/>
        </w:rPr>
        <w:t>ma za razvoj ustreznih kulturno-</w:t>
      </w:r>
      <w:r w:rsidR="000A4BF5" w:rsidRPr="00394C8E">
        <w:rPr>
          <w:rFonts w:cstheme="minorHAnsi"/>
        </w:rPr>
        <w:t>prehranjevalnih navad otrok.</w:t>
      </w:r>
    </w:p>
    <w:p w:rsidR="000A4BF5" w:rsidRPr="00394C8E" w:rsidRDefault="000A4BF5" w:rsidP="00903A2F">
      <w:pPr>
        <w:spacing w:line="240" w:lineRule="auto"/>
        <w:contextualSpacing/>
        <w:jc w:val="both"/>
        <w:rPr>
          <w:rFonts w:cstheme="minorHAnsi"/>
          <w:sz w:val="10"/>
          <w:szCs w:val="10"/>
        </w:rPr>
      </w:pPr>
      <w:r w:rsidRPr="00394C8E">
        <w:rPr>
          <w:rFonts w:cstheme="minorHAnsi"/>
        </w:rPr>
        <w:t xml:space="preserve"> </w:t>
      </w:r>
      <w:r w:rsidR="006751D8" w:rsidRPr="00394C8E">
        <w:rPr>
          <w:rFonts w:cstheme="minorHAnsi"/>
        </w:rPr>
        <w:t xml:space="preserve"> </w:t>
      </w:r>
    </w:p>
    <w:p w:rsidR="000A4BF5" w:rsidRPr="00394C8E" w:rsidRDefault="000A4BF5" w:rsidP="000A4BF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cstheme="minorHAnsi"/>
          <w:b/>
        </w:rPr>
      </w:pPr>
      <w:r w:rsidRPr="00394C8E">
        <w:rPr>
          <w:rFonts w:cstheme="minorHAnsi"/>
          <w:b/>
        </w:rPr>
        <w:t>PREVOZI UČENCEV</w:t>
      </w:r>
    </w:p>
    <w:p w:rsidR="00D90B62" w:rsidRPr="00394C8E" w:rsidRDefault="002162CC" w:rsidP="00903A2F">
      <w:pPr>
        <w:spacing w:line="240" w:lineRule="auto"/>
        <w:jc w:val="both"/>
        <w:rPr>
          <w:rFonts w:cstheme="minorHAnsi"/>
        </w:rPr>
      </w:pPr>
      <w:r w:rsidRPr="00394C8E">
        <w:rPr>
          <w:rFonts w:cstheme="minorHAnsi"/>
        </w:rPr>
        <w:t>Vsem učencem je zagotovljen brezplačni prevoz, ki ga financira</w:t>
      </w:r>
      <w:r w:rsidR="000D2CE9" w:rsidRPr="00394C8E">
        <w:rPr>
          <w:rFonts w:cstheme="minorHAnsi"/>
        </w:rPr>
        <w:t>ta Občina Domžale in Občina Kamnik.</w:t>
      </w:r>
      <w:r w:rsidRPr="00394C8E">
        <w:rPr>
          <w:rFonts w:cstheme="minorHAnsi"/>
        </w:rPr>
        <w:t xml:space="preserve"> </w:t>
      </w:r>
    </w:p>
    <w:p w:rsidR="006B75FC" w:rsidRPr="00394C8E" w:rsidRDefault="00D90B62" w:rsidP="00903A2F">
      <w:pPr>
        <w:spacing w:line="240" w:lineRule="auto"/>
        <w:jc w:val="both"/>
        <w:rPr>
          <w:rFonts w:cstheme="minorHAnsi"/>
        </w:rPr>
      </w:pPr>
      <w:r w:rsidRPr="00394C8E">
        <w:rPr>
          <w:rFonts w:cstheme="minorHAnsi"/>
        </w:rPr>
        <w:t xml:space="preserve">Tudi letos bo </w:t>
      </w:r>
      <w:r w:rsidR="002E1647" w:rsidRPr="00394C8E">
        <w:rPr>
          <w:rFonts w:cstheme="minorHAnsi"/>
        </w:rPr>
        <w:t xml:space="preserve">zagotovljen </w:t>
      </w:r>
      <w:r w:rsidR="00174C60" w:rsidRPr="00394C8E">
        <w:rPr>
          <w:rFonts w:cstheme="minorHAnsi"/>
        </w:rPr>
        <w:t xml:space="preserve">prevoz </w:t>
      </w:r>
      <w:r w:rsidR="007261E3" w:rsidRPr="00394C8E">
        <w:rPr>
          <w:rFonts w:cstheme="minorHAnsi"/>
        </w:rPr>
        <w:t xml:space="preserve">iz </w:t>
      </w:r>
      <w:r w:rsidR="000D2CE9" w:rsidRPr="00394C8E">
        <w:rPr>
          <w:rFonts w:cstheme="minorHAnsi"/>
        </w:rPr>
        <w:t>Volčjega Potoka,</w:t>
      </w:r>
      <w:r w:rsidR="00174C60" w:rsidRPr="00394C8E">
        <w:rPr>
          <w:rFonts w:cstheme="minorHAnsi"/>
        </w:rPr>
        <w:t xml:space="preserve"> Rudnika</w:t>
      </w:r>
      <w:r w:rsidR="000D2CE9" w:rsidRPr="00394C8E">
        <w:rPr>
          <w:rFonts w:cstheme="minorHAnsi"/>
        </w:rPr>
        <w:t xml:space="preserve"> in Šmarce</w:t>
      </w:r>
      <w:r w:rsidR="00174C60" w:rsidRPr="00394C8E">
        <w:rPr>
          <w:rFonts w:cstheme="minorHAnsi"/>
        </w:rPr>
        <w:t>.</w:t>
      </w:r>
      <w:r w:rsidR="002E1647" w:rsidRPr="00394C8E">
        <w:rPr>
          <w:rFonts w:cstheme="minorHAnsi"/>
        </w:rPr>
        <w:t xml:space="preserve"> </w:t>
      </w:r>
      <w:r w:rsidR="000F332A" w:rsidRPr="00394C8E">
        <w:rPr>
          <w:rFonts w:cstheme="minorHAnsi"/>
        </w:rPr>
        <w:t>Občina Kamnik, ki je plačnik,  zagotavlja brezplačen prevoz</w:t>
      </w:r>
      <w:r w:rsidR="00150BE7" w:rsidRPr="00394C8E">
        <w:rPr>
          <w:rFonts w:cstheme="minorHAnsi"/>
        </w:rPr>
        <w:t>.</w:t>
      </w:r>
      <w:r w:rsidR="000F332A" w:rsidRPr="00394C8E">
        <w:rPr>
          <w:rFonts w:cstheme="minorHAnsi"/>
        </w:rPr>
        <w:t xml:space="preserve"> </w:t>
      </w:r>
      <w:r w:rsidR="000D2CE9" w:rsidRPr="00394C8E">
        <w:rPr>
          <w:rFonts w:cstheme="minorHAnsi"/>
        </w:rPr>
        <w:t xml:space="preserve">Število </w:t>
      </w:r>
      <w:r w:rsidR="000850CF" w:rsidRPr="00394C8E">
        <w:rPr>
          <w:rFonts w:cstheme="minorHAnsi"/>
        </w:rPr>
        <w:t xml:space="preserve">vseh </w:t>
      </w:r>
      <w:r w:rsidR="000D2CE9" w:rsidRPr="00394C8E">
        <w:rPr>
          <w:rFonts w:cstheme="minorHAnsi"/>
        </w:rPr>
        <w:t xml:space="preserve">učencev vozačev je </w:t>
      </w:r>
      <w:r w:rsidR="000850CF" w:rsidRPr="00394C8E">
        <w:rPr>
          <w:rFonts w:cstheme="minorHAnsi"/>
        </w:rPr>
        <w:t>20</w:t>
      </w:r>
      <w:r w:rsidR="002F1C9D" w:rsidRPr="00394C8E">
        <w:rPr>
          <w:rFonts w:cstheme="minorHAnsi"/>
        </w:rPr>
        <w:t>1</w:t>
      </w:r>
      <w:r w:rsidR="000D2CE9" w:rsidRPr="00394C8E">
        <w:rPr>
          <w:rFonts w:cstheme="minorHAnsi"/>
        </w:rPr>
        <w:t>.</w:t>
      </w:r>
      <w:r w:rsidR="000850CF" w:rsidRPr="00394C8E">
        <w:rPr>
          <w:rFonts w:cstheme="minorHAnsi"/>
        </w:rPr>
        <w:t xml:space="preserve"> </w:t>
      </w:r>
    </w:p>
    <w:p w:rsidR="003B741F" w:rsidRPr="00394C8E" w:rsidRDefault="003B741F" w:rsidP="00903A2F">
      <w:pPr>
        <w:spacing w:line="240" w:lineRule="auto"/>
        <w:jc w:val="both"/>
        <w:rPr>
          <w:rFonts w:cstheme="minorHAnsi"/>
          <w:sz w:val="6"/>
          <w:szCs w:val="6"/>
        </w:rPr>
      </w:pPr>
    </w:p>
    <w:p w:rsidR="00106C69" w:rsidRPr="00394C8E" w:rsidRDefault="00106C69" w:rsidP="00903A2F">
      <w:pPr>
        <w:pStyle w:val="Naslov1"/>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b/>
          <w:sz w:val="21"/>
          <w:szCs w:val="21"/>
        </w:rPr>
      </w:pPr>
      <w:bookmarkStart w:id="183" w:name="_Toc240719771"/>
      <w:bookmarkStart w:id="184" w:name="_Toc430333084"/>
      <w:bookmarkStart w:id="185" w:name="_Toc462598884"/>
      <w:bookmarkStart w:id="186" w:name="_Toc83051573"/>
      <w:r w:rsidRPr="00394C8E">
        <w:rPr>
          <w:rFonts w:asciiTheme="minorHAnsi" w:hAnsiTheme="minorHAnsi" w:cstheme="minorHAnsi"/>
          <w:b/>
          <w:sz w:val="21"/>
          <w:szCs w:val="21"/>
        </w:rPr>
        <w:t>VSEBINE IN OBLIKE STROKOVNIH ORGANOV</w:t>
      </w:r>
      <w:bookmarkEnd w:id="183"/>
      <w:bookmarkEnd w:id="184"/>
      <w:bookmarkEnd w:id="185"/>
      <w:bookmarkEnd w:id="186"/>
    </w:p>
    <w:p w:rsidR="00106C69" w:rsidRPr="00394C8E" w:rsidRDefault="00106C69" w:rsidP="00903A2F">
      <w:pPr>
        <w:spacing w:line="240" w:lineRule="auto"/>
        <w:jc w:val="both"/>
        <w:rPr>
          <w:rFonts w:cstheme="minorHAnsi"/>
          <w:sz w:val="6"/>
          <w:szCs w:val="6"/>
        </w:rPr>
      </w:pPr>
    </w:p>
    <w:p w:rsidR="00106C69" w:rsidRPr="00394C8E" w:rsidRDefault="00106C69" w:rsidP="00550323">
      <w:pPr>
        <w:pStyle w:val="Naslov3"/>
        <w:numPr>
          <w:ilvl w:val="0"/>
          <w:numId w:val="121"/>
        </w:numPr>
        <w:jc w:val="both"/>
        <w:rPr>
          <w:rFonts w:asciiTheme="minorHAnsi" w:hAnsiTheme="minorHAnsi" w:cstheme="minorHAnsi"/>
          <w:b/>
          <w:sz w:val="21"/>
          <w:szCs w:val="21"/>
        </w:rPr>
      </w:pPr>
      <w:r w:rsidRPr="00394C8E">
        <w:rPr>
          <w:rFonts w:asciiTheme="minorHAnsi" w:hAnsiTheme="minorHAnsi" w:cstheme="minorHAnsi"/>
          <w:b/>
          <w:sz w:val="21"/>
          <w:szCs w:val="21"/>
        </w:rPr>
        <w:t>PROGRAM UČITELJSKEGA ZBORA</w:t>
      </w:r>
    </w:p>
    <w:p w:rsidR="0007762A" w:rsidRPr="00394C8E" w:rsidRDefault="0007762A" w:rsidP="00903A2F">
      <w:pPr>
        <w:spacing w:line="240" w:lineRule="auto"/>
        <w:jc w:val="both"/>
        <w:rPr>
          <w:sz w:val="6"/>
          <w:szCs w:val="6"/>
        </w:rPr>
      </w:pPr>
    </w:p>
    <w:p w:rsidR="00106C69" w:rsidRPr="00394C8E" w:rsidRDefault="00106C69" w:rsidP="00903A2F">
      <w:pPr>
        <w:spacing w:line="240" w:lineRule="auto"/>
        <w:jc w:val="both"/>
        <w:rPr>
          <w:rFonts w:cstheme="minorHAnsi"/>
        </w:rPr>
      </w:pPr>
      <w:r w:rsidRPr="00394C8E">
        <w:rPr>
          <w:rFonts w:cstheme="minorHAnsi"/>
        </w:rPr>
        <w:t>Program dela učiteljskega zbora temelji na:</w:t>
      </w:r>
    </w:p>
    <w:p w:rsidR="0048263E" w:rsidRPr="00394C8E" w:rsidRDefault="00106C69" w:rsidP="0048263E">
      <w:pPr>
        <w:pStyle w:val="Odstavekseznama"/>
        <w:numPr>
          <w:ilvl w:val="0"/>
          <w:numId w:val="4"/>
        </w:numPr>
        <w:spacing w:line="240" w:lineRule="auto"/>
        <w:jc w:val="both"/>
        <w:rPr>
          <w:rFonts w:cstheme="minorHAnsi"/>
        </w:rPr>
      </w:pPr>
      <w:r w:rsidRPr="00394C8E">
        <w:rPr>
          <w:rFonts w:cstheme="minorHAnsi"/>
        </w:rPr>
        <w:t>programu dela osnovne šole</w:t>
      </w:r>
      <w:r w:rsidR="00551ECD" w:rsidRPr="00394C8E">
        <w:rPr>
          <w:rFonts w:cstheme="minorHAnsi"/>
        </w:rPr>
        <w:t>,</w:t>
      </w:r>
    </w:p>
    <w:p w:rsidR="00106C69" w:rsidRPr="00394C8E" w:rsidRDefault="00106C69" w:rsidP="0048263E">
      <w:pPr>
        <w:pStyle w:val="Odstavekseznama"/>
        <w:numPr>
          <w:ilvl w:val="0"/>
          <w:numId w:val="4"/>
        </w:numPr>
        <w:spacing w:line="240" w:lineRule="auto"/>
        <w:jc w:val="both"/>
        <w:rPr>
          <w:rFonts w:cstheme="minorHAnsi"/>
        </w:rPr>
      </w:pPr>
      <w:r w:rsidRPr="00394C8E">
        <w:rPr>
          <w:rFonts w:cstheme="minorHAnsi"/>
        </w:rPr>
        <w:t>obsegu zagotovljenega in razširjenega programa osnovne šole</w:t>
      </w:r>
      <w:r w:rsidR="00C26290" w:rsidRPr="00394C8E">
        <w:rPr>
          <w:rFonts w:cstheme="minorHAnsi"/>
        </w:rPr>
        <w:t>.</w:t>
      </w:r>
    </w:p>
    <w:p w:rsidR="002E549F" w:rsidRPr="00394C8E" w:rsidRDefault="00C26290" w:rsidP="00903A2F">
      <w:pPr>
        <w:spacing w:line="240" w:lineRule="auto"/>
        <w:jc w:val="both"/>
        <w:rPr>
          <w:rFonts w:cstheme="minorHAnsi"/>
        </w:rPr>
      </w:pPr>
      <w:r w:rsidRPr="00394C8E">
        <w:rPr>
          <w:rFonts w:cstheme="minorHAnsi"/>
        </w:rPr>
        <w:t>Z</w:t>
      </w:r>
      <w:r w:rsidR="0090244B" w:rsidRPr="00394C8E">
        <w:rPr>
          <w:rFonts w:cstheme="minorHAnsi"/>
        </w:rPr>
        <w:t>a izvedbo teh vsebin načrtujemo:</w:t>
      </w:r>
    </w:p>
    <w:p w:rsidR="0048263E" w:rsidRPr="00394C8E" w:rsidRDefault="000C5D1E" w:rsidP="0048263E">
      <w:pPr>
        <w:pStyle w:val="Odstavekseznama"/>
        <w:numPr>
          <w:ilvl w:val="0"/>
          <w:numId w:val="4"/>
        </w:numPr>
        <w:spacing w:line="240" w:lineRule="auto"/>
        <w:jc w:val="both"/>
        <w:outlineLvl w:val="0"/>
        <w:rPr>
          <w:rFonts w:cstheme="minorHAnsi"/>
        </w:rPr>
      </w:pPr>
      <w:bookmarkStart w:id="187" w:name="_Toc430333085"/>
      <w:bookmarkStart w:id="188" w:name="_Toc462598885"/>
      <w:r w:rsidRPr="00394C8E">
        <w:rPr>
          <w:rFonts w:cstheme="minorHAnsi"/>
        </w:rPr>
        <w:lastRenderedPageBreak/>
        <w:t>redne mesečne pedagoške konference</w:t>
      </w:r>
      <w:bookmarkEnd w:id="187"/>
      <w:r w:rsidR="00047358" w:rsidRPr="00394C8E">
        <w:rPr>
          <w:rFonts w:cstheme="minorHAnsi"/>
        </w:rPr>
        <w:t>,</w:t>
      </w:r>
      <w:bookmarkStart w:id="189" w:name="_Toc430333086"/>
      <w:bookmarkStart w:id="190" w:name="_Toc462598886"/>
      <w:bookmarkEnd w:id="188"/>
    </w:p>
    <w:p w:rsidR="0048263E" w:rsidRPr="00394C8E" w:rsidRDefault="00106C69" w:rsidP="0048263E">
      <w:pPr>
        <w:pStyle w:val="Odstavekseznama"/>
        <w:numPr>
          <w:ilvl w:val="0"/>
          <w:numId w:val="4"/>
        </w:numPr>
        <w:spacing w:line="240" w:lineRule="auto"/>
        <w:jc w:val="both"/>
        <w:outlineLvl w:val="0"/>
        <w:rPr>
          <w:rFonts w:cstheme="minorHAnsi"/>
        </w:rPr>
      </w:pPr>
      <w:r w:rsidRPr="00394C8E">
        <w:rPr>
          <w:rFonts w:cstheme="minorHAnsi"/>
        </w:rPr>
        <w:t>redovalne pedagoške konference – vsak</w:t>
      </w:r>
      <w:r w:rsidR="006B75FC" w:rsidRPr="00394C8E">
        <w:rPr>
          <w:rFonts w:cstheme="minorHAnsi"/>
        </w:rPr>
        <w:t>o ocenjevalno obdobje</w:t>
      </w:r>
      <w:r w:rsidRPr="00394C8E">
        <w:rPr>
          <w:rFonts w:cstheme="minorHAnsi"/>
        </w:rPr>
        <w:t xml:space="preserve"> – ocena dela</w:t>
      </w:r>
      <w:r w:rsidR="0090244B" w:rsidRPr="00394C8E">
        <w:rPr>
          <w:rFonts w:cstheme="minorHAnsi"/>
        </w:rPr>
        <w:t>,</w:t>
      </w:r>
      <w:bookmarkStart w:id="191" w:name="_Toc430333087"/>
      <w:bookmarkStart w:id="192" w:name="_Toc462598887"/>
      <w:bookmarkEnd w:id="189"/>
      <w:bookmarkEnd w:id="190"/>
    </w:p>
    <w:p w:rsidR="0048263E" w:rsidRPr="00394C8E" w:rsidRDefault="00106C69" w:rsidP="0048263E">
      <w:pPr>
        <w:pStyle w:val="Odstavekseznama"/>
        <w:numPr>
          <w:ilvl w:val="0"/>
          <w:numId w:val="4"/>
        </w:numPr>
        <w:spacing w:line="240" w:lineRule="auto"/>
        <w:jc w:val="both"/>
        <w:outlineLvl w:val="0"/>
        <w:rPr>
          <w:rFonts w:cstheme="minorHAnsi"/>
        </w:rPr>
      </w:pPr>
      <w:r w:rsidRPr="00394C8E">
        <w:rPr>
          <w:rFonts w:cstheme="minorHAnsi"/>
        </w:rPr>
        <w:t>mesečne seje učit</w:t>
      </w:r>
      <w:r w:rsidR="00551ECD" w:rsidRPr="00394C8E">
        <w:rPr>
          <w:rFonts w:cstheme="minorHAnsi"/>
        </w:rPr>
        <w:t xml:space="preserve">eljskega zbora – </w:t>
      </w:r>
      <w:r w:rsidR="0090244B" w:rsidRPr="00394C8E">
        <w:rPr>
          <w:rFonts w:cstheme="minorHAnsi"/>
        </w:rPr>
        <w:t xml:space="preserve">za vrednotenje </w:t>
      </w:r>
      <w:r w:rsidRPr="00394C8E">
        <w:rPr>
          <w:rFonts w:cstheme="minorHAnsi"/>
        </w:rPr>
        <w:t>vz</w:t>
      </w:r>
      <w:r w:rsidR="0090244B" w:rsidRPr="00394C8E">
        <w:rPr>
          <w:rFonts w:cstheme="minorHAnsi"/>
        </w:rPr>
        <w:t>gojno-</w:t>
      </w:r>
      <w:r w:rsidR="009E6853" w:rsidRPr="00394C8E">
        <w:rPr>
          <w:rFonts w:cstheme="minorHAnsi"/>
        </w:rPr>
        <w:t xml:space="preserve">izobraževalnih rezultatov, načrtovanje dela v mesecu </w:t>
      </w:r>
      <w:r w:rsidRPr="00394C8E">
        <w:rPr>
          <w:rFonts w:cstheme="minorHAnsi"/>
        </w:rPr>
        <w:t>in analizo tekočega dela</w:t>
      </w:r>
      <w:r w:rsidR="0090244B" w:rsidRPr="00394C8E">
        <w:rPr>
          <w:rFonts w:cstheme="minorHAnsi"/>
        </w:rPr>
        <w:t>,</w:t>
      </w:r>
      <w:bookmarkStart w:id="193" w:name="_Toc430333088"/>
      <w:bookmarkStart w:id="194" w:name="_Toc462598888"/>
      <w:bookmarkEnd w:id="191"/>
      <w:bookmarkEnd w:id="192"/>
    </w:p>
    <w:p w:rsidR="0048263E" w:rsidRPr="00394C8E" w:rsidRDefault="00106C69" w:rsidP="0048263E">
      <w:pPr>
        <w:pStyle w:val="Odstavekseznama"/>
        <w:numPr>
          <w:ilvl w:val="0"/>
          <w:numId w:val="4"/>
        </w:numPr>
        <w:spacing w:line="240" w:lineRule="auto"/>
        <w:jc w:val="both"/>
        <w:outlineLvl w:val="0"/>
        <w:rPr>
          <w:rFonts w:cstheme="minorHAnsi"/>
        </w:rPr>
      </w:pPr>
      <w:r w:rsidRPr="00394C8E">
        <w:rPr>
          <w:rFonts w:cstheme="minorHAnsi"/>
        </w:rPr>
        <w:t>tedenske seje posameznih aktivov</w:t>
      </w:r>
      <w:r w:rsidR="0090244B" w:rsidRPr="00394C8E">
        <w:rPr>
          <w:rFonts w:cstheme="minorHAnsi"/>
        </w:rPr>
        <w:t>,</w:t>
      </w:r>
      <w:bookmarkStart w:id="195" w:name="_Toc430333089"/>
      <w:bookmarkStart w:id="196" w:name="_Toc462598889"/>
      <w:bookmarkEnd w:id="193"/>
      <w:bookmarkEnd w:id="194"/>
    </w:p>
    <w:p w:rsidR="00106C69" w:rsidRPr="00394C8E" w:rsidRDefault="00106C69" w:rsidP="0048263E">
      <w:pPr>
        <w:pStyle w:val="Odstavekseznama"/>
        <w:numPr>
          <w:ilvl w:val="0"/>
          <w:numId w:val="4"/>
        </w:numPr>
        <w:spacing w:line="240" w:lineRule="auto"/>
        <w:jc w:val="both"/>
        <w:outlineLvl w:val="0"/>
        <w:rPr>
          <w:rFonts w:cstheme="minorHAnsi"/>
        </w:rPr>
      </w:pPr>
      <w:r w:rsidRPr="00394C8E">
        <w:rPr>
          <w:rFonts w:cstheme="minorHAnsi"/>
        </w:rPr>
        <w:t>izredne seje učiteljskega ali oddelčnega zb</w:t>
      </w:r>
      <w:r w:rsidR="0090244B" w:rsidRPr="00394C8E">
        <w:rPr>
          <w:rFonts w:cstheme="minorHAnsi"/>
        </w:rPr>
        <w:t>ora, kadar je to zaradi vzgojno-</w:t>
      </w:r>
      <w:r w:rsidRPr="00394C8E">
        <w:rPr>
          <w:rFonts w:cstheme="minorHAnsi"/>
        </w:rPr>
        <w:t>izobraževalnega dela potrebno</w:t>
      </w:r>
      <w:r w:rsidR="0090244B" w:rsidRPr="00394C8E">
        <w:rPr>
          <w:rFonts w:cstheme="minorHAnsi"/>
        </w:rPr>
        <w:t>.</w:t>
      </w:r>
      <w:bookmarkEnd w:id="195"/>
      <w:bookmarkEnd w:id="196"/>
    </w:p>
    <w:p w:rsidR="00F87453" w:rsidRPr="00394C8E" w:rsidRDefault="00BA78BD" w:rsidP="00903A2F">
      <w:pPr>
        <w:spacing w:line="240" w:lineRule="auto"/>
        <w:jc w:val="both"/>
        <w:rPr>
          <w:rFonts w:cstheme="minorHAnsi"/>
          <w:i/>
        </w:rPr>
      </w:pPr>
      <w:r w:rsidRPr="00394C8E">
        <w:rPr>
          <w:rFonts w:cstheme="minorHAnsi"/>
          <w:i/>
        </w:rPr>
        <w:t>P</w:t>
      </w:r>
      <w:r w:rsidR="00106C69" w:rsidRPr="00394C8E">
        <w:rPr>
          <w:rFonts w:cstheme="minorHAnsi"/>
          <w:i/>
        </w:rPr>
        <w:t>riloga</w:t>
      </w:r>
      <w:r w:rsidRPr="00394C8E">
        <w:rPr>
          <w:rFonts w:cstheme="minorHAnsi"/>
          <w:i/>
        </w:rPr>
        <w:t xml:space="preserve"> </w:t>
      </w:r>
      <w:r w:rsidR="009B5049" w:rsidRPr="00394C8E">
        <w:rPr>
          <w:rFonts w:cstheme="minorHAnsi"/>
          <w:i/>
        </w:rPr>
        <w:t>4</w:t>
      </w:r>
      <w:r w:rsidR="00106C69" w:rsidRPr="00394C8E">
        <w:rPr>
          <w:rFonts w:cstheme="minorHAnsi"/>
          <w:i/>
        </w:rPr>
        <w:t xml:space="preserve">: </w:t>
      </w:r>
      <w:r w:rsidR="00DA3F4A" w:rsidRPr="00394C8E">
        <w:rPr>
          <w:rFonts w:cstheme="minorHAnsi"/>
          <w:i/>
        </w:rPr>
        <w:t>P</w:t>
      </w:r>
      <w:r w:rsidR="00106C69" w:rsidRPr="00394C8E">
        <w:rPr>
          <w:rFonts w:cstheme="minorHAnsi"/>
          <w:i/>
        </w:rPr>
        <w:t>r</w:t>
      </w:r>
      <w:r w:rsidR="00DA3F4A" w:rsidRPr="00394C8E">
        <w:rPr>
          <w:rFonts w:cstheme="minorHAnsi"/>
          <w:i/>
        </w:rPr>
        <w:t>ogram dela učiteljskega zbora</w:t>
      </w:r>
    </w:p>
    <w:p w:rsidR="00106C69" w:rsidRPr="00394C8E" w:rsidRDefault="00106C69" w:rsidP="00550323">
      <w:pPr>
        <w:pStyle w:val="Naslov3"/>
        <w:numPr>
          <w:ilvl w:val="0"/>
          <w:numId w:val="121"/>
        </w:numPr>
        <w:jc w:val="both"/>
        <w:rPr>
          <w:rFonts w:asciiTheme="minorHAnsi" w:hAnsiTheme="minorHAnsi" w:cstheme="minorHAnsi"/>
          <w:b/>
          <w:sz w:val="21"/>
          <w:szCs w:val="21"/>
        </w:rPr>
      </w:pPr>
      <w:r w:rsidRPr="00394C8E">
        <w:rPr>
          <w:rFonts w:asciiTheme="minorHAnsi" w:hAnsiTheme="minorHAnsi" w:cstheme="minorHAnsi"/>
          <w:b/>
          <w:sz w:val="21"/>
          <w:szCs w:val="21"/>
        </w:rPr>
        <w:t xml:space="preserve">STROKOVNO IZOBRAŽEVANJE PEDAGOŠKIH DELAVCEV </w:t>
      </w:r>
    </w:p>
    <w:p w:rsidR="00106C69" w:rsidRPr="009C0522" w:rsidRDefault="00106C69" w:rsidP="00903A2F">
      <w:pPr>
        <w:spacing w:line="240" w:lineRule="auto"/>
        <w:jc w:val="both"/>
        <w:rPr>
          <w:rFonts w:cstheme="minorHAnsi"/>
          <w:sz w:val="10"/>
          <w:szCs w:val="10"/>
        </w:rPr>
      </w:pPr>
    </w:p>
    <w:p w:rsidR="00106C69" w:rsidRPr="00394C8E" w:rsidRDefault="00106C69" w:rsidP="00903A2F">
      <w:pPr>
        <w:spacing w:line="240" w:lineRule="auto"/>
        <w:jc w:val="both"/>
        <w:rPr>
          <w:rFonts w:cstheme="minorHAnsi"/>
        </w:rPr>
      </w:pPr>
      <w:r w:rsidRPr="00394C8E">
        <w:rPr>
          <w:rFonts w:cstheme="minorHAnsi"/>
        </w:rPr>
        <w:t xml:space="preserve">Strokovno izobraževanje izvajajo pedagoške organizacije. Vsi učitelji so vključeni v permanentno izobraževanje. </w:t>
      </w:r>
      <w:r w:rsidR="00D52E57" w:rsidRPr="00394C8E">
        <w:rPr>
          <w:rFonts w:cstheme="minorHAnsi"/>
        </w:rPr>
        <w:t>N</w:t>
      </w:r>
      <w:r w:rsidRPr="00394C8E">
        <w:rPr>
          <w:rFonts w:cstheme="minorHAnsi"/>
        </w:rPr>
        <w:t>a pedagoških konferencah so prisotni tuji in domači strokovnjaki.</w:t>
      </w:r>
      <w:r w:rsidR="002162CC" w:rsidRPr="00394C8E">
        <w:rPr>
          <w:rFonts w:cstheme="minorHAnsi"/>
        </w:rPr>
        <w:t xml:space="preserve"> </w:t>
      </w:r>
    </w:p>
    <w:p w:rsidR="00106C69" w:rsidRPr="00394C8E" w:rsidRDefault="00106C69" w:rsidP="00903A2F">
      <w:pPr>
        <w:spacing w:line="240" w:lineRule="auto"/>
        <w:jc w:val="both"/>
        <w:rPr>
          <w:rFonts w:cstheme="minorHAnsi"/>
        </w:rPr>
      </w:pPr>
      <w:r w:rsidRPr="00394C8E">
        <w:rPr>
          <w:rFonts w:cstheme="minorHAnsi"/>
        </w:rPr>
        <w:t>Izobraževanje poteka po strokah v strokovnih aktivih  šole, občine in države.</w:t>
      </w:r>
    </w:p>
    <w:p w:rsidR="00106C69" w:rsidRPr="00394C8E" w:rsidRDefault="00106C69" w:rsidP="00903A2F">
      <w:pPr>
        <w:spacing w:line="240" w:lineRule="auto"/>
        <w:jc w:val="both"/>
        <w:rPr>
          <w:rFonts w:cstheme="minorHAnsi"/>
        </w:rPr>
      </w:pPr>
      <w:r w:rsidRPr="00394C8E">
        <w:rPr>
          <w:rFonts w:cstheme="minorHAnsi"/>
        </w:rPr>
        <w:t>Vse leto se seznanjamo z novostmi. V okvir izobraževanja sodi tudi spremljanje sodobne strokovne literature.</w:t>
      </w:r>
    </w:p>
    <w:p w:rsidR="00DB41D9" w:rsidRPr="00394C8E" w:rsidRDefault="00DB41D9" w:rsidP="00903A2F">
      <w:pPr>
        <w:spacing w:line="240" w:lineRule="auto"/>
        <w:jc w:val="both"/>
        <w:rPr>
          <w:rFonts w:cstheme="minorHAnsi"/>
        </w:rPr>
      </w:pPr>
      <w:r w:rsidRPr="00394C8E">
        <w:rPr>
          <w:rFonts w:cstheme="minorHAnsi"/>
        </w:rPr>
        <w:t>V šolskem letu 2021/22 bomo posvetili več časa izobraževanju IKT in obnovi znanj TI.</w:t>
      </w:r>
    </w:p>
    <w:p w:rsidR="00106C69" w:rsidRPr="00394C8E" w:rsidRDefault="00D52E57" w:rsidP="00903A2F">
      <w:pPr>
        <w:spacing w:line="240" w:lineRule="auto"/>
        <w:jc w:val="both"/>
        <w:rPr>
          <w:rFonts w:cstheme="minorHAnsi"/>
        </w:rPr>
      </w:pPr>
      <w:r w:rsidRPr="00394C8E">
        <w:rPr>
          <w:rFonts w:cstheme="minorHAnsi"/>
        </w:rPr>
        <w:t>Z</w:t>
      </w:r>
      <w:r w:rsidR="00106C69" w:rsidRPr="00394C8E">
        <w:rPr>
          <w:rFonts w:cstheme="minorHAnsi"/>
        </w:rPr>
        <w:t xml:space="preserve">a izobraževanje kadra </w:t>
      </w:r>
      <w:r w:rsidRPr="00394C8E">
        <w:rPr>
          <w:rFonts w:cstheme="minorHAnsi"/>
        </w:rPr>
        <w:t xml:space="preserve">je žal </w:t>
      </w:r>
      <w:r w:rsidR="00106C69" w:rsidRPr="00394C8E">
        <w:rPr>
          <w:rFonts w:cstheme="minorHAnsi"/>
        </w:rPr>
        <w:t>namenjenih premalo sredstev. Zaradi omejenih finančnih možnosti učitelji ne morejo obiskati nekate</w:t>
      </w:r>
      <w:r w:rsidR="000C5D1E" w:rsidRPr="00394C8E">
        <w:rPr>
          <w:rFonts w:cstheme="minorHAnsi"/>
        </w:rPr>
        <w:t>rih izjemno dragih izobraževanj, zato smo letos organizirali izobraževanja znotraj kolektiva. S tem zagotavljamo z zakonom določeno pravico učiteljev do izobraževanj in prihranimo sredstva. Če se učitelji želijo izobraževati, to lahko naredijo na lastne stroške.</w:t>
      </w:r>
    </w:p>
    <w:p w:rsidR="00106C69" w:rsidRPr="00394C8E" w:rsidRDefault="00BA78BD" w:rsidP="00903A2F">
      <w:pPr>
        <w:spacing w:line="240" w:lineRule="auto"/>
        <w:jc w:val="both"/>
        <w:rPr>
          <w:rFonts w:cstheme="minorHAnsi"/>
          <w:i/>
        </w:rPr>
      </w:pPr>
      <w:r w:rsidRPr="00394C8E">
        <w:rPr>
          <w:rFonts w:cstheme="minorHAnsi"/>
          <w:i/>
        </w:rPr>
        <w:t>P</w:t>
      </w:r>
      <w:r w:rsidR="00106C69" w:rsidRPr="00394C8E">
        <w:rPr>
          <w:rFonts w:cstheme="minorHAnsi"/>
          <w:i/>
        </w:rPr>
        <w:t>riloga</w:t>
      </w:r>
      <w:r w:rsidRPr="00394C8E">
        <w:rPr>
          <w:rFonts w:cstheme="minorHAnsi"/>
          <w:i/>
        </w:rPr>
        <w:t xml:space="preserve"> </w:t>
      </w:r>
      <w:r w:rsidR="009B5049" w:rsidRPr="00394C8E">
        <w:rPr>
          <w:rFonts w:cstheme="minorHAnsi"/>
          <w:i/>
        </w:rPr>
        <w:t>3</w:t>
      </w:r>
      <w:r w:rsidR="00106C69" w:rsidRPr="00394C8E">
        <w:rPr>
          <w:rFonts w:cstheme="minorHAnsi"/>
          <w:i/>
        </w:rPr>
        <w:t xml:space="preserve">: </w:t>
      </w:r>
      <w:r w:rsidR="003C08FB" w:rsidRPr="00394C8E">
        <w:rPr>
          <w:rFonts w:cstheme="minorHAnsi"/>
          <w:i/>
        </w:rPr>
        <w:t>N</w:t>
      </w:r>
      <w:r w:rsidR="00106C69" w:rsidRPr="00394C8E">
        <w:rPr>
          <w:rFonts w:cstheme="minorHAnsi"/>
          <w:i/>
        </w:rPr>
        <w:t>ačrt izobraževanja</w:t>
      </w:r>
    </w:p>
    <w:p w:rsidR="000C50D2" w:rsidRPr="00394C8E" w:rsidRDefault="000C50D2" w:rsidP="00903A2F">
      <w:pPr>
        <w:spacing w:line="240" w:lineRule="auto"/>
        <w:jc w:val="both"/>
        <w:rPr>
          <w:rFonts w:cstheme="minorHAnsi"/>
          <w:sz w:val="10"/>
          <w:szCs w:val="10"/>
        </w:rPr>
      </w:pPr>
    </w:p>
    <w:p w:rsidR="00106C69" w:rsidRPr="00394C8E" w:rsidRDefault="00106C69" w:rsidP="00550323">
      <w:pPr>
        <w:pStyle w:val="Naslov3"/>
        <w:numPr>
          <w:ilvl w:val="0"/>
          <w:numId w:val="121"/>
        </w:numPr>
        <w:jc w:val="both"/>
        <w:rPr>
          <w:rFonts w:asciiTheme="minorHAnsi" w:hAnsiTheme="minorHAnsi" w:cstheme="minorHAnsi"/>
          <w:b/>
          <w:sz w:val="21"/>
          <w:szCs w:val="21"/>
        </w:rPr>
      </w:pPr>
      <w:r w:rsidRPr="00394C8E">
        <w:rPr>
          <w:rFonts w:asciiTheme="minorHAnsi" w:hAnsiTheme="minorHAnsi" w:cstheme="minorHAnsi"/>
          <w:b/>
          <w:sz w:val="21"/>
          <w:szCs w:val="21"/>
        </w:rPr>
        <w:t>PROGRAM DELA UČITELJSKEGA ZBORA IN RAZREDNIKOV</w:t>
      </w:r>
    </w:p>
    <w:p w:rsidR="00106C69" w:rsidRPr="00394C8E" w:rsidRDefault="00106C69" w:rsidP="00903A2F">
      <w:pPr>
        <w:spacing w:line="240" w:lineRule="auto"/>
        <w:jc w:val="both"/>
        <w:rPr>
          <w:rFonts w:cstheme="minorHAnsi"/>
          <w:sz w:val="4"/>
          <w:szCs w:val="4"/>
        </w:rPr>
      </w:pPr>
    </w:p>
    <w:p w:rsidR="001C400E" w:rsidRPr="00394C8E" w:rsidRDefault="00106C69" w:rsidP="00903A2F">
      <w:pPr>
        <w:spacing w:line="240" w:lineRule="auto"/>
        <w:jc w:val="both"/>
        <w:rPr>
          <w:rFonts w:cstheme="minorHAnsi"/>
        </w:rPr>
      </w:pPr>
      <w:r w:rsidRPr="00394C8E">
        <w:rPr>
          <w:rFonts w:cstheme="minorHAnsi"/>
        </w:rPr>
        <w:t>Težišče dela razrednikov in učiteljskega zbora so vzgojne vsebine in z njimi povezani rezultati vzgojno-izobraževalnega dela. Razredniki vodijo oddelčne skupnosti, predstavljajo povezavo med okoljem in šolo</w:t>
      </w:r>
      <w:r w:rsidR="00691120" w:rsidRPr="00394C8E">
        <w:rPr>
          <w:rFonts w:cstheme="minorHAnsi"/>
        </w:rPr>
        <w:t xml:space="preserve"> ter</w:t>
      </w:r>
      <w:r w:rsidRPr="00394C8E">
        <w:rPr>
          <w:rFonts w:cstheme="minorHAnsi"/>
        </w:rPr>
        <w:t xml:space="preserve"> s starši. Pomoč razredniku nudi</w:t>
      </w:r>
      <w:r w:rsidR="00691120" w:rsidRPr="00394C8E">
        <w:rPr>
          <w:rFonts w:cstheme="minorHAnsi"/>
        </w:rPr>
        <w:t>jo</w:t>
      </w:r>
      <w:r w:rsidRPr="00394C8E">
        <w:rPr>
          <w:rFonts w:cstheme="minorHAnsi"/>
        </w:rPr>
        <w:t xml:space="preserve"> </w:t>
      </w:r>
      <w:r w:rsidR="00691120" w:rsidRPr="00394C8E">
        <w:rPr>
          <w:rFonts w:cstheme="minorHAnsi"/>
        </w:rPr>
        <w:t>še</w:t>
      </w:r>
      <w:r w:rsidRPr="00394C8E">
        <w:rPr>
          <w:rFonts w:cstheme="minorHAnsi"/>
        </w:rPr>
        <w:t xml:space="preserve"> svetovalna </w:t>
      </w:r>
      <w:r w:rsidR="00CD3C60" w:rsidRPr="00394C8E">
        <w:rPr>
          <w:rFonts w:cstheme="minorHAnsi"/>
        </w:rPr>
        <w:t>služba</w:t>
      </w:r>
      <w:r w:rsidRPr="00394C8E">
        <w:rPr>
          <w:rFonts w:cstheme="minorHAnsi"/>
        </w:rPr>
        <w:t>, vodstvo šole in zunanje institucije.</w:t>
      </w:r>
      <w:r w:rsidR="003F3F03" w:rsidRPr="00394C8E">
        <w:rPr>
          <w:rFonts w:cstheme="minorHAnsi"/>
        </w:rPr>
        <w:t xml:space="preserve"> Razredniku pomaga </w:t>
      </w:r>
      <w:proofErr w:type="spellStart"/>
      <w:r w:rsidR="003F3F03" w:rsidRPr="00394C8E">
        <w:rPr>
          <w:rFonts w:cstheme="minorHAnsi"/>
        </w:rPr>
        <w:t>so</w:t>
      </w:r>
      <w:r w:rsidR="00BA78BD" w:rsidRPr="00394C8E">
        <w:rPr>
          <w:rFonts w:cstheme="minorHAnsi"/>
        </w:rPr>
        <w:t>razrednik</w:t>
      </w:r>
      <w:proofErr w:type="spellEnd"/>
      <w:r w:rsidR="00BA78BD" w:rsidRPr="00394C8E">
        <w:rPr>
          <w:rFonts w:cstheme="minorHAnsi"/>
        </w:rPr>
        <w:t>, ki je prisoten na razrednih urah in drugih dejavnostih razreda po dogovoru z razredniki. Tako je pripravljen, kadar je razrednik odsoten</w:t>
      </w:r>
      <w:r w:rsidR="00A37812" w:rsidRPr="00394C8E">
        <w:rPr>
          <w:rFonts w:cstheme="minorHAnsi"/>
        </w:rPr>
        <w:t xml:space="preserve">, da vodi razred. </w:t>
      </w:r>
      <w:r w:rsidR="003F3F03" w:rsidRPr="00394C8E">
        <w:rPr>
          <w:rFonts w:cstheme="minorHAnsi"/>
        </w:rPr>
        <w:t>Na</w:t>
      </w:r>
      <w:r w:rsidR="00BA78BD" w:rsidRPr="00394C8E">
        <w:rPr>
          <w:rFonts w:cstheme="minorHAnsi"/>
        </w:rPr>
        <w:t xml:space="preserve"> tak način je zagotovljena kontinuiteta dela v razredih. </w:t>
      </w:r>
    </w:p>
    <w:p w:rsidR="0079107E" w:rsidRPr="00394C8E" w:rsidRDefault="0079107E" w:rsidP="00903A2F">
      <w:pPr>
        <w:spacing w:line="240" w:lineRule="auto"/>
        <w:jc w:val="both"/>
        <w:rPr>
          <w:rFonts w:cstheme="minorHAnsi"/>
          <w:sz w:val="4"/>
          <w:szCs w:val="4"/>
        </w:rPr>
      </w:pPr>
    </w:p>
    <w:tbl>
      <w:tblPr>
        <w:tblW w:w="93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2"/>
        <w:gridCol w:w="3715"/>
        <w:gridCol w:w="4425"/>
      </w:tblGrid>
      <w:tr w:rsidR="00B766A3" w:rsidRPr="00394C8E" w:rsidTr="00B766A3">
        <w:trPr>
          <w:trHeight w:val="285"/>
        </w:trPr>
        <w:tc>
          <w:tcPr>
            <w:tcW w:w="1252" w:type="dxa"/>
            <w:shd w:val="clear" w:color="auto" w:fill="auto"/>
            <w:noWrap/>
            <w:vAlign w:val="bottom"/>
          </w:tcPr>
          <w:p w:rsidR="00BA78BD" w:rsidRPr="00394C8E" w:rsidRDefault="003545FA" w:rsidP="00B766A3">
            <w:pPr>
              <w:spacing w:line="240" w:lineRule="auto"/>
              <w:jc w:val="both"/>
              <w:rPr>
                <w:rFonts w:cstheme="minorHAnsi"/>
                <w:b/>
                <w:bCs/>
                <w:sz w:val="20"/>
                <w:szCs w:val="20"/>
                <w:lang w:val="en-US" w:eastAsia="en-US"/>
              </w:rPr>
            </w:pPr>
            <w:r w:rsidRPr="00394C8E">
              <w:rPr>
                <w:rFonts w:cstheme="minorHAnsi"/>
                <w:b/>
                <w:bCs/>
                <w:sz w:val="20"/>
                <w:szCs w:val="20"/>
                <w:lang w:val="en-US" w:eastAsia="en-US"/>
              </w:rPr>
              <w:t>RAZRED</w:t>
            </w:r>
          </w:p>
        </w:tc>
        <w:tc>
          <w:tcPr>
            <w:tcW w:w="3715" w:type="dxa"/>
            <w:shd w:val="clear" w:color="auto" w:fill="auto"/>
            <w:noWrap/>
            <w:vAlign w:val="bottom"/>
          </w:tcPr>
          <w:p w:rsidR="00BA78BD" w:rsidRPr="00394C8E" w:rsidRDefault="003545FA" w:rsidP="00B766A3">
            <w:pPr>
              <w:spacing w:line="240" w:lineRule="auto"/>
              <w:jc w:val="both"/>
              <w:rPr>
                <w:rFonts w:cstheme="minorHAnsi"/>
                <w:b/>
                <w:bCs/>
                <w:sz w:val="20"/>
                <w:szCs w:val="20"/>
                <w:lang w:val="en-US" w:eastAsia="en-US"/>
              </w:rPr>
            </w:pPr>
            <w:r w:rsidRPr="00394C8E">
              <w:rPr>
                <w:rFonts w:cstheme="minorHAnsi"/>
                <w:b/>
                <w:bCs/>
                <w:sz w:val="20"/>
                <w:szCs w:val="20"/>
                <w:lang w:val="en-US" w:eastAsia="en-US"/>
              </w:rPr>
              <w:t>IME IN PRIIMEK</w:t>
            </w:r>
          </w:p>
        </w:tc>
        <w:tc>
          <w:tcPr>
            <w:tcW w:w="4425" w:type="dxa"/>
            <w:shd w:val="clear" w:color="auto" w:fill="auto"/>
            <w:noWrap/>
            <w:vAlign w:val="bottom"/>
          </w:tcPr>
          <w:p w:rsidR="00BA78BD" w:rsidRPr="00394C8E" w:rsidRDefault="003545FA" w:rsidP="00B766A3">
            <w:pPr>
              <w:spacing w:line="240" w:lineRule="auto"/>
              <w:jc w:val="both"/>
              <w:rPr>
                <w:rFonts w:cstheme="minorHAnsi"/>
                <w:b/>
                <w:bCs/>
                <w:sz w:val="20"/>
                <w:szCs w:val="20"/>
                <w:lang w:val="en-US" w:eastAsia="en-US"/>
              </w:rPr>
            </w:pPr>
            <w:r w:rsidRPr="00394C8E">
              <w:rPr>
                <w:rFonts w:cstheme="minorHAnsi"/>
                <w:b/>
                <w:bCs/>
                <w:sz w:val="20"/>
                <w:szCs w:val="20"/>
                <w:lang w:val="en-US" w:eastAsia="en-US"/>
              </w:rPr>
              <w:t>VZGOJITELJICE/SORAZREDNIK</w:t>
            </w:r>
            <w:r w:rsidR="003B1F6D" w:rsidRPr="00394C8E">
              <w:rPr>
                <w:rFonts w:cstheme="minorHAnsi"/>
                <w:b/>
                <w:bCs/>
                <w:sz w:val="20"/>
                <w:szCs w:val="20"/>
                <w:lang w:val="en-US" w:eastAsia="en-US"/>
              </w:rPr>
              <w:t>/</w:t>
            </w:r>
            <w:proofErr w:type="spellStart"/>
            <w:r w:rsidR="003B1F6D" w:rsidRPr="00394C8E">
              <w:rPr>
                <w:rFonts w:cstheme="minorHAnsi"/>
                <w:b/>
                <w:bCs/>
                <w:sz w:val="20"/>
                <w:szCs w:val="20"/>
                <w:lang w:val="en-US" w:eastAsia="en-US"/>
              </w:rPr>
              <w:t>angleščina</w:t>
            </w:r>
            <w:proofErr w:type="spellEnd"/>
          </w:p>
        </w:tc>
      </w:tr>
      <w:tr w:rsidR="00B766A3" w:rsidRPr="00394C8E" w:rsidTr="00B766A3">
        <w:trPr>
          <w:trHeight w:val="285"/>
        </w:trPr>
        <w:tc>
          <w:tcPr>
            <w:tcW w:w="1252" w:type="dxa"/>
            <w:shd w:val="clear" w:color="auto" w:fill="auto"/>
            <w:noWrap/>
            <w:vAlign w:val="bottom"/>
          </w:tcPr>
          <w:p w:rsidR="00AA4820" w:rsidRPr="00394C8E" w:rsidRDefault="00AA4820"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1. A</w:t>
            </w:r>
          </w:p>
        </w:tc>
        <w:tc>
          <w:tcPr>
            <w:tcW w:w="3715" w:type="dxa"/>
            <w:shd w:val="clear" w:color="auto" w:fill="auto"/>
            <w:noWrap/>
            <w:vAlign w:val="bottom"/>
          </w:tcPr>
          <w:p w:rsidR="00AA4820" w:rsidRPr="00394C8E" w:rsidRDefault="0048263E"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 xml:space="preserve">Petra </w:t>
            </w:r>
            <w:proofErr w:type="spellStart"/>
            <w:r w:rsidRPr="00394C8E">
              <w:rPr>
                <w:rFonts w:cstheme="minorHAnsi"/>
                <w:bCs/>
                <w:sz w:val="20"/>
                <w:szCs w:val="20"/>
                <w:lang w:val="en-US" w:eastAsia="en-US"/>
              </w:rPr>
              <w:t>Janežič</w:t>
            </w:r>
            <w:proofErr w:type="spellEnd"/>
          </w:p>
        </w:tc>
        <w:tc>
          <w:tcPr>
            <w:tcW w:w="4425" w:type="dxa"/>
            <w:shd w:val="clear" w:color="auto" w:fill="auto"/>
            <w:noWrap/>
            <w:vAlign w:val="bottom"/>
          </w:tcPr>
          <w:p w:rsidR="00AA4820" w:rsidRPr="00394C8E" w:rsidRDefault="0048263E"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 xml:space="preserve">Barbara </w:t>
            </w:r>
            <w:proofErr w:type="spellStart"/>
            <w:r w:rsidRPr="00394C8E">
              <w:rPr>
                <w:rFonts w:cstheme="minorHAnsi"/>
                <w:bCs/>
                <w:sz w:val="20"/>
                <w:szCs w:val="20"/>
                <w:lang w:val="en-US" w:eastAsia="en-US"/>
              </w:rPr>
              <w:t>Črnak</w:t>
            </w:r>
            <w:proofErr w:type="spellEnd"/>
            <w:r w:rsidRPr="00394C8E">
              <w:rPr>
                <w:rFonts w:cstheme="minorHAnsi"/>
                <w:bCs/>
                <w:sz w:val="20"/>
                <w:szCs w:val="20"/>
                <w:lang w:val="en-US" w:eastAsia="en-US"/>
              </w:rPr>
              <w:t xml:space="preserve"> </w:t>
            </w:r>
            <w:proofErr w:type="spellStart"/>
            <w:r w:rsidRPr="00394C8E">
              <w:rPr>
                <w:rFonts w:cstheme="minorHAnsi"/>
                <w:bCs/>
                <w:sz w:val="20"/>
                <w:szCs w:val="20"/>
                <w:lang w:val="en-US" w:eastAsia="en-US"/>
              </w:rPr>
              <w:t>Rešek</w:t>
            </w:r>
            <w:proofErr w:type="spellEnd"/>
          </w:p>
        </w:tc>
      </w:tr>
      <w:tr w:rsidR="00B766A3" w:rsidRPr="00394C8E" w:rsidTr="00B766A3">
        <w:trPr>
          <w:trHeight w:val="285"/>
        </w:trPr>
        <w:tc>
          <w:tcPr>
            <w:tcW w:w="1252" w:type="dxa"/>
            <w:shd w:val="clear" w:color="auto" w:fill="auto"/>
            <w:noWrap/>
            <w:vAlign w:val="bottom"/>
          </w:tcPr>
          <w:p w:rsidR="00AA4820" w:rsidRPr="00394C8E" w:rsidRDefault="00AA4820"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1. B</w:t>
            </w:r>
          </w:p>
        </w:tc>
        <w:tc>
          <w:tcPr>
            <w:tcW w:w="3715" w:type="dxa"/>
            <w:shd w:val="clear" w:color="auto" w:fill="auto"/>
            <w:noWrap/>
            <w:vAlign w:val="bottom"/>
          </w:tcPr>
          <w:p w:rsidR="00AA4820" w:rsidRPr="00394C8E" w:rsidRDefault="0048263E"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 xml:space="preserve">Jure </w:t>
            </w:r>
            <w:proofErr w:type="spellStart"/>
            <w:r w:rsidRPr="00394C8E">
              <w:rPr>
                <w:rFonts w:cstheme="minorHAnsi"/>
                <w:bCs/>
                <w:sz w:val="20"/>
                <w:szCs w:val="20"/>
                <w:lang w:val="en-US" w:eastAsia="en-US"/>
              </w:rPr>
              <w:t>Aljaž</w:t>
            </w:r>
            <w:proofErr w:type="spellEnd"/>
          </w:p>
        </w:tc>
        <w:tc>
          <w:tcPr>
            <w:tcW w:w="4425" w:type="dxa"/>
            <w:shd w:val="clear" w:color="auto" w:fill="auto"/>
            <w:noWrap/>
            <w:vAlign w:val="bottom"/>
          </w:tcPr>
          <w:p w:rsidR="00AA4820" w:rsidRPr="00394C8E" w:rsidRDefault="0048263E"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 xml:space="preserve">Barbara </w:t>
            </w:r>
            <w:proofErr w:type="spellStart"/>
            <w:r w:rsidRPr="00394C8E">
              <w:rPr>
                <w:rFonts w:cstheme="minorHAnsi"/>
                <w:bCs/>
                <w:sz w:val="20"/>
                <w:szCs w:val="20"/>
                <w:lang w:val="en-US" w:eastAsia="en-US"/>
              </w:rPr>
              <w:t>Črnak</w:t>
            </w:r>
            <w:proofErr w:type="spellEnd"/>
            <w:r w:rsidRPr="00394C8E">
              <w:rPr>
                <w:rFonts w:cstheme="minorHAnsi"/>
                <w:bCs/>
                <w:sz w:val="20"/>
                <w:szCs w:val="20"/>
                <w:lang w:val="en-US" w:eastAsia="en-US"/>
              </w:rPr>
              <w:t xml:space="preserve"> </w:t>
            </w:r>
            <w:proofErr w:type="spellStart"/>
            <w:r w:rsidRPr="00394C8E">
              <w:rPr>
                <w:rFonts w:cstheme="minorHAnsi"/>
                <w:bCs/>
                <w:sz w:val="20"/>
                <w:szCs w:val="20"/>
                <w:lang w:val="en-US" w:eastAsia="en-US"/>
              </w:rPr>
              <w:t>Rešek</w:t>
            </w:r>
            <w:proofErr w:type="spellEnd"/>
          </w:p>
        </w:tc>
      </w:tr>
      <w:tr w:rsidR="00B766A3" w:rsidRPr="00394C8E" w:rsidTr="00B766A3">
        <w:trPr>
          <w:trHeight w:val="494"/>
        </w:trPr>
        <w:tc>
          <w:tcPr>
            <w:tcW w:w="1252" w:type="dxa"/>
            <w:shd w:val="clear" w:color="auto" w:fill="auto"/>
            <w:noWrap/>
            <w:vAlign w:val="bottom"/>
          </w:tcPr>
          <w:p w:rsidR="00AA4820" w:rsidRPr="00394C8E" w:rsidRDefault="00AA4820"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1. C</w:t>
            </w:r>
          </w:p>
        </w:tc>
        <w:tc>
          <w:tcPr>
            <w:tcW w:w="3715" w:type="dxa"/>
            <w:shd w:val="clear" w:color="auto" w:fill="auto"/>
            <w:noWrap/>
            <w:vAlign w:val="bottom"/>
          </w:tcPr>
          <w:p w:rsidR="00AA4820" w:rsidRPr="00394C8E" w:rsidRDefault="0048263E"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 xml:space="preserve">Maja </w:t>
            </w:r>
            <w:proofErr w:type="spellStart"/>
            <w:r w:rsidRPr="00394C8E">
              <w:rPr>
                <w:rFonts w:cstheme="minorHAnsi"/>
                <w:bCs/>
                <w:sz w:val="20"/>
                <w:szCs w:val="20"/>
                <w:lang w:val="en-US" w:eastAsia="en-US"/>
              </w:rPr>
              <w:t>Zobavnik</w:t>
            </w:r>
            <w:proofErr w:type="spellEnd"/>
          </w:p>
        </w:tc>
        <w:tc>
          <w:tcPr>
            <w:tcW w:w="4425" w:type="dxa"/>
            <w:shd w:val="clear" w:color="auto" w:fill="auto"/>
            <w:noWrap/>
            <w:vAlign w:val="bottom"/>
          </w:tcPr>
          <w:p w:rsidR="00AA4820" w:rsidRPr="00394C8E" w:rsidRDefault="0048263E"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 xml:space="preserve">Monika </w:t>
            </w:r>
            <w:proofErr w:type="spellStart"/>
            <w:r w:rsidRPr="00394C8E">
              <w:rPr>
                <w:rFonts w:cstheme="minorHAnsi"/>
                <w:bCs/>
                <w:sz w:val="20"/>
                <w:szCs w:val="20"/>
                <w:lang w:val="en-US" w:eastAsia="en-US"/>
              </w:rPr>
              <w:t>Pogačar</w:t>
            </w:r>
            <w:proofErr w:type="spellEnd"/>
          </w:p>
        </w:tc>
      </w:tr>
      <w:tr w:rsidR="00B766A3" w:rsidRPr="00394C8E" w:rsidTr="00B766A3">
        <w:trPr>
          <w:trHeight w:val="544"/>
        </w:trPr>
        <w:tc>
          <w:tcPr>
            <w:tcW w:w="1252" w:type="dxa"/>
            <w:shd w:val="clear" w:color="auto" w:fill="auto"/>
            <w:noWrap/>
            <w:vAlign w:val="bottom"/>
          </w:tcPr>
          <w:p w:rsidR="00AA4820" w:rsidRPr="00394C8E" w:rsidRDefault="00AA4820"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1. D</w:t>
            </w:r>
          </w:p>
        </w:tc>
        <w:tc>
          <w:tcPr>
            <w:tcW w:w="3715" w:type="dxa"/>
            <w:shd w:val="clear" w:color="auto" w:fill="auto"/>
            <w:noWrap/>
            <w:vAlign w:val="bottom"/>
          </w:tcPr>
          <w:p w:rsidR="00AA4820" w:rsidRPr="00394C8E" w:rsidRDefault="0048263E"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 xml:space="preserve">Monika </w:t>
            </w:r>
            <w:proofErr w:type="spellStart"/>
            <w:r w:rsidRPr="00394C8E">
              <w:rPr>
                <w:rFonts w:cstheme="minorHAnsi"/>
                <w:bCs/>
                <w:sz w:val="20"/>
                <w:szCs w:val="20"/>
                <w:lang w:val="en-US" w:eastAsia="en-US"/>
              </w:rPr>
              <w:t>Švigelj</w:t>
            </w:r>
            <w:proofErr w:type="spellEnd"/>
          </w:p>
        </w:tc>
        <w:tc>
          <w:tcPr>
            <w:tcW w:w="4425" w:type="dxa"/>
            <w:shd w:val="clear" w:color="auto" w:fill="auto"/>
            <w:noWrap/>
            <w:vAlign w:val="bottom"/>
          </w:tcPr>
          <w:p w:rsidR="00AA4820" w:rsidRPr="00394C8E" w:rsidRDefault="0048263E"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 xml:space="preserve">Petra </w:t>
            </w:r>
            <w:proofErr w:type="spellStart"/>
            <w:r w:rsidRPr="00394C8E">
              <w:rPr>
                <w:rFonts w:cstheme="minorHAnsi"/>
                <w:bCs/>
                <w:sz w:val="20"/>
                <w:szCs w:val="20"/>
                <w:lang w:val="en-US" w:eastAsia="en-US"/>
              </w:rPr>
              <w:t>Gostinčar</w:t>
            </w:r>
            <w:proofErr w:type="spellEnd"/>
          </w:p>
        </w:tc>
      </w:tr>
      <w:tr w:rsidR="00B766A3" w:rsidRPr="00394C8E" w:rsidTr="00B766A3">
        <w:trPr>
          <w:trHeight w:val="285"/>
        </w:trPr>
        <w:tc>
          <w:tcPr>
            <w:tcW w:w="1252" w:type="dxa"/>
            <w:shd w:val="clear" w:color="auto" w:fill="auto"/>
            <w:noWrap/>
            <w:vAlign w:val="bottom"/>
          </w:tcPr>
          <w:p w:rsidR="001550B5" w:rsidRPr="00394C8E" w:rsidRDefault="00AA4820"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2</w:t>
            </w:r>
            <w:r w:rsidR="001550B5" w:rsidRPr="00394C8E">
              <w:rPr>
                <w:rFonts w:cstheme="minorHAnsi"/>
                <w:bCs/>
                <w:sz w:val="20"/>
                <w:szCs w:val="20"/>
                <w:lang w:val="en-US" w:eastAsia="en-US"/>
              </w:rPr>
              <w:t>.</w:t>
            </w:r>
            <w:r w:rsidR="002162CC" w:rsidRPr="00394C8E">
              <w:rPr>
                <w:rFonts w:cstheme="minorHAnsi"/>
                <w:bCs/>
                <w:sz w:val="20"/>
                <w:szCs w:val="20"/>
                <w:lang w:val="en-US" w:eastAsia="en-US"/>
              </w:rPr>
              <w:t xml:space="preserve"> </w:t>
            </w:r>
            <w:r w:rsidR="001550B5" w:rsidRPr="00394C8E">
              <w:rPr>
                <w:rFonts w:cstheme="minorHAnsi"/>
                <w:bCs/>
                <w:sz w:val="20"/>
                <w:szCs w:val="20"/>
                <w:lang w:val="en-US" w:eastAsia="en-US"/>
              </w:rPr>
              <w:t>A</w:t>
            </w:r>
          </w:p>
        </w:tc>
        <w:tc>
          <w:tcPr>
            <w:tcW w:w="3715" w:type="dxa"/>
            <w:shd w:val="clear" w:color="auto" w:fill="auto"/>
            <w:noWrap/>
            <w:vAlign w:val="bottom"/>
          </w:tcPr>
          <w:p w:rsidR="001550B5" w:rsidRPr="00394C8E" w:rsidRDefault="0048263E"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 xml:space="preserve">Jana </w:t>
            </w:r>
            <w:proofErr w:type="spellStart"/>
            <w:r w:rsidRPr="00394C8E">
              <w:rPr>
                <w:rFonts w:cstheme="minorHAnsi"/>
                <w:bCs/>
                <w:sz w:val="20"/>
                <w:szCs w:val="20"/>
                <w:lang w:val="en-US" w:eastAsia="en-US"/>
              </w:rPr>
              <w:t>Oražem</w:t>
            </w:r>
            <w:proofErr w:type="spellEnd"/>
          </w:p>
        </w:tc>
        <w:tc>
          <w:tcPr>
            <w:tcW w:w="4425" w:type="dxa"/>
            <w:shd w:val="clear" w:color="auto" w:fill="auto"/>
            <w:noWrap/>
            <w:vAlign w:val="bottom"/>
          </w:tcPr>
          <w:p w:rsidR="001550B5" w:rsidRPr="00394C8E" w:rsidRDefault="001550B5" w:rsidP="00B766A3">
            <w:pPr>
              <w:spacing w:line="240" w:lineRule="auto"/>
              <w:jc w:val="both"/>
              <w:rPr>
                <w:rFonts w:cstheme="minorHAnsi"/>
                <w:bCs/>
                <w:sz w:val="20"/>
                <w:szCs w:val="20"/>
                <w:highlight w:val="yellow"/>
                <w:lang w:val="en-US" w:eastAsia="en-US"/>
              </w:rPr>
            </w:pPr>
          </w:p>
        </w:tc>
      </w:tr>
      <w:tr w:rsidR="00B766A3" w:rsidRPr="00394C8E" w:rsidTr="00B766A3">
        <w:trPr>
          <w:trHeight w:val="285"/>
        </w:trPr>
        <w:tc>
          <w:tcPr>
            <w:tcW w:w="1252" w:type="dxa"/>
            <w:shd w:val="clear" w:color="auto" w:fill="auto"/>
            <w:noWrap/>
            <w:vAlign w:val="bottom"/>
          </w:tcPr>
          <w:p w:rsidR="001550B5" w:rsidRPr="00394C8E" w:rsidRDefault="00AA4820"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2</w:t>
            </w:r>
            <w:r w:rsidR="001550B5" w:rsidRPr="00394C8E">
              <w:rPr>
                <w:rFonts w:cstheme="minorHAnsi"/>
                <w:bCs/>
                <w:sz w:val="20"/>
                <w:szCs w:val="20"/>
                <w:lang w:val="en-US" w:eastAsia="en-US"/>
              </w:rPr>
              <w:t>.</w:t>
            </w:r>
            <w:r w:rsidR="002162CC" w:rsidRPr="00394C8E">
              <w:rPr>
                <w:rFonts w:cstheme="minorHAnsi"/>
                <w:bCs/>
                <w:sz w:val="20"/>
                <w:szCs w:val="20"/>
                <w:lang w:val="en-US" w:eastAsia="en-US"/>
              </w:rPr>
              <w:t xml:space="preserve"> </w:t>
            </w:r>
            <w:r w:rsidR="001550B5" w:rsidRPr="00394C8E">
              <w:rPr>
                <w:rFonts w:cstheme="minorHAnsi"/>
                <w:bCs/>
                <w:sz w:val="20"/>
                <w:szCs w:val="20"/>
                <w:lang w:val="en-US" w:eastAsia="en-US"/>
              </w:rPr>
              <w:t>B</w:t>
            </w:r>
          </w:p>
        </w:tc>
        <w:tc>
          <w:tcPr>
            <w:tcW w:w="3715" w:type="dxa"/>
            <w:shd w:val="clear" w:color="auto" w:fill="auto"/>
            <w:noWrap/>
            <w:vAlign w:val="bottom"/>
          </w:tcPr>
          <w:p w:rsidR="001550B5" w:rsidRPr="00394C8E" w:rsidRDefault="0048263E" w:rsidP="00B766A3">
            <w:pPr>
              <w:spacing w:line="240" w:lineRule="auto"/>
              <w:jc w:val="both"/>
              <w:rPr>
                <w:rFonts w:cstheme="minorHAnsi"/>
                <w:bCs/>
                <w:sz w:val="20"/>
                <w:szCs w:val="20"/>
                <w:lang w:val="en-US" w:eastAsia="en-US"/>
              </w:rPr>
            </w:pPr>
            <w:proofErr w:type="spellStart"/>
            <w:r w:rsidRPr="00394C8E">
              <w:rPr>
                <w:rFonts w:cstheme="minorHAnsi"/>
                <w:bCs/>
                <w:sz w:val="20"/>
                <w:szCs w:val="20"/>
                <w:lang w:val="en-US" w:eastAsia="en-US"/>
              </w:rPr>
              <w:t>Nataša</w:t>
            </w:r>
            <w:proofErr w:type="spellEnd"/>
            <w:r w:rsidRPr="00394C8E">
              <w:rPr>
                <w:rFonts w:cstheme="minorHAnsi"/>
                <w:bCs/>
                <w:sz w:val="20"/>
                <w:szCs w:val="20"/>
                <w:lang w:val="en-US" w:eastAsia="en-US"/>
              </w:rPr>
              <w:t xml:space="preserve"> </w:t>
            </w:r>
            <w:proofErr w:type="spellStart"/>
            <w:r w:rsidRPr="00394C8E">
              <w:rPr>
                <w:rFonts w:cstheme="minorHAnsi"/>
                <w:bCs/>
                <w:sz w:val="20"/>
                <w:szCs w:val="20"/>
                <w:lang w:val="en-US" w:eastAsia="en-US"/>
              </w:rPr>
              <w:t>Lenarčič</w:t>
            </w:r>
            <w:proofErr w:type="spellEnd"/>
          </w:p>
        </w:tc>
        <w:tc>
          <w:tcPr>
            <w:tcW w:w="4425" w:type="dxa"/>
            <w:shd w:val="clear" w:color="auto" w:fill="auto"/>
            <w:noWrap/>
            <w:vAlign w:val="bottom"/>
          </w:tcPr>
          <w:p w:rsidR="001550B5" w:rsidRPr="00394C8E" w:rsidRDefault="001550B5" w:rsidP="00B766A3">
            <w:pPr>
              <w:spacing w:line="240" w:lineRule="auto"/>
              <w:jc w:val="both"/>
              <w:rPr>
                <w:rFonts w:cstheme="minorHAnsi"/>
                <w:bCs/>
                <w:sz w:val="20"/>
                <w:szCs w:val="20"/>
                <w:highlight w:val="yellow"/>
                <w:lang w:val="en-US" w:eastAsia="en-US"/>
              </w:rPr>
            </w:pPr>
          </w:p>
        </w:tc>
      </w:tr>
      <w:tr w:rsidR="00B766A3" w:rsidRPr="00394C8E" w:rsidTr="00B766A3">
        <w:trPr>
          <w:trHeight w:val="285"/>
        </w:trPr>
        <w:tc>
          <w:tcPr>
            <w:tcW w:w="1252" w:type="dxa"/>
            <w:shd w:val="clear" w:color="auto" w:fill="auto"/>
            <w:noWrap/>
            <w:vAlign w:val="bottom"/>
          </w:tcPr>
          <w:p w:rsidR="001550B5" w:rsidRPr="00394C8E" w:rsidRDefault="00AA4820"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2</w:t>
            </w:r>
            <w:r w:rsidR="001550B5" w:rsidRPr="00394C8E">
              <w:rPr>
                <w:rFonts w:cstheme="minorHAnsi"/>
                <w:bCs/>
                <w:sz w:val="20"/>
                <w:szCs w:val="20"/>
                <w:lang w:val="en-US" w:eastAsia="en-US"/>
              </w:rPr>
              <w:t>.</w:t>
            </w:r>
            <w:r w:rsidR="002162CC" w:rsidRPr="00394C8E">
              <w:rPr>
                <w:rFonts w:cstheme="minorHAnsi"/>
                <w:bCs/>
                <w:sz w:val="20"/>
                <w:szCs w:val="20"/>
                <w:lang w:val="en-US" w:eastAsia="en-US"/>
              </w:rPr>
              <w:t xml:space="preserve"> </w:t>
            </w:r>
            <w:r w:rsidR="001550B5" w:rsidRPr="00394C8E">
              <w:rPr>
                <w:rFonts w:cstheme="minorHAnsi"/>
                <w:bCs/>
                <w:sz w:val="20"/>
                <w:szCs w:val="20"/>
                <w:lang w:val="en-US" w:eastAsia="en-US"/>
              </w:rPr>
              <w:t>C</w:t>
            </w:r>
          </w:p>
        </w:tc>
        <w:tc>
          <w:tcPr>
            <w:tcW w:w="3715" w:type="dxa"/>
            <w:shd w:val="clear" w:color="auto" w:fill="auto"/>
            <w:noWrap/>
            <w:vAlign w:val="bottom"/>
          </w:tcPr>
          <w:p w:rsidR="001550B5" w:rsidRPr="00394C8E" w:rsidRDefault="00B766A3" w:rsidP="00B766A3">
            <w:pPr>
              <w:spacing w:line="240" w:lineRule="auto"/>
              <w:jc w:val="both"/>
              <w:rPr>
                <w:rFonts w:cstheme="minorHAnsi"/>
                <w:bCs/>
                <w:sz w:val="20"/>
                <w:szCs w:val="20"/>
                <w:lang w:val="en-US" w:eastAsia="en-US"/>
              </w:rPr>
            </w:pPr>
            <w:proofErr w:type="spellStart"/>
            <w:r w:rsidRPr="00394C8E">
              <w:rPr>
                <w:rFonts w:cstheme="minorHAnsi"/>
                <w:bCs/>
                <w:sz w:val="20"/>
                <w:szCs w:val="20"/>
                <w:lang w:val="en-US" w:eastAsia="en-US"/>
              </w:rPr>
              <w:t>Mateja</w:t>
            </w:r>
            <w:proofErr w:type="spellEnd"/>
            <w:r w:rsidRPr="00394C8E">
              <w:rPr>
                <w:rFonts w:cstheme="minorHAnsi"/>
                <w:bCs/>
                <w:sz w:val="20"/>
                <w:szCs w:val="20"/>
                <w:lang w:val="en-US" w:eastAsia="en-US"/>
              </w:rPr>
              <w:t xml:space="preserve"> </w:t>
            </w:r>
            <w:proofErr w:type="spellStart"/>
            <w:r w:rsidRPr="00394C8E">
              <w:rPr>
                <w:rFonts w:cstheme="minorHAnsi"/>
                <w:bCs/>
                <w:sz w:val="20"/>
                <w:szCs w:val="20"/>
                <w:lang w:val="en-US" w:eastAsia="en-US"/>
              </w:rPr>
              <w:t>Korošec</w:t>
            </w:r>
            <w:proofErr w:type="spellEnd"/>
          </w:p>
        </w:tc>
        <w:tc>
          <w:tcPr>
            <w:tcW w:w="4425" w:type="dxa"/>
            <w:shd w:val="clear" w:color="auto" w:fill="auto"/>
            <w:noWrap/>
            <w:vAlign w:val="bottom"/>
          </w:tcPr>
          <w:p w:rsidR="001550B5" w:rsidRPr="00394C8E" w:rsidRDefault="001550B5" w:rsidP="00B766A3">
            <w:pPr>
              <w:spacing w:line="240" w:lineRule="auto"/>
              <w:jc w:val="both"/>
              <w:rPr>
                <w:rFonts w:cstheme="minorHAnsi"/>
                <w:bCs/>
                <w:sz w:val="20"/>
                <w:szCs w:val="20"/>
                <w:highlight w:val="yellow"/>
                <w:lang w:val="en-US" w:eastAsia="en-US"/>
              </w:rPr>
            </w:pPr>
          </w:p>
        </w:tc>
      </w:tr>
      <w:tr w:rsidR="00B766A3" w:rsidRPr="00394C8E" w:rsidTr="00B766A3">
        <w:trPr>
          <w:trHeight w:val="285"/>
        </w:trPr>
        <w:tc>
          <w:tcPr>
            <w:tcW w:w="1252" w:type="dxa"/>
            <w:shd w:val="clear" w:color="auto" w:fill="auto"/>
            <w:noWrap/>
            <w:vAlign w:val="bottom"/>
          </w:tcPr>
          <w:p w:rsidR="001550B5" w:rsidRPr="00394C8E" w:rsidRDefault="00AA4820"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lastRenderedPageBreak/>
              <w:t>2</w:t>
            </w:r>
            <w:r w:rsidR="002162CC" w:rsidRPr="00394C8E">
              <w:rPr>
                <w:rFonts w:cstheme="minorHAnsi"/>
                <w:bCs/>
                <w:sz w:val="20"/>
                <w:szCs w:val="20"/>
                <w:lang w:val="en-US" w:eastAsia="en-US"/>
              </w:rPr>
              <w:t>. D</w:t>
            </w:r>
          </w:p>
        </w:tc>
        <w:tc>
          <w:tcPr>
            <w:tcW w:w="3715" w:type="dxa"/>
            <w:shd w:val="clear" w:color="auto" w:fill="auto"/>
            <w:noWrap/>
            <w:vAlign w:val="bottom"/>
          </w:tcPr>
          <w:p w:rsidR="001550B5" w:rsidRPr="00394C8E" w:rsidRDefault="00B766A3" w:rsidP="00B766A3">
            <w:pPr>
              <w:spacing w:line="240" w:lineRule="auto"/>
              <w:jc w:val="both"/>
              <w:rPr>
                <w:rFonts w:cstheme="minorHAnsi"/>
                <w:bCs/>
                <w:sz w:val="20"/>
                <w:szCs w:val="20"/>
                <w:lang w:val="en-US" w:eastAsia="en-US"/>
              </w:rPr>
            </w:pPr>
            <w:proofErr w:type="spellStart"/>
            <w:r w:rsidRPr="00394C8E">
              <w:rPr>
                <w:rFonts w:cstheme="minorHAnsi"/>
                <w:bCs/>
                <w:sz w:val="20"/>
                <w:szCs w:val="20"/>
                <w:lang w:val="en-US" w:eastAsia="en-US"/>
              </w:rPr>
              <w:t>Ivi</w:t>
            </w:r>
            <w:proofErr w:type="spellEnd"/>
            <w:r w:rsidRPr="00394C8E">
              <w:rPr>
                <w:rFonts w:cstheme="minorHAnsi"/>
                <w:bCs/>
                <w:sz w:val="20"/>
                <w:szCs w:val="20"/>
                <w:lang w:val="en-US" w:eastAsia="en-US"/>
              </w:rPr>
              <w:t xml:space="preserve"> </w:t>
            </w:r>
            <w:proofErr w:type="spellStart"/>
            <w:r w:rsidRPr="00394C8E">
              <w:rPr>
                <w:rFonts w:cstheme="minorHAnsi"/>
                <w:bCs/>
                <w:sz w:val="20"/>
                <w:szCs w:val="20"/>
                <w:lang w:val="en-US" w:eastAsia="en-US"/>
              </w:rPr>
              <w:t>Klopčič</w:t>
            </w:r>
            <w:proofErr w:type="spellEnd"/>
          </w:p>
        </w:tc>
        <w:tc>
          <w:tcPr>
            <w:tcW w:w="4425" w:type="dxa"/>
            <w:shd w:val="clear" w:color="auto" w:fill="auto"/>
            <w:noWrap/>
            <w:vAlign w:val="bottom"/>
          </w:tcPr>
          <w:p w:rsidR="001550B5" w:rsidRPr="00394C8E" w:rsidRDefault="001550B5" w:rsidP="00B766A3">
            <w:pPr>
              <w:spacing w:line="240" w:lineRule="auto"/>
              <w:jc w:val="both"/>
              <w:rPr>
                <w:rFonts w:cstheme="minorHAnsi"/>
                <w:bCs/>
                <w:sz w:val="20"/>
                <w:szCs w:val="20"/>
                <w:highlight w:val="yellow"/>
                <w:lang w:val="en-US" w:eastAsia="en-US"/>
              </w:rPr>
            </w:pPr>
          </w:p>
        </w:tc>
      </w:tr>
      <w:tr w:rsidR="00B766A3" w:rsidRPr="00394C8E" w:rsidTr="00B766A3">
        <w:trPr>
          <w:trHeight w:val="255"/>
        </w:trPr>
        <w:tc>
          <w:tcPr>
            <w:tcW w:w="1252" w:type="dxa"/>
            <w:shd w:val="clear" w:color="auto" w:fill="auto"/>
            <w:noWrap/>
            <w:vAlign w:val="bottom"/>
          </w:tcPr>
          <w:p w:rsidR="001550B5" w:rsidRPr="00394C8E" w:rsidRDefault="00AA4820" w:rsidP="00B766A3">
            <w:pPr>
              <w:spacing w:line="240" w:lineRule="auto"/>
              <w:jc w:val="both"/>
              <w:rPr>
                <w:rFonts w:cstheme="minorHAnsi"/>
                <w:bCs/>
                <w:sz w:val="20"/>
                <w:szCs w:val="20"/>
                <w:lang w:eastAsia="en-US"/>
              </w:rPr>
            </w:pPr>
            <w:r w:rsidRPr="00394C8E">
              <w:rPr>
                <w:rFonts w:cstheme="minorHAnsi"/>
                <w:bCs/>
                <w:sz w:val="20"/>
                <w:szCs w:val="20"/>
                <w:lang w:eastAsia="en-US"/>
              </w:rPr>
              <w:t>3</w:t>
            </w:r>
            <w:r w:rsidR="001550B5" w:rsidRPr="00394C8E">
              <w:rPr>
                <w:rFonts w:cstheme="minorHAnsi"/>
                <w:bCs/>
                <w:sz w:val="20"/>
                <w:szCs w:val="20"/>
                <w:lang w:eastAsia="en-US"/>
              </w:rPr>
              <w:t>. A</w:t>
            </w:r>
          </w:p>
        </w:tc>
        <w:tc>
          <w:tcPr>
            <w:tcW w:w="3715" w:type="dxa"/>
            <w:shd w:val="clear" w:color="auto" w:fill="auto"/>
            <w:noWrap/>
            <w:vAlign w:val="bottom"/>
          </w:tcPr>
          <w:p w:rsidR="001550B5" w:rsidRPr="00394C8E" w:rsidRDefault="0048263E" w:rsidP="00B766A3">
            <w:pPr>
              <w:spacing w:line="240" w:lineRule="auto"/>
              <w:jc w:val="both"/>
              <w:rPr>
                <w:rFonts w:cstheme="minorHAnsi"/>
                <w:bCs/>
                <w:sz w:val="20"/>
                <w:szCs w:val="20"/>
                <w:lang w:eastAsia="en-US"/>
              </w:rPr>
            </w:pPr>
            <w:r w:rsidRPr="00394C8E">
              <w:rPr>
                <w:rFonts w:cstheme="minorHAnsi"/>
                <w:bCs/>
                <w:sz w:val="20"/>
                <w:szCs w:val="20"/>
                <w:lang w:val="en-US" w:eastAsia="en-US"/>
              </w:rPr>
              <w:t xml:space="preserve">Barbara </w:t>
            </w:r>
            <w:proofErr w:type="spellStart"/>
            <w:r w:rsidRPr="00394C8E">
              <w:rPr>
                <w:rFonts w:cstheme="minorHAnsi"/>
                <w:bCs/>
                <w:sz w:val="20"/>
                <w:szCs w:val="20"/>
                <w:lang w:val="en-US" w:eastAsia="en-US"/>
              </w:rPr>
              <w:t>Hvastija</w:t>
            </w:r>
            <w:proofErr w:type="spellEnd"/>
          </w:p>
        </w:tc>
        <w:tc>
          <w:tcPr>
            <w:tcW w:w="4425" w:type="dxa"/>
            <w:shd w:val="clear" w:color="auto" w:fill="auto"/>
            <w:noWrap/>
            <w:vAlign w:val="bottom"/>
          </w:tcPr>
          <w:p w:rsidR="001550B5" w:rsidRPr="00394C8E" w:rsidRDefault="001550B5" w:rsidP="00B766A3">
            <w:pPr>
              <w:spacing w:line="240" w:lineRule="auto"/>
              <w:jc w:val="both"/>
              <w:rPr>
                <w:rFonts w:cstheme="minorHAnsi"/>
                <w:bCs/>
                <w:sz w:val="20"/>
                <w:szCs w:val="20"/>
                <w:highlight w:val="yellow"/>
                <w:lang w:eastAsia="en-US"/>
              </w:rPr>
            </w:pPr>
          </w:p>
        </w:tc>
      </w:tr>
      <w:tr w:rsidR="00B766A3" w:rsidRPr="00394C8E" w:rsidTr="00B766A3">
        <w:trPr>
          <w:trHeight w:val="255"/>
        </w:trPr>
        <w:tc>
          <w:tcPr>
            <w:tcW w:w="1252" w:type="dxa"/>
            <w:shd w:val="clear" w:color="auto" w:fill="auto"/>
            <w:noWrap/>
            <w:vAlign w:val="bottom"/>
          </w:tcPr>
          <w:p w:rsidR="001550B5" w:rsidRPr="00394C8E" w:rsidRDefault="00AA4820" w:rsidP="00B766A3">
            <w:pPr>
              <w:spacing w:line="240" w:lineRule="auto"/>
              <w:jc w:val="both"/>
              <w:rPr>
                <w:rFonts w:cstheme="minorHAnsi"/>
                <w:bCs/>
                <w:sz w:val="20"/>
                <w:szCs w:val="20"/>
                <w:lang w:eastAsia="en-US"/>
              </w:rPr>
            </w:pPr>
            <w:r w:rsidRPr="00394C8E">
              <w:rPr>
                <w:rFonts w:cstheme="minorHAnsi"/>
                <w:bCs/>
                <w:sz w:val="20"/>
                <w:szCs w:val="20"/>
                <w:lang w:eastAsia="en-US"/>
              </w:rPr>
              <w:t>3</w:t>
            </w:r>
            <w:r w:rsidR="001550B5" w:rsidRPr="00394C8E">
              <w:rPr>
                <w:rFonts w:cstheme="minorHAnsi"/>
                <w:bCs/>
                <w:sz w:val="20"/>
                <w:szCs w:val="20"/>
                <w:lang w:eastAsia="en-US"/>
              </w:rPr>
              <w:t>. B</w:t>
            </w:r>
          </w:p>
        </w:tc>
        <w:tc>
          <w:tcPr>
            <w:tcW w:w="3715" w:type="dxa"/>
            <w:shd w:val="clear" w:color="auto" w:fill="auto"/>
            <w:noWrap/>
            <w:vAlign w:val="bottom"/>
          </w:tcPr>
          <w:p w:rsidR="001550B5" w:rsidRPr="00394C8E" w:rsidRDefault="0048263E" w:rsidP="00B766A3">
            <w:pPr>
              <w:spacing w:line="240" w:lineRule="auto"/>
              <w:jc w:val="both"/>
              <w:rPr>
                <w:rFonts w:cstheme="minorHAnsi"/>
                <w:bCs/>
                <w:sz w:val="20"/>
                <w:szCs w:val="20"/>
                <w:lang w:eastAsia="en-US"/>
              </w:rPr>
            </w:pPr>
            <w:proofErr w:type="spellStart"/>
            <w:r w:rsidRPr="00394C8E">
              <w:rPr>
                <w:rFonts w:cstheme="minorHAnsi"/>
                <w:bCs/>
                <w:sz w:val="20"/>
                <w:szCs w:val="20"/>
                <w:lang w:val="en-US" w:eastAsia="en-US"/>
              </w:rPr>
              <w:t>Lidija</w:t>
            </w:r>
            <w:proofErr w:type="spellEnd"/>
            <w:r w:rsidRPr="00394C8E">
              <w:rPr>
                <w:rFonts w:cstheme="minorHAnsi"/>
                <w:bCs/>
                <w:sz w:val="20"/>
                <w:szCs w:val="20"/>
                <w:lang w:val="en-US" w:eastAsia="en-US"/>
              </w:rPr>
              <w:t xml:space="preserve"> </w:t>
            </w:r>
            <w:proofErr w:type="spellStart"/>
            <w:r w:rsidRPr="00394C8E">
              <w:rPr>
                <w:rFonts w:cstheme="minorHAnsi"/>
                <w:bCs/>
                <w:sz w:val="20"/>
                <w:szCs w:val="20"/>
                <w:lang w:val="en-US" w:eastAsia="en-US"/>
              </w:rPr>
              <w:t>Šavli</w:t>
            </w:r>
            <w:proofErr w:type="spellEnd"/>
          </w:p>
        </w:tc>
        <w:tc>
          <w:tcPr>
            <w:tcW w:w="4425" w:type="dxa"/>
            <w:shd w:val="clear" w:color="auto" w:fill="auto"/>
            <w:noWrap/>
            <w:vAlign w:val="bottom"/>
          </w:tcPr>
          <w:p w:rsidR="001550B5" w:rsidRPr="00394C8E" w:rsidRDefault="001550B5" w:rsidP="00B766A3">
            <w:pPr>
              <w:spacing w:line="240" w:lineRule="auto"/>
              <w:jc w:val="both"/>
              <w:rPr>
                <w:rFonts w:cstheme="minorHAnsi"/>
                <w:bCs/>
                <w:sz w:val="20"/>
                <w:szCs w:val="20"/>
                <w:highlight w:val="yellow"/>
                <w:lang w:eastAsia="en-US"/>
              </w:rPr>
            </w:pPr>
          </w:p>
        </w:tc>
      </w:tr>
      <w:tr w:rsidR="00B766A3" w:rsidRPr="00394C8E" w:rsidTr="00B766A3">
        <w:trPr>
          <w:trHeight w:val="255"/>
        </w:trPr>
        <w:tc>
          <w:tcPr>
            <w:tcW w:w="1252" w:type="dxa"/>
            <w:shd w:val="clear" w:color="auto" w:fill="auto"/>
            <w:noWrap/>
            <w:vAlign w:val="bottom"/>
          </w:tcPr>
          <w:p w:rsidR="001550B5" w:rsidRPr="00394C8E" w:rsidRDefault="00AA4820" w:rsidP="00B766A3">
            <w:pPr>
              <w:tabs>
                <w:tab w:val="left" w:pos="333"/>
                <w:tab w:val="left" w:pos="683"/>
              </w:tabs>
              <w:spacing w:line="240" w:lineRule="auto"/>
              <w:jc w:val="both"/>
              <w:rPr>
                <w:rFonts w:cstheme="minorHAnsi"/>
                <w:bCs/>
                <w:sz w:val="20"/>
                <w:szCs w:val="20"/>
                <w:lang w:eastAsia="en-US"/>
              </w:rPr>
            </w:pPr>
            <w:r w:rsidRPr="00394C8E">
              <w:rPr>
                <w:rFonts w:cstheme="minorHAnsi"/>
                <w:bCs/>
                <w:sz w:val="20"/>
                <w:szCs w:val="20"/>
                <w:lang w:eastAsia="en-US"/>
              </w:rPr>
              <w:t>3</w:t>
            </w:r>
            <w:r w:rsidR="001550B5" w:rsidRPr="00394C8E">
              <w:rPr>
                <w:rFonts w:cstheme="minorHAnsi"/>
                <w:bCs/>
                <w:sz w:val="20"/>
                <w:szCs w:val="20"/>
                <w:lang w:eastAsia="en-US"/>
              </w:rPr>
              <w:t>. C</w:t>
            </w:r>
          </w:p>
        </w:tc>
        <w:tc>
          <w:tcPr>
            <w:tcW w:w="3715" w:type="dxa"/>
            <w:shd w:val="clear" w:color="auto" w:fill="auto"/>
            <w:noWrap/>
            <w:vAlign w:val="bottom"/>
          </w:tcPr>
          <w:p w:rsidR="001550B5" w:rsidRPr="00394C8E" w:rsidRDefault="0048263E" w:rsidP="00B766A3">
            <w:pPr>
              <w:spacing w:line="240" w:lineRule="auto"/>
              <w:jc w:val="both"/>
              <w:rPr>
                <w:rFonts w:cstheme="minorHAnsi"/>
                <w:bCs/>
                <w:sz w:val="20"/>
                <w:szCs w:val="20"/>
                <w:lang w:eastAsia="en-US"/>
              </w:rPr>
            </w:pPr>
            <w:proofErr w:type="spellStart"/>
            <w:r w:rsidRPr="00394C8E">
              <w:rPr>
                <w:rFonts w:cstheme="minorHAnsi"/>
                <w:bCs/>
                <w:sz w:val="20"/>
                <w:szCs w:val="20"/>
                <w:lang w:val="en-US" w:eastAsia="en-US"/>
              </w:rPr>
              <w:t>Manca</w:t>
            </w:r>
            <w:proofErr w:type="spellEnd"/>
            <w:r w:rsidRPr="00394C8E">
              <w:rPr>
                <w:rFonts w:cstheme="minorHAnsi"/>
                <w:bCs/>
                <w:sz w:val="20"/>
                <w:szCs w:val="20"/>
                <w:lang w:val="en-US" w:eastAsia="en-US"/>
              </w:rPr>
              <w:t xml:space="preserve"> </w:t>
            </w:r>
            <w:proofErr w:type="spellStart"/>
            <w:r w:rsidRPr="00394C8E">
              <w:rPr>
                <w:rFonts w:cstheme="minorHAnsi"/>
                <w:bCs/>
                <w:sz w:val="20"/>
                <w:szCs w:val="20"/>
                <w:lang w:val="en-US" w:eastAsia="en-US"/>
              </w:rPr>
              <w:t>Mihelčič</w:t>
            </w:r>
            <w:proofErr w:type="spellEnd"/>
          </w:p>
        </w:tc>
        <w:tc>
          <w:tcPr>
            <w:tcW w:w="4425" w:type="dxa"/>
            <w:shd w:val="clear" w:color="auto" w:fill="auto"/>
            <w:noWrap/>
            <w:vAlign w:val="bottom"/>
          </w:tcPr>
          <w:p w:rsidR="001550B5" w:rsidRPr="00394C8E" w:rsidRDefault="001550B5" w:rsidP="00B766A3">
            <w:pPr>
              <w:spacing w:line="240" w:lineRule="auto"/>
              <w:jc w:val="both"/>
              <w:rPr>
                <w:rFonts w:cstheme="minorHAnsi"/>
                <w:bCs/>
                <w:sz w:val="20"/>
                <w:szCs w:val="20"/>
                <w:highlight w:val="yellow"/>
                <w:lang w:eastAsia="en-US"/>
              </w:rPr>
            </w:pPr>
          </w:p>
        </w:tc>
      </w:tr>
      <w:tr w:rsidR="00B766A3" w:rsidRPr="00394C8E" w:rsidTr="00B766A3">
        <w:trPr>
          <w:trHeight w:val="255"/>
        </w:trPr>
        <w:tc>
          <w:tcPr>
            <w:tcW w:w="1252" w:type="dxa"/>
            <w:shd w:val="clear" w:color="auto" w:fill="auto"/>
            <w:noWrap/>
            <w:vAlign w:val="bottom"/>
          </w:tcPr>
          <w:p w:rsidR="0048263E" w:rsidRPr="00394C8E" w:rsidRDefault="0048263E" w:rsidP="00B766A3">
            <w:pPr>
              <w:spacing w:line="240" w:lineRule="auto"/>
              <w:jc w:val="both"/>
              <w:rPr>
                <w:rFonts w:cstheme="minorHAnsi"/>
                <w:bCs/>
                <w:sz w:val="20"/>
                <w:szCs w:val="20"/>
                <w:lang w:eastAsia="en-US"/>
              </w:rPr>
            </w:pPr>
            <w:r w:rsidRPr="00394C8E">
              <w:rPr>
                <w:rFonts w:cstheme="minorHAnsi"/>
                <w:bCs/>
                <w:sz w:val="20"/>
                <w:szCs w:val="20"/>
                <w:lang w:eastAsia="en-US"/>
              </w:rPr>
              <w:t>3. D</w:t>
            </w:r>
          </w:p>
        </w:tc>
        <w:tc>
          <w:tcPr>
            <w:tcW w:w="3715"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 xml:space="preserve">Nina </w:t>
            </w:r>
            <w:proofErr w:type="spellStart"/>
            <w:r w:rsidRPr="00394C8E">
              <w:rPr>
                <w:rFonts w:cstheme="minorHAnsi"/>
                <w:bCs/>
                <w:sz w:val="20"/>
                <w:szCs w:val="20"/>
                <w:lang w:val="en-US" w:eastAsia="en-US"/>
              </w:rPr>
              <w:t>Mulej</w:t>
            </w:r>
            <w:proofErr w:type="spellEnd"/>
          </w:p>
        </w:tc>
        <w:tc>
          <w:tcPr>
            <w:tcW w:w="4425" w:type="dxa"/>
            <w:shd w:val="clear" w:color="auto" w:fill="auto"/>
            <w:noWrap/>
            <w:vAlign w:val="bottom"/>
          </w:tcPr>
          <w:p w:rsidR="0048263E" w:rsidRPr="00394C8E" w:rsidRDefault="0048263E" w:rsidP="00B766A3">
            <w:pPr>
              <w:spacing w:line="240" w:lineRule="auto"/>
              <w:jc w:val="both"/>
              <w:rPr>
                <w:rFonts w:cstheme="minorHAnsi"/>
                <w:bCs/>
                <w:sz w:val="20"/>
                <w:szCs w:val="20"/>
                <w:highlight w:val="yellow"/>
                <w:lang w:eastAsia="en-US"/>
              </w:rPr>
            </w:pPr>
          </w:p>
        </w:tc>
      </w:tr>
      <w:tr w:rsidR="00B766A3" w:rsidRPr="00394C8E" w:rsidTr="00B766A3">
        <w:trPr>
          <w:trHeight w:val="255"/>
        </w:trPr>
        <w:tc>
          <w:tcPr>
            <w:tcW w:w="1252" w:type="dxa"/>
            <w:shd w:val="clear" w:color="auto" w:fill="auto"/>
            <w:noWrap/>
            <w:vAlign w:val="bottom"/>
          </w:tcPr>
          <w:p w:rsidR="0048263E" w:rsidRPr="00394C8E" w:rsidRDefault="0048263E" w:rsidP="00B766A3">
            <w:pPr>
              <w:spacing w:line="240" w:lineRule="auto"/>
              <w:jc w:val="both"/>
              <w:rPr>
                <w:rFonts w:cstheme="minorHAnsi"/>
                <w:bCs/>
                <w:sz w:val="20"/>
                <w:szCs w:val="20"/>
                <w:lang w:eastAsia="en-US"/>
              </w:rPr>
            </w:pPr>
            <w:r w:rsidRPr="00394C8E">
              <w:rPr>
                <w:rFonts w:cstheme="minorHAnsi"/>
                <w:bCs/>
                <w:sz w:val="20"/>
                <w:szCs w:val="20"/>
                <w:lang w:eastAsia="en-US"/>
              </w:rPr>
              <w:t>4. A</w:t>
            </w:r>
          </w:p>
        </w:tc>
        <w:tc>
          <w:tcPr>
            <w:tcW w:w="3715" w:type="dxa"/>
            <w:shd w:val="clear" w:color="auto" w:fill="auto"/>
            <w:noWrap/>
            <w:vAlign w:val="bottom"/>
          </w:tcPr>
          <w:p w:rsidR="0048263E" w:rsidRPr="00394C8E" w:rsidRDefault="00B766A3" w:rsidP="00B766A3">
            <w:pPr>
              <w:spacing w:line="240" w:lineRule="auto"/>
              <w:jc w:val="both"/>
              <w:rPr>
                <w:rFonts w:cstheme="minorHAnsi"/>
                <w:bCs/>
                <w:sz w:val="20"/>
                <w:szCs w:val="20"/>
                <w:lang w:eastAsia="en-US"/>
              </w:rPr>
            </w:pPr>
            <w:r w:rsidRPr="00394C8E">
              <w:rPr>
                <w:rFonts w:cstheme="minorHAnsi"/>
                <w:bCs/>
                <w:sz w:val="20"/>
                <w:szCs w:val="20"/>
                <w:lang w:eastAsia="en-US"/>
              </w:rPr>
              <w:t>Mateja S. Debevec</w:t>
            </w:r>
          </w:p>
        </w:tc>
        <w:tc>
          <w:tcPr>
            <w:tcW w:w="4425" w:type="dxa"/>
            <w:shd w:val="clear" w:color="auto" w:fill="auto"/>
            <w:noWrap/>
            <w:vAlign w:val="bottom"/>
          </w:tcPr>
          <w:p w:rsidR="0048263E" w:rsidRPr="00394C8E" w:rsidRDefault="0048263E" w:rsidP="00B766A3">
            <w:pPr>
              <w:spacing w:line="240" w:lineRule="auto"/>
              <w:jc w:val="both"/>
              <w:rPr>
                <w:rFonts w:cstheme="minorHAnsi"/>
                <w:bCs/>
                <w:sz w:val="20"/>
                <w:szCs w:val="20"/>
                <w:lang w:eastAsia="en-US"/>
              </w:rPr>
            </w:pPr>
            <w:r w:rsidRPr="00394C8E">
              <w:rPr>
                <w:rFonts w:cstheme="minorHAnsi"/>
                <w:bCs/>
                <w:sz w:val="20"/>
                <w:szCs w:val="20"/>
                <w:lang w:eastAsia="en-US"/>
              </w:rPr>
              <w:t xml:space="preserve">Učitelji 4. razredov so </w:t>
            </w:r>
            <w:proofErr w:type="spellStart"/>
            <w:r w:rsidRPr="00394C8E">
              <w:rPr>
                <w:rFonts w:cstheme="minorHAnsi"/>
                <w:bCs/>
                <w:sz w:val="20"/>
                <w:szCs w:val="20"/>
                <w:lang w:eastAsia="en-US"/>
              </w:rPr>
              <w:t>sorazredniki</w:t>
            </w:r>
            <w:proofErr w:type="spellEnd"/>
            <w:r w:rsidRPr="00394C8E">
              <w:rPr>
                <w:rFonts w:cstheme="minorHAnsi"/>
                <w:bCs/>
                <w:sz w:val="20"/>
                <w:szCs w:val="20"/>
                <w:lang w:eastAsia="en-US"/>
              </w:rPr>
              <w:t xml:space="preserve"> drug drugemu in Nataša </w:t>
            </w:r>
            <w:proofErr w:type="spellStart"/>
            <w:r w:rsidRPr="00394C8E">
              <w:rPr>
                <w:rFonts w:cstheme="minorHAnsi"/>
                <w:bCs/>
                <w:sz w:val="20"/>
                <w:szCs w:val="20"/>
                <w:lang w:eastAsia="en-US"/>
              </w:rPr>
              <w:t>Puhner</w:t>
            </w:r>
            <w:proofErr w:type="spellEnd"/>
            <w:r w:rsidRPr="00394C8E">
              <w:rPr>
                <w:rFonts w:cstheme="minorHAnsi"/>
                <w:bCs/>
                <w:sz w:val="20"/>
                <w:szCs w:val="20"/>
                <w:lang w:eastAsia="en-US"/>
              </w:rPr>
              <w:t>.</w:t>
            </w:r>
          </w:p>
        </w:tc>
      </w:tr>
      <w:tr w:rsidR="00B766A3" w:rsidRPr="00394C8E" w:rsidTr="00B766A3">
        <w:trPr>
          <w:trHeight w:val="255"/>
        </w:trPr>
        <w:tc>
          <w:tcPr>
            <w:tcW w:w="1252"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4. B</w:t>
            </w:r>
          </w:p>
        </w:tc>
        <w:tc>
          <w:tcPr>
            <w:tcW w:w="3715" w:type="dxa"/>
            <w:shd w:val="clear" w:color="auto" w:fill="auto"/>
            <w:noWrap/>
            <w:vAlign w:val="bottom"/>
          </w:tcPr>
          <w:p w:rsidR="0048263E" w:rsidRPr="00394C8E" w:rsidRDefault="00B766A3" w:rsidP="00B766A3">
            <w:pPr>
              <w:spacing w:line="240" w:lineRule="auto"/>
              <w:jc w:val="both"/>
              <w:rPr>
                <w:rFonts w:cstheme="minorHAnsi"/>
                <w:bCs/>
                <w:sz w:val="20"/>
                <w:szCs w:val="20"/>
                <w:lang w:val="en-US" w:eastAsia="en-US"/>
              </w:rPr>
            </w:pPr>
            <w:proofErr w:type="spellStart"/>
            <w:r w:rsidRPr="00394C8E">
              <w:rPr>
                <w:rFonts w:cstheme="minorHAnsi"/>
                <w:bCs/>
                <w:sz w:val="20"/>
                <w:szCs w:val="20"/>
                <w:lang w:val="en-US" w:eastAsia="en-US"/>
              </w:rPr>
              <w:t>Matjaž</w:t>
            </w:r>
            <w:proofErr w:type="spellEnd"/>
            <w:r w:rsidRPr="00394C8E">
              <w:rPr>
                <w:rFonts w:cstheme="minorHAnsi"/>
                <w:bCs/>
                <w:sz w:val="20"/>
                <w:szCs w:val="20"/>
                <w:lang w:val="en-US" w:eastAsia="en-US"/>
              </w:rPr>
              <w:t xml:space="preserve"> </w:t>
            </w:r>
            <w:proofErr w:type="spellStart"/>
            <w:r w:rsidRPr="00394C8E">
              <w:rPr>
                <w:rFonts w:cstheme="minorHAnsi"/>
                <w:bCs/>
                <w:sz w:val="20"/>
                <w:szCs w:val="20"/>
                <w:lang w:val="en-US" w:eastAsia="en-US"/>
              </w:rPr>
              <w:t>Ozimek</w:t>
            </w:r>
            <w:proofErr w:type="spellEnd"/>
          </w:p>
        </w:tc>
        <w:tc>
          <w:tcPr>
            <w:tcW w:w="4425"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p>
        </w:tc>
      </w:tr>
      <w:tr w:rsidR="00B766A3" w:rsidRPr="00394C8E" w:rsidTr="00B766A3">
        <w:trPr>
          <w:trHeight w:val="270"/>
        </w:trPr>
        <w:tc>
          <w:tcPr>
            <w:tcW w:w="1252"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4. C</w:t>
            </w:r>
          </w:p>
        </w:tc>
        <w:tc>
          <w:tcPr>
            <w:tcW w:w="3715" w:type="dxa"/>
            <w:shd w:val="clear" w:color="auto" w:fill="auto"/>
            <w:noWrap/>
            <w:vAlign w:val="bottom"/>
          </w:tcPr>
          <w:p w:rsidR="0048263E" w:rsidRPr="00394C8E" w:rsidRDefault="00B766A3"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 xml:space="preserve">Katja </w:t>
            </w:r>
            <w:proofErr w:type="spellStart"/>
            <w:r w:rsidRPr="00394C8E">
              <w:rPr>
                <w:rFonts w:cstheme="minorHAnsi"/>
                <w:bCs/>
                <w:sz w:val="20"/>
                <w:szCs w:val="20"/>
                <w:lang w:val="en-US" w:eastAsia="en-US"/>
              </w:rPr>
              <w:t>Saksida</w:t>
            </w:r>
            <w:proofErr w:type="spellEnd"/>
          </w:p>
        </w:tc>
        <w:tc>
          <w:tcPr>
            <w:tcW w:w="4425"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p>
        </w:tc>
      </w:tr>
      <w:tr w:rsidR="00B766A3" w:rsidRPr="00394C8E" w:rsidTr="00B766A3">
        <w:trPr>
          <w:trHeight w:val="255"/>
        </w:trPr>
        <w:tc>
          <w:tcPr>
            <w:tcW w:w="1252"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4. D</w:t>
            </w:r>
          </w:p>
        </w:tc>
        <w:tc>
          <w:tcPr>
            <w:tcW w:w="3715" w:type="dxa"/>
            <w:shd w:val="clear" w:color="auto" w:fill="auto"/>
            <w:noWrap/>
            <w:vAlign w:val="bottom"/>
          </w:tcPr>
          <w:p w:rsidR="0048263E" w:rsidRPr="00394C8E" w:rsidRDefault="00B766A3" w:rsidP="00B766A3">
            <w:pPr>
              <w:spacing w:line="240" w:lineRule="auto"/>
              <w:jc w:val="both"/>
              <w:rPr>
                <w:rFonts w:cstheme="minorHAnsi"/>
                <w:bCs/>
                <w:sz w:val="20"/>
                <w:szCs w:val="20"/>
                <w:lang w:val="en-US" w:eastAsia="en-US"/>
              </w:rPr>
            </w:pPr>
            <w:r w:rsidRPr="00394C8E">
              <w:rPr>
                <w:rFonts w:cstheme="minorHAnsi"/>
                <w:bCs/>
                <w:sz w:val="20"/>
                <w:szCs w:val="20"/>
                <w:lang w:eastAsia="en-US"/>
              </w:rPr>
              <w:t>Greta Grošelj</w:t>
            </w:r>
          </w:p>
        </w:tc>
        <w:tc>
          <w:tcPr>
            <w:tcW w:w="4425"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p>
        </w:tc>
      </w:tr>
      <w:tr w:rsidR="00B766A3" w:rsidRPr="00394C8E" w:rsidTr="00B766A3">
        <w:trPr>
          <w:trHeight w:val="255"/>
        </w:trPr>
        <w:tc>
          <w:tcPr>
            <w:tcW w:w="1252"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5. A</w:t>
            </w:r>
          </w:p>
        </w:tc>
        <w:tc>
          <w:tcPr>
            <w:tcW w:w="3715" w:type="dxa"/>
            <w:shd w:val="clear" w:color="auto" w:fill="auto"/>
            <w:noWrap/>
            <w:vAlign w:val="bottom"/>
          </w:tcPr>
          <w:p w:rsidR="0048263E" w:rsidRPr="00394C8E" w:rsidRDefault="00B766A3"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 xml:space="preserve">Kristina </w:t>
            </w:r>
            <w:proofErr w:type="spellStart"/>
            <w:r w:rsidRPr="00394C8E">
              <w:rPr>
                <w:rFonts w:cstheme="minorHAnsi"/>
                <w:bCs/>
                <w:sz w:val="20"/>
                <w:szCs w:val="20"/>
                <w:lang w:val="en-US" w:eastAsia="en-US"/>
              </w:rPr>
              <w:t>Ferel</w:t>
            </w:r>
            <w:proofErr w:type="spellEnd"/>
          </w:p>
        </w:tc>
        <w:tc>
          <w:tcPr>
            <w:tcW w:w="4425"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proofErr w:type="spellStart"/>
            <w:r w:rsidRPr="00394C8E">
              <w:rPr>
                <w:rFonts w:cstheme="minorHAnsi"/>
                <w:bCs/>
                <w:sz w:val="20"/>
                <w:szCs w:val="20"/>
                <w:lang w:val="en-US" w:eastAsia="en-US"/>
              </w:rPr>
              <w:t>Učitelji</w:t>
            </w:r>
            <w:proofErr w:type="spellEnd"/>
            <w:r w:rsidRPr="00394C8E">
              <w:rPr>
                <w:rFonts w:cstheme="minorHAnsi"/>
                <w:bCs/>
                <w:sz w:val="20"/>
                <w:szCs w:val="20"/>
                <w:lang w:val="en-US" w:eastAsia="en-US"/>
              </w:rPr>
              <w:t xml:space="preserve"> 5. </w:t>
            </w:r>
            <w:proofErr w:type="spellStart"/>
            <w:r w:rsidRPr="00394C8E">
              <w:rPr>
                <w:rFonts w:cstheme="minorHAnsi"/>
                <w:bCs/>
                <w:sz w:val="20"/>
                <w:szCs w:val="20"/>
                <w:lang w:val="en-US" w:eastAsia="en-US"/>
              </w:rPr>
              <w:t>razredov</w:t>
            </w:r>
            <w:proofErr w:type="spellEnd"/>
            <w:r w:rsidRPr="00394C8E">
              <w:rPr>
                <w:rFonts w:cstheme="minorHAnsi"/>
                <w:bCs/>
                <w:sz w:val="20"/>
                <w:szCs w:val="20"/>
                <w:lang w:val="en-US" w:eastAsia="en-US"/>
              </w:rPr>
              <w:t xml:space="preserve"> so </w:t>
            </w:r>
            <w:proofErr w:type="spellStart"/>
            <w:r w:rsidRPr="00394C8E">
              <w:rPr>
                <w:rFonts w:cstheme="minorHAnsi"/>
                <w:bCs/>
                <w:sz w:val="20"/>
                <w:szCs w:val="20"/>
                <w:lang w:val="en-US" w:eastAsia="en-US"/>
              </w:rPr>
              <w:t>sorazredniki</w:t>
            </w:r>
            <w:proofErr w:type="spellEnd"/>
            <w:r w:rsidRPr="00394C8E">
              <w:rPr>
                <w:rFonts w:cstheme="minorHAnsi"/>
                <w:bCs/>
                <w:sz w:val="20"/>
                <w:szCs w:val="20"/>
                <w:lang w:val="en-US" w:eastAsia="en-US"/>
              </w:rPr>
              <w:t xml:space="preserve"> drug </w:t>
            </w:r>
            <w:proofErr w:type="spellStart"/>
            <w:r w:rsidRPr="00394C8E">
              <w:rPr>
                <w:rFonts w:cstheme="minorHAnsi"/>
                <w:bCs/>
                <w:sz w:val="20"/>
                <w:szCs w:val="20"/>
                <w:lang w:val="en-US" w:eastAsia="en-US"/>
              </w:rPr>
              <w:t>drugemu</w:t>
            </w:r>
            <w:proofErr w:type="spellEnd"/>
            <w:r w:rsidRPr="00394C8E">
              <w:rPr>
                <w:rFonts w:cstheme="minorHAnsi"/>
                <w:bCs/>
                <w:sz w:val="20"/>
                <w:szCs w:val="20"/>
                <w:lang w:val="en-US" w:eastAsia="en-US"/>
              </w:rPr>
              <w:t>.</w:t>
            </w:r>
          </w:p>
        </w:tc>
      </w:tr>
      <w:tr w:rsidR="00B766A3" w:rsidRPr="00394C8E" w:rsidTr="00B766A3">
        <w:trPr>
          <w:trHeight w:val="255"/>
        </w:trPr>
        <w:tc>
          <w:tcPr>
            <w:tcW w:w="1252"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5. B</w:t>
            </w:r>
          </w:p>
        </w:tc>
        <w:tc>
          <w:tcPr>
            <w:tcW w:w="3715" w:type="dxa"/>
            <w:shd w:val="clear" w:color="auto" w:fill="auto"/>
            <w:noWrap/>
            <w:vAlign w:val="bottom"/>
          </w:tcPr>
          <w:p w:rsidR="0048263E" w:rsidRPr="00394C8E" w:rsidRDefault="00B766A3"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 xml:space="preserve">Simona </w:t>
            </w:r>
            <w:proofErr w:type="spellStart"/>
            <w:r w:rsidRPr="00394C8E">
              <w:rPr>
                <w:rFonts w:cstheme="minorHAnsi"/>
                <w:bCs/>
                <w:sz w:val="20"/>
                <w:szCs w:val="20"/>
                <w:lang w:val="en-US" w:eastAsia="en-US"/>
              </w:rPr>
              <w:t>Mauko</w:t>
            </w:r>
            <w:proofErr w:type="spellEnd"/>
          </w:p>
        </w:tc>
        <w:tc>
          <w:tcPr>
            <w:tcW w:w="4425"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p>
        </w:tc>
      </w:tr>
      <w:tr w:rsidR="00B766A3" w:rsidRPr="00394C8E" w:rsidTr="00B766A3">
        <w:trPr>
          <w:trHeight w:val="255"/>
        </w:trPr>
        <w:tc>
          <w:tcPr>
            <w:tcW w:w="1252"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5. C</w:t>
            </w:r>
          </w:p>
        </w:tc>
        <w:tc>
          <w:tcPr>
            <w:tcW w:w="3715" w:type="dxa"/>
            <w:shd w:val="clear" w:color="auto" w:fill="auto"/>
            <w:noWrap/>
            <w:vAlign w:val="bottom"/>
          </w:tcPr>
          <w:p w:rsidR="0048263E" w:rsidRPr="00394C8E" w:rsidRDefault="00B766A3" w:rsidP="00B766A3">
            <w:pPr>
              <w:spacing w:line="240" w:lineRule="auto"/>
              <w:jc w:val="both"/>
              <w:rPr>
                <w:rFonts w:cstheme="minorHAnsi"/>
                <w:bCs/>
                <w:sz w:val="20"/>
                <w:szCs w:val="20"/>
                <w:lang w:val="en-US" w:eastAsia="en-US"/>
              </w:rPr>
            </w:pPr>
            <w:proofErr w:type="spellStart"/>
            <w:r w:rsidRPr="00394C8E">
              <w:rPr>
                <w:rFonts w:cstheme="minorHAnsi"/>
                <w:bCs/>
                <w:sz w:val="20"/>
                <w:szCs w:val="20"/>
                <w:lang w:val="en-US" w:eastAsia="en-US"/>
              </w:rPr>
              <w:t>Alenka</w:t>
            </w:r>
            <w:proofErr w:type="spellEnd"/>
            <w:r w:rsidRPr="00394C8E">
              <w:rPr>
                <w:rFonts w:cstheme="minorHAnsi"/>
                <w:bCs/>
                <w:sz w:val="20"/>
                <w:szCs w:val="20"/>
                <w:lang w:val="en-US" w:eastAsia="en-US"/>
              </w:rPr>
              <w:t xml:space="preserve"> </w:t>
            </w:r>
            <w:proofErr w:type="spellStart"/>
            <w:r w:rsidRPr="00394C8E">
              <w:rPr>
                <w:rFonts w:cstheme="minorHAnsi"/>
                <w:bCs/>
                <w:sz w:val="20"/>
                <w:szCs w:val="20"/>
                <w:lang w:val="en-US" w:eastAsia="en-US"/>
              </w:rPr>
              <w:t>Treven</w:t>
            </w:r>
            <w:proofErr w:type="spellEnd"/>
          </w:p>
        </w:tc>
        <w:tc>
          <w:tcPr>
            <w:tcW w:w="4425"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p>
        </w:tc>
      </w:tr>
      <w:tr w:rsidR="00B766A3" w:rsidRPr="00394C8E" w:rsidTr="00B766A3">
        <w:trPr>
          <w:trHeight w:val="255"/>
        </w:trPr>
        <w:tc>
          <w:tcPr>
            <w:tcW w:w="1252"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5. D</w:t>
            </w:r>
          </w:p>
        </w:tc>
        <w:tc>
          <w:tcPr>
            <w:tcW w:w="3715" w:type="dxa"/>
            <w:shd w:val="clear" w:color="auto" w:fill="auto"/>
            <w:noWrap/>
            <w:vAlign w:val="bottom"/>
          </w:tcPr>
          <w:p w:rsidR="0048263E" w:rsidRPr="00394C8E" w:rsidRDefault="00B766A3"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 xml:space="preserve">Bojana </w:t>
            </w:r>
            <w:proofErr w:type="spellStart"/>
            <w:r w:rsidRPr="00394C8E">
              <w:rPr>
                <w:rFonts w:cstheme="minorHAnsi"/>
                <w:bCs/>
                <w:sz w:val="20"/>
                <w:szCs w:val="20"/>
                <w:lang w:val="en-US" w:eastAsia="en-US"/>
              </w:rPr>
              <w:t>Lužar</w:t>
            </w:r>
            <w:proofErr w:type="spellEnd"/>
          </w:p>
        </w:tc>
        <w:tc>
          <w:tcPr>
            <w:tcW w:w="4425"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p>
        </w:tc>
      </w:tr>
      <w:tr w:rsidR="00B766A3" w:rsidRPr="00394C8E" w:rsidTr="00B766A3">
        <w:trPr>
          <w:trHeight w:val="255"/>
        </w:trPr>
        <w:tc>
          <w:tcPr>
            <w:tcW w:w="1252"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6. A</w:t>
            </w:r>
          </w:p>
        </w:tc>
        <w:tc>
          <w:tcPr>
            <w:tcW w:w="3715" w:type="dxa"/>
            <w:shd w:val="clear" w:color="auto" w:fill="auto"/>
            <w:noWrap/>
            <w:vAlign w:val="bottom"/>
          </w:tcPr>
          <w:p w:rsidR="0048263E" w:rsidRPr="00394C8E" w:rsidRDefault="00B766A3"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Petra Kores</w:t>
            </w:r>
          </w:p>
        </w:tc>
        <w:tc>
          <w:tcPr>
            <w:tcW w:w="4425"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p>
        </w:tc>
      </w:tr>
      <w:tr w:rsidR="00B766A3" w:rsidRPr="00394C8E" w:rsidTr="00B766A3">
        <w:trPr>
          <w:trHeight w:val="255"/>
        </w:trPr>
        <w:tc>
          <w:tcPr>
            <w:tcW w:w="1252"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6. B</w:t>
            </w:r>
          </w:p>
        </w:tc>
        <w:tc>
          <w:tcPr>
            <w:tcW w:w="3715" w:type="dxa"/>
            <w:shd w:val="clear" w:color="auto" w:fill="auto"/>
            <w:noWrap/>
            <w:vAlign w:val="bottom"/>
          </w:tcPr>
          <w:p w:rsidR="0048263E" w:rsidRPr="00394C8E" w:rsidRDefault="00B766A3"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 xml:space="preserve">Tanja </w:t>
            </w:r>
            <w:proofErr w:type="spellStart"/>
            <w:r w:rsidRPr="00394C8E">
              <w:rPr>
                <w:rFonts w:cstheme="minorHAnsi"/>
                <w:bCs/>
                <w:sz w:val="20"/>
                <w:szCs w:val="20"/>
                <w:lang w:val="en-US" w:eastAsia="en-US"/>
              </w:rPr>
              <w:t>Kastelic</w:t>
            </w:r>
            <w:proofErr w:type="spellEnd"/>
          </w:p>
        </w:tc>
        <w:tc>
          <w:tcPr>
            <w:tcW w:w="4425"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p>
        </w:tc>
      </w:tr>
      <w:tr w:rsidR="00B766A3" w:rsidRPr="00394C8E" w:rsidTr="00B766A3">
        <w:trPr>
          <w:trHeight w:val="255"/>
        </w:trPr>
        <w:tc>
          <w:tcPr>
            <w:tcW w:w="1252"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6. C</w:t>
            </w:r>
          </w:p>
        </w:tc>
        <w:tc>
          <w:tcPr>
            <w:tcW w:w="3715" w:type="dxa"/>
            <w:shd w:val="clear" w:color="auto" w:fill="auto"/>
            <w:noWrap/>
            <w:vAlign w:val="bottom"/>
          </w:tcPr>
          <w:p w:rsidR="0048263E" w:rsidRPr="00394C8E" w:rsidRDefault="00B766A3"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 xml:space="preserve">Denis </w:t>
            </w:r>
            <w:proofErr w:type="spellStart"/>
            <w:r w:rsidRPr="00394C8E">
              <w:rPr>
                <w:rFonts w:cstheme="minorHAnsi"/>
                <w:bCs/>
                <w:sz w:val="20"/>
                <w:szCs w:val="20"/>
                <w:lang w:val="en-US" w:eastAsia="en-US"/>
              </w:rPr>
              <w:t>Robnik</w:t>
            </w:r>
            <w:proofErr w:type="spellEnd"/>
          </w:p>
        </w:tc>
        <w:tc>
          <w:tcPr>
            <w:tcW w:w="4425"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p>
        </w:tc>
      </w:tr>
      <w:tr w:rsidR="00B766A3" w:rsidRPr="00394C8E" w:rsidTr="00B766A3">
        <w:trPr>
          <w:trHeight w:val="255"/>
        </w:trPr>
        <w:tc>
          <w:tcPr>
            <w:tcW w:w="1252"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6. D</w:t>
            </w:r>
          </w:p>
        </w:tc>
        <w:tc>
          <w:tcPr>
            <w:tcW w:w="3715" w:type="dxa"/>
            <w:shd w:val="clear" w:color="auto" w:fill="auto"/>
            <w:noWrap/>
            <w:vAlign w:val="bottom"/>
          </w:tcPr>
          <w:p w:rsidR="0048263E" w:rsidRPr="00394C8E" w:rsidRDefault="00B766A3"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 xml:space="preserve">Maja </w:t>
            </w:r>
            <w:proofErr w:type="spellStart"/>
            <w:r w:rsidRPr="00394C8E">
              <w:rPr>
                <w:rFonts w:cstheme="minorHAnsi"/>
                <w:bCs/>
                <w:sz w:val="20"/>
                <w:szCs w:val="20"/>
                <w:lang w:val="en-US" w:eastAsia="en-US"/>
              </w:rPr>
              <w:t>Blažun</w:t>
            </w:r>
            <w:proofErr w:type="spellEnd"/>
            <w:r w:rsidRPr="00394C8E">
              <w:rPr>
                <w:rFonts w:cstheme="minorHAnsi"/>
                <w:bCs/>
                <w:sz w:val="20"/>
                <w:szCs w:val="20"/>
                <w:lang w:val="en-US" w:eastAsia="en-US"/>
              </w:rPr>
              <w:t xml:space="preserve"> </w:t>
            </w:r>
            <w:proofErr w:type="spellStart"/>
            <w:r w:rsidRPr="00394C8E">
              <w:rPr>
                <w:rFonts w:cstheme="minorHAnsi"/>
                <w:bCs/>
                <w:sz w:val="20"/>
                <w:szCs w:val="20"/>
                <w:lang w:val="en-US" w:eastAsia="en-US"/>
              </w:rPr>
              <w:t>Zornada</w:t>
            </w:r>
            <w:proofErr w:type="spellEnd"/>
          </w:p>
        </w:tc>
        <w:tc>
          <w:tcPr>
            <w:tcW w:w="4425"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p>
        </w:tc>
      </w:tr>
      <w:tr w:rsidR="00B766A3" w:rsidRPr="00394C8E" w:rsidTr="00B766A3">
        <w:trPr>
          <w:trHeight w:val="270"/>
        </w:trPr>
        <w:tc>
          <w:tcPr>
            <w:tcW w:w="1252"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7. A</w:t>
            </w:r>
          </w:p>
        </w:tc>
        <w:tc>
          <w:tcPr>
            <w:tcW w:w="3715" w:type="dxa"/>
            <w:shd w:val="clear" w:color="auto" w:fill="auto"/>
            <w:noWrap/>
            <w:vAlign w:val="bottom"/>
          </w:tcPr>
          <w:p w:rsidR="0048263E" w:rsidRPr="00394C8E" w:rsidRDefault="00B766A3" w:rsidP="00B766A3">
            <w:pPr>
              <w:spacing w:line="240" w:lineRule="auto"/>
              <w:jc w:val="both"/>
              <w:rPr>
                <w:rFonts w:cstheme="minorHAnsi"/>
                <w:bCs/>
                <w:sz w:val="20"/>
                <w:szCs w:val="20"/>
                <w:lang w:val="en-US" w:eastAsia="en-US"/>
              </w:rPr>
            </w:pPr>
            <w:proofErr w:type="spellStart"/>
            <w:r w:rsidRPr="00394C8E">
              <w:rPr>
                <w:rFonts w:cstheme="minorHAnsi"/>
                <w:bCs/>
                <w:sz w:val="20"/>
                <w:szCs w:val="20"/>
                <w:lang w:val="en-US" w:eastAsia="en-US"/>
              </w:rPr>
              <w:t>Jaka</w:t>
            </w:r>
            <w:proofErr w:type="spellEnd"/>
            <w:r w:rsidRPr="00394C8E">
              <w:rPr>
                <w:rFonts w:cstheme="minorHAnsi"/>
                <w:bCs/>
                <w:sz w:val="20"/>
                <w:szCs w:val="20"/>
                <w:lang w:val="en-US" w:eastAsia="en-US"/>
              </w:rPr>
              <w:t xml:space="preserve"> </w:t>
            </w:r>
            <w:proofErr w:type="spellStart"/>
            <w:r w:rsidRPr="00394C8E">
              <w:rPr>
                <w:rFonts w:cstheme="minorHAnsi"/>
                <w:bCs/>
                <w:sz w:val="20"/>
                <w:szCs w:val="20"/>
                <w:lang w:val="en-US" w:eastAsia="en-US"/>
              </w:rPr>
              <w:t>Črešnar</w:t>
            </w:r>
            <w:proofErr w:type="spellEnd"/>
          </w:p>
        </w:tc>
        <w:tc>
          <w:tcPr>
            <w:tcW w:w="4425" w:type="dxa"/>
            <w:shd w:val="clear" w:color="auto" w:fill="auto"/>
            <w:noWrap/>
            <w:vAlign w:val="center"/>
          </w:tcPr>
          <w:p w:rsidR="0048263E" w:rsidRPr="00394C8E" w:rsidRDefault="0048263E" w:rsidP="00B766A3">
            <w:pPr>
              <w:spacing w:line="240" w:lineRule="auto"/>
              <w:jc w:val="both"/>
              <w:rPr>
                <w:rFonts w:cstheme="minorHAnsi"/>
                <w:bCs/>
                <w:sz w:val="20"/>
                <w:szCs w:val="20"/>
                <w:lang w:val="en-US" w:eastAsia="en-US"/>
              </w:rPr>
            </w:pPr>
          </w:p>
        </w:tc>
      </w:tr>
      <w:tr w:rsidR="00B766A3" w:rsidRPr="00394C8E" w:rsidTr="00B766A3">
        <w:trPr>
          <w:trHeight w:val="255"/>
        </w:trPr>
        <w:tc>
          <w:tcPr>
            <w:tcW w:w="1252"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7. B</w:t>
            </w:r>
          </w:p>
        </w:tc>
        <w:tc>
          <w:tcPr>
            <w:tcW w:w="3715" w:type="dxa"/>
            <w:shd w:val="clear" w:color="auto" w:fill="auto"/>
            <w:noWrap/>
            <w:vAlign w:val="bottom"/>
          </w:tcPr>
          <w:p w:rsidR="0048263E" w:rsidRPr="00394C8E" w:rsidRDefault="00B766A3"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 xml:space="preserve">Katja </w:t>
            </w:r>
            <w:proofErr w:type="spellStart"/>
            <w:r w:rsidRPr="00394C8E">
              <w:rPr>
                <w:rFonts w:cstheme="minorHAnsi"/>
                <w:bCs/>
                <w:sz w:val="20"/>
                <w:szCs w:val="20"/>
                <w:lang w:val="en-US" w:eastAsia="en-US"/>
              </w:rPr>
              <w:t>Kukovec</w:t>
            </w:r>
            <w:proofErr w:type="spellEnd"/>
          </w:p>
        </w:tc>
        <w:tc>
          <w:tcPr>
            <w:tcW w:w="4425"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p>
        </w:tc>
      </w:tr>
      <w:tr w:rsidR="00B766A3" w:rsidRPr="00394C8E" w:rsidTr="00B766A3">
        <w:trPr>
          <w:trHeight w:val="270"/>
        </w:trPr>
        <w:tc>
          <w:tcPr>
            <w:tcW w:w="1252"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7. C</w:t>
            </w:r>
          </w:p>
        </w:tc>
        <w:tc>
          <w:tcPr>
            <w:tcW w:w="3715" w:type="dxa"/>
            <w:shd w:val="clear" w:color="auto" w:fill="auto"/>
            <w:noWrap/>
            <w:vAlign w:val="bottom"/>
          </w:tcPr>
          <w:p w:rsidR="0048263E" w:rsidRPr="00394C8E" w:rsidRDefault="00B766A3"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 xml:space="preserve">Pina </w:t>
            </w:r>
            <w:proofErr w:type="spellStart"/>
            <w:r w:rsidRPr="00394C8E">
              <w:rPr>
                <w:rFonts w:cstheme="minorHAnsi"/>
                <w:bCs/>
                <w:sz w:val="20"/>
                <w:szCs w:val="20"/>
                <w:lang w:val="en-US" w:eastAsia="en-US"/>
              </w:rPr>
              <w:t>Pogoršek</w:t>
            </w:r>
            <w:proofErr w:type="spellEnd"/>
            <w:r w:rsidRPr="00394C8E">
              <w:rPr>
                <w:rFonts w:cstheme="minorHAnsi"/>
                <w:bCs/>
                <w:sz w:val="20"/>
                <w:szCs w:val="20"/>
                <w:lang w:val="en-US" w:eastAsia="en-US"/>
              </w:rPr>
              <w:t xml:space="preserve">/Ana </w:t>
            </w:r>
            <w:proofErr w:type="spellStart"/>
            <w:r w:rsidRPr="00394C8E">
              <w:rPr>
                <w:rFonts w:cstheme="minorHAnsi"/>
                <w:bCs/>
                <w:sz w:val="20"/>
                <w:szCs w:val="20"/>
                <w:lang w:val="en-US" w:eastAsia="en-US"/>
              </w:rPr>
              <w:t>Marcijan</w:t>
            </w:r>
            <w:proofErr w:type="spellEnd"/>
            <w:r w:rsidRPr="00394C8E">
              <w:rPr>
                <w:rFonts w:cstheme="minorHAnsi"/>
                <w:bCs/>
                <w:sz w:val="20"/>
                <w:szCs w:val="20"/>
                <w:lang w:val="en-US" w:eastAsia="en-US"/>
              </w:rPr>
              <w:t xml:space="preserve"> </w:t>
            </w:r>
            <w:r w:rsidR="0048263E" w:rsidRPr="00394C8E">
              <w:rPr>
                <w:rFonts w:cstheme="minorHAnsi"/>
                <w:bCs/>
                <w:sz w:val="20"/>
                <w:szCs w:val="20"/>
                <w:lang w:val="en-US" w:eastAsia="en-US"/>
              </w:rPr>
              <w:t xml:space="preserve">(ko se </w:t>
            </w:r>
            <w:proofErr w:type="spellStart"/>
            <w:r w:rsidR="0048263E" w:rsidRPr="00394C8E">
              <w:rPr>
                <w:rFonts w:cstheme="minorHAnsi"/>
                <w:bCs/>
                <w:sz w:val="20"/>
                <w:szCs w:val="20"/>
                <w:lang w:val="en-US" w:eastAsia="en-US"/>
              </w:rPr>
              <w:t>vrne</w:t>
            </w:r>
            <w:proofErr w:type="spellEnd"/>
            <w:r w:rsidR="0048263E" w:rsidRPr="00394C8E">
              <w:rPr>
                <w:rFonts w:cstheme="minorHAnsi"/>
                <w:bCs/>
                <w:sz w:val="20"/>
                <w:szCs w:val="20"/>
                <w:lang w:val="en-US" w:eastAsia="en-US"/>
              </w:rPr>
              <w:t xml:space="preserve"> s </w:t>
            </w:r>
            <w:proofErr w:type="spellStart"/>
            <w:r w:rsidR="0048263E" w:rsidRPr="00394C8E">
              <w:rPr>
                <w:rFonts w:cstheme="minorHAnsi"/>
                <w:bCs/>
                <w:sz w:val="20"/>
                <w:szCs w:val="20"/>
                <w:lang w:val="en-US" w:eastAsia="en-US"/>
              </w:rPr>
              <w:t>porodniškega</w:t>
            </w:r>
            <w:proofErr w:type="spellEnd"/>
            <w:r w:rsidR="0048263E" w:rsidRPr="00394C8E">
              <w:rPr>
                <w:rFonts w:cstheme="minorHAnsi"/>
                <w:bCs/>
                <w:sz w:val="20"/>
                <w:szCs w:val="20"/>
                <w:lang w:val="en-US" w:eastAsia="en-US"/>
              </w:rPr>
              <w:t xml:space="preserve"> </w:t>
            </w:r>
            <w:proofErr w:type="spellStart"/>
            <w:r w:rsidR="0048263E" w:rsidRPr="00394C8E">
              <w:rPr>
                <w:rFonts w:cstheme="minorHAnsi"/>
                <w:bCs/>
                <w:sz w:val="20"/>
                <w:szCs w:val="20"/>
                <w:lang w:val="en-US" w:eastAsia="en-US"/>
              </w:rPr>
              <w:t>dopusta</w:t>
            </w:r>
            <w:proofErr w:type="spellEnd"/>
            <w:r w:rsidR="0048263E" w:rsidRPr="00394C8E">
              <w:rPr>
                <w:rFonts w:cstheme="minorHAnsi"/>
                <w:bCs/>
                <w:sz w:val="20"/>
                <w:szCs w:val="20"/>
                <w:lang w:val="en-US" w:eastAsia="en-US"/>
              </w:rPr>
              <w:t>)</w:t>
            </w:r>
          </w:p>
        </w:tc>
        <w:tc>
          <w:tcPr>
            <w:tcW w:w="4425"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p>
        </w:tc>
      </w:tr>
      <w:tr w:rsidR="00B766A3" w:rsidRPr="00394C8E" w:rsidTr="00B766A3">
        <w:trPr>
          <w:trHeight w:val="270"/>
        </w:trPr>
        <w:tc>
          <w:tcPr>
            <w:tcW w:w="1252" w:type="dxa"/>
            <w:shd w:val="clear" w:color="auto" w:fill="auto"/>
            <w:noWrap/>
            <w:vAlign w:val="bottom"/>
          </w:tcPr>
          <w:p w:rsidR="0048263E" w:rsidRPr="00394C8E" w:rsidRDefault="0048263E" w:rsidP="00B766A3">
            <w:pPr>
              <w:tabs>
                <w:tab w:val="left" w:pos="360"/>
              </w:tabs>
              <w:spacing w:line="240" w:lineRule="auto"/>
              <w:jc w:val="both"/>
              <w:rPr>
                <w:rFonts w:cstheme="minorHAnsi"/>
                <w:bCs/>
                <w:sz w:val="20"/>
                <w:szCs w:val="20"/>
                <w:lang w:val="en-US" w:eastAsia="en-US"/>
              </w:rPr>
            </w:pPr>
            <w:r w:rsidRPr="00394C8E">
              <w:rPr>
                <w:rFonts w:cstheme="minorHAnsi"/>
                <w:bCs/>
                <w:sz w:val="20"/>
                <w:szCs w:val="20"/>
                <w:lang w:val="en-US" w:eastAsia="en-US"/>
              </w:rPr>
              <w:t>7. D</w:t>
            </w:r>
          </w:p>
        </w:tc>
        <w:tc>
          <w:tcPr>
            <w:tcW w:w="3715" w:type="dxa"/>
            <w:shd w:val="clear" w:color="auto" w:fill="auto"/>
            <w:noWrap/>
            <w:vAlign w:val="bottom"/>
          </w:tcPr>
          <w:p w:rsidR="0048263E" w:rsidRPr="00394C8E" w:rsidRDefault="00B766A3" w:rsidP="00B766A3">
            <w:pPr>
              <w:spacing w:line="240" w:lineRule="auto"/>
              <w:jc w:val="both"/>
              <w:rPr>
                <w:rFonts w:cstheme="minorHAnsi"/>
                <w:bCs/>
                <w:sz w:val="20"/>
                <w:szCs w:val="20"/>
                <w:lang w:val="en-US" w:eastAsia="en-US"/>
              </w:rPr>
            </w:pPr>
            <w:proofErr w:type="spellStart"/>
            <w:r w:rsidRPr="00394C8E">
              <w:rPr>
                <w:rFonts w:cstheme="minorHAnsi"/>
                <w:bCs/>
                <w:sz w:val="20"/>
                <w:szCs w:val="20"/>
                <w:lang w:val="en-US" w:eastAsia="en-US"/>
              </w:rPr>
              <w:t>Marjana</w:t>
            </w:r>
            <w:proofErr w:type="spellEnd"/>
            <w:r w:rsidRPr="00394C8E">
              <w:rPr>
                <w:rFonts w:cstheme="minorHAnsi"/>
                <w:bCs/>
                <w:sz w:val="20"/>
                <w:szCs w:val="20"/>
                <w:lang w:val="en-US" w:eastAsia="en-US"/>
              </w:rPr>
              <w:t xml:space="preserve"> </w:t>
            </w:r>
            <w:proofErr w:type="spellStart"/>
            <w:r w:rsidRPr="00394C8E">
              <w:rPr>
                <w:rFonts w:cstheme="minorHAnsi"/>
                <w:bCs/>
                <w:sz w:val="20"/>
                <w:szCs w:val="20"/>
                <w:lang w:val="en-US" w:eastAsia="en-US"/>
              </w:rPr>
              <w:t>Borovnica</w:t>
            </w:r>
            <w:proofErr w:type="spellEnd"/>
          </w:p>
        </w:tc>
        <w:tc>
          <w:tcPr>
            <w:tcW w:w="4425"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p>
        </w:tc>
      </w:tr>
      <w:tr w:rsidR="00B766A3" w:rsidRPr="00394C8E" w:rsidTr="00B766A3">
        <w:trPr>
          <w:trHeight w:val="270"/>
        </w:trPr>
        <w:tc>
          <w:tcPr>
            <w:tcW w:w="1252"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8. A</w:t>
            </w:r>
          </w:p>
        </w:tc>
        <w:tc>
          <w:tcPr>
            <w:tcW w:w="3715" w:type="dxa"/>
            <w:shd w:val="clear" w:color="auto" w:fill="auto"/>
            <w:noWrap/>
            <w:vAlign w:val="bottom"/>
          </w:tcPr>
          <w:p w:rsidR="0048263E" w:rsidRPr="00394C8E" w:rsidRDefault="00B766A3" w:rsidP="00B766A3">
            <w:pPr>
              <w:spacing w:line="240" w:lineRule="auto"/>
              <w:jc w:val="both"/>
              <w:rPr>
                <w:rFonts w:cstheme="minorHAnsi"/>
                <w:bCs/>
                <w:sz w:val="20"/>
                <w:szCs w:val="20"/>
                <w:lang w:val="en-US" w:eastAsia="en-US"/>
              </w:rPr>
            </w:pPr>
            <w:proofErr w:type="spellStart"/>
            <w:r w:rsidRPr="00394C8E">
              <w:rPr>
                <w:rFonts w:cstheme="minorHAnsi"/>
                <w:bCs/>
                <w:sz w:val="20"/>
                <w:szCs w:val="20"/>
                <w:lang w:val="en-US" w:eastAsia="en-US"/>
              </w:rPr>
              <w:t>Mateja</w:t>
            </w:r>
            <w:proofErr w:type="spellEnd"/>
            <w:r w:rsidRPr="00394C8E">
              <w:rPr>
                <w:rFonts w:cstheme="minorHAnsi"/>
                <w:bCs/>
                <w:sz w:val="20"/>
                <w:szCs w:val="20"/>
                <w:lang w:val="en-US" w:eastAsia="en-US"/>
              </w:rPr>
              <w:t xml:space="preserve"> </w:t>
            </w:r>
            <w:proofErr w:type="spellStart"/>
            <w:r w:rsidRPr="00394C8E">
              <w:rPr>
                <w:rFonts w:cstheme="minorHAnsi"/>
                <w:bCs/>
                <w:sz w:val="20"/>
                <w:szCs w:val="20"/>
                <w:lang w:val="en-US" w:eastAsia="en-US"/>
              </w:rPr>
              <w:t>Jerina</w:t>
            </w:r>
            <w:proofErr w:type="spellEnd"/>
          </w:p>
        </w:tc>
        <w:tc>
          <w:tcPr>
            <w:tcW w:w="4425"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p>
        </w:tc>
      </w:tr>
      <w:tr w:rsidR="00B766A3" w:rsidRPr="00394C8E" w:rsidTr="00B766A3">
        <w:trPr>
          <w:trHeight w:val="270"/>
        </w:trPr>
        <w:tc>
          <w:tcPr>
            <w:tcW w:w="1252"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8. B</w:t>
            </w:r>
          </w:p>
        </w:tc>
        <w:tc>
          <w:tcPr>
            <w:tcW w:w="3715" w:type="dxa"/>
            <w:shd w:val="clear" w:color="auto" w:fill="auto"/>
            <w:noWrap/>
            <w:vAlign w:val="bottom"/>
          </w:tcPr>
          <w:p w:rsidR="0048263E" w:rsidRPr="00394C8E" w:rsidRDefault="00B766A3" w:rsidP="00B766A3">
            <w:pPr>
              <w:spacing w:line="240" w:lineRule="auto"/>
              <w:jc w:val="both"/>
              <w:rPr>
                <w:rFonts w:cstheme="minorHAnsi"/>
                <w:bCs/>
                <w:sz w:val="20"/>
                <w:szCs w:val="20"/>
                <w:lang w:val="en-US" w:eastAsia="en-US"/>
              </w:rPr>
            </w:pPr>
            <w:proofErr w:type="spellStart"/>
            <w:r w:rsidRPr="00394C8E">
              <w:rPr>
                <w:rFonts w:cstheme="minorHAnsi"/>
                <w:bCs/>
                <w:sz w:val="20"/>
                <w:szCs w:val="20"/>
                <w:lang w:val="en-US" w:eastAsia="en-US"/>
              </w:rPr>
              <w:t>Alenka</w:t>
            </w:r>
            <w:proofErr w:type="spellEnd"/>
            <w:r w:rsidRPr="00394C8E">
              <w:rPr>
                <w:rFonts w:cstheme="minorHAnsi"/>
                <w:bCs/>
                <w:sz w:val="20"/>
                <w:szCs w:val="20"/>
                <w:lang w:val="en-US" w:eastAsia="en-US"/>
              </w:rPr>
              <w:t xml:space="preserve"> </w:t>
            </w:r>
            <w:proofErr w:type="spellStart"/>
            <w:r w:rsidRPr="00394C8E">
              <w:rPr>
                <w:rFonts w:cstheme="minorHAnsi"/>
                <w:bCs/>
                <w:sz w:val="20"/>
                <w:szCs w:val="20"/>
                <w:lang w:val="en-US" w:eastAsia="en-US"/>
              </w:rPr>
              <w:t>Kavka</w:t>
            </w:r>
            <w:proofErr w:type="spellEnd"/>
          </w:p>
        </w:tc>
        <w:tc>
          <w:tcPr>
            <w:tcW w:w="4425"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p>
        </w:tc>
      </w:tr>
      <w:tr w:rsidR="00B766A3" w:rsidRPr="00394C8E" w:rsidTr="00B766A3">
        <w:trPr>
          <w:trHeight w:val="270"/>
        </w:trPr>
        <w:tc>
          <w:tcPr>
            <w:tcW w:w="1252"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8. C</w:t>
            </w:r>
          </w:p>
        </w:tc>
        <w:tc>
          <w:tcPr>
            <w:tcW w:w="3715" w:type="dxa"/>
            <w:shd w:val="clear" w:color="auto" w:fill="auto"/>
            <w:noWrap/>
            <w:vAlign w:val="bottom"/>
          </w:tcPr>
          <w:p w:rsidR="0048263E" w:rsidRPr="00394C8E" w:rsidRDefault="00B766A3"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 xml:space="preserve">Petra Gale </w:t>
            </w:r>
            <w:proofErr w:type="spellStart"/>
            <w:r w:rsidRPr="00394C8E">
              <w:rPr>
                <w:rFonts w:cstheme="minorHAnsi"/>
                <w:bCs/>
                <w:sz w:val="20"/>
                <w:szCs w:val="20"/>
                <w:lang w:val="en-US" w:eastAsia="en-US"/>
              </w:rPr>
              <w:t>Jelenko</w:t>
            </w:r>
            <w:proofErr w:type="spellEnd"/>
          </w:p>
        </w:tc>
        <w:tc>
          <w:tcPr>
            <w:tcW w:w="4425"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p>
        </w:tc>
      </w:tr>
      <w:tr w:rsidR="00B766A3" w:rsidRPr="00394C8E" w:rsidTr="00B766A3">
        <w:trPr>
          <w:trHeight w:val="270"/>
        </w:trPr>
        <w:tc>
          <w:tcPr>
            <w:tcW w:w="1252"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8. D</w:t>
            </w:r>
          </w:p>
        </w:tc>
        <w:tc>
          <w:tcPr>
            <w:tcW w:w="3715" w:type="dxa"/>
            <w:shd w:val="clear" w:color="auto" w:fill="auto"/>
            <w:noWrap/>
            <w:vAlign w:val="bottom"/>
          </w:tcPr>
          <w:p w:rsidR="0048263E" w:rsidRPr="00394C8E" w:rsidRDefault="00B766A3" w:rsidP="00B766A3">
            <w:pPr>
              <w:spacing w:line="240" w:lineRule="auto"/>
              <w:jc w:val="both"/>
              <w:rPr>
                <w:rFonts w:cstheme="minorHAnsi"/>
                <w:bCs/>
                <w:sz w:val="20"/>
                <w:szCs w:val="20"/>
                <w:lang w:val="en-US" w:eastAsia="en-US"/>
              </w:rPr>
            </w:pPr>
            <w:proofErr w:type="spellStart"/>
            <w:r w:rsidRPr="00394C8E">
              <w:rPr>
                <w:rFonts w:cstheme="minorHAnsi"/>
                <w:bCs/>
                <w:sz w:val="20"/>
                <w:szCs w:val="20"/>
                <w:lang w:val="en-US" w:eastAsia="en-US"/>
              </w:rPr>
              <w:t>Polona</w:t>
            </w:r>
            <w:proofErr w:type="spellEnd"/>
            <w:r w:rsidRPr="00394C8E">
              <w:rPr>
                <w:rFonts w:cstheme="minorHAnsi"/>
                <w:bCs/>
                <w:sz w:val="20"/>
                <w:szCs w:val="20"/>
                <w:lang w:val="en-US" w:eastAsia="en-US"/>
              </w:rPr>
              <w:t xml:space="preserve"> </w:t>
            </w:r>
            <w:proofErr w:type="spellStart"/>
            <w:r w:rsidRPr="00394C8E">
              <w:rPr>
                <w:rFonts w:cstheme="minorHAnsi"/>
                <w:bCs/>
                <w:sz w:val="20"/>
                <w:szCs w:val="20"/>
                <w:lang w:val="en-US" w:eastAsia="en-US"/>
              </w:rPr>
              <w:t>Torkar</w:t>
            </w:r>
            <w:proofErr w:type="spellEnd"/>
          </w:p>
        </w:tc>
        <w:tc>
          <w:tcPr>
            <w:tcW w:w="4425"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p>
        </w:tc>
      </w:tr>
      <w:tr w:rsidR="00B766A3" w:rsidRPr="00394C8E" w:rsidTr="00B766A3">
        <w:trPr>
          <w:trHeight w:val="270"/>
        </w:trPr>
        <w:tc>
          <w:tcPr>
            <w:tcW w:w="1252"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9. A</w:t>
            </w:r>
          </w:p>
        </w:tc>
        <w:tc>
          <w:tcPr>
            <w:tcW w:w="3715" w:type="dxa"/>
            <w:shd w:val="clear" w:color="auto" w:fill="auto"/>
            <w:noWrap/>
            <w:vAlign w:val="bottom"/>
          </w:tcPr>
          <w:p w:rsidR="0048263E" w:rsidRPr="00394C8E" w:rsidRDefault="00B766A3" w:rsidP="00B766A3">
            <w:pPr>
              <w:spacing w:line="240" w:lineRule="auto"/>
              <w:jc w:val="both"/>
              <w:rPr>
                <w:rFonts w:cstheme="minorHAnsi"/>
                <w:bCs/>
                <w:sz w:val="20"/>
                <w:szCs w:val="20"/>
                <w:lang w:val="en-US" w:eastAsia="en-US"/>
              </w:rPr>
            </w:pPr>
            <w:proofErr w:type="spellStart"/>
            <w:r w:rsidRPr="00394C8E">
              <w:rPr>
                <w:rFonts w:cstheme="minorHAnsi"/>
                <w:bCs/>
                <w:sz w:val="20"/>
                <w:szCs w:val="20"/>
                <w:lang w:val="en-US" w:eastAsia="en-US"/>
              </w:rPr>
              <w:t>Žiga</w:t>
            </w:r>
            <w:proofErr w:type="spellEnd"/>
            <w:r w:rsidRPr="00394C8E">
              <w:rPr>
                <w:rFonts w:cstheme="minorHAnsi"/>
                <w:bCs/>
                <w:sz w:val="20"/>
                <w:szCs w:val="20"/>
                <w:lang w:val="en-US" w:eastAsia="en-US"/>
              </w:rPr>
              <w:t xml:space="preserve"> </w:t>
            </w:r>
            <w:proofErr w:type="spellStart"/>
            <w:r w:rsidRPr="00394C8E">
              <w:rPr>
                <w:rFonts w:cstheme="minorHAnsi"/>
                <w:bCs/>
                <w:sz w:val="20"/>
                <w:szCs w:val="20"/>
                <w:lang w:val="en-US" w:eastAsia="en-US"/>
              </w:rPr>
              <w:t>Lah</w:t>
            </w:r>
            <w:proofErr w:type="spellEnd"/>
          </w:p>
        </w:tc>
        <w:tc>
          <w:tcPr>
            <w:tcW w:w="4425" w:type="dxa"/>
            <w:shd w:val="clear" w:color="auto" w:fill="auto"/>
            <w:noWrap/>
            <w:vAlign w:val="center"/>
          </w:tcPr>
          <w:p w:rsidR="0048263E" w:rsidRPr="00394C8E" w:rsidRDefault="0048263E" w:rsidP="00B766A3">
            <w:pPr>
              <w:spacing w:line="240" w:lineRule="auto"/>
              <w:jc w:val="both"/>
              <w:rPr>
                <w:rFonts w:cstheme="minorHAnsi"/>
                <w:bCs/>
                <w:sz w:val="20"/>
                <w:szCs w:val="20"/>
                <w:lang w:val="en-US" w:eastAsia="en-US"/>
              </w:rPr>
            </w:pPr>
          </w:p>
        </w:tc>
      </w:tr>
      <w:tr w:rsidR="00B766A3" w:rsidRPr="00394C8E" w:rsidTr="00B766A3">
        <w:trPr>
          <w:trHeight w:val="270"/>
        </w:trPr>
        <w:tc>
          <w:tcPr>
            <w:tcW w:w="1252"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9. B</w:t>
            </w:r>
          </w:p>
        </w:tc>
        <w:tc>
          <w:tcPr>
            <w:tcW w:w="3715" w:type="dxa"/>
            <w:shd w:val="clear" w:color="auto" w:fill="auto"/>
            <w:noWrap/>
            <w:vAlign w:val="bottom"/>
          </w:tcPr>
          <w:p w:rsidR="0048263E" w:rsidRPr="00394C8E" w:rsidRDefault="00B766A3"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 xml:space="preserve">Vesna </w:t>
            </w:r>
            <w:proofErr w:type="spellStart"/>
            <w:r w:rsidRPr="00394C8E">
              <w:rPr>
                <w:rFonts w:cstheme="minorHAnsi"/>
                <w:bCs/>
                <w:sz w:val="20"/>
                <w:szCs w:val="20"/>
                <w:lang w:val="en-US" w:eastAsia="en-US"/>
              </w:rPr>
              <w:t>Bizalj</w:t>
            </w:r>
            <w:proofErr w:type="spellEnd"/>
          </w:p>
        </w:tc>
        <w:tc>
          <w:tcPr>
            <w:tcW w:w="4425" w:type="dxa"/>
            <w:shd w:val="clear" w:color="auto" w:fill="auto"/>
            <w:noWrap/>
            <w:vAlign w:val="center"/>
          </w:tcPr>
          <w:p w:rsidR="0048263E" w:rsidRPr="00394C8E" w:rsidRDefault="0048263E" w:rsidP="00B766A3">
            <w:pPr>
              <w:spacing w:line="240" w:lineRule="auto"/>
              <w:jc w:val="both"/>
              <w:rPr>
                <w:rFonts w:cstheme="minorHAnsi"/>
                <w:bCs/>
                <w:sz w:val="20"/>
                <w:szCs w:val="20"/>
                <w:lang w:val="en-US" w:eastAsia="en-US"/>
              </w:rPr>
            </w:pPr>
          </w:p>
        </w:tc>
      </w:tr>
      <w:tr w:rsidR="00B766A3" w:rsidRPr="00394C8E" w:rsidTr="00B766A3">
        <w:trPr>
          <w:trHeight w:val="270"/>
        </w:trPr>
        <w:tc>
          <w:tcPr>
            <w:tcW w:w="1252"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 xml:space="preserve">9. C </w:t>
            </w:r>
          </w:p>
        </w:tc>
        <w:tc>
          <w:tcPr>
            <w:tcW w:w="3715" w:type="dxa"/>
            <w:shd w:val="clear" w:color="auto" w:fill="auto"/>
            <w:noWrap/>
            <w:vAlign w:val="bottom"/>
          </w:tcPr>
          <w:p w:rsidR="0048263E" w:rsidRPr="00394C8E" w:rsidRDefault="00B766A3" w:rsidP="00B766A3">
            <w:pPr>
              <w:spacing w:line="240" w:lineRule="auto"/>
              <w:jc w:val="both"/>
              <w:rPr>
                <w:rFonts w:cstheme="minorHAnsi"/>
                <w:bCs/>
                <w:sz w:val="20"/>
                <w:szCs w:val="20"/>
                <w:lang w:val="en-US" w:eastAsia="en-US"/>
              </w:rPr>
            </w:pPr>
            <w:proofErr w:type="spellStart"/>
            <w:r w:rsidRPr="00394C8E">
              <w:rPr>
                <w:rFonts w:cstheme="minorHAnsi"/>
                <w:bCs/>
                <w:sz w:val="20"/>
                <w:szCs w:val="20"/>
                <w:lang w:val="en-US" w:eastAsia="en-US"/>
              </w:rPr>
              <w:t>Blanka</w:t>
            </w:r>
            <w:proofErr w:type="spellEnd"/>
            <w:r w:rsidRPr="00394C8E">
              <w:rPr>
                <w:rFonts w:cstheme="minorHAnsi"/>
                <w:bCs/>
                <w:sz w:val="20"/>
                <w:szCs w:val="20"/>
                <w:lang w:val="en-US" w:eastAsia="en-US"/>
              </w:rPr>
              <w:t xml:space="preserve"> </w:t>
            </w:r>
            <w:proofErr w:type="spellStart"/>
            <w:r w:rsidRPr="00394C8E">
              <w:rPr>
                <w:rFonts w:cstheme="minorHAnsi"/>
                <w:bCs/>
                <w:sz w:val="20"/>
                <w:szCs w:val="20"/>
                <w:lang w:val="en-US" w:eastAsia="en-US"/>
              </w:rPr>
              <w:t>Čad</w:t>
            </w:r>
            <w:proofErr w:type="spellEnd"/>
          </w:p>
        </w:tc>
        <w:tc>
          <w:tcPr>
            <w:tcW w:w="4425" w:type="dxa"/>
            <w:shd w:val="clear" w:color="auto" w:fill="auto"/>
            <w:noWrap/>
            <w:vAlign w:val="center"/>
          </w:tcPr>
          <w:p w:rsidR="0048263E" w:rsidRPr="00394C8E" w:rsidRDefault="0048263E" w:rsidP="00B766A3">
            <w:pPr>
              <w:spacing w:line="240" w:lineRule="auto"/>
              <w:jc w:val="both"/>
              <w:rPr>
                <w:rFonts w:cstheme="minorHAnsi"/>
                <w:bCs/>
                <w:sz w:val="20"/>
                <w:szCs w:val="20"/>
                <w:lang w:val="en-US" w:eastAsia="en-US"/>
              </w:rPr>
            </w:pPr>
          </w:p>
        </w:tc>
      </w:tr>
      <w:tr w:rsidR="00B766A3" w:rsidRPr="00394C8E" w:rsidTr="00B766A3">
        <w:trPr>
          <w:trHeight w:val="270"/>
        </w:trPr>
        <w:tc>
          <w:tcPr>
            <w:tcW w:w="1252" w:type="dxa"/>
            <w:shd w:val="clear" w:color="auto" w:fill="auto"/>
            <w:noWrap/>
            <w:vAlign w:val="bottom"/>
          </w:tcPr>
          <w:p w:rsidR="0048263E" w:rsidRPr="00394C8E" w:rsidRDefault="0048263E" w:rsidP="00B766A3">
            <w:pPr>
              <w:spacing w:line="240" w:lineRule="auto"/>
              <w:jc w:val="both"/>
              <w:rPr>
                <w:rFonts w:cstheme="minorHAnsi"/>
                <w:bCs/>
                <w:sz w:val="20"/>
                <w:szCs w:val="20"/>
                <w:lang w:val="en-US" w:eastAsia="en-US"/>
              </w:rPr>
            </w:pPr>
            <w:r w:rsidRPr="00394C8E">
              <w:rPr>
                <w:rFonts w:cstheme="minorHAnsi"/>
                <w:bCs/>
                <w:sz w:val="20"/>
                <w:szCs w:val="20"/>
                <w:lang w:val="en-US" w:eastAsia="en-US"/>
              </w:rPr>
              <w:t>9. D</w:t>
            </w:r>
          </w:p>
        </w:tc>
        <w:tc>
          <w:tcPr>
            <w:tcW w:w="3715" w:type="dxa"/>
            <w:shd w:val="clear" w:color="auto" w:fill="auto"/>
            <w:noWrap/>
            <w:vAlign w:val="bottom"/>
          </w:tcPr>
          <w:p w:rsidR="0048263E" w:rsidRPr="00394C8E" w:rsidRDefault="00B766A3" w:rsidP="00B766A3">
            <w:pPr>
              <w:spacing w:line="240" w:lineRule="auto"/>
              <w:jc w:val="both"/>
              <w:rPr>
                <w:rFonts w:cstheme="minorHAnsi"/>
                <w:bCs/>
                <w:sz w:val="20"/>
                <w:szCs w:val="20"/>
                <w:lang w:val="en-US" w:eastAsia="en-US"/>
              </w:rPr>
            </w:pPr>
            <w:proofErr w:type="spellStart"/>
            <w:r w:rsidRPr="00394C8E">
              <w:rPr>
                <w:rFonts w:cstheme="minorHAnsi"/>
                <w:bCs/>
                <w:sz w:val="20"/>
                <w:szCs w:val="20"/>
                <w:lang w:val="en-US" w:eastAsia="en-US"/>
              </w:rPr>
              <w:t>Blaž</w:t>
            </w:r>
            <w:proofErr w:type="spellEnd"/>
            <w:r w:rsidRPr="00394C8E">
              <w:rPr>
                <w:rFonts w:cstheme="minorHAnsi"/>
                <w:bCs/>
                <w:sz w:val="20"/>
                <w:szCs w:val="20"/>
                <w:lang w:val="en-US" w:eastAsia="en-US"/>
              </w:rPr>
              <w:t xml:space="preserve"> </w:t>
            </w:r>
            <w:proofErr w:type="spellStart"/>
            <w:r w:rsidRPr="00394C8E">
              <w:rPr>
                <w:rFonts w:cstheme="minorHAnsi"/>
                <w:bCs/>
                <w:sz w:val="20"/>
                <w:szCs w:val="20"/>
                <w:lang w:val="en-US" w:eastAsia="en-US"/>
              </w:rPr>
              <w:t>Mikuž</w:t>
            </w:r>
            <w:proofErr w:type="spellEnd"/>
          </w:p>
        </w:tc>
        <w:tc>
          <w:tcPr>
            <w:tcW w:w="4425" w:type="dxa"/>
            <w:shd w:val="clear" w:color="auto" w:fill="auto"/>
            <w:noWrap/>
            <w:vAlign w:val="center"/>
          </w:tcPr>
          <w:p w:rsidR="0048263E" w:rsidRPr="00394C8E" w:rsidRDefault="0048263E" w:rsidP="00B766A3">
            <w:pPr>
              <w:spacing w:line="240" w:lineRule="auto"/>
              <w:jc w:val="both"/>
              <w:rPr>
                <w:rFonts w:cstheme="minorHAnsi"/>
                <w:bCs/>
                <w:sz w:val="20"/>
                <w:szCs w:val="20"/>
                <w:lang w:val="en-US" w:eastAsia="en-US"/>
              </w:rPr>
            </w:pPr>
          </w:p>
        </w:tc>
      </w:tr>
    </w:tbl>
    <w:p w:rsidR="00C26290" w:rsidRPr="00394C8E" w:rsidRDefault="00C26290" w:rsidP="00903A2F">
      <w:pPr>
        <w:spacing w:line="240" w:lineRule="auto"/>
        <w:jc w:val="both"/>
        <w:rPr>
          <w:rFonts w:cstheme="minorHAnsi"/>
          <w:sz w:val="4"/>
          <w:szCs w:val="4"/>
        </w:rPr>
      </w:pPr>
    </w:p>
    <w:p w:rsidR="00106C69" w:rsidRPr="00394C8E" w:rsidRDefault="00106C69" w:rsidP="00903A2F">
      <w:pPr>
        <w:spacing w:line="240" w:lineRule="auto"/>
        <w:jc w:val="both"/>
        <w:rPr>
          <w:rFonts w:cstheme="minorHAnsi"/>
        </w:rPr>
      </w:pPr>
      <w:r w:rsidRPr="00394C8E">
        <w:rPr>
          <w:rFonts w:cstheme="minorHAnsi"/>
        </w:rPr>
        <w:t>Razredniki uresničujejo vzgojno delo s pomočjo:</w:t>
      </w:r>
    </w:p>
    <w:p w:rsidR="00B766A3" w:rsidRPr="00394C8E" w:rsidRDefault="00106C69" w:rsidP="00B766A3">
      <w:pPr>
        <w:pStyle w:val="Odstavekseznama"/>
        <w:numPr>
          <w:ilvl w:val="0"/>
          <w:numId w:val="4"/>
        </w:numPr>
        <w:spacing w:line="240" w:lineRule="auto"/>
        <w:jc w:val="both"/>
        <w:rPr>
          <w:rFonts w:cstheme="minorHAnsi"/>
        </w:rPr>
      </w:pPr>
      <w:r w:rsidRPr="00394C8E">
        <w:rPr>
          <w:rFonts w:cstheme="minorHAnsi"/>
        </w:rPr>
        <w:lastRenderedPageBreak/>
        <w:t>razrednih ur – enkrat tedensko</w:t>
      </w:r>
      <w:r w:rsidR="0090244B" w:rsidRPr="00394C8E">
        <w:rPr>
          <w:rFonts w:cstheme="minorHAnsi"/>
        </w:rPr>
        <w:t>,</w:t>
      </w:r>
    </w:p>
    <w:p w:rsidR="00B766A3" w:rsidRPr="00394C8E" w:rsidRDefault="00BA78BD" w:rsidP="00B766A3">
      <w:pPr>
        <w:pStyle w:val="Odstavekseznama"/>
        <w:numPr>
          <w:ilvl w:val="0"/>
          <w:numId w:val="4"/>
        </w:numPr>
        <w:spacing w:line="240" w:lineRule="auto"/>
        <w:jc w:val="both"/>
        <w:rPr>
          <w:rFonts w:cstheme="minorHAnsi"/>
        </w:rPr>
      </w:pPr>
      <w:r w:rsidRPr="00394C8E">
        <w:rPr>
          <w:rFonts w:cstheme="minorHAnsi"/>
        </w:rPr>
        <w:t>govorilnih ur za učence</w:t>
      </w:r>
      <w:r w:rsidR="0090244B" w:rsidRPr="00394C8E">
        <w:rPr>
          <w:rFonts w:cstheme="minorHAnsi"/>
        </w:rPr>
        <w:t>,</w:t>
      </w:r>
    </w:p>
    <w:p w:rsidR="00B766A3" w:rsidRPr="00394C8E" w:rsidRDefault="00106C69" w:rsidP="00B766A3">
      <w:pPr>
        <w:pStyle w:val="Odstavekseznama"/>
        <w:numPr>
          <w:ilvl w:val="0"/>
          <w:numId w:val="4"/>
        </w:numPr>
        <w:spacing w:line="240" w:lineRule="auto"/>
        <w:jc w:val="both"/>
        <w:rPr>
          <w:rFonts w:cstheme="minorHAnsi"/>
        </w:rPr>
      </w:pPr>
      <w:r w:rsidRPr="00394C8E">
        <w:rPr>
          <w:rFonts w:cstheme="minorHAnsi"/>
        </w:rPr>
        <w:t xml:space="preserve">govorilnih ur </w:t>
      </w:r>
      <w:r w:rsidR="00E202B4" w:rsidRPr="00394C8E">
        <w:rPr>
          <w:rFonts w:cstheme="minorHAnsi"/>
        </w:rPr>
        <w:t xml:space="preserve">za starše </w:t>
      </w:r>
      <w:r w:rsidRPr="00394C8E">
        <w:rPr>
          <w:rFonts w:cstheme="minorHAnsi"/>
        </w:rPr>
        <w:t>– enkrat tedensko in enkrat mesečno</w:t>
      </w:r>
      <w:r w:rsidR="0090244B" w:rsidRPr="00394C8E">
        <w:rPr>
          <w:rFonts w:cstheme="minorHAnsi"/>
        </w:rPr>
        <w:t>,</w:t>
      </w:r>
    </w:p>
    <w:p w:rsidR="00B766A3" w:rsidRPr="00394C8E" w:rsidRDefault="00BE0EB1" w:rsidP="00B766A3">
      <w:pPr>
        <w:pStyle w:val="Odstavekseznama"/>
        <w:numPr>
          <w:ilvl w:val="0"/>
          <w:numId w:val="4"/>
        </w:numPr>
        <w:spacing w:line="240" w:lineRule="auto"/>
        <w:jc w:val="both"/>
        <w:rPr>
          <w:rFonts w:cstheme="minorHAnsi"/>
        </w:rPr>
      </w:pPr>
      <w:r w:rsidRPr="00394C8E">
        <w:rPr>
          <w:rFonts w:cstheme="minorHAnsi"/>
        </w:rPr>
        <w:t>roditeljskih sestankov – najmanj tri</w:t>
      </w:r>
      <w:r w:rsidR="00691120" w:rsidRPr="00394C8E">
        <w:rPr>
          <w:rFonts w:cstheme="minorHAnsi"/>
        </w:rPr>
        <w:t>je</w:t>
      </w:r>
      <w:r w:rsidRPr="00394C8E">
        <w:rPr>
          <w:rFonts w:cstheme="minorHAnsi"/>
        </w:rPr>
        <w:t xml:space="preserve"> v šolskem letu</w:t>
      </w:r>
      <w:r w:rsidR="0090244B" w:rsidRPr="00394C8E">
        <w:rPr>
          <w:rFonts w:cstheme="minorHAnsi"/>
        </w:rPr>
        <w:t>,</w:t>
      </w:r>
    </w:p>
    <w:p w:rsidR="00B766A3" w:rsidRPr="00394C8E" w:rsidRDefault="00106C69" w:rsidP="00B766A3">
      <w:pPr>
        <w:pStyle w:val="Odstavekseznama"/>
        <w:numPr>
          <w:ilvl w:val="0"/>
          <w:numId w:val="4"/>
        </w:numPr>
        <w:spacing w:line="240" w:lineRule="auto"/>
        <w:jc w:val="both"/>
        <w:rPr>
          <w:rFonts w:cstheme="minorHAnsi"/>
        </w:rPr>
      </w:pPr>
      <w:r w:rsidRPr="00394C8E">
        <w:rPr>
          <w:rFonts w:cstheme="minorHAnsi"/>
        </w:rPr>
        <w:t>sestankov oddelčnih učiteljskih zborov – po potrebi</w:t>
      </w:r>
      <w:r w:rsidR="0090244B" w:rsidRPr="00394C8E">
        <w:rPr>
          <w:rFonts w:cstheme="minorHAnsi"/>
        </w:rPr>
        <w:t>,</w:t>
      </w:r>
    </w:p>
    <w:p w:rsidR="00B766A3" w:rsidRPr="00394C8E" w:rsidRDefault="00106C69" w:rsidP="00B766A3">
      <w:pPr>
        <w:pStyle w:val="Odstavekseznama"/>
        <w:numPr>
          <w:ilvl w:val="0"/>
          <w:numId w:val="4"/>
        </w:numPr>
        <w:spacing w:line="240" w:lineRule="auto"/>
        <w:jc w:val="both"/>
        <w:rPr>
          <w:rFonts w:cstheme="minorHAnsi"/>
        </w:rPr>
      </w:pPr>
      <w:r w:rsidRPr="00394C8E">
        <w:rPr>
          <w:rFonts w:cstheme="minorHAnsi"/>
        </w:rPr>
        <w:t>sestankov s svetovalno službo ali vodstvom šole</w:t>
      </w:r>
      <w:r w:rsidR="0090244B" w:rsidRPr="00394C8E">
        <w:rPr>
          <w:rFonts w:cstheme="minorHAnsi"/>
        </w:rPr>
        <w:t>,</w:t>
      </w:r>
    </w:p>
    <w:p w:rsidR="00B766A3" w:rsidRPr="00394C8E" w:rsidRDefault="00106C69" w:rsidP="00B766A3">
      <w:pPr>
        <w:pStyle w:val="Odstavekseznama"/>
        <w:numPr>
          <w:ilvl w:val="0"/>
          <w:numId w:val="4"/>
        </w:numPr>
        <w:spacing w:line="240" w:lineRule="auto"/>
        <w:jc w:val="both"/>
        <w:rPr>
          <w:rFonts w:cstheme="minorHAnsi"/>
        </w:rPr>
      </w:pPr>
      <w:r w:rsidRPr="00394C8E">
        <w:rPr>
          <w:rFonts w:cstheme="minorHAnsi"/>
        </w:rPr>
        <w:t xml:space="preserve">sestankov z zunanjimi sodelavci – </w:t>
      </w:r>
      <w:r w:rsidR="00D749B2" w:rsidRPr="00394C8E">
        <w:rPr>
          <w:rFonts w:cstheme="minorHAnsi"/>
        </w:rPr>
        <w:t>C</w:t>
      </w:r>
      <w:r w:rsidRPr="00394C8E">
        <w:rPr>
          <w:rFonts w:cstheme="minorHAnsi"/>
        </w:rPr>
        <w:t>enter za pomoč mladim</w:t>
      </w:r>
      <w:r w:rsidR="0090244B" w:rsidRPr="00394C8E">
        <w:rPr>
          <w:rFonts w:cstheme="minorHAnsi"/>
        </w:rPr>
        <w:t>,</w:t>
      </w:r>
    </w:p>
    <w:p w:rsidR="00106C69" w:rsidRPr="00394C8E" w:rsidRDefault="00106C69" w:rsidP="00B766A3">
      <w:pPr>
        <w:pStyle w:val="Odstavekseznama"/>
        <w:numPr>
          <w:ilvl w:val="0"/>
          <w:numId w:val="4"/>
        </w:numPr>
        <w:spacing w:line="240" w:lineRule="auto"/>
        <w:jc w:val="both"/>
        <w:rPr>
          <w:rFonts w:cstheme="minorHAnsi"/>
        </w:rPr>
      </w:pPr>
      <w:r w:rsidRPr="00394C8E">
        <w:rPr>
          <w:rFonts w:cstheme="minorHAnsi"/>
        </w:rPr>
        <w:t>individualnih razgovorov s starši in otroki</w:t>
      </w:r>
      <w:r w:rsidR="0090244B" w:rsidRPr="00394C8E">
        <w:rPr>
          <w:rFonts w:cstheme="minorHAnsi"/>
        </w:rPr>
        <w:t>.</w:t>
      </w:r>
    </w:p>
    <w:p w:rsidR="003545FA" w:rsidRPr="00394C8E" w:rsidRDefault="003545FA" w:rsidP="00903A2F">
      <w:pPr>
        <w:spacing w:line="240" w:lineRule="auto"/>
        <w:jc w:val="both"/>
        <w:rPr>
          <w:rFonts w:cstheme="minorHAnsi"/>
          <w:sz w:val="2"/>
          <w:szCs w:val="2"/>
        </w:rPr>
      </w:pPr>
    </w:p>
    <w:p w:rsidR="00106C69" w:rsidRPr="00394C8E" w:rsidRDefault="00106C69" w:rsidP="00550323">
      <w:pPr>
        <w:pStyle w:val="Naslov3"/>
        <w:numPr>
          <w:ilvl w:val="0"/>
          <w:numId w:val="121"/>
        </w:numPr>
        <w:jc w:val="both"/>
        <w:rPr>
          <w:rFonts w:asciiTheme="minorHAnsi" w:hAnsiTheme="minorHAnsi" w:cstheme="minorHAnsi"/>
          <w:b/>
          <w:sz w:val="21"/>
          <w:szCs w:val="21"/>
        </w:rPr>
      </w:pPr>
      <w:r w:rsidRPr="00394C8E">
        <w:rPr>
          <w:rFonts w:asciiTheme="minorHAnsi" w:hAnsiTheme="minorHAnsi" w:cstheme="minorHAnsi"/>
          <w:b/>
          <w:sz w:val="21"/>
          <w:szCs w:val="21"/>
        </w:rPr>
        <w:t>PROGRAM DELA STROKOVNIH AKTIVOV</w:t>
      </w:r>
    </w:p>
    <w:p w:rsidR="00106C69" w:rsidRPr="00394C8E" w:rsidRDefault="00106C69" w:rsidP="00903A2F">
      <w:pPr>
        <w:spacing w:line="240" w:lineRule="auto"/>
        <w:jc w:val="both"/>
        <w:rPr>
          <w:rFonts w:cstheme="minorHAnsi"/>
          <w:sz w:val="6"/>
          <w:szCs w:val="6"/>
        </w:rPr>
      </w:pPr>
    </w:p>
    <w:p w:rsidR="003545FA" w:rsidRPr="00394C8E" w:rsidRDefault="00106C69" w:rsidP="00903A2F">
      <w:pPr>
        <w:spacing w:line="240" w:lineRule="auto"/>
        <w:jc w:val="both"/>
        <w:rPr>
          <w:rFonts w:cstheme="minorHAnsi"/>
        </w:rPr>
      </w:pPr>
      <w:r w:rsidRPr="00394C8E">
        <w:rPr>
          <w:rFonts w:cstheme="minorHAnsi"/>
        </w:rPr>
        <w:t>Pedagoški delavci se povezujejo v strokovne aktive</w:t>
      </w:r>
      <w:r w:rsidR="00253301" w:rsidRPr="00394C8E">
        <w:rPr>
          <w:rFonts w:cstheme="minorHAnsi"/>
        </w:rPr>
        <w:t>:</w:t>
      </w:r>
    </w:p>
    <w:p w:rsidR="00374A70" w:rsidRPr="00394C8E" w:rsidRDefault="003545FA" w:rsidP="00903A2F">
      <w:pPr>
        <w:spacing w:line="240" w:lineRule="auto"/>
        <w:jc w:val="both"/>
        <w:rPr>
          <w:rFonts w:cstheme="minorHAnsi"/>
        </w:rPr>
      </w:pPr>
      <w:r w:rsidRPr="00394C8E">
        <w:rPr>
          <w:rFonts w:cstheme="minorHAnsi"/>
          <w:b/>
        </w:rPr>
        <w:t>SLOVENISTIČNI</w:t>
      </w:r>
      <w:r w:rsidRPr="00394C8E">
        <w:rPr>
          <w:rFonts w:cstheme="minorHAnsi"/>
        </w:rPr>
        <w:t xml:space="preserve">: </w:t>
      </w:r>
      <w:r w:rsidRPr="00394C8E">
        <w:rPr>
          <w:rFonts w:cstheme="minorHAnsi"/>
          <w:b/>
        </w:rPr>
        <w:t>vodja</w:t>
      </w:r>
      <w:r w:rsidR="003B442C" w:rsidRPr="00394C8E">
        <w:rPr>
          <w:rFonts w:cstheme="minorHAnsi"/>
        </w:rPr>
        <w:t xml:space="preserve"> </w:t>
      </w:r>
      <w:r w:rsidR="009F4C02" w:rsidRPr="00394C8E">
        <w:rPr>
          <w:rFonts w:cstheme="minorHAnsi"/>
          <w:b/>
        </w:rPr>
        <w:t>Mateja Jerina</w:t>
      </w:r>
      <w:r w:rsidR="00E7312D" w:rsidRPr="00394C8E">
        <w:rPr>
          <w:rFonts w:cstheme="minorHAnsi"/>
          <w:b/>
        </w:rPr>
        <w:t xml:space="preserve">, </w:t>
      </w:r>
      <w:r w:rsidR="00EB519F" w:rsidRPr="00394C8E">
        <w:rPr>
          <w:rFonts w:cstheme="minorHAnsi"/>
        </w:rPr>
        <w:t>Jasmina Pogačnik</w:t>
      </w:r>
      <w:r w:rsidR="00E7312D" w:rsidRPr="00394C8E">
        <w:rPr>
          <w:rFonts w:cstheme="minorHAnsi"/>
        </w:rPr>
        <w:t>,</w:t>
      </w:r>
      <w:r w:rsidR="001275D3" w:rsidRPr="00394C8E">
        <w:rPr>
          <w:rFonts w:cstheme="minorHAnsi"/>
        </w:rPr>
        <w:t xml:space="preserve"> Nataša </w:t>
      </w:r>
      <w:proofErr w:type="spellStart"/>
      <w:r w:rsidR="001275D3" w:rsidRPr="00394C8E">
        <w:rPr>
          <w:rFonts w:cstheme="minorHAnsi"/>
        </w:rPr>
        <w:t>Cotman</w:t>
      </w:r>
      <w:proofErr w:type="spellEnd"/>
      <w:r w:rsidR="001275D3" w:rsidRPr="00394C8E">
        <w:rPr>
          <w:rFonts w:cstheme="minorHAnsi"/>
        </w:rPr>
        <w:t>, Anton Brezar</w:t>
      </w:r>
      <w:r w:rsidR="0079107E" w:rsidRPr="00394C8E">
        <w:rPr>
          <w:rFonts w:cstheme="minorHAnsi"/>
        </w:rPr>
        <w:t xml:space="preserve">, </w:t>
      </w:r>
      <w:r w:rsidR="003B442C" w:rsidRPr="00394C8E">
        <w:rPr>
          <w:rFonts w:cstheme="minorHAnsi"/>
        </w:rPr>
        <w:t xml:space="preserve">Boštjan </w:t>
      </w:r>
      <w:proofErr w:type="spellStart"/>
      <w:r w:rsidR="003B442C" w:rsidRPr="00394C8E">
        <w:rPr>
          <w:rFonts w:cstheme="minorHAnsi"/>
        </w:rPr>
        <w:t>Domjanić</w:t>
      </w:r>
      <w:proofErr w:type="spellEnd"/>
      <w:r w:rsidR="008441C1" w:rsidRPr="00394C8E">
        <w:rPr>
          <w:rFonts w:cstheme="minorHAnsi"/>
        </w:rPr>
        <w:t xml:space="preserve">, </w:t>
      </w:r>
      <w:r w:rsidR="009F4C02" w:rsidRPr="00394C8E">
        <w:rPr>
          <w:rFonts w:cstheme="minorHAnsi"/>
        </w:rPr>
        <w:t>Urša Zore</w:t>
      </w:r>
    </w:p>
    <w:p w:rsidR="003B442C" w:rsidRPr="00394C8E" w:rsidRDefault="003545FA" w:rsidP="00903A2F">
      <w:pPr>
        <w:spacing w:line="240" w:lineRule="auto"/>
        <w:jc w:val="both"/>
        <w:rPr>
          <w:rFonts w:cstheme="minorHAnsi"/>
        </w:rPr>
      </w:pPr>
      <w:r w:rsidRPr="00394C8E">
        <w:rPr>
          <w:rFonts w:cstheme="minorHAnsi"/>
          <w:b/>
        </w:rPr>
        <w:t>ANGLISTIČNI</w:t>
      </w:r>
      <w:r w:rsidR="00374A70" w:rsidRPr="00394C8E">
        <w:rPr>
          <w:rFonts w:cstheme="minorHAnsi"/>
        </w:rPr>
        <w:t xml:space="preserve">: </w:t>
      </w:r>
      <w:r w:rsidRPr="00394C8E">
        <w:rPr>
          <w:rFonts w:cstheme="minorHAnsi"/>
          <w:b/>
        </w:rPr>
        <w:t>vodja</w:t>
      </w:r>
      <w:r w:rsidR="00A33B26" w:rsidRPr="00394C8E">
        <w:rPr>
          <w:rFonts w:cstheme="minorHAnsi"/>
        </w:rPr>
        <w:t xml:space="preserve"> </w:t>
      </w:r>
      <w:r w:rsidR="00A33B26" w:rsidRPr="00394C8E">
        <w:rPr>
          <w:rFonts w:cstheme="minorHAnsi"/>
          <w:b/>
        </w:rPr>
        <w:t>Saša Nosan</w:t>
      </w:r>
      <w:r w:rsidR="00A3021B" w:rsidRPr="00394C8E">
        <w:rPr>
          <w:rFonts w:cstheme="minorHAnsi"/>
          <w:b/>
        </w:rPr>
        <w:t>,</w:t>
      </w:r>
      <w:r w:rsidR="0021006D" w:rsidRPr="00394C8E">
        <w:rPr>
          <w:rFonts w:cstheme="minorHAnsi"/>
          <w:b/>
        </w:rPr>
        <w:t xml:space="preserve"> </w:t>
      </w:r>
      <w:r w:rsidR="0021006D" w:rsidRPr="00394C8E">
        <w:rPr>
          <w:rFonts w:cstheme="minorHAnsi"/>
        </w:rPr>
        <w:t>Alenka Kavka</w:t>
      </w:r>
      <w:r w:rsidR="003B442C" w:rsidRPr="00394C8E">
        <w:rPr>
          <w:rFonts w:cstheme="minorHAnsi"/>
        </w:rPr>
        <w:t>,</w:t>
      </w:r>
      <w:r w:rsidR="00A3021B" w:rsidRPr="00394C8E">
        <w:rPr>
          <w:rFonts w:cstheme="minorHAnsi"/>
          <w:b/>
        </w:rPr>
        <w:t xml:space="preserve"> </w:t>
      </w:r>
      <w:r w:rsidR="00E7312D" w:rsidRPr="00394C8E">
        <w:rPr>
          <w:rFonts w:cstheme="minorHAnsi"/>
        </w:rPr>
        <w:t>Nataša</w:t>
      </w:r>
      <w:r w:rsidR="00E7312D" w:rsidRPr="00394C8E">
        <w:rPr>
          <w:rFonts w:cstheme="minorHAnsi"/>
          <w:b/>
        </w:rPr>
        <w:t xml:space="preserve"> </w:t>
      </w:r>
      <w:proofErr w:type="spellStart"/>
      <w:r w:rsidR="00935BE1" w:rsidRPr="00394C8E">
        <w:rPr>
          <w:rFonts w:cstheme="minorHAnsi"/>
        </w:rPr>
        <w:t>Puhner</w:t>
      </w:r>
      <w:proofErr w:type="spellEnd"/>
      <w:r w:rsidR="00935BE1" w:rsidRPr="00394C8E">
        <w:rPr>
          <w:rFonts w:cstheme="minorHAnsi"/>
        </w:rPr>
        <w:t>,</w:t>
      </w:r>
      <w:r w:rsidR="00374A70" w:rsidRPr="00394C8E">
        <w:rPr>
          <w:rFonts w:cstheme="minorHAnsi"/>
        </w:rPr>
        <w:t xml:space="preserve"> </w:t>
      </w:r>
      <w:r w:rsidR="00935BE1" w:rsidRPr="00394C8E">
        <w:rPr>
          <w:rFonts w:cstheme="minorHAnsi"/>
        </w:rPr>
        <w:t>Jaka Črešnar</w:t>
      </w:r>
      <w:r w:rsidR="0021006D" w:rsidRPr="00394C8E">
        <w:rPr>
          <w:rFonts w:cstheme="minorHAnsi"/>
        </w:rPr>
        <w:t xml:space="preserve">, </w:t>
      </w:r>
      <w:r w:rsidR="00A33B26" w:rsidRPr="00394C8E">
        <w:rPr>
          <w:rFonts w:cstheme="minorHAnsi"/>
        </w:rPr>
        <w:t>Nika Ponikvar</w:t>
      </w:r>
      <w:r w:rsidR="003B442C" w:rsidRPr="00394C8E">
        <w:rPr>
          <w:rFonts w:cstheme="minorHAnsi"/>
        </w:rPr>
        <w:t>, Jure Aljaž</w:t>
      </w:r>
      <w:r w:rsidR="00935BE1" w:rsidRPr="00394C8E">
        <w:rPr>
          <w:rFonts w:cstheme="minorHAnsi"/>
        </w:rPr>
        <w:t xml:space="preserve">, </w:t>
      </w:r>
      <w:proofErr w:type="spellStart"/>
      <w:r w:rsidR="00A33B26" w:rsidRPr="00394C8E">
        <w:rPr>
          <w:rFonts w:cstheme="minorHAnsi"/>
        </w:rPr>
        <w:t>Marika</w:t>
      </w:r>
      <w:proofErr w:type="spellEnd"/>
      <w:r w:rsidR="00A33B26" w:rsidRPr="00394C8E">
        <w:rPr>
          <w:rFonts w:cstheme="minorHAnsi"/>
        </w:rPr>
        <w:t xml:space="preserve"> Prošek,</w:t>
      </w:r>
      <w:r w:rsidR="00A33B26" w:rsidRPr="00394C8E">
        <w:rPr>
          <w:rFonts w:cstheme="minorHAnsi"/>
          <w:b/>
        </w:rPr>
        <w:t xml:space="preserve"> </w:t>
      </w:r>
      <w:r w:rsidR="00A33B26" w:rsidRPr="00394C8E">
        <w:rPr>
          <w:rFonts w:cstheme="minorHAnsi"/>
        </w:rPr>
        <w:t>Martina Petrač Hvalica (na porodniški)</w:t>
      </w:r>
    </w:p>
    <w:p w:rsidR="00374A70" w:rsidRPr="00394C8E" w:rsidRDefault="00E21D67" w:rsidP="00903A2F">
      <w:pPr>
        <w:spacing w:line="240" w:lineRule="auto"/>
        <w:jc w:val="both"/>
        <w:rPr>
          <w:rFonts w:cstheme="minorHAnsi"/>
        </w:rPr>
      </w:pPr>
      <w:r w:rsidRPr="00394C8E">
        <w:rPr>
          <w:rFonts w:cstheme="minorHAnsi"/>
          <w:b/>
        </w:rPr>
        <w:t>AKTIV NEMŠČINE</w:t>
      </w:r>
      <w:r w:rsidR="003545FA" w:rsidRPr="00394C8E">
        <w:rPr>
          <w:rFonts w:cstheme="minorHAnsi"/>
        </w:rPr>
        <w:t xml:space="preserve">: </w:t>
      </w:r>
      <w:r w:rsidR="00EB519F" w:rsidRPr="00394C8E">
        <w:rPr>
          <w:rFonts w:cstheme="minorHAnsi"/>
        </w:rPr>
        <w:t xml:space="preserve"> </w:t>
      </w:r>
      <w:r w:rsidR="00F87453" w:rsidRPr="00394C8E">
        <w:rPr>
          <w:rFonts w:cstheme="minorHAnsi"/>
          <w:b/>
        </w:rPr>
        <w:t>vodja</w:t>
      </w:r>
      <w:r w:rsidR="00A33B26" w:rsidRPr="00394C8E">
        <w:rPr>
          <w:rFonts w:cstheme="minorHAnsi"/>
        </w:rPr>
        <w:t xml:space="preserve"> </w:t>
      </w:r>
      <w:r w:rsidR="00A33B26" w:rsidRPr="00394C8E">
        <w:rPr>
          <w:rFonts w:cstheme="minorHAnsi"/>
          <w:b/>
        </w:rPr>
        <w:t>Nataša Žlindra</w:t>
      </w:r>
      <w:r w:rsidR="00A33B26" w:rsidRPr="00394C8E">
        <w:rPr>
          <w:rFonts w:cstheme="minorHAnsi"/>
        </w:rPr>
        <w:t>,</w:t>
      </w:r>
      <w:r w:rsidR="00A33B26" w:rsidRPr="00394C8E">
        <w:rPr>
          <w:rFonts w:cstheme="minorHAnsi"/>
          <w:b/>
        </w:rPr>
        <w:t xml:space="preserve"> </w:t>
      </w:r>
      <w:r w:rsidR="00BB7DBB" w:rsidRPr="00394C8E">
        <w:rPr>
          <w:rFonts w:cstheme="minorHAnsi"/>
        </w:rPr>
        <w:t>Blanka Čad</w:t>
      </w:r>
      <w:r w:rsidR="007E27C4" w:rsidRPr="00394C8E">
        <w:rPr>
          <w:rFonts w:cstheme="minorHAnsi"/>
        </w:rPr>
        <w:t>,</w:t>
      </w:r>
      <w:r w:rsidR="007E27C4" w:rsidRPr="00394C8E">
        <w:rPr>
          <w:rFonts w:cstheme="minorHAnsi"/>
          <w:b/>
        </w:rPr>
        <w:t xml:space="preserve"> </w:t>
      </w:r>
      <w:r w:rsidR="00A33B26" w:rsidRPr="00394C8E">
        <w:rPr>
          <w:rFonts w:cstheme="minorHAnsi"/>
        </w:rPr>
        <w:t>Simona Jeran</w:t>
      </w:r>
    </w:p>
    <w:p w:rsidR="00374A70" w:rsidRPr="00394C8E" w:rsidRDefault="003545FA" w:rsidP="00903A2F">
      <w:pPr>
        <w:spacing w:line="240" w:lineRule="auto"/>
        <w:jc w:val="both"/>
        <w:rPr>
          <w:rFonts w:cstheme="minorHAnsi"/>
        </w:rPr>
      </w:pPr>
      <w:r w:rsidRPr="00394C8E">
        <w:rPr>
          <w:rFonts w:cstheme="minorHAnsi"/>
          <w:b/>
        </w:rPr>
        <w:t>MATEMATIČNI</w:t>
      </w:r>
      <w:r w:rsidRPr="00394C8E">
        <w:rPr>
          <w:rFonts w:cstheme="minorHAnsi"/>
        </w:rPr>
        <w:t xml:space="preserve">: </w:t>
      </w:r>
      <w:r w:rsidRPr="00394C8E">
        <w:rPr>
          <w:rFonts w:cstheme="minorHAnsi"/>
          <w:b/>
        </w:rPr>
        <w:t>vodja</w:t>
      </w:r>
      <w:r w:rsidR="009C6657" w:rsidRPr="00394C8E">
        <w:rPr>
          <w:rFonts w:cstheme="minorHAnsi"/>
          <w:b/>
        </w:rPr>
        <w:t xml:space="preserve"> </w:t>
      </w:r>
      <w:r w:rsidR="000E77B8" w:rsidRPr="00394C8E">
        <w:rPr>
          <w:rFonts w:cstheme="minorHAnsi"/>
          <w:b/>
        </w:rPr>
        <w:t>Polona Torkar</w:t>
      </w:r>
      <w:r w:rsidR="00844A1D" w:rsidRPr="00394C8E">
        <w:rPr>
          <w:rFonts w:cstheme="minorHAnsi"/>
          <w:b/>
        </w:rPr>
        <w:t>,</w:t>
      </w:r>
      <w:r w:rsidR="00844A1D" w:rsidRPr="00394C8E">
        <w:rPr>
          <w:rFonts w:cstheme="minorHAnsi"/>
        </w:rPr>
        <w:t xml:space="preserve"> </w:t>
      </w:r>
      <w:r w:rsidR="000E77B8" w:rsidRPr="00394C8E">
        <w:rPr>
          <w:rFonts w:cstheme="minorHAnsi"/>
        </w:rPr>
        <w:t xml:space="preserve">Mateja, Peršolja, </w:t>
      </w:r>
      <w:r w:rsidR="009C6657" w:rsidRPr="00394C8E">
        <w:rPr>
          <w:rFonts w:cstheme="minorHAnsi"/>
        </w:rPr>
        <w:t>Maja Maze</w:t>
      </w:r>
      <w:r w:rsidR="00C15C8F" w:rsidRPr="00394C8E">
        <w:rPr>
          <w:rFonts w:cstheme="minorHAnsi"/>
        </w:rPr>
        <w:t>,</w:t>
      </w:r>
      <w:r w:rsidR="00844A1D" w:rsidRPr="00394C8E">
        <w:rPr>
          <w:rFonts w:cstheme="minorHAnsi"/>
        </w:rPr>
        <w:t xml:space="preserve"> </w:t>
      </w:r>
      <w:r w:rsidR="00E202B4" w:rsidRPr="00394C8E">
        <w:rPr>
          <w:rFonts w:cstheme="minorHAnsi"/>
        </w:rPr>
        <w:t>Vesn</w:t>
      </w:r>
      <w:r w:rsidR="009C6657" w:rsidRPr="00394C8E">
        <w:rPr>
          <w:rFonts w:cstheme="minorHAnsi"/>
        </w:rPr>
        <w:t>a</w:t>
      </w:r>
      <w:r w:rsidR="00E202B4" w:rsidRPr="00394C8E">
        <w:rPr>
          <w:rFonts w:cstheme="minorHAnsi"/>
        </w:rPr>
        <w:t xml:space="preserve"> </w:t>
      </w:r>
      <w:proofErr w:type="spellStart"/>
      <w:r w:rsidR="00844A1D" w:rsidRPr="00394C8E">
        <w:rPr>
          <w:rFonts w:cstheme="minorHAnsi"/>
        </w:rPr>
        <w:t>Bizalj</w:t>
      </w:r>
      <w:proofErr w:type="spellEnd"/>
      <w:r w:rsidR="00844A1D" w:rsidRPr="00394C8E">
        <w:rPr>
          <w:rFonts w:cstheme="minorHAnsi"/>
        </w:rPr>
        <w:t xml:space="preserve">, </w:t>
      </w:r>
      <w:r w:rsidR="009C6657" w:rsidRPr="00394C8E">
        <w:rPr>
          <w:rFonts w:cstheme="minorHAnsi"/>
        </w:rPr>
        <w:t>Tatjana Ilovar</w:t>
      </w:r>
      <w:r w:rsidR="0021006D" w:rsidRPr="00394C8E">
        <w:rPr>
          <w:rFonts w:cstheme="minorHAnsi"/>
        </w:rPr>
        <w:t xml:space="preserve">, </w:t>
      </w:r>
      <w:r w:rsidR="00530E49" w:rsidRPr="00394C8E">
        <w:rPr>
          <w:rFonts w:cstheme="minorHAnsi"/>
        </w:rPr>
        <w:t xml:space="preserve">Petra </w:t>
      </w:r>
      <w:proofErr w:type="spellStart"/>
      <w:r w:rsidR="00530E49" w:rsidRPr="00394C8E">
        <w:rPr>
          <w:rFonts w:cstheme="minorHAnsi"/>
        </w:rPr>
        <w:t>Kores</w:t>
      </w:r>
      <w:proofErr w:type="spellEnd"/>
    </w:p>
    <w:p w:rsidR="00374A70" w:rsidRPr="00394C8E" w:rsidRDefault="00E7312D" w:rsidP="00903A2F">
      <w:pPr>
        <w:spacing w:line="240" w:lineRule="auto"/>
        <w:jc w:val="both"/>
        <w:rPr>
          <w:rFonts w:cstheme="minorHAnsi"/>
        </w:rPr>
      </w:pPr>
      <w:r w:rsidRPr="00394C8E">
        <w:rPr>
          <w:rFonts w:cstheme="minorHAnsi"/>
          <w:b/>
        </w:rPr>
        <w:t>NARAVOSLOVNO-TEHNIČNI</w:t>
      </w:r>
      <w:r w:rsidR="00374A70" w:rsidRPr="00394C8E">
        <w:rPr>
          <w:rFonts w:cstheme="minorHAnsi"/>
        </w:rPr>
        <w:t>:</w:t>
      </w:r>
      <w:r w:rsidR="003545FA" w:rsidRPr="00394C8E">
        <w:rPr>
          <w:rFonts w:cstheme="minorHAnsi"/>
        </w:rPr>
        <w:t xml:space="preserve"> </w:t>
      </w:r>
      <w:r w:rsidR="003545FA" w:rsidRPr="00394C8E">
        <w:rPr>
          <w:rFonts w:cstheme="minorHAnsi"/>
          <w:b/>
        </w:rPr>
        <w:t>vodja</w:t>
      </w:r>
      <w:r w:rsidR="000E77B8" w:rsidRPr="00394C8E">
        <w:rPr>
          <w:rFonts w:cstheme="minorHAnsi"/>
        </w:rPr>
        <w:t xml:space="preserve"> </w:t>
      </w:r>
      <w:r w:rsidR="000E77B8" w:rsidRPr="00394C8E">
        <w:rPr>
          <w:rFonts w:cstheme="minorHAnsi"/>
          <w:b/>
        </w:rPr>
        <w:t>Mitja Juvan</w:t>
      </w:r>
      <w:r w:rsidR="00D952F6" w:rsidRPr="00394C8E">
        <w:rPr>
          <w:rFonts w:cstheme="minorHAnsi"/>
          <w:b/>
        </w:rPr>
        <w:t>,</w:t>
      </w:r>
      <w:r w:rsidR="00D952F6" w:rsidRPr="00394C8E">
        <w:rPr>
          <w:rFonts w:cstheme="minorHAnsi"/>
        </w:rPr>
        <w:t xml:space="preserve"> Sonja Škarja</w:t>
      </w:r>
      <w:r w:rsidRPr="00394C8E">
        <w:rPr>
          <w:rFonts w:cstheme="minorHAnsi"/>
          <w:b/>
        </w:rPr>
        <w:t>,</w:t>
      </w:r>
      <w:r w:rsidRPr="00394C8E">
        <w:rPr>
          <w:rFonts w:cstheme="minorHAnsi"/>
        </w:rPr>
        <w:t xml:space="preserve"> </w:t>
      </w:r>
      <w:r w:rsidR="00D952F6" w:rsidRPr="00394C8E">
        <w:rPr>
          <w:rFonts w:cstheme="minorHAnsi"/>
        </w:rPr>
        <w:t>Blaž Mikuž,</w:t>
      </w:r>
      <w:r w:rsidR="00374A70" w:rsidRPr="00394C8E">
        <w:rPr>
          <w:rFonts w:cstheme="minorHAnsi"/>
        </w:rPr>
        <w:t xml:space="preserve"> Franc Napast, Simona Osolin</w:t>
      </w:r>
      <w:r w:rsidRPr="00394C8E">
        <w:rPr>
          <w:rFonts w:cstheme="minorHAnsi"/>
        </w:rPr>
        <w:t xml:space="preserve">, </w:t>
      </w:r>
      <w:r w:rsidR="00374A70" w:rsidRPr="00394C8E">
        <w:rPr>
          <w:rFonts w:cstheme="minorHAnsi"/>
        </w:rPr>
        <w:t xml:space="preserve"> Vesn</w:t>
      </w:r>
      <w:r w:rsidR="009C6657" w:rsidRPr="00394C8E">
        <w:rPr>
          <w:rFonts w:cstheme="minorHAnsi"/>
        </w:rPr>
        <w:t>a</w:t>
      </w:r>
      <w:r w:rsidR="00374A70" w:rsidRPr="00394C8E">
        <w:rPr>
          <w:rFonts w:cstheme="minorHAnsi"/>
        </w:rPr>
        <w:t xml:space="preserve"> </w:t>
      </w:r>
      <w:proofErr w:type="spellStart"/>
      <w:r w:rsidR="00844A1D" w:rsidRPr="00394C8E">
        <w:rPr>
          <w:rFonts w:cstheme="minorHAnsi"/>
        </w:rPr>
        <w:t>Bizalj</w:t>
      </w:r>
      <w:proofErr w:type="spellEnd"/>
      <w:r w:rsidR="009D0D68" w:rsidRPr="00394C8E">
        <w:rPr>
          <w:rFonts w:cstheme="minorHAnsi"/>
        </w:rPr>
        <w:t>,</w:t>
      </w:r>
      <w:r w:rsidR="003B442C" w:rsidRPr="00394C8E">
        <w:rPr>
          <w:rFonts w:cstheme="minorHAnsi"/>
        </w:rPr>
        <w:t xml:space="preserve"> </w:t>
      </w:r>
      <w:r w:rsidR="009C6657" w:rsidRPr="00394C8E">
        <w:rPr>
          <w:rFonts w:cstheme="minorHAnsi"/>
        </w:rPr>
        <w:t xml:space="preserve">Polona </w:t>
      </w:r>
      <w:r w:rsidR="00EB519F" w:rsidRPr="00394C8E">
        <w:rPr>
          <w:rFonts w:cstheme="minorHAnsi"/>
        </w:rPr>
        <w:t>Torkar</w:t>
      </w:r>
      <w:r w:rsidR="003B442C" w:rsidRPr="00394C8E">
        <w:rPr>
          <w:rFonts w:cstheme="minorHAnsi"/>
        </w:rPr>
        <w:t>,</w:t>
      </w:r>
      <w:r w:rsidR="003B442C" w:rsidRPr="00394C8E">
        <w:rPr>
          <w:rFonts w:cstheme="minorHAnsi"/>
          <w:b/>
        </w:rPr>
        <w:t xml:space="preserve"> </w:t>
      </w:r>
      <w:r w:rsidR="003B442C" w:rsidRPr="00394C8E">
        <w:rPr>
          <w:rFonts w:cstheme="minorHAnsi"/>
        </w:rPr>
        <w:t>Maja Maze</w:t>
      </w:r>
      <w:r w:rsidR="00B14703" w:rsidRPr="00394C8E">
        <w:rPr>
          <w:rFonts w:cstheme="minorHAnsi"/>
        </w:rPr>
        <w:t xml:space="preserve">, Ana </w:t>
      </w:r>
      <w:proofErr w:type="spellStart"/>
      <w:r w:rsidR="00B14703" w:rsidRPr="00394C8E">
        <w:rPr>
          <w:rFonts w:cstheme="minorHAnsi"/>
        </w:rPr>
        <w:t>Marcijan</w:t>
      </w:r>
      <w:proofErr w:type="spellEnd"/>
      <w:r w:rsidR="00530E49" w:rsidRPr="00394C8E">
        <w:rPr>
          <w:rFonts w:cstheme="minorHAnsi"/>
        </w:rPr>
        <w:t>/Pina Podgoršek</w:t>
      </w:r>
      <w:r w:rsidR="000E77B8" w:rsidRPr="00394C8E">
        <w:rPr>
          <w:rFonts w:cstheme="minorHAnsi"/>
        </w:rPr>
        <w:t xml:space="preserve">, Petra </w:t>
      </w:r>
      <w:proofErr w:type="spellStart"/>
      <w:r w:rsidR="000E77B8" w:rsidRPr="00394C8E">
        <w:rPr>
          <w:rFonts w:cstheme="minorHAnsi"/>
        </w:rPr>
        <w:t>Kores</w:t>
      </w:r>
      <w:proofErr w:type="spellEnd"/>
    </w:p>
    <w:p w:rsidR="00374A70" w:rsidRPr="00394C8E" w:rsidRDefault="003545FA" w:rsidP="00903A2F">
      <w:pPr>
        <w:spacing w:line="240" w:lineRule="auto"/>
        <w:jc w:val="both"/>
        <w:rPr>
          <w:rFonts w:cstheme="minorHAnsi"/>
        </w:rPr>
      </w:pPr>
      <w:r w:rsidRPr="00394C8E">
        <w:rPr>
          <w:rFonts w:cstheme="minorHAnsi"/>
          <w:b/>
        </w:rPr>
        <w:t>DRUŽBOSLOVNI</w:t>
      </w:r>
      <w:r w:rsidR="00374A70" w:rsidRPr="00394C8E">
        <w:rPr>
          <w:rFonts w:cstheme="minorHAnsi"/>
        </w:rPr>
        <w:t xml:space="preserve">: </w:t>
      </w:r>
      <w:r w:rsidRPr="00394C8E">
        <w:rPr>
          <w:rFonts w:cstheme="minorHAnsi"/>
          <w:b/>
        </w:rPr>
        <w:t>vodja</w:t>
      </w:r>
      <w:r w:rsidR="000E77B8" w:rsidRPr="00394C8E">
        <w:rPr>
          <w:rFonts w:cstheme="minorHAnsi"/>
          <w:b/>
        </w:rPr>
        <w:t xml:space="preserve"> Petra Gale Jelenko,</w:t>
      </w:r>
      <w:r w:rsidR="000E77B8" w:rsidRPr="00394C8E">
        <w:rPr>
          <w:rFonts w:cstheme="minorHAnsi"/>
        </w:rPr>
        <w:t xml:space="preserve"> Žiga Škufca, Greta Grošelj,</w:t>
      </w:r>
      <w:r w:rsidR="0021006D" w:rsidRPr="00394C8E">
        <w:rPr>
          <w:rFonts w:cstheme="minorHAnsi"/>
        </w:rPr>
        <w:t xml:space="preserve"> Igor Steiner</w:t>
      </w:r>
      <w:r w:rsidRPr="00394C8E">
        <w:rPr>
          <w:rFonts w:cstheme="minorHAnsi"/>
        </w:rPr>
        <w:t xml:space="preserve">, </w:t>
      </w:r>
      <w:r w:rsidR="0093346E" w:rsidRPr="00394C8E">
        <w:rPr>
          <w:rFonts w:cstheme="minorHAnsi"/>
        </w:rPr>
        <w:t>Blanka Čad, Andrej Golob</w:t>
      </w:r>
      <w:r w:rsidR="001275D3" w:rsidRPr="00394C8E">
        <w:rPr>
          <w:rFonts w:cstheme="minorHAnsi"/>
        </w:rPr>
        <w:t>,</w:t>
      </w:r>
      <w:r w:rsidR="001275D3" w:rsidRPr="00394C8E">
        <w:rPr>
          <w:rFonts w:cstheme="minorHAnsi"/>
          <w:b/>
        </w:rPr>
        <w:t xml:space="preserve"> </w:t>
      </w:r>
      <w:r w:rsidR="001275D3" w:rsidRPr="00394C8E">
        <w:rPr>
          <w:rFonts w:cstheme="minorHAnsi"/>
        </w:rPr>
        <w:t>Amanda Pokorn</w:t>
      </w:r>
      <w:r w:rsidR="0021006D" w:rsidRPr="00394C8E">
        <w:rPr>
          <w:rFonts w:cstheme="minorHAnsi"/>
          <w:b/>
        </w:rPr>
        <w:t xml:space="preserve"> </w:t>
      </w:r>
    </w:p>
    <w:p w:rsidR="00374A70" w:rsidRPr="00394C8E" w:rsidRDefault="009D0D68" w:rsidP="00903A2F">
      <w:pPr>
        <w:spacing w:line="240" w:lineRule="auto"/>
        <w:jc w:val="both"/>
        <w:rPr>
          <w:rFonts w:cstheme="minorHAnsi"/>
        </w:rPr>
      </w:pPr>
      <w:r w:rsidRPr="00394C8E">
        <w:rPr>
          <w:rFonts w:cstheme="minorHAnsi"/>
          <w:b/>
        </w:rPr>
        <w:t>ŠPORTNI</w:t>
      </w:r>
      <w:r w:rsidR="00374A70" w:rsidRPr="00394C8E">
        <w:rPr>
          <w:rFonts w:cstheme="minorHAnsi"/>
        </w:rPr>
        <w:t xml:space="preserve">: </w:t>
      </w:r>
      <w:r w:rsidRPr="00394C8E">
        <w:rPr>
          <w:rFonts w:cstheme="minorHAnsi"/>
          <w:b/>
        </w:rPr>
        <w:t xml:space="preserve">vodja </w:t>
      </w:r>
      <w:r w:rsidR="000E77B8" w:rsidRPr="00394C8E">
        <w:rPr>
          <w:rFonts w:cstheme="minorHAnsi"/>
          <w:b/>
        </w:rPr>
        <w:t>Olga Šraj Kristan,</w:t>
      </w:r>
      <w:r w:rsidR="000E77B8" w:rsidRPr="00394C8E">
        <w:rPr>
          <w:rFonts w:cstheme="minorHAnsi"/>
        </w:rPr>
        <w:t xml:space="preserve"> Marjan Grilj,</w:t>
      </w:r>
      <w:r w:rsidR="000E77B8" w:rsidRPr="00394C8E">
        <w:rPr>
          <w:rFonts w:cstheme="minorHAnsi"/>
          <w:b/>
        </w:rPr>
        <w:t xml:space="preserve"> </w:t>
      </w:r>
      <w:r w:rsidR="00DD61F1" w:rsidRPr="00394C8E">
        <w:rPr>
          <w:rFonts w:cstheme="minorHAnsi"/>
        </w:rPr>
        <w:t>Marjana Borovnica</w:t>
      </w:r>
      <w:r w:rsidR="00D629D4" w:rsidRPr="00394C8E">
        <w:rPr>
          <w:rFonts w:cstheme="minorHAnsi"/>
        </w:rPr>
        <w:t xml:space="preserve">, </w:t>
      </w:r>
      <w:r w:rsidR="00D952F6" w:rsidRPr="00394C8E">
        <w:rPr>
          <w:rFonts w:cstheme="minorHAnsi"/>
        </w:rPr>
        <w:t>Katja Kukovec</w:t>
      </w:r>
      <w:r w:rsidR="0021006D" w:rsidRPr="00394C8E">
        <w:rPr>
          <w:rFonts w:cstheme="minorHAnsi"/>
        </w:rPr>
        <w:t>, Žiga Lah</w:t>
      </w:r>
    </w:p>
    <w:p w:rsidR="009C6657" w:rsidRPr="00394C8E" w:rsidRDefault="009D0D68" w:rsidP="00903A2F">
      <w:pPr>
        <w:spacing w:line="240" w:lineRule="auto"/>
        <w:jc w:val="both"/>
        <w:rPr>
          <w:rFonts w:cstheme="minorHAnsi"/>
        </w:rPr>
      </w:pPr>
      <w:r w:rsidRPr="00394C8E">
        <w:rPr>
          <w:rFonts w:cstheme="minorHAnsi"/>
          <w:b/>
        </w:rPr>
        <w:t>AKTIV SVETOVALNIH DELAVCEV</w:t>
      </w:r>
      <w:r w:rsidR="00374A70" w:rsidRPr="00394C8E">
        <w:rPr>
          <w:rFonts w:cstheme="minorHAnsi"/>
          <w:b/>
        </w:rPr>
        <w:t>:</w:t>
      </w:r>
      <w:r w:rsidR="00374A70" w:rsidRPr="00394C8E">
        <w:rPr>
          <w:rFonts w:cstheme="minorHAnsi"/>
        </w:rPr>
        <w:t xml:space="preserve"> </w:t>
      </w:r>
      <w:r w:rsidRPr="00394C8E">
        <w:rPr>
          <w:rFonts w:cstheme="minorHAnsi"/>
          <w:b/>
        </w:rPr>
        <w:t>vodja</w:t>
      </w:r>
      <w:r w:rsidR="000E77B8" w:rsidRPr="00394C8E">
        <w:rPr>
          <w:rFonts w:cstheme="minorHAnsi"/>
        </w:rPr>
        <w:t xml:space="preserve"> </w:t>
      </w:r>
      <w:r w:rsidR="000E77B8" w:rsidRPr="00394C8E">
        <w:rPr>
          <w:rFonts w:cstheme="minorHAnsi"/>
          <w:b/>
        </w:rPr>
        <w:t>Ajda Hiti</w:t>
      </w:r>
      <w:r w:rsidR="00B14703" w:rsidRPr="00394C8E">
        <w:rPr>
          <w:rFonts w:cstheme="minorHAnsi"/>
          <w:b/>
        </w:rPr>
        <w:t>,</w:t>
      </w:r>
      <w:r w:rsidR="00B14703" w:rsidRPr="00394C8E">
        <w:rPr>
          <w:rFonts w:cstheme="minorHAnsi"/>
        </w:rPr>
        <w:t xml:space="preserve"> </w:t>
      </w:r>
      <w:r w:rsidR="007B7B66" w:rsidRPr="00394C8E">
        <w:rPr>
          <w:rFonts w:cstheme="minorHAnsi"/>
        </w:rPr>
        <w:t>Tina Verbančič,</w:t>
      </w:r>
      <w:r w:rsidR="0021006D" w:rsidRPr="00394C8E">
        <w:rPr>
          <w:rFonts w:cstheme="minorHAnsi"/>
        </w:rPr>
        <w:t xml:space="preserve"> </w:t>
      </w:r>
      <w:r w:rsidR="00D629D4" w:rsidRPr="00394C8E">
        <w:rPr>
          <w:rFonts w:cstheme="minorHAnsi"/>
        </w:rPr>
        <w:t xml:space="preserve">Magdalena </w:t>
      </w:r>
      <w:proofErr w:type="spellStart"/>
      <w:r w:rsidR="00D629D4" w:rsidRPr="00394C8E">
        <w:rPr>
          <w:rFonts w:cstheme="minorHAnsi"/>
        </w:rPr>
        <w:t>Tehovnik</w:t>
      </w:r>
      <w:proofErr w:type="spellEnd"/>
      <w:r w:rsidR="00D629D4" w:rsidRPr="00394C8E">
        <w:rPr>
          <w:rFonts w:cstheme="minorHAnsi"/>
        </w:rPr>
        <w:t>,</w:t>
      </w:r>
      <w:r w:rsidR="00255722" w:rsidRPr="00394C8E">
        <w:rPr>
          <w:rFonts w:cstheme="minorHAnsi"/>
        </w:rPr>
        <w:t xml:space="preserve"> Petra Gale Jelenko, Kristina Škerjanec</w:t>
      </w:r>
      <w:r w:rsidR="005F0C4B" w:rsidRPr="00394C8E">
        <w:rPr>
          <w:rFonts w:cstheme="minorHAnsi"/>
        </w:rPr>
        <w:t>, Neja Zupanc</w:t>
      </w:r>
      <w:r w:rsidR="000E77B8" w:rsidRPr="00394C8E">
        <w:rPr>
          <w:rFonts w:cstheme="minorHAnsi"/>
        </w:rPr>
        <w:t>, Manca Vrhovnik, Ema Barbič, Neža Mulej, Gregor Dovč, Sarah Horvat</w:t>
      </w:r>
    </w:p>
    <w:p w:rsidR="003851C5" w:rsidRPr="00394C8E" w:rsidRDefault="009D0D68" w:rsidP="00903A2F">
      <w:pPr>
        <w:spacing w:line="240" w:lineRule="auto"/>
        <w:jc w:val="both"/>
        <w:rPr>
          <w:rFonts w:cstheme="minorHAnsi"/>
        </w:rPr>
      </w:pPr>
      <w:r w:rsidRPr="00394C8E">
        <w:rPr>
          <w:rFonts w:cstheme="minorHAnsi"/>
          <w:b/>
        </w:rPr>
        <w:t>AKTIV OPB</w:t>
      </w:r>
      <w:r w:rsidR="00374A70" w:rsidRPr="00394C8E">
        <w:rPr>
          <w:rFonts w:cstheme="minorHAnsi"/>
          <w:b/>
        </w:rPr>
        <w:t>:</w:t>
      </w:r>
      <w:r w:rsidR="00374A70" w:rsidRPr="00394C8E">
        <w:rPr>
          <w:rFonts w:cstheme="minorHAnsi"/>
        </w:rPr>
        <w:t xml:space="preserve"> </w:t>
      </w:r>
      <w:r w:rsidR="00AA17F4" w:rsidRPr="00394C8E">
        <w:rPr>
          <w:rFonts w:cstheme="minorHAnsi"/>
          <w:b/>
        </w:rPr>
        <w:t xml:space="preserve">Denis Robnik – vodja, </w:t>
      </w:r>
      <w:r w:rsidR="00AA17F4" w:rsidRPr="00394C8E">
        <w:rPr>
          <w:rFonts w:cstheme="minorHAnsi"/>
        </w:rPr>
        <w:t xml:space="preserve">Barbara Črnak Rešek, Igor Steiner, Andrej Golob, Katja Saksida, Ruška Zupančič, Olga Šraj Kristan, Maja Novak, Maja </w:t>
      </w:r>
      <w:proofErr w:type="spellStart"/>
      <w:r w:rsidR="00AA17F4" w:rsidRPr="00394C8E">
        <w:rPr>
          <w:rFonts w:cstheme="minorHAnsi"/>
        </w:rPr>
        <w:t>Blažun</w:t>
      </w:r>
      <w:proofErr w:type="spellEnd"/>
      <w:r w:rsidR="00AA17F4" w:rsidRPr="00394C8E">
        <w:rPr>
          <w:rFonts w:cstheme="minorHAnsi"/>
        </w:rPr>
        <w:t xml:space="preserve"> Zornada, Petra Gostinčar, Simona Jeran, Monika Pogačar, Katja Jenko, </w:t>
      </w:r>
      <w:proofErr w:type="spellStart"/>
      <w:r w:rsidR="00AA17F4" w:rsidRPr="00394C8E">
        <w:rPr>
          <w:rFonts w:cstheme="minorHAnsi"/>
        </w:rPr>
        <w:t>Marika</w:t>
      </w:r>
      <w:proofErr w:type="spellEnd"/>
      <w:r w:rsidR="00AA17F4" w:rsidRPr="00394C8E">
        <w:rPr>
          <w:rFonts w:cstheme="minorHAnsi"/>
        </w:rPr>
        <w:t xml:space="preserve"> Prošek, Maja Zobavnik, Jure Aljaž, Marjan Grilj, Pina Podgoršek, Nina Mulej, Nataša </w:t>
      </w:r>
      <w:proofErr w:type="spellStart"/>
      <w:r w:rsidR="00AA17F4" w:rsidRPr="00394C8E">
        <w:rPr>
          <w:rFonts w:cstheme="minorHAnsi"/>
        </w:rPr>
        <w:t>Cotman</w:t>
      </w:r>
      <w:proofErr w:type="spellEnd"/>
      <w:r w:rsidR="00AA17F4" w:rsidRPr="00394C8E">
        <w:rPr>
          <w:rFonts w:cstheme="minorHAnsi"/>
        </w:rPr>
        <w:t xml:space="preserve">, Pia Jevnikar, Klavdija Bastl </w:t>
      </w:r>
      <w:proofErr w:type="spellStart"/>
      <w:r w:rsidR="00AA17F4" w:rsidRPr="00394C8E">
        <w:rPr>
          <w:rFonts w:cstheme="minorHAnsi"/>
        </w:rPr>
        <w:t>Enci</w:t>
      </w:r>
      <w:proofErr w:type="spellEnd"/>
      <w:r w:rsidR="00AA17F4" w:rsidRPr="00394C8E">
        <w:rPr>
          <w:rFonts w:cstheme="minorHAnsi"/>
        </w:rPr>
        <w:t>, Tjaša Korošec, Renata Špoljar</w:t>
      </w:r>
    </w:p>
    <w:p w:rsidR="007E27C4" w:rsidRPr="00394C8E" w:rsidRDefault="007E27C4" w:rsidP="007E27C4">
      <w:pPr>
        <w:spacing w:line="240" w:lineRule="auto"/>
        <w:jc w:val="both"/>
        <w:rPr>
          <w:rFonts w:cstheme="minorHAnsi"/>
        </w:rPr>
      </w:pPr>
      <w:r w:rsidRPr="00394C8E">
        <w:rPr>
          <w:rFonts w:cstheme="minorHAnsi"/>
          <w:b/>
        </w:rPr>
        <w:t>AKTIV PRVIH RAZREDOV:</w:t>
      </w:r>
      <w:r w:rsidRPr="00394C8E">
        <w:rPr>
          <w:rFonts w:cstheme="minorHAnsi"/>
        </w:rPr>
        <w:t xml:space="preserve"> </w:t>
      </w:r>
      <w:r w:rsidRPr="00394C8E">
        <w:rPr>
          <w:rFonts w:cstheme="minorHAnsi"/>
          <w:b/>
        </w:rPr>
        <w:t xml:space="preserve">vodja Barbara Črnak Rešek, </w:t>
      </w:r>
      <w:r w:rsidR="00DB0186" w:rsidRPr="00394C8E">
        <w:rPr>
          <w:rFonts w:cstheme="minorHAnsi"/>
        </w:rPr>
        <w:t>Monika Švigelj, Jure Aljaž, Katja Jenko,</w:t>
      </w:r>
      <w:r w:rsidRPr="00394C8E">
        <w:rPr>
          <w:rFonts w:cstheme="minorHAnsi"/>
        </w:rPr>
        <w:t xml:space="preserve"> Petra Gostinčar, Monika Pogačar, </w:t>
      </w:r>
      <w:r w:rsidR="00825934" w:rsidRPr="00394C8E">
        <w:rPr>
          <w:rFonts w:cstheme="minorHAnsi"/>
        </w:rPr>
        <w:t xml:space="preserve">Petra Janežič, </w:t>
      </w:r>
      <w:proofErr w:type="spellStart"/>
      <w:r w:rsidR="00825934" w:rsidRPr="00394C8E">
        <w:rPr>
          <w:rFonts w:cstheme="minorHAnsi"/>
        </w:rPr>
        <w:t>Marika</w:t>
      </w:r>
      <w:proofErr w:type="spellEnd"/>
      <w:r w:rsidR="00825934" w:rsidRPr="00394C8E">
        <w:rPr>
          <w:rFonts w:cstheme="minorHAnsi"/>
        </w:rPr>
        <w:t xml:space="preserve"> Prošek</w:t>
      </w:r>
    </w:p>
    <w:p w:rsidR="00E7312D" w:rsidRPr="00394C8E" w:rsidRDefault="003851C5" w:rsidP="00903A2F">
      <w:pPr>
        <w:spacing w:line="240" w:lineRule="auto"/>
        <w:jc w:val="both"/>
        <w:rPr>
          <w:rFonts w:cstheme="minorHAnsi"/>
        </w:rPr>
      </w:pPr>
      <w:r w:rsidRPr="00394C8E">
        <w:rPr>
          <w:rFonts w:cstheme="minorHAnsi"/>
          <w:b/>
        </w:rPr>
        <w:t xml:space="preserve">AKTIV </w:t>
      </w:r>
      <w:r w:rsidR="00B14703" w:rsidRPr="00394C8E">
        <w:rPr>
          <w:rFonts w:cstheme="minorHAnsi"/>
          <w:b/>
        </w:rPr>
        <w:t xml:space="preserve">DRUGIH </w:t>
      </w:r>
      <w:r w:rsidRPr="00394C8E">
        <w:rPr>
          <w:rFonts w:cstheme="minorHAnsi"/>
          <w:b/>
        </w:rPr>
        <w:t>RAZREDOV:</w:t>
      </w:r>
      <w:r w:rsidRPr="00394C8E">
        <w:rPr>
          <w:rFonts w:cstheme="minorHAnsi"/>
        </w:rPr>
        <w:t xml:space="preserve"> </w:t>
      </w:r>
      <w:r w:rsidRPr="00394C8E">
        <w:rPr>
          <w:rFonts w:cstheme="minorHAnsi"/>
          <w:b/>
        </w:rPr>
        <w:t>vodja</w:t>
      </w:r>
      <w:r w:rsidR="00B14703" w:rsidRPr="00394C8E">
        <w:rPr>
          <w:rFonts w:cstheme="minorHAnsi"/>
        </w:rPr>
        <w:t xml:space="preserve"> </w:t>
      </w:r>
      <w:r w:rsidR="00DB0186" w:rsidRPr="00394C8E">
        <w:rPr>
          <w:rFonts w:cstheme="minorHAnsi"/>
          <w:b/>
        </w:rPr>
        <w:t>Mateja Korošec</w:t>
      </w:r>
      <w:r w:rsidRPr="00394C8E">
        <w:rPr>
          <w:rFonts w:cstheme="minorHAnsi"/>
          <w:b/>
        </w:rPr>
        <w:t>,</w:t>
      </w:r>
      <w:r w:rsidRPr="00394C8E">
        <w:rPr>
          <w:rFonts w:cstheme="minorHAnsi"/>
        </w:rPr>
        <w:t xml:space="preserve"> </w:t>
      </w:r>
      <w:r w:rsidR="00825934" w:rsidRPr="00394C8E">
        <w:rPr>
          <w:rFonts w:cstheme="minorHAnsi"/>
        </w:rPr>
        <w:t xml:space="preserve">Nataša Lenarčič, Ivi Klopčič, Jana Oražem, Nataša </w:t>
      </w:r>
      <w:proofErr w:type="spellStart"/>
      <w:r w:rsidR="00825934" w:rsidRPr="00394C8E">
        <w:rPr>
          <w:rFonts w:cstheme="minorHAnsi"/>
        </w:rPr>
        <w:t>Puhner</w:t>
      </w:r>
      <w:proofErr w:type="spellEnd"/>
    </w:p>
    <w:p w:rsidR="0021006D" w:rsidRPr="00394C8E" w:rsidRDefault="00E7312D" w:rsidP="00DB0186">
      <w:pPr>
        <w:spacing w:line="240" w:lineRule="auto"/>
        <w:jc w:val="both"/>
        <w:rPr>
          <w:rFonts w:cstheme="minorHAnsi"/>
          <w:b/>
        </w:rPr>
      </w:pPr>
      <w:r w:rsidRPr="00394C8E">
        <w:rPr>
          <w:rFonts w:cstheme="minorHAnsi"/>
          <w:b/>
        </w:rPr>
        <w:t xml:space="preserve">AKTIV </w:t>
      </w:r>
      <w:r w:rsidR="00B14703" w:rsidRPr="00394C8E">
        <w:rPr>
          <w:rFonts w:cstheme="minorHAnsi"/>
          <w:b/>
        </w:rPr>
        <w:t>TRETJIH RAZREDOV</w:t>
      </w:r>
      <w:r w:rsidR="0093346E" w:rsidRPr="00394C8E">
        <w:rPr>
          <w:rFonts w:cstheme="minorHAnsi"/>
          <w:b/>
        </w:rPr>
        <w:t>:</w:t>
      </w:r>
      <w:r w:rsidR="0021006D" w:rsidRPr="00394C8E">
        <w:rPr>
          <w:rFonts w:cstheme="minorHAnsi"/>
        </w:rPr>
        <w:t xml:space="preserve"> </w:t>
      </w:r>
      <w:r w:rsidR="00A37812" w:rsidRPr="00394C8E">
        <w:rPr>
          <w:rFonts w:cstheme="minorHAnsi"/>
          <w:b/>
        </w:rPr>
        <w:t xml:space="preserve">vodja </w:t>
      </w:r>
      <w:r w:rsidR="00DB0186" w:rsidRPr="00394C8E">
        <w:rPr>
          <w:rFonts w:cstheme="minorHAnsi"/>
          <w:b/>
        </w:rPr>
        <w:t>Nina Mulej</w:t>
      </w:r>
      <w:r w:rsidR="00BA4712" w:rsidRPr="00394C8E">
        <w:rPr>
          <w:rFonts w:cstheme="minorHAnsi"/>
          <w:b/>
        </w:rPr>
        <w:t xml:space="preserve">, </w:t>
      </w:r>
      <w:r w:rsidR="00825934" w:rsidRPr="00394C8E">
        <w:rPr>
          <w:rFonts w:cstheme="minorHAnsi"/>
        </w:rPr>
        <w:t>Manca</w:t>
      </w:r>
      <w:r w:rsidR="00825934" w:rsidRPr="00394C8E">
        <w:rPr>
          <w:rFonts w:cstheme="minorHAnsi"/>
          <w:b/>
        </w:rPr>
        <w:t xml:space="preserve"> </w:t>
      </w:r>
      <w:r w:rsidR="00825934" w:rsidRPr="00394C8E">
        <w:rPr>
          <w:rFonts w:cstheme="minorHAnsi"/>
        </w:rPr>
        <w:t xml:space="preserve">Mihelčič, Lidija Šavli, Barbara Hvastija, Nataša </w:t>
      </w:r>
      <w:proofErr w:type="spellStart"/>
      <w:r w:rsidR="00825934" w:rsidRPr="00394C8E">
        <w:rPr>
          <w:rFonts w:cstheme="minorHAnsi"/>
        </w:rPr>
        <w:t>Puhner</w:t>
      </w:r>
      <w:proofErr w:type="spellEnd"/>
    </w:p>
    <w:p w:rsidR="00B14703" w:rsidRPr="00394C8E" w:rsidRDefault="009C6657" w:rsidP="00B14703">
      <w:pPr>
        <w:spacing w:line="240" w:lineRule="auto"/>
        <w:jc w:val="both"/>
        <w:rPr>
          <w:rFonts w:cstheme="minorHAnsi"/>
          <w:b/>
        </w:rPr>
      </w:pPr>
      <w:r w:rsidRPr="00394C8E">
        <w:rPr>
          <w:rFonts w:cstheme="minorHAnsi"/>
          <w:b/>
        </w:rPr>
        <w:t xml:space="preserve">AKTIV </w:t>
      </w:r>
      <w:r w:rsidR="00B14703" w:rsidRPr="00394C8E">
        <w:rPr>
          <w:rFonts w:cstheme="minorHAnsi"/>
          <w:b/>
        </w:rPr>
        <w:t xml:space="preserve">ČETRTIH </w:t>
      </w:r>
      <w:r w:rsidRPr="00394C8E">
        <w:rPr>
          <w:rFonts w:cstheme="minorHAnsi"/>
          <w:b/>
        </w:rPr>
        <w:t>RAZREDOV:</w:t>
      </w:r>
      <w:r w:rsidRPr="00394C8E">
        <w:rPr>
          <w:rFonts w:cstheme="minorHAnsi"/>
        </w:rPr>
        <w:t xml:space="preserve"> </w:t>
      </w:r>
      <w:r w:rsidR="004675BE" w:rsidRPr="00394C8E">
        <w:rPr>
          <w:rFonts w:cstheme="minorHAnsi"/>
          <w:b/>
        </w:rPr>
        <w:t>vodja</w:t>
      </w:r>
      <w:r w:rsidR="00D629D4" w:rsidRPr="00394C8E">
        <w:rPr>
          <w:rFonts w:cstheme="minorHAnsi"/>
        </w:rPr>
        <w:t xml:space="preserve"> </w:t>
      </w:r>
      <w:r w:rsidR="00B14703" w:rsidRPr="00394C8E">
        <w:rPr>
          <w:rFonts w:cstheme="minorHAnsi"/>
          <w:b/>
        </w:rPr>
        <w:t xml:space="preserve">Matjaž Ozimek, </w:t>
      </w:r>
      <w:r w:rsidR="004675BE" w:rsidRPr="00394C8E">
        <w:rPr>
          <w:rFonts w:cstheme="minorHAnsi"/>
        </w:rPr>
        <w:t>Greta Grošelj</w:t>
      </w:r>
      <w:r w:rsidR="00BB7DBB" w:rsidRPr="00394C8E">
        <w:rPr>
          <w:rFonts w:cstheme="minorHAnsi"/>
        </w:rPr>
        <w:t xml:space="preserve">, </w:t>
      </w:r>
      <w:r w:rsidR="00BA4712" w:rsidRPr="00394C8E">
        <w:rPr>
          <w:rFonts w:cstheme="minorHAnsi"/>
        </w:rPr>
        <w:t xml:space="preserve"> Mateja S. Debevec, Katja Saksida</w:t>
      </w:r>
    </w:p>
    <w:p w:rsidR="00844A1D" w:rsidRPr="00394C8E" w:rsidRDefault="00B14703" w:rsidP="00903A2F">
      <w:pPr>
        <w:spacing w:line="240" w:lineRule="auto"/>
        <w:jc w:val="both"/>
        <w:rPr>
          <w:rFonts w:cstheme="minorHAnsi"/>
        </w:rPr>
      </w:pPr>
      <w:r w:rsidRPr="00394C8E">
        <w:rPr>
          <w:rFonts w:cstheme="minorHAnsi"/>
          <w:b/>
        </w:rPr>
        <w:t>AKTIV PETIH RAZREDOV:</w:t>
      </w:r>
      <w:r w:rsidRPr="00394C8E">
        <w:rPr>
          <w:rFonts w:cstheme="minorHAnsi"/>
        </w:rPr>
        <w:t xml:space="preserve"> </w:t>
      </w:r>
      <w:r w:rsidRPr="00394C8E">
        <w:rPr>
          <w:rFonts w:cstheme="minorHAnsi"/>
          <w:b/>
        </w:rPr>
        <w:t xml:space="preserve">vodja Kristina </w:t>
      </w:r>
      <w:proofErr w:type="spellStart"/>
      <w:r w:rsidRPr="00394C8E">
        <w:rPr>
          <w:rFonts w:cstheme="minorHAnsi"/>
          <w:b/>
        </w:rPr>
        <w:t>Ferel</w:t>
      </w:r>
      <w:proofErr w:type="spellEnd"/>
      <w:r w:rsidRPr="00394C8E">
        <w:rPr>
          <w:rFonts w:cstheme="minorHAnsi"/>
          <w:b/>
        </w:rPr>
        <w:t xml:space="preserve">, </w:t>
      </w:r>
      <w:r w:rsidRPr="00394C8E">
        <w:rPr>
          <w:rFonts w:cstheme="minorHAnsi"/>
        </w:rPr>
        <w:t xml:space="preserve">Bojana Lužar, Simona </w:t>
      </w:r>
      <w:proofErr w:type="spellStart"/>
      <w:r w:rsidRPr="00394C8E">
        <w:rPr>
          <w:rFonts w:cstheme="minorHAnsi"/>
        </w:rPr>
        <w:t>Mauko</w:t>
      </w:r>
      <w:proofErr w:type="spellEnd"/>
      <w:r w:rsidRPr="00394C8E">
        <w:rPr>
          <w:rFonts w:cstheme="minorHAnsi"/>
        </w:rPr>
        <w:t xml:space="preserve">, Alenka </w:t>
      </w:r>
      <w:proofErr w:type="spellStart"/>
      <w:r w:rsidRPr="00394C8E">
        <w:rPr>
          <w:rFonts w:cstheme="minorHAnsi"/>
        </w:rPr>
        <w:t>Treven</w:t>
      </w:r>
      <w:proofErr w:type="spellEnd"/>
    </w:p>
    <w:p w:rsidR="00374A70" w:rsidRPr="00394C8E" w:rsidRDefault="009D0D68" w:rsidP="00903A2F">
      <w:pPr>
        <w:spacing w:line="240" w:lineRule="auto"/>
        <w:jc w:val="both"/>
        <w:rPr>
          <w:rFonts w:cstheme="minorHAnsi"/>
        </w:rPr>
      </w:pPr>
      <w:r w:rsidRPr="00394C8E">
        <w:rPr>
          <w:rFonts w:cstheme="minorHAnsi"/>
          <w:b/>
        </w:rPr>
        <w:t>AKTIV UČITELJIC JUTRANJEGA VARSTVA</w:t>
      </w:r>
      <w:r w:rsidR="00374A70" w:rsidRPr="00394C8E">
        <w:rPr>
          <w:rFonts w:cstheme="minorHAnsi"/>
          <w:b/>
        </w:rPr>
        <w:t>:</w:t>
      </w:r>
      <w:r w:rsidR="00374A70" w:rsidRPr="00394C8E">
        <w:rPr>
          <w:rFonts w:cstheme="minorHAnsi"/>
        </w:rPr>
        <w:t xml:space="preserve"> </w:t>
      </w:r>
      <w:r w:rsidRPr="00394C8E">
        <w:rPr>
          <w:rFonts w:cstheme="minorHAnsi"/>
          <w:b/>
        </w:rPr>
        <w:t>vodja</w:t>
      </w:r>
      <w:r w:rsidR="00374A70" w:rsidRPr="00394C8E">
        <w:rPr>
          <w:rFonts w:cstheme="minorHAnsi"/>
        </w:rPr>
        <w:t xml:space="preserve"> </w:t>
      </w:r>
      <w:r w:rsidR="00C85566" w:rsidRPr="00394C8E">
        <w:rPr>
          <w:rFonts w:cstheme="minorHAnsi"/>
          <w:b/>
        </w:rPr>
        <w:t>Monika Pogačar</w:t>
      </w:r>
      <w:r w:rsidR="00C85566" w:rsidRPr="00394C8E">
        <w:rPr>
          <w:rFonts w:cstheme="minorHAnsi"/>
        </w:rPr>
        <w:t xml:space="preserve">, </w:t>
      </w:r>
      <w:r w:rsidR="000E77B8" w:rsidRPr="00394C8E">
        <w:rPr>
          <w:rFonts w:cstheme="minorHAnsi"/>
        </w:rPr>
        <w:t>vse razredničarke in razrednik od 1. do 3. razreda</w:t>
      </w:r>
    </w:p>
    <w:p w:rsidR="00374A70" w:rsidRPr="00394C8E" w:rsidRDefault="00374A70" w:rsidP="00903A2F">
      <w:pPr>
        <w:spacing w:line="240" w:lineRule="auto"/>
        <w:jc w:val="both"/>
        <w:rPr>
          <w:rFonts w:cstheme="minorHAnsi"/>
        </w:rPr>
      </w:pPr>
      <w:r w:rsidRPr="00394C8E">
        <w:rPr>
          <w:rFonts w:cstheme="minorHAnsi"/>
        </w:rPr>
        <w:t xml:space="preserve">Razporeditev strokovnih delavcev v aktive velja do kadrovske spremembe. </w:t>
      </w:r>
    </w:p>
    <w:p w:rsidR="00F36ED1" w:rsidRPr="00394C8E" w:rsidRDefault="00106C69" w:rsidP="00903A2F">
      <w:pPr>
        <w:spacing w:line="240" w:lineRule="auto"/>
        <w:jc w:val="both"/>
        <w:rPr>
          <w:rFonts w:cstheme="minorHAnsi"/>
        </w:rPr>
      </w:pPr>
      <w:r w:rsidRPr="00394C8E">
        <w:rPr>
          <w:rFonts w:cstheme="minorHAnsi"/>
        </w:rPr>
        <w:lastRenderedPageBreak/>
        <w:t>Šolski aktivi obravnavajo strokovna vprašanja v zvezi z izvajanjem pouka,</w:t>
      </w:r>
      <w:r w:rsidR="009D0D68" w:rsidRPr="00394C8E">
        <w:rPr>
          <w:rFonts w:cstheme="minorHAnsi"/>
        </w:rPr>
        <w:t xml:space="preserve"> načrt</w:t>
      </w:r>
      <w:r w:rsidR="00577BD0" w:rsidRPr="00394C8E">
        <w:rPr>
          <w:rFonts w:cstheme="minorHAnsi"/>
        </w:rPr>
        <w:t>ovanjem</w:t>
      </w:r>
      <w:r w:rsidR="003F3F03" w:rsidRPr="00394C8E">
        <w:rPr>
          <w:rFonts w:cstheme="minorHAnsi"/>
        </w:rPr>
        <w:t>, evalv</w:t>
      </w:r>
      <w:r w:rsidR="00577BD0" w:rsidRPr="00394C8E">
        <w:rPr>
          <w:rFonts w:cstheme="minorHAnsi"/>
        </w:rPr>
        <w:t>acijo, organizacijo</w:t>
      </w:r>
      <w:r w:rsidR="009D0D68" w:rsidRPr="00394C8E">
        <w:rPr>
          <w:rFonts w:cstheme="minorHAnsi"/>
        </w:rPr>
        <w:t xml:space="preserve"> </w:t>
      </w:r>
      <w:proofErr w:type="spellStart"/>
      <w:r w:rsidR="009D0D68" w:rsidRPr="00394C8E">
        <w:rPr>
          <w:rFonts w:cstheme="minorHAnsi"/>
        </w:rPr>
        <w:t>dn</w:t>
      </w:r>
      <w:r w:rsidR="00577BD0" w:rsidRPr="00394C8E">
        <w:rPr>
          <w:rFonts w:cstheme="minorHAnsi"/>
        </w:rPr>
        <w:t>evov</w:t>
      </w:r>
      <w:proofErr w:type="spellEnd"/>
      <w:r w:rsidR="009D0D68" w:rsidRPr="00394C8E">
        <w:rPr>
          <w:rFonts w:cstheme="minorHAnsi"/>
        </w:rPr>
        <w:t xml:space="preserve"> dejavnosti in drugega šolskega dela. </w:t>
      </w:r>
      <w:r w:rsidRPr="00394C8E">
        <w:rPr>
          <w:rFonts w:cstheme="minorHAnsi"/>
        </w:rPr>
        <w:t xml:space="preserve"> </w:t>
      </w:r>
      <w:r w:rsidR="009D0D68" w:rsidRPr="00394C8E">
        <w:rPr>
          <w:rFonts w:cstheme="minorHAnsi"/>
        </w:rPr>
        <w:t>N</w:t>
      </w:r>
      <w:r w:rsidRPr="00394C8E">
        <w:rPr>
          <w:rFonts w:cstheme="minorHAnsi"/>
        </w:rPr>
        <w:t>jihova naloga</w:t>
      </w:r>
      <w:r w:rsidR="009D0D68" w:rsidRPr="00394C8E">
        <w:rPr>
          <w:rFonts w:cstheme="minorHAnsi"/>
        </w:rPr>
        <w:t xml:space="preserve"> je </w:t>
      </w:r>
      <w:r w:rsidRPr="00394C8E">
        <w:rPr>
          <w:rFonts w:cstheme="minorHAnsi"/>
        </w:rPr>
        <w:t>korelac</w:t>
      </w:r>
      <w:r w:rsidR="00253301" w:rsidRPr="00394C8E">
        <w:rPr>
          <w:rFonts w:cstheme="minorHAnsi"/>
        </w:rPr>
        <w:t xml:space="preserve">ija med predmeti, usklajevanje meril ocenjevanja pri posameznih predmetih, </w:t>
      </w:r>
      <w:r w:rsidR="00662A8D" w:rsidRPr="00394C8E">
        <w:rPr>
          <w:rFonts w:cstheme="minorHAnsi"/>
        </w:rPr>
        <w:t xml:space="preserve">dogovori o </w:t>
      </w:r>
      <w:r w:rsidR="00253301" w:rsidRPr="00394C8E">
        <w:rPr>
          <w:rFonts w:cstheme="minorHAnsi"/>
        </w:rPr>
        <w:t>ocenjevanj</w:t>
      </w:r>
      <w:r w:rsidR="00662A8D" w:rsidRPr="00394C8E">
        <w:rPr>
          <w:rFonts w:cstheme="minorHAnsi"/>
        </w:rPr>
        <w:t>u</w:t>
      </w:r>
      <w:r w:rsidR="00253301" w:rsidRPr="00394C8E">
        <w:rPr>
          <w:rFonts w:cstheme="minorHAnsi"/>
        </w:rPr>
        <w:t xml:space="preserve"> drugih šolskih obveznosti učencev (seminarske naloge, referati, poročila, plakati, domače branje, govorni nastopi, skupinsko delo, samostojno delo</w:t>
      </w:r>
      <w:r w:rsidR="009D0D68" w:rsidRPr="00394C8E">
        <w:rPr>
          <w:rFonts w:cstheme="minorHAnsi"/>
        </w:rPr>
        <w:t>, tekmovanja, nastopi, natečaji</w:t>
      </w:r>
      <w:r w:rsidR="00253301" w:rsidRPr="00394C8E">
        <w:rPr>
          <w:rFonts w:cstheme="minorHAnsi"/>
        </w:rPr>
        <w:t>)</w:t>
      </w:r>
      <w:r w:rsidR="00F36ED1" w:rsidRPr="00394C8E">
        <w:rPr>
          <w:rFonts w:cstheme="minorHAnsi"/>
        </w:rPr>
        <w:t xml:space="preserve">. </w:t>
      </w:r>
    </w:p>
    <w:p w:rsidR="00F36ED1" w:rsidRPr="00394C8E" w:rsidRDefault="00F36ED1" w:rsidP="00903A2F">
      <w:pPr>
        <w:spacing w:line="240" w:lineRule="auto"/>
        <w:jc w:val="both"/>
        <w:rPr>
          <w:rFonts w:cstheme="minorHAnsi"/>
        </w:rPr>
      </w:pPr>
      <w:r w:rsidRPr="00394C8E">
        <w:rPr>
          <w:rFonts w:cstheme="minorHAnsi"/>
        </w:rPr>
        <w:t>Vsak aktiv določi načine in kriterije ocenjevanja</w:t>
      </w:r>
      <w:r w:rsidR="003F3F03" w:rsidRPr="00394C8E">
        <w:rPr>
          <w:rFonts w:cstheme="minorHAnsi"/>
        </w:rPr>
        <w:t>,</w:t>
      </w:r>
      <w:r w:rsidRPr="00394C8E">
        <w:rPr>
          <w:rFonts w:cstheme="minorHAnsi"/>
        </w:rPr>
        <w:t xml:space="preserve"> </w:t>
      </w:r>
      <w:r w:rsidR="00577BD0" w:rsidRPr="00394C8E">
        <w:rPr>
          <w:rFonts w:cstheme="minorHAnsi"/>
        </w:rPr>
        <w:t xml:space="preserve">tako </w:t>
      </w:r>
      <w:r w:rsidRPr="00394C8E">
        <w:rPr>
          <w:rFonts w:cstheme="minorHAnsi"/>
        </w:rPr>
        <w:t>da upošteva avtonomnost posameznega učitelja.</w:t>
      </w:r>
    </w:p>
    <w:p w:rsidR="00B766A3" w:rsidRPr="00394C8E" w:rsidRDefault="00106C69" w:rsidP="00B766A3">
      <w:pPr>
        <w:spacing w:line="240" w:lineRule="auto"/>
        <w:jc w:val="both"/>
        <w:rPr>
          <w:rFonts w:cstheme="minorHAnsi"/>
        </w:rPr>
      </w:pPr>
      <w:r w:rsidRPr="00394C8E">
        <w:rPr>
          <w:rFonts w:cstheme="minorHAnsi"/>
        </w:rPr>
        <w:t>V to p</w:t>
      </w:r>
      <w:r w:rsidR="00253301" w:rsidRPr="00394C8E">
        <w:rPr>
          <w:rFonts w:cstheme="minorHAnsi"/>
        </w:rPr>
        <w:t>ovezavo pedagoške delavce sili skup</w:t>
      </w:r>
      <w:r w:rsidR="003F3F03" w:rsidRPr="00394C8E">
        <w:rPr>
          <w:rFonts w:cstheme="minorHAnsi"/>
        </w:rPr>
        <w:t>no delo in organizacija pouka ter</w:t>
      </w:r>
      <w:r w:rsidR="00253301" w:rsidRPr="00394C8E">
        <w:rPr>
          <w:rFonts w:cstheme="minorHAnsi"/>
        </w:rPr>
        <w:t xml:space="preserve"> dejavnosti. U</w:t>
      </w:r>
      <w:r w:rsidRPr="00394C8E">
        <w:rPr>
          <w:rFonts w:cstheme="minorHAnsi"/>
        </w:rPr>
        <w:t>čitelji so povezani tudi na republiški ravni v študijske skupine, kjer to delo usmerja</w:t>
      </w:r>
      <w:r w:rsidR="00596ABE" w:rsidRPr="00394C8E">
        <w:rPr>
          <w:rFonts w:cstheme="minorHAnsi"/>
        </w:rPr>
        <w:t>jo svetovalci Zavoda za šolstvo</w:t>
      </w:r>
      <w:r w:rsidR="003F3F03" w:rsidRPr="00394C8E">
        <w:rPr>
          <w:rFonts w:cstheme="minorHAnsi"/>
        </w:rPr>
        <w:t>,</w:t>
      </w:r>
      <w:r w:rsidR="00596ABE" w:rsidRPr="00394C8E">
        <w:rPr>
          <w:rFonts w:cstheme="minorHAnsi"/>
        </w:rPr>
        <w:t xml:space="preserve"> in v mentorske mreže šol. </w:t>
      </w:r>
    </w:p>
    <w:p w:rsidR="00627523" w:rsidRPr="00394C8E" w:rsidRDefault="00313917" w:rsidP="00550323">
      <w:pPr>
        <w:pStyle w:val="Odstavekseznama"/>
        <w:numPr>
          <w:ilvl w:val="0"/>
          <w:numId w:val="121"/>
        </w:numPr>
        <w:spacing w:line="240" w:lineRule="auto"/>
        <w:jc w:val="both"/>
        <w:rPr>
          <w:rFonts w:cstheme="minorHAnsi"/>
          <w:b/>
        </w:rPr>
      </w:pPr>
      <w:r w:rsidRPr="00394C8E">
        <w:rPr>
          <w:rFonts w:cstheme="minorHAnsi"/>
          <w:b/>
        </w:rPr>
        <w:t>NAČRT DELA ŠOLSKE KNJIŽNICE</w:t>
      </w:r>
    </w:p>
    <w:p w:rsidR="00627523" w:rsidRPr="00394C8E" w:rsidRDefault="00627523" w:rsidP="00627523">
      <w:pPr>
        <w:spacing w:line="240" w:lineRule="auto"/>
        <w:jc w:val="both"/>
        <w:rPr>
          <w:rFonts w:cstheme="minorHAnsi"/>
          <w:caps/>
          <w:sz w:val="2"/>
          <w:szCs w:val="2"/>
        </w:rPr>
      </w:pPr>
    </w:p>
    <w:p w:rsidR="00627523" w:rsidRPr="00394C8E" w:rsidRDefault="00627523" w:rsidP="00627523">
      <w:pPr>
        <w:spacing w:line="240" w:lineRule="auto"/>
        <w:jc w:val="both"/>
      </w:pPr>
      <w:r w:rsidRPr="00394C8E">
        <w:t>NABAVA IN OBDELAVA KNJIŽNIČNEGA GRADIVA</w:t>
      </w:r>
    </w:p>
    <w:p w:rsidR="00627523" w:rsidRPr="00394C8E" w:rsidRDefault="00627523" w:rsidP="00627523">
      <w:pPr>
        <w:spacing w:line="240" w:lineRule="auto"/>
        <w:jc w:val="both"/>
      </w:pPr>
      <w:r w:rsidRPr="00394C8E">
        <w:t>V letošnjem šolskem letu predvidevam nakup knjižničnega gradiva v skladu s standardi.</w:t>
      </w:r>
    </w:p>
    <w:p w:rsidR="00627523" w:rsidRPr="00394C8E" w:rsidRDefault="00627523" w:rsidP="00627523">
      <w:pPr>
        <w:spacing w:line="240" w:lineRule="auto"/>
        <w:jc w:val="both"/>
      </w:pPr>
      <w:r w:rsidRPr="00394C8E">
        <w:t xml:space="preserve">Obseg periodičnega gradiva je zadovoljiv. Knjižnični fond bomo obogatili tudi z nakupom neknjižnega gradiva, ko bo možno. Vsekakor čedalje bolj posegamo po elektronskih publikacijah, ki so na voljo, zlasti pri učbenikih. V knjižnično zbirko bomo vključili vse publikacije, ki bodo izšle na šoli, raziskovalne naloge, šolska glasila, drugo gradivo. </w:t>
      </w:r>
    </w:p>
    <w:p w:rsidR="00627523" w:rsidRPr="00394C8E" w:rsidRDefault="00627523" w:rsidP="00627523">
      <w:pPr>
        <w:spacing w:line="240" w:lineRule="auto"/>
        <w:jc w:val="both"/>
      </w:pPr>
      <w:r w:rsidRPr="00394C8E">
        <w:t>Knjižnično gradivo bo obdelano po predpisih bibliotekarske stroke in zajema inventarizacijo knjižničnega gradiva, formalno in vsebinsko obdelavo ter tehnično opremo gradiva. V januarju (do 18. 12., naj bi vsi opravili izobraževanje in vnesli, kolikor pač bo vnesel posamezen knjižničar) se začenja prehod na sistem COBISS, kar bo velik zalogaj, a knjižnica bo urejena po standardih. Veliko starega in neuporabnega gradiva se bo odpisalo, da bo nastal prostor za novo, sodobno mladinsko literaturo. Ostaja pester izbor leposlovja in strokovne literature za učitelje in ostale delavce na šoli, ureditev in strokovna postavitev knjižničnega gradiva.</w:t>
      </w:r>
    </w:p>
    <w:p w:rsidR="00627523" w:rsidRPr="00394C8E" w:rsidRDefault="00627523" w:rsidP="00627523">
      <w:pPr>
        <w:spacing w:line="240" w:lineRule="auto"/>
        <w:jc w:val="both"/>
      </w:pPr>
      <w:r w:rsidRPr="00394C8E">
        <w:t>Knjižnično gradivo je urejeno v prostem pristopu na osnovi sistema univerzalne decimalne klasifikacije (UDK). Leposlovno gradivo je razvrščeno po starostnih stopnjah. V letošnjem šolskem letu si želim razdeliti strokovno literaturo za učence, učitelje in druge delavce šole, kar mi v lanskem letu ni uspelo. Pomagali mi bodo učenci knjižničarskega krožka.</w:t>
      </w:r>
    </w:p>
    <w:p w:rsidR="00627523" w:rsidRPr="00394C8E" w:rsidRDefault="00627523" w:rsidP="00627523">
      <w:pPr>
        <w:spacing w:line="240" w:lineRule="auto"/>
        <w:jc w:val="both"/>
      </w:pPr>
      <w:r w:rsidRPr="00394C8E">
        <w:t>IZPOSOJA KNJIŽNIČNEGA GRADIVA</w:t>
      </w:r>
    </w:p>
    <w:p w:rsidR="00627523" w:rsidRPr="00394C8E" w:rsidRDefault="00627523" w:rsidP="00627523">
      <w:pPr>
        <w:spacing w:line="240" w:lineRule="auto"/>
        <w:jc w:val="both"/>
      </w:pPr>
      <w:r w:rsidRPr="00394C8E">
        <w:t>Učenci in učitelji si lahko izposojajo knjižnično gradivo vsak dan od 7. 30 do 8. 15, med odmori in po pouku. Urnik je obešen na vratih knjižnice. Z učiteljicami prve triade se dogovorimo za individualne obiske celega razreda, in sicer enkrat tedensko. Zaradi »</w:t>
      </w:r>
      <w:proofErr w:type="spellStart"/>
      <w:r w:rsidRPr="00394C8E">
        <w:t>covida</w:t>
      </w:r>
      <w:proofErr w:type="spellEnd"/>
      <w:r w:rsidRPr="00394C8E">
        <w:t>« se odprtost knjižnice prilagaja trenutnim razmeram.</w:t>
      </w:r>
    </w:p>
    <w:p w:rsidR="00627523" w:rsidRPr="00394C8E" w:rsidRDefault="00627523" w:rsidP="00627523">
      <w:pPr>
        <w:spacing w:line="240" w:lineRule="auto"/>
        <w:jc w:val="both"/>
      </w:pPr>
      <w:r w:rsidRPr="00394C8E">
        <w:t>KNJIŽNIČNA INFORMACIJSKA ZNANJA</w:t>
      </w:r>
    </w:p>
    <w:p w:rsidR="00627523" w:rsidRPr="00394C8E" w:rsidRDefault="00627523" w:rsidP="00627523">
      <w:pPr>
        <w:spacing w:line="240" w:lineRule="auto"/>
        <w:jc w:val="both"/>
      </w:pPr>
      <w:r w:rsidRPr="00394C8E">
        <w:t xml:space="preserve">Cilji in vsebine knjižničnih informacijskih znanj izhajajo iz temeljnih ciljev vzgojno-izobraževalnega dela. Znanja, sposobnosti in spretnosti, ki jih učenec razvije v okviru knjižničnih informacijskih znanj v osnovni šoli za vseživljenjsko učenje, omogočajo in spodbujajo aktivno pridobivanje kakovostnega znanja na različnih področjih, kritično in ustvarjalno razmišljanje, izražanje čustev, misli in zaznav. </w:t>
      </w:r>
    </w:p>
    <w:p w:rsidR="00627523" w:rsidRPr="00394C8E" w:rsidRDefault="00627523" w:rsidP="00627523">
      <w:pPr>
        <w:spacing w:line="240" w:lineRule="auto"/>
        <w:jc w:val="both"/>
      </w:pPr>
      <w:r w:rsidRPr="00394C8E">
        <w:t xml:space="preserve">Knjižnična informacijska znanja zajemajo vse elemente informacijske pismenosti s poudarkom na uporabi knjižnice in z njeno pomočjo dosegljivih informacij. Informacijska pismenost je sposobnost pridobiti, vrednotiti in uporabiti informacije iz različnih virov. Je razširjen koncept tradicionalne pismenosti, ker se veže na uporabo katerega koli sistema znakov, in vključuje razumevanje in ustvarjalno rabo informacij, posredovanih tudi s sodobno tehnologijo, sodobnimi računalniškimi in komunikacijskimi viri. </w:t>
      </w:r>
    </w:p>
    <w:p w:rsidR="00627523" w:rsidRPr="00394C8E" w:rsidRDefault="00627523" w:rsidP="00627523">
      <w:pPr>
        <w:spacing w:line="240" w:lineRule="auto"/>
        <w:jc w:val="both"/>
      </w:pPr>
      <w:r w:rsidRPr="00394C8E">
        <w:lastRenderedPageBreak/>
        <w:t xml:space="preserve">Cilji in vsebine knjižničnih informacijskih znanj zajemajo obdobje od 1. do 9. razreda osnovne šole. Njihovem izvajanju so namenjene po </w:t>
      </w:r>
      <w:r w:rsidRPr="00394C8E">
        <w:rPr>
          <w:i/>
        </w:rPr>
        <w:t>štiri pedagoške ure letno</w:t>
      </w:r>
      <w:r w:rsidRPr="00394C8E">
        <w:t xml:space="preserve">, kar pomeni 36 pedagoških ur v devetih letih šolanja. Vsebine in cilji tematskih sklopov se nadgrajujejo od 1. do 9. razreda osnovne šole. </w:t>
      </w:r>
    </w:p>
    <w:p w:rsidR="00627523" w:rsidRPr="00394C8E" w:rsidRDefault="00627523" w:rsidP="00627523">
      <w:pPr>
        <w:spacing w:line="240" w:lineRule="auto"/>
        <w:jc w:val="both"/>
      </w:pPr>
      <w:r w:rsidRPr="00394C8E">
        <w:t>Knjižnična informacijska znanja izvajajo strokovni knjižnični delavci z učitelji drugih predmetnih področij. Po razredih je različno število ur, saj KIZ ni v urniku. Zaradi trenutnih razmer KIZ izvajamo samo medpredmetno, razen prvih razredov, ki se pridejo vpisat v šolsko knjižnico v tednu otroka.</w:t>
      </w:r>
    </w:p>
    <w:p w:rsidR="00627523" w:rsidRPr="00394C8E" w:rsidRDefault="00627523" w:rsidP="00627523">
      <w:pPr>
        <w:spacing w:line="240" w:lineRule="auto"/>
        <w:jc w:val="both"/>
        <w:rPr>
          <w:b/>
        </w:rPr>
      </w:pPr>
      <w:r w:rsidRPr="00394C8E">
        <w:rPr>
          <w:b/>
        </w:rPr>
        <w:t>Splošni cilji:</w:t>
      </w:r>
    </w:p>
    <w:p w:rsidR="00627523" w:rsidRPr="00394C8E" w:rsidRDefault="00627523" w:rsidP="00627523">
      <w:pPr>
        <w:spacing w:line="240" w:lineRule="auto"/>
        <w:jc w:val="both"/>
      </w:pPr>
      <w:r w:rsidRPr="00394C8E">
        <w:t>Učenci se navajajo na knjižnično okolje in vzdušje knjižničnega prostora ter zavzemajo pozitiven odnos do knjižnice in njenega gradiva s posebnim poudarkom na vzgoji za knjigo, motivaciji za branje in estetskem uživanju.</w:t>
      </w:r>
    </w:p>
    <w:p w:rsidR="00627523" w:rsidRPr="00394C8E" w:rsidRDefault="00627523" w:rsidP="00627523">
      <w:pPr>
        <w:spacing w:line="240" w:lineRule="auto"/>
        <w:jc w:val="both"/>
      </w:pPr>
      <w:r w:rsidRPr="00394C8E">
        <w:t>Učenci z uporabo knjižničnega gradiva in drugih informacijskih virov spoznavajo probleme ter se učijo učinkovitih strategij njihovega reševanja.</w:t>
      </w:r>
    </w:p>
    <w:p w:rsidR="00627523" w:rsidRPr="00394C8E" w:rsidRDefault="00627523" w:rsidP="00627523">
      <w:pPr>
        <w:spacing w:line="240" w:lineRule="auto"/>
        <w:jc w:val="both"/>
      </w:pPr>
      <w:r w:rsidRPr="00394C8E">
        <w:t>Učenci razvijajo različne spretnosti in sposobnosti, npr. komunikacijske, informacijske, raziskovalne.</w:t>
      </w:r>
    </w:p>
    <w:p w:rsidR="00627523" w:rsidRPr="00394C8E" w:rsidRDefault="00627523" w:rsidP="00627523">
      <w:pPr>
        <w:spacing w:line="240" w:lineRule="auto"/>
        <w:jc w:val="both"/>
        <w:rPr>
          <w:b/>
        </w:rPr>
      </w:pPr>
      <w:r w:rsidRPr="00394C8E">
        <w:rPr>
          <w:b/>
        </w:rPr>
        <w:t>INDIVIDUALNO DELO Z UPORABNIKI KNJIŽNICE</w:t>
      </w:r>
    </w:p>
    <w:p w:rsidR="00627523" w:rsidRPr="00394C8E" w:rsidRDefault="00627523" w:rsidP="00627523">
      <w:pPr>
        <w:spacing w:line="240" w:lineRule="auto"/>
        <w:jc w:val="both"/>
      </w:pPr>
      <w:r w:rsidRPr="00394C8E">
        <w:t xml:space="preserve">Individualno </w:t>
      </w:r>
      <w:proofErr w:type="spellStart"/>
      <w:r w:rsidRPr="00394C8E">
        <w:t>bibliopedagoško</w:t>
      </w:r>
      <w:proofErr w:type="spellEnd"/>
      <w:r w:rsidRPr="00394C8E">
        <w:t xml:space="preserve"> delo poteka vsak dan od 7. 30 do 8. 15, med odmori in po pouku.  Za potrebe pouka lahko učenci in učitelji vsak dan uporabljajo knjižnico od 7. 30 do 14. 40, razen srede.</w:t>
      </w:r>
    </w:p>
    <w:p w:rsidR="00627523" w:rsidRPr="00394C8E" w:rsidRDefault="00627523" w:rsidP="00627523">
      <w:pPr>
        <w:spacing w:line="240" w:lineRule="auto"/>
        <w:jc w:val="both"/>
        <w:rPr>
          <w:rFonts w:cstheme="minorHAnsi"/>
        </w:rPr>
      </w:pPr>
      <w:r w:rsidRPr="00394C8E">
        <w:rPr>
          <w:rFonts w:cstheme="minorHAnsi"/>
        </w:rPr>
        <w:t xml:space="preserve">Individualno </w:t>
      </w:r>
      <w:proofErr w:type="spellStart"/>
      <w:r w:rsidRPr="00394C8E">
        <w:rPr>
          <w:rFonts w:cstheme="minorHAnsi"/>
        </w:rPr>
        <w:t>bibliopedagoško</w:t>
      </w:r>
      <w:proofErr w:type="spellEnd"/>
      <w:r w:rsidRPr="00394C8E">
        <w:rPr>
          <w:rFonts w:cstheme="minorHAnsi"/>
        </w:rPr>
        <w:t xml:space="preserve"> delo vsebuje:</w:t>
      </w:r>
    </w:p>
    <w:p w:rsidR="00627523" w:rsidRPr="00394C8E" w:rsidRDefault="00627523" w:rsidP="00550323">
      <w:pPr>
        <w:numPr>
          <w:ilvl w:val="0"/>
          <w:numId w:val="129"/>
        </w:numPr>
        <w:spacing w:line="240" w:lineRule="auto"/>
        <w:ind w:left="709" w:hanging="349"/>
        <w:jc w:val="both"/>
        <w:rPr>
          <w:rFonts w:cstheme="minorHAnsi"/>
        </w:rPr>
      </w:pPr>
      <w:r w:rsidRPr="00394C8E">
        <w:rPr>
          <w:rFonts w:cstheme="minorHAnsi"/>
        </w:rPr>
        <w:t>individualno svetovanje učencem in učiteljem za učinkovito izrabo knjižničnega gradiva (izposoja),</w:t>
      </w:r>
    </w:p>
    <w:p w:rsidR="00627523" w:rsidRPr="00394C8E" w:rsidRDefault="00627523" w:rsidP="00550323">
      <w:pPr>
        <w:numPr>
          <w:ilvl w:val="0"/>
          <w:numId w:val="129"/>
        </w:numPr>
        <w:spacing w:line="240" w:lineRule="auto"/>
        <w:ind w:left="709" w:hanging="349"/>
        <w:jc w:val="both"/>
        <w:rPr>
          <w:rFonts w:cstheme="minorHAnsi"/>
        </w:rPr>
      </w:pPr>
      <w:r w:rsidRPr="00394C8E">
        <w:rPr>
          <w:rFonts w:cstheme="minorHAnsi"/>
        </w:rPr>
        <w:t>pomoč učencem in učiteljem ob iskanju literature za individualno uporabo, iskanje informacij za izdelavo domačih nalog, referatov, seminarskih nalog, priprav za pouk (ekskurzije, naravoslovni dnevi) ipd.,</w:t>
      </w:r>
    </w:p>
    <w:p w:rsidR="00627523" w:rsidRPr="00394C8E" w:rsidRDefault="00627523" w:rsidP="00550323">
      <w:pPr>
        <w:numPr>
          <w:ilvl w:val="0"/>
          <w:numId w:val="129"/>
        </w:numPr>
        <w:spacing w:line="240" w:lineRule="auto"/>
        <w:ind w:left="709" w:hanging="349"/>
        <w:jc w:val="both"/>
        <w:rPr>
          <w:rFonts w:cstheme="minorHAnsi"/>
        </w:rPr>
      </w:pPr>
      <w:r w:rsidRPr="00394C8E">
        <w:rPr>
          <w:rFonts w:cstheme="minorHAnsi"/>
        </w:rPr>
        <w:t>pomoč in nabava pri pripravi literature za vsa šolska tekmovanja.</w:t>
      </w:r>
    </w:p>
    <w:p w:rsidR="00627523" w:rsidRPr="00394C8E" w:rsidRDefault="00627523" w:rsidP="00627523">
      <w:pPr>
        <w:spacing w:line="240" w:lineRule="auto"/>
        <w:jc w:val="both"/>
        <w:rPr>
          <w:rFonts w:cstheme="minorHAnsi"/>
          <w:caps/>
        </w:rPr>
      </w:pPr>
      <w:r w:rsidRPr="00394C8E">
        <w:rPr>
          <w:rFonts w:cstheme="minorHAnsi"/>
          <w:caps/>
        </w:rPr>
        <w:t>skupinskO delO Z UPORABNIKI KNJIŽNICE</w:t>
      </w:r>
    </w:p>
    <w:p w:rsidR="00627523" w:rsidRPr="00394C8E" w:rsidRDefault="00627523" w:rsidP="00627523">
      <w:pPr>
        <w:spacing w:line="240" w:lineRule="auto"/>
        <w:jc w:val="both"/>
        <w:rPr>
          <w:rFonts w:cstheme="minorHAnsi"/>
        </w:rPr>
      </w:pPr>
      <w:r w:rsidRPr="00394C8E">
        <w:rPr>
          <w:rFonts w:cstheme="minorHAnsi"/>
        </w:rPr>
        <w:t xml:space="preserve">Pri skupinskem </w:t>
      </w:r>
      <w:proofErr w:type="spellStart"/>
      <w:r w:rsidRPr="00394C8E">
        <w:rPr>
          <w:rFonts w:cstheme="minorHAnsi"/>
        </w:rPr>
        <w:t>bibliopedagoškem</w:t>
      </w:r>
      <w:proofErr w:type="spellEnd"/>
      <w:r w:rsidRPr="00394C8E">
        <w:rPr>
          <w:rFonts w:cstheme="minorHAnsi"/>
        </w:rPr>
        <w:t xml:space="preserve"> delu knjižničar usposablja učence za skupne vzgojno-izobraževalne cilje:</w:t>
      </w:r>
    </w:p>
    <w:p w:rsidR="00627523" w:rsidRPr="00394C8E" w:rsidRDefault="00627523" w:rsidP="00550323">
      <w:pPr>
        <w:numPr>
          <w:ilvl w:val="0"/>
          <w:numId w:val="129"/>
        </w:numPr>
        <w:spacing w:line="240" w:lineRule="auto"/>
        <w:ind w:left="709" w:hanging="349"/>
        <w:jc w:val="both"/>
        <w:rPr>
          <w:rFonts w:cstheme="minorHAnsi"/>
        </w:rPr>
      </w:pPr>
      <w:r w:rsidRPr="00394C8E">
        <w:rPr>
          <w:rFonts w:cstheme="minorHAnsi"/>
        </w:rPr>
        <w:t>učenci spoznajo knjižnični fond – knjižno in neknjižno gradivo – in druge informacijske vire v šolski knjižnici</w:t>
      </w:r>
      <w:r w:rsidR="00DE6D95" w:rsidRPr="00394C8E">
        <w:rPr>
          <w:rFonts w:cstheme="minorHAnsi"/>
        </w:rPr>
        <w:t>;</w:t>
      </w:r>
    </w:p>
    <w:p w:rsidR="00627523" w:rsidRPr="00394C8E" w:rsidRDefault="00627523" w:rsidP="00550323">
      <w:pPr>
        <w:numPr>
          <w:ilvl w:val="0"/>
          <w:numId w:val="129"/>
        </w:numPr>
        <w:spacing w:line="240" w:lineRule="auto"/>
        <w:ind w:left="709" w:hanging="349"/>
        <w:jc w:val="both"/>
        <w:rPr>
          <w:rFonts w:cstheme="minorHAnsi"/>
        </w:rPr>
      </w:pPr>
      <w:r w:rsidRPr="00394C8E">
        <w:rPr>
          <w:rFonts w:cstheme="minorHAnsi"/>
        </w:rPr>
        <w:t>učenci se seznanijo z bibliografskimi podatki knjižničnega gradiva</w:t>
      </w:r>
      <w:r w:rsidR="00DE6D95" w:rsidRPr="00394C8E">
        <w:rPr>
          <w:rFonts w:cstheme="minorHAnsi"/>
        </w:rPr>
        <w:t>;</w:t>
      </w:r>
    </w:p>
    <w:p w:rsidR="00627523" w:rsidRPr="00394C8E" w:rsidRDefault="00627523" w:rsidP="00550323">
      <w:pPr>
        <w:numPr>
          <w:ilvl w:val="0"/>
          <w:numId w:val="129"/>
        </w:numPr>
        <w:spacing w:line="240" w:lineRule="auto"/>
        <w:ind w:left="709" w:hanging="349"/>
        <w:jc w:val="both"/>
        <w:rPr>
          <w:rFonts w:cstheme="minorHAnsi"/>
        </w:rPr>
      </w:pPr>
      <w:r w:rsidRPr="00394C8E">
        <w:rPr>
          <w:rFonts w:cstheme="minorHAnsi"/>
        </w:rPr>
        <w:t>učenci spoznajo primarne in sekundarne informacijske vire in jih znajo uporabljati za tekoče informiranje</w:t>
      </w:r>
      <w:r w:rsidR="00DE6D95" w:rsidRPr="00394C8E">
        <w:rPr>
          <w:rFonts w:cstheme="minorHAnsi"/>
        </w:rPr>
        <w:t>;</w:t>
      </w:r>
    </w:p>
    <w:p w:rsidR="00627523" w:rsidRPr="00394C8E" w:rsidRDefault="00627523" w:rsidP="00550323">
      <w:pPr>
        <w:numPr>
          <w:ilvl w:val="0"/>
          <w:numId w:val="129"/>
        </w:numPr>
        <w:spacing w:line="240" w:lineRule="auto"/>
        <w:ind w:left="709" w:hanging="349"/>
        <w:jc w:val="both"/>
        <w:rPr>
          <w:rFonts w:cstheme="minorHAnsi"/>
        </w:rPr>
      </w:pPr>
      <w:r w:rsidRPr="00394C8E">
        <w:rPr>
          <w:rFonts w:cstheme="minorHAnsi"/>
        </w:rPr>
        <w:t>učenci poleg lokalnih podatkovnih zbirk uporabljajo globalno informacijsko omrežje kot orodje za iskanje podatkov in kritično vrednotenje informacij</w:t>
      </w:r>
      <w:r w:rsidR="00DE6D95" w:rsidRPr="00394C8E">
        <w:rPr>
          <w:rFonts w:cstheme="minorHAnsi"/>
        </w:rPr>
        <w:t>;</w:t>
      </w:r>
    </w:p>
    <w:p w:rsidR="00627523" w:rsidRPr="00394C8E" w:rsidRDefault="00627523" w:rsidP="00550323">
      <w:pPr>
        <w:numPr>
          <w:ilvl w:val="0"/>
          <w:numId w:val="129"/>
        </w:numPr>
        <w:spacing w:line="240" w:lineRule="auto"/>
        <w:ind w:left="709" w:hanging="349"/>
        <w:jc w:val="both"/>
        <w:rPr>
          <w:rFonts w:cstheme="minorHAnsi"/>
        </w:rPr>
      </w:pPr>
      <w:r w:rsidRPr="00394C8E">
        <w:rPr>
          <w:rFonts w:cstheme="minorHAnsi"/>
        </w:rPr>
        <w:t>učenci znajo uporabljati COBISS</w:t>
      </w:r>
      <w:r w:rsidR="00DE6D95" w:rsidRPr="00394C8E">
        <w:rPr>
          <w:rFonts w:cstheme="minorHAnsi"/>
        </w:rPr>
        <w:t>;</w:t>
      </w:r>
    </w:p>
    <w:p w:rsidR="00627523" w:rsidRPr="00394C8E" w:rsidRDefault="00627523" w:rsidP="00550323">
      <w:pPr>
        <w:numPr>
          <w:ilvl w:val="0"/>
          <w:numId w:val="129"/>
        </w:numPr>
        <w:spacing w:line="240" w:lineRule="auto"/>
        <w:ind w:left="709" w:hanging="349"/>
        <w:jc w:val="both"/>
        <w:rPr>
          <w:rFonts w:cstheme="minorHAnsi"/>
        </w:rPr>
      </w:pPr>
      <w:r w:rsidRPr="00394C8E">
        <w:rPr>
          <w:rFonts w:cstheme="minorHAnsi"/>
        </w:rPr>
        <w:t>spoznajo pojem citat, citiranje in referenca za potrebe raziskovalnega dela.</w:t>
      </w:r>
    </w:p>
    <w:p w:rsidR="00627523" w:rsidRPr="00394C8E" w:rsidRDefault="00627523" w:rsidP="00627523">
      <w:pPr>
        <w:spacing w:line="240" w:lineRule="auto"/>
        <w:jc w:val="both"/>
        <w:rPr>
          <w:rFonts w:cstheme="minorHAnsi"/>
        </w:rPr>
      </w:pPr>
      <w:r w:rsidRPr="00394C8E">
        <w:rPr>
          <w:rFonts w:cstheme="minorHAnsi"/>
        </w:rPr>
        <w:t>Vsebine in cilji skupinskega dela z uporabniki knjižnice so zapisani v letnem načrtu knjižničnih informacijskih znanj, ki je priloga temu načrtu.</w:t>
      </w:r>
    </w:p>
    <w:p w:rsidR="00DE6D95" w:rsidRPr="00394C8E" w:rsidRDefault="00DE6D95" w:rsidP="00627523">
      <w:pPr>
        <w:spacing w:line="240" w:lineRule="auto"/>
        <w:jc w:val="both"/>
        <w:rPr>
          <w:rFonts w:cstheme="minorHAnsi"/>
          <w:sz w:val="2"/>
          <w:szCs w:val="2"/>
        </w:rPr>
      </w:pPr>
    </w:p>
    <w:p w:rsidR="00627523" w:rsidRPr="00394C8E" w:rsidRDefault="00627523" w:rsidP="00627523">
      <w:pPr>
        <w:spacing w:line="240" w:lineRule="auto"/>
        <w:jc w:val="both"/>
        <w:rPr>
          <w:rFonts w:cstheme="minorHAnsi"/>
          <w:b/>
        </w:rPr>
      </w:pPr>
      <w:r w:rsidRPr="00394C8E">
        <w:rPr>
          <w:rFonts w:cstheme="minorHAnsi"/>
          <w:b/>
        </w:rPr>
        <w:t>OSTALE DEJAVNOSTI KNJIŽNICE</w:t>
      </w:r>
    </w:p>
    <w:p w:rsidR="00627523" w:rsidRPr="00394C8E" w:rsidRDefault="00627523" w:rsidP="00627523">
      <w:pPr>
        <w:spacing w:line="240" w:lineRule="auto"/>
        <w:jc w:val="both"/>
        <w:rPr>
          <w:rFonts w:cstheme="minorHAnsi"/>
          <w:u w:val="single"/>
        </w:rPr>
      </w:pPr>
      <w:r w:rsidRPr="00394C8E">
        <w:rPr>
          <w:rFonts w:cstheme="minorHAnsi"/>
          <w:caps/>
          <w:u w:val="single"/>
        </w:rPr>
        <w:t>BRALNA ZNAČKA</w:t>
      </w:r>
    </w:p>
    <w:p w:rsidR="00627523" w:rsidRPr="00394C8E" w:rsidRDefault="00627523" w:rsidP="00627523">
      <w:pPr>
        <w:spacing w:line="240" w:lineRule="auto"/>
        <w:jc w:val="both"/>
      </w:pPr>
      <w:r w:rsidRPr="00394C8E">
        <w:lastRenderedPageBreak/>
        <w:t xml:space="preserve">Bralno značko, interesno dejavnost, katere osnovni cilj je vzgojiti bralca, ki bo rad bral vse življenje, bomo tudi letos skrbno načrtovali in izpeljali. Prvošolci jo opravijo v okviru PRAVLJIČNEGA PALČKA, ki ga organizira knjižnica Domžale. Učenci od 2. do 9. razreda tekmujejo v šoli. Seznami priporočljivih knjig visijo v šolski knjižnici in so objavljeni na spletni strani šole. Naši učenci lahko sodelujejo tudi v projektu </w:t>
      </w:r>
      <w:proofErr w:type="spellStart"/>
      <w:r w:rsidRPr="00394C8E">
        <w:t>ekobralne</w:t>
      </w:r>
      <w:proofErr w:type="spellEnd"/>
      <w:r w:rsidRPr="00394C8E">
        <w:t xml:space="preserve"> značke, ki jo vodi mag. </w:t>
      </w:r>
      <w:r w:rsidR="00DE6D95" w:rsidRPr="00394C8E">
        <w:t>Jasmina Pogačnik.</w:t>
      </w:r>
    </w:p>
    <w:p w:rsidR="00627523" w:rsidRPr="00394C8E" w:rsidRDefault="00627523" w:rsidP="00627523">
      <w:pPr>
        <w:spacing w:line="240" w:lineRule="auto"/>
        <w:jc w:val="both"/>
      </w:pPr>
      <w:r w:rsidRPr="00394C8E">
        <w:t>Ob zaključku bralne značke bomo podelili bralna priznanja:</w:t>
      </w:r>
    </w:p>
    <w:tbl>
      <w:tblPr>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40" w:firstRow="0" w:lastRow="1" w:firstColumn="0" w:lastColumn="0" w:noHBand="0" w:noVBand="0"/>
      </w:tblPr>
      <w:tblGrid>
        <w:gridCol w:w="1129"/>
        <w:gridCol w:w="6738"/>
      </w:tblGrid>
      <w:tr w:rsidR="00627523" w:rsidRPr="00394C8E" w:rsidTr="00627523">
        <w:trPr>
          <w:cantSplit/>
        </w:trPr>
        <w:tc>
          <w:tcPr>
            <w:tcW w:w="1129" w:type="dxa"/>
          </w:tcPr>
          <w:p w:rsidR="00627523" w:rsidRPr="00394C8E" w:rsidRDefault="00627523" w:rsidP="00627523">
            <w:pPr>
              <w:spacing w:line="240" w:lineRule="auto"/>
              <w:jc w:val="both"/>
              <w:rPr>
                <w:rFonts w:cstheme="minorHAnsi"/>
                <w:sz w:val="18"/>
                <w:szCs w:val="18"/>
              </w:rPr>
            </w:pPr>
            <w:r w:rsidRPr="00394C8E">
              <w:rPr>
                <w:rFonts w:cstheme="minorHAnsi"/>
                <w:sz w:val="18"/>
                <w:szCs w:val="18"/>
              </w:rPr>
              <w:t>1. razred</w:t>
            </w:r>
          </w:p>
        </w:tc>
        <w:tc>
          <w:tcPr>
            <w:tcW w:w="6738" w:type="dxa"/>
          </w:tcPr>
          <w:p w:rsidR="00627523" w:rsidRPr="00394C8E" w:rsidRDefault="00627523" w:rsidP="00627523">
            <w:pPr>
              <w:spacing w:line="240" w:lineRule="auto"/>
              <w:jc w:val="both"/>
              <w:rPr>
                <w:rFonts w:cstheme="minorHAnsi"/>
                <w:sz w:val="18"/>
                <w:szCs w:val="18"/>
              </w:rPr>
            </w:pPr>
            <w:r w:rsidRPr="00394C8E">
              <w:rPr>
                <w:rFonts w:cstheme="minorHAnsi"/>
                <w:sz w:val="18"/>
                <w:szCs w:val="18"/>
              </w:rPr>
              <w:t xml:space="preserve">Organizira knjižnica Domžale – PRAVLJIČNI PALČEK; mapa s simbolom </w:t>
            </w:r>
            <w:proofErr w:type="spellStart"/>
            <w:r w:rsidRPr="00394C8E">
              <w:rPr>
                <w:rFonts w:cstheme="minorHAnsi"/>
                <w:sz w:val="18"/>
                <w:szCs w:val="18"/>
              </w:rPr>
              <w:t>Ostržka</w:t>
            </w:r>
            <w:proofErr w:type="spellEnd"/>
            <w:r w:rsidRPr="00394C8E">
              <w:rPr>
                <w:rFonts w:cstheme="minorHAnsi"/>
                <w:sz w:val="18"/>
                <w:szCs w:val="18"/>
              </w:rPr>
              <w:t>, MAPA IN PRIZNANJE</w:t>
            </w:r>
          </w:p>
        </w:tc>
      </w:tr>
      <w:tr w:rsidR="00627523" w:rsidRPr="00394C8E" w:rsidTr="00627523">
        <w:trPr>
          <w:cantSplit/>
        </w:trPr>
        <w:tc>
          <w:tcPr>
            <w:tcW w:w="1129" w:type="dxa"/>
          </w:tcPr>
          <w:p w:rsidR="00627523" w:rsidRPr="00394C8E" w:rsidRDefault="00627523" w:rsidP="00627523">
            <w:pPr>
              <w:spacing w:line="240" w:lineRule="auto"/>
              <w:jc w:val="both"/>
              <w:rPr>
                <w:rFonts w:cstheme="minorHAnsi"/>
                <w:sz w:val="18"/>
                <w:szCs w:val="18"/>
              </w:rPr>
            </w:pPr>
            <w:r w:rsidRPr="00394C8E">
              <w:rPr>
                <w:rFonts w:cstheme="minorHAnsi"/>
                <w:sz w:val="18"/>
                <w:szCs w:val="18"/>
              </w:rPr>
              <w:t>2. razred</w:t>
            </w:r>
          </w:p>
        </w:tc>
        <w:tc>
          <w:tcPr>
            <w:tcW w:w="6738" w:type="dxa"/>
          </w:tcPr>
          <w:p w:rsidR="00627523" w:rsidRPr="00394C8E" w:rsidRDefault="00627523" w:rsidP="00627523">
            <w:pPr>
              <w:spacing w:line="240" w:lineRule="auto"/>
              <w:jc w:val="both"/>
              <w:rPr>
                <w:rFonts w:cstheme="minorHAnsi"/>
                <w:sz w:val="18"/>
                <w:szCs w:val="18"/>
              </w:rPr>
            </w:pPr>
            <w:r w:rsidRPr="00394C8E">
              <w:rPr>
                <w:rFonts w:cstheme="minorHAnsi"/>
                <w:sz w:val="18"/>
                <w:szCs w:val="18"/>
              </w:rPr>
              <w:t>PRIZNANJE</w:t>
            </w:r>
          </w:p>
        </w:tc>
      </w:tr>
      <w:tr w:rsidR="00627523" w:rsidRPr="00394C8E" w:rsidTr="00627523">
        <w:trPr>
          <w:cantSplit/>
        </w:trPr>
        <w:tc>
          <w:tcPr>
            <w:tcW w:w="1129" w:type="dxa"/>
          </w:tcPr>
          <w:p w:rsidR="00627523" w:rsidRPr="00394C8E" w:rsidRDefault="00627523" w:rsidP="00627523">
            <w:pPr>
              <w:spacing w:line="240" w:lineRule="auto"/>
              <w:jc w:val="both"/>
              <w:rPr>
                <w:rFonts w:cstheme="minorHAnsi"/>
                <w:sz w:val="18"/>
                <w:szCs w:val="18"/>
              </w:rPr>
            </w:pPr>
            <w:r w:rsidRPr="00394C8E">
              <w:rPr>
                <w:rFonts w:cstheme="minorHAnsi"/>
                <w:sz w:val="18"/>
                <w:szCs w:val="18"/>
              </w:rPr>
              <w:t>3. razred</w:t>
            </w:r>
          </w:p>
        </w:tc>
        <w:tc>
          <w:tcPr>
            <w:tcW w:w="6738" w:type="dxa"/>
          </w:tcPr>
          <w:p w:rsidR="00627523" w:rsidRPr="00394C8E" w:rsidRDefault="00627523" w:rsidP="00627523">
            <w:pPr>
              <w:spacing w:line="240" w:lineRule="auto"/>
              <w:jc w:val="both"/>
              <w:rPr>
                <w:rFonts w:cstheme="minorHAnsi"/>
                <w:sz w:val="18"/>
                <w:szCs w:val="18"/>
              </w:rPr>
            </w:pPr>
            <w:r w:rsidRPr="00394C8E">
              <w:rPr>
                <w:rFonts w:cstheme="minorHAnsi"/>
                <w:sz w:val="18"/>
                <w:szCs w:val="18"/>
              </w:rPr>
              <w:t>PRIZNANJE</w:t>
            </w:r>
          </w:p>
        </w:tc>
      </w:tr>
      <w:tr w:rsidR="00627523" w:rsidRPr="00394C8E" w:rsidTr="00627523">
        <w:trPr>
          <w:cantSplit/>
        </w:trPr>
        <w:tc>
          <w:tcPr>
            <w:tcW w:w="1129" w:type="dxa"/>
          </w:tcPr>
          <w:p w:rsidR="00627523" w:rsidRPr="00394C8E" w:rsidRDefault="00627523" w:rsidP="00627523">
            <w:pPr>
              <w:spacing w:line="240" w:lineRule="auto"/>
              <w:jc w:val="both"/>
              <w:rPr>
                <w:rFonts w:cstheme="minorHAnsi"/>
                <w:sz w:val="18"/>
                <w:szCs w:val="18"/>
              </w:rPr>
            </w:pPr>
            <w:r w:rsidRPr="00394C8E">
              <w:rPr>
                <w:rFonts w:cstheme="minorHAnsi"/>
                <w:sz w:val="18"/>
                <w:szCs w:val="18"/>
              </w:rPr>
              <w:t>4. razred</w:t>
            </w:r>
          </w:p>
        </w:tc>
        <w:tc>
          <w:tcPr>
            <w:tcW w:w="6738" w:type="dxa"/>
          </w:tcPr>
          <w:p w:rsidR="00627523" w:rsidRPr="00394C8E" w:rsidRDefault="00627523" w:rsidP="00627523">
            <w:pPr>
              <w:spacing w:line="240" w:lineRule="auto"/>
              <w:jc w:val="both"/>
              <w:rPr>
                <w:rFonts w:cstheme="minorHAnsi"/>
                <w:sz w:val="18"/>
                <w:szCs w:val="18"/>
              </w:rPr>
            </w:pPr>
            <w:r w:rsidRPr="00394C8E">
              <w:rPr>
                <w:rFonts w:cstheme="minorHAnsi"/>
                <w:sz w:val="18"/>
                <w:szCs w:val="18"/>
              </w:rPr>
              <w:t>MAPA IN PRIZNANJE</w:t>
            </w:r>
          </w:p>
        </w:tc>
      </w:tr>
      <w:tr w:rsidR="00627523" w:rsidRPr="00394C8E" w:rsidTr="00627523">
        <w:trPr>
          <w:cantSplit/>
        </w:trPr>
        <w:tc>
          <w:tcPr>
            <w:tcW w:w="1129" w:type="dxa"/>
          </w:tcPr>
          <w:p w:rsidR="00627523" w:rsidRPr="00394C8E" w:rsidRDefault="00627523" w:rsidP="00627523">
            <w:pPr>
              <w:spacing w:line="240" w:lineRule="auto"/>
              <w:jc w:val="both"/>
              <w:rPr>
                <w:rFonts w:cstheme="minorHAnsi"/>
                <w:sz w:val="18"/>
                <w:szCs w:val="18"/>
              </w:rPr>
            </w:pPr>
            <w:r w:rsidRPr="00394C8E">
              <w:rPr>
                <w:rFonts w:cstheme="minorHAnsi"/>
                <w:sz w:val="18"/>
                <w:szCs w:val="18"/>
              </w:rPr>
              <w:t>5. razred</w:t>
            </w:r>
          </w:p>
        </w:tc>
        <w:tc>
          <w:tcPr>
            <w:tcW w:w="6738" w:type="dxa"/>
          </w:tcPr>
          <w:p w:rsidR="00627523" w:rsidRPr="00394C8E" w:rsidRDefault="00627523" w:rsidP="00627523">
            <w:pPr>
              <w:spacing w:line="240" w:lineRule="auto"/>
              <w:jc w:val="both"/>
              <w:rPr>
                <w:rFonts w:cstheme="minorHAnsi"/>
                <w:sz w:val="18"/>
                <w:szCs w:val="18"/>
              </w:rPr>
            </w:pPr>
            <w:r w:rsidRPr="00394C8E">
              <w:rPr>
                <w:rFonts w:cstheme="minorHAnsi"/>
                <w:sz w:val="18"/>
                <w:szCs w:val="18"/>
              </w:rPr>
              <w:t>PRIZNANJE</w:t>
            </w:r>
          </w:p>
        </w:tc>
      </w:tr>
      <w:tr w:rsidR="00627523" w:rsidRPr="00394C8E" w:rsidTr="00627523">
        <w:trPr>
          <w:cantSplit/>
        </w:trPr>
        <w:tc>
          <w:tcPr>
            <w:tcW w:w="1129" w:type="dxa"/>
          </w:tcPr>
          <w:p w:rsidR="00627523" w:rsidRPr="00394C8E" w:rsidRDefault="00627523" w:rsidP="00627523">
            <w:pPr>
              <w:spacing w:line="240" w:lineRule="auto"/>
              <w:jc w:val="both"/>
              <w:rPr>
                <w:rFonts w:cstheme="minorHAnsi"/>
                <w:sz w:val="18"/>
                <w:szCs w:val="18"/>
              </w:rPr>
            </w:pPr>
            <w:r w:rsidRPr="00394C8E">
              <w:rPr>
                <w:rFonts w:cstheme="minorHAnsi"/>
                <w:sz w:val="18"/>
                <w:szCs w:val="18"/>
              </w:rPr>
              <w:t>6. razred</w:t>
            </w:r>
          </w:p>
        </w:tc>
        <w:tc>
          <w:tcPr>
            <w:tcW w:w="6738" w:type="dxa"/>
          </w:tcPr>
          <w:p w:rsidR="00627523" w:rsidRPr="00394C8E" w:rsidRDefault="00627523" w:rsidP="00627523">
            <w:pPr>
              <w:spacing w:line="240" w:lineRule="auto"/>
              <w:jc w:val="both"/>
              <w:rPr>
                <w:rFonts w:cstheme="minorHAnsi"/>
                <w:sz w:val="18"/>
                <w:szCs w:val="18"/>
              </w:rPr>
            </w:pPr>
            <w:r w:rsidRPr="00394C8E">
              <w:rPr>
                <w:rFonts w:cstheme="minorHAnsi"/>
                <w:sz w:val="18"/>
                <w:szCs w:val="18"/>
              </w:rPr>
              <w:t>PRIZNANJE</w:t>
            </w:r>
          </w:p>
        </w:tc>
      </w:tr>
      <w:tr w:rsidR="00627523" w:rsidRPr="00394C8E" w:rsidTr="00627523">
        <w:trPr>
          <w:cantSplit/>
        </w:trPr>
        <w:tc>
          <w:tcPr>
            <w:tcW w:w="1129" w:type="dxa"/>
          </w:tcPr>
          <w:p w:rsidR="00627523" w:rsidRPr="00394C8E" w:rsidRDefault="00627523" w:rsidP="00627523">
            <w:pPr>
              <w:spacing w:line="240" w:lineRule="auto"/>
              <w:jc w:val="both"/>
              <w:rPr>
                <w:rFonts w:cstheme="minorHAnsi"/>
                <w:sz w:val="18"/>
                <w:szCs w:val="18"/>
              </w:rPr>
            </w:pPr>
            <w:r w:rsidRPr="00394C8E">
              <w:rPr>
                <w:rFonts w:cstheme="minorHAnsi"/>
                <w:sz w:val="18"/>
                <w:szCs w:val="18"/>
              </w:rPr>
              <w:t>7. razred</w:t>
            </w:r>
          </w:p>
        </w:tc>
        <w:tc>
          <w:tcPr>
            <w:tcW w:w="6738" w:type="dxa"/>
          </w:tcPr>
          <w:p w:rsidR="00627523" w:rsidRPr="00394C8E" w:rsidRDefault="00627523" w:rsidP="00627523">
            <w:pPr>
              <w:spacing w:line="240" w:lineRule="auto"/>
              <w:jc w:val="both"/>
              <w:rPr>
                <w:rFonts w:cstheme="minorHAnsi"/>
                <w:sz w:val="18"/>
                <w:szCs w:val="18"/>
              </w:rPr>
            </w:pPr>
            <w:r w:rsidRPr="00394C8E">
              <w:rPr>
                <w:rFonts w:cstheme="minorHAnsi"/>
                <w:sz w:val="18"/>
                <w:szCs w:val="18"/>
              </w:rPr>
              <w:t>MAPA IN PRIZNANJE</w:t>
            </w:r>
          </w:p>
        </w:tc>
      </w:tr>
      <w:tr w:rsidR="00627523" w:rsidRPr="00394C8E" w:rsidTr="00627523">
        <w:trPr>
          <w:cantSplit/>
        </w:trPr>
        <w:tc>
          <w:tcPr>
            <w:tcW w:w="1129" w:type="dxa"/>
          </w:tcPr>
          <w:p w:rsidR="00627523" w:rsidRPr="00394C8E" w:rsidRDefault="00627523" w:rsidP="00627523">
            <w:pPr>
              <w:spacing w:line="240" w:lineRule="auto"/>
              <w:jc w:val="both"/>
              <w:rPr>
                <w:rFonts w:cstheme="minorHAnsi"/>
                <w:sz w:val="18"/>
                <w:szCs w:val="18"/>
              </w:rPr>
            </w:pPr>
            <w:r w:rsidRPr="00394C8E">
              <w:rPr>
                <w:rFonts w:cstheme="minorHAnsi"/>
                <w:sz w:val="18"/>
                <w:szCs w:val="18"/>
              </w:rPr>
              <w:t>8. razred</w:t>
            </w:r>
          </w:p>
        </w:tc>
        <w:tc>
          <w:tcPr>
            <w:tcW w:w="6738" w:type="dxa"/>
          </w:tcPr>
          <w:p w:rsidR="00627523" w:rsidRPr="00394C8E" w:rsidRDefault="00627523" w:rsidP="00627523">
            <w:pPr>
              <w:spacing w:line="240" w:lineRule="auto"/>
              <w:jc w:val="both"/>
              <w:rPr>
                <w:rFonts w:cstheme="minorHAnsi"/>
                <w:sz w:val="18"/>
                <w:szCs w:val="18"/>
              </w:rPr>
            </w:pPr>
            <w:r w:rsidRPr="00394C8E">
              <w:rPr>
                <w:rFonts w:cstheme="minorHAnsi"/>
                <w:sz w:val="18"/>
                <w:szCs w:val="18"/>
              </w:rPr>
              <w:t>PRIZNANJE</w:t>
            </w:r>
          </w:p>
        </w:tc>
      </w:tr>
      <w:tr w:rsidR="00627523" w:rsidRPr="00394C8E" w:rsidTr="00627523">
        <w:trPr>
          <w:cantSplit/>
        </w:trPr>
        <w:tc>
          <w:tcPr>
            <w:tcW w:w="1129" w:type="dxa"/>
          </w:tcPr>
          <w:p w:rsidR="00627523" w:rsidRPr="00394C8E" w:rsidRDefault="00627523" w:rsidP="00627523">
            <w:pPr>
              <w:spacing w:line="240" w:lineRule="auto"/>
              <w:jc w:val="both"/>
              <w:rPr>
                <w:rFonts w:cstheme="minorHAnsi"/>
                <w:sz w:val="18"/>
                <w:szCs w:val="18"/>
              </w:rPr>
            </w:pPr>
            <w:r w:rsidRPr="00394C8E">
              <w:rPr>
                <w:rFonts w:cstheme="minorHAnsi"/>
                <w:sz w:val="18"/>
                <w:szCs w:val="18"/>
              </w:rPr>
              <w:t>9. razred</w:t>
            </w:r>
          </w:p>
        </w:tc>
        <w:tc>
          <w:tcPr>
            <w:tcW w:w="6738" w:type="dxa"/>
          </w:tcPr>
          <w:p w:rsidR="00627523" w:rsidRPr="00394C8E" w:rsidRDefault="00627523" w:rsidP="00627523">
            <w:pPr>
              <w:spacing w:line="240" w:lineRule="auto"/>
              <w:jc w:val="both"/>
              <w:rPr>
                <w:rFonts w:cstheme="minorHAnsi"/>
                <w:sz w:val="18"/>
                <w:szCs w:val="18"/>
              </w:rPr>
            </w:pPr>
            <w:r w:rsidRPr="00394C8E">
              <w:rPr>
                <w:rFonts w:cstheme="minorHAnsi"/>
                <w:sz w:val="18"/>
                <w:szCs w:val="18"/>
              </w:rPr>
              <w:t>PRIZNANJE</w:t>
            </w:r>
          </w:p>
        </w:tc>
      </w:tr>
      <w:tr w:rsidR="00627523" w:rsidRPr="00394C8E" w:rsidTr="00627523">
        <w:trPr>
          <w:cantSplit/>
        </w:trPr>
        <w:tc>
          <w:tcPr>
            <w:tcW w:w="1129" w:type="dxa"/>
          </w:tcPr>
          <w:p w:rsidR="00627523" w:rsidRPr="00394C8E" w:rsidRDefault="00627523" w:rsidP="00627523">
            <w:pPr>
              <w:spacing w:line="240" w:lineRule="auto"/>
              <w:jc w:val="both"/>
              <w:rPr>
                <w:rFonts w:cstheme="minorHAnsi"/>
                <w:sz w:val="18"/>
                <w:szCs w:val="18"/>
              </w:rPr>
            </w:pPr>
          </w:p>
        </w:tc>
        <w:tc>
          <w:tcPr>
            <w:tcW w:w="6738" w:type="dxa"/>
          </w:tcPr>
          <w:p w:rsidR="00627523" w:rsidRPr="00394C8E" w:rsidRDefault="00627523" w:rsidP="00627523">
            <w:pPr>
              <w:spacing w:line="240" w:lineRule="auto"/>
              <w:jc w:val="both"/>
              <w:rPr>
                <w:rFonts w:cstheme="minorHAnsi"/>
                <w:sz w:val="18"/>
                <w:szCs w:val="18"/>
              </w:rPr>
            </w:pPr>
            <w:r w:rsidRPr="00394C8E">
              <w:rPr>
                <w:rFonts w:cstheme="minorHAnsi"/>
                <w:sz w:val="18"/>
                <w:szCs w:val="18"/>
              </w:rPr>
              <w:t>SPOMINSKO PRIZNANJE za 9 let branja</w:t>
            </w:r>
          </w:p>
        </w:tc>
      </w:tr>
    </w:tbl>
    <w:p w:rsidR="00627523" w:rsidRPr="00394C8E" w:rsidRDefault="00627523" w:rsidP="00627523">
      <w:pPr>
        <w:spacing w:line="240" w:lineRule="auto"/>
        <w:jc w:val="both"/>
        <w:rPr>
          <w:rFonts w:cstheme="minorHAnsi"/>
        </w:rPr>
      </w:pPr>
      <w:r w:rsidRPr="00394C8E">
        <w:rPr>
          <w:rFonts w:cstheme="minorHAnsi"/>
        </w:rPr>
        <w:t xml:space="preserve">Na zaključek bralne značke, ki ga bomo ločeno izvedli v treh skupinah, bomo povabili  zanimive literarne ali kulturne ustvarjalce. </w:t>
      </w:r>
    </w:p>
    <w:p w:rsidR="00627523" w:rsidRPr="00394C8E" w:rsidRDefault="00627523" w:rsidP="00627523">
      <w:pPr>
        <w:spacing w:line="240" w:lineRule="auto"/>
        <w:jc w:val="both"/>
        <w:rPr>
          <w:rFonts w:cstheme="minorHAnsi"/>
          <w:b/>
          <w:caps/>
          <w:u w:val="single"/>
        </w:rPr>
      </w:pPr>
      <w:r w:rsidRPr="00394C8E">
        <w:rPr>
          <w:rFonts w:cstheme="minorHAnsi"/>
          <w:b/>
          <w:caps/>
          <w:u w:val="single"/>
        </w:rPr>
        <w:t xml:space="preserve">kulturni dnevi </w:t>
      </w:r>
    </w:p>
    <w:p w:rsidR="00627523" w:rsidRPr="00394C8E" w:rsidRDefault="00627523" w:rsidP="00627523">
      <w:pPr>
        <w:spacing w:line="240" w:lineRule="auto"/>
        <w:jc w:val="both"/>
        <w:rPr>
          <w:rFonts w:cstheme="minorHAns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477"/>
      </w:tblGrid>
      <w:tr w:rsidR="00627523" w:rsidRPr="00394C8E" w:rsidTr="00627523">
        <w:tc>
          <w:tcPr>
            <w:tcW w:w="1080" w:type="dxa"/>
          </w:tcPr>
          <w:p w:rsidR="00627523" w:rsidRPr="00394C8E" w:rsidRDefault="00627523" w:rsidP="00627523">
            <w:pPr>
              <w:spacing w:line="240" w:lineRule="auto"/>
              <w:jc w:val="both"/>
              <w:rPr>
                <w:rFonts w:cstheme="minorHAnsi"/>
              </w:rPr>
            </w:pPr>
            <w:r w:rsidRPr="00394C8E">
              <w:rPr>
                <w:rFonts w:cstheme="minorHAnsi"/>
              </w:rPr>
              <w:t>Februar 2022</w:t>
            </w:r>
          </w:p>
        </w:tc>
        <w:tc>
          <w:tcPr>
            <w:tcW w:w="7477" w:type="dxa"/>
          </w:tcPr>
          <w:p w:rsidR="00627523" w:rsidRPr="00394C8E" w:rsidRDefault="00627523" w:rsidP="00627523">
            <w:pPr>
              <w:spacing w:line="240" w:lineRule="auto"/>
              <w:jc w:val="both"/>
              <w:rPr>
                <w:rFonts w:cstheme="minorHAnsi"/>
              </w:rPr>
            </w:pPr>
            <w:r w:rsidRPr="00394C8E">
              <w:rPr>
                <w:rFonts w:cstheme="minorHAnsi"/>
              </w:rPr>
              <w:t>Obisk šolske knjižnice in pogovor o Francetu Prešernu: vrtec Gaj  (dve skupini) in prva triada</w:t>
            </w:r>
          </w:p>
        </w:tc>
      </w:tr>
    </w:tbl>
    <w:p w:rsidR="00627523" w:rsidRPr="00394C8E" w:rsidRDefault="00627523" w:rsidP="00627523">
      <w:pPr>
        <w:spacing w:line="240" w:lineRule="auto"/>
        <w:jc w:val="both"/>
        <w:rPr>
          <w:rFonts w:cstheme="minorHAnsi"/>
          <w:caps/>
          <w:sz w:val="4"/>
          <w:szCs w:val="4"/>
        </w:rPr>
      </w:pPr>
    </w:p>
    <w:p w:rsidR="00627523" w:rsidRPr="00394C8E" w:rsidRDefault="00627523" w:rsidP="00627523">
      <w:pPr>
        <w:spacing w:line="240" w:lineRule="auto"/>
        <w:jc w:val="both"/>
        <w:rPr>
          <w:rFonts w:cstheme="minorHAnsi"/>
          <w:b/>
          <w:caps/>
          <w:u w:val="single"/>
        </w:rPr>
      </w:pPr>
      <w:r w:rsidRPr="00394C8E">
        <w:rPr>
          <w:rFonts w:cstheme="minorHAnsi"/>
          <w:b/>
          <w:caps/>
          <w:u w:val="single"/>
        </w:rPr>
        <w:t>kulturni dnevi na predmetni stopnji</w:t>
      </w:r>
    </w:p>
    <w:p w:rsidR="00627523" w:rsidRPr="00394C8E" w:rsidRDefault="00627523" w:rsidP="00627523">
      <w:pPr>
        <w:spacing w:line="240" w:lineRule="auto"/>
        <w:jc w:val="both"/>
        <w:rPr>
          <w:rFonts w:cstheme="minorHAnsi"/>
          <w:caps/>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7177"/>
      </w:tblGrid>
      <w:tr w:rsidR="00627523" w:rsidRPr="00394C8E" w:rsidTr="00627523">
        <w:trPr>
          <w:trHeight w:val="285"/>
        </w:trPr>
        <w:tc>
          <w:tcPr>
            <w:tcW w:w="1503" w:type="dxa"/>
          </w:tcPr>
          <w:p w:rsidR="00627523" w:rsidRPr="00394C8E" w:rsidRDefault="00627523" w:rsidP="00627523">
            <w:pPr>
              <w:spacing w:line="240" w:lineRule="auto"/>
              <w:jc w:val="both"/>
              <w:rPr>
                <w:rFonts w:cstheme="minorHAnsi"/>
              </w:rPr>
            </w:pPr>
            <w:r w:rsidRPr="00394C8E">
              <w:rPr>
                <w:rFonts w:cstheme="minorHAnsi"/>
              </w:rPr>
              <w:t>Junij</w:t>
            </w:r>
          </w:p>
        </w:tc>
        <w:tc>
          <w:tcPr>
            <w:tcW w:w="7177" w:type="dxa"/>
          </w:tcPr>
          <w:p w:rsidR="00627523" w:rsidRPr="00394C8E" w:rsidRDefault="00627523" w:rsidP="00627523">
            <w:pPr>
              <w:spacing w:line="240" w:lineRule="auto"/>
              <w:jc w:val="both"/>
              <w:rPr>
                <w:rFonts w:cstheme="minorHAnsi"/>
              </w:rPr>
            </w:pPr>
            <w:r w:rsidRPr="00394C8E">
              <w:rPr>
                <w:rFonts w:cstheme="minorHAnsi"/>
              </w:rPr>
              <w:t>Obisk ustvarjalca za BRALNO ZNAČKO</w:t>
            </w:r>
          </w:p>
        </w:tc>
      </w:tr>
      <w:tr w:rsidR="00627523" w:rsidRPr="00394C8E" w:rsidTr="00627523">
        <w:trPr>
          <w:trHeight w:val="285"/>
        </w:trPr>
        <w:tc>
          <w:tcPr>
            <w:tcW w:w="1503" w:type="dxa"/>
          </w:tcPr>
          <w:p w:rsidR="00627523" w:rsidRPr="00394C8E" w:rsidRDefault="00627523" w:rsidP="00627523">
            <w:pPr>
              <w:spacing w:line="240" w:lineRule="auto"/>
              <w:jc w:val="both"/>
              <w:rPr>
                <w:rFonts w:cstheme="minorHAnsi"/>
                <w:caps/>
              </w:rPr>
            </w:pPr>
            <w:r w:rsidRPr="00394C8E">
              <w:rPr>
                <w:rFonts w:cstheme="minorHAnsi"/>
                <w:caps/>
              </w:rPr>
              <w:t>NOVEMBER</w:t>
            </w:r>
          </w:p>
        </w:tc>
        <w:tc>
          <w:tcPr>
            <w:tcW w:w="7177" w:type="dxa"/>
          </w:tcPr>
          <w:p w:rsidR="00627523" w:rsidRPr="00394C8E" w:rsidRDefault="00627523" w:rsidP="00627523">
            <w:pPr>
              <w:spacing w:line="240" w:lineRule="auto"/>
              <w:jc w:val="both"/>
              <w:rPr>
                <w:rFonts w:cstheme="minorHAnsi"/>
                <w:caps/>
              </w:rPr>
            </w:pPr>
            <w:r w:rsidRPr="00394C8E">
              <w:rPr>
                <w:rFonts w:cstheme="minorHAnsi"/>
              </w:rPr>
              <w:t>Rastem s knjigo – SIK Domžale (7. razredi)</w:t>
            </w:r>
          </w:p>
        </w:tc>
      </w:tr>
    </w:tbl>
    <w:p w:rsidR="00627523" w:rsidRPr="00394C8E" w:rsidRDefault="00627523" w:rsidP="00627523">
      <w:pPr>
        <w:pStyle w:val="Telobesedila"/>
        <w:spacing w:line="240" w:lineRule="auto"/>
        <w:jc w:val="both"/>
        <w:rPr>
          <w:rFonts w:cstheme="minorHAnsi"/>
          <w:caps/>
          <w:sz w:val="4"/>
          <w:szCs w:val="4"/>
        </w:rPr>
      </w:pPr>
    </w:p>
    <w:p w:rsidR="00627523" w:rsidRPr="00394C8E" w:rsidRDefault="00627523" w:rsidP="00627523">
      <w:pPr>
        <w:pStyle w:val="Telobesedila"/>
        <w:spacing w:line="240" w:lineRule="auto"/>
        <w:jc w:val="both"/>
        <w:rPr>
          <w:rFonts w:cstheme="minorHAnsi"/>
          <w:b/>
          <w:caps/>
          <w:u w:val="single"/>
        </w:rPr>
      </w:pPr>
      <w:r w:rsidRPr="00394C8E">
        <w:rPr>
          <w:rFonts w:cstheme="minorHAnsi"/>
          <w:b/>
          <w:caps/>
          <w:u w:val="single"/>
        </w:rPr>
        <w:t>SODELOVANJE V PROJEKTIH</w:t>
      </w:r>
    </w:p>
    <w:p w:rsidR="00627523" w:rsidRPr="00394C8E" w:rsidRDefault="00627523" w:rsidP="00627523">
      <w:pPr>
        <w:spacing w:line="240" w:lineRule="auto"/>
        <w:jc w:val="both"/>
      </w:pPr>
      <w:r w:rsidRPr="00394C8E">
        <w:t xml:space="preserve">Pri raziskovalnem delu bom učencem svetovala in jim pomagala najti ustrezno gradivo. Ob zaključku raziskovalnega dela bom učence naučila citiranja literature. </w:t>
      </w:r>
    </w:p>
    <w:p w:rsidR="00627523" w:rsidRPr="00394C8E" w:rsidRDefault="00627523" w:rsidP="00627523">
      <w:pPr>
        <w:spacing w:line="240" w:lineRule="auto"/>
        <w:jc w:val="both"/>
        <w:rPr>
          <w:b/>
          <w:caps/>
          <w:u w:val="single"/>
        </w:rPr>
      </w:pPr>
      <w:r w:rsidRPr="00394C8E">
        <w:rPr>
          <w:b/>
          <w:caps/>
          <w:u w:val="single"/>
        </w:rPr>
        <w:t>OSTALO</w:t>
      </w:r>
    </w:p>
    <w:p w:rsidR="00627523" w:rsidRPr="00394C8E" w:rsidRDefault="00627523" w:rsidP="00627523">
      <w:pPr>
        <w:spacing w:line="240" w:lineRule="auto"/>
        <w:jc w:val="both"/>
      </w:pPr>
      <w:r w:rsidRPr="00394C8E">
        <w:t>V knjižnici bo občasno potekala predstavitev novih knjig, ki bo namenjena učencem in učiteljem. Učenci bodo tako laže izbirali čtivo; učitelji bodo s pridobljenimi informacijami popestrili pouk in tako izboljšali kakovost svojega dela</w:t>
      </w:r>
    </w:p>
    <w:p w:rsidR="00627523" w:rsidRPr="00394C8E" w:rsidRDefault="00627523" w:rsidP="00627523">
      <w:pPr>
        <w:spacing w:line="240" w:lineRule="auto"/>
        <w:jc w:val="both"/>
        <w:rPr>
          <w:sz w:val="10"/>
          <w:szCs w:val="10"/>
        </w:rPr>
      </w:pPr>
    </w:p>
    <w:p w:rsidR="00627523" w:rsidRPr="00394C8E" w:rsidRDefault="00627523" w:rsidP="00627523">
      <w:pPr>
        <w:spacing w:line="240" w:lineRule="auto"/>
        <w:jc w:val="both"/>
        <w:rPr>
          <w:b/>
          <w:u w:val="single"/>
        </w:rPr>
      </w:pPr>
      <w:r w:rsidRPr="00394C8E">
        <w:rPr>
          <w:b/>
          <w:u w:val="single"/>
        </w:rPr>
        <w:t>VSEBINA DELA V ŠOLSKI KNJIŽNICI</w:t>
      </w:r>
    </w:p>
    <w:p w:rsidR="00627523" w:rsidRPr="00394C8E" w:rsidRDefault="00627523" w:rsidP="00627523">
      <w:pPr>
        <w:spacing w:line="240" w:lineRule="auto"/>
        <w:jc w:val="both"/>
      </w:pPr>
      <w:r w:rsidRPr="00394C8E">
        <w:lastRenderedPageBreak/>
        <w:t>Osnovna naloga ŠK je, da s knjižničnim gradivom in s svojimi oblikami dela obogati vse faze učno-vzgojnega procesa na šoli.</w:t>
      </w:r>
    </w:p>
    <w:p w:rsidR="00627523" w:rsidRPr="00394C8E" w:rsidRDefault="00627523" w:rsidP="00627523">
      <w:pPr>
        <w:spacing w:line="240" w:lineRule="auto"/>
        <w:jc w:val="both"/>
      </w:pPr>
      <w:r w:rsidRPr="00394C8E">
        <w:t xml:space="preserve">ŠK s tem, da otroku ponudi in posreduje knjigo, da ga jo nauči uporabljati, sproži in dopolnjuje delo, ki na osnovi obveznega učnega programa poteka v razredu tako pri pouku materinščine kot pri drugih predmetih. Za uspešno opravljanje dela ŠK je potreben dobro izbran, številčno ustrezen in strokovno urejen knjižni fond, </w:t>
      </w:r>
      <w:r w:rsidR="00DE6D95" w:rsidRPr="00394C8E">
        <w:t>drugo</w:t>
      </w:r>
      <w:r w:rsidRPr="00394C8E">
        <w:t xml:space="preserve"> neknjižn</w:t>
      </w:r>
      <w:r w:rsidR="00DE6D95" w:rsidRPr="00394C8E">
        <w:t>o</w:t>
      </w:r>
      <w:r w:rsidRPr="00394C8E">
        <w:t xml:space="preserve"> gradivo in sodobn</w:t>
      </w:r>
      <w:r w:rsidR="00DE6D95" w:rsidRPr="00394C8E">
        <w:t>a</w:t>
      </w:r>
      <w:r w:rsidRPr="00394C8E">
        <w:t xml:space="preserve"> računalnišk</w:t>
      </w:r>
      <w:r w:rsidR="00DE6D95" w:rsidRPr="00394C8E">
        <w:t>a</w:t>
      </w:r>
      <w:r w:rsidRPr="00394C8E">
        <w:t xml:space="preserve"> oprem</w:t>
      </w:r>
      <w:r w:rsidR="00DE6D95" w:rsidRPr="00394C8E">
        <w:t>a</w:t>
      </w:r>
      <w:r w:rsidRPr="00394C8E">
        <w:t xml:space="preserve"> ter prostor, kamor otroci in ostali delavci radi prihajajo. Če je možnost, naj ima ŠK čitalnico, kjer je na razpolago periodika. Za kakovostno delo mora imeti knjižničar izdelane metodične oblike dela za pouk v posameznih razredih in ustrezne pedagoške oblike pri individualnih obiskih knjižnice.</w:t>
      </w:r>
    </w:p>
    <w:p w:rsidR="00627523" w:rsidRPr="00394C8E" w:rsidRDefault="00627523" w:rsidP="00627523">
      <w:pPr>
        <w:spacing w:line="240" w:lineRule="auto"/>
        <w:jc w:val="both"/>
      </w:pPr>
      <w:r w:rsidRPr="00394C8E">
        <w:t>Smotrna in učnemu programu ustrezna nabava knjižnega fonda, avdiovizualnih sredstev in drugega gradiva je ena izmed osnovnih nalog ŠK. To pomeni, da morajo biti v knjižnem fondu vsebinsko zastopani vsi predmeti, ki se poučujejo na šoli, približno v istem sorazmerju, kar v praksi večkrat ni izvedljivo.</w:t>
      </w:r>
    </w:p>
    <w:p w:rsidR="00627523" w:rsidRPr="00394C8E" w:rsidRDefault="00627523" w:rsidP="00627523">
      <w:pPr>
        <w:spacing w:line="240" w:lineRule="auto"/>
        <w:jc w:val="both"/>
      </w:pPr>
      <w:r w:rsidRPr="00394C8E">
        <w:t>DELO Z MLADIMI BRALCI V ŠK IMA DVE IZHODIŠČI:</w:t>
      </w:r>
    </w:p>
    <w:p w:rsidR="00627523" w:rsidRPr="00394C8E" w:rsidRDefault="00627523" w:rsidP="00550323">
      <w:pPr>
        <w:pStyle w:val="Odstavekseznama"/>
        <w:numPr>
          <w:ilvl w:val="0"/>
          <w:numId w:val="82"/>
        </w:numPr>
        <w:spacing w:line="240" w:lineRule="auto"/>
        <w:jc w:val="both"/>
      </w:pPr>
      <w:r w:rsidRPr="00394C8E">
        <w:t>KNJIŽNIČNA VZGOJA, ki pomeni vzgojo učenca v samostojnega uporabnika ŠK z vsemi knjižničnimi pomagali, ki so na razpolago.</w:t>
      </w:r>
    </w:p>
    <w:p w:rsidR="00627523" w:rsidRPr="00394C8E" w:rsidRDefault="00627523" w:rsidP="00550323">
      <w:pPr>
        <w:pStyle w:val="Odstavekseznama"/>
        <w:numPr>
          <w:ilvl w:val="0"/>
          <w:numId w:val="82"/>
        </w:numPr>
        <w:spacing w:line="240" w:lineRule="auto"/>
        <w:jc w:val="both"/>
        <w:rPr>
          <w:rFonts w:cstheme="minorHAnsi"/>
        </w:rPr>
      </w:pPr>
      <w:r w:rsidRPr="00394C8E">
        <w:rPr>
          <w:rFonts w:cstheme="minorHAnsi"/>
        </w:rPr>
        <w:t>KNJIŽNA VZGOJA pomeni oblikovanje učenca v uporabnika knjige, leposlovne in strokovne. V ŠK potekajo ure knjižnično-informacijskih znanj, ki jih vodi šolski knjižničar po letnem delovnem načrtu, narejenem na začetku šolskega leta v sodelovanju z ostalimi učitelji.</w:t>
      </w:r>
    </w:p>
    <w:p w:rsidR="00627523" w:rsidRPr="00394C8E" w:rsidRDefault="00627523" w:rsidP="00627523">
      <w:pPr>
        <w:spacing w:line="240" w:lineRule="auto"/>
        <w:jc w:val="both"/>
        <w:rPr>
          <w:rFonts w:cstheme="minorHAnsi"/>
          <w:b/>
        </w:rPr>
      </w:pPr>
      <w:r w:rsidRPr="00394C8E">
        <w:rPr>
          <w:rFonts w:cstheme="minorHAnsi"/>
          <w:b/>
        </w:rPr>
        <w:t>DELO ŠOLSKEGA KNJIŽNIČARJA</w:t>
      </w:r>
    </w:p>
    <w:p w:rsidR="00627523" w:rsidRPr="00394C8E" w:rsidRDefault="00627523" w:rsidP="00627523">
      <w:pPr>
        <w:spacing w:line="240" w:lineRule="auto"/>
        <w:jc w:val="both"/>
        <w:rPr>
          <w:rFonts w:cstheme="minorHAnsi"/>
        </w:rPr>
      </w:pPr>
      <w:r w:rsidRPr="00394C8E">
        <w:rPr>
          <w:rFonts w:cstheme="minorHAnsi"/>
        </w:rPr>
        <w:t>Poteka v treh smereh:</w:t>
      </w:r>
    </w:p>
    <w:p w:rsidR="00627523" w:rsidRPr="00394C8E" w:rsidRDefault="00627523" w:rsidP="00550323">
      <w:pPr>
        <w:pStyle w:val="Odstavekseznama"/>
        <w:numPr>
          <w:ilvl w:val="0"/>
          <w:numId w:val="82"/>
        </w:numPr>
        <w:spacing w:line="240" w:lineRule="auto"/>
        <w:jc w:val="both"/>
        <w:rPr>
          <w:rFonts w:cstheme="minorHAnsi"/>
        </w:rPr>
      </w:pPr>
      <w:r w:rsidRPr="00394C8E">
        <w:rPr>
          <w:rFonts w:cstheme="minorHAnsi"/>
        </w:rPr>
        <w:t>pedagoško delo z razredom (KIZ),</w:t>
      </w:r>
    </w:p>
    <w:p w:rsidR="00627523" w:rsidRPr="00394C8E" w:rsidRDefault="00627523" w:rsidP="00550323">
      <w:pPr>
        <w:pStyle w:val="Odstavekseznama"/>
        <w:numPr>
          <w:ilvl w:val="0"/>
          <w:numId w:val="82"/>
        </w:numPr>
        <w:spacing w:line="240" w:lineRule="auto"/>
        <w:jc w:val="both"/>
        <w:rPr>
          <w:rFonts w:cstheme="minorHAnsi"/>
        </w:rPr>
      </w:pPr>
      <w:r w:rsidRPr="00394C8E">
        <w:rPr>
          <w:rFonts w:cstheme="minorHAnsi"/>
        </w:rPr>
        <w:t>pedagoško delo pri individualnih obiskih (razgovor o prebranih knjigah, svetovanje, pomoč pri iskanju informacij, virov informacij, pomoč pri plakatih in seminarskih nalogah itd.),</w:t>
      </w:r>
    </w:p>
    <w:p w:rsidR="00627523" w:rsidRPr="00394C8E" w:rsidRDefault="00627523" w:rsidP="00550323">
      <w:pPr>
        <w:pStyle w:val="Odstavekseznama"/>
        <w:numPr>
          <w:ilvl w:val="0"/>
          <w:numId w:val="82"/>
        </w:numPr>
        <w:spacing w:line="240" w:lineRule="auto"/>
        <w:jc w:val="both"/>
        <w:rPr>
          <w:rFonts w:cstheme="minorHAnsi"/>
        </w:rPr>
      </w:pPr>
      <w:r w:rsidRPr="00394C8E">
        <w:rPr>
          <w:rFonts w:cstheme="minorHAnsi"/>
        </w:rPr>
        <w:t>strokovno knjižničarsko delo, ki obsega:</w:t>
      </w:r>
    </w:p>
    <w:p w:rsidR="00627523" w:rsidRPr="00394C8E" w:rsidRDefault="00627523" w:rsidP="00550323">
      <w:pPr>
        <w:pStyle w:val="Odstavekseznama"/>
        <w:numPr>
          <w:ilvl w:val="1"/>
          <w:numId w:val="82"/>
        </w:numPr>
        <w:spacing w:line="240" w:lineRule="auto"/>
        <w:jc w:val="both"/>
        <w:rPr>
          <w:rFonts w:cstheme="minorHAnsi"/>
        </w:rPr>
      </w:pPr>
      <w:r w:rsidRPr="00394C8E">
        <w:rPr>
          <w:rFonts w:cstheme="minorHAnsi"/>
        </w:rPr>
        <w:t>izbor in naročanje knjig,</w:t>
      </w:r>
    </w:p>
    <w:p w:rsidR="00627523" w:rsidRPr="00394C8E" w:rsidRDefault="00627523" w:rsidP="00550323">
      <w:pPr>
        <w:pStyle w:val="Odstavekseznama"/>
        <w:numPr>
          <w:ilvl w:val="1"/>
          <w:numId w:val="82"/>
        </w:numPr>
        <w:spacing w:line="240" w:lineRule="auto"/>
        <w:jc w:val="both"/>
        <w:rPr>
          <w:rFonts w:cstheme="minorHAnsi"/>
        </w:rPr>
      </w:pPr>
      <w:r w:rsidRPr="00394C8E">
        <w:rPr>
          <w:rFonts w:cstheme="minorHAnsi"/>
        </w:rPr>
        <w:t xml:space="preserve">pregled prejetih knjižnih novosti (oznaka lastništva knjižnice je uradni, okrogli žig  na hrbtni strani naslovnega lista in na koncu knjige), kontrolni žig je na določenih straneh knjige in na prilogah, </w:t>
      </w:r>
    </w:p>
    <w:p w:rsidR="00627523" w:rsidRPr="00394C8E" w:rsidRDefault="00627523" w:rsidP="00550323">
      <w:pPr>
        <w:pStyle w:val="Odstavekseznama"/>
        <w:numPr>
          <w:ilvl w:val="1"/>
          <w:numId w:val="82"/>
        </w:numPr>
        <w:spacing w:line="240" w:lineRule="auto"/>
        <w:jc w:val="both"/>
        <w:rPr>
          <w:rFonts w:cstheme="minorHAnsi"/>
        </w:rPr>
      </w:pPr>
      <w:r w:rsidRPr="00394C8E">
        <w:rPr>
          <w:rFonts w:cstheme="minorHAnsi"/>
        </w:rPr>
        <w:t>klasifikacija knjig (določitev starostne stopnje za leposlovje in UDK za strokovne                    knjige (CIP),</w:t>
      </w:r>
    </w:p>
    <w:p w:rsidR="00627523" w:rsidRPr="00394C8E" w:rsidRDefault="00627523" w:rsidP="00550323">
      <w:pPr>
        <w:pStyle w:val="Odstavekseznama"/>
        <w:numPr>
          <w:ilvl w:val="1"/>
          <w:numId w:val="82"/>
        </w:numPr>
        <w:spacing w:line="240" w:lineRule="auto"/>
        <w:jc w:val="both"/>
        <w:rPr>
          <w:rFonts w:cstheme="minorHAnsi"/>
        </w:rPr>
      </w:pPr>
      <w:r w:rsidRPr="00394C8E">
        <w:rPr>
          <w:rFonts w:cstheme="minorHAnsi"/>
        </w:rPr>
        <w:t>vpis v računalnik in izdelava nalepk s črtno kodo,</w:t>
      </w:r>
    </w:p>
    <w:p w:rsidR="00627523" w:rsidRPr="00394C8E" w:rsidRDefault="00627523" w:rsidP="00550323">
      <w:pPr>
        <w:pStyle w:val="Odstavekseznama"/>
        <w:numPr>
          <w:ilvl w:val="1"/>
          <w:numId w:val="82"/>
        </w:numPr>
        <w:spacing w:line="240" w:lineRule="auto"/>
        <w:jc w:val="both"/>
        <w:rPr>
          <w:rFonts w:cstheme="minorHAnsi"/>
        </w:rPr>
      </w:pPr>
      <w:r w:rsidRPr="00394C8E">
        <w:rPr>
          <w:rFonts w:cstheme="minorHAnsi"/>
        </w:rPr>
        <w:t>vpis inventarne številke na hrbtno stran naslovnega lista pod okrogli žig (po potrebi lahko tudi drugje, odvisno od publikacije,</w:t>
      </w:r>
    </w:p>
    <w:p w:rsidR="00627523" w:rsidRPr="00394C8E" w:rsidRDefault="00627523" w:rsidP="00550323">
      <w:pPr>
        <w:pStyle w:val="Odstavekseznama"/>
        <w:numPr>
          <w:ilvl w:val="1"/>
          <w:numId w:val="82"/>
        </w:numPr>
        <w:spacing w:line="240" w:lineRule="auto"/>
        <w:jc w:val="both"/>
        <w:rPr>
          <w:rFonts w:cstheme="minorHAnsi"/>
        </w:rPr>
      </w:pPr>
      <w:r w:rsidRPr="00394C8E">
        <w:rPr>
          <w:rFonts w:cstheme="minorHAnsi"/>
        </w:rPr>
        <w:t>katalogi so v računalniku,</w:t>
      </w:r>
    </w:p>
    <w:p w:rsidR="00627523" w:rsidRPr="00394C8E" w:rsidRDefault="00627523" w:rsidP="00550323">
      <w:pPr>
        <w:pStyle w:val="Odstavekseznama"/>
        <w:numPr>
          <w:ilvl w:val="1"/>
          <w:numId w:val="82"/>
        </w:numPr>
        <w:spacing w:line="240" w:lineRule="auto"/>
        <w:jc w:val="both"/>
        <w:rPr>
          <w:rFonts w:cstheme="minorHAnsi"/>
        </w:rPr>
      </w:pPr>
      <w:r w:rsidRPr="00394C8E">
        <w:rPr>
          <w:rFonts w:cstheme="minorHAnsi"/>
        </w:rPr>
        <w:t>oprema knjig (novitete s črtno kodo, ostale v delu),</w:t>
      </w:r>
    </w:p>
    <w:p w:rsidR="00627523" w:rsidRPr="00394C8E" w:rsidRDefault="00627523" w:rsidP="00550323">
      <w:pPr>
        <w:pStyle w:val="Odstavekseznama"/>
        <w:numPr>
          <w:ilvl w:val="1"/>
          <w:numId w:val="82"/>
        </w:numPr>
        <w:spacing w:line="240" w:lineRule="auto"/>
        <w:jc w:val="both"/>
        <w:rPr>
          <w:rFonts w:cstheme="minorHAnsi"/>
        </w:rPr>
      </w:pPr>
      <w:r w:rsidRPr="00394C8E">
        <w:rPr>
          <w:rFonts w:cstheme="minorHAnsi"/>
        </w:rPr>
        <w:t>postavitev knjig na police,</w:t>
      </w:r>
    </w:p>
    <w:p w:rsidR="00627523" w:rsidRPr="00394C8E" w:rsidRDefault="00627523" w:rsidP="00550323">
      <w:pPr>
        <w:pStyle w:val="Odstavekseznama"/>
        <w:numPr>
          <w:ilvl w:val="1"/>
          <w:numId w:val="82"/>
        </w:numPr>
        <w:spacing w:line="240" w:lineRule="auto"/>
        <w:jc w:val="both"/>
        <w:rPr>
          <w:rFonts w:cstheme="minorHAnsi"/>
        </w:rPr>
      </w:pPr>
      <w:r w:rsidRPr="00394C8E">
        <w:rPr>
          <w:rFonts w:cstheme="minorHAnsi"/>
        </w:rPr>
        <w:t xml:space="preserve">pregledi knjižnih zalog, vpis v </w:t>
      </w:r>
      <w:proofErr w:type="spellStart"/>
      <w:r w:rsidRPr="00394C8E">
        <w:rPr>
          <w:rFonts w:cstheme="minorHAnsi"/>
        </w:rPr>
        <w:t>Cobiss</w:t>
      </w:r>
      <w:proofErr w:type="spellEnd"/>
      <w:r w:rsidRPr="00394C8E">
        <w:rPr>
          <w:rFonts w:cstheme="minorHAnsi"/>
        </w:rPr>
        <w:t xml:space="preserve"> in sprotna inventura</w:t>
      </w:r>
      <w:r w:rsidR="00127C0D" w:rsidRPr="00394C8E">
        <w:rPr>
          <w:rFonts w:cstheme="minorHAnsi"/>
        </w:rPr>
        <w:t>,</w:t>
      </w:r>
    </w:p>
    <w:p w:rsidR="00627523" w:rsidRPr="00394C8E" w:rsidRDefault="00627523" w:rsidP="00550323">
      <w:pPr>
        <w:pStyle w:val="Odstavekseznama"/>
        <w:numPr>
          <w:ilvl w:val="1"/>
          <w:numId w:val="82"/>
        </w:numPr>
        <w:spacing w:line="240" w:lineRule="auto"/>
        <w:jc w:val="both"/>
        <w:rPr>
          <w:rFonts w:cstheme="minorHAnsi"/>
        </w:rPr>
      </w:pPr>
      <w:r w:rsidRPr="00394C8E">
        <w:rPr>
          <w:rFonts w:cstheme="minorHAnsi"/>
        </w:rPr>
        <w:t>izdelava nove knjižnične baze,</w:t>
      </w:r>
    </w:p>
    <w:p w:rsidR="00627523" w:rsidRPr="00394C8E" w:rsidRDefault="00627523" w:rsidP="00550323">
      <w:pPr>
        <w:pStyle w:val="Odstavekseznama"/>
        <w:numPr>
          <w:ilvl w:val="1"/>
          <w:numId w:val="82"/>
        </w:numPr>
        <w:spacing w:line="240" w:lineRule="auto"/>
        <w:jc w:val="both"/>
        <w:rPr>
          <w:rFonts w:cstheme="minorHAnsi"/>
        </w:rPr>
      </w:pPr>
      <w:r w:rsidRPr="00394C8E">
        <w:rPr>
          <w:rFonts w:cstheme="minorHAnsi"/>
        </w:rPr>
        <w:t>izločanje starih, raztrganih knjig (odpis),</w:t>
      </w:r>
    </w:p>
    <w:p w:rsidR="00627523" w:rsidRPr="00394C8E" w:rsidRDefault="00627523" w:rsidP="00550323">
      <w:pPr>
        <w:pStyle w:val="Odstavekseznama"/>
        <w:numPr>
          <w:ilvl w:val="1"/>
          <w:numId w:val="82"/>
        </w:numPr>
        <w:spacing w:line="240" w:lineRule="auto"/>
        <w:jc w:val="both"/>
        <w:rPr>
          <w:rFonts w:cstheme="minorHAnsi"/>
        </w:rPr>
      </w:pPr>
      <w:r w:rsidRPr="00394C8E">
        <w:rPr>
          <w:rFonts w:cstheme="minorHAnsi"/>
        </w:rPr>
        <w:t>revije, AV-sredstva in drugo neknjižno gradivo zaenkrat še ni obdelano po standardih, ki se zahtevajo. Posamezni letniki določenih (predvsem strokovnih</w:t>
      </w:r>
      <w:r w:rsidR="00127C0D" w:rsidRPr="00394C8E">
        <w:rPr>
          <w:rFonts w:cstheme="minorHAnsi"/>
        </w:rPr>
        <w:t>)</w:t>
      </w:r>
      <w:r w:rsidRPr="00394C8E">
        <w:rPr>
          <w:rFonts w:cstheme="minorHAnsi"/>
        </w:rPr>
        <w:t xml:space="preserve"> revij se vežejo in vpišejo pod enotno inventarno številko.</w:t>
      </w:r>
    </w:p>
    <w:p w:rsidR="00127C0D" w:rsidRPr="00394C8E" w:rsidRDefault="00127C0D" w:rsidP="00627523">
      <w:pPr>
        <w:spacing w:line="240" w:lineRule="auto"/>
        <w:jc w:val="both"/>
        <w:rPr>
          <w:rFonts w:cstheme="minorHAnsi"/>
          <w:sz w:val="4"/>
          <w:szCs w:val="4"/>
        </w:rPr>
      </w:pPr>
    </w:p>
    <w:p w:rsidR="00627523" w:rsidRPr="00394C8E" w:rsidRDefault="00627523" w:rsidP="00627523">
      <w:pPr>
        <w:spacing w:line="240" w:lineRule="auto"/>
        <w:jc w:val="both"/>
        <w:rPr>
          <w:rFonts w:cstheme="minorHAnsi"/>
          <w:b/>
        </w:rPr>
      </w:pPr>
      <w:r w:rsidRPr="00394C8E">
        <w:rPr>
          <w:rFonts w:cstheme="minorHAnsi"/>
          <w:b/>
        </w:rPr>
        <w:t>DELO PO POSAMEZNIH MESECIH</w:t>
      </w:r>
    </w:p>
    <w:p w:rsidR="00627523" w:rsidRPr="00394C8E" w:rsidRDefault="00627523" w:rsidP="00627523">
      <w:pPr>
        <w:spacing w:line="240" w:lineRule="auto"/>
        <w:jc w:val="both"/>
        <w:rPr>
          <w:rFonts w:cstheme="minorHAnsi"/>
        </w:rPr>
      </w:pPr>
      <w:r w:rsidRPr="00394C8E">
        <w:rPr>
          <w:rFonts w:cstheme="minorHAnsi"/>
        </w:rPr>
        <w:t>Pripravljajo se stalne tematske razstave v  knjižnici in na panojih hodnika.</w:t>
      </w:r>
      <w:r w:rsidR="00127C0D" w:rsidRPr="00394C8E">
        <w:rPr>
          <w:rFonts w:cstheme="minorHAnsi"/>
        </w:rPr>
        <w:t xml:space="preserve"> </w:t>
      </w:r>
      <w:r w:rsidRPr="00394C8E">
        <w:rPr>
          <w:rFonts w:cstheme="minorHAnsi"/>
        </w:rPr>
        <w:t>Na panojih pred knjižnico visi pregled pomembnih obletnic rojstva, razni plakati in obvestila o zanimivih knjigah.</w:t>
      </w:r>
    </w:p>
    <w:p w:rsidR="00627523" w:rsidRPr="00394C8E" w:rsidRDefault="00627523" w:rsidP="00627523">
      <w:pPr>
        <w:spacing w:line="240" w:lineRule="auto"/>
        <w:jc w:val="both"/>
        <w:rPr>
          <w:rFonts w:cstheme="minorHAnsi"/>
          <w:u w:val="single"/>
        </w:rPr>
      </w:pPr>
      <w:r w:rsidRPr="00394C8E">
        <w:rPr>
          <w:rFonts w:cstheme="minorHAnsi"/>
          <w:u w:val="single"/>
        </w:rPr>
        <w:lastRenderedPageBreak/>
        <w:t>SEPTEMBER</w:t>
      </w:r>
    </w:p>
    <w:p w:rsidR="00627523" w:rsidRPr="00394C8E" w:rsidRDefault="00627523" w:rsidP="00627523">
      <w:pPr>
        <w:spacing w:line="240" w:lineRule="auto"/>
        <w:jc w:val="both"/>
        <w:rPr>
          <w:rFonts w:cstheme="minorHAnsi"/>
        </w:rPr>
      </w:pPr>
      <w:r w:rsidRPr="00394C8E">
        <w:rPr>
          <w:rFonts w:cstheme="minorHAnsi"/>
        </w:rPr>
        <w:t>Obletnice rojstva so: Slavko Pregl, Tone Pavček, Janez Menart, Miško Kranjec, Alenka Goljevšček, France Bevk, Fran Levstik, Fran Erjavec, Janko Kersnik, Ciril Kosmač.</w:t>
      </w:r>
    </w:p>
    <w:p w:rsidR="00627523" w:rsidRPr="00394C8E" w:rsidRDefault="00627523" w:rsidP="00627523">
      <w:pPr>
        <w:spacing w:line="240" w:lineRule="auto"/>
        <w:jc w:val="both"/>
        <w:rPr>
          <w:rFonts w:cstheme="minorHAnsi"/>
        </w:rPr>
      </w:pPr>
      <w:r w:rsidRPr="00394C8E">
        <w:rPr>
          <w:rFonts w:cstheme="minorHAnsi"/>
        </w:rPr>
        <w:t>Bralna ura je načrtovana ob začetku bralne značke.</w:t>
      </w:r>
    </w:p>
    <w:p w:rsidR="00627523" w:rsidRPr="00394C8E" w:rsidRDefault="00627523" w:rsidP="00627523">
      <w:pPr>
        <w:spacing w:line="240" w:lineRule="auto"/>
        <w:jc w:val="both"/>
        <w:rPr>
          <w:rFonts w:cstheme="minorHAnsi"/>
          <w:u w:val="single"/>
        </w:rPr>
      </w:pPr>
      <w:r w:rsidRPr="00394C8E">
        <w:rPr>
          <w:rFonts w:cstheme="minorHAnsi"/>
          <w:u w:val="single"/>
        </w:rPr>
        <w:t>OKTOBER</w:t>
      </w:r>
    </w:p>
    <w:p w:rsidR="00627523" w:rsidRPr="00394C8E" w:rsidRDefault="00627523" w:rsidP="00627523">
      <w:pPr>
        <w:spacing w:line="240" w:lineRule="auto"/>
        <w:jc w:val="both"/>
        <w:rPr>
          <w:rFonts w:cstheme="minorHAnsi"/>
        </w:rPr>
      </w:pPr>
      <w:r w:rsidRPr="00394C8E">
        <w:rPr>
          <w:rFonts w:cstheme="minorHAnsi"/>
        </w:rPr>
        <w:t xml:space="preserve">Obletnice rojstva so: Dane Zajc, Branko Rudolf, Vitan Mal, Kajetan Kovič, Karel Grabeljšek, Ferdo Godina, Kristina Brenkova, Simon Jenko, Simon Gregorčič, Ksaver Meško, Ivan Pregelj, Edvard Kocbek. </w:t>
      </w:r>
    </w:p>
    <w:p w:rsidR="00627523" w:rsidRPr="00394C8E" w:rsidRDefault="00627523" w:rsidP="00627523">
      <w:pPr>
        <w:spacing w:line="240" w:lineRule="auto"/>
        <w:jc w:val="both"/>
        <w:rPr>
          <w:rFonts w:cstheme="minorHAnsi"/>
        </w:rPr>
      </w:pPr>
      <w:r w:rsidRPr="00394C8E">
        <w:rPr>
          <w:rFonts w:cstheme="minorHAnsi"/>
        </w:rPr>
        <w:t>Teden otroka –  moja najljubša knjiga, ki jo predstavijo učenci.</w:t>
      </w:r>
    </w:p>
    <w:p w:rsidR="00627523" w:rsidRPr="00394C8E" w:rsidRDefault="00627523" w:rsidP="00627523">
      <w:pPr>
        <w:spacing w:line="240" w:lineRule="auto"/>
        <w:jc w:val="both"/>
        <w:rPr>
          <w:rFonts w:cstheme="minorHAnsi"/>
          <w:u w:val="single"/>
        </w:rPr>
      </w:pPr>
      <w:r w:rsidRPr="00394C8E">
        <w:rPr>
          <w:rFonts w:cstheme="minorHAnsi"/>
          <w:u w:val="single"/>
        </w:rPr>
        <w:t>NOVEMBER</w:t>
      </w:r>
    </w:p>
    <w:p w:rsidR="00627523" w:rsidRPr="00394C8E" w:rsidRDefault="00627523" w:rsidP="00627523">
      <w:pPr>
        <w:spacing w:line="240" w:lineRule="auto"/>
        <w:jc w:val="both"/>
        <w:rPr>
          <w:rFonts w:cstheme="minorHAnsi"/>
          <w:u w:val="single"/>
        </w:rPr>
      </w:pPr>
      <w:r w:rsidRPr="00394C8E">
        <w:rPr>
          <w:rFonts w:cstheme="minorHAnsi"/>
        </w:rPr>
        <w:t>Obletnice rojstva so: Lojze Kovačič, Mile Klopčič.</w:t>
      </w:r>
    </w:p>
    <w:p w:rsidR="00627523" w:rsidRPr="00394C8E" w:rsidRDefault="00627523" w:rsidP="00627523">
      <w:pPr>
        <w:spacing w:line="240" w:lineRule="auto"/>
        <w:jc w:val="both"/>
        <w:rPr>
          <w:rFonts w:cstheme="minorHAnsi"/>
          <w:u w:val="single"/>
        </w:rPr>
      </w:pPr>
      <w:r w:rsidRPr="00394C8E">
        <w:rPr>
          <w:rFonts w:cstheme="minorHAnsi"/>
          <w:u w:val="single"/>
        </w:rPr>
        <w:t>DECEMBER</w:t>
      </w:r>
    </w:p>
    <w:p w:rsidR="00627523" w:rsidRPr="00394C8E" w:rsidRDefault="00627523" w:rsidP="00627523">
      <w:pPr>
        <w:spacing w:line="240" w:lineRule="auto"/>
        <w:jc w:val="both"/>
        <w:rPr>
          <w:rFonts w:cstheme="minorHAnsi"/>
        </w:rPr>
      </w:pPr>
      <w:r w:rsidRPr="00394C8E">
        <w:rPr>
          <w:rFonts w:cstheme="minorHAnsi"/>
        </w:rPr>
        <w:t>Obletnice rojstva so: Karel Destovnik Kajuh, Niko Grafenauer, Neža Maurer, Jana Milčinski, Saša Vegri, France Prešeren, A. T. Linhart, Fran Govekar, Fran Milčinski.</w:t>
      </w:r>
    </w:p>
    <w:p w:rsidR="00627523" w:rsidRPr="00394C8E" w:rsidRDefault="00627523" w:rsidP="00627523">
      <w:pPr>
        <w:spacing w:line="240" w:lineRule="auto"/>
        <w:jc w:val="both"/>
        <w:rPr>
          <w:rFonts w:cstheme="minorHAnsi"/>
          <w:u w:val="single"/>
        </w:rPr>
      </w:pPr>
      <w:r w:rsidRPr="00394C8E">
        <w:rPr>
          <w:rFonts w:cstheme="minorHAnsi"/>
          <w:u w:val="single"/>
        </w:rPr>
        <w:t>JANUAR</w:t>
      </w:r>
    </w:p>
    <w:p w:rsidR="00627523" w:rsidRPr="00394C8E" w:rsidRDefault="00627523" w:rsidP="00627523">
      <w:pPr>
        <w:spacing w:line="240" w:lineRule="auto"/>
        <w:jc w:val="both"/>
        <w:rPr>
          <w:rFonts w:cstheme="minorHAnsi"/>
        </w:rPr>
      </w:pPr>
      <w:r w:rsidRPr="00394C8E">
        <w:rPr>
          <w:rFonts w:cstheme="minorHAnsi"/>
        </w:rPr>
        <w:t>Obletnice rojstva so: Oton Župančič, Anton Ingolič, Svetlana Makarovič, Vid Pečjak, Smiljan Rozman, Anton Aškerc, Dragotin Kette, Ivan Potrč.</w:t>
      </w:r>
    </w:p>
    <w:p w:rsidR="00627523" w:rsidRPr="00394C8E" w:rsidRDefault="00627523" w:rsidP="00627523">
      <w:pPr>
        <w:spacing w:line="240" w:lineRule="auto"/>
        <w:jc w:val="both"/>
        <w:rPr>
          <w:rFonts w:cstheme="minorHAnsi"/>
          <w:u w:val="single"/>
        </w:rPr>
      </w:pPr>
      <w:r w:rsidRPr="00394C8E">
        <w:rPr>
          <w:rFonts w:cstheme="minorHAnsi"/>
          <w:u w:val="single"/>
        </w:rPr>
        <w:t>FEBRUAR</w:t>
      </w:r>
    </w:p>
    <w:p w:rsidR="00627523" w:rsidRPr="00394C8E" w:rsidRDefault="00627523" w:rsidP="00627523">
      <w:pPr>
        <w:spacing w:line="240" w:lineRule="auto"/>
        <w:jc w:val="both"/>
        <w:rPr>
          <w:rFonts w:cstheme="minorHAnsi"/>
        </w:rPr>
      </w:pPr>
      <w:r w:rsidRPr="00394C8E">
        <w:rPr>
          <w:rFonts w:cstheme="minorHAnsi"/>
        </w:rPr>
        <w:t>Obletnice rojstva so: Polonca Kovač, Borut Pečar, Ela Peroci, F. S. Finžgar, Valentin Vodnik, Bratko  Kreft.</w:t>
      </w:r>
    </w:p>
    <w:p w:rsidR="00627523" w:rsidRPr="00394C8E" w:rsidRDefault="00627523" w:rsidP="00627523">
      <w:pPr>
        <w:spacing w:line="240" w:lineRule="auto"/>
        <w:jc w:val="both"/>
        <w:rPr>
          <w:rFonts w:cstheme="minorHAnsi"/>
          <w:u w:val="single"/>
        </w:rPr>
      </w:pPr>
      <w:r w:rsidRPr="00394C8E">
        <w:rPr>
          <w:rFonts w:cstheme="minorHAnsi"/>
          <w:u w:val="single"/>
        </w:rPr>
        <w:t>MAREC</w:t>
      </w:r>
    </w:p>
    <w:p w:rsidR="00627523" w:rsidRPr="00394C8E" w:rsidRDefault="00627523" w:rsidP="00627523">
      <w:pPr>
        <w:spacing w:line="240" w:lineRule="auto"/>
        <w:jc w:val="both"/>
        <w:rPr>
          <w:rFonts w:cstheme="minorHAnsi"/>
          <w:u w:val="single"/>
        </w:rPr>
      </w:pPr>
      <w:r w:rsidRPr="00394C8E">
        <w:rPr>
          <w:rFonts w:cstheme="minorHAnsi"/>
        </w:rPr>
        <w:t>Obletnice rojstva so: Josip Jurčič, J. M. Aleksandrov, Ivan Minatti, Ivo Zorman, Josip Stritar, Srečko Kosovel.</w:t>
      </w:r>
    </w:p>
    <w:p w:rsidR="00627523" w:rsidRPr="00394C8E" w:rsidRDefault="00627523" w:rsidP="00627523">
      <w:pPr>
        <w:spacing w:line="240" w:lineRule="auto"/>
        <w:jc w:val="both"/>
        <w:rPr>
          <w:rFonts w:cstheme="minorHAnsi"/>
          <w:u w:val="single"/>
        </w:rPr>
      </w:pPr>
      <w:r w:rsidRPr="00394C8E">
        <w:rPr>
          <w:rFonts w:cstheme="minorHAnsi"/>
          <w:u w:val="single"/>
        </w:rPr>
        <w:t>APRIL</w:t>
      </w:r>
    </w:p>
    <w:p w:rsidR="00627523" w:rsidRPr="00394C8E" w:rsidRDefault="00627523" w:rsidP="00627523">
      <w:pPr>
        <w:spacing w:line="240" w:lineRule="auto"/>
        <w:jc w:val="both"/>
        <w:rPr>
          <w:rFonts w:cstheme="minorHAnsi"/>
        </w:rPr>
      </w:pPr>
      <w:r w:rsidRPr="00394C8E">
        <w:rPr>
          <w:rFonts w:cstheme="minorHAnsi"/>
        </w:rPr>
        <w:t xml:space="preserve">Obletnice rojstva so: Matej Bor, Tone Seliškar, Zofka Kveder, Igo Gruden. </w:t>
      </w:r>
    </w:p>
    <w:p w:rsidR="00627523" w:rsidRPr="00394C8E" w:rsidRDefault="00627523" w:rsidP="00627523">
      <w:pPr>
        <w:spacing w:line="240" w:lineRule="auto"/>
        <w:jc w:val="both"/>
        <w:rPr>
          <w:rFonts w:cstheme="minorHAnsi"/>
        </w:rPr>
      </w:pPr>
      <w:r w:rsidRPr="00394C8E">
        <w:rPr>
          <w:rFonts w:cstheme="minorHAnsi"/>
        </w:rPr>
        <w:t>Obeležimo svetovni dan mladinske knjige (zaključek bralne značke) in priredimo knjižni bazar.</w:t>
      </w:r>
    </w:p>
    <w:p w:rsidR="00627523" w:rsidRPr="00394C8E" w:rsidRDefault="00627523" w:rsidP="00627523">
      <w:pPr>
        <w:spacing w:line="240" w:lineRule="auto"/>
        <w:jc w:val="both"/>
        <w:rPr>
          <w:rFonts w:cstheme="minorHAnsi"/>
          <w:u w:val="single"/>
        </w:rPr>
      </w:pPr>
      <w:r w:rsidRPr="00394C8E">
        <w:rPr>
          <w:rFonts w:cstheme="minorHAnsi"/>
          <w:u w:val="single"/>
        </w:rPr>
        <w:t>MAJ</w:t>
      </w:r>
    </w:p>
    <w:p w:rsidR="00627523" w:rsidRPr="00394C8E" w:rsidRDefault="00627523" w:rsidP="00627523">
      <w:pPr>
        <w:spacing w:line="240" w:lineRule="auto"/>
        <w:jc w:val="both"/>
        <w:rPr>
          <w:rFonts w:cstheme="minorHAnsi"/>
        </w:rPr>
      </w:pPr>
      <w:r w:rsidRPr="00394C8E">
        <w:rPr>
          <w:rFonts w:cstheme="minorHAnsi"/>
        </w:rPr>
        <w:t>Obletnice rojstva so: Ivan Cankar, Branka Jurca, Janez Trdina.</w:t>
      </w:r>
    </w:p>
    <w:p w:rsidR="00627523" w:rsidRPr="00394C8E" w:rsidRDefault="00627523" w:rsidP="00627523">
      <w:pPr>
        <w:spacing w:line="240" w:lineRule="auto"/>
        <w:jc w:val="both"/>
        <w:rPr>
          <w:rFonts w:cstheme="minorHAnsi"/>
          <w:u w:val="single"/>
        </w:rPr>
      </w:pPr>
      <w:r w:rsidRPr="00394C8E">
        <w:rPr>
          <w:rFonts w:cstheme="minorHAnsi"/>
          <w:u w:val="single"/>
        </w:rPr>
        <w:t>JUNIJ</w:t>
      </w:r>
    </w:p>
    <w:p w:rsidR="00627523" w:rsidRPr="00394C8E" w:rsidRDefault="00627523" w:rsidP="00627523">
      <w:pPr>
        <w:spacing w:line="240" w:lineRule="auto"/>
        <w:jc w:val="both"/>
        <w:rPr>
          <w:rFonts w:cstheme="minorHAnsi"/>
        </w:rPr>
      </w:pPr>
      <w:r w:rsidRPr="00394C8E">
        <w:rPr>
          <w:rFonts w:cstheme="minorHAnsi"/>
        </w:rPr>
        <w:t xml:space="preserve">Zlati </w:t>
      </w:r>
      <w:proofErr w:type="spellStart"/>
      <w:r w:rsidRPr="00394C8E">
        <w:rPr>
          <w:rFonts w:cstheme="minorHAnsi"/>
        </w:rPr>
        <w:t>značkarji</w:t>
      </w:r>
      <w:proofErr w:type="spellEnd"/>
      <w:r w:rsidRPr="00394C8E">
        <w:rPr>
          <w:rFonts w:cstheme="minorHAnsi"/>
        </w:rPr>
        <w:t xml:space="preserve"> si ogledajo predstavo.</w:t>
      </w:r>
    </w:p>
    <w:p w:rsidR="00627523" w:rsidRPr="00394C8E" w:rsidRDefault="00627523" w:rsidP="00627523">
      <w:pPr>
        <w:spacing w:line="240" w:lineRule="auto"/>
        <w:jc w:val="both"/>
        <w:rPr>
          <w:rFonts w:cstheme="minorHAnsi"/>
        </w:rPr>
      </w:pPr>
      <w:r w:rsidRPr="00394C8E">
        <w:rPr>
          <w:rFonts w:cstheme="minorHAnsi"/>
        </w:rPr>
        <w:t>Drugi teden v juniju se izposoja zaključi. Učenci knjige samo še vračajo.</w:t>
      </w:r>
    </w:p>
    <w:p w:rsidR="00627523" w:rsidRPr="00394C8E" w:rsidRDefault="00627523" w:rsidP="00627523">
      <w:pPr>
        <w:spacing w:line="240" w:lineRule="auto"/>
        <w:jc w:val="both"/>
        <w:rPr>
          <w:rFonts w:cstheme="minorHAnsi"/>
        </w:rPr>
      </w:pPr>
      <w:proofErr w:type="spellStart"/>
      <w:r w:rsidRPr="00394C8E">
        <w:rPr>
          <w:rFonts w:cstheme="minorHAnsi"/>
        </w:rPr>
        <w:t>Ponavadi</w:t>
      </w:r>
      <w:proofErr w:type="spellEnd"/>
      <w:r w:rsidRPr="00394C8E">
        <w:rPr>
          <w:rFonts w:cstheme="minorHAnsi"/>
        </w:rPr>
        <w:t xml:space="preserve"> izvedem eno uro na razredni stopnji, medtem ko na predmetni stopnji izvedem uro v povezavi z medpredmetnim povezovanjem.</w:t>
      </w:r>
    </w:p>
    <w:p w:rsidR="00627523" w:rsidRPr="00394C8E" w:rsidRDefault="00627523" w:rsidP="00627523">
      <w:pPr>
        <w:spacing w:line="240" w:lineRule="auto"/>
        <w:jc w:val="both"/>
        <w:rPr>
          <w:rFonts w:cstheme="minorHAnsi"/>
          <w:sz w:val="10"/>
          <w:szCs w:val="10"/>
        </w:rPr>
      </w:pPr>
    </w:p>
    <w:p w:rsidR="00627523" w:rsidRPr="00394C8E" w:rsidRDefault="00627523" w:rsidP="00627523">
      <w:pPr>
        <w:spacing w:line="240" w:lineRule="auto"/>
        <w:jc w:val="both"/>
        <w:rPr>
          <w:rFonts w:cstheme="minorHAnsi"/>
          <w:b/>
        </w:rPr>
      </w:pPr>
      <w:r w:rsidRPr="00394C8E">
        <w:rPr>
          <w:rFonts w:cstheme="minorHAnsi"/>
          <w:b/>
        </w:rPr>
        <w:t xml:space="preserve">KNJIŽNIČNA VZGOJA </w:t>
      </w:r>
    </w:p>
    <w:p w:rsidR="00627523" w:rsidRPr="00394C8E" w:rsidRDefault="00627523" w:rsidP="00627523">
      <w:pPr>
        <w:spacing w:line="240" w:lineRule="auto"/>
        <w:jc w:val="both"/>
        <w:rPr>
          <w:rFonts w:cstheme="minorHAnsi"/>
          <w:b/>
        </w:rPr>
      </w:pPr>
      <w:r w:rsidRPr="00394C8E">
        <w:rPr>
          <w:rFonts w:cstheme="minorHAnsi"/>
          <w:b/>
        </w:rPr>
        <w:t>1. razred</w:t>
      </w:r>
    </w:p>
    <w:tbl>
      <w:tblPr>
        <w:tblW w:w="9866" w:type="dxa"/>
        <w:tblInd w:w="-4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220"/>
        <w:gridCol w:w="2409"/>
        <w:gridCol w:w="4537"/>
        <w:gridCol w:w="1700"/>
      </w:tblGrid>
      <w:tr w:rsidR="00627523" w:rsidRPr="00394C8E" w:rsidTr="00207C71">
        <w:tc>
          <w:tcPr>
            <w:tcW w:w="1220" w:type="dxa"/>
            <w:tcBorders>
              <w:bottom w:val="single" w:sz="12" w:space="0" w:color="000000"/>
            </w:tcBorders>
          </w:tcPr>
          <w:p w:rsidR="00627523" w:rsidRPr="00394C8E" w:rsidRDefault="00627523" w:rsidP="00627523">
            <w:pPr>
              <w:pStyle w:val="Telobesedila"/>
              <w:spacing w:line="240" w:lineRule="auto"/>
              <w:jc w:val="both"/>
              <w:rPr>
                <w:rFonts w:cstheme="minorHAnsi"/>
              </w:rPr>
            </w:pPr>
            <w:r w:rsidRPr="00394C8E">
              <w:rPr>
                <w:rFonts w:cstheme="minorHAnsi"/>
              </w:rPr>
              <w:t>ČAS</w:t>
            </w:r>
          </w:p>
        </w:tc>
        <w:tc>
          <w:tcPr>
            <w:tcW w:w="2409" w:type="dxa"/>
            <w:tcBorders>
              <w:bottom w:val="single" w:sz="12" w:space="0" w:color="000000"/>
            </w:tcBorders>
          </w:tcPr>
          <w:p w:rsidR="00627523" w:rsidRPr="00394C8E" w:rsidRDefault="00627523" w:rsidP="00627523">
            <w:pPr>
              <w:pStyle w:val="Telobesedila"/>
              <w:spacing w:line="240" w:lineRule="auto"/>
              <w:jc w:val="both"/>
              <w:rPr>
                <w:rFonts w:cstheme="minorHAnsi"/>
              </w:rPr>
            </w:pPr>
            <w:r w:rsidRPr="00394C8E">
              <w:rPr>
                <w:rFonts w:cstheme="minorHAnsi"/>
              </w:rPr>
              <w:t>UČNA TEMA / ENOTA</w:t>
            </w:r>
          </w:p>
        </w:tc>
        <w:tc>
          <w:tcPr>
            <w:tcW w:w="4537" w:type="dxa"/>
            <w:tcBorders>
              <w:bottom w:val="single" w:sz="12" w:space="0" w:color="000000"/>
            </w:tcBorders>
          </w:tcPr>
          <w:p w:rsidR="00627523" w:rsidRPr="00394C8E" w:rsidRDefault="00627523" w:rsidP="00627523">
            <w:pPr>
              <w:pStyle w:val="Telobesedila"/>
              <w:spacing w:line="240" w:lineRule="auto"/>
              <w:jc w:val="both"/>
              <w:rPr>
                <w:rFonts w:cstheme="minorHAnsi"/>
              </w:rPr>
            </w:pPr>
            <w:r w:rsidRPr="00394C8E">
              <w:rPr>
                <w:rFonts w:cstheme="minorHAnsi"/>
              </w:rPr>
              <w:t>OPERATIVNI CILJI</w:t>
            </w:r>
          </w:p>
        </w:tc>
        <w:tc>
          <w:tcPr>
            <w:tcW w:w="1700" w:type="dxa"/>
            <w:tcBorders>
              <w:bottom w:val="single" w:sz="12" w:space="0" w:color="000000"/>
            </w:tcBorders>
          </w:tcPr>
          <w:p w:rsidR="00627523" w:rsidRPr="00394C8E" w:rsidRDefault="00627523" w:rsidP="00627523">
            <w:pPr>
              <w:pStyle w:val="Telobesedila"/>
              <w:spacing w:line="240" w:lineRule="auto"/>
              <w:jc w:val="both"/>
              <w:rPr>
                <w:rFonts w:cstheme="minorHAnsi"/>
              </w:rPr>
            </w:pPr>
            <w:r w:rsidRPr="00394C8E">
              <w:rPr>
                <w:rFonts w:cstheme="minorHAnsi"/>
              </w:rPr>
              <w:t>POVEZAVE</w:t>
            </w:r>
          </w:p>
        </w:tc>
      </w:tr>
      <w:tr w:rsidR="00627523" w:rsidRPr="00394C8E" w:rsidTr="00207C71">
        <w:tc>
          <w:tcPr>
            <w:tcW w:w="1220" w:type="dxa"/>
            <w:tcBorders>
              <w:top w:val="nil"/>
            </w:tcBorders>
          </w:tcPr>
          <w:p w:rsidR="00627523" w:rsidRPr="00394C8E" w:rsidRDefault="00627523" w:rsidP="00627523">
            <w:pPr>
              <w:pStyle w:val="Telobesedila"/>
              <w:spacing w:line="240" w:lineRule="auto"/>
              <w:rPr>
                <w:rFonts w:cstheme="minorHAnsi"/>
                <w:b/>
              </w:rPr>
            </w:pPr>
            <w:r w:rsidRPr="00394C8E">
              <w:rPr>
                <w:rFonts w:cstheme="minorHAnsi"/>
                <w:b/>
              </w:rPr>
              <w:lastRenderedPageBreak/>
              <w:t xml:space="preserve">Sept. </w:t>
            </w:r>
          </w:p>
          <w:p w:rsidR="00627523" w:rsidRPr="00394C8E" w:rsidRDefault="00627523" w:rsidP="00627523">
            <w:pPr>
              <w:pStyle w:val="Telobesedila"/>
              <w:spacing w:line="240" w:lineRule="auto"/>
              <w:rPr>
                <w:rFonts w:cstheme="minorHAnsi"/>
                <w:b/>
              </w:rPr>
            </w:pPr>
            <w:r w:rsidRPr="00394C8E">
              <w:rPr>
                <w:rFonts w:cstheme="minorHAnsi"/>
                <w:b/>
              </w:rPr>
              <w:t>2021</w:t>
            </w:r>
          </w:p>
        </w:tc>
        <w:tc>
          <w:tcPr>
            <w:tcW w:w="2409" w:type="dxa"/>
            <w:tcBorders>
              <w:top w:val="nil"/>
            </w:tcBorders>
          </w:tcPr>
          <w:p w:rsidR="00627523" w:rsidRPr="00394C8E" w:rsidRDefault="00627523" w:rsidP="00627523">
            <w:pPr>
              <w:pStyle w:val="Telobesedila"/>
              <w:spacing w:line="240" w:lineRule="auto"/>
              <w:rPr>
                <w:rFonts w:cstheme="minorHAnsi"/>
                <w:b/>
              </w:rPr>
            </w:pPr>
            <w:r w:rsidRPr="00394C8E">
              <w:rPr>
                <w:rFonts w:cstheme="minorHAnsi"/>
                <w:b/>
              </w:rPr>
              <w:t>KNJIŽNICA KOT INFORMACIJSKO SREDIŠČE/PRVIČ V KNJIŽNICI</w:t>
            </w:r>
          </w:p>
        </w:tc>
        <w:tc>
          <w:tcPr>
            <w:tcW w:w="4537" w:type="dxa"/>
            <w:tcBorders>
              <w:top w:val="nil"/>
            </w:tcBorders>
          </w:tcPr>
          <w:p w:rsidR="00627523" w:rsidRPr="00394C8E" w:rsidRDefault="00627523" w:rsidP="00127C0D">
            <w:pPr>
              <w:spacing w:line="240" w:lineRule="auto"/>
              <w:rPr>
                <w:rFonts w:cstheme="minorHAnsi"/>
              </w:rPr>
            </w:pPr>
            <w:r w:rsidRPr="00394C8E">
              <w:rPr>
                <w:rFonts w:cstheme="minorHAnsi"/>
              </w:rPr>
              <w:t>Učenci se seznanijo z lokacijo knjižnice,</w:t>
            </w:r>
            <w:r w:rsidR="00127C0D" w:rsidRPr="00394C8E">
              <w:rPr>
                <w:rFonts w:cstheme="minorHAnsi"/>
              </w:rPr>
              <w:t xml:space="preserve"> </w:t>
            </w:r>
            <w:r w:rsidRPr="00394C8E">
              <w:rPr>
                <w:rFonts w:cstheme="minorHAnsi"/>
              </w:rPr>
              <w:t>spoznavajo šolsko knjižnico kot kulturno, učno in informacijsko središče šole,</w:t>
            </w:r>
            <w:r w:rsidR="00127C0D" w:rsidRPr="00394C8E">
              <w:rPr>
                <w:rFonts w:cstheme="minorHAnsi"/>
              </w:rPr>
              <w:t xml:space="preserve"> </w:t>
            </w:r>
            <w:r w:rsidRPr="00394C8E">
              <w:rPr>
                <w:rFonts w:cstheme="minorHAnsi"/>
              </w:rPr>
              <w:t>navajajo se na okolje in vzdušje knjižničnega prostora</w:t>
            </w:r>
            <w:r w:rsidR="00127C0D" w:rsidRPr="00394C8E">
              <w:rPr>
                <w:rFonts w:cstheme="minorHAnsi"/>
              </w:rPr>
              <w:t xml:space="preserve"> in </w:t>
            </w:r>
            <w:r w:rsidRPr="00394C8E">
              <w:rPr>
                <w:rFonts w:cstheme="minorHAnsi"/>
              </w:rPr>
              <w:t>poimenujejo knjižničarko.</w:t>
            </w:r>
          </w:p>
        </w:tc>
        <w:tc>
          <w:tcPr>
            <w:tcW w:w="1700" w:type="dxa"/>
            <w:tcBorders>
              <w:top w:val="nil"/>
            </w:tcBorders>
          </w:tcPr>
          <w:p w:rsidR="00627523" w:rsidRPr="00394C8E" w:rsidRDefault="00627523" w:rsidP="00627523">
            <w:pPr>
              <w:pStyle w:val="Telobesedila"/>
              <w:spacing w:line="240" w:lineRule="auto"/>
              <w:rPr>
                <w:rFonts w:cstheme="minorHAnsi"/>
              </w:rPr>
            </w:pPr>
            <w:r w:rsidRPr="00394C8E">
              <w:rPr>
                <w:rFonts w:cstheme="minorHAnsi"/>
              </w:rPr>
              <w:t>Slovenski jezik, spoznavanje okolja</w:t>
            </w:r>
          </w:p>
        </w:tc>
      </w:tr>
      <w:tr w:rsidR="00627523" w:rsidRPr="00394C8E" w:rsidTr="00207C71">
        <w:trPr>
          <w:trHeight w:val="1090"/>
        </w:trPr>
        <w:tc>
          <w:tcPr>
            <w:tcW w:w="1220" w:type="dxa"/>
          </w:tcPr>
          <w:p w:rsidR="00627523" w:rsidRPr="00394C8E" w:rsidRDefault="00627523" w:rsidP="00627523">
            <w:pPr>
              <w:pStyle w:val="Telobesedila"/>
              <w:spacing w:line="240" w:lineRule="auto"/>
              <w:rPr>
                <w:rFonts w:cstheme="minorHAnsi"/>
                <w:b/>
              </w:rPr>
            </w:pPr>
            <w:r w:rsidRPr="00394C8E">
              <w:rPr>
                <w:rFonts w:cstheme="minorHAnsi"/>
                <w:b/>
              </w:rPr>
              <w:t>Okt.</w:t>
            </w:r>
          </w:p>
          <w:p w:rsidR="00627523" w:rsidRPr="00394C8E" w:rsidRDefault="00627523" w:rsidP="00627523">
            <w:pPr>
              <w:pStyle w:val="Telobesedila"/>
              <w:spacing w:line="240" w:lineRule="auto"/>
              <w:rPr>
                <w:rFonts w:cstheme="minorHAnsi"/>
                <w:b/>
              </w:rPr>
            </w:pPr>
            <w:r w:rsidRPr="00394C8E">
              <w:rPr>
                <w:rFonts w:cstheme="minorHAnsi"/>
                <w:b/>
              </w:rPr>
              <w:t>2021</w:t>
            </w:r>
          </w:p>
        </w:tc>
        <w:tc>
          <w:tcPr>
            <w:tcW w:w="2409" w:type="dxa"/>
          </w:tcPr>
          <w:p w:rsidR="00627523" w:rsidRPr="00394C8E" w:rsidRDefault="00627523" w:rsidP="00627523">
            <w:pPr>
              <w:pStyle w:val="Telobesedila"/>
              <w:spacing w:line="240" w:lineRule="auto"/>
              <w:rPr>
                <w:rFonts w:cstheme="minorHAnsi"/>
                <w:b/>
              </w:rPr>
            </w:pPr>
            <w:r w:rsidRPr="00394C8E">
              <w:rPr>
                <w:rFonts w:cstheme="minorHAnsi"/>
                <w:b/>
              </w:rPr>
              <w:t>ŠOLSKA KNJIŽNICA/PRAVILA IZPOSOJE, ODNOS DO KNJIGE</w:t>
            </w:r>
          </w:p>
        </w:tc>
        <w:tc>
          <w:tcPr>
            <w:tcW w:w="4537" w:type="dxa"/>
          </w:tcPr>
          <w:p w:rsidR="00627523" w:rsidRPr="00394C8E" w:rsidRDefault="00627523" w:rsidP="00127C0D">
            <w:pPr>
              <w:spacing w:line="240" w:lineRule="auto"/>
              <w:rPr>
                <w:rFonts w:cstheme="minorHAnsi"/>
              </w:rPr>
            </w:pPr>
            <w:r w:rsidRPr="00394C8E">
              <w:rPr>
                <w:rFonts w:cstheme="minorHAnsi"/>
              </w:rPr>
              <w:t>Spoznajo način uporabe in izposoje knjižničnega gradiva,</w:t>
            </w:r>
            <w:r w:rsidR="00127C0D" w:rsidRPr="00394C8E">
              <w:rPr>
                <w:rFonts w:cstheme="minorHAnsi"/>
              </w:rPr>
              <w:t xml:space="preserve"> </w:t>
            </w:r>
            <w:r w:rsidRPr="00394C8E">
              <w:rPr>
                <w:rFonts w:cstheme="minorHAnsi"/>
              </w:rPr>
              <w:t>navajajo se na primerno obnašanje v knjižnici,</w:t>
            </w:r>
            <w:r w:rsidR="00127C0D" w:rsidRPr="00394C8E">
              <w:rPr>
                <w:rFonts w:cstheme="minorHAnsi"/>
              </w:rPr>
              <w:t xml:space="preserve"> </w:t>
            </w:r>
            <w:r w:rsidRPr="00394C8E">
              <w:rPr>
                <w:rFonts w:cstheme="minorHAnsi"/>
              </w:rPr>
              <w:t>učijo se pravilno ravnati s knjigami in drugim knjižničnim gradivom.</w:t>
            </w:r>
          </w:p>
        </w:tc>
        <w:tc>
          <w:tcPr>
            <w:tcW w:w="1700" w:type="dxa"/>
          </w:tcPr>
          <w:p w:rsidR="00627523" w:rsidRPr="00394C8E" w:rsidRDefault="00627523" w:rsidP="00627523">
            <w:pPr>
              <w:pStyle w:val="Telobesedila"/>
              <w:spacing w:line="240" w:lineRule="auto"/>
              <w:rPr>
                <w:rFonts w:cstheme="minorHAnsi"/>
              </w:rPr>
            </w:pPr>
            <w:r w:rsidRPr="00394C8E">
              <w:rPr>
                <w:rFonts w:cstheme="minorHAnsi"/>
              </w:rPr>
              <w:t>Spoznavanje okolja</w:t>
            </w:r>
          </w:p>
        </w:tc>
      </w:tr>
      <w:tr w:rsidR="00627523" w:rsidRPr="00394C8E" w:rsidTr="00207C71">
        <w:tc>
          <w:tcPr>
            <w:tcW w:w="1220" w:type="dxa"/>
          </w:tcPr>
          <w:p w:rsidR="00627523" w:rsidRPr="00394C8E" w:rsidRDefault="00627523" w:rsidP="00627523">
            <w:pPr>
              <w:pStyle w:val="Telobesedila"/>
              <w:spacing w:line="240" w:lineRule="auto"/>
              <w:rPr>
                <w:rFonts w:cstheme="minorHAnsi"/>
                <w:b/>
              </w:rPr>
            </w:pPr>
            <w:r w:rsidRPr="00394C8E">
              <w:rPr>
                <w:rFonts w:cstheme="minorHAnsi"/>
                <w:b/>
              </w:rPr>
              <w:t>Marec</w:t>
            </w:r>
          </w:p>
          <w:p w:rsidR="00627523" w:rsidRPr="00394C8E" w:rsidRDefault="00627523" w:rsidP="00627523">
            <w:pPr>
              <w:pStyle w:val="Telobesedila"/>
              <w:spacing w:line="240" w:lineRule="auto"/>
              <w:rPr>
                <w:rFonts w:cstheme="minorHAnsi"/>
                <w:b/>
              </w:rPr>
            </w:pPr>
            <w:r w:rsidRPr="00394C8E">
              <w:rPr>
                <w:rFonts w:cstheme="minorHAnsi"/>
                <w:b/>
              </w:rPr>
              <w:t>2022</w:t>
            </w:r>
          </w:p>
        </w:tc>
        <w:tc>
          <w:tcPr>
            <w:tcW w:w="2409" w:type="dxa"/>
          </w:tcPr>
          <w:p w:rsidR="00627523" w:rsidRPr="00394C8E" w:rsidRDefault="00627523" w:rsidP="00627523">
            <w:pPr>
              <w:pStyle w:val="Telobesedila"/>
              <w:spacing w:line="240" w:lineRule="auto"/>
              <w:rPr>
                <w:rFonts w:cstheme="minorHAnsi"/>
              </w:rPr>
            </w:pPr>
            <w:r w:rsidRPr="00394C8E">
              <w:rPr>
                <w:rFonts w:cstheme="minorHAnsi"/>
                <w:b/>
              </w:rPr>
              <w:t>MLADINSKA LITERATURA DO 7. LETA/URA PRAVLJIC</w:t>
            </w:r>
          </w:p>
        </w:tc>
        <w:tc>
          <w:tcPr>
            <w:tcW w:w="4537" w:type="dxa"/>
          </w:tcPr>
          <w:p w:rsidR="00627523" w:rsidRPr="00394C8E" w:rsidRDefault="00627523" w:rsidP="005871A1">
            <w:pPr>
              <w:spacing w:line="240" w:lineRule="auto"/>
              <w:rPr>
                <w:rFonts w:cstheme="minorHAnsi"/>
              </w:rPr>
            </w:pPr>
            <w:r w:rsidRPr="00394C8E">
              <w:rPr>
                <w:rFonts w:cstheme="minorHAnsi"/>
              </w:rPr>
              <w:t>Prisluhnejo pravljici,</w:t>
            </w:r>
            <w:r w:rsidR="005871A1" w:rsidRPr="00394C8E">
              <w:rPr>
                <w:rFonts w:cstheme="minorHAnsi"/>
              </w:rPr>
              <w:t xml:space="preserve"> </w:t>
            </w:r>
            <w:r w:rsidRPr="00394C8E">
              <w:rPr>
                <w:rFonts w:cstheme="minorHAnsi"/>
              </w:rPr>
              <w:t>doživljajo estetsko ugodje ob knjižničarjevem pripovedovanju</w:t>
            </w:r>
            <w:r w:rsidR="005871A1" w:rsidRPr="00394C8E">
              <w:rPr>
                <w:rFonts w:cstheme="minorHAnsi"/>
              </w:rPr>
              <w:t xml:space="preserve"> in </w:t>
            </w:r>
            <w:r w:rsidRPr="00394C8E">
              <w:rPr>
                <w:rFonts w:cstheme="minorHAnsi"/>
              </w:rPr>
              <w:t>pripovedovane vsebine podoživljajo ob ilustracijah.</w:t>
            </w:r>
          </w:p>
        </w:tc>
        <w:tc>
          <w:tcPr>
            <w:tcW w:w="1700" w:type="dxa"/>
          </w:tcPr>
          <w:p w:rsidR="00627523" w:rsidRPr="00394C8E" w:rsidRDefault="00627523" w:rsidP="00627523">
            <w:pPr>
              <w:pStyle w:val="Telobesedila"/>
              <w:spacing w:line="240" w:lineRule="auto"/>
              <w:rPr>
                <w:rFonts w:cstheme="minorHAnsi"/>
              </w:rPr>
            </w:pPr>
            <w:r w:rsidRPr="00394C8E">
              <w:rPr>
                <w:rFonts w:cstheme="minorHAnsi"/>
              </w:rPr>
              <w:t>Vsi predmeti</w:t>
            </w:r>
          </w:p>
        </w:tc>
      </w:tr>
      <w:tr w:rsidR="00627523" w:rsidRPr="00394C8E" w:rsidTr="00207C71">
        <w:tc>
          <w:tcPr>
            <w:tcW w:w="1220" w:type="dxa"/>
          </w:tcPr>
          <w:p w:rsidR="00627523" w:rsidRPr="00394C8E" w:rsidRDefault="00627523" w:rsidP="00627523">
            <w:pPr>
              <w:pStyle w:val="Telobesedila"/>
              <w:spacing w:line="240" w:lineRule="auto"/>
              <w:rPr>
                <w:rFonts w:cstheme="minorHAnsi"/>
                <w:b/>
              </w:rPr>
            </w:pPr>
            <w:r w:rsidRPr="00394C8E">
              <w:rPr>
                <w:rFonts w:cstheme="minorHAnsi"/>
                <w:b/>
              </w:rPr>
              <w:t>Junij</w:t>
            </w:r>
          </w:p>
          <w:p w:rsidR="00627523" w:rsidRPr="00394C8E" w:rsidRDefault="00627523" w:rsidP="00627523">
            <w:pPr>
              <w:pStyle w:val="Telobesedila"/>
              <w:spacing w:line="240" w:lineRule="auto"/>
              <w:rPr>
                <w:rFonts w:cstheme="minorHAnsi"/>
                <w:b/>
              </w:rPr>
            </w:pPr>
            <w:r w:rsidRPr="00394C8E">
              <w:rPr>
                <w:rFonts w:cstheme="minorHAnsi"/>
                <w:b/>
              </w:rPr>
              <w:t>2022</w:t>
            </w:r>
          </w:p>
        </w:tc>
        <w:tc>
          <w:tcPr>
            <w:tcW w:w="2409" w:type="dxa"/>
          </w:tcPr>
          <w:p w:rsidR="00627523" w:rsidRPr="00394C8E" w:rsidRDefault="00627523" w:rsidP="00627523">
            <w:pPr>
              <w:pStyle w:val="Telobesedila"/>
              <w:spacing w:line="240" w:lineRule="auto"/>
              <w:rPr>
                <w:rFonts w:cstheme="minorHAnsi"/>
                <w:b/>
              </w:rPr>
            </w:pPr>
            <w:r w:rsidRPr="00394C8E">
              <w:rPr>
                <w:rFonts w:cstheme="minorHAnsi"/>
                <w:b/>
              </w:rPr>
              <w:t>MLADINSKA LITERATURA DO 7. LETA/IGRALNA URA S KNJIGO</w:t>
            </w:r>
          </w:p>
        </w:tc>
        <w:tc>
          <w:tcPr>
            <w:tcW w:w="4537" w:type="dxa"/>
          </w:tcPr>
          <w:p w:rsidR="00627523" w:rsidRPr="00394C8E" w:rsidRDefault="00627523" w:rsidP="005871A1">
            <w:pPr>
              <w:spacing w:line="240" w:lineRule="auto"/>
              <w:rPr>
                <w:rFonts w:cstheme="minorHAnsi"/>
              </w:rPr>
            </w:pPr>
            <w:r w:rsidRPr="00394C8E">
              <w:rPr>
                <w:rFonts w:cstheme="minorHAnsi"/>
              </w:rPr>
              <w:t>Seznanijo se z vsemi vrstami knjižničnega gradiva, ki je namenjeno njegovi starostni stopnji.</w:t>
            </w:r>
          </w:p>
        </w:tc>
        <w:tc>
          <w:tcPr>
            <w:tcW w:w="1700" w:type="dxa"/>
          </w:tcPr>
          <w:p w:rsidR="00627523" w:rsidRPr="00394C8E" w:rsidRDefault="00627523" w:rsidP="00627523">
            <w:pPr>
              <w:pStyle w:val="Telobesedila"/>
              <w:spacing w:line="240" w:lineRule="auto"/>
              <w:rPr>
                <w:rFonts w:cstheme="minorHAnsi"/>
              </w:rPr>
            </w:pPr>
            <w:r w:rsidRPr="00394C8E">
              <w:rPr>
                <w:rFonts w:cstheme="minorHAnsi"/>
              </w:rPr>
              <w:t>Vsi predmeti</w:t>
            </w:r>
          </w:p>
        </w:tc>
      </w:tr>
    </w:tbl>
    <w:p w:rsidR="00627523" w:rsidRPr="00394C8E" w:rsidRDefault="00627523" w:rsidP="00627523">
      <w:pPr>
        <w:pStyle w:val="Telobesedila"/>
        <w:spacing w:line="240" w:lineRule="auto"/>
        <w:jc w:val="both"/>
        <w:rPr>
          <w:rFonts w:cstheme="minorHAnsi"/>
          <w:sz w:val="4"/>
          <w:szCs w:val="4"/>
        </w:rPr>
      </w:pPr>
    </w:p>
    <w:p w:rsidR="00627523" w:rsidRPr="00394C8E" w:rsidRDefault="00627523" w:rsidP="00627523">
      <w:pPr>
        <w:pStyle w:val="Telobesedila"/>
        <w:spacing w:line="240" w:lineRule="auto"/>
        <w:jc w:val="both"/>
        <w:rPr>
          <w:rFonts w:cstheme="minorHAnsi"/>
          <w:b/>
        </w:rPr>
      </w:pPr>
      <w:r w:rsidRPr="00394C8E">
        <w:rPr>
          <w:rFonts w:cstheme="minorHAnsi"/>
          <w:b/>
        </w:rPr>
        <w:t>2. razred</w:t>
      </w:r>
    </w:p>
    <w:tbl>
      <w:tblPr>
        <w:tblW w:w="9868" w:type="dxa"/>
        <w:tblInd w:w="-4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37"/>
        <w:gridCol w:w="2693"/>
        <w:gridCol w:w="4537"/>
        <w:gridCol w:w="1701"/>
      </w:tblGrid>
      <w:tr w:rsidR="00627523" w:rsidRPr="00394C8E" w:rsidTr="005871A1">
        <w:tc>
          <w:tcPr>
            <w:tcW w:w="937" w:type="dxa"/>
            <w:tcBorders>
              <w:bottom w:val="single" w:sz="12" w:space="0" w:color="000000"/>
            </w:tcBorders>
          </w:tcPr>
          <w:p w:rsidR="00627523" w:rsidRPr="00394C8E" w:rsidRDefault="00627523" w:rsidP="00627523">
            <w:pPr>
              <w:pStyle w:val="Telobesedila"/>
              <w:spacing w:line="240" w:lineRule="auto"/>
              <w:jc w:val="both"/>
              <w:rPr>
                <w:rFonts w:cstheme="minorHAnsi"/>
              </w:rPr>
            </w:pPr>
            <w:r w:rsidRPr="00394C8E">
              <w:rPr>
                <w:rFonts w:cstheme="minorHAnsi"/>
              </w:rPr>
              <w:t>ČAS</w:t>
            </w:r>
          </w:p>
        </w:tc>
        <w:tc>
          <w:tcPr>
            <w:tcW w:w="2693" w:type="dxa"/>
            <w:tcBorders>
              <w:bottom w:val="single" w:sz="12" w:space="0" w:color="000000"/>
            </w:tcBorders>
          </w:tcPr>
          <w:p w:rsidR="00627523" w:rsidRPr="00394C8E" w:rsidRDefault="00627523" w:rsidP="00627523">
            <w:pPr>
              <w:pStyle w:val="Telobesedila"/>
              <w:spacing w:line="240" w:lineRule="auto"/>
              <w:jc w:val="both"/>
              <w:rPr>
                <w:rFonts w:cstheme="minorHAnsi"/>
              </w:rPr>
            </w:pPr>
            <w:r w:rsidRPr="00394C8E">
              <w:rPr>
                <w:rFonts w:cstheme="minorHAnsi"/>
              </w:rPr>
              <w:t>UČNA TEMA / ENOTA</w:t>
            </w:r>
          </w:p>
        </w:tc>
        <w:tc>
          <w:tcPr>
            <w:tcW w:w="4537" w:type="dxa"/>
            <w:tcBorders>
              <w:bottom w:val="single" w:sz="12" w:space="0" w:color="000000"/>
            </w:tcBorders>
          </w:tcPr>
          <w:p w:rsidR="00627523" w:rsidRPr="00394C8E" w:rsidRDefault="00627523" w:rsidP="00627523">
            <w:pPr>
              <w:pStyle w:val="Telobesedila"/>
              <w:spacing w:line="240" w:lineRule="auto"/>
              <w:jc w:val="both"/>
              <w:rPr>
                <w:rFonts w:cstheme="minorHAnsi"/>
              </w:rPr>
            </w:pPr>
            <w:r w:rsidRPr="00394C8E">
              <w:rPr>
                <w:rFonts w:cstheme="minorHAnsi"/>
              </w:rPr>
              <w:t>OPERATIVNI CILJI</w:t>
            </w:r>
          </w:p>
        </w:tc>
        <w:tc>
          <w:tcPr>
            <w:tcW w:w="1701" w:type="dxa"/>
            <w:tcBorders>
              <w:bottom w:val="single" w:sz="12" w:space="0" w:color="000000"/>
            </w:tcBorders>
          </w:tcPr>
          <w:p w:rsidR="00627523" w:rsidRPr="00394C8E" w:rsidRDefault="00627523" w:rsidP="00627523">
            <w:pPr>
              <w:pStyle w:val="Telobesedila"/>
              <w:spacing w:line="240" w:lineRule="auto"/>
              <w:jc w:val="both"/>
              <w:rPr>
                <w:rFonts w:cstheme="minorHAnsi"/>
              </w:rPr>
            </w:pPr>
            <w:r w:rsidRPr="00394C8E">
              <w:rPr>
                <w:rFonts w:cstheme="minorHAnsi"/>
              </w:rPr>
              <w:t>POVEZAVE</w:t>
            </w:r>
          </w:p>
        </w:tc>
      </w:tr>
      <w:tr w:rsidR="00627523" w:rsidRPr="00394C8E" w:rsidTr="005871A1">
        <w:tc>
          <w:tcPr>
            <w:tcW w:w="937" w:type="dxa"/>
            <w:tcBorders>
              <w:top w:val="nil"/>
            </w:tcBorders>
          </w:tcPr>
          <w:p w:rsidR="00627523" w:rsidRPr="00394C8E" w:rsidRDefault="00627523" w:rsidP="00627523">
            <w:pPr>
              <w:pStyle w:val="Telobesedila"/>
              <w:spacing w:line="240" w:lineRule="auto"/>
              <w:jc w:val="both"/>
              <w:rPr>
                <w:rFonts w:cstheme="minorHAnsi"/>
                <w:b/>
              </w:rPr>
            </w:pPr>
            <w:r w:rsidRPr="00394C8E">
              <w:rPr>
                <w:rFonts w:cstheme="minorHAnsi"/>
                <w:b/>
              </w:rPr>
              <w:t>Sept.</w:t>
            </w:r>
          </w:p>
          <w:p w:rsidR="00627523" w:rsidRPr="00394C8E" w:rsidRDefault="00627523" w:rsidP="00627523">
            <w:pPr>
              <w:pStyle w:val="Telobesedila"/>
              <w:spacing w:line="240" w:lineRule="auto"/>
              <w:jc w:val="both"/>
              <w:rPr>
                <w:rFonts w:cstheme="minorHAnsi"/>
                <w:b/>
              </w:rPr>
            </w:pPr>
            <w:r w:rsidRPr="00394C8E">
              <w:rPr>
                <w:rFonts w:cstheme="minorHAnsi"/>
                <w:b/>
              </w:rPr>
              <w:t>2021</w:t>
            </w:r>
          </w:p>
        </w:tc>
        <w:tc>
          <w:tcPr>
            <w:tcW w:w="2693" w:type="dxa"/>
            <w:tcBorders>
              <w:top w:val="nil"/>
            </w:tcBorders>
          </w:tcPr>
          <w:p w:rsidR="00627523" w:rsidRPr="00394C8E" w:rsidRDefault="00627523" w:rsidP="00627523">
            <w:pPr>
              <w:pStyle w:val="Telobesedila"/>
              <w:spacing w:line="240" w:lineRule="auto"/>
              <w:rPr>
                <w:rFonts w:cstheme="minorHAnsi"/>
                <w:b/>
              </w:rPr>
            </w:pPr>
            <w:r w:rsidRPr="00394C8E">
              <w:rPr>
                <w:rFonts w:cstheme="minorHAnsi"/>
                <w:b/>
              </w:rPr>
              <w:t>ŠOLSKA KNJIŽNICA/ZOPET V KNJIŽNICI</w:t>
            </w:r>
          </w:p>
        </w:tc>
        <w:tc>
          <w:tcPr>
            <w:tcW w:w="4537" w:type="dxa"/>
            <w:tcBorders>
              <w:top w:val="nil"/>
            </w:tcBorders>
          </w:tcPr>
          <w:p w:rsidR="00627523" w:rsidRPr="00394C8E" w:rsidRDefault="00627523" w:rsidP="005871A1">
            <w:pPr>
              <w:spacing w:line="240" w:lineRule="auto"/>
              <w:rPr>
                <w:rFonts w:cstheme="minorHAnsi"/>
              </w:rPr>
            </w:pPr>
            <w:r w:rsidRPr="00394C8E">
              <w:rPr>
                <w:rFonts w:cstheme="minorHAnsi"/>
              </w:rPr>
              <w:t>Učenci se samostojno orientirajo v knjižnici,</w:t>
            </w:r>
            <w:r w:rsidR="005871A1" w:rsidRPr="00394C8E">
              <w:rPr>
                <w:rFonts w:cstheme="minorHAnsi"/>
              </w:rPr>
              <w:t xml:space="preserve"> </w:t>
            </w:r>
            <w:r w:rsidRPr="00394C8E">
              <w:rPr>
                <w:rFonts w:cstheme="minorHAnsi"/>
              </w:rPr>
              <w:t>znajo pravilno ravnati s knjigami in drugim knjižničnim gradivom,</w:t>
            </w:r>
            <w:r w:rsidR="005871A1" w:rsidRPr="00394C8E">
              <w:rPr>
                <w:rFonts w:cstheme="minorHAnsi"/>
              </w:rPr>
              <w:t xml:space="preserve"> </w:t>
            </w:r>
            <w:r w:rsidRPr="00394C8E">
              <w:rPr>
                <w:rFonts w:cstheme="minorHAnsi"/>
              </w:rPr>
              <w:t>učijo se prepoznavati lastništvo knjižnega gradiva</w:t>
            </w:r>
            <w:r w:rsidR="005871A1" w:rsidRPr="00394C8E">
              <w:rPr>
                <w:rFonts w:cstheme="minorHAnsi"/>
              </w:rPr>
              <w:t xml:space="preserve"> in se </w:t>
            </w:r>
            <w:r w:rsidRPr="00394C8E">
              <w:rPr>
                <w:rFonts w:cstheme="minorHAnsi"/>
              </w:rPr>
              <w:t>navajajo na pravilno postavitev knjižnega gradiva na police.</w:t>
            </w:r>
          </w:p>
        </w:tc>
        <w:tc>
          <w:tcPr>
            <w:tcW w:w="1701" w:type="dxa"/>
            <w:tcBorders>
              <w:top w:val="nil"/>
            </w:tcBorders>
          </w:tcPr>
          <w:p w:rsidR="00627523" w:rsidRPr="00394C8E" w:rsidRDefault="00627523" w:rsidP="00627523">
            <w:pPr>
              <w:pStyle w:val="Telobesedila"/>
              <w:spacing w:line="240" w:lineRule="auto"/>
              <w:rPr>
                <w:rFonts w:cstheme="minorHAnsi"/>
              </w:rPr>
            </w:pPr>
            <w:r w:rsidRPr="00394C8E">
              <w:rPr>
                <w:rFonts w:cstheme="minorHAnsi"/>
              </w:rPr>
              <w:t>Glasbena vzgoja, slovenski jezik</w:t>
            </w:r>
          </w:p>
        </w:tc>
      </w:tr>
      <w:tr w:rsidR="00627523" w:rsidRPr="00394C8E" w:rsidTr="005871A1">
        <w:tc>
          <w:tcPr>
            <w:tcW w:w="937" w:type="dxa"/>
          </w:tcPr>
          <w:p w:rsidR="00627523" w:rsidRPr="00394C8E" w:rsidRDefault="00627523" w:rsidP="00627523">
            <w:pPr>
              <w:pStyle w:val="Telobesedila"/>
              <w:spacing w:line="240" w:lineRule="auto"/>
              <w:jc w:val="both"/>
              <w:rPr>
                <w:rFonts w:cstheme="minorHAnsi"/>
                <w:b/>
              </w:rPr>
            </w:pPr>
            <w:r w:rsidRPr="00394C8E">
              <w:rPr>
                <w:rFonts w:cstheme="minorHAnsi"/>
                <w:b/>
              </w:rPr>
              <w:t>Dec.</w:t>
            </w:r>
          </w:p>
          <w:p w:rsidR="00627523" w:rsidRPr="00394C8E" w:rsidRDefault="00627523" w:rsidP="00627523">
            <w:pPr>
              <w:pStyle w:val="Telobesedila"/>
              <w:spacing w:line="240" w:lineRule="auto"/>
              <w:jc w:val="both"/>
              <w:rPr>
                <w:rFonts w:cstheme="minorHAnsi"/>
                <w:b/>
              </w:rPr>
            </w:pPr>
            <w:r w:rsidRPr="00394C8E">
              <w:rPr>
                <w:rFonts w:cstheme="minorHAnsi"/>
                <w:b/>
              </w:rPr>
              <w:t>2021</w:t>
            </w:r>
          </w:p>
        </w:tc>
        <w:tc>
          <w:tcPr>
            <w:tcW w:w="2693" w:type="dxa"/>
          </w:tcPr>
          <w:p w:rsidR="00627523" w:rsidRPr="00394C8E" w:rsidRDefault="00627523" w:rsidP="00627523">
            <w:pPr>
              <w:pStyle w:val="Telobesedila"/>
              <w:spacing w:line="240" w:lineRule="auto"/>
              <w:rPr>
                <w:rFonts w:cstheme="minorHAnsi"/>
                <w:b/>
              </w:rPr>
            </w:pPr>
            <w:r w:rsidRPr="00394C8E">
              <w:rPr>
                <w:rFonts w:cstheme="minorHAnsi"/>
                <w:b/>
              </w:rPr>
              <w:t>MLADINSKA LITERATURA DO 7. LETA/URA PRAVLJIC</w:t>
            </w:r>
          </w:p>
        </w:tc>
        <w:tc>
          <w:tcPr>
            <w:tcW w:w="4537" w:type="dxa"/>
          </w:tcPr>
          <w:p w:rsidR="00627523" w:rsidRPr="00394C8E" w:rsidRDefault="00627523" w:rsidP="005871A1">
            <w:pPr>
              <w:spacing w:line="240" w:lineRule="auto"/>
              <w:rPr>
                <w:rFonts w:cstheme="minorHAnsi"/>
              </w:rPr>
            </w:pPr>
            <w:r w:rsidRPr="00394C8E">
              <w:rPr>
                <w:rFonts w:cstheme="minorHAnsi"/>
              </w:rPr>
              <w:t>Prisluhnejo pravljici,</w:t>
            </w:r>
            <w:r w:rsidR="005871A1" w:rsidRPr="00394C8E">
              <w:rPr>
                <w:rFonts w:cstheme="minorHAnsi"/>
              </w:rPr>
              <w:t xml:space="preserve"> </w:t>
            </w:r>
            <w:r w:rsidRPr="00394C8E">
              <w:rPr>
                <w:rFonts w:cstheme="minorHAnsi"/>
              </w:rPr>
              <w:t>doživljajo estetsko ugodje ob knjižničarjevem pripovedovanju,</w:t>
            </w:r>
            <w:r w:rsidR="005871A1" w:rsidRPr="00394C8E">
              <w:rPr>
                <w:rFonts w:cstheme="minorHAnsi"/>
              </w:rPr>
              <w:t xml:space="preserve"> </w:t>
            </w:r>
            <w:r w:rsidRPr="00394C8E">
              <w:rPr>
                <w:rFonts w:cstheme="minorHAnsi"/>
              </w:rPr>
              <w:t>pripovedovane vsebine podoživljajo ob ilustracijah</w:t>
            </w:r>
            <w:r w:rsidR="005871A1" w:rsidRPr="00394C8E">
              <w:rPr>
                <w:rFonts w:cstheme="minorHAnsi"/>
              </w:rPr>
              <w:t xml:space="preserve"> in </w:t>
            </w:r>
            <w:r w:rsidRPr="00394C8E">
              <w:rPr>
                <w:rFonts w:cstheme="minorHAnsi"/>
              </w:rPr>
              <w:t>doživljajo knjigo kot motivacijsko sredstvo za različne dejavnosti.</w:t>
            </w:r>
          </w:p>
        </w:tc>
        <w:tc>
          <w:tcPr>
            <w:tcW w:w="1701" w:type="dxa"/>
          </w:tcPr>
          <w:p w:rsidR="00627523" w:rsidRPr="00394C8E" w:rsidRDefault="00627523" w:rsidP="00627523">
            <w:pPr>
              <w:pStyle w:val="Telobesedila"/>
              <w:spacing w:line="240" w:lineRule="auto"/>
              <w:rPr>
                <w:rFonts w:cstheme="minorHAnsi"/>
              </w:rPr>
            </w:pPr>
            <w:r w:rsidRPr="00394C8E">
              <w:rPr>
                <w:rFonts w:cstheme="minorHAnsi"/>
              </w:rPr>
              <w:t>Slovenski jezik, likovni pouk</w:t>
            </w:r>
          </w:p>
          <w:p w:rsidR="00627523" w:rsidRPr="00394C8E" w:rsidRDefault="00627523" w:rsidP="00627523">
            <w:pPr>
              <w:pStyle w:val="Telobesedila"/>
              <w:spacing w:line="240" w:lineRule="auto"/>
              <w:rPr>
                <w:rFonts w:cstheme="minorHAnsi"/>
              </w:rPr>
            </w:pPr>
          </w:p>
        </w:tc>
      </w:tr>
      <w:tr w:rsidR="00627523" w:rsidRPr="00394C8E" w:rsidTr="005871A1">
        <w:tc>
          <w:tcPr>
            <w:tcW w:w="937" w:type="dxa"/>
          </w:tcPr>
          <w:p w:rsidR="00627523" w:rsidRPr="00394C8E" w:rsidRDefault="00627523" w:rsidP="00627523">
            <w:pPr>
              <w:pStyle w:val="Telobesedila"/>
              <w:spacing w:line="240" w:lineRule="auto"/>
              <w:jc w:val="both"/>
              <w:rPr>
                <w:rFonts w:cstheme="minorHAnsi"/>
                <w:b/>
              </w:rPr>
            </w:pPr>
            <w:r w:rsidRPr="00394C8E">
              <w:rPr>
                <w:rFonts w:cstheme="minorHAnsi"/>
                <w:b/>
              </w:rPr>
              <w:t>Febr.</w:t>
            </w:r>
          </w:p>
          <w:p w:rsidR="00627523" w:rsidRPr="00394C8E" w:rsidRDefault="00627523" w:rsidP="00627523">
            <w:pPr>
              <w:pStyle w:val="Telobesedila"/>
              <w:spacing w:line="240" w:lineRule="auto"/>
              <w:jc w:val="both"/>
              <w:rPr>
                <w:rFonts w:cstheme="minorHAnsi"/>
                <w:b/>
              </w:rPr>
            </w:pPr>
            <w:r w:rsidRPr="00394C8E">
              <w:rPr>
                <w:rFonts w:cstheme="minorHAnsi"/>
                <w:b/>
              </w:rPr>
              <w:t>2022</w:t>
            </w:r>
          </w:p>
        </w:tc>
        <w:tc>
          <w:tcPr>
            <w:tcW w:w="2693" w:type="dxa"/>
          </w:tcPr>
          <w:p w:rsidR="00627523" w:rsidRPr="00394C8E" w:rsidRDefault="00627523" w:rsidP="00627523">
            <w:pPr>
              <w:pStyle w:val="Telobesedila"/>
              <w:spacing w:line="240" w:lineRule="auto"/>
              <w:rPr>
                <w:rFonts w:cstheme="minorHAnsi"/>
                <w:b/>
              </w:rPr>
            </w:pPr>
            <w:r w:rsidRPr="00394C8E">
              <w:rPr>
                <w:rFonts w:cstheme="minorHAnsi"/>
                <w:b/>
              </w:rPr>
              <w:t>KNJIŽNIČNO GRADIVO/KNJIGA IN NJENI USTVARJALCI</w:t>
            </w:r>
          </w:p>
        </w:tc>
        <w:tc>
          <w:tcPr>
            <w:tcW w:w="4537" w:type="dxa"/>
          </w:tcPr>
          <w:p w:rsidR="00627523" w:rsidRPr="00394C8E" w:rsidRDefault="00627523" w:rsidP="005871A1">
            <w:pPr>
              <w:spacing w:line="240" w:lineRule="auto"/>
              <w:rPr>
                <w:rFonts w:cstheme="minorHAnsi"/>
              </w:rPr>
            </w:pPr>
            <w:r w:rsidRPr="00394C8E">
              <w:rPr>
                <w:rFonts w:cstheme="minorHAnsi"/>
              </w:rPr>
              <w:t>Spoznajo in ločijo glavne ustvarjalce (pesnik, pisatelj, ilustrator),</w:t>
            </w:r>
            <w:r w:rsidR="005871A1" w:rsidRPr="00394C8E">
              <w:rPr>
                <w:rFonts w:cstheme="minorHAnsi"/>
              </w:rPr>
              <w:t xml:space="preserve"> </w:t>
            </w:r>
            <w:r w:rsidRPr="00394C8E">
              <w:rPr>
                <w:rFonts w:cstheme="minorHAnsi"/>
              </w:rPr>
              <w:t>ločijo poezijo in prozo.</w:t>
            </w:r>
          </w:p>
        </w:tc>
        <w:tc>
          <w:tcPr>
            <w:tcW w:w="1701" w:type="dxa"/>
          </w:tcPr>
          <w:p w:rsidR="00627523" w:rsidRPr="00394C8E" w:rsidRDefault="00627523" w:rsidP="00627523">
            <w:pPr>
              <w:pStyle w:val="Telobesedila"/>
              <w:spacing w:line="240" w:lineRule="auto"/>
              <w:rPr>
                <w:rFonts w:cstheme="minorHAnsi"/>
              </w:rPr>
            </w:pPr>
            <w:r w:rsidRPr="00394C8E">
              <w:rPr>
                <w:rFonts w:cstheme="minorHAnsi"/>
              </w:rPr>
              <w:t>Slovenski jezik</w:t>
            </w:r>
          </w:p>
        </w:tc>
      </w:tr>
      <w:tr w:rsidR="00627523" w:rsidRPr="00394C8E" w:rsidTr="005871A1">
        <w:tc>
          <w:tcPr>
            <w:tcW w:w="937" w:type="dxa"/>
          </w:tcPr>
          <w:p w:rsidR="00627523" w:rsidRPr="00394C8E" w:rsidRDefault="00627523" w:rsidP="00627523">
            <w:pPr>
              <w:pStyle w:val="Telobesedila"/>
              <w:spacing w:line="240" w:lineRule="auto"/>
              <w:jc w:val="both"/>
              <w:rPr>
                <w:rFonts w:cstheme="minorHAnsi"/>
                <w:b/>
              </w:rPr>
            </w:pPr>
            <w:r w:rsidRPr="00394C8E">
              <w:rPr>
                <w:rFonts w:cstheme="minorHAnsi"/>
                <w:b/>
              </w:rPr>
              <w:t xml:space="preserve">Junij </w:t>
            </w:r>
          </w:p>
          <w:p w:rsidR="00627523" w:rsidRPr="00394C8E" w:rsidRDefault="00627523" w:rsidP="00627523">
            <w:pPr>
              <w:pStyle w:val="Telobesedila"/>
              <w:spacing w:line="240" w:lineRule="auto"/>
              <w:jc w:val="both"/>
              <w:rPr>
                <w:rFonts w:cstheme="minorHAnsi"/>
                <w:b/>
              </w:rPr>
            </w:pPr>
            <w:r w:rsidRPr="00394C8E">
              <w:rPr>
                <w:rFonts w:cstheme="minorHAnsi"/>
                <w:b/>
              </w:rPr>
              <w:t>2022</w:t>
            </w:r>
          </w:p>
        </w:tc>
        <w:tc>
          <w:tcPr>
            <w:tcW w:w="2693" w:type="dxa"/>
          </w:tcPr>
          <w:p w:rsidR="00627523" w:rsidRPr="00394C8E" w:rsidRDefault="00627523" w:rsidP="00627523">
            <w:pPr>
              <w:pStyle w:val="Telobesedila"/>
              <w:spacing w:line="240" w:lineRule="auto"/>
              <w:rPr>
                <w:rFonts w:cstheme="minorHAnsi"/>
                <w:b/>
              </w:rPr>
            </w:pPr>
            <w:r w:rsidRPr="00394C8E">
              <w:rPr>
                <w:rFonts w:cstheme="minorHAnsi"/>
                <w:b/>
              </w:rPr>
              <w:t>ISKANJE GRADIVA/GRADIVO ZA STAROSTNO STOPNJO C in BRALNA ZNAČKA</w:t>
            </w:r>
          </w:p>
        </w:tc>
        <w:tc>
          <w:tcPr>
            <w:tcW w:w="4537" w:type="dxa"/>
          </w:tcPr>
          <w:p w:rsidR="00627523" w:rsidRPr="00394C8E" w:rsidRDefault="00627523" w:rsidP="005871A1">
            <w:pPr>
              <w:spacing w:line="240" w:lineRule="auto"/>
              <w:rPr>
                <w:rFonts w:cstheme="minorHAnsi"/>
              </w:rPr>
            </w:pPr>
            <w:r w:rsidRPr="00394C8E">
              <w:rPr>
                <w:rFonts w:cstheme="minorHAnsi"/>
              </w:rPr>
              <w:t>Spoznavajo abecedno razvrstitev knjižničnega gradiva,</w:t>
            </w:r>
            <w:r w:rsidR="005871A1" w:rsidRPr="00394C8E">
              <w:rPr>
                <w:rFonts w:cstheme="minorHAnsi"/>
              </w:rPr>
              <w:t xml:space="preserve"> </w:t>
            </w:r>
            <w:r w:rsidRPr="00394C8E">
              <w:rPr>
                <w:rFonts w:cstheme="minorHAnsi"/>
              </w:rPr>
              <w:t>navajajo se na orientacijo med knjižničnim gradivom v starostni stopnji C,</w:t>
            </w:r>
            <w:r w:rsidR="005871A1" w:rsidRPr="00394C8E">
              <w:rPr>
                <w:rFonts w:cstheme="minorHAnsi"/>
              </w:rPr>
              <w:t xml:space="preserve"> </w:t>
            </w:r>
            <w:r w:rsidRPr="00394C8E">
              <w:rPr>
                <w:rFonts w:cstheme="minorHAnsi"/>
              </w:rPr>
              <w:t>ločijo poezijo in prozo,</w:t>
            </w:r>
            <w:r w:rsidR="005871A1" w:rsidRPr="00394C8E">
              <w:rPr>
                <w:rFonts w:cstheme="minorHAnsi"/>
              </w:rPr>
              <w:t xml:space="preserve"> </w:t>
            </w:r>
            <w:r w:rsidRPr="00394C8E">
              <w:rPr>
                <w:rFonts w:cstheme="minorHAnsi"/>
              </w:rPr>
              <w:t>vzbuja se jim interes za branje</w:t>
            </w:r>
            <w:r w:rsidR="005871A1" w:rsidRPr="00394C8E">
              <w:rPr>
                <w:rFonts w:cstheme="minorHAnsi"/>
              </w:rPr>
              <w:t xml:space="preserve"> in se </w:t>
            </w:r>
            <w:r w:rsidRPr="00394C8E">
              <w:rPr>
                <w:rFonts w:cstheme="minorHAnsi"/>
              </w:rPr>
              <w:t xml:space="preserve">seznanijo s programom za </w:t>
            </w:r>
            <w:r w:rsidR="005871A1" w:rsidRPr="00394C8E">
              <w:rPr>
                <w:rFonts w:cstheme="minorHAnsi"/>
              </w:rPr>
              <w:t>b</w:t>
            </w:r>
            <w:r w:rsidRPr="00394C8E">
              <w:rPr>
                <w:rFonts w:cstheme="minorHAnsi"/>
              </w:rPr>
              <w:t>ralno značko.</w:t>
            </w:r>
          </w:p>
        </w:tc>
        <w:tc>
          <w:tcPr>
            <w:tcW w:w="1701" w:type="dxa"/>
          </w:tcPr>
          <w:p w:rsidR="00627523" w:rsidRPr="00394C8E" w:rsidRDefault="00627523" w:rsidP="00627523">
            <w:pPr>
              <w:pStyle w:val="Telobesedila"/>
              <w:spacing w:line="240" w:lineRule="auto"/>
              <w:rPr>
                <w:rFonts w:cstheme="minorHAnsi"/>
              </w:rPr>
            </w:pPr>
            <w:r w:rsidRPr="00394C8E">
              <w:rPr>
                <w:rFonts w:cstheme="minorHAnsi"/>
              </w:rPr>
              <w:t>Slovenski jezik, spoznavanje okolja</w:t>
            </w:r>
          </w:p>
        </w:tc>
      </w:tr>
    </w:tbl>
    <w:p w:rsidR="00627523" w:rsidRPr="00394C8E" w:rsidRDefault="00627523" w:rsidP="00627523">
      <w:pPr>
        <w:spacing w:line="240" w:lineRule="auto"/>
        <w:jc w:val="both"/>
        <w:rPr>
          <w:rFonts w:cstheme="minorHAnsi"/>
          <w:sz w:val="4"/>
          <w:szCs w:val="4"/>
        </w:rPr>
      </w:pPr>
    </w:p>
    <w:p w:rsidR="00627523" w:rsidRPr="00394C8E" w:rsidRDefault="00627523" w:rsidP="00627523">
      <w:pPr>
        <w:spacing w:line="240" w:lineRule="auto"/>
        <w:jc w:val="both"/>
        <w:rPr>
          <w:rFonts w:cstheme="minorHAnsi"/>
          <w:b/>
        </w:rPr>
      </w:pPr>
      <w:r w:rsidRPr="00394C8E">
        <w:rPr>
          <w:rFonts w:cstheme="minorHAnsi"/>
          <w:b/>
        </w:rPr>
        <w:t>3. razred</w:t>
      </w:r>
    </w:p>
    <w:tbl>
      <w:tblPr>
        <w:tblW w:w="0" w:type="auto"/>
        <w:tblInd w:w="-49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132"/>
        <w:gridCol w:w="2551"/>
        <w:gridCol w:w="4820"/>
        <w:gridCol w:w="1417"/>
      </w:tblGrid>
      <w:tr w:rsidR="00627523" w:rsidRPr="00394C8E" w:rsidTr="00627523">
        <w:tc>
          <w:tcPr>
            <w:tcW w:w="1132" w:type="dxa"/>
            <w:tcBorders>
              <w:bottom w:val="single" w:sz="12" w:space="0" w:color="000000"/>
            </w:tcBorders>
          </w:tcPr>
          <w:p w:rsidR="00627523" w:rsidRPr="00394C8E" w:rsidRDefault="00627523" w:rsidP="00627523">
            <w:pPr>
              <w:pStyle w:val="Telobesedila"/>
              <w:spacing w:line="240" w:lineRule="auto"/>
              <w:jc w:val="both"/>
              <w:rPr>
                <w:rFonts w:cstheme="minorHAnsi"/>
              </w:rPr>
            </w:pPr>
            <w:r w:rsidRPr="00394C8E">
              <w:rPr>
                <w:rFonts w:cstheme="minorHAnsi"/>
              </w:rPr>
              <w:t>ČAS</w:t>
            </w:r>
          </w:p>
        </w:tc>
        <w:tc>
          <w:tcPr>
            <w:tcW w:w="2551" w:type="dxa"/>
            <w:tcBorders>
              <w:bottom w:val="single" w:sz="12" w:space="0" w:color="000000"/>
            </w:tcBorders>
          </w:tcPr>
          <w:p w:rsidR="00627523" w:rsidRPr="00394C8E" w:rsidRDefault="00627523" w:rsidP="00627523">
            <w:pPr>
              <w:pStyle w:val="Telobesedila"/>
              <w:spacing w:line="240" w:lineRule="auto"/>
              <w:jc w:val="both"/>
              <w:rPr>
                <w:rFonts w:cstheme="minorHAnsi"/>
              </w:rPr>
            </w:pPr>
            <w:r w:rsidRPr="00394C8E">
              <w:rPr>
                <w:rFonts w:cstheme="minorHAnsi"/>
              </w:rPr>
              <w:t>TEMA</w:t>
            </w:r>
          </w:p>
        </w:tc>
        <w:tc>
          <w:tcPr>
            <w:tcW w:w="4820" w:type="dxa"/>
            <w:tcBorders>
              <w:bottom w:val="single" w:sz="12" w:space="0" w:color="000000"/>
            </w:tcBorders>
          </w:tcPr>
          <w:p w:rsidR="00627523" w:rsidRPr="00394C8E" w:rsidRDefault="00627523" w:rsidP="00627523">
            <w:pPr>
              <w:pStyle w:val="Telobesedila"/>
              <w:spacing w:line="240" w:lineRule="auto"/>
              <w:jc w:val="both"/>
              <w:rPr>
                <w:rFonts w:cstheme="minorHAnsi"/>
              </w:rPr>
            </w:pPr>
            <w:r w:rsidRPr="00394C8E">
              <w:rPr>
                <w:rFonts w:cstheme="minorHAnsi"/>
              </w:rPr>
              <w:t>OPERATIVNI CILJI</w:t>
            </w:r>
          </w:p>
        </w:tc>
        <w:tc>
          <w:tcPr>
            <w:tcW w:w="1417" w:type="dxa"/>
            <w:tcBorders>
              <w:bottom w:val="single" w:sz="12" w:space="0" w:color="000000"/>
            </w:tcBorders>
          </w:tcPr>
          <w:p w:rsidR="00627523" w:rsidRPr="00394C8E" w:rsidRDefault="00627523" w:rsidP="00627523">
            <w:pPr>
              <w:pStyle w:val="Telobesedila"/>
              <w:spacing w:line="240" w:lineRule="auto"/>
              <w:jc w:val="both"/>
              <w:rPr>
                <w:rFonts w:cstheme="minorHAnsi"/>
              </w:rPr>
            </w:pPr>
            <w:r w:rsidRPr="00394C8E">
              <w:rPr>
                <w:rFonts w:cstheme="minorHAnsi"/>
              </w:rPr>
              <w:t>POVEZAVE</w:t>
            </w:r>
          </w:p>
        </w:tc>
      </w:tr>
      <w:tr w:rsidR="00627523" w:rsidRPr="00394C8E" w:rsidTr="00627523">
        <w:tc>
          <w:tcPr>
            <w:tcW w:w="1132" w:type="dxa"/>
            <w:tcBorders>
              <w:top w:val="nil"/>
            </w:tcBorders>
          </w:tcPr>
          <w:p w:rsidR="00627523" w:rsidRPr="00394C8E" w:rsidRDefault="00627523" w:rsidP="00627523">
            <w:pPr>
              <w:pStyle w:val="Telobesedila"/>
              <w:spacing w:line="240" w:lineRule="auto"/>
              <w:rPr>
                <w:rFonts w:cstheme="minorHAnsi"/>
                <w:b/>
              </w:rPr>
            </w:pPr>
            <w:r w:rsidRPr="00394C8E">
              <w:rPr>
                <w:rFonts w:cstheme="minorHAnsi"/>
                <w:b/>
              </w:rPr>
              <w:t>Sept.</w:t>
            </w:r>
          </w:p>
          <w:p w:rsidR="00627523" w:rsidRPr="00394C8E" w:rsidRDefault="00627523" w:rsidP="00627523">
            <w:pPr>
              <w:pStyle w:val="Telobesedila"/>
              <w:spacing w:line="240" w:lineRule="auto"/>
              <w:rPr>
                <w:rFonts w:cstheme="minorHAnsi"/>
                <w:b/>
              </w:rPr>
            </w:pPr>
            <w:r w:rsidRPr="00394C8E">
              <w:rPr>
                <w:rFonts w:cstheme="minorHAnsi"/>
                <w:b/>
              </w:rPr>
              <w:t>2021</w:t>
            </w:r>
          </w:p>
        </w:tc>
        <w:tc>
          <w:tcPr>
            <w:tcW w:w="2551" w:type="dxa"/>
            <w:tcBorders>
              <w:top w:val="nil"/>
            </w:tcBorders>
          </w:tcPr>
          <w:p w:rsidR="00627523" w:rsidRPr="00394C8E" w:rsidRDefault="00627523" w:rsidP="00627523">
            <w:pPr>
              <w:pStyle w:val="Telobesedila"/>
              <w:spacing w:line="240" w:lineRule="auto"/>
              <w:rPr>
                <w:rFonts w:cstheme="minorHAnsi"/>
                <w:b/>
              </w:rPr>
            </w:pPr>
            <w:r w:rsidRPr="00394C8E">
              <w:rPr>
                <w:rFonts w:cstheme="minorHAnsi"/>
                <w:b/>
              </w:rPr>
              <w:t>KNJIŽNICA KOT INFORMACIJSKO SREDIŠČE</w:t>
            </w:r>
            <w:r w:rsidR="005871A1" w:rsidRPr="00394C8E">
              <w:rPr>
                <w:rFonts w:cstheme="minorHAnsi"/>
                <w:b/>
              </w:rPr>
              <w:t>/</w:t>
            </w:r>
            <w:r w:rsidRPr="00394C8E">
              <w:rPr>
                <w:rFonts w:cstheme="minorHAnsi"/>
                <w:b/>
              </w:rPr>
              <w:t>ZNAJDEMO SE V KNJIŽNICI</w:t>
            </w:r>
          </w:p>
        </w:tc>
        <w:tc>
          <w:tcPr>
            <w:tcW w:w="4820" w:type="dxa"/>
            <w:tcBorders>
              <w:top w:val="nil"/>
            </w:tcBorders>
          </w:tcPr>
          <w:p w:rsidR="00627523" w:rsidRPr="00394C8E" w:rsidRDefault="00627523" w:rsidP="005871A1">
            <w:pPr>
              <w:spacing w:line="240" w:lineRule="auto"/>
              <w:rPr>
                <w:rFonts w:cstheme="minorHAnsi"/>
              </w:rPr>
            </w:pPr>
            <w:r w:rsidRPr="00394C8E">
              <w:rPr>
                <w:rFonts w:cstheme="minorHAnsi"/>
              </w:rPr>
              <w:t>Učenci znajo poiskati ustrezno gradivo na policah C, L in SK,</w:t>
            </w:r>
            <w:r w:rsidR="005871A1" w:rsidRPr="00394C8E">
              <w:rPr>
                <w:rFonts w:cstheme="minorHAnsi"/>
              </w:rPr>
              <w:t xml:space="preserve"> </w:t>
            </w:r>
            <w:r w:rsidRPr="00394C8E">
              <w:rPr>
                <w:rFonts w:cstheme="minorHAnsi"/>
              </w:rPr>
              <w:t>znajo prosto pristopiti h knjižničnemu gradivu,</w:t>
            </w:r>
            <w:r w:rsidR="005871A1" w:rsidRPr="00394C8E">
              <w:rPr>
                <w:rFonts w:cstheme="minorHAnsi"/>
              </w:rPr>
              <w:t xml:space="preserve"> </w:t>
            </w:r>
            <w:r w:rsidRPr="00394C8E">
              <w:rPr>
                <w:rFonts w:cstheme="minorHAnsi"/>
              </w:rPr>
              <w:t>ločijo leposlovno in poučno gradivo</w:t>
            </w:r>
            <w:r w:rsidR="005871A1" w:rsidRPr="00394C8E">
              <w:rPr>
                <w:rFonts w:cstheme="minorHAnsi"/>
              </w:rPr>
              <w:t xml:space="preserve"> ter </w:t>
            </w:r>
            <w:r w:rsidRPr="00394C8E">
              <w:rPr>
                <w:rFonts w:cstheme="minorHAnsi"/>
              </w:rPr>
              <w:t>samostojno iščejo gradivo za BZ.</w:t>
            </w:r>
          </w:p>
        </w:tc>
        <w:tc>
          <w:tcPr>
            <w:tcW w:w="1417" w:type="dxa"/>
            <w:tcBorders>
              <w:top w:val="nil"/>
            </w:tcBorders>
          </w:tcPr>
          <w:p w:rsidR="00627523" w:rsidRPr="00394C8E" w:rsidRDefault="00627523" w:rsidP="00627523">
            <w:pPr>
              <w:pStyle w:val="Telobesedila"/>
              <w:spacing w:line="240" w:lineRule="auto"/>
              <w:rPr>
                <w:rFonts w:cstheme="minorHAnsi"/>
              </w:rPr>
            </w:pPr>
            <w:r w:rsidRPr="00394C8E">
              <w:rPr>
                <w:rFonts w:cstheme="minorHAnsi"/>
              </w:rPr>
              <w:t>Slovenski jezik</w:t>
            </w:r>
          </w:p>
          <w:p w:rsidR="00627523" w:rsidRPr="00394C8E" w:rsidRDefault="00627523" w:rsidP="00627523">
            <w:pPr>
              <w:pStyle w:val="Telobesedila"/>
              <w:spacing w:line="240" w:lineRule="auto"/>
              <w:rPr>
                <w:rFonts w:cstheme="minorHAnsi"/>
              </w:rPr>
            </w:pPr>
          </w:p>
        </w:tc>
      </w:tr>
      <w:tr w:rsidR="00627523" w:rsidRPr="00394C8E" w:rsidTr="00627523">
        <w:tc>
          <w:tcPr>
            <w:tcW w:w="1132" w:type="dxa"/>
          </w:tcPr>
          <w:p w:rsidR="00627523" w:rsidRPr="00394C8E" w:rsidRDefault="00627523" w:rsidP="00627523">
            <w:pPr>
              <w:pStyle w:val="Telobesedila"/>
              <w:spacing w:line="240" w:lineRule="auto"/>
              <w:rPr>
                <w:rFonts w:cstheme="minorHAnsi"/>
                <w:b/>
              </w:rPr>
            </w:pPr>
            <w:r w:rsidRPr="00394C8E">
              <w:rPr>
                <w:rFonts w:cstheme="minorHAnsi"/>
                <w:b/>
              </w:rPr>
              <w:lastRenderedPageBreak/>
              <w:t>Dec.</w:t>
            </w:r>
          </w:p>
          <w:p w:rsidR="00627523" w:rsidRPr="00394C8E" w:rsidRDefault="00627523" w:rsidP="00627523">
            <w:pPr>
              <w:pStyle w:val="Telobesedila"/>
              <w:spacing w:line="240" w:lineRule="auto"/>
              <w:rPr>
                <w:rFonts w:cstheme="minorHAnsi"/>
                <w:b/>
              </w:rPr>
            </w:pPr>
            <w:r w:rsidRPr="00394C8E">
              <w:rPr>
                <w:rFonts w:cstheme="minorHAnsi"/>
                <w:b/>
              </w:rPr>
              <w:t>2021</w:t>
            </w:r>
          </w:p>
        </w:tc>
        <w:tc>
          <w:tcPr>
            <w:tcW w:w="2551" w:type="dxa"/>
          </w:tcPr>
          <w:p w:rsidR="00627523" w:rsidRPr="00394C8E" w:rsidRDefault="00627523" w:rsidP="00627523">
            <w:pPr>
              <w:pStyle w:val="Telobesedila"/>
              <w:spacing w:line="240" w:lineRule="auto"/>
              <w:rPr>
                <w:rFonts w:cstheme="minorHAnsi"/>
                <w:b/>
              </w:rPr>
            </w:pPr>
            <w:r w:rsidRPr="00394C8E">
              <w:rPr>
                <w:rFonts w:cstheme="minorHAnsi"/>
                <w:b/>
              </w:rPr>
              <w:t>AKTIVNA UPORABA KNJIŽNICE/PRAVLJIČNI KVIZ</w:t>
            </w:r>
          </w:p>
        </w:tc>
        <w:tc>
          <w:tcPr>
            <w:tcW w:w="4820" w:type="dxa"/>
          </w:tcPr>
          <w:p w:rsidR="00627523" w:rsidRPr="00394C8E" w:rsidRDefault="00627523" w:rsidP="005871A1">
            <w:pPr>
              <w:spacing w:line="240" w:lineRule="auto"/>
              <w:rPr>
                <w:rFonts w:cstheme="minorHAnsi"/>
              </w:rPr>
            </w:pPr>
            <w:r w:rsidRPr="00394C8E">
              <w:rPr>
                <w:rFonts w:cstheme="minorHAnsi"/>
              </w:rPr>
              <w:t>Ločijo ljudsko in umetno pravljico,</w:t>
            </w:r>
            <w:r w:rsidR="005871A1" w:rsidRPr="00394C8E">
              <w:rPr>
                <w:rFonts w:cstheme="minorHAnsi"/>
              </w:rPr>
              <w:t xml:space="preserve"> </w:t>
            </w:r>
            <w:r w:rsidRPr="00394C8E">
              <w:rPr>
                <w:rFonts w:cstheme="minorHAnsi"/>
              </w:rPr>
              <w:t>spoznajo pravljico, utrjujejo značilnosti pravljice,</w:t>
            </w:r>
            <w:r w:rsidR="005871A1" w:rsidRPr="00394C8E">
              <w:rPr>
                <w:rFonts w:cstheme="minorHAnsi"/>
              </w:rPr>
              <w:t xml:space="preserve"> </w:t>
            </w:r>
            <w:r w:rsidRPr="00394C8E">
              <w:rPr>
                <w:rFonts w:cstheme="minorHAnsi"/>
              </w:rPr>
              <w:t>spoznavajo glavne domače in tuje ustvarjalce pravljic.</w:t>
            </w:r>
          </w:p>
        </w:tc>
        <w:tc>
          <w:tcPr>
            <w:tcW w:w="1417" w:type="dxa"/>
          </w:tcPr>
          <w:p w:rsidR="00627523" w:rsidRPr="00394C8E" w:rsidRDefault="00627523" w:rsidP="00627523">
            <w:pPr>
              <w:pStyle w:val="Telobesedila"/>
              <w:spacing w:line="240" w:lineRule="auto"/>
              <w:rPr>
                <w:rFonts w:cstheme="minorHAnsi"/>
              </w:rPr>
            </w:pPr>
            <w:r w:rsidRPr="00394C8E">
              <w:rPr>
                <w:rFonts w:cstheme="minorHAnsi"/>
              </w:rPr>
              <w:t>Slovenski jezik, likovni pouk</w:t>
            </w:r>
          </w:p>
        </w:tc>
      </w:tr>
      <w:tr w:rsidR="00627523" w:rsidRPr="00394C8E" w:rsidTr="00627523">
        <w:tc>
          <w:tcPr>
            <w:tcW w:w="1132" w:type="dxa"/>
          </w:tcPr>
          <w:p w:rsidR="00627523" w:rsidRPr="00394C8E" w:rsidRDefault="00627523" w:rsidP="00627523">
            <w:pPr>
              <w:pStyle w:val="Telobesedila"/>
              <w:spacing w:line="240" w:lineRule="auto"/>
              <w:rPr>
                <w:rFonts w:cstheme="minorHAnsi"/>
                <w:b/>
              </w:rPr>
            </w:pPr>
            <w:r w:rsidRPr="00394C8E">
              <w:rPr>
                <w:rFonts w:cstheme="minorHAnsi"/>
                <w:b/>
              </w:rPr>
              <w:t>Jan.</w:t>
            </w:r>
          </w:p>
          <w:p w:rsidR="00627523" w:rsidRPr="00394C8E" w:rsidRDefault="00627523" w:rsidP="00627523">
            <w:pPr>
              <w:pStyle w:val="Telobesedila"/>
              <w:spacing w:line="240" w:lineRule="auto"/>
              <w:rPr>
                <w:rFonts w:cstheme="minorHAnsi"/>
                <w:b/>
              </w:rPr>
            </w:pPr>
            <w:r w:rsidRPr="00394C8E">
              <w:rPr>
                <w:rFonts w:cstheme="minorHAnsi"/>
                <w:b/>
              </w:rPr>
              <w:t>2022</w:t>
            </w:r>
          </w:p>
        </w:tc>
        <w:tc>
          <w:tcPr>
            <w:tcW w:w="2551" w:type="dxa"/>
          </w:tcPr>
          <w:p w:rsidR="00627523" w:rsidRPr="00394C8E" w:rsidRDefault="00627523" w:rsidP="00627523">
            <w:pPr>
              <w:pStyle w:val="Telobesedila"/>
              <w:spacing w:line="240" w:lineRule="auto"/>
              <w:rPr>
                <w:rFonts w:cstheme="minorHAnsi"/>
                <w:b/>
              </w:rPr>
            </w:pPr>
            <w:r w:rsidRPr="00394C8E">
              <w:rPr>
                <w:rFonts w:cstheme="minorHAnsi"/>
                <w:b/>
              </w:rPr>
              <w:t>VRSTE INFORMACIJSKIH VIROV IN NJIHOVA UPORABA/OTROŠKI LEKSIKONI</w:t>
            </w:r>
          </w:p>
        </w:tc>
        <w:tc>
          <w:tcPr>
            <w:tcW w:w="4820" w:type="dxa"/>
          </w:tcPr>
          <w:p w:rsidR="00627523" w:rsidRPr="00394C8E" w:rsidRDefault="00627523" w:rsidP="005871A1">
            <w:pPr>
              <w:spacing w:line="240" w:lineRule="auto"/>
              <w:rPr>
                <w:rFonts w:cstheme="minorHAnsi"/>
              </w:rPr>
            </w:pPr>
            <w:r w:rsidRPr="00394C8E">
              <w:rPr>
                <w:rFonts w:cstheme="minorHAnsi"/>
              </w:rPr>
              <w:t>Seznanijo se z različnimi viri informacij (slikovni, tekstualni)</w:t>
            </w:r>
            <w:r w:rsidR="005871A1" w:rsidRPr="00394C8E">
              <w:rPr>
                <w:rFonts w:cstheme="minorHAnsi"/>
              </w:rPr>
              <w:t xml:space="preserve"> in </w:t>
            </w:r>
            <w:r w:rsidRPr="00394C8E">
              <w:rPr>
                <w:rFonts w:cstheme="minorHAnsi"/>
              </w:rPr>
              <w:t>spoznajo poljudnoznanstveno gradivo.</w:t>
            </w:r>
          </w:p>
        </w:tc>
        <w:tc>
          <w:tcPr>
            <w:tcW w:w="1417" w:type="dxa"/>
          </w:tcPr>
          <w:p w:rsidR="00627523" w:rsidRPr="00394C8E" w:rsidRDefault="00627523" w:rsidP="00627523">
            <w:pPr>
              <w:pStyle w:val="Telobesedila"/>
              <w:spacing w:line="240" w:lineRule="auto"/>
              <w:rPr>
                <w:rFonts w:cstheme="minorHAnsi"/>
              </w:rPr>
            </w:pPr>
            <w:r w:rsidRPr="00394C8E">
              <w:rPr>
                <w:rFonts w:cstheme="minorHAnsi"/>
              </w:rPr>
              <w:t>Spoznavanje okolja</w:t>
            </w:r>
          </w:p>
        </w:tc>
      </w:tr>
      <w:tr w:rsidR="00627523" w:rsidRPr="00394C8E" w:rsidTr="00627523">
        <w:tc>
          <w:tcPr>
            <w:tcW w:w="1132" w:type="dxa"/>
          </w:tcPr>
          <w:p w:rsidR="00627523" w:rsidRPr="00394C8E" w:rsidRDefault="00627523" w:rsidP="00627523">
            <w:pPr>
              <w:pStyle w:val="Telobesedila"/>
              <w:spacing w:line="240" w:lineRule="auto"/>
              <w:rPr>
                <w:rFonts w:cstheme="minorHAnsi"/>
                <w:b/>
              </w:rPr>
            </w:pPr>
            <w:r w:rsidRPr="00394C8E">
              <w:rPr>
                <w:rFonts w:cstheme="minorHAnsi"/>
                <w:b/>
              </w:rPr>
              <w:t>Junij</w:t>
            </w:r>
          </w:p>
          <w:p w:rsidR="00627523" w:rsidRPr="00394C8E" w:rsidRDefault="00627523" w:rsidP="00627523">
            <w:pPr>
              <w:pStyle w:val="Telobesedila"/>
              <w:spacing w:line="240" w:lineRule="auto"/>
              <w:rPr>
                <w:rFonts w:cstheme="minorHAnsi"/>
                <w:b/>
              </w:rPr>
            </w:pPr>
            <w:r w:rsidRPr="00394C8E">
              <w:rPr>
                <w:rFonts w:cstheme="minorHAnsi"/>
                <w:b/>
              </w:rPr>
              <w:t>2022</w:t>
            </w:r>
          </w:p>
        </w:tc>
        <w:tc>
          <w:tcPr>
            <w:tcW w:w="2551" w:type="dxa"/>
          </w:tcPr>
          <w:p w:rsidR="00627523" w:rsidRPr="00394C8E" w:rsidRDefault="00627523" w:rsidP="00627523">
            <w:pPr>
              <w:pStyle w:val="Telobesedila"/>
              <w:spacing w:line="240" w:lineRule="auto"/>
              <w:rPr>
                <w:rFonts w:cstheme="minorHAnsi"/>
                <w:b/>
              </w:rPr>
            </w:pPr>
            <w:r w:rsidRPr="00394C8E">
              <w:rPr>
                <w:rFonts w:cstheme="minorHAnsi"/>
                <w:b/>
              </w:rPr>
              <w:t xml:space="preserve">KNJIŽNICA KOT INFORMACIJSKO SREDIŠČE/OBISK SIK DOMŽALE in oddelka za otroke </w:t>
            </w:r>
          </w:p>
        </w:tc>
        <w:tc>
          <w:tcPr>
            <w:tcW w:w="4820" w:type="dxa"/>
          </w:tcPr>
          <w:p w:rsidR="00627523" w:rsidRPr="00394C8E" w:rsidRDefault="00627523" w:rsidP="007075B5">
            <w:pPr>
              <w:spacing w:line="240" w:lineRule="auto"/>
              <w:rPr>
                <w:rFonts w:cstheme="minorHAnsi"/>
              </w:rPr>
            </w:pPr>
            <w:r w:rsidRPr="00394C8E">
              <w:rPr>
                <w:rFonts w:cstheme="minorHAnsi"/>
              </w:rPr>
              <w:t>Ločijo šolsko knjižnico od splošno izobraževalne</w:t>
            </w:r>
            <w:r w:rsidR="007075B5" w:rsidRPr="00394C8E">
              <w:rPr>
                <w:rFonts w:cstheme="minorHAnsi"/>
              </w:rPr>
              <w:t xml:space="preserve"> in </w:t>
            </w:r>
            <w:r w:rsidRPr="00394C8E">
              <w:rPr>
                <w:rFonts w:cstheme="minorHAnsi"/>
              </w:rPr>
              <w:t>vedo, da je šolska knjižnica urejena po pravilih, ki veljajo tudi v drugih knjižnicah.</w:t>
            </w:r>
          </w:p>
        </w:tc>
        <w:tc>
          <w:tcPr>
            <w:tcW w:w="1417" w:type="dxa"/>
          </w:tcPr>
          <w:p w:rsidR="00627523" w:rsidRPr="00394C8E" w:rsidRDefault="00627523" w:rsidP="00627523">
            <w:pPr>
              <w:pStyle w:val="Telobesedila"/>
              <w:spacing w:line="240" w:lineRule="auto"/>
              <w:rPr>
                <w:rFonts w:cstheme="minorHAnsi"/>
              </w:rPr>
            </w:pPr>
            <w:r w:rsidRPr="00394C8E">
              <w:rPr>
                <w:rFonts w:cstheme="minorHAnsi"/>
              </w:rPr>
              <w:t>Slovenski jezik, kulturni dan</w:t>
            </w:r>
          </w:p>
          <w:p w:rsidR="00627523" w:rsidRPr="00394C8E" w:rsidRDefault="00627523" w:rsidP="00627523">
            <w:pPr>
              <w:pStyle w:val="Telobesedila"/>
              <w:spacing w:line="240" w:lineRule="auto"/>
              <w:rPr>
                <w:rFonts w:cstheme="minorHAnsi"/>
              </w:rPr>
            </w:pPr>
          </w:p>
        </w:tc>
      </w:tr>
    </w:tbl>
    <w:p w:rsidR="00627523" w:rsidRPr="00394C8E" w:rsidRDefault="00627523" w:rsidP="00627523">
      <w:pPr>
        <w:pStyle w:val="Telobesedila"/>
        <w:spacing w:line="240" w:lineRule="auto"/>
        <w:rPr>
          <w:rFonts w:cstheme="minorHAnsi"/>
          <w:sz w:val="2"/>
          <w:szCs w:val="2"/>
        </w:rPr>
      </w:pPr>
    </w:p>
    <w:p w:rsidR="00627523" w:rsidRPr="00394C8E" w:rsidRDefault="00627523" w:rsidP="00627523">
      <w:pPr>
        <w:spacing w:line="240" w:lineRule="auto"/>
        <w:rPr>
          <w:rFonts w:cstheme="minorHAnsi"/>
          <w:b/>
        </w:rPr>
      </w:pPr>
      <w:r w:rsidRPr="00394C8E">
        <w:rPr>
          <w:rFonts w:cstheme="minorHAnsi"/>
          <w:b/>
        </w:rPr>
        <w:t>4. razred</w:t>
      </w:r>
    </w:p>
    <w:tbl>
      <w:tblPr>
        <w:tblW w:w="9864" w:type="dxa"/>
        <w:tblInd w:w="-4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6"/>
        <w:gridCol w:w="2551"/>
        <w:gridCol w:w="4820"/>
        <w:gridCol w:w="1417"/>
      </w:tblGrid>
      <w:tr w:rsidR="00601E38" w:rsidRPr="00394C8E" w:rsidTr="00601E38">
        <w:tc>
          <w:tcPr>
            <w:tcW w:w="1076" w:type="dxa"/>
            <w:tcBorders>
              <w:bottom w:val="single" w:sz="12" w:space="0" w:color="000000"/>
            </w:tcBorders>
          </w:tcPr>
          <w:p w:rsidR="00627523" w:rsidRPr="00394C8E" w:rsidRDefault="00627523" w:rsidP="00627523">
            <w:pPr>
              <w:pStyle w:val="Telobesedila"/>
              <w:spacing w:line="240" w:lineRule="auto"/>
              <w:rPr>
                <w:rFonts w:cstheme="minorHAnsi"/>
              </w:rPr>
            </w:pPr>
            <w:r w:rsidRPr="00394C8E">
              <w:rPr>
                <w:rFonts w:cstheme="minorHAnsi"/>
              </w:rPr>
              <w:t>ČAS</w:t>
            </w:r>
          </w:p>
        </w:tc>
        <w:tc>
          <w:tcPr>
            <w:tcW w:w="2551" w:type="dxa"/>
            <w:tcBorders>
              <w:bottom w:val="single" w:sz="12" w:space="0" w:color="000000"/>
            </w:tcBorders>
          </w:tcPr>
          <w:p w:rsidR="00627523" w:rsidRPr="00394C8E" w:rsidRDefault="00627523" w:rsidP="00627523">
            <w:pPr>
              <w:pStyle w:val="Telobesedila"/>
              <w:spacing w:line="240" w:lineRule="auto"/>
              <w:rPr>
                <w:rFonts w:cstheme="minorHAnsi"/>
              </w:rPr>
            </w:pPr>
            <w:r w:rsidRPr="00394C8E">
              <w:rPr>
                <w:rFonts w:cstheme="minorHAnsi"/>
              </w:rPr>
              <w:t>TEMA</w:t>
            </w:r>
          </w:p>
        </w:tc>
        <w:tc>
          <w:tcPr>
            <w:tcW w:w="4820" w:type="dxa"/>
            <w:tcBorders>
              <w:bottom w:val="single" w:sz="12" w:space="0" w:color="000000"/>
            </w:tcBorders>
          </w:tcPr>
          <w:p w:rsidR="00627523" w:rsidRPr="00394C8E" w:rsidRDefault="00627523" w:rsidP="00627523">
            <w:pPr>
              <w:pStyle w:val="Telobesedila"/>
              <w:spacing w:line="240" w:lineRule="auto"/>
              <w:rPr>
                <w:rFonts w:cstheme="minorHAnsi"/>
              </w:rPr>
            </w:pPr>
            <w:r w:rsidRPr="00394C8E">
              <w:rPr>
                <w:rFonts w:cstheme="minorHAnsi"/>
              </w:rPr>
              <w:t>OPERATIVNI CILJI</w:t>
            </w:r>
          </w:p>
        </w:tc>
        <w:tc>
          <w:tcPr>
            <w:tcW w:w="1417" w:type="dxa"/>
            <w:tcBorders>
              <w:bottom w:val="single" w:sz="12" w:space="0" w:color="000000"/>
            </w:tcBorders>
          </w:tcPr>
          <w:p w:rsidR="00627523" w:rsidRPr="00394C8E" w:rsidRDefault="00627523" w:rsidP="00627523">
            <w:pPr>
              <w:pStyle w:val="Telobesedila"/>
              <w:spacing w:line="240" w:lineRule="auto"/>
              <w:rPr>
                <w:rFonts w:cstheme="minorHAnsi"/>
              </w:rPr>
            </w:pPr>
            <w:r w:rsidRPr="00394C8E">
              <w:rPr>
                <w:rFonts w:cstheme="minorHAnsi"/>
              </w:rPr>
              <w:t>POVEZAVE</w:t>
            </w:r>
          </w:p>
        </w:tc>
      </w:tr>
      <w:tr w:rsidR="00601E38" w:rsidRPr="00394C8E" w:rsidTr="00601E38">
        <w:tc>
          <w:tcPr>
            <w:tcW w:w="1076" w:type="dxa"/>
            <w:tcBorders>
              <w:top w:val="nil"/>
            </w:tcBorders>
          </w:tcPr>
          <w:p w:rsidR="00627523" w:rsidRPr="00394C8E" w:rsidRDefault="00627523" w:rsidP="00627523">
            <w:pPr>
              <w:pStyle w:val="Telobesedila"/>
              <w:spacing w:line="240" w:lineRule="auto"/>
              <w:rPr>
                <w:rFonts w:cstheme="minorHAnsi"/>
                <w:b/>
              </w:rPr>
            </w:pPr>
            <w:r w:rsidRPr="00394C8E">
              <w:rPr>
                <w:rFonts w:cstheme="minorHAnsi"/>
                <w:b/>
              </w:rPr>
              <w:t>Spet.</w:t>
            </w:r>
          </w:p>
          <w:p w:rsidR="00627523" w:rsidRPr="00394C8E" w:rsidRDefault="00627523" w:rsidP="00627523">
            <w:pPr>
              <w:pStyle w:val="Telobesedila"/>
              <w:spacing w:line="240" w:lineRule="auto"/>
              <w:rPr>
                <w:rFonts w:cstheme="minorHAnsi"/>
                <w:b/>
              </w:rPr>
            </w:pPr>
            <w:r w:rsidRPr="00394C8E">
              <w:rPr>
                <w:rFonts w:cstheme="minorHAnsi"/>
                <w:b/>
              </w:rPr>
              <w:t>2021</w:t>
            </w:r>
          </w:p>
        </w:tc>
        <w:tc>
          <w:tcPr>
            <w:tcW w:w="2551" w:type="dxa"/>
            <w:tcBorders>
              <w:top w:val="nil"/>
            </w:tcBorders>
          </w:tcPr>
          <w:p w:rsidR="00627523" w:rsidRPr="00394C8E" w:rsidRDefault="00627523" w:rsidP="00627523">
            <w:pPr>
              <w:pStyle w:val="Telobesedila"/>
              <w:spacing w:line="240" w:lineRule="auto"/>
              <w:rPr>
                <w:rFonts w:cstheme="minorHAnsi"/>
                <w:b/>
              </w:rPr>
            </w:pPr>
            <w:r w:rsidRPr="00394C8E">
              <w:rPr>
                <w:rFonts w:cstheme="minorHAnsi"/>
                <w:b/>
              </w:rPr>
              <w:t>KNJIŽNICA KOT INFORMACIJSKO SREDIŠČ/POLJUDNO-ZNANSTVENA LITERATURA V KNJIŽNICI</w:t>
            </w:r>
          </w:p>
        </w:tc>
        <w:tc>
          <w:tcPr>
            <w:tcW w:w="4820" w:type="dxa"/>
            <w:tcBorders>
              <w:top w:val="nil"/>
            </w:tcBorders>
          </w:tcPr>
          <w:p w:rsidR="00627523" w:rsidRPr="00394C8E" w:rsidRDefault="00627523" w:rsidP="007075B5">
            <w:pPr>
              <w:spacing w:line="240" w:lineRule="auto"/>
              <w:rPr>
                <w:rFonts w:cstheme="minorHAnsi"/>
              </w:rPr>
            </w:pPr>
            <w:r w:rsidRPr="00394C8E">
              <w:rPr>
                <w:rFonts w:cstheme="minorHAnsi"/>
              </w:rPr>
              <w:t>Učenec spozna temeljna izhodišča za ureditev gradiva po strokah,</w:t>
            </w:r>
            <w:r w:rsidR="007075B5" w:rsidRPr="00394C8E">
              <w:rPr>
                <w:rFonts w:cstheme="minorHAnsi"/>
              </w:rPr>
              <w:t xml:space="preserve"> </w:t>
            </w:r>
            <w:r w:rsidRPr="00394C8E">
              <w:rPr>
                <w:rFonts w:cstheme="minorHAnsi"/>
              </w:rPr>
              <w:t>spozna poljudnoznanstveno gradivo s postavitvijo,</w:t>
            </w:r>
            <w:r w:rsidR="007075B5" w:rsidRPr="00394C8E">
              <w:rPr>
                <w:rFonts w:cstheme="minorHAnsi"/>
              </w:rPr>
              <w:t xml:space="preserve"> </w:t>
            </w:r>
            <w:r w:rsidRPr="00394C8E">
              <w:rPr>
                <w:rFonts w:cstheme="minorHAnsi"/>
              </w:rPr>
              <w:t>se navaja na spoznavanje primerne literature in postavitev po strokah</w:t>
            </w:r>
            <w:r w:rsidR="007075B5" w:rsidRPr="00394C8E">
              <w:rPr>
                <w:rFonts w:cstheme="minorHAnsi"/>
              </w:rPr>
              <w:t xml:space="preserve"> ter </w:t>
            </w:r>
            <w:r w:rsidRPr="00394C8E">
              <w:rPr>
                <w:rFonts w:cstheme="minorHAnsi"/>
              </w:rPr>
              <w:t>loči zvrsti gradiva.</w:t>
            </w:r>
          </w:p>
        </w:tc>
        <w:tc>
          <w:tcPr>
            <w:tcW w:w="1417" w:type="dxa"/>
            <w:tcBorders>
              <w:top w:val="nil"/>
            </w:tcBorders>
          </w:tcPr>
          <w:p w:rsidR="00627523" w:rsidRPr="00394C8E" w:rsidRDefault="00627523" w:rsidP="00627523">
            <w:pPr>
              <w:pStyle w:val="Telobesedila"/>
              <w:spacing w:line="240" w:lineRule="auto"/>
              <w:rPr>
                <w:rFonts w:cstheme="minorHAnsi"/>
              </w:rPr>
            </w:pPr>
            <w:r w:rsidRPr="00394C8E">
              <w:rPr>
                <w:rFonts w:cstheme="minorHAnsi"/>
              </w:rPr>
              <w:t>Naravoslovje</w:t>
            </w:r>
          </w:p>
        </w:tc>
      </w:tr>
      <w:tr w:rsidR="00601E38" w:rsidRPr="00394C8E" w:rsidTr="00601E38">
        <w:tc>
          <w:tcPr>
            <w:tcW w:w="1076" w:type="dxa"/>
          </w:tcPr>
          <w:p w:rsidR="00627523" w:rsidRPr="00394C8E" w:rsidRDefault="00627523" w:rsidP="00627523">
            <w:pPr>
              <w:pStyle w:val="Telobesedila"/>
              <w:spacing w:line="240" w:lineRule="auto"/>
              <w:rPr>
                <w:rFonts w:cstheme="minorHAnsi"/>
                <w:b/>
              </w:rPr>
            </w:pPr>
            <w:r w:rsidRPr="00394C8E">
              <w:rPr>
                <w:rFonts w:cstheme="minorHAnsi"/>
                <w:b/>
              </w:rPr>
              <w:t>Nov.</w:t>
            </w:r>
          </w:p>
          <w:p w:rsidR="00627523" w:rsidRPr="00394C8E" w:rsidRDefault="00627523" w:rsidP="00627523">
            <w:pPr>
              <w:pStyle w:val="Telobesedila"/>
              <w:spacing w:line="240" w:lineRule="auto"/>
              <w:rPr>
                <w:rFonts w:cstheme="minorHAnsi"/>
                <w:b/>
              </w:rPr>
            </w:pPr>
            <w:r w:rsidRPr="00394C8E">
              <w:rPr>
                <w:rFonts w:cstheme="minorHAnsi"/>
                <w:b/>
              </w:rPr>
              <w:t>2021</w:t>
            </w:r>
          </w:p>
        </w:tc>
        <w:tc>
          <w:tcPr>
            <w:tcW w:w="2551" w:type="dxa"/>
          </w:tcPr>
          <w:p w:rsidR="00627523" w:rsidRPr="00394C8E" w:rsidRDefault="00627523" w:rsidP="00627523">
            <w:pPr>
              <w:pStyle w:val="Telobesedila"/>
              <w:spacing w:line="240" w:lineRule="auto"/>
              <w:rPr>
                <w:rFonts w:cstheme="minorHAnsi"/>
                <w:b/>
              </w:rPr>
            </w:pPr>
            <w:r w:rsidRPr="00394C8E">
              <w:rPr>
                <w:rFonts w:cstheme="minorHAnsi"/>
                <w:b/>
              </w:rPr>
              <w:t>VRSTE INFORMACIJSKIH VIROV IN NJIHOVA UPORABA/KNJIŽNA ZBIRKA</w:t>
            </w:r>
          </w:p>
        </w:tc>
        <w:tc>
          <w:tcPr>
            <w:tcW w:w="4820" w:type="dxa"/>
          </w:tcPr>
          <w:p w:rsidR="00627523" w:rsidRPr="00394C8E" w:rsidRDefault="00627523" w:rsidP="00601E38">
            <w:pPr>
              <w:spacing w:line="240" w:lineRule="auto"/>
              <w:rPr>
                <w:rFonts w:cstheme="minorHAnsi"/>
              </w:rPr>
            </w:pPr>
            <w:r w:rsidRPr="00394C8E">
              <w:rPr>
                <w:rFonts w:cstheme="minorHAnsi"/>
              </w:rPr>
              <w:t>Usvoji pojem knjižna zbirka,</w:t>
            </w:r>
            <w:r w:rsidR="00601E38" w:rsidRPr="00394C8E">
              <w:rPr>
                <w:rFonts w:cstheme="minorHAnsi"/>
              </w:rPr>
              <w:t xml:space="preserve"> </w:t>
            </w:r>
            <w:r w:rsidRPr="00394C8E">
              <w:rPr>
                <w:rFonts w:cstheme="minorHAnsi"/>
              </w:rPr>
              <w:t>spozna tematiko posameznih zbirk,</w:t>
            </w:r>
            <w:r w:rsidR="00601E38" w:rsidRPr="00394C8E">
              <w:rPr>
                <w:rFonts w:cstheme="minorHAnsi"/>
              </w:rPr>
              <w:t xml:space="preserve"> </w:t>
            </w:r>
            <w:r w:rsidRPr="00394C8E">
              <w:rPr>
                <w:rFonts w:cstheme="minorHAnsi"/>
              </w:rPr>
              <w:t>doživi knjižno zbirko kot motivacijo za branje in aktivno preživljanje prostega časa.</w:t>
            </w:r>
          </w:p>
        </w:tc>
        <w:tc>
          <w:tcPr>
            <w:tcW w:w="1417" w:type="dxa"/>
          </w:tcPr>
          <w:p w:rsidR="00627523" w:rsidRPr="00394C8E" w:rsidRDefault="00627523" w:rsidP="00627523">
            <w:pPr>
              <w:pStyle w:val="Telobesedila"/>
              <w:spacing w:line="240" w:lineRule="auto"/>
              <w:rPr>
                <w:rFonts w:cstheme="minorHAnsi"/>
              </w:rPr>
            </w:pPr>
            <w:r w:rsidRPr="00394C8E">
              <w:rPr>
                <w:rFonts w:cstheme="minorHAnsi"/>
              </w:rPr>
              <w:t>Slovenski jezik</w:t>
            </w:r>
          </w:p>
        </w:tc>
      </w:tr>
      <w:tr w:rsidR="00601E38" w:rsidRPr="00394C8E" w:rsidTr="00601E38">
        <w:tc>
          <w:tcPr>
            <w:tcW w:w="1076" w:type="dxa"/>
          </w:tcPr>
          <w:p w:rsidR="00627523" w:rsidRPr="00394C8E" w:rsidRDefault="00627523" w:rsidP="00627523">
            <w:pPr>
              <w:pStyle w:val="Telobesedila"/>
              <w:spacing w:line="240" w:lineRule="auto"/>
              <w:rPr>
                <w:rFonts w:cstheme="minorHAnsi"/>
                <w:b/>
              </w:rPr>
            </w:pPr>
            <w:r w:rsidRPr="00394C8E">
              <w:rPr>
                <w:rFonts w:cstheme="minorHAnsi"/>
                <w:b/>
              </w:rPr>
              <w:t>Jan.</w:t>
            </w:r>
          </w:p>
          <w:p w:rsidR="00627523" w:rsidRPr="00394C8E" w:rsidRDefault="00627523" w:rsidP="00627523">
            <w:pPr>
              <w:pStyle w:val="Telobesedila"/>
              <w:spacing w:line="240" w:lineRule="auto"/>
              <w:rPr>
                <w:rFonts w:cstheme="minorHAnsi"/>
                <w:b/>
              </w:rPr>
            </w:pPr>
            <w:r w:rsidRPr="00394C8E">
              <w:rPr>
                <w:rFonts w:cstheme="minorHAnsi"/>
                <w:b/>
              </w:rPr>
              <w:t>2022</w:t>
            </w:r>
          </w:p>
        </w:tc>
        <w:tc>
          <w:tcPr>
            <w:tcW w:w="2551" w:type="dxa"/>
          </w:tcPr>
          <w:p w:rsidR="00627523" w:rsidRPr="00394C8E" w:rsidRDefault="00627523" w:rsidP="00627523">
            <w:pPr>
              <w:pStyle w:val="Telobesedila"/>
              <w:spacing w:line="240" w:lineRule="auto"/>
              <w:rPr>
                <w:rFonts w:cstheme="minorHAnsi"/>
                <w:b/>
              </w:rPr>
            </w:pPr>
            <w:r w:rsidRPr="00394C8E">
              <w:rPr>
                <w:rFonts w:cstheme="minorHAnsi"/>
                <w:b/>
              </w:rPr>
              <w:t>VRSTE INFORMACIJSKIH VIROV IN NJIHOVA UPORABA/POT KNJIGE OD USTVARJALCA DO UPORABNIKOV</w:t>
            </w:r>
          </w:p>
        </w:tc>
        <w:tc>
          <w:tcPr>
            <w:tcW w:w="4820" w:type="dxa"/>
          </w:tcPr>
          <w:p w:rsidR="00627523" w:rsidRPr="00394C8E" w:rsidRDefault="00627523" w:rsidP="00601E38">
            <w:pPr>
              <w:spacing w:line="240" w:lineRule="auto"/>
              <w:rPr>
                <w:rFonts w:cstheme="minorHAnsi"/>
              </w:rPr>
            </w:pPr>
            <w:r w:rsidRPr="00394C8E">
              <w:rPr>
                <w:rFonts w:cstheme="minorHAnsi"/>
              </w:rPr>
              <w:t>Razume postopek nastanka in zgradbo knjige,</w:t>
            </w:r>
            <w:r w:rsidR="00601E38" w:rsidRPr="00394C8E">
              <w:rPr>
                <w:rFonts w:cstheme="minorHAnsi"/>
              </w:rPr>
              <w:t xml:space="preserve"> </w:t>
            </w:r>
            <w:r w:rsidRPr="00394C8E">
              <w:rPr>
                <w:rFonts w:cstheme="minorHAnsi"/>
              </w:rPr>
              <w:t>spozna razvojno pot knjige od avtorja do bralca,</w:t>
            </w:r>
            <w:r w:rsidR="00601E38" w:rsidRPr="00394C8E">
              <w:rPr>
                <w:rFonts w:cstheme="minorHAnsi"/>
              </w:rPr>
              <w:t xml:space="preserve"> </w:t>
            </w:r>
            <w:r w:rsidRPr="00394C8E">
              <w:rPr>
                <w:rFonts w:cstheme="minorHAnsi"/>
              </w:rPr>
              <w:t>osvoji in razlikuje pojme povezane s knjižnimi ustvarjalci in posredniki,</w:t>
            </w:r>
            <w:r w:rsidR="00601E38" w:rsidRPr="00394C8E">
              <w:rPr>
                <w:rFonts w:cstheme="minorHAnsi"/>
              </w:rPr>
              <w:t xml:space="preserve"> </w:t>
            </w:r>
            <w:r w:rsidRPr="00394C8E">
              <w:rPr>
                <w:rFonts w:cstheme="minorHAnsi"/>
              </w:rPr>
              <w:t>vzpostavi ustvarjalen odnos do knjige</w:t>
            </w:r>
            <w:r w:rsidR="00601E38" w:rsidRPr="00394C8E">
              <w:rPr>
                <w:rFonts w:cstheme="minorHAnsi"/>
              </w:rPr>
              <w:t xml:space="preserve"> in </w:t>
            </w:r>
            <w:r w:rsidRPr="00394C8E">
              <w:rPr>
                <w:rFonts w:cstheme="minorHAnsi"/>
              </w:rPr>
              <w:t>dojame pomembnost knjige.</w:t>
            </w:r>
          </w:p>
        </w:tc>
        <w:tc>
          <w:tcPr>
            <w:tcW w:w="1417" w:type="dxa"/>
          </w:tcPr>
          <w:p w:rsidR="00627523" w:rsidRPr="00394C8E" w:rsidRDefault="00627523" w:rsidP="00627523">
            <w:pPr>
              <w:pStyle w:val="Telobesedila"/>
              <w:spacing w:line="240" w:lineRule="auto"/>
              <w:rPr>
                <w:rFonts w:cstheme="minorHAnsi"/>
              </w:rPr>
            </w:pPr>
            <w:r w:rsidRPr="00394C8E">
              <w:rPr>
                <w:rFonts w:cstheme="minorHAnsi"/>
              </w:rPr>
              <w:t>Naravoslovje</w:t>
            </w:r>
          </w:p>
        </w:tc>
      </w:tr>
      <w:tr w:rsidR="00601E38" w:rsidRPr="00394C8E" w:rsidTr="00601E38">
        <w:tc>
          <w:tcPr>
            <w:tcW w:w="1076" w:type="dxa"/>
          </w:tcPr>
          <w:p w:rsidR="00627523" w:rsidRPr="00394C8E" w:rsidRDefault="00627523" w:rsidP="00627523">
            <w:pPr>
              <w:pStyle w:val="Telobesedila"/>
              <w:spacing w:line="240" w:lineRule="auto"/>
              <w:rPr>
                <w:rFonts w:cstheme="minorHAnsi"/>
                <w:b/>
              </w:rPr>
            </w:pPr>
            <w:r w:rsidRPr="00394C8E">
              <w:rPr>
                <w:rFonts w:cstheme="minorHAnsi"/>
                <w:b/>
              </w:rPr>
              <w:t>Febr.</w:t>
            </w:r>
          </w:p>
          <w:p w:rsidR="00627523" w:rsidRPr="00394C8E" w:rsidRDefault="00627523" w:rsidP="00627523">
            <w:pPr>
              <w:pStyle w:val="Telobesedila"/>
              <w:spacing w:line="240" w:lineRule="auto"/>
              <w:rPr>
                <w:rFonts w:cstheme="minorHAnsi"/>
                <w:b/>
              </w:rPr>
            </w:pPr>
            <w:r w:rsidRPr="00394C8E">
              <w:rPr>
                <w:rFonts w:cstheme="minorHAnsi"/>
                <w:b/>
              </w:rPr>
              <w:t>2022</w:t>
            </w:r>
          </w:p>
        </w:tc>
        <w:tc>
          <w:tcPr>
            <w:tcW w:w="2551" w:type="dxa"/>
          </w:tcPr>
          <w:p w:rsidR="00627523" w:rsidRPr="00394C8E" w:rsidRDefault="00627523" w:rsidP="00627523">
            <w:pPr>
              <w:pStyle w:val="Telobesedila"/>
              <w:spacing w:line="240" w:lineRule="auto"/>
              <w:rPr>
                <w:rFonts w:cstheme="minorHAnsi"/>
                <w:b/>
              </w:rPr>
            </w:pPr>
            <w:r w:rsidRPr="00394C8E">
              <w:rPr>
                <w:rFonts w:cstheme="minorHAnsi"/>
                <w:b/>
              </w:rPr>
              <w:t>AKTIVNA UPORABA KNJIŽNICE/KVIZ ANDERSENOVE PRAVLJICE</w:t>
            </w:r>
          </w:p>
        </w:tc>
        <w:tc>
          <w:tcPr>
            <w:tcW w:w="4820" w:type="dxa"/>
          </w:tcPr>
          <w:p w:rsidR="00627523" w:rsidRPr="00394C8E" w:rsidRDefault="00627523" w:rsidP="00601E38">
            <w:pPr>
              <w:spacing w:line="240" w:lineRule="auto"/>
              <w:rPr>
                <w:rFonts w:cstheme="minorHAnsi"/>
              </w:rPr>
            </w:pPr>
            <w:r w:rsidRPr="00394C8E">
              <w:rPr>
                <w:rFonts w:cstheme="minorHAnsi"/>
              </w:rPr>
              <w:t>Širi si literarno obzorje,</w:t>
            </w:r>
            <w:r w:rsidR="00601E38" w:rsidRPr="00394C8E">
              <w:rPr>
                <w:rFonts w:cstheme="minorHAnsi"/>
              </w:rPr>
              <w:t xml:space="preserve"> </w:t>
            </w:r>
            <w:r w:rsidRPr="00394C8E">
              <w:rPr>
                <w:rFonts w:cstheme="minorHAnsi"/>
              </w:rPr>
              <w:t>pozna določene literarne vsebine in jih je zmožen prepoznavati,</w:t>
            </w:r>
            <w:r w:rsidR="00601E38" w:rsidRPr="00394C8E">
              <w:rPr>
                <w:rFonts w:cstheme="minorHAnsi"/>
              </w:rPr>
              <w:t xml:space="preserve"> </w:t>
            </w:r>
            <w:r w:rsidRPr="00394C8E">
              <w:rPr>
                <w:rFonts w:cstheme="minorHAnsi"/>
              </w:rPr>
              <w:t>spoznava H. C. Andersena kot ustvarjalca pravljic,</w:t>
            </w:r>
            <w:r w:rsidR="00601E38" w:rsidRPr="00394C8E">
              <w:rPr>
                <w:rFonts w:cstheme="minorHAnsi"/>
              </w:rPr>
              <w:t xml:space="preserve"> </w:t>
            </w:r>
            <w:r w:rsidRPr="00394C8E">
              <w:rPr>
                <w:rFonts w:cstheme="minorHAnsi"/>
              </w:rPr>
              <w:t>sodeluje pri knjižnem kvizu.</w:t>
            </w:r>
          </w:p>
        </w:tc>
        <w:tc>
          <w:tcPr>
            <w:tcW w:w="1417" w:type="dxa"/>
          </w:tcPr>
          <w:p w:rsidR="00627523" w:rsidRPr="00394C8E" w:rsidRDefault="00627523" w:rsidP="00627523">
            <w:pPr>
              <w:pStyle w:val="Telobesedila"/>
              <w:spacing w:line="240" w:lineRule="auto"/>
              <w:rPr>
                <w:rFonts w:cstheme="minorHAnsi"/>
              </w:rPr>
            </w:pPr>
            <w:r w:rsidRPr="00394C8E">
              <w:rPr>
                <w:rFonts w:cstheme="minorHAnsi"/>
              </w:rPr>
              <w:t>Slovenski jezik, likovni pouk</w:t>
            </w:r>
          </w:p>
        </w:tc>
      </w:tr>
    </w:tbl>
    <w:p w:rsidR="00627523" w:rsidRPr="00394C8E" w:rsidRDefault="00627523" w:rsidP="00627523">
      <w:pPr>
        <w:pStyle w:val="Telobesedila"/>
        <w:spacing w:line="240" w:lineRule="auto"/>
        <w:jc w:val="both"/>
        <w:rPr>
          <w:rFonts w:cstheme="minorHAnsi"/>
          <w:b/>
          <w:sz w:val="2"/>
          <w:szCs w:val="2"/>
        </w:rPr>
      </w:pPr>
    </w:p>
    <w:p w:rsidR="00627523" w:rsidRPr="00394C8E" w:rsidRDefault="00627523" w:rsidP="00627523">
      <w:pPr>
        <w:pStyle w:val="Telobesedila"/>
        <w:spacing w:line="240" w:lineRule="auto"/>
        <w:jc w:val="both"/>
        <w:rPr>
          <w:rFonts w:cstheme="minorHAnsi"/>
          <w:b/>
        </w:rPr>
      </w:pPr>
      <w:r w:rsidRPr="00394C8E">
        <w:rPr>
          <w:rFonts w:cstheme="minorHAnsi"/>
          <w:b/>
        </w:rPr>
        <w:t>5. razred</w:t>
      </w:r>
    </w:p>
    <w:tbl>
      <w:tblPr>
        <w:tblW w:w="9864" w:type="dxa"/>
        <w:tblInd w:w="-4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95"/>
        <w:gridCol w:w="2832"/>
        <w:gridCol w:w="4820"/>
        <w:gridCol w:w="1417"/>
      </w:tblGrid>
      <w:tr w:rsidR="00601E38" w:rsidRPr="00394C8E" w:rsidTr="00601E38">
        <w:tc>
          <w:tcPr>
            <w:tcW w:w="795" w:type="dxa"/>
            <w:tcBorders>
              <w:bottom w:val="single" w:sz="12" w:space="0" w:color="000000"/>
            </w:tcBorders>
          </w:tcPr>
          <w:p w:rsidR="00627523" w:rsidRPr="00394C8E" w:rsidRDefault="00627523" w:rsidP="00627523">
            <w:pPr>
              <w:pStyle w:val="Telobesedila"/>
              <w:spacing w:line="240" w:lineRule="auto"/>
              <w:jc w:val="both"/>
              <w:rPr>
                <w:rFonts w:cstheme="minorHAnsi"/>
              </w:rPr>
            </w:pPr>
            <w:r w:rsidRPr="00394C8E">
              <w:rPr>
                <w:rFonts w:cstheme="minorHAnsi"/>
              </w:rPr>
              <w:t>ČAS</w:t>
            </w:r>
          </w:p>
        </w:tc>
        <w:tc>
          <w:tcPr>
            <w:tcW w:w="2832" w:type="dxa"/>
            <w:tcBorders>
              <w:bottom w:val="single" w:sz="12" w:space="0" w:color="000000"/>
            </w:tcBorders>
          </w:tcPr>
          <w:p w:rsidR="00627523" w:rsidRPr="00394C8E" w:rsidRDefault="00627523" w:rsidP="00627523">
            <w:pPr>
              <w:pStyle w:val="Telobesedila"/>
              <w:spacing w:line="240" w:lineRule="auto"/>
              <w:jc w:val="both"/>
              <w:rPr>
                <w:rFonts w:cstheme="minorHAnsi"/>
              </w:rPr>
            </w:pPr>
            <w:r w:rsidRPr="00394C8E">
              <w:rPr>
                <w:rFonts w:cstheme="minorHAnsi"/>
              </w:rPr>
              <w:t>TEMA</w:t>
            </w:r>
          </w:p>
        </w:tc>
        <w:tc>
          <w:tcPr>
            <w:tcW w:w="4820" w:type="dxa"/>
            <w:tcBorders>
              <w:bottom w:val="single" w:sz="12" w:space="0" w:color="000000"/>
            </w:tcBorders>
          </w:tcPr>
          <w:p w:rsidR="00627523" w:rsidRPr="00394C8E" w:rsidRDefault="00627523" w:rsidP="00627523">
            <w:pPr>
              <w:pStyle w:val="Telobesedila"/>
              <w:spacing w:line="240" w:lineRule="auto"/>
              <w:jc w:val="both"/>
              <w:rPr>
                <w:rFonts w:cstheme="minorHAnsi"/>
              </w:rPr>
            </w:pPr>
            <w:r w:rsidRPr="00394C8E">
              <w:rPr>
                <w:rFonts w:cstheme="minorHAnsi"/>
              </w:rPr>
              <w:t>OPERATIVNI CILJI</w:t>
            </w:r>
          </w:p>
        </w:tc>
        <w:tc>
          <w:tcPr>
            <w:tcW w:w="1417" w:type="dxa"/>
            <w:tcBorders>
              <w:bottom w:val="single" w:sz="12" w:space="0" w:color="000000"/>
            </w:tcBorders>
          </w:tcPr>
          <w:p w:rsidR="00627523" w:rsidRPr="00394C8E" w:rsidRDefault="00627523" w:rsidP="00627523">
            <w:pPr>
              <w:pStyle w:val="Telobesedila"/>
              <w:spacing w:line="240" w:lineRule="auto"/>
              <w:jc w:val="both"/>
              <w:rPr>
                <w:rFonts w:cstheme="minorHAnsi"/>
              </w:rPr>
            </w:pPr>
            <w:r w:rsidRPr="00394C8E">
              <w:rPr>
                <w:rFonts w:cstheme="minorHAnsi"/>
              </w:rPr>
              <w:t>POVEZAVE</w:t>
            </w:r>
          </w:p>
        </w:tc>
      </w:tr>
      <w:tr w:rsidR="00601E38" w:rsidRPr="00394C8E" w:rsidTr="00601E38">
        <w:tc>
          <w:tcPr>
            <w:tcW w:w="795" w:type="dxa"/>
            <w:tcBorders>
              <w:top w:val="nil"/>
            </w:tcBorders>
          </w:tcPr>
          <w:p w:rsidR="00627523" w:rsidRPr="00394C8E" w:rsidRDefault="00627523" w:rsidP="00627523">
            <w:pPr>
              <w:pStyle w:val="Telobesedila"/>
              <w:spacing w:line="240" w:lineRule="auto"/>
              <w:rPr>
                <w:rFonts w:cstheme="minorHAnsi"/>
                <w:b/>
              </w:rPr>
            </w:pPr>
            <w:r w:rsidRPr="00394C8E">
              <w:rPr>
                <w:rFonts w:cstheme="minorHAnsi"/>
                <w:b/>
              </w:rPr>
              <w:t>Sept.</w:t>
            </w:r>
          </w:p>
          <w:p w:rsidR="00627523" w:rsidRPr="00394C8E" w:rsidRDefault="00627523" w:rsidP="00627523">
            <w:pPr>
              <w:pStyle w:val="Telobesedila"/>
              <w:spacing w:line="240" w:lineRule="auto"/>
              <w:rPr>
                <w:rFonts w:cstheme="minorHAnsi"/>
                <w:b/>
              </w:rPr>
            </w:pPr>
            <w:r w:rsidRPr="00394C8E">
              <w:rPr>
                <w:rFonts w:cstheme="minorHAnsi"/>
                <w:b/>
              </w:rPr>
              <w:t>2021</w:t>
            </w:r>
          </w:p>
        </w:tc>
        <w:tc>
          <w:tcPr>
            <w:tcW w:w="2832" w:type="dxa"/>
            <w:tcBorders>
              <w:top w:val="nil"/>
            </w:tcBorders>
          </w:tcPr>
          <w:p w:rsidR="00627523" w:rsidRPr="00394C8E" w:rsidRDefault="00627523" w:rsidP="00627523">
            <w:pPr>
              <w:pStyle w:val="Telobesedila"/>
              <w:spacing w:line="240" w:lineRule="auto"/>
              <w:rPr>
                <w:rFonts w:cstheme="minorHAnsi"/>
                <w:b/>
              </w:rPr>
            </w:pPr>
            <w:r w:rsidRPr="00394C8E">
              <w:rPr>
                <w:rFonts w:cstheme="minorHAnsi"/>
                <w:b/>
              </w:rPr>
              <w:t>KNJIŽNICA KOT INFORMACIJSKO SREDIŠČE/ZNAJDEMO SE V KNJIŽNICI</w:t>
            </w:r>
          </w:p>
        </w:tc>
        <w:tc>
          <w:tcPr>
            <w:tcW w:w="4820" w:type="dxa"/>
            <w:tcBorders>
              <w:top w:val="nil"/>
            </w:tcBorders>
          </w:tcPr>
          <w:p w:rsidR="00627523" w:rsidRPr="00394C8E" w:rsidRDefault="00627523" w:rsidP="00601E38">
            <w:pPr>
              <w:spacing w:line="240" w:lineRule="auto"/>
              <w:rPr>
                <w:rFonts w:cstheme="minorHAnsi"/>
              </w:rPr>
            </w:pPr>
            <w:r w:rsidRPr="00394C8E">
              <w:rPr>
                <w:rFonts w:cstheme="minorHAnsi"/>
              </w:rPr>
              <w:t>Učenci znajo poiskati ustrezno gradivo na policah C, L in P,</w:t>
            </w:r>
            <w:r w:rsidR="00601E38" w:rsidRPr="00394C8E">
              <w:rPr>
                <w:rFonts w:cstheme="minorHAnsi"/>
              </w:rPr>
              <w:t xml:space="preserve"> </w:t>
            </w:r>
            <w:r w:rsidRPr="00394C8E">
              <w:rPr>
                <w:rFonts w:cstheme="minorHAnsi"/>
              </w:rPr>
              <w:t>znajo prosto pristopiti h knjižničnemu gradivu,</w:t>
            </w:r>
            <w:r w:rsidR="00601E38" w:rsidRPr="00394C8E">
              <w:rPr>
                <w:rFonts w:cstheme="minorHAnsi"/>
              </w:rPr>
              <w:t xml:space="preserve"> </w:t>
            </w:r>
            <w:r w:rsidRPr="00394C8E">
              <w:rPr>
                <w:rFonts w:cstheme="minorHAnsi"/>
              </w:rPr>
              <w:t>ločijo leposlovno in poučno gradivo,</w:t>
            </w:r>
            <w:r w:rsidR="00601E38" w:rsidRPr="00394C8E">
              <w:rPr>
                <w:rFonts w:cstheme="minorHAnsi"/>
              </w:rPr>
              <w:t xml:space="preserve"> </w:t>
            </w:r>
            <w:r w:rsidRPr="00394C8E">
              <w:rPr>
                <w:rFonts w:cstheme="minorHAnsi"/>
              </w:rPr>
              <w:t>samostojno iščejo gradivo za BZ.</w:t>
            </w:r>
          </w:p>
        </w:tc>
        <w:tc>
          <w:tcPr>
            <w:tcW w:w="1417" w:type="dxa"/>
            <w:tcBorders>
              <w:top w:val="nil"/>
            </w:tcBorders>
          </w:tcPr>
          <w:p w:rsidR="00627523" w:rsidRPr="00394C8E" w:rsidRDefault="00627523" w:rsidP="00627523">
            <w:pPr>
              <w:pStyle w:val="Telobesedila"/>
              <w:spacing w:line="240" w:lineRule="auto"/>
              <w:rPr>
                <w:rFonts w:cstheme="minorHAnsi"/>
              </w:rPr>
            </w:pPr>
            <w:r w:rsidRPr="00394C8E">
              <w:rPr>
                <w:rFonts w:cstheme="minorHAnsi"/>
              </w:rPr>
              <w:t>Slovenski jezik</w:t>
            </w:r>
          </w:p>
          <w:p w:rsidR="00627523" w:rsidRPr="00394C8E" w:rsidRDefault="00627523" w:rsidP="00627523">
            <w:pPr>
              <w:pStyle w:val="Telobesedila"/>
              <w:spacing w:line="240" w:lineRule="auto"/>
              <w:rPr>
                <w:rFonts w:cstheme="minorHAnsi"/>
              </w:rPr>
            </w:pPr>
          </w:p>
        </w:tc>
      </w:tr>
      <w:tr w:rsidR="00601E38" w:rsidRPr="00394C8E" w:rsidTr="00601E38">
        <w:tc>
          <w:tcPr>
            <w:tcW w:w="795" w:type="dxa"/>
          </w:tcPr>
          <w:p w:rsidR="00627523" w:rsidRPr="00394C8E" w:rsidRDefault="00627523" w:rsidP="00627523">
            <w:pPr>
              <w:pStyle w:val="Telobesedila"/>
              <w:spacing w:line="240" w:lineRule="auto"/>
              <w:rPr>
                <w:rFonts w:cstheme="minorHAnsi"/>
                <w:b/>
              </w:rPr>
            </w:pPr>
            <w:r w:rsidRPr="00394C8E">
              <w:rPr>
                <w:rFonts w:cstheme="minorHAnsi"/>
                <w:b/>
              </w:rPr>
              <w:t>Dec.</w:t>
            </w:r>
          </w:p>
          <w:p w:rsidR="00627523" w:rsidRPr="00394C8E" w:rsidRDefault="00627523" w:rsidP="00627523">
            <w:pPr>
              <w:pStyle w:val="Telobesedila"/>
              <w:spacing w:line="240" w:lineRule="auto"/>
              <w:rPr>
                <w:rFonts w:cstheme="minorHAnsi"/>
                <w:b/>
              </w:rPr>
            </w:pPr>
            <w:r w:rsidRPr="00394C8E">
              <w:rPr>
                <w:rFonts w:cstheme="minorHAnsi"/>
                <w:b/>
              </w:rPr>
              <w:t>2021</w:t>
            </w:r>
          </w:p>
        </w:tc>
        <w:tc>
          <w:tcPr>
            <w:tcW w:w="2832" w:type="dxa"/>
          </w:tcPr>
          <w:p w:rsidR="00627523" w:rsidRPr="00394C8E" w:rsidRDefault="00627523" w:rsidP="00627523">
            <w:pPr>
              <w:pStyle w:val="Telobesedila"/>
              <w:spacing w:line="240" w:lineRule="auto"/>
              <w:rPr>
                <w:rFonts w:cstheme="minorHAnsi"/>
                <w:b/>
              </w:rPr>
            </w:pPr>
            <w:r w:rsidRPr="00394C8E">
              <w:rPr>
                <w:rFonts w:cstheme="minorHAnsi"/>
                <w:b/>
              </w:rPr>
              <w:t>AKTIVNA UPORABA KNJIŽNICE/PRAVLJIČNI KVIZ</w:t>
            </w:r>
          </w:p>
        </w:tc>
        <w:tc>
          <w:tcPr>
            <w:tcW w:w="4820" w:type="dxa"/>
          </w:tcPr>
          <w:p w:rsidR="00627523" w:rsidRPr="00394C8E" w:rsidRDefault="00627523" w:rsidP="00601E38">
            <w:pPr>
              <w:spacing w:line="240" w:lineRule="auto"/>
              <w:rPr>
                <w:rFonts w:cstheme="minorHAnsi"/>
              </w:rPr>
            </w:pPr>
            <w:r w:rsidRPr="00394C8E">
              <w:rPr>
                <w:rFonts w:cstheme="minorHAnsi"/>
              </w:rPr>
              <w:t>Ločijo ljudsko in umetno pravljico,</w:t>
            </w:r>
            <w:r w:rsidR="00601E38" w:rsidRPr="00394C8E">
              <w:rPr>
                <w:rFonts w:cstheme="minorHAnsi"/>
              </w:rPr>
              <w:t xml:space="preserve"> </w:t>
            </w:r>
            <w:r w:rsidRPr="00394C8E">
              <w:rPr>
                <w:rFonts w:cstheme="minorHAnsi"/>
              </w:rPr>
              <w:t>spoznajo pravljico, utrjujejo značilnosti pravljice,</w:t>
            </w:r>
            <w:r w:rsidR="00601E38" w:rsidRPr="00394C8E">
              <w:rPr>
                <w:rFonts w:cstheme="minorHAnsi"/>
              </w:rPr>
              <w:t xml:space="preserve"> </w:t>
            </w:r>
            <w:r w:rsidRPr="00394C8E">
              <w:rPr>
                <w:rFonts w:cstheme="minorHAnsi"/>
              </w:rPr>
              <w:t>spoznavajo glavne domače in tuje ustvarjalce pravljic.</w:t>
            </w:r>
          </w:p>
        </w:tc>
        <w:tc>
          <w:tcPr>
            <w:tcW w:w="1417" w:type="dxa"/>
          </w:tcPr>
          <w:p w:rsidR="00627523" w:rsidRPr="00394C8E" w:rsidRDefault="00627523" w:rsidP="00627523">
            <w:pPr>
              <w:pStyle w:val="Telobesedila"/>
              <w:spacing w:line="240" w:lineRule="auto"/>
              <w:rPr>
                <w:rFonts w:cstheme="minorHAnsi"/>
              </w:rPr>
            </w:pPr>
            <w:r w:rsidRPr="00394C8E">
              <w:rPr>
                <w:rFonts w:cstheme="minorHAnsi"/>
              </w:rPr>
              <w:t>Slovenski jezik, likovni pouk</w:t>
            </w:r>
          </w:p>
        </w:tc>
      </w:tr>
      <w:tr w:rsidR="00601E38" w:rsidRPr="00394C8E" w:rsidTr="00601E38">
        <w:tc>
          <w:tcPr>
            <w:tcW w:w="795" w:type="dxa"/>
          </w:tcPr>
          <w:p w:rsidR="00627523" w:rsidRPr="00394C8E" w:rsidRDefault="00627523" w:rsidP="00627523">
            <w:pPr>
              <w:pStyle w:val="Telobesedila"/>
              <w:spacing w:line="240" w:lineRule="auto"/>
              <w:rPr>
                <w:rFonts w:cstheme="minorHAnsi"/>
                <w:b/>
              </w:rPr>
            </w:pPr>
            <w:r w:rsidRPr="00394C8E">
              <w:rPr>
                <w:rFonts w:cstheme="minorHAnsi"/>
                <w:b/>
              </w:rPr>
              <w:lastRenderedPageBreak/>
              <w:t>Marec</w:t>
            </w:r>
          </w:p>
          <w:p w:rsidR="00627523" w:rsidRPr="00394C8E" w:rsidRDefault="00627523" w:rsidP="00627523">
            <w:pPr>
              <w:pStyle w:val="Telobesedila"/>
              <w:spacing w:line="240" w:lineRule="auto"/>
              <w:rPr>
                <w:rFonts w:cstheme="minorHAnsi"/>
                <w:b/>
              </w:rPr>
            </w:pPr>
            <w:r w:rsidRPr="00394C8E">
              <w:rPr>
                <w:rFonts w:cstheme="minorHAnsi"/>
                <w:b/>
              </w:rPr>
              <w:t>2022</w:t>
            </w:r>
          </w:p>
        </w:tc>
        <w:tc>
          <w:tcPr>
            <w:tcW w:w="2832" w:type="dxa"/>
          </w:tcPr>
          <w:p w:rsidR="00627523" w:rsidRPr="00394C8E" w:rsidRDefault="00627523" w:rsidP="00627523">
            <w:pPr>
              <w:pStyle w:val="Telobesedila"/>
              <w:spacing w:line="240" w:lineRule="auto"/>
              <w:rPr>
                <w:rFonts w:cstheme="minorHAnsi"/>
                <w:b/>
              </w:rPr>
            </w:pPr>
            <w:r w:rsidRPr="00394C8E">
              <w:rPr>
                <w:rFonts w:cstheme="minorHAnsi"/>
                <w:b/>
              </w:rPr>
              <w:t>VRSTE INFORMACIJSKIH VIROV IN NJIHOVA UPORABA/OTROŠKI LEKSIKONI</w:t>
            </w:r>
          </w:p>
        </w:tc>
        <w:tc>
          <w:tcPr>
            <w:tcW w:w="4820" w:type="dxa"/>
          </w:tcPr>
          <w:p w:rsidR="00627523" w:rsidRPr="00394C8E" w:rsidRDefault="00627523" w:rsidP="00601E38">
            <w:pPr>
              <w:spacing w:line="240" w:lineRule="auto"/>
              <w:rPr>
                <w:rFonts w:cstheme="minorHAnsi"/>
              </w:rPr>
            </w:pPr>
            <w:r w:rsidRPr="00394C8E">
              <w:rPr>
                <w:rFonts w:cstheme="minorHAnsi"/>
              </w:rPr>
              <w:t>Seznanijo se z različnimi viri informacij (slikovni, tekstualni)</w:t>
            </w:r>
            <w:r w:rsidR="00601E38" w:rsidRPr="00394C8E">
              <w:rPr>
                <w:rFonts w:cstheme="minorHAnsi"/>
              </w:rPr>
              <w:t xml:space="preserve"> in </w:t>
            </w:r>
            <w:r w:rsidRPr="00394C8E">
              <w:rPr>
                <w:rFonts w:cstheme="minorHAnsi"/>
              </w:rPr>
              <w:t>spoznajo poljudnoznanstveno gradivo.</w:t>
            </w:r>
          </w:p>
        </w:tc>
        <w:tc>
          <w:tcPr>
            <w:tcW w:w="1417" w:type="dxa"/>
          </w:tcPr>
          <w:p w:rsidR="00627523" w:rsidRPr="00394C8E" w:rsidRDefault="00627523" w:rsidP="00627523">
            <w:pPr>
              <w:pStyle w:val="Telobesedila"/>
              <w:spacing w:line="240" w:lineRule="auto"/>
              <w:rPr>
                <w:rFonts w:cstheme="minorHAnsi"/>
              </w:rPr>
            </w:pPr>
          </w:p>
        </w:tc>
      </w:tr>
      <w:tr w:rsidR="00601E38" w:rsidRPr="00394C8E" w:rsidTr="00601E38">
        <w:tc>
          <w:tcPr>
            <w:tcW w:w="795" w:type="dxa"/>
          </w:tcPr>
          <w:p w:rsidR="00627523" w:rsidRPr="00394C8E" w:rsidRDefault="00627523" w:rsidP="00627523">
            <w:pPr>
              <w:pStyle w:val="Telobesedila"/>
              <w:spacing w:line="240" w:lineRule="auto"/>
              <w:rPr>
                <w:rFonts w:cstheme="minorHAnsi"/>
                <w:b/>
              </w:rPr>
            </w:pPr>
            <w:r w:rsidRPr="00394C8E">
              <w:rPr>
                <w:rFonts w:cstheme="minorHAnsi"/>
                <w:b/>
              </w:rPr>
              <w:t>Maj</w:t>
            </w:r>
          </w:p>
          <w:p w:rsidR="00627523" w:rsidRPr="00394C8E" w:rsidRDefault="00627523" w:rsidP="00627523">
            <w:pPr>
              <w:pStyle w:val="Telobesedila"/>
              <w:spacing w:line="240" w:lineRule="auto"/>
              <w:rPr>
                <w:rFonts w:cstheme="minorHAnsi"/>
                <w:b/>
              </w:rPr>
            </w:pPr>
            <w:r w:rsidRPr="00394C8E">
              <w:rPr>
                <w:rFonts w:cstheme="minorHAnsi"/>
                <w:b/>
              </w:rPr>
              <w:t>2022</w:t>
            </w:r>
          </w:p>
        </w:tc>
        <w:tc>
          <w:tcPr>
            <w:tcW w:w="2832" w:type="dxa"/>
          </w:tcPr>
          <w:p w:rsidR="00627523" w:rsidRPr="00394C8E" w:rsidRDefault="00627523" w:rsidP="00627523">
            <w:pPr>
              <w:pStyle w:val="Telobesedila"/>
              <w:spacing w:line="240" w:lineRule="auto"/>
              <w:rPr>
                <w:rFonts w:cstheme="minorHAnsi"/>
                <w:b/>
              </w:rPr>
            </w:pPr>
            <w:r w:rsidRPr="00394C8E">
              <w:rPr>
                <w:rFonts w:cstheme="minorHAnsi"/>
                <w:b/>
              </w:rPr>
              <w:t xml:space="preserve">KNJIŽNICA KOT INFORMACIJSKO SREDIŠČE  </w:t>
            </w:r>
          </w:p>
        </w:tc>
        <w:tc>
          <w:tcPr>
            <w:tcW w:w="4820" w:type="dxa"/>
          </w:tcPr>
          <w:p w:rsidR="00627523" w:rsidRPr="00394C8E" w:rsidRDefault="00627523" w:rsidP="00601E38">
            <w:pPr>
              <w:spacing w:line="240" w:lineRule="auto"/>
              <w:rPr>
                <w:rFonts w:cstheme="minorHAnsi"/>
              </w:rPr>
            </w:pPr>
            <w:r w:rsidRPr="00394C8E">
              <w:rPr>
                <w:rFonts w:cstheme="minorHAnsi"/>
              </w:rPr>
              <w:t>Ločijo šolsko knjižnico od splošno izobraževalne,</w:t>
            </w:r>
            <w:r w:rsidR="00601E38" w:rsidRPr="00394C8E">
              <w:rPr>
                <w:rFonts w:cstheme="minorHAnsi"/>
              </w:rPr>
              <w:t xml:space="preserve"> </w:t>
            </w:r>
            <w:r w:rsidRPr="00394C8E">
              <w:rPr>
                <w:rFonts w:cstheme="minorHAnsi"/>
              </w:rPr>
              <w:t>vedo, da je šolska knjižnica urejena po pravilih, ki veljajo tudi v drugih knjižnicah.</w:t>
            </w:r>
          </w:p>
        </w:tc>
        <w:tc>
          <w:tcPr>
            <w:tcW w:w="1417" w:type="dxa"/>
          </w:tcPr>
          <w:p w:rsidR="00627523" w:rsidRPr="00394C8E" w:rsidRDefault="00627523" w:rsidP="00627523">
            <w:pPr>
              <w:pStyle w:val="Telobesedila"/>
              <w:spacing w:line="240" w:lineRule="auto"/>
              <w:rPr>
                <w:rFonts w:cstheme="minorHAnsi"/>
              </w:rPr>
            </w:pPr>
            <w:r w:rsidRPr="00394C8E">
              <w:rPr>
                <w:rFonts w:cstheme="minorHAnsi"/>
              </w:rPr>
              <w:t>Slovenski jezik, kulturni dan</w:t>
            </w:r>
          </w:p>
          <w:p w:rsidR="00627523" w:rsidRPr="00394C8E" w:rsidRDefault="00627523" w:rsidP="00627523">
            <w:pPr>
              <w:pStyle w:val="Telobesedila"/>
              <w:spacing w:line="240" w:lineRule="auto"/>
              <w:rPr>
                <w:rFonts w:cstheme="minorHAnsi"/>
              </w:rPr>
            </w:pPr>
          </w:p>
        </w:tc>
      </w:tr>
    </w:tbl>
    <w:p w:rsidR="00627523" w:rsidRPr="00394C8E" w:rsidRDefault="00627523" w:rsidP="00627523">
      <w:pPr>
        <w:spacing w:line="240" w:lineRule="auto"/>
        <w:jc w:val="both"/>
        <w:rPr>
          <w:rFonts w:cstheme="minorHAnsi"/>
          <w:b/>
          <w:sz w:val="4"/>
          <w:szCs w:val="4"/>
        </w:rPr>
      </w:pPr>
    </w:p>
    <w:p w:rsidR="00627523" w:rsidRPr="00394C8E" w:rsidRDefault="00627523" w:rsidP="00627523">
      <w:pPr>
        <w:spacing w:line="240" w:lineRule="auto"/>
        <w:jc w:val="both"/>
        <w:rPr>
          <w:rFonts w:cstheme="minorHAnsi"/>
        </w:rPr>
      </w:pPr>
      <w:r w:rsidRPr="00394C8E">
        <w:rPr>
          <w:rFonts w:cstheme="minorHAnsi"/>
          <w:b/>
        </w:rPr>
        <w:t xml:space="preserve">6.  razred </w:t>
      </w:r>
    </w:p>
    <w:tbl>
      <w:tblPr>
        <w:tblW w:w="9782" w:type="dxa"/>
        <w:tblInd w:w="-4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135"/>
        <w:gridCol w:w="2552"/>
        <w:gridCol w:w="4267"/>
        <w:gridCol w:w="1828"/>
      </w:tblGrid>
      <w:tr w:rsidR="00627523" w:rsidRPr="00394C8E" w:rsidTr="00627523">
        <w:tc>
          <w:tcPr>
            <w:tcW w:w="1135" w:type="dxa"/>
            <w:tcBorders>
              <w:bottom w:val="single" w:sz="12" w:space="0" w:color="000000"/>
            </w:tcBorders>
          </w:tcPr>
          <w:p w:rsidR="00627523" w:rsidRPr="00394C8E" w:rsidRDefault="00627523" w:rsidP="00627523">
            <w:pPr>
              <w:pStyle w:val="Telobesedila"/>
              <w:spacing w:line="240" w:lineRule="auto"/>
              <w:jc w:val="both"/>
              <w:rPr>
                <w:rFonts w:cstheme="minorHAnsi"/>
              </w:rPr>
            </w:pPr>
            <w:r w:rsidRPr="00394C8E">
              <w:rPr>
                <w:rFonts w:cstheme="minorHAnsi"/>
              </w:rPr>
              <w:t>ČAS</w:t>
            </w:r>
          </w:p>
        </w:tc>
        <w:tc>
          <w:tcPr>
            <w:tcW w:w="2552" w:type="dxa"/>
            <w:tcBorders>
              <w:bottom w:val="single" w:sz="12" w:space="0" w:color="000000"/>
            </w:tcBorders>
          </w:tcPr>
          <w:p w:rsidR="00627523" w:rsidRPr="00394C8E" w:rsidRDefault="00627523" w:rsidP="00627523">
            <w:pPr>
              <w:pStyle w:val="Telobesedila"/>
              <w:spacing w:line="240" w:lineRule="auto"/>
              <w:jc w:val="both"/>
              <w:rPr>
                <w:rFonts w:cstheme="minorHAnsi"/>
              </w:rPr>
            </w:pPr>
            <w:r w:rsidRPr="00394C8E">
              <w:rPr>
                <w:rFonts w:cstheme="minorHAnsi"/>
              </w:rPr>
              <w:t>TEMA</w:t>
            </w:r>
          </w:p>
        </w:tc>
        <w:tc>
          <w:tcPr>
            <w:tcW w:w="4267" w:type="dxa"/>
            <w:tcBorders>
              <w:bottom w:val="single" w:sz="12" w:space="0" w:color="000000"/>
            </w:tcBorders>
          </w:tcPr>
          <w:p w:rsidR="00627523" w:rsidRPr="00394C8E" w:rsidRDefault="00627523" w:rsidP="00627523">
            <w:pPr>
              <w:pStyle w:val="Telobesedila"/>
              <w:spacing w:line="240" w:lineRule="auto"/>
              <w:jc w:val="both"/>
              <w:rPr>
                <w:rFonts w:cstheme="minorHAnsi"/>
              </w:rPr>
            </w:pPr>
            <w:r w:rsidRPr="00394C8E">
              <w:rPr>
                <w:rFonts w:cstheme="minorHAnsi"/>
              </w:rPr>
              <w:t>OPERATIVNI CILJI</w:t>
            </w:r>
          </w:p>
        </w:tc>
        <w:tc>
          <w:tcPr>
            <w:tcW w:w="1828" w:type="dxa"/>
            <w:tcBorders>
              <w:bottom w:val="single" w:sz="12" w:space="0" w:color="000000"/>
            </w:tcBorders>
          </w:tcPr>
          <w:p w:rsidR="00627523" w:rsidRPr="00394C8E" w:rsidRDefault="00627523" w:rsidP="00627523">
            <w:pPr>
              <w:pStyle w:val="Telobesedila"/>
              <w:spacing w:line="240" w:lineRule="auto"/>
              <w:jc w:val="both"/>
              <w:rPr>
                <w:rFonts w:cstheme="minorHAnsi"/>
              </w:rPr>
            </w:pPr>
            <w:r w:rsidRPr="00394C8E">
              <w:rPr>
                <w:rFonts w:cstheme="minorHAnsi"/>
              </w:rPr>
              <w:t>POVEZAVE</w:t>
            </w:r>
          </w:p>
        </w:tc>
      </w:tr>
      <w:tr w:rsidR="00627523" w:rsidRPr="00394C8E" w:rsidTr="00627523">
        <w:tc>
          <w:tcPr>
            <w:tcW w:w="1135" w:type="dxa"/>
            <w:tcBorders>
              <w:top w:val="nil"/>
            </w:tcBorders>
          </w:tcPr>
          <w:p w:rsidR="00627523" w:rsidRPr="00394C8E" w:rsidRDefault="00627523" w:rsidP="00627523">
            <w:pPr>
              <w:pStyle w:val="Telobesedila"/>
              <w:spacing w:line="240" w:lineRule="auto"/>
              <w:rPr>
                <w:rFonts w:cstheme="minorHAnsi"/>
                <w:b/>
              </w:rPr>
            </w:pPr>
            <w:r w:rsidRPr="00394C8E">
              <w:rPr>
                <w:rFonts w:cstheme="minorHAnsi"/>
                <w:b/>
              </w:rPr>
              <w:t>Sept.</w:t>
            </w:r>
          </w:p>
          <w:p w:rsidR="00627523" w:rsidRPr="00394C8E" w:rsidRDefault="00627523" w:rsidP="00627523">
            <w:pPr>
              <w:pStyle w:val="Telobesedila"/>
              <w:spacing w:line="240" w:lineRule="auto"/>
              <w:rPr>
                <w:rFonts w:cstheme="minorHAnsi"/>
                <w:b/>
              </w:rPr>
            </w:pPr>
            <w:r w:rsidRPr="00394C8E">
              <w:rPr>
                <w:rFonts w:cstheme="minorHAnsi"/>
                <w:b/>
              </w:rPr>
              <w:t>2021</w:t>
            </w:r>
          </w:p>
        </w:tc>
        <w:tc>
          <w:tcPr>
            <w:tcW w:w="2552" w:type="dxa"/>
            <w:tcBorders>
              <w:top w:val="nil"/>
            </w:tcBorders>
          </w:tcPr>
          <w:p w:rsidR="00627523" w:rsidRPr="00394C8E" w:rsidRDefault="00627523" w:rsidP="00601E38">
            <w:pPr>
              <w:pStyle w:val="Telobesedila3"/>
              <w:spacing w:line="240" w:lineRule="auto"/>
              <w:rPr>
                <w:rFonts w:cstheme="minorHAnsi"/>
                <w:b/>
                <w:caps/>
                <w:color w:val="auto"/>
              </w:rPr>
            </w:pPr>
            <w:r w:rsidRPr="00394C8E">
              <w:rPr>
                <w:rFonts w:cstheme="minorHAnsi"/>
                <w:b/>
                <w:caps/>
                <w:color w:val="auto"/>
              </w:rPr>
              <w:t>VRSTE INFORMACIJSKIH VIROV IN NJIHOVA UPORABA/Od kataloga do police</w:t>
            </w:r>
            <w:r w:rsidRPr="00394C8E">
              <w:rPr>
                <w:rFonts w:cstheme="minorHAnsi"/>
                <w:b/>
                <w:color w:val="auto"/>
              </w:rPr>
              <w:t xml:space="preserve"> </w:t>
            </w:r>
          </w:p>
        </w:tc>
        <w:tc>
          <w:tcPr>
            <w:tcW w:w="4267" w:type="dxa"/>
            <w:tcBorders>
              <w:top w:val="nil"/>
            </w:tcBorders>
          </w:tcPr>
          <w:p w:rsidR="00627523" w:rsidRPr="00394C8E" w:rsidRDefault="00627523" w:rsidP="00601E38">
            <w:pPr>
              <w:spacing w:line="240" w:lineRule="auto"/>
              <w:rPr>
                <w:rFonts w:cstheme="minorHAnsi"/>
              </w:rPr>
            </w:pPr>
            <w:r w:rsidRPr="00394C8E">
              <w:rPr>
                <w:rFonts w:cstheme="minorHAnsi"/>
              </w:rPr>
              <w:t xml:space="preserve">Učenec doživlja šolsko knjižnico kot kulturno, učno in informacijsko središče šole, </w:t>
            </w:r>
            <w:r w:rsidR="00601E38" w:rsidRPr="00394C8E">
              <w:rPr>
                <w:rFonts w:cstheme="minorHAnsi"/>
              </w:rPr>
              <w:t xml:space="preserve"> </w:t>
            </w:r>
            <w:r w:rsidRPr="00394C8E">
              <w:rPr>
                <w:rFonts w:cstheme="minorHAnsi"/>
              </w:rPr>
              <w:t>se seznani z različnimi viri informacij,</w:t>
            </w:r>
            <w:r w:rsidR="00601E38" w:rsidRPr="00394C8E">
              <w:rPr>
                <w:rFonts w:cstheme="minorHAnsi"/>
              </w:rPr>
              <w:t xml:space="preserve"> </w:t>
            </w:r>
            <w:r w:rsidRPr="00394C8E">
              <w:rPr>
                <w:rFonts w:cstheme="minorHAnsi"/>
              </w:rPr>
              <w:t xml:space="preserve">zna prosto pristopiti h gradivu in izbrati ustrezno knjigo za domače branje ali </w:t>
            </w:r>
            <w:r w:rsidR="00601E38" w:rsidRPr="00394C8E">
              <w:rPr>
                <w:rFonts w:cstheme="minorHAnsi"/>
              </w:rPr>
              <w:t>b</w:t>
            </w:r>
            <w:r w:rsidRPr="00394C8E">
              <w:rPr>
                <w:rFonts w:cstheme="minorHAnsi"/>
              </w:rPr>
              <w:t>ralno značko</w:t>
            </w:r>
            <w:r w:rsidR="00601E38" w:rsidRPr="00394C8E">
              <w:rPr>
                <w:rFonts w:cstheme="minorHAnsi"/>
              </w:rPr>
              <w:t xml:space="preserve"> in </w:t>
            </w:r>
            <w:r w:rsidRPr="00394C8E">
              <w:rPr>
                <w:rFonts w:cstheme="minorHAnsi"/>
              </w:rPr>
              <w:t>obnovi knjižnični bonton.</w:t>
            </w:r>
          </w:p>
        </w:tc>
        <w:tc>
          <w:tcPr>
            <w:tcW w:w="1828" w:type="dxa"/>
            <w:tcBorders>
              <w:top w:val="nil"/>
            </w:tcBorders>
          </w:tcPr>
          <w:p w:rsidR="00627523" w:rsidRPr="00394C8E" w:rsidRDefault="00627523" w:rsidP="00627523">
            <w:pPr>
              <w:pStyle w:val="Telobesedila"/>
              <w:spacing w:line="240" w:lineRule="auto"/>
              <w:jc w:val="both"/>
              <w:rPr>
                <w:rFonts w:cstheme="minorHAnsi"/>
              </w:rPr>
            </w:pPr>
            <w:r w:rsidRPr="00394C8E">
              <w:rPr>
                <w:rFonts w:cstheme="minorHAnsi"/>
              </w:rPr>
              <w:t>Slovenski jezik</w:t>
            </w:r>
          </w:p>
        </w:tc>
      </w:tr>
      <w:tr w:rsidR="00627523" w:rsidRPr="00394C8E" w:rsidTr="00627523">
        <w:tc>
          <w:tcPr>
            <w:tcW w:w="1135" w:type="dxa"/>
            <w:tcBorders>
              <w:top w:val="nil"/>
            </w:tcBorders>
          </w:tcPr>
          <w:p w:rsidR="00627523" w:rsidRPr="00394C8E" w:rsidRDefault="00627523" w:rsidP="00627523">
            <w:pPr>
              <w:pStyle w:val="Telobesedila"/>
              <w:spacing w:line="240" w:lineRule="auto"/>
              <w:jc w:val="both"/>
              <w:rPr>
                <w:rFonts w:cstheme="minorHAnsi"/>
                <w:b/>
              </w:rPr>
            </w:pPr>
            <w:r w:rsidRPr="00394C8E">
              <w:rPr>
                <w:rFonts w:cstheme="minorHAnsi"/>
                <w:b/>
              </w:rPr>
              <w:t>Febr.</w:t>
            </w:r>
          </w:p>
          <w:p w:rsidR="00627523" w:rsidRPr="00394C8E" w:rsidRDefault="00627523" w:rsidP="00627523">
            <w:pPr>
              <w:pStyle w:val="Telobesedila"/>
              <w:spacing w:line="240" w:lineRule="auto"/>
              <w:jc w:val="both"/>
              <w:rPr>
                <w:rFonts w:cstheme="minorHAnsi"/>
                <w:b/>
              </w:rPr>
            </w:pPr>
            <w:r w:rsidRPr="00394C8E">
              <w:rPr>
                <w:rFonts w:cstheme="minorHAnsi"/>
                <w:b/>
              </w:rPr>
              <w:t>2022</w:t>
            </w:r>
          </w:p>
        </w:tc>
        <w:tc>
          <w:tcPr>
            <w:tcW w:w="2552" w:type="dxa"/>
            <w:tcBorders>
              <w:top w:val="nil"/>
            </w:tcBorders>
          </w:tcPr>
          <w:p w:rsidR="00627523" w:rsidRPr="00394C8E" w:rsidRDefault="00627523" w:rsidP="00627523">
            <w:pPr>
              <w:pStyle w:val="Telobesedila"/>
              <w:spacing w:line="240" w:lineRule="auto"/>
              <w:rPr>
                <w:rFonts w:cstheme="minorHAnsi"/>
                <w:b/>
              </w:rPr>
            </w:pPr>
            <w:r w:rsidRPr="00394C8E">
              <w:rPr>
                <w:rFonts w:cstheme="minorHAnsi"/>
                <w:b/>
                <w:caps/>
                <w:spacing w:val="-6"/>
              </w:rPr>
              <w:t>VRSTE INFORMACijskih</w:t>
            </w:r>
            <w:r w:rsidRPr="00394C8E">
              <w:rPr>
                <w:rFonts w:cstheme="minorHAnsi"/>
                <w:b/>
                <w:caps/>
              </w:rPr>
              <w:t xml:space="preserve"> VIROV IN NJIHOVA UPORABA/KnjižničNi katalogi: AIK in naslovni katalog</w:t>
            </w:r>
          </w:p>
        </w:tc>
        <w:tc>
          <w:tcPr>
            <w:tcW w:w="4267" w:type="dxa"/>
            <w:tcBorders>
              <w:top w:val="nil"/>
            </w:tcBorders>
          </w:tcPr>
          <w:p w:rsidR="00627523" w:rsidRPr="00394C8E" w:rsidRDefault="00627523" w:rsidP="00601E38">
            <w:pPr>
              <w:spacing w:line="240" w:lineRule="auto"/>
              <w:rPr>
                <w:rFonts w:cstheme="minorHAnsi"/>
              </w:rPr>
            </w:pPr>
            <w:r w:rsidRPr="00394C8E">
              <w:rPr>
                <w:rFonts w:cstheme="minorHAnsi"/>
              </w:rPr>
              <w:t>Obnovijo postavitev gradiva za starostni stopnji (C, P) in po UDK,</w:t>
            </w:r>
            <w:r w:rsidR="00601E38" w:rsidRPr="00394C8E">
              <w:rPr>
                <w:rFonts w:cstheme="minorHAnsi"/>
              </w:rPr>
              <w:t xml:space="preserve"> </w:t>
            </w:r>
            <w:r w:rsidRPr="00394C8E">
              <w:rPr>
                <w:rFonts w:cstheme="minorHAnsi"/>
              </w:rPr>
              <w:t>spoznajo katalog kot vir informacij in splošni seznam knjižničnega gradiva,</w:t>
            </w:r>
            <w:r w:rsidR="00601E38" w:rsidRPr="00394C8E">
              <w:rPr>
                <w:rFonts w:cstheme="minorHAnsi"/>
              </w:rPr>
              <w:t xml:space="preserve"> </w:t>
            </w:r>
            <w:r w:rsidRPr="00394C8E">
              <w:rPr>
                <w:rFonts w:cstheme="minorHAnsi"/>
              </w:rPr>
              <w:t>spoznajo katalog AIK in naslovni katalog v računalniški obliki,</w:t>
            </w:r>
            <w:r w:rsidR="00601E38" w:rsidRPr="00394C8E">
              <w:rPr>
                <w:rFonts w:cstheme="minorHAnsi"/>
              </w:rPr>
              <w:t xml:space="preserve"> </w:t>
            </w:r>
            <w:r w:rsidRPr="00394C8E">
              <w:rPr>
                <w:rFonts w:cstheme="minorHAnsi"/>
              </w:rPr>
              <w:t>se usposabljajo za iskanje podatkov po AIK in naslovnem katalogu,</w:t>
            </w:r>
            <w:r w:rsidR="00601E38" w:rsidRPr="00394C8E">
              <w:rPr>
                <w:rFonts w:cstheme="minorHAnsi"/>
              </w:rPr>
              <w:t xml:space="preserve"> </w:t>
            </w:r>
            <w:r w:rsidRPr="00394C8E">
              <w:rPr>
                <w:rFonts w:cstheme="minorHAnsi"/>
              </w:rPr>
              <w:t>se učijo s pomočjo bibliografskih elementov locirati knjižnično gradivo.</w:t>
            </w:r>
          </w:p>
        </w:tc>
        <w:tc>
          <w:tcPr>
            <w:tcW w:w="1828" w:type="dxa"/>
            <w:tcBorders>
              <w:top w:val="nil"/>
            </w:tcBorders>
          </w:tcPr>
          <w:p w:rsidR="00627523" w:rsidRPr="00394C8E" w:rsidRDefault="00627523" w:rsidP="00627523">
            <w:pPr>
              <w:pStyle w:val="Telobesedila"/>
              <w:spacing w:line="240" w:lineRule="auto"/>
              <w:jc w:val="both"/>
              <w:rPr>
                <w:rFonts w:cstheme="minorHAnsi"/>
              </w:rPr>
            </w:pPr>
            <w:r w:rsidRPr="00394C8E">
              <w:rPr>
                <w:rFonts w:cstheme="minorHAnsi"/>
              </w:rPr>
              <w:t>Spoznavanje družbe</w:t>
            </w:r>
          </w:p>
        </w:tc>
      </w:tr>
      <w:tr w:rsidR="00627523" w:rsidRPr="00394C8E" w:rsidTr="00627523">
        <w:tc>
          <w:tcPr>
            <w:tcW w:w="1135" w:type="dxa"/>
          </w:tcPr>
          <w:p w:rsidR="00627523" w:rsidRPr="00394C8E" w:rsidRDefault="00627523" w:rsidP="00627523">
            <w:pPr>
              <w:pStyle w:val="Telobesedila"/>
              <w:spacing w:line="240" w:lineRule="auto"/>
              <w:rPr>
                <w:rFonts w:cstheme="minorHAnsi"/>
                <w:b/>
              </w:rPr>
            </w:pPr>
            <w:r w:rsidRPr="00394C8E">
              <w:rPr>
                <w:rFonts w:cstheme="minorHAnsi"/>
                <w:b/>
              </w:rPr>
              <w:t>Marec</w:t>
            </w:r>
          </w:p>
          <w:p w:rsidR="00627523" w:rsidRPr="00394C8E" w:rsidRDefault="00627523" w:rsidP="00627523">
            <w:pPr>
              <w:pStyle w:val="Telobesedila"/>
              <w:spacing w:line="240" w:lineRule="auto"/>
              <w:rPr>
                <w:rFonts w:cstheme="minorHAnsi"/>
                <w:b/>
              </w:rPr>
            </w:pPr>
            <w:r w:rsidRPr="00394C8E">
              <w:rPr>
                <w:rFonts w:cstheme="minorHAnsi"/>
                <w:b/>
              </w:rPr>
              <w:t>2022</w:t>
            </w:r>
          </w:p>
        </w:tc>
        <w:tc>
          <w:tcPr>
            <w:tcW w:w="2552" w:type="dxa"/>
          </w:tcPr>
          <w:p w:rsidR="00627523" w:rsidRPr="00394C8E" w:rsidRDefault="00627523" w:rsidP="00627523">
            <w:pPr>
              <w:pStyle w:val="Telobesedila"/>
              <w:spacing w:line="240" w:lineRule="auto"/>
              <w:rPr>
                <w:rFonts w:cstheme="minorHAnsi"/>
                <w:b/>
              </w:rPr>
            </w:pPr>
            <w:r w:rsidRPr="00394C8E">
              <w:rPr>
                <w:rFonts w:cstheme="minorHAnsi"/>
                <w:b/>
              </w:rPr>
              <w:t xml:space="preserve">KNJIŽNICA KOT INFORMACIJSKO SREDIŠČE </w:t>
            </w:r>
          </w:p>
        </w:tc>
        <w:tc>
          <w:tcPr>
            <w:tcW w:w="4267" w:type="dxa"/>
          </w:tcPr>
          <w:p w:rsidR="00627523" w:rsidRPr="00394C8E" w:rsidRDefault="00627523" w:rsidP="00601E38">
            <w:pPr>
              <w:spacing w:line="240" w:lineRule="auto"/>
              <w:rPr>
                <w:rFonts w:cstheme="minorHAnsi"/>
              </w:rPr>
            </w:pPr>
            <w:r w:rsidRPr="00394C8E">
              <w:rPr>
                <w:rFonts w:cstheme="minorHAnsi"/>
              </w:rPr>
              <w:t>Spozna knjižnično zbirko</w:t>
            </w:r>
            <w:r w:rsidR="00601E38" w:rsidRPr="00394C8E">
              <w:rPr>
                <w:rFonts w:cstheme="minorHAnsi"/>
              </w:rPr>
              <w:t xml:space="preserve"> in se </w:t>
            </w:r>
            <w:r w:rsidRPr="00394C8E">
              <w:rPr>
                <w:rFonts w:cstheme="minorHAnsi"/>
              </w:rPr>
              <w:t>zna obrniti na splošnoizobraževalno knjižnico z določenim vprašanjem (kulturno, strokovno, splošno intelektualno).</w:t>
            </w:r>
          </w:p>
        </w:tc>
        <w:tc>
          <w:tcPr>
            <w:tcW w:w="1828" w:type="dxa"/>
          </w:tcPr>
          <w:p w:rsidR="00627523" w:rsidRPr="00394C8E" w:rsidRDefault="00627523" w:rsidP="00627523">
            <w:pPr>
              <w:pStyle w:val="Telobesedila"/>
              <w:spacing w:line="240" w:lineRule="auto"/>
              <w:jc w:val="both"/>
              <w:rPr>
                <w:rFonts w:cstheme="minorHAnsi"/>
              </w:rPr>
            </w:pPr>
          </w:p>
        </w:tc>
      </w:tr>
    </w:tbl>
    <w:p w:rsidR="00627523" w:rsidRPr="00394C8E" w:rsidRDefault="00627523" w:rsidP="00627523">
      <w:pPr>
        <w:spacing w:line="240" w:lineRule="auto"/>
        <w:jc w:val="both"/>
        <w:rPr>
          <w:rFonts w:cstheme="minorHAnsi"/>
          <w:b/>
          <w:sz w:val="2"/>
          <w:szCs w:val="2"/>
        </w:rPr>
      </w:pPr>
    </w:p>
    <w:p w:rsidR="00627523" w:rsidRPr="00394C8E" w:rsidRDefault="00627523" w:rsidP="00627523">
      <w:pPr>
        <w:spacing w:line="240" w:lineRule="auto"/>
        <w:jc w:val="both"/>
        <w:rPr>
          <w:rFonts w:cstheme="minorHAnsi"/>
          <w:b/>
        </w:rPr>
      </w:pPr>
      <w:r w:rsidRPr="00394C8E">
        <w:rPr>
          <w:rFonts w:cstheme="minorHAnsi"/>
          <w:b/>
        </w:rPr>
        <w:t>7. razred</w:t>
      </w:r>
    </w:p>
    <w:tbl>
      <w:tblPr>
        <w:tblW w:w="9868" w:type="dxa"/>
        <w:tblInd w:w="-4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
        <w:gridCol w:w="2550"/>
        <w:gridCol w:w="4537"/>
        <w:gridCol w:w="1704"/>
      </w:tblGrid>
      <w:tr w:rsidR="00601E38" w:rsidRPr="00394C8E" w:rsidTr="00601E38">
        <w:tc>
          <w:tcPr>
            <w:tcW w:w="1077" w:type="dxa"/>
            <w:tcBorders>
              <w:bottom w:val="single" w:sz="12" w:space="0" w:color="000000"/>
            </w:tcBorders>
          </w:tcPr>
          <w:p w:rsidR="00627523" w:rsidRPr="00394C8E" w:rsidRDefault="00627523" w:rsidP="00627523">
            <w:pPr>
              <w:pStyle w:val="Telobesedila"/>
              <w:spacing w:line="240" w:lineRule="auto"/>
              <w:jc w:val="both"/>
              <w:rPr>
                <w:rFonts w:cstheme="minorHAnsi"/>
              </w:rPr>
            </w:pPr>
            <w:r w:rsidRPr="00394C8E">
              <w:rPr>
                <w:rFonts w:cstheme="minorHAnsi"/>
              </w:rPr>
              <w:t>ČAS</w:t>
            </w:r>
          </w:p>
        </w:tc>
        <w:tc>
          <w:tcPr>
            <w:tcW w:w="2550" w:type="dxa"/>
            <w:tcBorders>
              <w:bottom w:val="single" w:sz="12" w:space="0" w:color="000000"/>
            </w:tcBorders>
          </w:tcPr>
          <w:p w:rsidR="00627523" w:rsidRPr="00394C8E" w:rsidRDefault="00627523" w:rsidP="00627523">
            <w:pPr>
              <w:pStyle w:val="Telobesedila"/>
              <w:spacing w:line="240" w:lineRule="auto"/>
              <w:jc w:val="both"/>
              <w:rPr>
                <w:rFonts w:cstheme="minorHAnsi"/>
              </w:rPr>
            </w:pPr>
            <w:r w:rsidRPr="00394C8E">
              <w:rPr>
                <w:rFonts w:cstheme="minorHAnsi"/>
              </w:rPr>
              <w:t>UČNA TEMA / ENOTA</w:t>
            </w:r>
          </w:p>
        </w:tc>
        <w:tc>
          <w:tcPr>
            <w:tcW w:w="4537" w:type="dxa"/>
            <w:tcBorders>
              <w:bottom w:val="single" w:sz="12" w:space="0" w:color="000000"/>
            </w:tcBorders>
          </w:tcPr>
          <w:p w:rsidR="00627523" w:rsidRPr="00394C8E" w:rsidRDefault="00627523" w:rsidP="00627523">
            <w:pPr>
              <w:pStyle w:val="Telobesedila"/>
              <w:spacing w:line="240" w:lineRule="auto"/>
              <w:jc w:val="both"/>
              <w:rPr>
                <w:rFonts w:cstheme="minorHAnsi"/>
              </w:rPr>
            </w:pPr>
            <w:r w:rsidRPr="00394C8E">
              <w:rPr>
                <w:rFonts w:cstheme="minorHAnsi"/>
              </w:rPr>
              <w:t>OPERATIVNI CILJI</w:t>
            </w:r>
          </w:p>
        </w:tc>
        <w:tc>
          <w:tcPr>
            <w:tcW w:w="1704" w:type="dxa"/>
            <w:tcBorders>
              <w:bottom w:val="single" w:sz="12" w:space="0" w:color="000000"/>
            </w:tcBorders>
          </w:tcPr>
          <w:p w:rsidR="00627523" w:rsidRPr="00394C8E" w:rsidRDefault="00627523" w:rsidP="00627523">
            <w:pPr>
              <w:pStyle w:val="Telobesedila"/>
              <w:spacing w:line="240" w:lineRule="auto"/>
              <w:jc w:val="both"/>
              <w:rPr>
                <w:rFonts w:cstheme="minorHAnsi"/>
              </w:rPr>
            </w:pPr>
            <w:r w:rsidRPr="00394C8E">
              <w:rPr>
                <w:rFonts w:cstheme="minorHAnsi"/>
              </w:rPr>
              <w:t>POVEZAVE</w:t>
            </w:r>
          </w:p>
        </w:tc>
      </w:tr>
      <w:tr w:rsidR="00601E38" w:rsidRPr="00394C8E" w:rsidTr="00601E38">
        <w:trPr>
          <w:trHeight w:val="725"/>
        </w:trPr>
        <w:tc>
          <w:tcPr>
            <w:tcW w:w="1077" w:type="dxa"/>
          </w:tcPr>
          <w:p w:rsidR="00627523" w:rsidRPr="00394C8E" w:rsidRDefault="00627523" w:rsidP="00627523">
            <w:pPr>
              <w:pStyle w:val="Telobesedila"/>
              <w:spacing w:line="240" w:lineRule="auto"/>
              <w:rPr>
                <w:rFonts w:cstheme="minorHAnsi"/>
                <w:b/>
              </w:rPr>
            </w:pPr>
            <w:r w:rsidRPr="00394C8E">
              <w:rPr>
                <w:rFonts w:cstheme="minorHAnsi"/>
                <w:b/>
              </w:rPr>
              <w:t>Okt.</w:t>
            </w:r>
          </w:p>
          <w:p w:rsidR="00627523" w:rsidRPr="00394C8E" w:rsidRDefault="00627523" w:rsidP="00627523">
            <w:pPr>
              <w:pStyle w:val="Telobesedila"/>
              <w:spacing w:line="240" w:lineRule="auto"/>
              <w:rPr>
                <w:rFonts w:cstheme="minorHAnsi"/>
                <w:b/>
              </w:rPr>
            </w:pPr>
            <w:r w:rsidRPr="00394C8E">
              <w:rPr>
                <w:rFonts w:cstheme="minorHAnsi"/>
                <w:b/>
              </w:rPr>
              <w:t>2021</w:t>
            </w:r>
          </w:p>
        </w:tc>
        <w:tc>
          <w:tcPr>
            <w:tcW w:w="2550" w:type="dxa"/>
          </w:tcPr>
          <w:p w:rsidR="00627523" w:rsidRPr="00394C8E" w:rsidRDefault="00627523" w:rsidP="00627523">
            <w:pPr>
              <w:pStyle w:val="Telobesedila"/>
              <w:spacing w:line="240" w:lineRule="auto"/>
              <w:rPr>
                <w:rFonts w:cstheme="minorHAnsi"/>
                <w:b/>
              </w:rPr>
            </w:pPr>
            <w:r w:rsidRPr="00394C8E">
              <w:rPr>
                <w:rFonts w:cstheme="minorHAnsi"/>
                <w:b/>
              </w:rPr>
              <w:t>AKTIVNA UPORABA KNJIŽNICE/DOMAČE BRANJE IN BRALNA ZNAČKA</w:t>
            </w:r>
          </w:p>
        </w:tc>
        <w:tc>
          <w:tcPr>
            <w:tcW w:w="4537" w:type="dxa"/>
          </w:tcPr>
          <w:p w:rsidR="00627523" w:rsidRPr="00394C8E" w:rsidRDefault="00627523" w:rsidP="00601E38">
            <w:pPr>
              <w:pStyle w:val="Glava"/>
              <w:tabs>
                <w:tab w:val="clear" w:pos="4536"/>
                <w:tab w:val="clear" w:pos="9072"/>
              </w:tabs>
              <w:spacing w:line="240" w:lineRule="auto"/>
              <w:rPr>
                <w:rFonts w:cstheme="minorHAnsi"/>
                <w:sz w:val="21"/>
              </w:rPr>
            </w:pPr>
            <w:r w:rsidRPr="00394C8E">
              <w:rPr>
                <w:rFonts w:cstheme="minorHAnsi"/>
                <w:sz w:val="21"/>
              </w:rPr>
              <w:t>Motivacija za branje</w:t>
            </w:r>
            <w:r w:rsidR="00601E38" w:rsidRPr="00394C8E">
              <w:rPr>
                <w:rFonts w:cstheme="minorHAnsi"/>
                <w:sz w:val="21"/>
              </w:rPr>
              <w:t xml:space="preserve"> in </w:t>
            </w:r>
            <w:r w:rsidRPr="00394C8E">
              <w:rPr>
                <w:rFonts w:cstheme="minorHAnsi"/>
              </w:rPr>
              <w:t xml:space="preserve">motivacija za sodelovanje pri tekmovanju za </w:t>
            </w:r>
            <w:r w:rsidR="00601E38" w:rsidRPr="00394C8E">
              <w:rPr>
                <w:rFonts w:cstheme="minorHAnsi"/>
              </w:rPr>
              <w:t>b</w:t>
            </w:r>
            <w:r w:rsidRPr="00394C8E">
              <w:rPr>
                <w:rFonts w:cstheme="minorHAnsi"/>
              </w:rPr>
              <w:t>ralno značko.</w:t>
            </w:r>
          </w:p>
        </w:tc>
        <w:tc>
          <w:tcPr>
            <w:tcW w:w="1704" w:type="dxa"/>
          </w:tcPr>
          <w:p w:rsidR="00627523" w:rsidRPr="00394C8E" w:rsidRDefault="00627523" w:rsidP="00627523">
            <w:pPr>
              <w:pStyle w:val="Telobesedila"/>
              <w:spacing w:line="240" w:lineRule="auto"/>
              <w:rPr>
                <w:rFonts w:cstheme="minorHAnsi"/>
              </w:rPr>
            </w:pPr>
            <w:r w:rsidRPr="00394C8E">
              <w:rPr>
                <w:rFonts w:cstheme="minorHAnsi"/>
              </w:rPr>
              <w:t>Slovenski jezik</w:t>
            </w:r>
          </w:p>
        </w:tc>
      </w:tr>
      <w:tr w:rsidR="00601E38" w:rsidRPr="00394C8E" w:rsidTr="00601E38">
        <w:tc>
          <w:tcPr>
            <w:tcW w:w="1077" w:type="dxa"/>
          </w:tcPr>
          <w:p w:rsidR="00627523" w:rsidRPr="00394C8E" w:rsidRDefault="00627523" w:rsidP="00627523">
            <w:pPr>
              <w:pStyle w:val="Telobesedila"/>
              <w:spacing w:line="240" w:lineRule="auto"/>
              <w:rPr>
                <w:rFonts w:cstheme="minorHAnsi"/>
                <w:b/>
              </w:rPr>
            </w:pPr>
            <w:r w:rsidRPr="00394C8E">
              <w:rPr>
                <w:rFonts w:cstheme="minorHAnsi"/>
                <w:b/>
              </w:rPr>
              <w:t>Nov.</w:t>
            </w:r>
          </w:p>
          <w:p w:rsidR="00627523" w:rsidRPr="00394C8E" w:rsidRDefault="00627523" w:rsidP="00627523">
            <w:pPr>
              <w:pStyle w:val="Telobesedila"/>
              <w:spacing w:line="240" w:lineRule="auto"/>
              <w:rPr>
                <w:rFonts w:cstheme="minorHAnsi"/>
                <w:b/>
              </w:rPr>
            </w:pPr>
            <w:r w:rsidRPr="00394C8E">
              <w:rPr>
                <w:rFonts w:cstheme="minorHAnsi"/>
                <w:b/>
              </w:rPr>
              <w:t>2021</w:t>
            </w:r>
          </w:p>
          <w:p w:rsidR="00627523" w:rsidRPr="00394C8E" w:rsidRDefault="00627523" w:rsidP="00627523">
            <w:pPr>
              <w:pStyle w:val="Telobesedila"/>
              <w:spacing w:line="240" w:lineRule="auto"/>
              <w:rPr>
                <w:rFonts w:cstheme="minorHAnsi"/>
                <w:b/>
              </w:rPr>
            </w:pPr>
          </w:p>
        </w:tc>
        <w:tc>
          <w:tcPr>
            <w:tcW w:w="2550" w:type="dxa"/>
          </w:tcPr>
          <w:p w:rsidR="00627523" w:rsidRPr="00394C8E" w:rsidRDefault="00627523" w:rsidP="00627523">
            <w:pPr>
              <w:pStyle w:val="Telobesedila"/>
              <w:spacing w:line="240" w:lineRule="auto"/>
              <w:rPr>
                <w:rFonts w:cstheme="minorHAnsi"/>
                <w:b/>
              </w:rPr>
            </w:pPr>
            <w:r w:rsidRPr="00394C8E">
              <w:rPr>
                <w:rFonts w:cstheme="minorHAnsi"/>
                <w:b/>
              </w:rPr>
              <w:t>UREJANJE INFORMACIJ/CITIRANJE ZA POTREBE GOVORNE VAJE</w:t>
            </w:r>
          </w:p>
        </w:tc>
        <w:tc>
          <w:tcPr>
            <w:tcW w:w="4537" w:type="dxa"/>
          </w:tcPr>
          <w:p w:rsidR="00627523" w:rsidRPr="00394C8E" w:rsidRDefault="00627523" w:rsidP="00601E38">
            <w:pPr>
              <w:spacing w:line="240" w:lineRule="auto"/>
              <w:rPr>
                <w:rFonts w:cstheme="minorHAnsi"/>
              </w:rPr>
            </w:pPr>
            <w:r w:rsidRPr="00394C8E">
              <w:rPr>
                <w:rFonts w:cstheme="minorHAnsi"/>
              </w:rPr>
              <w:t>Učenec spozna pojem citat, citiranje za potrebe govorne vaje,</w:t>
            </w:r>
            <w:r w:rsidR="00601E38" w:rsidRPr="00394C8E">
              <w:rPr>
                <w:rFonts w:cstheme="minorHAnsi"/>
              </w:rPr>
              <w:t xml:space="preserve"> </w:t>
            </w:r>
            <w:r w:rsidRPr="00394C8E">
              <w:rPr>
                <w:rFonts w:cstheme="minorHAnsi"/>
              </w:rPr>
              <w:t>se navaja in razume pomen citiranja literature pri govornih vajah,</w:t>
            </w:r>
            <w:r w:rsidR="00601E38" w:rsidRPr="00394C8E">
              <w:rPr>
                <w:rFonts w:cstheme="minorHAnsi"/>
              </w:rPr>
              <w:t xml:space="preserve"> </w:t>
            </w:r>
            <w:r w:rsidRPr="00394C8E">
              <w:rPr>
                <w:rFonts w:cstheme="minorHAnsi"/>
              </w:rPr>
              <w:t>osvoji pojme avtorstvo in intelektualna vsebina.</w:t>
            </w:r>
          </w:p>
        </w:tc>
        <w:tc>
          <w:tcPr>
            <w:tcW w:w="1704" w:type="dxa"/>
          </w:tcPr>
          <w:p w:rsidR="00627523" w:rsidRPr="00394C8E" w:rsidRDefault="00627523" w:rsidP="00627523">
            <w:pPr>
              <w:pStyle w:val="Telobesedila"/>
              <w:spacing w:line="240" w:lineRule="auto"/>
              <w:rPr>
                <w:rFonts w:cstheme="minorHAnsi"/>
              </w:rPr>
            </w:pPr>
            <w:r w:rsidRPr="00394C8E">
              <w:rPr>
                <w:rFonts w:cstheme="minorHAnsi"/>
              </w:rPr>
              <w:t>Slovenski jezik</w:t>
            </w:r>
          </w:p>
        </w:tc>
      </w:tr>
      <w:tr w:rsidR="00601E38" w:rsidRPr="00394C8E" w:rsidTr="00601E38">
        <w:tc>
          <w:tcPr>
            <w:tcW w:w="1077" w:type="dxa"/>
            <w:tcBorders>
              <w:top w:val="nil"/>
            </w:tcBorders>
          </w:tcPr>
          <w:p w:rsidR="00627523" w:rsidRPr="00394C8E" w:rsidRDefault="00627523" w:rsidP="00627523">
            <w:pPr>
              <w:pStyle w:val="Telobesedila"/>
              <w:spacing w:line="240" w:lineRule="auto"/>
              <w:rPr>
                <w:rFonts w:cstheme="minorHAnsi"/>
                <w:b/>
              </w:rPr>
            </w:pPr>
            <w:r w:rsidRPr="00394C8E">
              <w:rPr>
                <w:rFonts w:cstheme="minorHAnsi"/>
                <w:b/>
              </w:rPr>
              <w:t>Okt.</w:t>
            </w:r>
          </w:p>
          <w:p w:rsidR="00627523" w:rsidRPr="00394C8E" w:rsidRDefault="00627523" w:rsidP="00627523">
            <w:pPr>
              <w:pStyle w:val="Telobesedila"/>
              <w:spacing w:line="240" w:lineRule="auto"/>
              <w:rPr>
                <w:rFonts w:cstheme="minorHAnsi"/>
                <w:b/>
              </w:rPr>
            </w:pPr>
            <w:r w:rsidRPr="00394C8E">
              <w:rPr>
                <w:rFonts w:cstheme="minorHAnsi"/>
                <w:b/>
              </w:rPr>
              <w:t>2021</w:t>
            </w:r>
          </w:p>
        </w:tc>
        <w:tc>
          <w:tcPr>
            <w:tcW w:w="2550" w:type="dxa"/>
            <w:tcBorders>
              <w:top w:val="nil"/>
            </w:tcBorders>
          </w:tcPr>
          <w:p w:rsidR="00627523" w:rsidRPr="00394C8E" w:rsidRDefault="00627523" w:rsidP="00627523">
            <w:pPr>
              <w:pStyle w:val="Telobesedila"/>
              <w:spacing w:line="240" w:lineRule="auto"/>
              <w:rPr>
                <w:rFonts w:cstheme="minorHAnsi"/>
                <w:b/>
              </w:rPr>
            </w:pPr>
            <w:r w:rsidRPr="00394C8E">
              <w:rPr>
                <w:rFonts w:cstheme="minorHAnsi"/>
                <w:b/>
              </w:rPr>
              <w:t xml:space="preserve">KNJIŽNICA KOT INFORMACIJSKO </w:t>
            </w:r>
            <w:r w:rsidRPr="00394C8E">
              <w:rPr>
                <w:rFonts w:cstheme="minorHAnsi"/>
                <w:b/>
              </w:rPr>
              <w:lastRenderedPageBreak/>
              <w:t>SREDIŠČE/OBISK SIK DOMŽALE</w:t>
            </w:r>
          </w:p>
        </w:tc>
        <w:tc>
          <w:tcPr>
            <w:tcW w:w="4537" w:type="dxa"/>
            <w:tcBorders>
              <w:top w:val="nil"/>
            </w:tcBorders>
          </w:tcPr>
          <w:p w:rsidR="00627523" w:rsidRPr="00394C8E" w:rsidRDefault="00627523" w:rsidP="00601E38">
            <w:pPr>
              <w:spacing w:line="240" w:lineRule="auto"/>
              <w:rPr>
                <w:rFonts w:cstheme="minorHAnsi"/>
              </w:rPr>
            </w:pPr>
            <w:r w:rsidRPr="00394C8E">
              <w:rPr>
                <w:rFonts w:cstheme="minorHAnsi"/>
              </w:rPr>
              <w:lastRenderedPageBreak/>
              <w:t>Spozna knjižnično zbirko v splošnoizobraževalni knjižnici,</w:t>
            </w:r>
            <w:r w:rsidR="00601E38" w:rsidRPr="00394C8E">
              <w:rPr>
                <w:rFonts w:cstheme="minorHAnsi"/>
              </w:rPr>
              <w:t xml:space="preserve"> </w:t>
            </w:r>
            <w:r w:rsidRPr="00394C8E">
              <w:rPr>
                <w:rFonts w:cstheme="minorHAnsi"/>
              </w:rPr>
              <w:t xml:space="preserve">zna se obrniti na splošnoizobraževalno knjižnico z določenim vprašanjem - kulturno, </w:t>
            </w:r>
            <w:r w:rsidRPr="00394C8E">
              <w:rPr>
                <w:rFonts w:cstheme="minorHAnsi"/>
              </w:rPr>
              <w:lastRenderedPageBreak/>
              <w:t>strokovno, splošno intelektualno,</w:t>
            </w:r>
            <w:r w:rsidR="00601E38" w:rsidRPr="00394C8E">
              <w:rPr>
                <w:rFonts w:cstheme="minorHAnsi"/>
              </w:rPr>
              <w:t xml:space="preserve"> </w:t>
            </w:r>
            <w:r w:rsidRPr="00394C8E">
              <w:rPr>
                <w:rFonts w:cstheme="minorHAnsi"/>
              </w:rPr>
              <w:t>sodeluje v projektu: Rastem s knjigo.</w:t>
            </w:r>
          </w:p>
        </w:tc>
        <w:tc>
          <w:tcPr>
            <w:tcW w:w="1704" w:type="dxa"/>
            <w:tcBorders>
              <w:top w:val="nil"/>
            </w:tcBorders>
          </w:tcPr>
          <w:p w:rsidR="00627523" w:rsidRPr="00394C8E" w:rsidRDefault="00627523" w:rsidP="00627523">
            <w:pPr>
              <w:pStyle w:val="Telobesedila"/>
              <w:spacing w:line="240" w:lineRule="auto"/>
              <w:rPr>
                <w:rFonts w:cstheme="minorHAnsi"/>
              </w:rPr>
            </w:pPr>
            <w:r w:rsidRPr="00394C8E">
              <w:rPr>
                <w:rFonts w:cstheme="minorHAnsi"/>
              </w:rPr>
              <w:lastRenderedPageBreak/>
              <w:t>V sklopu kulturnega dne</w:t>
            </w:r>
          </w:p>
          <w:p w:rsidR="00627523" w:rsidRPr="00394C8E" w:rsidRDefault="00627523" w:rsidP="00627523">
            <w:pPr>
              <w:pStyle w:val="Telobesedila"/>
              <w:spacing w:line="240" w:lineRule="auto"/>
              <w:rPr>
                <w:rFonts w:cstheme="minorHAnsi"/>
              </w:rPr>
            </w:pPr>
          </w:p>
        </w:tc>
      </w:tr>
      <w:tr w:rsidR="00601E38" w:rsidRPr="00394C8E" w:rsidTr="00601E38">
        <w:tc>
          <w:tcPr>
            <w:tcW w:w="1077" w:type="dxa"/>
          </w:tcPr>
          <w:p w:rsidR="00627523" w:rsidRPr="00394C8E" w:rsidRDefault="00627523" w:rsidP="00627523">
            <w:pPr>
              <w:pStyle w:val="Telobesedila"/>
              <w:spacing w:line="240" w:lineRule="auto"/>
              <w:rPr>
                <w:rFonts w:cstheme="minorHAnsi"/>
                <w:b/>
              </w:rPr>
            </w:pPr>
            <w:r w:rsidRPr="00394C8E">
              <w:rPr>
                <w:rFonts w:cstheme="minorHAnsi"/>
                <w:b/>
              </w:rPr>
              <w:t>Jan.</w:t>
            </w:r>
          </w:p>
          <w:p w:rsidR="00627523" w:rsidRPr="00394C8E" w:rsidRDefault="00627523" w:rsidP="00627523">
            <w:pPr>
              <w:pStyle w:val="Telobesedila"/>
              <w:spacing w:line="240" w:lineRule="auto"/>
              <w:rPr>
                <w:rFonts w:cstheme="minorHAnsi"/>
                <w:b/>
              </w:rPr>
            </w:pPr>
            <w:r w:rsidRPr="00394C8E">
              <w:rPr>
                <w:rFonts w:cstheme="minorHAnsi"/>
                <w:b/>
              </w:rPr>
              <w:t>2022</w:t>
            </w:r>
          </w:p>
        </w:tc>
        <w:tc>
          <w:tcPr>
            <w:tcW w:w="2550" w:type="dxa"/>
          </w:tcPr>
          <w:p w:rsidR="00627523" w:rsidRPr="00394C8E" w:rsidRDefault="00627523" w:rsidP="00627523">
            <w:pPr>
              <w:pStyle w:val="Telobesedila"/>
              <w:spacing w:line="240" w:lineRule="auto"/>
              <w:rPr>
                <w:rFonts w:cstheme="minorHAnsi"/>
                <w:b/>
              </w:rPr>
            </w:pPr>
            <w:r w:rsidRPr="00394C8E">
              <w:rPr>
                <w:rFonts w:cstheme="minorHAnsi"/>
                <w:b/>
              </w:rPr>
              <w:t>INFORMACIJSKI VIRI/KNJIŽNIČNI KATALOGI: stvarni in geselski katalog</w:t>
            </w:r>
          </w:p>
        </w:tc>
        <w:tc>
          <w:tcPr>
            <w:tcW w:w="4537" w:type="dxa"/>
          </w:tcPr>
          <w:p w:rsidR="00627523" w:rsidRPr="00394C8E" w:rsidRDefault="00627523" w:rsidP="00601E38">
            <w:pPr>
              <w:spacing w:line="240" w:lineRule="auto"/>
              <w:rPr>
                <w:rFonts w:cstheme="minorHAnsi"/>
              </w:rPr>
            </w:pPr>
            <w:r w:rsidRPr="00394C8E">
              <w:rPr>
                <w:rFonts w:cstheme="minorHAnsi"/>
              </w:rPr>
              <w:t xml:space="preserve">Se usposabljajo za iskanje podatkov po UDK </w:t>
            </w:r>
            <w:proofErr w:type="spellStart"/>
            <w:r w:rsidRPr="00394C8E">
              <w:rPr>
                <w:rFonts w:cstheme="minorHAnsi"/>
              </w:rPr>
              <w:t>vrstilcu</w:t>
            </w:r>
            <w:proofErr w:type="spellEnd"/>
            <w:r w:rsidRPr="00394C8E">
              <w:rPr>
                <w:rFonts w:cstheme="minorHAnsi"/>
              </w:rPr>
              <w:t xml:space="preserve"> in geselskem katalogu</w:t>
            </w:r>
            <w:r w:rsidR="00601E38" w:rsidRPr="00394C8E">
              <w:rPr>
                <w:rFonts w:cstheme="minorHAnsi"/>
              </w:rPr>
              <w:t xml:space="preserve"> in </w:t>
            </w:r>
            <w:r w:rsidRPr="00394C8E">
              <w:rPr>
                <w:rFonts w:cstheme="minorHAnsi"/>
              </w:rPr>
              <w:t xml:space="preserve">se učijo s pomočjo UDK </w:t>
            </w:r>
            <w:proofErr w:type="spellStart"/>
            <w:r w:rsidRPr="00394C8E">
              <w:rPr>
                <w:rFonts w:cstheme="minorHAnsi"/>
              </w:rPr>
              <w:t>vrstilca</w:t>
            </w:r>
            <w:proofErr w:type="spellEnd"/>
            <w:r w:rsidRPr="00394C8E">
              <w:rPr>
                <w:rFonts w:cstheme="minorHAnsi"/>
              </w:rPr>
              <w:t xml:space="preserve"> locirati knjižnično gradivo.</w:t>
            </w:r>
          </w:p>
        </w:tc>
        <w:tc>
          <w:tcPr>
            <w:tcW w:w="1704" w:type="dxa"/>
          </w:tcPr>
          <w:p w:rsidR="00627523" w:rsidRPr="00394C8E" w:rsidRDefault="00627523" w:rsidP="00627523">
            <w:pPr>
              <w:pStyle w:val="Telobesedila"/>
              <w:spacing w:line="240" w:lineRule="auto"/>
              <w:rPr>
                <w:rFonts w:cstheme="minorHAnsi"/>
              </w:rPr>
            </w:pPr>
            <w:r w:rsidRPr="00394C8E">
              <w:rPr>
                <w:rFonts w:cstheme="minorHAnsi"/>
              </w:rPr>
              <w:t>Naravoslovje</w:t>
            </w:r>
          </w:p>
        </w:tc>
      </w:tr>
      <w:tr w:rsidR="00601E38" w:rsidRPr="00394C8E" w:rsidTr="00601E38">
        <w:tc>
          <w:tcPr>
            <w:tcW w:w="1077" w:type="dxa"/>
          </w:tcPr>
          <w:p w:rsidR="00627523" w:rsidRPr="00394C8E" w:rsidRDefault="00627523" w:rsidP="00627523">
            <w:pPr>
              <w:pStyle w:val="Telobesedila"/>
              <w:spacing w:line="240" w:lineRule="auto"/>
              <w:rPr>
                <w:rFonts w:cstheme="minorHAnsi"/>
                <w:b/>
              </w:rPr>
            </w:pPr>
            <w:r w:rsidRPr="00394C8E">
              <w:rPr>
                <w:rFonts w:cstheme="minorHAnsi"/>
                <w:b/>
              </w:rPr>
              <w:t>Maj</w:t>
            </w:r>
          </w:p>
          <w:p w:rsidR="00627523" w:rsidRPr="00394C8E" w:rsidRDefault="00627523" w:rsidP="00627523">
            <w:pPr>
              <w:pStyle w:val="Telobesedila"/>
              <w:spacing w:line="240" w:lineRule="auto"/>
              <w:rPr>
                <w:rFonts w:cstheme="minorHAnsi"/>
                <w:b/>
              </w:rPr>
            </w:pPr>
            <w:r w:rsidRPr="00394C8E">
              <w:rPr>
                <w:rFonts w:cstheme="minorHAnsi"/>
                <w:b/>
              </w:rPr>
              <w:t>2022</w:t>
            </w:r>
          </w:p>
        </w:tc>
        <w:tc>
          <w:tcPr>
            <w:tcW w:w="2550" w:type="dxa"/>
          </w:tcPr>
          <w:p w:rsidR="00627523" w:rsidRPr="00394C8E" w:rsidRDefault="00627523" w:rsidP="00627523">
            <w:pPr>
              <w:pStyle w:val="Telobesedila"/>
              <w:spacing w:line="240" w:lineRule="auto"/>
              <w:rPr>
                <w:rFonts w:cstheme="minorHAnsi"/>
                <w:b/>
              </w:rPr>
            </w:pPr>
            <w:r w:rsidRPr="00394C8E">
              <w:rPr>
                <w:rFonts w:cstheme="minorHAnsi"/>
                <w:b/>
              </w:rPr>
              <w:t>KNJIŽNIČNO GRADIVO/KLASIČNA IN ELEKTRONSKA PERIODIKA</w:t>
            </w:r>
          </w:p>
        </w:tc>
        <w:tc>
          <w:tcPr>
            <w:tcW w:w="4537" w:type="dxa"/>
          </w:tcPr>
          <w:p w:rsidR="00627523" w:rsidRPr="00394C8E" w:rsidRDefault="00627523" w:rsidP="00601E38">
            <w:pPr>
              <w:tabs>
                <w:tab w:val="left" w:pos="4820"/>
                <w:tab w:val="left" w:pos="7938"/>
              </w:tabs>
              <w:spacing w:line="240" w:lineRule="auto"/>
              <w:rPr>
                <w:rFonts w:cstheme="minorHAnsi"/>
              </w:rPr>
            </w:pPr>
            <w:r w:rsidRPr="00394C8E">
              <w:rPr>
                <w:rFonts w:cstheme="minorHAnsi"/>
              </w:rPr>
              <w:t>Spozna različne tipe periodičnih publikacij na različnih medijih,</w:t>
            </w:r>
            <w:r w:rsidR="00601E38" w:rsidRPr="00394C8E">
              <w:rPr>
                <w:rFonts w:cstheme="minorHAnsi"/>
              </w:rPr>
              <w:t xml:space="preserve"> </w:t>
            </w:r>
            <w:r w:rsidRPr="00394C8E">
              <w:rPr>
                <w:rFonts w:cstheme="minorHAnsi"/>
              </w:rPr>
              <w:t>razume pomen redne uporabe periodičnih publikacij za seznanjanje s sodobnimi dogajanji</w:t>
            </w:r>
            <w:r w:rsidR="00601E38" w:rsidRPr="00394C8E">
              <w:rPr>
                <w:rFonts w:cstheme="minorHAnsi"/>
              </w:rPr>
              <w:t xml:space="preserve"> in </w:t>
            </w:r>
            <w:r w:rsidRPr="00394C8E">
              <w:rPr>
                <w:rFonts w:cstheme="minorHAnsi"/>
              </w:rPr>
              <w:t>se nauči pridobivati informacije iz periodike.</w:t>
            </w:r>
          </w:p>
        </w:tc>
        <w:tc>
          <w:tcPr>
            <w:tcW w:w="1704" w:type="dxa"/>
          </w:tcPr>
          <w:p w:rsidR="00627523" w:rsidRPr="00394C8E" w:rsidRDefault="00627523" w:rsidP="00627523">
            <w:pPr>
              <w:pStyle w:val="Telobesedila"/>
              <w:spacing w:line="240" w:lineRule="auto"/>
              <w:rPr>
                <w:rFonts w:cstheme="minorHAnsi"/>
              </w:rPr>
            </w:pPr>
            <w:r w:rsidRPr="00394C8E">
              <w:rPr>
                <w:rFonts w:cstheme="minorHAnsi"/>
              </w:rPr>
              <w:t>Slovenski jezik, šolsko novinarstvo</w:t>
            </w:r>
          </w:p>
        </w:tc>
      </w:tr>
    </w:tbl>
    <w:p w:rsidR="00627523" w:rsidRPr="00394C8E" w:rsidRDefault="00627523" w:rsidP="00627523">
      <w:pPr>
        <w:spacing w:line="240" w:lineRule="auto"/>
        <w:rPr>
          <w:rFonts w:cstheme="minorHAnsi"/>
          <w:b/>
          <w:sz w:val="10"/>
          <w:szCs w:val="10"/>
        </w:rPr>
      </w:pPr>
    </w:p>
    <w:p w:rsidR="00627523" w:rsidRPr="00394C8E" w:rsidRDefault="00627523" w:rsidP="00627523">
      <w:pPr>
        <w:pStyle w:val="Telobesedila"/>
        <w:spacing w:line="240" w:lineRule="auto"/>
        <w:rPr>
          <w:rFonts w:cstheme="minorHAnsi"/>
          <w:b/>
        </w:rPr>
      </w:pPr>
      <w:r w:rsidRPr="00394C8E">
        <w:rPr>
          <w:rFonts w:cstheme="minorHAnsi"/>
          <w:b/>
        </w:rPr>
        <w:t>8. razred</w:t>
      </w:r>
    </w:p>
    <w:tbl>
      <w:tblPr>
        <w:tblW w:w="9921" w:type="dxa"/>
        <w:tblInd w:w="-4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6"/>
        <w:gridCol w:w="2551"/>
        <w:gridCol w:w="4536"/>
        <w:gridCol w:w="1758"/>
      </w:tblGrid>
      <w:tr w:rsidR="00601E38" w:rsidRPr="00394C8E" w:rsidTr="00601E38">
        <w:tc>
          <w:tcPr>
            <w:tcW w:w="1076" w:type="dxa"/>
            <w:tcBorders>
              <w:bottom w:val="single" w:sz="12" w:space="0" w:color="000000"/>
            </w:tcBorders>
          </w:tcPr>
          <w:p w:rsidR="00627523" w:rsidRPr="00394C8E" w:rsidRDefault="00627523" w:rsidP="00627523">
            <w:pPr>
              <w:pStyle w:val="Telobesedila"/>
              <w:spacing w:line="240" w:lineRule="auto"/>
              <w:rPr>
                <w:rFonts w:cstheme="minorHAnsi"/>
              </w:rPr>
            </w:pPr>
          </w:p>
        </w:tc>
        <w:tc>
          <w:tcPr>
            <w:tcW w:w="2551" w:type="dxa"/>
            <w:tcBorders>
              <w:bottom w:val="single" w:sz="12" w:space="0" w:color="000000"/>
            </w:tcBorders>
          </w:tcPr>
          <w:p w:rsidR="00627523" w:rsidRPr="00394C8E" w:rsidRDefault="00627523" w:rsidP="00627523">
            <w:pPr>
              <w:pStyle w:val="Telobesedila"/>
              <w:spacing w:line="240" w:lineRule="auto"/>
              <w:rPr>
                <w:rFonts w:cstheme="minorHAnsi"/>
              </w:rPr>
            </w:pPr>
            <w:r w:rsidRPr="00394C8E">
              <w:rPr>
                <w:rFonts w:cstheme="minorHAnsi"/>
              </w:rPr>
              <w:t>TEMA</w:t>
            </w:r>
          </w:p>
        </w:tc>
        <w:tc>
          <w:tcPr>
            <w:tcW w:w="4536" w:type="dxa"/>
            <w:tcBorders>
              <w:bottom w:val="single" w:sz="12" w:space="0" w:color="000000"/>
            </w:tcBorders>
          </w:tcPr>
          <w:p w:rsidR="00627523" w:rsidRPr="00394C8E" w:rsidRDefault="00627523" w:rsidP="00627523">
            <w:pPr>
              <w:pStyle w:val="Telobesedila"/>
              <w:spacing w:line="240" w:lineRule="auto"/>
              <w:rPr>
                <w:rFonts w:cstheme="minorHAnsi"/>
              </w:rPr>
            </w:pPr>
            <w:r w:rsidRPr="00394C8E">
              <w:rPr>
                <w:rFonts w:cstheme="minorHAnsi"/>
              </w:rPr>
              <w:t>OPERATIVNI CILJI</w:t>
            </w:r>
          </w:p>
        </w:tc>
        <w:tc>
          <w:tcPr>
            <w:tcW w:w="1758" w:type="dxa"/>
            <w:tcBorders>
              <w:bottom w:val="single" w:sz="12" w:space="0" w:color="000000"/>
            </w:tcBorders>
          </w:tcPr>
          <w:p w:rsidR="00627523" w:rsidRPr="00394C8E" w:rsidRDefault="00627523" w:rsidP="00627523">
            <w:pPr>
              <w:pStyle w:val="Telobesedila"/>
              <w:spacing w:line="240" w:lineRule="auto"/>
              <w:rPr>
                <w:rFonts w:cstheme="minorHAnsi"/>
              </w:rPr>
            </w:pPr>
            <w:r w:rsidRPr="00394C8E">
              <w:rPr>
                <w:rFonts w:cstheme="minorHAnsi"/>
              </w:rPr>
              <w:t>POVEZAVE</w:t>
            </w:r>
          </w:p>
        </w:tc>
      </w:tr>
      <w:tr w:rsidR="00601E38" w:rsidRPr="00394C8E" w:rsidTr="00601E38">
        <w:tc>
          <w:tcPr>
            <w:tcW w:w="1076" w:type="dxa"/>
          </w:tcPr>
          <w:p w:rsidR="00627523" w:rsidRPr="00394C8E" w:rsidRDefault="00627523" w:rsidP="00627523">
            <w:pPr>
              <w:pStyle w:val="Telobesedila"/>
              <w:spacing w:line="240" w:lineRule="auto"/>
              <w:rPr>
                <w:rFonts w:cstheme="minorHAnsi"/>
                <w:b/>
              </w:rPr>
            </w:pPr>
            <w:r w:rsidRPr="00394C8E">
              <w:rPr>
                <w:rFonts w:cstheme="minorHAnsi"/>
                <w:b/>
              </w:rPr>
              <w:t>Okt.</w:t>
            </w:r>
          </w:p>
          <w:p w:rsidR="00627523" w:rsidRPr="00394C8E" w:rsidRDefault="00627523" w:rsidP="00627523">
            <w:pPr>
              <w:pStyle w:val="Telobesedila"/>
              <w:spacing w:line="240" w:lineRule="auto"/>
              <w:rPr>
                <w:rFonts w:cstheme="minorHAnsi"/>
                <w:b/>
              </w:rPr>
            </w:pPr>
            <w:r w:rsidRPr="00394C8E">
              <w:rPr>
                <w:rFonts w:cstheme="minorHAnsi"/>
                <w:b/>
              </w:rPr>
              <w:t>2021</w:t>
            </w:r>
          </w:p>
        </w:tc>
        <w:tc>
          <w:tcPr>
            <w:tcW w:w="2551" w:type="dxa"/>
          </w:tcPr>
          <w:p w:rsidR="00627523" w:rsidRPr="00394C8E" w:rsidRDefault="00627523" w:rsidP="00627523">
            <w:pPr>
              <w:pStyle w:val="Telobesedila"/>
              <w:spacing w:line="240" w:lineRule="auto"/>
              <w:rPr>
                <w:rFonts w:cstheme="minorHAnsi"/>
                <w:b/>
              </w:rPr>
            </w:pPr>
            <w:r w:rsidRPr="00394C8E">
              <w:rPr>
                <w:rFonts w:cstheme="minorHAnsi"/>
                <w:b/>
              </w:rPr>
              <w:t>AKTIVNA UPORABA KNJIŽNICE/DOMAČE BRANJE IN BRALNA ZNAČKA</w:t>
            </w:r>
          </w:p>
        </w:tc>
        <w:tc>
          <w:tcPr>
            <w:tcW w:w="4536" w:type="dxa"/>
          </w:tcPr>
          <w:p w:rsidR="00627523" w:rsidRPr="00394C8E" w:rsidRDefault="00627523" w:rsidP="00601E38">
            <w:pPr>
              <w:pStyle w:val="Glava"/>
              <w:tabs>
                <w:tab w:val="clear" w:pos="4536"/>
                <w:tab w:val="clear" w:pos="9072"/>
              </w:tabs>
              <w:spacing w:line="240" w:lineRule="auto"/>
              <w:rPr>
                <w:rFonts w:cstheme="minorHAnsi"/>
                <w:sz w:val="21"/>
              </w:rPr>
            </w:pPr>
            <w:r w:rsidRPr="00394C8E">
              <w:rPr>
                <w:rFonts w:cstheme="minorHAnsi"/>
                <w:sz w:val="21"/>
              </w:rPr>
              <w:t>Motivacija za branje</w:t>
            </w:r>
            <w:r w:rsidR="00601E38" w:rsidRPr="00394C8E">
              <w:rPr>
                <w:rFonts w:cstheme="minorHAnsi"/>
                <w:sz w:val="21"/>
              </w:rPr>
              <w:t xml:space="preserve"> in </w:t>
            </w:r>
            <w:r w:rsidRPr="00394C8E">
              <w:rPr>
                <w:rFonts w:cstheme="minorHAnsi"/>
              </w:rPr>
              <w:t xml:space="preserve">motivacija za sodelovanje pri tekmovanju za </w:t>
            </w:r>
            <w:r w:rsidR="00601E38" w:rsidRPr="00394C8E">
              <w:rPr>
                <w:rFonts w:cstheme="minorHAnsi"/>
              </w:rPr>
              <w:t>b</w:t>
            </w:r>
            <w:r w:rsidRPr="00394C8E">
              <w:rPr>
                <w:rFonts w:cstheme="minorHAnsi"/>
              </w:rPr>
              <w:t>ralno značko.</w:t>
            </w:r>
          </w:p>
        </w:tc>
        <w:tc>
          <w:tcPr>
            <w:tcW w:w="1758" w:type="dxa"/>
          </w:tcPr>
          <w:p w:rsidR="00627523" w:rsidRPr="00394C8E" w:rsidRDefault="00627523" w:rsidP="00627523">
            <w:pPr>
              <w:pStyle w:val="Telobesedila"/>
              <w:spacing w:line="240" w:lineRule="auto"/>
              <w:rPr>
                <w:rFonts w:cstheme="minorHAnsi"/>
              </w:rPr>
            </w:pPr>
            <w:r w:rsidRPr="00394C8E">
              <w:rPr>
                <w:rFonts w:cstheme="minorHAnsi"/>
              </w:rPr>
              <w:t>Slovenski jezik</w:t>
            </w:r>
          </w:p>
        </w:tc>
      </w:tr>
      <w:tr w:rsidR="00601E38" w:rsidRPr="00394C8E" w:rsidTr="00601E38">
        <w:tc>
          <w:tcPr>
            <w:tcW w:w="1076" w:type="dxa"/>
          </w:tcPr>
          <w:p w:rsidR="00627523" w:rsidRPr="00394C8E" w:rsidRDefault="00627523" w:rsidP="00627523">
            <w:pPr>
              <w:pStyle w:val="Telobesedila"/>
              <w:spacing w:line="240" w:lineRule="auto"/>
              <w:rPr>
                <w:rFonts w:cstheme="minorHAnsi"/>
                <w:b/>
              </w:rPr>
            </w:pPr>
            <w:r w:rsidRPr="00394C8E">
              <w:rPr>
                <w:rFonts w:cstheme="minorHAnsi"/>
                <w:b/>
              </w:rPr>
              <w:t>Nov.</w:t>
            </w:r>
          </w:p>
          <w:p w:rsidR="00627523" w:rsidRPr="00394C8E" w:rsidRDefault="00627523" w:rsidP="00627523">
            <w:pPr>
              <w:pStyle w:val="Telobesedila"/>
              <w:spacing w:line="240" w:lineRule="auto"/>
              <w:rPr>
                <w:rFonts w:cstheme="minorHAnsi"/>
                <w:b/>
              </w:rPr>
            </w:pPr>
            <w:r w:rsidRPr="00394C8E">
              <w:rPr>
                <w:rFonts w:cstheme="minorHAnsi"/>
                <w:b/>
              </w:rPr>
              <w:t>2021</w:t>
            </w:r>
          </w:p>
        </w:tc>
        <w:tc>
          <w:tcPr>
            <w:tcW w:w="2551" w:type="dxa"/>
          </w:tcPr>
          <w:p w:rsidR="00627523" w:rsidRPr="00394C8E" w:rsidRDefault="00627523" w:rsidP="00627523">
            <w:pPr>
              <w:pStyle w:val="Telobesedila"/>
              <w:spacing w:line="240" w:lineRule="auto"/>
              <w:rPr>
                <w:rFonts w:cstheme="minorHAnsi"/>
                <w:b/>
              </w:rPr>
            </w:pPr>
            <w:r w:rsidRPr="00394C8E">
              <w:rPr>
                <w:rFonts w:cstheme="minorHAnsi"/>
                <w:b/>
              </w:rPr>
              <w:t>VRSTE INFORMACIJSKIH VIROV IN NJIHOVA UPORABA/REFERENČNO GRADIVO</w:t>
            </w:r>
          </w:p>
        </w:tc>
        <w:tc>
          <w:tcPr>
            <w:tcW w:w="4536" w:type="dxa"/>
          </w:tcPr>
          <w:p w:rsidR="00627523" w:rsidRPr="00394C8E" w:rsidRDefault="00627523" w:rsidP="00601E38">
            <w:pPr>
              <w:tabs>
                <w:tab w:val="left" w:pos="4820"/>
                <w:tab w:val="left" w:pos="7938"/>
              </w:tabs>
              <w:spacing w:line="240" w:lineRule="auto"/>
              <w:rPr>
                <w:rFonts w:cstheme="minorHAnsi"/>
              </w:rPr>
            </w:pPr>
            <w:r w:rsidRPr="00394C8E">
              <w:rPr>
                <w:rFonts w:cstheme="minorHAnsi"/>
              </w:rPr>
              <w:t>Uvaja se v način iskanja informacij s pomočjo klasičnih in elektronskih informacijskih virov,</w:t>
            </w:r>
            <w:r w:rsidR="00601E38" w:rsidRPr="00394C8E">
              <w:rPr>
                <w:rFonts w:cstheme="minorHAnsi"/>
              </w:rPr>
              <w:t xml:space="preserve"> </w:t>
            </w:r>
            <w:r w:rsidRPr="00394C8E">
              <w:rPr>
                <w:rFonts w:cstheme="minorHAnsi"/>
              </w:rPr>
              <w:t>razume vrednost informacije za vsakdanje življenje,</w:t>
            </w:r>
            <w:r w:rsidR="00601E38" w:rsidRPr="00394C8E">
              <w:rPr>
                <w:rFonts w:cstheme="minorHAnsi"/>
              </w:rPr>
              <w:t xml:space="preserve"> </w:t>
            </w:r>
            <w:r w:rsidRPr="00394C8E">
              <w:rPr>
                <w:rFonts w:cstheme="minorHAnsi"/>
              </w:rPr>
              <w:t>uporablja referenčne vire na različnih medijih.</w:t>
            </w:r>
          </w:p>
        </w:tc>
        <w:tc>
          <w:tcPr>
            <w:tcW w:w="1758" w:type="dxa"/>
          </w:tcPr>
          <w:p w:rsidR="00627523" w:rsidRPr="00394C8E" w:rsidRDefault="00627523" w:rsidP="00627523">
            <w:pPr>
              <w:pStyle w:val="Telobesedila"/>
              <w:spacing w:line="240" w:lineRule="auto"/>
              <w:rPr>
                <w:rFonts w:cstheme="minorHAnsi"/>
              </w:rPr>
            </w:pPr>
            <w:r w:rsidRPr="00394C8E">
              <w:rPr>
                <w:rFonts w:cstheme="minorHAnsi"/>
              </w:rPr>
              <w:t>Etika in državljanska vzgoja</w:t>
            </w:r>
          </w:p>
        </w:tc>
      </w:tr>
      <w:tr w:rsidR="00601E38" w:rsidRPr="00394C8E" w:rsidTr="00601E38">
        <w:tc>
          <w:tcPr>
            <w:tcW w:w="1076" w:type="dxa"/>
            <w:tcBorders>
              <w:top w:val="nil"/>
            </w:tcBorders>
          </w:tcPr>
          <w:p w:rsidR="00627523" w:rsidRPr="00394C8E" w:rsidRDefault="00627523" w:rsidP="00627523">
            <w:pPr>
              <w:pStyle w:val="Telobesedila"/>
              <w:spacing w:line="240" w:lineRule="auto"/>
              <w:rPr>
                <w:rFonts w:cstheme="minorHAnsi"/>
                <w:b/>
              </w:rPr>
            </w:pPr>
            <w:r w:rsidRPr="00394C8E">
              <w:rPr>
                <w:rFonts w:cstheme="minorHAnsi"/>
                <w:b/>
              </w:rPr>
              <w:t>Jan.</w:t>
            </w:r>
          </w:p>
          <w:p w:rsidR="00627523" w:rsidRPr="00394C8E" w:rsidRDefault="00627523" w:rsidP="00627523">
            <w:pPr>
              <w:pStyle w:val="Telobesedila"/>
              <w:spacing w:line="240" w:lineRule="auto"/>
              <w:rPr>
                <w:rFonts w:cstheme="minorHAnsi"/>
                <w:b/>
              </w:rPr>
            </w:pPr>
            <w:r w:rsidRPr="00394C8E">
              <w:rPr>
                <w:rFonts w:cstheme="minorHAnsi"/>
                <w:b/>
              </w:rPr>
              <w:t>2022</w:t>
            </w:r>
          </w:p>
        </w:tc>
        <w:tc>
          <w:tcPr>
            <w:tcW w:w="2551" w:type="dxa"/>
            <w:tcBorders>
              <w:top w:val="nil"/>
            </w:tcBorders>
          </w:tcPr>
          <w:p w:rsidR="00627523" w:rsidRPr="00394C8E" w:rsidRDefault="00627523" w:rsidP="00627523">
            <w:pPr>
              <w:pStyle w:val="Telobesedila"/>
              <w:spacing w:line="240" w:lineRule="auto"/>
              <w:rPr>
                <w:rFonts w:cstheme="minorHAnsi"/>
                <w:b/>
              </w:rPr>
            </w:pPr>
            <w:r w:rsidRPr="00394C8E">
              <w:rPr>
                <w:rFonts w:cstheme="minorHAnsi"/>
                <w:b/>
              </w:rPr>
              <w:t xml:space="preserve">KNJIŽNICA  KOT INFORMACIJSKO SREDIŠČE </w:t>
            </w:r>
          </w:p>
        </w:tc>
        <w:tc>
          <w:tcPr>
            <w:tcW w:w="4536" w:type="dxa"/>
            <w:tcBorders>
              <w:top w:val="nil"/>
            </w:tcBorders>
          </w:tcPr>
          <w:p w:rsidR="00627523" w:rsidRPr="00394C8E" w:rsidRDefault="00627523" w:rsidP="00601E38">
            <w:pPr>
              <w:tabs>
                <w:tab w:val="left" w:pos="4820"/>
                <w:tab w:val="left" w:pos="7938"/>
              </w:tabs>
              <w:spacing w:line="240" w:lineRule="auto"/>
              <w:rPr>
                <w:rFonts w:cstheme="minorHAnsi"/>
              </w:rPr>
            </w:pPr>
            <w:r w:rsidRPr="00394C8E">
              <w:rPr>
                <w:rFonts w:cstheme="minorHAnsi"/>
              </w:rPr>
              <w:t>Spozna različne  knjižnične zbirke v posameznih knjižnicah,</w:t>
            </w:r>
            <w:r w:rsidR="00601E38" w:rsidRPr="00394C8E">
              <w:rPr>
                <w:rFonts w:cstheme="minorHAnsi"/>
              </w:rPr>
              <w:t xml:space="preserve"> </w:t>
            </w:r>
            <w:r w:rsidRPr="00394C8E">
              <w:rPr>
                <w:rFonts w:cstheme="minorHAnsi"/>
              </w:rPr>
              <w:t>spozna različne tipe in lokacije knjižnic,</w:t>
            </w:r>
            <w:r w:rsidR="00601E38" w:rsidRPr="00394C8E">
              <w:rPr>
                <w:rFonts w:cstheme="minorHAnsi"/>
              </w:rPr>
              <w:t xml:space="preserve"> </w:t>
            </w:r>
            <w:r w:rsidRPr="00394C8E">
              <w:rPr>
                <w:rFonts w:cstheme="minorHAnsi"/>
              </w:rPr>
              <w:t>zna se obrniti na določeno knjižnico z določenim vprašanjem (kulturno, strokovno, splošno intelektualno).</w:t>
            </w:r>
          </w:p>
        </w:tc>
        <w:tc>
          <w:tcPr>
            <w:tcW w:w="1758" w:type="dxa"/>
            <w:tcBorders>
              <w:top w:val="nil"/>
            </w:tcBorders>
          </w:tcPr>
          <w:p w:rsidR="00627523" w:rsidRPr="00394C8E" w:rsidRDefault="00627523" w:rsidP="00627523">
            <w:pPr>
              <w:pStyle w:val="Telobesedila"/>
              <w:spacing w:line="240" w:lineRule="auto"/>
              <w:rPr>
                <w:rFonts w:cstheme="minorHAnsi"/>
              </w:rPr>
            </w:pPr>
          </w:p>
        </w:tc>
      </w:tr>
      <w:tr w:rsidR="00601E38" w:rsidRPr="00394C8E" w:rsidTr="00601E38">
        <w:tc>
          <w:tcPr>
            <w:tcW w:w="1076" w:type="dxa"/>
          </w:tcPr>
          <w:p w:rsidR="00627523" w:rsidRPr="00394C8E" w:rsidRDefault="00627523" w:rsidP="00627523">
            <w:pPr>
              <w:pStyle w:val="Telobesedila"/>
              <w:spacing w:line="240" w:lineRule="auto"/>
              <w:rPr>
                <w:rFonts w:cstheme="minorHAnsi"/>
                <w:b/>
              </w:rPr>
            </w:pPr>
            <w:r w:rsidRPr="00394C8E">
              <w:rPr>
                <w:rFonts w:cstheme="minorHAnsi"/>
                <w:b/>
              </w:rPr>
              <w:t>Marec</w:t>
            </w:r>
          </w:p>
          <w:p w:rsidR="00627523" w:rsidRPr="00394C8E" w:rsidRDefault="00627523" w:rsidP="00627523">
            <w:pPr>
              <w:pStyle w:val="Telobesedila"/>
              <w:spacing w:line="240" w:lineRule="auto"/>
              <w:rPr>
                <w:rFonts w:cstheme="minorHAnsi"/>
                <w:b/>
              </w:rPr>
            </w:pPr>
            <w:r w:rsidRPr="00394C8E">
              <w:rPr>
                <w:rFonts w:cstheme="minorHAnsi"/>
                <w:b/>
              </w:rPr>
              <w:t>2022</w:t>
            </w:r>
          </w:p>
        </w:tc>
        <w:tc>
          <w:tcPr>
            <w:tcW w:w="2551" w:type="dxa"/>
          </w:tcPr>
          <w:p w:rsidR="00627523" w:rsidRPr="00394C8E" w:rsidRDefault="00627523" w:rsidP="00627523">
            <w:pPr>
              <w:pStyle w:val="Telobesedila"/>
              <w:spacing w:line="240" w:lineRule="auto"/>
              <w:rPr>
                <w:rFonts w:cstheme="minorHAnsi"/>
                <w:b/>
              </w:rPr>
            </w:pPr>
            <w:r w:rsidRPr="00394C8E">
              <w:rPr>
                <w:rFonts w:cstheme="minorHAnsi"/>
                <w:b/>
              </w:rPr>
              <w:t>VRSTE INFORMACIJSKIH VIROV IN NJIHOVA UPORABA/GLOBALNO INFORMACIJSKO OMREŽJE</w:t>
            </w:r>
          </w:p>
        </w:tc>
        <w:tc>
          <w:tcPr>
            <w:tcW w:w="4536" w:type="dxa"/>
          </w:tcPr>
          <w:p w:rsidR="00627523" w:rsidRPr="00394C8E" w:rsidRDefault="00627523" w:rsidP="00601E38">
            <w:pPr>
              <w:tabs>
                <w:tab w:val="left" w:pos="4820"/>
                <w:tab w:val="left" w:pos="7938"/>
              </w:tabs>
              <w:spacing w:line="240" w:lineRule="auto"/>
              <w:rPr>
                <w:rFonts w:cstheme="minorHAnsi"/>
              </w:rPr>
            </w:pPr>
            <w:r w:rsidRPr="00394C8E">
              <w:rPr>
                <w:rFonts w:cstheme="minorHAnsi"/>
              </w:rPr>
              <w:t>Spozna globalno informacijsko omrežje,</w:t>
            </w:r>
            <w:r w:rsidR="00601E38" w:rsidRPr="00394C8E">
              <w:rPr>
                <w:rFonts w:cstheme="minorHAnsi"/>
              </w:rPr>
              <w:t xml:space="preserve"> </w:t>
            </w:r>
            <w:r w:rsidRPr="00394C8E">
              <w:rPr>
                <w:rFonts w:cstheme="minorHAnsi"/>
              </w:rPr>
              <w:t xml:space="preserve">pojmuje  knjižnice kot del globalne informacijske mreže, </w:t>
            </w:r>
            <w:r w:rsidR="00601E38" w:rsidRPr="00394C8E">
              <w:rPr>
                <w:rFonts w:cstheme="minorHAnsi"/>
              </w:rPr>
              <w:t xml:space="preserve"> </w:t>
            </w:r>
            <w:r w:rsidRPr="00394C8E">
              <w:rPr>
                <w:rFonts w:cstheme="minorHAnsi"/>
              </w:rPr>
              <w:t>spozna različne  dostope do katalogov</w:t>
            </w:r>
            <w:r w:rsidR="00601E38" w:rsidRPr="00394C8E">
              <w:rPr>
                <w:rFonts w:cstheme="minorHAnsi"/>
              </w:rPr>
              <w:t xml:space="preserve"> in </w:t>
            </w:r>
            <w:r w:rsidRPr="00394C8E">
              <w:rPr>
                <w:rFonts w:cstheme="minorHAnsi"/>
              </w:rPr>
              <w:t>spozna vzajemni katalog v Sloveniji COBISS/OPAC.</w:t>
            </w:r>
          </w:p>
        </w:tc>
        <w:tc>
          <w:tcPr>
            <w:tcW w:w="1758" w:type="dxa"/>
          </w:tcPr>
          <w:p w:rsidR="00627523" w:rsidRPr="00394C8E" w:rsidRDefault="00627523" w:rsidP="00627523">
            <w:pPr>
              <w:pStyle w:val="Telobesedila"/>
              <w:spacing w:line="240" w:lineRule="auto"/>
              <w:rPr>
                <w:rFonts w:cstheme="minorHAnsi"/>
              </w:rPr>
            </w:pPr>
          </w:p>
        </w:tc>
      </w:tr>
    </w:tbl>
    <w:p w:rsidR="00627523" w:rsidRPr="00394C8E" w:rsidRDefault="00627523" w:rsidP="00627523">
      <w:pPr>
        <w:spacing w:line="240" w:lineRule="auto"/>
        <w:rPr>
          <w:rFonts w:cstheme="minorHAnsi"/>
          <w:b/>
          <w:sz w:val="2"/>
          <w:szCs w:val="2"/>
        </w:rPr>
      </w:pPr>
    </w:p>
    <w:p w:rsidR="00627523" w:rsidRPr="00394C8E" w:rsidRDefault="00627523" w:rsidP="00627523">
      <w:pPr>
        <w:spacing w:line="240" w:lineRule="auto"/>
        <w:rPr>
          <w:rFonts w:cstheme="minorHAnsi"/>
          <w:b/>
        </w:rPr>
      </w:pPr>
      <w:r w:rsidRPr="00394C8E">
        <w:rPr>
          <w:rFonts w:cstheme="minorHAnsi"/>
          <w:b/>
        </w:rPr>
        <w:t>9.razred</w:t>
      </w:r>
    </w:p>
    <w:tbl>
      <w:tblPr>
        <w:tblW w:w="9868" w:type="dxa"/>
        <w:tblInd w:w="-4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8"/>
        <w:gridCol w:w="2552"/>
        <w:gridCol w:w="4537"/>
        <w:gridCol w:w="1701"/>
      </w:tblGrid>
      <w:tr w:rsidR="000B4F5C" w:rsidRPr="00394C8E" w:rsidTr="00601E38">
        <w:tc>
          <w:tcPr>
            <w:tcW w:w="1078" w:type="dxa"/>
            <w:tcBorders>
              <w:bottom w:val="single" w:sz="12" w:space="0" w:color="000000"/>
            </w:tcBorders>
          </w:tcPr>
          <w:p w:rsidR="00627523" w:rsidRPr="00394C8E" w:rsidRDefault="00627523" w:rsidP="00627523">
            <w:pPr>
              <w:pStyle w:val="Telobesedila"/>
              <w:spacing w:line="240" w:lineRule="auto"/>
              <w:rPr>
                <w:rFonts w:cstheme="minorHAnsi"/>
              </w:rPr>
            </w:pPr>
            <w:r w:rsidRPr="00394C8E">
              <w:rPr>
                <w:rFonts w:cstheme="minorHAnsi"/>
              </w:rPr>
              <w:t>ČAS</w:t>
            </w:r>
          </w:p>
        </w:tc>
        <w:tc>
          <w:tcPr>
            <w:tcW w:w="2552" w:type="dxa"/>
            <w:tcBorders>
              <w:bottom w:val="single" w:sz="12" w:space="0" w:color="000000"/>
            </w:tcBorders>
          </w:tcPr>
          <w:p w:rsidR="00627523" w:rsidRPr="00394C8E" w:rsidRDefault="00627523" w:rsidP="00627523">
            <w:pPr>
              <w:pStyle w:val="Telobesedila"/>
              <w:spacing w:line="240" w:lineRule="auto"/>
              <w:rPr>
                <w:rFonts w:cstheme="minorHAnsi"/>
              </w:rPr>
            </w:pPr>
            <w:r w:rsidRPr="00394C8E">
              <w:rPr>
                <w:rFonts w:cstheme="minorHAnsi"/>
              </w:rPr>
              <w:t>UČNA TEMA / ENOTA</w:t>
            </w:r>
          </w:p>
        </w:tc>
        <w:tc>
          <w:tcPr>
            <w:tcW w:w="4537" w:type="dxa"/>
            <w:tcBorders>
              <w:bottom w:val="single" w:sz="12" w:space="0" w:color="000000"/>
            </w:tcBorders>
          </w:tcPr>
          <w:p w:rsidR="00627523" w:rsidRPr="00394C8E" w:rsidRDefault="00627523" w:rsidP="00627523">
            <w:pPr>
              <w:pStyle w:val="Telobesedila"/>
              <w:spacing w:line="240" w:lineRule="auto"/>
              <w:rPr>
                <w:rFonts w:cstheme="minorHAnsi"/>
              </w:rPr>
            </w:pPr>
            <w:r w:rsidRPr="00394C8E">
              <w:rPr>
                <w:rFonts w:cstheme="minorHAnsi"/>
              </w:rPr>
              <w:t>OPERATIVNI CILJI</w:t>
            </w:r>
          </w:p>
        </w:tc>
        <w:tc>
          <w:tcPr>
            <w:tcW w:w="1701" w:type="dxa"/>
            <w:tcBorders>
              <w:bottom w:val="single" w:sz="12" w:space="0" w:color="000000"/>
            </w:tcBorders>
          </w:tcPr>
          <w:p w:rsidR="00627523" w:rsidRPr="00394C8E" w:rsidRDefault="00627523" w:rsidP="00627523">
            <w:pPr>
              <w:pStyle w:val="Telobesedila"/>
              <w:spacing w:line="240" w:lineRule="auto"/>
              <w:rPr>
                <w:rFonts w:cstheme="minorHAnsi"/>
              </w:rPr>
            </w:pPr>
            <w:r w:rsidRPr="00394C8E">
              <w:rPr>
                <w:rFonts w:cstheme="minorHAnsi"/>
              </w:rPr>
              <w:t>POVEZAVE</w:t>
            </w:r>
          </w:p>
        </w:tc>
      </w:tr>
      <w:tr w:rsidR="000B4F5C" w:rsidRPr="00394C8E" w:rsidTr="00601E38">
        <w:trPr>
          <w:trHeight w:val="725"/>
        </w:trPr>
        <w:tc>
          <w:tcPr>
            <w:tcW w:w="1078" w:type="dxa"/>
          </w:tcPr>
          <w:p w:rsidR="00627523" w:rsidRPr="00394C8E" w:rsidRDefault="00627523" w:rsidP="00627523">
            <w:pPr>
              <w:pStyle w:val="Telobesedila"/>
              <w:spacing w:line="240" w:lineRule="auto"/>
              <w:rPr>
                <w:rFonts w:cstheme="minorHAnsi"/>
                <w:b/>
              </w:rPr>
            </w:pPr>
            <w:r w:rsidRPr="00394C8E">
              <w:rPr>
                <w:rFonts w:cstheme="minorHAnsi"/>
                <w:b/>
              </w:rPr>
              <w:t>Spet.</w:t>
            </w:r>
          </w:p>
          <w:p w:rsidR="00627523" w:rsidRPr="00394C8E" w:rsidRDefault="00627523" w:rsidP="00627523">
            <w:pPr>
              <w:pStyle w:val="Telobesedila"/>
              <w:spacing w:line="240" w:lineRule="auto"/>
              <w:rPr>
                <w:rFonts w:cstheme="minorHAnsi"/>
                <w:b/>
              </w:rPr>
            </w:pPr>
            <w:r w:rsidRPr="00394C8E">
              <w:rPr>
                <w:rFonts w:cstheme="minorHAnsi"/>
                <w:b/>
              </w:rPr>
              <w:t>2021</w:t>
            </w:r>
          </w:p>
        </w:tc>
        <w:tc>
          <w:tcPr>
            <w:tcW w:w="2552" w:type="dxa"/>
          </w:tcPr>
          <w:p w:rsidR="00627523" w:rsidRPr="00394C8E" w:rsidRDefault="00627523" w:rsidP="00627523">
            <w:pPr>
              <w:pStyle w:val="Telobesedila"/>
              <w:spacing w:line="240" w:lineRule="auto"/>
              <w:rPr>
                <w:rFonts w:cstheme="minorHAnsi"/>
                <w:b/>
              </w:rPr>
            </w:pPr>
            <w:r w:rsidRPr="00394C8E">
              <w:rPr>
                <w:rFonts w:cstheme="minorHAnsi"/>
                <w:b/>
              </w:rPr>
              <w:t>MLADINSKA LITER. OD 13. LETA DALJE/BEREMO ZA DB IN BZ</w:t>
            </w:r>
          </w:p>
        </w:tc>
        <w:tc>
          <w:tcPr>
            <w:tcW w:w="4537" w:type="dxa"/>
          </w:tcPr>
          <w:p w:rsidR="00627523" w:rsidRPr="00394C8E" w:rsidRDefault="00627523" w:rsidP="00601E38">
            <w:pPr>
              <w:pStyle w:val="Glava"/>
              <w:tabs>
                <w:tab w:val="clear" w:pos="4536"/>
                <w:tab w:val="clear" w:pos="9072"/>
              </w:tabs>
              <w:spacing w:line="240" w:lineRule="auto"/>
              <w:rPr>
                <w:rFonts w:cstheme="minorHAnsi"/>
                <w:sz w:val="21"/>
              </w:rPr>
            </w:pPr>
            <w:r w:rsidRPr="00394C8E">
              <w:rPr>
                <w:rFonts w:cstheme="minorHAnsi"/>
                <w:sz w:val="21"/>
              </w:rPr>
              <w:t>Motivacija za branje</w:t>
            </w:r>
            <w:r w:rsidR="00601E38" w:rsidRPr="00394C8E">
              <w:rPr>
                <w:rFonts w:cstheme="minorHAnsi"/>
                <w:sz w:val="21"/>
              </w:rPr>
              <w:t xml:space="preserve"> in </w:t>
            </w:r>
            <w:r w:rsidRPr="00394C8E">
              <w:rPr>
                <w:rFonts w:cstheme="minorHAnsi"/>
              </w:rPr>
              <w:t xml:space="preserve">motivacija za sodelovanje pri tekmovanju za </w:t>
            </w:r>
            <w:r w:rsidR="000B4F5C" w:rsidRPr="00394C8E">
              <w:rPr>
                <w:rFonts w:cstheme="minorHAnsi"/>
              </w:rPr>
              <w:t>b</w:t>
            </w:r>
            <w:r w:rsidRPr="00394C8E">
              <w:rPr>
                <w:rFonts w:cstheme="minorHAnsi"/>
              </w:rPr>
              <w:t>ralno značko.</w:t>
            </w:r>
          </w:p>
        </w:tc>
        <w:tc>
          <w:tcPr>
            <w:tcW w:w="1701" w:type="dxa"/>
          </w:tcPr>
          <w:p w:rsidR="00627523" w:rsidRPr="00394C8E" w:rsidRDefault="00627523" w:rsidP="00627523">
            <w:pPr>
              <w:pStyle w:val="Telobesedila"/>
              <w:spacing w:line="240" w:lineRule="auto"/>
              <w:rPr>
                <w:rFonts w:cstheme="minorHAnsi"/>
              </w:rPr>
            </w:pPr>
            <w:r w:rsidRPr="00394C8E">
              <w:rPr>
                <w:rFonts w:cstheme="minorHAnsi"/>
              </w:rPr>
              <w:t>Slovenski jezik</w:t>
            </w:r>
          </w:p>
        </w:tc>
      </w:tr>
      <w:tr w:rsidR="000B4F5C" w:rsidRPr="00394C8E" w:rsidTr="00601E38">
        <w:tc>
          <w:tcPr>
            <w:tcW w:w="1078" w:type="dxa"/>
          </w:tcPr>
          <w:p w:rsidR="00627523" w:rsidRPr="00394C8E" w:rsidRDefault="00627523" w:rsidP="00627523">
            <w:pPr>
              <w:pStyle w:val="Telobesedila"/>
              <w:spacing w:line="240" w:lineRule="auto"/>
              <w:rPr>
                <w:rFonts w:cstheme="minorHAnsi"/>
                <w:b/>
              </w:rPr>
            </w:pPr>
            <w:r w:rsidRPr="00394C8E">
              <w:rPr>
                <w:rFonts w:cstheme="minorHAnsi"/>
                <w:b/>
              </w:rPr>
              <w:t>Okt.</w:t>
            </w:r>
          </w:p>
          <w:p w:rsidR="00627523" w:rsidRPr="00394C8E" w:rsidRDefault="00627523" w:rsidP="00627523">
            <w:pPr>
              <w:pStyle w:val="Telobesedila"/>
              <w:spacing w:line="240" w:lineRule="auto"/>
              <w:rPr>
                <w:rFonts w:cstheme="minorHAnsi"/>
                <w:b/>
              </w:rPr>
            </w:pPr>
            <w:r w:rsidRPr="00394C8E">
              <w:rPr>
                <w:rFonts w:cstheme="minorHAnsi"/>
                <w:b/>
              </w:rPr>
              <w:t>2021</w:t>
            </w:r>
          </w:p>
        </w:tc>
        <w:tc>
          <w:tcPr>
            <w:tcW w:w="2552" w:type="dxa"/>
          </w:tcPr>
          <w:p w:rsidR="00627523" w:rsidRPr="00394C8E" w:rsidRDefault="00627523" w:rsidP="00627523">
            <w:pPr>
              <w:pStyle w:val="Telobesedila"/>
              <w:spacing w:line="240" w:lineRule="auto"/>
              <w:rPr>
                <w:rFonts w:cstheme="minorHAnsi"/>
                <w:b/>
              </w:rPr>
            </w:pPr>
            <w:r w:rsidRPr="00394C8E">
              <w:rPr>
                <w:rFonts w:cstheme="minorHAnsi"/>
                <w:b/>
              </w:rPr>
              <w:t>VRSTE INFORMACIJSKIH VIROV IN NJIHOVA UPORABA/SEMINARSKA NALOGA</w:t>
            </w:r>
          </w:p>
        </w:tc>
        <w:tc>
          <w:tcPr>
            <w:tcW w:w="4537" w:type="dxa"/>
          </w:tcPr>
          <w:p w:rsidR="00627523" w:rsidRPr="00394C8E" w:rsidRDefault="00627523" w:rsidP="000B4F5C">
            <w:pPr>
              <w:pStyle w:val="Glava"/>
              <w:tabs>
                <w:tab w:val="clear" w:pos="4536"/>
                <w:tab w:val="clear" w:pos="9072"/>
              </w:tabs>
              <w:spacing w:line="240" w:lineRule="auto"/>
              <w:rPr>
                <w:rFonts w:cstheme="minorHAnsi"/>
                <w:sz w:val="21"/>
              </w:rPr>
            </w:pPr>
            <w:r w:rsidRPr="00394C8E">
              <w:rPr>
                <w:rFonts w:cstheme="minorHAnsi"/>
                <w:sz w:val="21"/>
              </w:rPr>
              <w:t>Zna uporabljati informacijske vire za samostojno oblikovanje seminarske naloge,</w:t>
            </w:r>
            <w:r w:rsidR="000B4F5C" w:rsidRPr="00394C8E">
              <w:rPr>
                <w:rFonts w:cstheme="minorHAnsi"/>
                <w:sz w:val="21"/>
              </w:rPr>
              <w:t xml:space="preserve"> </w:t>
            </w:r>
            <w:r w:rsidRPr="00394C8E">
              <w:rPr>
                <w:rFonts w:cstheme="minorHAnsi"/>
                <w:sz w:val="21"/>
              </w:rPr>
              <w:t>razume pomembnost uporabe informacij,</w:t>
            </w:r>
            <w:r w:rsidR="000B4F5C" w:rsidRPr="00394C8E">
              <w:rPr>
                <w:rFonts w:cstheme="minorHAnsi"/>
                <w:sz w:val="21"/>
              </w:rPr>
              <w:t xml:space="preserve"> </w:t>
            </w:r>
            <w:r w:rsidRPr="00394C8E">
              <w:rPr>
                <w:rFonts w:cstheme="minorHAnsi"/>
                <w:sz w:val="21"/>
              </w:rPr>
              <w:t>nauči  se izpisovati pomembne podatke  in pisati opombe,</w:t>
            </w:r>
            <w:r w:rsidR="000B4F5C" w:rsidRPr="00394C8E">
              <w:rPr>
                <w:rFonts w:cstheme="minorHAnsi"/>
                <w:sz w:val="21"/>
              </w:rPr>
              <w:t xml:space="preserve"> </w:t>
            </w:r>
            <w:r w:rsidRPr="00394C8E">
              <w:rPr>
                <w:rFonts w:cstheme="minorHAnsi"/>
                <w:sz w:val="21"/>
              </w:rPr>
              <w:lastRenderedPageBreak/>
              <w:t>oblikuje si  stalno potrebo po novih  znanjih in razvija kritično mišljenje.</w:t>
            </w:r>
          </w:p>
        </w:tc>
        <w:tc>
          <w:tcPr>
            <w:tcW w:w="1701" w:type="dxa"/>
          </w:tcPr>
          <w:p w:rsidR="00627523" w:rsidRPr="00394C8E" w:rsidRDefault="00627523" w:rsidP="00627523">
            <w:pPr>
              <w:pStyle w:val="Telobesedila"/>
              <w:spacing w:line="240" w:lineRule="auto"/>
              <w:rPr>
                <w:rFonts w:cstheme="minorHAnsi"/>
              </w:rPr>
            </w:pPr>
            <w:r w:rsidRPr="00394C8E">
              <w:rPr>
                <w:rFonts w:cstheme="minorHAnsi"/>
              </w:rPr>
              <w:lastRenderedPageBreak/>
              <w:t>Geografija</w:t>
            </w:r>
          </w:p>
        </w:tc>
      </w:tr>
      <w:tr w:rsidR="000B4F5C" w:rsidRPr="00394C8E" w:rsidTr="00601E38">
        <w:tc>
          <w:tcPr>
            <w:tcW w:w="1078" w:type="dxa"/>
          </w:tcPr>
          <w:p w:rsidR="00627523" w:rsidRPr="00394C8E" w:rsidRDefault="00627523" w:rsidP="00627523">
            <w:pPr>
              <w:pStyle w:val="Telobesedila"/>
              <w:spacing w:line="240" w:lineRule="auto"/>
              <w:rPr>
                <w:rFonts w:cstheme="minorHAnsi"/>
                <w:b/>
              </w:rPr>
            </w:pPr>
            <w:r w:rsidRPr="00394C8E">
              <w:rPr>
                <w:rFonts w:cstheme="minorHAnsi"/>
                <w:b/>
              </w:rPr>
              <w:t>Nov.</w:t>
            </w:r>
          </w:p>
          <w:p w:rsidR="00627523" w:rsidRPr="00394C8E" w:rsidRDefault="00627523" w:rsidP="00627523">
            <w:pPr>
              <w:pStyle w:val="Telobesedila"/>
              <w:spacing w:line="240" w:lineRule="auto"/>
              <w:rPr>
                <w:rFonts w:cstheme="minorHAnsi"/>
                <w:b/>
              </w:rPr>
            </w:pPr>
            <w:r w:rsidRPr="00394C8E">
              <w:rPr>
                <w:rFonts w:cstheme="minorHAnsi"/>
                <w:b/>
              </w:rPr>
              <w:t>2021</w:t>
            </w:r>
          </w:p>
        </w:tc>
        <w:tc>
          <w:tcPr>
            <w:tcW w:w="2552" w:type="dxa"/>
          </w:tcPr>
          <w:p w:rsidR="00627523" w:rsidRPr="00394C8E" w:rsidRDefault="00627523" w:rsidP="00627523">
            <w:pPr>
              <w:pStyle w:val="Telobesedila"/>
              <w:spacing w:line="240" w:lineRule="auto"/>
              <w:rPr>
                <w:rFonts w:cstheme="minorHAnsi"/>
                <w:b/>
              </w:rPr>
            </w:pPr>
            <w:r w:rsidRPr="00394C8E">
              <w:rPr>
                <w:rFonts w:cstheme="minorHAnsi"/>
                <w:b/>
              </w:rPr>
              <w:t>VRSTE INFORMACIJSKIH VIROV IN NJIHOVA UPORABA/KNJIGARNA</w:t>
            </w:r>
          </w:p>
        </w:tc>
        <w:tc>
          <w:tcPr>
            <w:tcW w:w="4537" w:type="dxa"/>
          </w:tcPr>
          <w:p w:rsidR="00627523" w:rsidRPr="00394C8E" w:rsidRDefault="00627523" w:rsidP="000B4F5C">
            <w:pPr>
              <w:pStyle w:val="Glava"/>
              <w:tabs>
                <w:tab w:val="clear" w:pos="4536"/>
                <w:tab w:val="clear" w:pos="9072"/>
              </w:tabs>
              <w:spacing w:line="240" w:lineRule="auto"/>
              <w:rPr>
                <w:rFonts w:cstheme="minorHAnsi"/>
                <w:sz w:val="21"/>
              </w:rPr>
            </w:pPr>
            <w:r w:rsidRPr="00394C8E">
              <w:rPr>
                <w:rFonts w:cstheme="minorHAnsi"/>
                <w:sz w:val="21"/>
              </w:rPr>
              <w:t>Seznani se z različnimi vrstami založb in knjigarn ter njihovo namembnostjo,</w:t>
            </w:r>
            <w:r w:rsidR="000B4F5C" w:rsidRPr="00394C8E">
              <w:rPr>
                <w:rFonts w:cstheme="minorHAnsi"/>
                <w:sz w:val="21"/>
              </w:rPr>
              <w:t xml:space="preserve"> </w:t>
            </w:r>
            <w:r w:rsidRPr="00394C8E">
              <w:rPr>
                <w:rFonts w:cstheme="minorHAnsi"/>
                <w:sz w:val="21"/>
              </w:rPr>
              <w:t>v knjigarni se seznani z novitetami.</w:t>
            </w:r>
          </w:p>
        </w:tc>
        <w:tc>
          <w:tcPr>
            <w:tcW w:w="1701" w:type="dxa"/>
          </w:tcPr>
          <w:p w:rsidR="00627523" w:rsidRPr="00394C8E" w:rsidRDefault="00627523" w:rsidP="00627523">
            <w:pPr>
              <w:pStyle w:val="Telobesedila"/>
              <w:spacing w:line="240" w:lineRule="auto"/>
              <w:rPr>
                <w:rFonts w:cstheme="minorHAnsi"/>
              </w:rPr>
            </w:pPr>
            <w:r w:rsidRPr="00394C8E">
              <w:rPr>
                <w:rFonts w:cstheme="minorHAnsi"/>
              </w:rPr>
              <w:t>V sklopu kulturnega dneva</w:t>
            </w:r>
          </w:p>
        </w:tc>
      </w:tr>
      <w:tr w:rsidR="000B4F5C" w:rsidRPr="00394C8E" w:rsidTr="00601E38">
        <w:tc>
          <w:tcPr>
            <w:tcW w:w="1078" w:type="dxa"/>
          </w:tcPr>
          <w:p w:rsidR="00627523" w:rsidRPr="00394C8E" w:rsidRDefault="00627523" w:rsidP="00627523">
            <w:pPr>
              <w:pStyle w:val="Telobesedila"/>
              <w:spacing w:line="240" w:lineRule="auto"/>
              <w:rPr>
                <w:rFonts w:cstheme="minorHAnsi"/>
                <w:b/>
              </w:rPr>
            </w:pPr>
            <w:r w:rsidRPr="00394C8E">
              <w:rPr>
                <w:rFonts w:cstheme="minorHAnsi"/>
                <w:b/>
              </w:rPr>
              <w:t>Marec</w:t>
            </w:r>
          </w:p>
          <w:p w:rsidR="00627523" w:rsidRPr="00394C8E" w:rsidRDefault="00627523" w:rsidP="00627523">
            <w:pPr>
              <w:pStyle w:val="Telobesedila"/>
              <w:spacing w:line="240" w:lineRule="auto"/>
              <w:rPr>
                <w:rFonts w:cstheme="minorHAnsi"/>
                <w:b/>
              </w:rPr>
            </w:pPr>
            <w:r w:rsidRPr="00394C8E">
              <w:rPr>
                <w:rFonts w:cstheme="minorHAnsi"/>
                <w:b/>
              </w:rPr>
              <w:t>2022</w:t>
            </w:r>
          </w:p>
        </w:tc>
        <w:tc>
          <w:tcPr>
            <w:tcW w:w="2552" w:type="dxa"/>
          </w:tcPr>
          <w:p w:rsidR="00627523" w:rsidRPr="00394C8E" w:rsidRDefault="00627523" w:rsidP="00627523">
            <w:pPr>
              <w:pStyle w:val="Telobesedila"/>
              <w:spacing w:line="240" w:lineRule="auto"/>
              <w:rPr>
                <w:rFonts w:cstheme="minorHAnsi"/>
                <w:b/>
              </w:rPr>
            </w:pPr>
            <w:r w:rsidRPr="00394C8E">
              <w:rPr>
                <w:rFonts w:cstheme="minorHAnsi"/>
                <w:b/>
              </w:rPr>
              <w:t>INFORMACIJSKI VIRI/GLOBALNO INFORMACIJSKO OMREŽJE</w:t>
            </w:r>
          </w:p>
        </w:tc>
        <w:tc>
          <w:tcPr>
            <w:tcW w:w="4537" w:type="dxa"/>
          </w:tcPr>
          <w:p w:rsidR="00627523" w:rsidRPr="00394C8E" w:rsidRDefault="00627523" w:rsidP="000B4F5C">
            <w:pPr>
              <w:tabs>
                <w:tab w:val="left" w:pos="4820"/>
                <w:tab w:val="left" w:pos="7938"/>
              </w:tabs>
              <w:spacing w:line="240" w:lineRule="auto"/>
              <w:rPr>
                <w:rFonts w:cstheme="minorHAnsi"/>
              </w:rPr>
            </w:pPr>
            <w:r w:rsidRPr="00394C8E">
              <w:rPr>
                <w:rFonts w:cstheme="minorHAnsi"/>
              </w:rPr>
              <w:t>Spozna globalno informacijsko omrežje,</w:t>
            </w:r>
            <w:r w:rsidR="000B4F5C" w:rsidRPr="00394C8E">
              <w:rPr>
                <w:rFonts w:cstheme="minorHAnsi"/>
              </w:rPr>
              <w:t xml:space="preserve"> </w:t>
            </w:r>
            <w:r w:rsidRPr="00394C8E">
              <w:rPr>
                <w:rFonts w:cstheme="minorHAnsi"/>
              </w:rPr>
              <w:t>pojmuje  knjižnice kot del globalne informacijske mreže, spozna različne  dostope do katalogov</w:t>
            </w:r>
            <w:r w:rsidR="000B4F5C" w:rsidRPr="00394C8E">
              <w:rPr>
                <w:rFonts w:cstheme="minorHAnsi"/>
              </w:rPr>
              <w:t xml:space="preserve"> in </w:t>
            </w:r>
            <w:r w:rsidRPr="00394C8E">
              <w:rPr>
                <w:rFonts w:cstheme="minorHAnsi"/>
              </w:rPr>
              <w:t>spozna vzajemni katalog v Sloveniji COBISS/OPAC.</w:t>
            </w:r>
          </w:p>
        </w:tc>
        <w:tc>
          <w:tcPr>
            <w:tcW w:w="1701" w:type="dxa"/>
          </w:tcPr>
          <w:p w:rsidR="00627523" w:rsidRPr="00394C8E" w:rsidRDefault="00627523" w:rsidP="00627523">
            <w:pPr>
              <w:pStyle w:val="Telobesedila"/>
              <w:spacing w:line="240" w:lineRule="auto"/>
              <w:rPr>
                <w:rFonts w:cstheme="minorHAnsi"/>
              </w:rPr>
            </w:pPr>
          </w:p>
        </w:tc>
      </w:tr>
    </w:tbl>
    <w:p w:rsidR="000B4F5C" w:rsidRPr="00394C8E" w:rsidRDefault="000B4F5C" w:rsidP="00627523">
      <w:pPr>
        <w:rPr>
          <w:sz w:val="6"/>
          <w:szCs w:val="6"/>
        </w:rPr>
      </w:pPr>
    </w:p>
    <w:p w:rsidR="00627523" w:rsidRPr="00394C8E" w:rsidRDefault="00627523" w:rsidP="00627523">
      <w:r w:rsidRPr="00394C8E">
        <w:t xml:space="preserve">Delo v šolski knjižnici obsega tudi skrbništvo UČBENIŠKEGA SKLADA.  Poskusila bom obuditi mednarodni projekt »BRANJE BREZ MEJA« in »IZMENJAVA KNJIŽNIH KAZALK. </w:t>
      </w:r>
    </w:p>
    <w:p w:rsidR="00B12DE6" w:rsidRPr="00394C8E" w:rsidRDefault="00B12DE6" w:rsidP="00903A2F">
      <w:pPr>
        <w:spacing w:line="240" w:lineRule="auto"/>
        <w:jc w:val="both"/>
        <w:rPr>
          <w:rFonts w:cstheme="minorHAnsi"/>
          <w:sz w:val="2"/>
          <w:szCs w:val="2"/>
        </w:rPr>
      </w:pPr>
    </w:p>
    <w:p w:rsidR="006C4EEB" w:rsidRPr="00394C8E" w:rsidRDefault="008D0AC9" w:rsidP="009D60B3">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theme="minorHAnsi"/>
        </w:rPr>
      </w:pPr>
      <w:r w:rsidRPr="00394C8E">
        <w:rPr>
          <w:rFonts w:cstheme="minorHAnsi"/>
          <w:b/>
        </w:rPr>
        <w:t xml:space="preserve">LETNI DELOVNI NAČRT </w:t>
      </w:r>
      <w:r w:rsidR="002C529F" w:rsidRPr="00394C8E">
        <w:rPr>
          <w:rFonts w:cstheme="minorHAnsi"/>
          <w:b/>
        </w:rPr>
        <w:t>P</w:t>
      </w:r>
      <w:r w:rsidR="00E00CBB" w:rsidRPr="00394C8E">
        <w:rPr>
          <w:rFonts w:cstheme="minorHAnsi"/>
          <w:b/>
        </w:rPr>
        <w:t xml:space="preserve">SIHOLOGINJE ANE AŠKERC </w:t>
      </w:r>
      <w:r w:rsidR="00775B7B" w:rsidRPr="00394C8E">
        <w:rPr>
          <w:rFonts w:cstheme="minorHAnsi"/>
          <w:b/>
        </w:rPr>
        <w:t xml:space="preserve">ZA ŠOLSKO LETO </w:t>
      </w:r>
      <w:r w:rsidR="003A6821" w:rsidRPr="00394C8E">
        <w:rPr>
          <w:rFonts w:cstheme="minorHAnsi"/>
          <w:b/>
        </w:rPr>
        <w:t>2021/22</w:t>
      </w:r>
    </w:p>
    <w:p w:rsidR="00775B7B" w:rsidRPr="00394C8E" w:rsidRDefault="00775B7B" w:rsidP="00903A2F">
      <w:pPr>
        <w:spacing w:line="240" w:lineRule="auto"/>
        <w:jc w:val="both"/>
        <w:rPr>
          <w:rFonts w:cstheme="minorHAnsi"/>
        </w:rPr>
      </w:pPr>
      <w:r w:rsidRPr="00394C8E">
        <w:rPr>
          <w:rFonts w:cstheme="minorHAnsi"/>
        </w:rPr>
        <w:t xml:space="preserve">Cilj dela </w:t>
      </w:r>
      <w:r w:rsidR="00E00CBB" w:rsidRPr="00394C8E">
        <w:rPr>
          <w:rFonts w:cstheme="minorHAnsi"/>
        </w:rPr>
        <w:t xml:space="preserve">šolske svetovalne delavke </w:t>
      </w:r>
      <w:r w:rsidRPr="00394C8E">
        <w:rPr>
          <w:rFonts w:cstheme="minorHAnsi"/>
        </w:rPr>
        <w:t>je spremljanje in pomoč učencem, staršem in učiteljem pri vodenju otroka in spremljanju njeg</w:t>
      </w:r>
      <w:r w:rsidR="00C73235" w:rsidRPr="00394C8E">
        <w:rPr>
          <w:rFonts w:cstheme="minorHAnsi"/>
        </w:rPr>
        <w:t>ovega napredka od vstopa v šolo</w:t>
      </w:r>
      <w:r w:rsidRPr="00394C8E">
        <w:rPr>
          <w:rFonts w:cstheme="minorHAnsi"/>
        </w:rPr>
        <w:t xml:space="preserve"> do zaključka šolanja.</w:t>
      </w:r>
    </w:p>
    <w:p w:rsidR="00775B7B" w:rsidRPr="00394C8E" w:rsidRDefault="00775B7B" w:rsidP="00903A2F">
      <w:pPr>
        <w:spacing w:line="240" w:lineRule="auto"/>
        <w:jc w:val="both"/>
        <w:rPr>
          <w:rFonts w:cstheme="minorHAnsi"/>
        </w:rPr>
      </w:pPr>
      <w:r w:rsidRPr="00394C8E">
        <w:rPr>
          <w:rFonts w:cstheme="minorHAnsi"/>
        </w:rPr>
        <w:t>Posebna skrb je usmerjena pridobivanju učnih spretnosti in navad, ki bistveno vplivajo na učenčevo znanje in učni uspeh. Prav tako se iščejo možnosti za drugačne oblike dela in organizacijo; običajno take, ki bi otroku omogočile čim boljši napredek in razvoj.</w:t>
      </w:r>
    </w:p>
    <w:p w:rsidR="00775B7B" w:rsidRPr="00394C8E" w:rsidRDefault="00E00CBB" w:rsidP="00903A2F">
      <w:pPr>
        <w:spacing w:line="240" w:lineRule="auto"/>
        <w:jc w:val="both"/>
        <w:rPr>
          <w:rFonts w:cstheme="minorHAnsi"/>
        </w:rPr>
      </w:pPr>
      <w:r w:rsidRPr="00394C8E">
        <w:rPr>
          <w:rFonts w:cstheme="minorHAnsi"/>
        </w:rPr>
        <w:t>Šolska svetovalna delavka</w:t>
      </w:r>
      <w:r w:rsidR="00775B7B" w:rsidRPr="00394C8E">
        <w:rPr>
          <w:rFonts w:cstheme="minorHAnsi"/>
        </w:rPr>
        <w:t xml:space="preserve"> skupaj z učitelji išče poti za dobro počutje otroka v šoli, za dobro povezanost v skupini in v oddelku.</w:t>
      </w:r>
    </w:p>
    <w:p w:rsidR="00775B7B" w:rsidRPr="00394C8E" w:rsidRDefault="00775B7B" w:rsidP="00903A2F">
      <w:pPr>
        <w:spacing w:line="240" w:lineRule="auto"/>
        <w:jc w:val="both"/>
        <w:rPr>
          <w:rFonts w:cstheme="minorHAnsi"/>
        </w:rPr>
      </w:pPr>
      <w:r w:rsidRPr="00394C8E">
        <w:rPr>
          <w:rFonts w:cstheme="minorHAnsi"/>
        </w:rPr>
        <w:t>Na podlagi raziskav in analiz svetuje učiteljem uporabo metod in strategij pri pouku in pri vključevanju otroka v šolski prostor.</w:t>
      </w:r>
    </w:p>
    <w:p w:rsidR="00775B7B" w:rsidRPr="00394C8E" w:rsidRDefault="00775B7B" w:rsidP="00903A2F">
      <w:pPr>
        <w:spacing w:line="240" w:lineRule="auto"/>
        <w:jc w:val="both"/>
        <w:rPr>
          <w:rFonts w:cstheme="minorHAnsi"/>
        </w:rPr>
      </w:pPr>
      <w:r w:rsidRPr="00394C8E">
        <w:rPr>
          <w:rFonts w:cstheme="minorHAnsi"/>
        </w:rPr>
        <w:t xml:space="preserve">Tako je </w:t>
      </w:r>
      <w:r w:rsidR="00E00CBB" w:rsidRPr="00394C8E">
        <w:rPr>
          <w:rFonts w:cstheme="minorHAnsi"/>
        </w:rPr>
        <w:t>šolska svetovalna delavka</w:t>
      </w:r>
      <w:r w:rsidRPr="00394C8E">
        <w:rPr>
          <w:rFonts w:cstheme="minorHAnsi"/>
        </w:rPr>
        <w:t xml:space="preserve"> vpet</w:t>
      </w:r>
      <w:r w:rsidR="00E00CBB" w:rsidRPr="00394C8E">
        <w:rPr>
          <w:rFonts w:cstheme="minorHAnsi"/>
        </w:rPr>
        <w:t>a</w:t>
      </w:r>
      <w:r w:rsidRPr="00394C8E">
        <w:rPr>
          <w:rFonts w:cstheme="minorHAnsi"/>
        </w:rPr>
        <w:t xml:space="preserve"> v konkretno sodelovanje z učencem, učiteljem in starši; išče pa tudi poti pri postavljanju strategij dela na šoli.</w:t>
      </w:r>
    </w:p>
    <w:p w:rsidR="00775B7B" w:rsidRPr="00394C8E" w:rsidRDefault="00775B7B" w:rsidP="00E00CBB">
      <w:pPr>
        <w:spacing w:after="0" w:line="240" w:lineRule="auto"/>
        <w:jc w:val="both"/>
        <w:rPr>
          <w:rFonts w:cstheme="minorHAnsi"/>
          <w:b/>
        </w:rPr>
      </w:pPr>
      <w:r w:rsidRPr="00394C8E">
        <w:rPr>
          <w:rFonts w:cstheme="minorHAnsi"/>
          <w:b/>
        </w:rPr>
        <w:t>DELO Z UČENCI (1. razred, vzgojno delo, individualno delo, nadarjeni, srednja šola)</w:t>
      </w:r>
    </w:p>
    <w:p w:rsidR="00775B7B" w:rsidRPr="00394C8E" w:rsidRDefault="00775B7B" w:rsidP="00550323">
      <w:pPr>
        <w:pStyle w:val="Odstavekseznama"/>
        <w:numPr>
          <w:ilvl w:val="0"/>
          <w:numId w:val="83"/>
        </w:numPr>
        <w:spacing w:line="240" w:lineRule="auto"/>
        <w:jc w:val="both"/>
      </w:pPr>
      <w:r w:rsidRPr="00394C8E">
        <w:t>Šolski novinci</w:t>
      </w:r>
      <w:r w:rsidR="00752DAB" w:rsidRPr="00394C8E">
        <w:t>,</w:t>
      </w:r>
    </w:p>
    <w:p w:rsidR="00775B7B" w:rsidRPr="00394C8E" w:rsidRDefault="00752DAB" w:rsidP="00550323">
      <w:pPr>
        <w:pStyle w:val="Odstavekseznama"/>
        <w:numPr>
          <w:ilvl w:val="0"/>
          <w:numId w:val="83"/>
        </w:numPr>
        <w:spacing w:line="240" w:lineRule="auto"/>
        <w:jc w:val="both"/>
      </w:pPr>
      <w:r w:rsidRPr="00394C8E">
        <w:t>s</w:t>
      </w:r>
      <w:r w:rsidR="00775B7B" w:rsidRPr="00394C8E">
        <w:t>premljanje učnega uspeha</w:t>
      </w:r>
      <w:r w:rsidRPr="00394C8E">
        <w:t>,</w:t>
      </w:r>
    </w:p>
    <w:p w:rsidR="00775B7B" w:rsidRPr="00394C8E" w:rsidRDefault="00752DAB" w:rsidP="00550323">
      <w:pPr>
        <w:pStyle w:val="Odstavekseznama"/>
        <w:numPr>
          <w:ilvl w:val="0"/>
          <w:numId w:val="83"/>
        </w:numPr>
        <w:spacing w:line="240" w:lineRule="auto"/>
        <w:jc w:val="both"/>
      </w:pPr>
      <w:r w:rsidRPr="00394C8E">
        <w:t>p</w:t>
      </w:r>
      <w:r w:rsidR="00775B7B" w:rsidRPr="00394C8E">
        <w:t>omoč učencem z učnimi težavami (strategije, tehnike, učne navade</w:t>
      </w:r>
      <w:r w:rsidRPr="00394C8E">
        <w:t xml:space="preserve"> </w:t>
      </w:r>
      <w:r w:rsidR="00775B7B" w:rsidRPr="00394C8E">
        <w:t>…) – delavnice</w:t>
      </w:r>
      <w:r w:rsidRPr="00394C8E">
        <w:t>,</w:t>
      </w:r>
      <w:r w:rsidR="00E00CBB" w:rsidRPr="00394C8E">
        <w:t xml:space="preserve"> individualno delo,</w:t>
      </w:r>
    </w:p>
    <w:p w:rsidR="00775B7B" w:rsidRPr="00394C8E" w:rsidRDefault="00752DAB" w:rsidP="00550323">
      <w:pPr>
        <w:pStyle w:val="Odstavekseznama"/>
        <w:numPr>
          <w:ilvl w:val="0"/>
          <w:numId w:val="83"/>
        </w:numPr>
        <w:spacing w:line="240" w:lineRule="auto"/>
        <w:jc w:val="both"/>
      </w:pPr>
      <w:r w:rsidRPr="00394C8E">
        <w:t>n</w:t>
      </w:r>
      <w:r w:rsidR="00775B7B" w:rsidRPr="00394C8E">
        <w:t>adarjeni</w:t>
      </w:r>
      <w:r w:rsidR="00E00CBB" w:rsidRPr="00394C8E">
        <w:t xml:space="preserve"> (testiranje evidentiranih učencev, vodenje in usmerjanje)</w:t>
      </w:r>
      <w:r w:rsidRPr="00394C8E">
        <w:t>,</w:t>
      </w:r>
    </w:p>
    <w:p w:rsidR="00775B7B" w:rsidRPr="00394C8E" w:rsidRDefault="00752DAB" w:rsidP="00550323">
      <w:pPr>
        <w:pStyle w:val="Odstavekseznama"/>
        <w:numPr>
          <w:ilvl w:val="0"/>
          <w:numId w:val="83"/>
        </w:numPr>
        <w:spacing w:line="240" w:lineRule="auto"/>
        <w:jc w:val="both"/>
      </w:pPr>
      <w:r w:rsidRPr="00394C8E">
        <w:t>h</w:t>
      </w:r>
      <w:r w:rsidR="00775B7B" w:rsidRPr="00394C8E">
        <w:t>ospitacije z namenom opazovanja učencev</w:t>
      </w:r>
      <w:r w:rsidRPr="00394C8E">
        <w:t>,</w:t>
      </w:r>
    </w:p>
    <w:p w:rsidR="00775B7B" w:rsidRPr="00394C8E" w:rsidRDefault="00752DAB" w:rsidP="00550323">
      <w:pPr>
        <w:pStyle w:val="Odstavekseznama"/>
        <w:numPr>
          <w:ilvl w:val="0"/>
          <w:numId w:val="83"/>
        </w:numPr>
        <w:spacing w:line="240" w:lineRule="auto"/>
        <w:jc w:val="both"/>
      </w:pPr>
      <w:r w:rsidRPr="00394C8E">
        <w:t>socialni odnosi med učenci,</w:t>
      </w:r>
    </w:p>
    <w:p w:rsidR="00775B7B" w:rsidRPr="00394C8E" w:rsidRDefault="00752DAB" w:rsidP="00550323">
      <w:pPr>
        <w:pStyle w:val="Odstavekseznama"/>
        <w:numPr>
          <w:ilvl w:val="0"/>
          <w:numId w:val="83"/>
        </w:numPr>
        <w:spacing w:line="240" w:lineRule="auto"/>
        <w:jc w:val="both"/>
      </w:pPr>
      <w:r w:rsidRPr="00394C8E">
        <w:t>s</w:t>
      </w:r>
      <w:r w:rsidR="00775B7B" w:rsidRPr="00394C8E">
        <w:t>odelovanje na doživljajskem taboru</w:t>
      </w:r>
      <w:r w:rsidR="00E00CBB" w:rsidRPr="00394C8E">
        <w:t xml:space="preserve"> in vikendu za punce</w:t>
      </w:r>
      <w:r w:rsidRPr="00394C8E">
        <w:t>,</w:t>
      </w:r>
    </w:p>
    <w:p w:rsidR="00775B7B" w:rsidRPr="00394C8E" w:rsidRDefault="00752DAB" w:rsidP="00550323">
      <w:pPr>
        <w:pStyle w:val="Odstavekseznama"/>
        <w:numPr>
          <w:ilvl w:val="0"/>
          <w:numId w:val="83"/>
        </w:numPr>
        <w:spacing w:line="240" w:lineRule="auto"/>
        <w:jc w:val="both"/>
      </w:pPr>
      <w:r w:rsidRPr="00394C8E">
        <w:t>v</w:t>
      </w:r>
      <w:r w:rsidR="00775B7B" w:rsidRPr="00394C8E">
        <w:t>zgojno delo s težko prilagodljivimi učenci</w:t>
      </w:r>
      <w:r w:rsidRPr="00394C8E">
        <w:t>,</w:t>
      </w:r>
      <w:r w:rsidR="00775B7B" w:rsidRPr="00394C8E">
        <w:t xml:space="preserve"> </w:t>
      </w:r>
    </w:p>
    <w:p w:rsidR="00775B7B" w:rsidRPr="00394C8E" w:rsidRDefault="00752DAB" w:rsidP="00550323">
      <w:pPr>
        <w:pStyle w:val="Odstavekseznama"/>
        <w:numPr>
          <w:ilvl w:val="0"/>
          <w:numId w:val="83"/>
        </w:numPr>
        <w:spacing w:line="240" w:lineRule="auto"/>
        <w:jc w:val="both"/>
      </w:pPr>
      <w:r w:rsidRPr="00394C8E">
        <w:t>p</w:t>
      </w:r>
      <w:r w:rsidR="00775B7B" w:rsidRPr="00394C8E">
        <w:t>omoč pri načrtovanju dela razredne skupnosti</w:t>
      </w:r>
      <w:r w:rsidRPr="00394C8E">
        <w:t>,</w:t>
      </w:r>
    </w:p>
    <w:p w:rsidR="00775B7B" w:rsidRPr="00394C8E" w:rsidRDefault="00752DAB" w:rsidP="00550323">
      <w:pPr>
        <w:pStyle w:val="Odstavekseznama"/>
        <w:numPr>
          <w:ilvl w:val="0"/>
          <w:numId w:val="83"/>
        </w:numPr>
        <w:spacing w:line="240" w:lineRule="auto"/>
        <w:jc w:val="both"/>
      </w:pPr>
      <w:r w:rsidRPr="00394C8E">
        <w:t>s</w:t>
      </w:r>
      <w:r w:rsidR="00775B7B" w:rsidRPr="00394C8E">
        <w:t>premljanje zdravstvene in socialne situacije</w:t>
      </w:r>
      <w:r w:rsidRPr="00394C8E">
        <w:t>,</w:t>
      </w:r>
    </w:p>
    <w:p w:rsidR="00775B7B" w:rsidRPr="00394C8E" w:rsidRDefault="00752DAB" w:rsidP="00550323">
      <w:pPr>
        <w:pStyle w:val="Odstavekseznama"/>
        <w:numPr>
          <w:ilvl w:val="0"/>
          <w:numId w:val="83"/>
        </w:numPr>
        <w:spacing w:line="240" w:lineRule="auto"/>
        <w:jc w:val="both"/>
      </w:pPr>
      <w:r w:rsidRPr="00394C8E">
        <w:t>p</w:t>
      </w:r>
      <w:r w:rsidR="00821D69" w:rsidRPr="00394C8E">
        <w:t>oklicna orientacija,</w:t>
      </w:r>
      <w:r w:rsidR="00775B7B" w:rsidRPr="00394C8E">
        <w:t xml:space="preserve"> svetovanje ter vpis v srednje šole</w:t>
      </w:r>
      <w:r w:rsidRPr="00394C8E">
        <w:t>,</w:t>
      </w:r>
    </w:p>
    <w:p w:rsidR="00775B7B" w:rsidRPr="00394C8E" w:rsidRDefault="00752DAB" w:rsidP="00550323">
      <w:pPr>
        <w:pStyle w:val="Odstavekseznama"/>
        <w:numPr>
          <w:ilvl w:val="0"/>
          <w:numId w:val="83"/>
        </w:numPr>
        <w:spacing w:line="240" w:lineRule="auto"/>
        <w:jc w:val="both"/>
      </w:pPr>
      <w:r w:rsidRPr="00394C8E">
        <w:t>izobraževanje in osveščanje,</w:t>
      </w:r>
    </w:p>
    <w:p w:rsidR="00E00CBB" w:rsidRPr="00394C8E" w:rsidRDefault="00E00CBB" w:rsidP="00550323">
      <w:pPr>
        <w:pStyle w:val="Odstavekseznama"/>
        <w:numPr>
          <w:ilvl w:val="0"/>
          <w:numId w:val="83"/>
        </w:numPr>
        <w:spacing w:line="240" w:lineRule="auto"/>
        <w:jc w:val="both"/>
      </w:pPr>
      <w:r w:rsidRPr="00394C8E">
        <w:t>delavnice za mladoletnike (8. in 9. razred) na teme: spolnost, odvisnost, kritično presojanje,</w:t>
      </w:r>
    </w:p>
    <w:p w:rsidR="00E00CBB" w:rsidRPr="00394C8E" w:rsidRDefault="00E00CBB" w:rsidP="00550323">
      <w:pPr>
        <w:pStyle w:val="Odstavekseznama"/>
        <w:numPr>
          <w:ilvl w:val="0"/>
          <w:numId w:val="83"/>
        </w:numPr>
        <w:spacing w:line="240" w:lineRule="auto"/>
        <w:jc w:val="both"/>
      </w:pPr>
      <w:r w:rsidRPr="00394C8E">
        <w:t>pogovorna skupina za osebnostno rast in delavnice za razvijane pozitivne samopodobe za dekleta (7., 8., 9. razred),</w:t>
      </w:r>
    </w:p>
    <w:p w:rsidR="00E00CBB" w:rsidRPr="00394C8E" w:rsidRDefault="00E00CBB" w:rsidP="00550323">
      <w:pPr>
        <w:pStyle w:val="Odstavekseznama"/>
        <w:numPr>
          <w:ilvl w:val="0"/>
          <w:numId w:val="83"/>
        </w:numPr>
        <w:spacing w:line="240" w:lineRule="auto"/>
        <w:jc w:val="both"/>
      </w:pPr>
      <w:r w:rsidRPr="00394C8E">
        <w:t>d</w:t>
      </w:r>
      <w:r w:rsidR="00B06239" w:rsidRPr="00394C8E">
        <w:t>e</w:t>
      </w:r>
      <w:r w:rsidRPr="00394C8E">
        <w:t>lavnice za obvladovanje jeze (3.–6. razred).</w:t>
      </w:r>
    </w:p>
    <w:p w:rsidR="001C3F1E" w:rsidRPr="00394C8E" w:rsidRDefault="001C3F1E" w:rsidP="001C3F1E">
      <w:pPr>
        <w:pStyle w:val="Odstavekseznama"/>
        <w:spacing w:line="240" w:lineRule="auto"/>
        <w:jc w:val="both"/>
        <w:rPr>
          <w:sz w:val="10"/>
          <w:szCs w:val="10"/>
        </w:rPr>
      </w:pPr>
    </w:p>
    <w:p w:rsidR="00775B7B" w:rsidRPr="00394C8E" w:rsidRDefault="00775B7B" w:rsidP="00B06239">
      <w:pPr>
        <w:spacing w:after="0" w:line="240" w:lineRule="auto"/>
        <w:jc w:val="both"/>
        <w:rPr>
          <w:rFonts w:cstheme="minorHAnsi"/>
          <w:b/>
        </w:rPr>
      </w:pPr>
      <w:r w:rsidRPr="00394C8E">
        <w:rPr>
          <w:rFonts w:cstheme="minorHAnsi"/>
          <w:b/>
        </w:rPr>
        <w:lastRenderedPageBreak/>
        <w:t>DELO Z ODDELKI (predavanja, vzgojno)</w:t>
      </w:r>
    </w:p>
    <w:p w:rsidR="00775B7B" w:rsidRPr="00394C8E" w:rsidRDefault="00775B7B" w:rsidP="00550323">
      <w:pPr>
        <w:numPr>
          <w:ilvl w:val="0"/>
          <w:numId w:val="17"/>
        </w:numPr>
        <w:spacing w:after="0" w:line="240" w:lineRule="auto"/>
        <w:jc w:val="both"/>
        <w:rPr>
          <w:rFonts w:cstheme="minorHAnsi"/>
        </w:rPr>
      </w:pPr>
      <w:r w:rsidRPr="00394C8E">
        <w:rPr>
          <w:rFonts w:cstheme="minorHAnsi"/>
        </w:rPr>
        <w:t>Pomoč učiteljem pri delu z oddelki</w:t>
      </w:r>
      <w:r w:rsidR="00752DAB" w:rsidRPr="00394C8E">
        <w:rPr>
          <w:rFonts w:cstheme="minorHAnsi"/>
        </w:rPr>
        <w:t>,</w:t>
      </w:r>
    </w:p>
    <w:p w:rsidR="00775B7B" w:rsidRPr="00394C8E" w:rsidRDefault="00752DAB" w:rsidP="00550323">
      <w:pPr>
        <w:numPr>
          <w:ilvl w:val="0"/>
          <w:numId w:val="17"/>
        </w:numPr>
        <w:spacing w:after="0" w:line="240" w:lineRule="auto"/>
        <w:jc w:val="both"/>
        <w:rPr>
          <w:rFonts w:cstheme="minorHAnsi"/>
        </w:rPr>
      </w:pPr>
      <w:r w:rsidRPr="00394C8E">
        <w:rPr>
          <w:rFonts w:cstheme="minorHAnsi"/>
        </w:rPr>
        <w:t>p</w:t>
      </w:r>
      <w:r w:rsidR="00775B7B" w:rsidRPr="00394C8E">
        <w:rPr>
          <w:rFonts w:cstheme="minorHAnsi"/>
        </w:rPr>
        <w:t>redavanja za učence (</w:t>
      </w:r>
      <w:r w:rsidR="00B06239" w:rsidRPr="00394C8E">
        <w:rPr>
          <w:rFonts w:cstheme="minorHAnsi"/>
        </w:rPr>
        <w:t>spolnost, odvisnost</w:t>
      </w:r>
      <w:r w:rsidR="00775B7B" w:rsidRPr="00394C8E">
        <w:rPr>
          <w:rFonts w:cstheme="minorHAnsi"/>
        </w:rPr>
        <w:t>, poklicna orientacija)</w:t>
      </w:r>
      <w:r w:rsidR="00B06239" w:rsidRPr="00394C8E">
        <w:rPr>
          <w:rFonts w:cstheme="minorHAnsi"/>
        </w:rPr>
        <w:t>,</w:t>
      </w:r>
    </w:p>
    <w:p w:rsidR="00B06239" w:rsidRPr="00394C8E" w:rsidRDefault="00B06239" w:rsidP="00550323">
      <w:pPr>
        <w:numPr>
          <w:ilvl w:val="0"/>
          <w:numId w:val="17"/>
        </w:numPr>
        <w:spacing w:after="0" w:line="240" w:lineRule="auto"/>
        <w:jc w:val="both"/>
        <w:rPr>
          <w:rFonts w:cstheme="minorHAnsi"/>
        </w:rPr>
      </w:pPr>
      <w:r w:rsidRPr="00394C8E">
        <w:rPr>
          <w:rFonts w:cstheme="minorHAnsi"/>
        </w:rPr>
        <w:t>interesne dejavnosti: igranje družabnih iger, mladi prostovoljci, vrstniška mediacija, pogovorna skupina.</w:t>
      </w:r>
    </w:p>
    <w:p w:rsidR="00775B7B" w:rsidRPr="00394C8E" w:rsidRDefault="00775B7B" w:rsidP="00903A2F">
      <w:pPr>
        <w:spacing w:after="0" w:line="240" w:lineRule="auto"/>
        <w:ind w:left="360"/>
        <w:jc w:val="both"/>
        <w:rPr>
          <w:rFonts w:cstheme="minorHAnsi"/>
        </w:rPr>
      </w:pPr>
    </w:p>
    <w:p w:rsidR="00775B7B" w:rsidRPr="00394C8E" w:rsidRDefault="00775B7B" w:rsidP="00B06239">
      <w:pPr>
        <w:spacing w:after="0" w:line="240" w:lineRule="auto"/>
        <w:jc w:val="both"/>
        <w:rPr>
          <w:rFonts w:cstheme="minorHAnsi"/>
          <w:b/>
        </w:rPr>
      </w:pPr>
      <w:r w:rsidRPr="00394C8E">
        <w:rPr>
          <w:rFonts w:cstheme="minorHAnsi"/>
          <w:b/>
        </w:rPr>
        <w:t>SODELOVANJE Z UČITELJI,  UČITELJSKIM ZBOROM, VODSTVOM</w:t>
      </w:r>
    </w:p>
    <w:p w:rsidR="00A84717" w:rsidRPr="00394C8E" w:rsidRDefault="00A84717" w:rsidP="00903A2F">
      <w:pPr>
        <w:spacing w:after="0" w:line="240" w:lineRule="auto"/>
        <w:ind w:left="360"/>
        <w:jc w:val="both"/>
        <w:rPr>
          <w:rFonts w:cstheme="minorHAnsi"/>
          <w:b/>
        </w:rPr>
      </w:pPr>
    </w:p>
    <w:p w:rsidR="00775B7B" w:rsidRPr="00394C8E" w:rsidRDefault="00B06239" w:rsidP="00550323">
      <w:pPr>
        <w:pStyle w:val="Odstavekseznama"/>
        <w:numPr>
          <w:ilvl w:val="0"/>
          <w:numId w:val="84"/>
        </w:numPr>
        <w:spacing w:line="240" w:lineRule="auto"/>
        <w:jc w:val="both"/>
      </w:pPr>
      <w:r w:rsidRPr="00394C8E">
        <w:t>V</w:t>
      </w:r>
      <w:r w:rsidR="00775B7B" w:rsidRPr="00394C8E">
        <w:t>našanje pedagoških in psiholoških spoznanj v VID</w:t>
      </w:r>
      <w:r w:rsidR="00752DAB" w:rsidRPr="00394C8E">
        <w:t>,</w:t>
      </w:r>
      <w:r w:rsidR="00775B7B" w:rsidRPr="00394C8E">
        <w:t xml:space="preserve"> </w:t>
      </w:r>
    </w:p>
    <w:p w:rsidR="00775B7B" w:rsidRPr="00394C8E" w:rsidRDefault="00752DAB" w:rsidP="00550323">
      <w:pPr>
        <w:pStyle w:val="Odstavekseznama"/>
        <w:numPr>
          <w:ilvl w:val="0"/>
          <w:numId w:val="84"/>
        </w:numPr>
        <w:spacing w:line="240" w:lineRule="auto"/>
        <w:jc w:val="both"/>
      </w:pPr>
      <w:r w:rsidRPr="00394C8E">
        <w:t>s</w:t>
      </w:r>
      <w:r w:rsidR="00775B7B" w:rsidRPr="00394C8E">
        <w:t>odelovanje pri strokovnih aktivih</w:t>
      </w:r>
      <w:r w:rsidRPr="00394C8E">
        <w:t>,</w:t>
      </w:r>
    </w:p>
    <w:p w:rsidR="00775B7B" w:rsidRPr="00394C8E" w:rsidRDefault="00752DAB" w:rsidP="00550323">
      <w:pPr>
        <w:pStyle w:val="Odstavekseznama"/>
        <w:numPr>
          <w:ilvl w:val="0"/>
          <w:numId w:val="84"/>
        </w:numPr>
        <w:spacing w:line="240" w:lineRule="auto"/>
        <w:jc w:val="both"/>
      </w:pPr>
      <w:r w:rsidRPr="00394C8E">
        <w:t>s</w:t>
      </w:r>
      <w:r w:rsidR="00775B7B" w:rsidRPr="00394C8E">
        <w:t>odelovanje pri oblikovanju programa za nadarjene učence</w:t>
      </w:r>
      <w:r w:rsidRPr="00394C8E">
        <w:t>,</w:t>
      </w:r>
    </w:p>
    <w:p w:rsidR="00775B7B" w:rsidRPr="00394C8E" w:rsidRDefault="00752DAB" w:rsidP="00550323">
      <w:pPr>
        <w:pStyle w:val="Odstavekseznama"/>
        <w:numPr>
          <w:ilvl w:val="0"/>
          <w:numId w:val="84"/>
        </w:numPr>
        <w:spacing w:line="240" w:lineRule="auto"/>
        <w:jc w:val="both"/>
      </w:pPr>
      <w:r w:rsidRPr="00394C8E">
        <w:t>p</w:t>
      </w:r>
      <w:r w:rsidR="00775B7B" w:rsidRPr="00394C8E">
        <w:t xml:space="preserve">omoč učiteljem pri spoznavanju </w:t>
      </w:r>
      <w:r w:rsidRPr="00394C8E">
        <w:t>učencev in razrednega kolektiva,</w:t>
      </w:r>
      <w:r w:rsidR="00775B7B" w:rsidRPr="00394C8E">
        <w:t xml:space="preserve">   </w:t>
      </w:r>
    </w:p>
    <w:p w:rsidR="00775B7B" w:rsidRPr="00394C8E" w:rsidRDefault="00752DAB" w:rsidP="00550323">
      <w:pPr>
        <w:pStyle w:val="Odstavekseznama"/>
        <w:numPr>
          <w:ilvl w:val="0"/>
          <w:numId w:val="84"/>
        </w:numPr>
        <w:spacing w:line="240" w:lineRule="auto"/>
        <w:jc w:val="both"/>
      </w:pPr>
      <w:r w:rsidRPr="00394C8E">
        <w:t>v</w:t>
      </w:r>
      <w:r w:rsidR="00775B7B" w:rsidRPr="00394C8E">
        <w:t>odenje komisije za šolske novince</w:t>
      </w:r>
      <w:r w:rsidRPr="00394C8E">
        <w:t>,</w:t>
      </w:r>
    </w:p>
    <w:p w:rsidR="00775B7B" w:rsidRPr="00394C8E" w:rsidRDefault="00752DAB" w:rsidP="00550323">
      <w:pPr>
        <w:pStyle w:val="Odstavekseznama"/>
        <w:numPr>
          <w:ilvl w:val="0"/>
          <w:numId w:val="84"/>
        </w:numPr>
        <w:spacing w:line="240" w:lineRule="auto"/>
        <w:jc w:val="both"/>
      </w:pPr>
      <w:r w:rsidRPr="00394C8E">
        <w:t>s</w:t>
      </w:r>
      <w:r w:rsidR="00775B7B" w:rsidRPr="00394C8E">
        <w:t>odelovanje z učitelji glede poklicne orientacije učencev</w:t>
      </w:r>
      <w:r w:rsidRPr="00394C8E">
        <w:t>,</w:t>
      </w:r>
    </w:p>
    <w:p w:rsidR="00775B7B" w:rsidRPr="00394C8E" w:rsidRDefault="00752DAB" w:rsidP="00550323">
      <w:pPr>
        <w:pStyle w:val="Odstavekseznama"/>
        <w:numPr>
          <w:ilvl w:val="0"/>
          <w:numId w:val="84"/>
        </w:numPr>
        <w:spacing w:line="240" w:lineRule="auto"/>
        <w:jc w:val="both"/>
      </w:pPr>
      <w:r w:rsidRPr="00394C8E">
        <w:t>u</w:t>
      </w:r>
      <w:r w:rsidR="00775B7B" w:rsidRPr="00394C8E">
        <w:t>smerjanje dela z nadarjenimi</w:t>
      </w:r>
      <w:r w:rsidRPr="00394C8E">
        <w:t>,</w:t>
      </w:r>
      <w:r w:rsidR="00775B7B" w:rsidRPr="00394C8E">
        <w:t xml:space="preserve"> </w:t>
      </w:r>
    </w:p>
    <w:p w:rsidR="00752DAB" w:rsidRPr="00394C8E" w:rsidRDefault="00752DAB" w:rsidP="00550323">
      <w:pPr>
        <w:pStyle w:val="Odstavekseznama"/>
        <w:numPr>
          <w:ilvl w:val="0"/>
          <w:numId w:val="84"/>
        </w:numPr>
        <w:spacing w:line="240" w:lineRule="auto"/>
        <w:jc w:val="both"/>
      </w:pPr>
      <w:r w:rsidRPr="00394C8E">
        <w:t>s</w:t>
      </w:r>
      <w:r w:rsidR="00775B7B" w:rsidRPr="00394C8E">
        <w:t>talna oblika sodelovanja z novimi  kolegicami in kolegi na šoli</w:t>
      </w:r>
      <w:r w:rsidRPr="00394C8E">
        <w:t>.</w:t>
      </w:r>
      <w:r w:rsidR="00775B7B" w:rsidRPr="00394C8E">
        <w:t xml:space="preserve"> </w:t>
      </w:r>
    </w:p>
    <w:p w:rsidR="00821D69" w:rsidRPr="00394C8E" w:rsidRDefault="00821D69" w:rsidP="00821D69">
      <w:pPr>
        <w:pStyle w:val="Odstavekseznama"/>
        <w:spacing w:line="240" w:lineRule="auto"/>
        <w:jc w:val="both"/>
        <w:rPr>
          <w:sz w:val="10"/>
          <w:szCs w:val="10"/>
        </w:rPr>
      </w:pPr>
    </w:p>
    <w:p w:rsidR="00775B7B" w:rsidRPr="00394C8E" w:rsidRDefault="00775B7B" w:rsidP="007905AB">
      <w:pPr>
        <w:spacing w:after="0" w:line="240" w:lineRule="auto"/>
        <w:jc w:val="both"/>
        <w:rPr>
          <w:rFonts w:cstheme="minorHAnsi"/>
          <w:b/>
        </w:rPr>
      </w:pPr>
      <w:r w:rsidRPr="00394C8E">
        <w:rPr>
          <w:rFonts w:cstheme="minorHAnsi"/>
          <w:b/>
        </w:rPr>
        <w:t>DELO S STARŠI (individualno, skupinsko – predavanja, delavnice, komisije)</w:t>
      </w:r>
    </w:p>
    <w:p w:rsidR="00A84717" w:rsidRPr="00394C8E" w:rsidRDefault="00A84717" w:rsidP="00903A2F">
      <w:pPr>
        <w:spacing w:after="0" w:line="240" w:lineRule="auto"/>
        <w:ind w:left="283"/>
        <w:jc w:val="both"/>
        <w:rPr>
          <w:rFonts w:cstheme="minorHAnsi"/>
          <w:b/>
        </w:rPr>
      </w:pPr>
    </w:p>
    <w:p w:rsidR="00775B7B" w:rsidRPr="00394C8E" w:rsidRDefault="00775B7B" w:rsidP="00903A2F">
      <w:pPr>
        <w:spacing w:line="240" w:lineRule="auto"/>
        <w:jc w:val="both"/>
      </w:pPr>
      <w:r w:rsidRPr="00394C8E">
        <w:t>Svetovanje in pomoč staršem otrok s:</w:t>
      </w:r>
    </w:p>
    <w:p w:rsidR="00775B7B" w:rsidRPr="00394C8E" w:rsidRDefault="00775B7B" w:rsidP="00550323">
      <w:pPr>
        <w:pStyle w:val="Odstavekseznama"/>
        <w:numPr>
          <w:ilvl w:val="0"/>
          <w:numId w:val="85"/>
        </w:numPr>
        <w:spacing w:line="240" w:lineRule="auto"/>
        <w:jc w:val="both"/>
      </w:pPr>
      <w:r w:rsidRPr="00394C8E">
        <w:t>težavami v telesnem, osebnem in socialnem razvoju</w:t>
      </w:r>
      <w:r w:rsidR="00752DAB" w:rsidRPr="00394C8E">
        <w:t>,</w:t>
      </w:r>
    </w:p>
    <w:p w:rsidR="00775B7B" w:rsidRPr="00394C8E" w:rsidRDefault="00775B7B" w:rsidP="00550323">
      <w:pPr>
        <w:pStyle w:val="Odstavekseznama"/>
        <w:numPr>
          <w:ilvl w:val="0"/>
          <w:numId w:val="85"/>
        </w:numPr>
        <w:spacing w:line="240" w:lineRule="auto"/>
        <w:jc w:val="both"/>
      </w:pPr>
      <w:r w:rsidRPr="00394C8E">
        <w:t>težkimi socialnimi razmerami</w:t>
      </w:r>
      <w:r w:rsidR="00752DAB" w:rsidRPr="00394C8E">
        <w:t>,</w:t>
      </w:r>
    </w:p>
    <w:p w:rsidR="00775B7B" w:rsidRPr="00394C8E" w:rsidRDefault="00752DAB" w:rsidP="00550323">
      <w:pPr>
        <w:pStyle w:val="Odstavekseznama"/>
        <w:numPr>
          <w:ilvl w:val="0"/>
          <w:numId w:val="85"/>
        </w:numPr>
        <w:spacing w:line="240" w:lineRule="auto"/>
        <w:jc w:val="both"/>
      </w:pPr>
      <w:r w:rsidRPr="00394C8E">
        <w:t>i</w:t>
      </w:r>
      <w:r w:rsidR="00775B7B" w:rsidRPr="00394C8E">
        <w:t>ndividualni obiski na domu</w:t>
      </w:r>
      <w:r w:rsidRPr="00394C8E">
        <w:t>,</w:t>
      </w:r>
    </w:p>
    <w:p w:rsidR="00775B7B" w:rsidRPr="00394C8E" w:rsidRDefault="00752DAB" w:rsidP="00550323">
      <w:pPr>
        <w:pStyle w:val="Odstavekseznama"/>
        <w:numPr>
          <w:ilvl w:val="0"/>
          <w:numId w:val="85"/>
        </w:numPr>
        <w:spacing w:line="240" w:lineRule="auto"/>
        <w:jc w:val="both"/>
      </w:pPr>
      <w:r w:rsidRPr="00394C8E">
        <w:t>d</w:t>
      </w:r>
      <w:r w:rsidR="00775B7B" w:rsidRPr="00394C8E">
        <w:t>elo s starši za vpis otrok v šolo</w:t>
      </w:r>
      <w:r w:rsidRPr="00394C8E">
        <w:t>,</w:t>
      </w:r>
    </w:p>
    <w:p w:rsidR="00775B7B" w:rsidRPr="00394C8E" w:rsidRDefault="00752DAB" w:rsidP="00550323">
      <w:pPr>
        <w:pStyle w:val="Odstavekseznama"/>
        <w:numPr>
          <w:ilvl w:val="0"/>
          <w:numId w:val="85"/>
        </w:numPr>
        <w:spacing w:line="240" w:lineRule="auto"/>
        <w:jc w:val="both"/>
      </w:pPr>
      <w:r w:rsidRPr="00394C8E">
        <w:t>d</w:t>
      </w:r>
      <w:r w:rsidR="00775B7B" w:rsidRPr="00394C8E">
        <w:t>elo s starši otrok z vzgojnimi težavami</w:t>
      </w:r>
      <w:r w:rsidRPr="00394C8E">
        <w:t>,</w:t>
      </w:r>
    </w:p>
    <w:p w:rsidR="00775B7B" w:rsidRPr="00394C8E" w:rsidRDefault="00752DAB" w:rsidP="00550323">
      <w:pPr>
        <w:pStyle w:val="Odstavekseznama"/>
        <w:numPr>
          <w:ilvl w:val="0"/>
          <w:numId w:val="85"/>
        </w:numPr>
        <w:spacing w:line="240" w:lineRule="auto"/>
        <w:jc w:val="both"/>
      </w:pPr>
      <w:r w:rsidRPr="00394C8E">
        <w:t>d</w:t>
      </w:r>
      <w:r w:rsidR="00775B7B" w:rsidRPr="00394C8E">
        <w:t>elo s starši otrok z učnimi težavami</w:t>
      </w:r>
      <w:r w:rsidRPr="00394C8E">
        <w:t>,</w:t>
      </w:r>
    </w:p>
    <w:p w:rsidR="00775B7B" w:rsidRPr="00394C8E" w:rsidRDefault="00752DAB" w:rsidP="00550323">
      <w:pPr>
        <w:pStyle w:val="Odstavekseznama"/>
        <w:numPr>
          <w:ilvl w:val="0"/>
          <w:numId w:val="85"/>
        </w:numPr>
        <w:spacing w:line="240" w:lineRule="auto"/>
        <w:jc w:val="both"/>
      </w:pPr>
      <w:r w:rsidRPr="00394C8E">
        <w:t>d</w:t>
      </w:r>
      <w:r w:rsidR="00775B7B" w:rsidRPr="00394C8E">
        <w:t>elo s starši devetošolcev – vpis v SŠ</w:t>
      </w:r>
      <w:r w:rsidRPr="00394C8E">
        <w:t>,</w:t>
      </w:r>
    </w:p>
    <w:p w:rsidR="00775B7B" w:rsidRPr="00394C8E" w:rsidRDefault="00752DAB" w:rsidP="00550323">
      <w:pPr>
        <w:pStyle w:val="Odstavekseznama"/>
        <w:numPr>
          <w:ilvl w:val="0"/>
          <w:numId w:val="85"/>
        </w:numPr>
        <w:spacing w:line="240" w:lineRule="auto"/>
        <w:jc w:val="both"/>
      </w:pPr>
      <w:r w:rsidRPr="00394C8E">
        <w:t>p</w:t>
      </w:r>
      <w:r w:rsidR="00775B7B" w:rsidRPr="00394C8E">
        <w:t>redavanje za starše o učenju</w:t>
      </w:r>
      <w:r w:rsidRPr="00394C8E">
        <w:t>,</w:t>
      </w:r>
    </w:p>
    <w:p w:rsidR="00775B7B" w:rsidRPr="00394C8E" w:rsidRDefault="007905AB" w:rsidP="00550323">
      <w:pPr>
        <w:pStyle w:val="Odstavekseznama"/>
        <w:numPr>
          <w:ilvl w:val="0"/>
          <w:numId w:val="85"/>
        </w:numPr>
        <w:spacing w:line="240" w:lineRule="auto"/>
        <w:jc w:val="both"/>
      </w:pPr>
      <w:r w:rsidRPr="00394C8E">
        <w:t>delo s starši učencev priseljencev,</w:t>
      </w:r>
    </w:p>
    <w:p w:rsidR="007905AB" w:rsidRPr="00394C8E" w:rsidRDefault="007905AB" w:rsidP="00550323">
      <w:pPr>
        <w:pStyle w:val="Odstavekseznama"/>
        <w:numPr>
          <w:ilvl w:val="0"/>
          <w:numId w:val="85"/>
        </w:numPr>
        <w:spacing w:line="240" w:lineRule="auto"/>
        <w:jc w:val="both"/>
      </w:pPr>
      <w:r w:rsidRPr="00394C8E">
        <w:t>delo s starši nadarjenih učencev.</w:t>
      </w:r>
    </w:p>
    <w:p w:rsidR="00775B7B" w:rsidRPr="00394C8E" w:rsidRDefault="00775B7B" w:rsidP="007905AB">
      <w:pPr>
        <w:spacing w:after="0" w:line="240" w:lineRule="auto"/>
        <w:jc w:val="both"/>
        <w:rPr>
          <w:rFonts w:cstheme="minorHAnsi"/>
          <w:b/>
        </w:rPr>
      </w:pPr>
      <w:r w:rsidRPr="00394C8E">
        <w:rPr>
          <w:rFonts w:cstheme="minorHAnsi"/>
          <w:b/>
        </w:rPr>
        <w:t>ANALIZE, RAZISKAVE, PROJEKTI</w:t>
      </w:r>
    </w:p>
    <w:p w:rsidR="00A84717" w:rsidRPr="00394C8E" w:rsidRDefault="00A84717" w:rsidP="00903A2F">
      <w:pPr>
        <w:spacing w:after="0" w:line="240" w:lineRule="auto"/>
        <w:ind w:left="283"/>
        <w:jc w:val="both"/>
        <w:rPr>
          <w:rFonts w:cstheme="minorHAnsi"/>
          <w:b/>
          <w:sz w:val="10"/>
          <w:szCs w:val="10"/>
        </w:rPr>
      </w:pPr>
    </w:p>
    <w:p w:rsidR="00775B7B" w:rsidRPr="00394C8E" w:rsidRDefault="00775B7B" w:rsidP="00903A2F">
      <w:pPr>
        <w:spacing w:line="240" w:lineRule="auto"/>
        <w:ind w:firstLine="360"/>
        <w:jc w:val="both"/>
        <w:rPr>
          <w:rFonts w:cstheme="minorHAnsi"/>
        </w:rPr>
      </w:pPr>
      <w:r w:rsidRPr="00394C8E">
        <w:rPr>
          <w:rFonts w:cstheme="minorHAnsi"/>
          <w:b/>
        </w:rPr>
        <w:t>Analitično in projektno delo</w:t>
      </w:r>
    </w:p>
    <w:p w:rsidR="00775B7B" w:rsidRPr="00394C8E" w:rsidRDefault="00775B7B" w:rsidP="00550323">
      <w:pPr>
        <w:numPr>
          <w:ilvl w:val="0"/>
          <w:numId w:val="12"/>
        </w:numPr>
        <w:spacing w:after="0" w:line="240" w:lineRule="auto"/>
        <w:jc w:val="both"/>
        <w:rPr>
          <w:rFonts w:cstheme="minorHAnsi"/>
        </w:rPr>
      </w:pPr>
      <w:r w:rsidRPr="00394C8E">
        <w:rPr>
          <w:rFonts w:cstheme="minorHAnsi"/>
        </w:rPr>
        <w:t>Povprečna ocena pri posameznih predmetih</w:t>
      </w:r>
      <w:r w:rsidR="00752DAB" w:rsidRPr="00394C8E">
        <w:rPr>
          <w:rFonts w:cstheme="minorHAnsi"/>
        </w:rPr>
        <w:t>,</w:t>
      </w:r>
      <w:r w:rsidRPr="00394C8E">
        <w:rPr>
          <w:rFonts w:cstheme="minorHAnsi"/>
        </w:rPr>
        <w:t xml:space="preserve"> </w:t>
      </w:r>
    </w:p>
    <w:p w:rsidR="00775B7B" w:rsidRPr="00394C8E" w:rsidRDefault="00752DAB" w:rsidP="00550323">
      <w:pPr>
        <w:numPr>
          <w:ilvl w:val="0"/>
          <w:numId w:val="12"/>
        </w:numPr>
        <w:spacing w:after="0" w:line="240" w:lineRule="auto"/>
        <w:jc w:val="both"/>
        <w:rPr>
          <w:rFonts w:cstheme="minorHAnsi"/>
        </w:rPr>
      </w:pPr>
      <w:r w:rsidRPr="00394C8E">
        <w:rPr>
          <w:rFonts w:cstheme="minorHAnsi"/>
        </w:rPr>
        <w:t>a</w:t>
      </w:r>
      <w:r w:rsidR="00775B7B" w:rsidRPr="00394C8E">
        <w:rPr>
          <w:rFonts w:cstheme="minorHAnsi"/>
        </w:rPr>
        <w:t>naliza vpisa v srednjo šolo</w:t>
      </w:r>
      <w:r w:rsidRPr="00394C8E">
        <w:rPr>
          <w:rFonts w:cstheme="minorHAnsi"/>
        </w:rPr>
        <w:t>,</w:t>
      </w:r>
    </w:p>
    <w:p w:rsidR="00821D69" w:rsidRPr="00394C8E" w:rsidRDefault="00752DAB" w:rsidP="00550323">
      <w:pPr>
        <w:numPr>
          <w:ilvl w:val="0"/>
          <w:numId w:val="12"/>
        </w:numPr>
        <w:spacing w:after="0" w:line="240" w:lineRule="auto"/>
        <w:jc w:val="both"/>
        <w:rPr>
          <w:rFonts w:cstheme="minorHAnsi"/>
        </w:rPr>
      </w:pPr>
      <w:r w:rsidRPr="00394C8E">
        <w:rPr>
          <w:rFonts w:cstheme="minorHAnsi"/>
        </w:rPr>
        <w:t>a</w:t>
      </w:r>
      <w:r w:rsidR="00775B7B" w:rsidRPr="00394C8E">
        <w:rPr>
          <w:rFonts w:cstheme="minorHAnsi"/>
        </w:rPr>
        <w:t>naliza preverjanja znanja</w:t>
      </w:r>
      <w:r w:rsidRPr="00394C8E">
        <w:rPr>
          <w:rFonts w:cstheme="minorHAnsi"/>
        </w:rPr>
        <w:t>,</w:t>
      </w:r>
      <w:r w:rsidR="00775B7B" w:rsidRPr="00394C8E">
        <w:rPr>
          <w:rFonts w:cstheme="minorHAnsi"/>
        </w:rPr>
        <w:t xml:space="preserve">    </w:t>
      </w:r>
    </w:p>
    <w:p w:rsidR="00775B7B" w:rsidRPr="00394C8E" w:rsidRDefault="00752DAB" w:rsidP="00550323">
      <w:pPr>
        <w:numPr>
          <w:ilvl w:val="0"/>
          <w:numId w:val="12"/>
        </w:numPr>
        <w:spacing w:after="0" w:line="240" w:lineRule="auto"/>
        <w:jc w:val="both"/>
        <w:rPr>
          <w:rFonts w:cstheme="minorHAnsi"/>
        </w:rPr>
      </w:pPr>
      <w:r w:rsidRPr="00394C8E">
        <w:rPr>
          <w:rFonts w:cstheme="minorHAnsi"/>
        </w:rPr>
        <w:t>i</w:t>
      </w:r>
      <w:r w:rsidR="00775B7B" w:rsidRPr="00394C8E">
        <w:rPr>
          <w:rFonts w:cstheme="minorHAnsi"/>
        </w:rPr>
        <w:t>dentifikacija in evidentiranje nadarjenih</w:t>
      </w:r>
      <w:r w:rsidRPr="00394C8E">
        <w:rPr>
          <w:rFonts w:cstheme="minorHAnsi"/>
        </w:rPr>
        <w:t>,</w:t>
      </w:r>
    </w:p>
    <w:p w:rsidR="001138B8" w:rsidRPr="00394C8E" w:rsidRDefault="00752DAB" w:rsidP="00550323">
      <w:pPr>
        <w:numPr>
          <w:ilvl w:val="0"/>
          <w:numId w:val="12"/>
        </w:numPr>
        <w:spacing w:after="0" w:line="240" w:lineRule="auto"/>
        <w:jc w:val="both"/>
        <w:rPr>
          <w:rFonts w:cstheme="minorHAnsi"/>
        </w:rPr>
      </w:pPr>
      <w:r w:rsidRPr="00394C8E">
        <w:rPr>
          <w:rFonts w:cstheme="minorHAnsi"/>
        </w:rPr>
        <w:t>a</w:t>
      </w:r>
      <w:r w:rsidR="00775B7B" w:rsidRPr="00394C8E">
        <w:rPr>
          <w:rFonts w:cstheme="minorHAnsi"/>
        </w:rPr>
        <w:t>nkete za starše, učence, učitelje</w:t>
      </w:r>
      <w:r w:rsidR="00821D69" w:rsidRPr="00394C8E">
        <w:rPr>
          <w:rFonts w:cstheme="minorHAnsi"/>
        </w:rPr>
        <w:t>,</w:t>
      </w:r>
    </w:p>
    <w:p w:rsidR="00775B7B" w:rsidRPr="00394C8E" w:rsidRDefault="001138B8" w:rsidP="00550323">
      <w:pPr>
        <w:numPr>
          <w:ilvl w:val="0"/>
          <w:numId w:val="12"/>
        </w:numPr>
        <w:spacing w:after="0" w:line="240" w:lineRule="auto"/>
        <w:jc w:val="both"/>
        <w:rPr>
          <w:rFonts w:cstheme="minorHAnsi"/>
        </w:rPr>
      </w:pPr>
      <w:r w:rsidRPr="00394C8E">
        <w:rPr>
          <w:rFonts w:cstheme="minorHAnsi"/>
        </w:rPr>
        <w:t>sodelovanje pri projektu šolskih svet</w:t>
      </w:r>
      <w:r w:rsidR="00821D69" w:rsidRPr="00394C8E">
        <w:rPr>
          <w:rFonts w:cstheme="minorHAnsi"/>
        </w:rPr>
        <w:t>ovalnih delavcev Občine Domžale.</w:t>
      </w:r>
    </w:p>
    <w:p w:rsidR="00775B7B" w:rsidRPr="00394C8E" w:rsidRDefault="00775B7B" w:rsidP="00903A2F">
      <w:pPr>
        <w:spacing w:after="0" w:line="240" w:lineRule="auto"/>
        <w:ind w:left="360"/>
        <w:jc w:val="both"/>
        <w:rPr>
          <w:rFonts w:cstheme="minorHAnsi"/>
          <w:sz w:val="10"/>
          <w:szCs w:val="10"/>
        </w:rPr>
      </w:pPr>
    </w:p>
    <w:p w:rsidR="00775B7B" w:rsidRPr="00394C8E" w:rsidRDefault="00775B7B" w:rsidP="00903A2F">
      <w:pPr>
        <w:spacing w:line="240" w:lineRule="auto"/>
        <w:ind w:firstLine="360"/>
        <w:jc w:val="both"/>
        <w:rPr>
          <w:rFonts w:cstheme="minorHAnsi"/>
        </w:rPr>
      </w:pPr>
      <w:r w:rsidRPr="00394C8E">
        <w:rPr>
          <w:rFonts w:cstheme="minorHAnsi"/>
          <w:b/>
        </w:rPr>
        <w:t>Projekti</w:t>
      </w:r>
    </w:p>
    <w:p w:rsidR="00775B7B" w:rsidRPr="00394C8E" w:rsidRDefault="00775B7B" w:rsidP="00550323">
      <w:pPr>
        <w:numPr>
          <w:ilvl w:val="0"/>
          <w:numId w:val="13"/>
        </w:numPr>
        <w:spacing w:after="0" w:line="240" w:lineRule="auto"/>
        <w:jc w:val="both"/>
        <w:rPr>
          <w:rFonts w:cstheme="minorHAnsi"/>
        </w:rPr>
      </w:pPr>
      <w:proofErr w:type="spellStart"/>
      <w:r w:rsidRPr="00394C8E">
        <w:rPr>
          <w:rFonts w:cstheme="minorHAnsi"/>
        </w:rPr>
        <w:t>Glasserjeva</w:t>
      </w:r>
      <w:proofErr w:type="spellEnd"/>
      <w:r w:rsidRPr="00394C8E">
        <w:rPr>
          <w:rFonts w:cstheme="minorHAnsi"/>
        </w:rPr>
        <w:t xml:space="preserve"> kakovostna šola</w:t>
      </w:r>
      <w:r w:rsidR="00752DAB" w:rsidRPr="00394C8E">
        <w:rPr>
          <w:rFonts w:cstheme="minorHAnsi"/>
        </w:rPr>
        <w:t>,</w:t>
      </w:r>
    </w:p>
    <w:p w:rsidR="00775B7B" w:rsidRPr="00394C8E" w:rsidRDefault="001138B8" w:rsidP="00550323">
      <w:pPr>
        <w:numPr>
          <w:ilvl w:val="0"/>
          <w:numId w:val="13"/>
        </w:numPr>
        <w:spacing w:after="0" w:line="240" w:lineRule="auto"/>
        <w:jc w:val="both"/>
        <w:rPr>
          <w:rFonts w:cstheme="minorHAnsi"/>
        </w:rPr>
      </w:pPr>
      <w:r w:rsidRPr="00394C8E">
        <w:rPr>
          <w:rFonts w:cstheme="minorHAnsi"/>
        </w:rPr>
        <w:t>k</w:t>
      </w:r>
      <w:r w:rsidR="00775B7B" w:rsidRPr="00394C8E">
        <w:rPr>
          <w:rFonts w:cstheme="minorHAnsi"/>
        </w:rPr>
        <w:t>onvergentna pedagogika</w:t>
      </w:r>
      <w:r w:rsidR="00752DAB" w:rsidRPr="00394C8E">
        <w:rPr>
          <w:rFonts w:cstheme="minorHAnsi"/>
        </w:rPr>
        <w:t>,</w:t>
      </w:r>
    </w:p>
    <w:p w:rsidR="00775B7B" w:rsidRPr="00394C8E" w:rsidRDefault="001138B8" w:rsidP="00550323">
      <w:pPr>
        <w:numPr>
          <w:ilvl w:val="0"/>
          <w:numId w:val="13"/>
        </w:numPr>
        <w:spacing w:after="0" w:line="240" w:lineRule="auto"/>
        <w:jc w:val="both"/>
        <w:rPr>
          <w:rFonts w:cstheme="minorHAnsi"/>
        </w:rPr>
      </w:pPr>
      <w:r w:rsidRPr="00394C8E">
        <w:rPr>
          <w:rFonts w:cstheme="minorHAnsi"/>
        </w:rPr>
        <w:t>v</w:t>
      </w:r>
      <w:r w:rsidR="00775B7B" w:rsidRPr="00394C8E">
        <w:rPr>
          <w:rFonts w:cstheme="minorHAnsi"/>
        </w:rPr>
        <w:t>zgojni načrt šole</w:t>
      </w:r>
      <w:r w:rsidR="00752DAB" w:rsidRPr="00394C8E">
        <w:rPr>
          <w:rFonts w:cstheme="minorHAnsi"/>
        </w:rPr>
        <w:t>,</w:t>
      </w:r>
    </w:p>
    <w:p w:rsidR="00775B7B" w:rsidRPr="00394C8E" w:rsidRDefault="00752DAB" w:rsidP="00550323">
      <w:pPr>
        <w:numPr>
          <w:ilvl w:val="0"/>
          <w:numId w:val="13"/>
        </w:numPr>
        <w:spacing w:after="0" w:line="240" w:lineRule="auto"/>
        <w:jc w:val="both"/>
        <w:rPr>
          <w:rFonts w:cstheme="minorHAnsi"/>
        </w:rPr>
      </w:pPr>
      <w:r w:rsidRPr="00394C8E">
        <w:rPr>
          <w:rFonts w:cstheme="minorHAnsi"/>
        </w:rPr>
        <w:t>s</w:t>
      </w:r>
      <w:r w:rsidR="00775B7B" w:rsidRPr="00394C8E">
        <w:rPr>
          <w:rFonts w:cstheme="minorHAnsi"/>
        </w:rPr>
        <w:t>odelovanje v projektih šole</w:t>
      </w:r>
      <w:r w:rsidRPr="00394C8E">
        <w:rPr>
          <w:rFonts w:cstheme="minorHAnsi"/>
        </w:rPr>
        <w:t>,</w:t>
      </w:r>
    </w:p>
    <w:p w:rsidR="00775B7B" w:rsidRPr="00394C8E" w:rsidRDefault="00752DAB" w:rsidP="00550323">
      <w:pPr>
        <w:numPr>
          <w:ilvl w:val="0"/>
          <w:numId w:val="13"/>
        </w:numPr>
        <w:spacing w:after="0" w:line="240" w:lineRule="auto"/>
        <w:jc w:val="both"/>
        <w:rPr>
          <w:rFonts w:cstheme="minorHAnsi"/>
        </w:rPr>
      </w:pPr>
      <w:r w:rsidRPr="00394C8E">
        <w:rPr>
          <w:rFonts w:cstheme="minorHAnsi"/>
        </w:rPr>
        <w:t>s</w:t>
      </w:r>
      <w:r w:rsidR="00775B7B" w:rsidRPr="00394C8E">
        <w:rPr>
          <w:rFonts w:cstheme="minorHAnsi"/>
        </w:rPr>
        <w:t>odelovanje pri razvojnem timu</w:t>
      </w:r>
      <w:r w:rsidRPr="00394C8E">
        <w:rPr>
          <w:rFonts w:cstheme="minorHAnsi"/>
        </w:rPr>
        <w:t>.</w:t>
      </w:r>
    </w:p>
    <w:p w:rsidR="00775B7B" w:rsidRPr="00394C8E" w:rsidRDefault="00775B7B" w:rsidP="00903A2F">
      <w:pPr>
        <w:spacing w:after="0" w:line="240" w:lineRule="auto"/>
        <w:ind w:left="360"/>
        <w:jc w:val="both"/>
        <w:rPr>
          <w:rFonts w:cstheme="minorHAnsi"/>
        </w:rPr>
      </w:pPr>
    </w:p>
    <w:p w:rsidR="00775B7B" w:rsidRPr="00394C8E" w:rsidRDefault="008A7B28" w:rsidP="008A7B28">
      <w:pPr>
        <w:spacing w:after="0" w:line="240" w:lineRule="auto"/>
        <w:jc w:val="both"/>
        <w:rPr>
          <w:rFonts w:cstheme="minorHAnsi"/>
          <w:b/>
        </w:rPr>
      </w:pPr>
      <w:r w:rsidRPr="00394C8E">
        <w:rPr>
          <w:rFonts w:cstheme="minorHAnsi"/>
          <w:b/>
        </w:rPr>
        <w:t>DELO PO PODROČJIH</w:t>
      </w:r>
    </w:p>
    <w:p w:rsidR="00A84717" w:rsidRPr="00394C8E" w:rsidRDefault="00A84717" w:rsidP="00903A2F">
      <w:pPr>
        <w:spacing w:after="0" w:line="240" w:lineRule="auto"/>
        <w:ind w:left="283"/>
        <w:jc w:val="both"/>
        <w:rPr>
          <w:rFonts w:cstheme="minorHAnsi"/>
          <w:b/>
          <w:sz w:val="10"/>
          <w:szCs w:val="10"/>
        </w:rPr>
      </w:pPr>
    </w:p>
    <w:p w:rsidR="00775B7B" w:rsidRPr="00394C8E" w:rsidRDefault="00775B7B" w:rsidP="00903A2F">
      <w:pPr>
        <w:spacing w:line="240" w:lineRule="auto"/>
        <w:jc w:val="both"/>
        <w:rPr>
          <w:rFonts w:cstheme="minorHAnsi"/>
          <w:b/>
        </w:rPr>
      </w:pPr>
      <w:r w:rsidRPr="00394C8E">
        <w:rPr>
          <w:rFonts w:cstheme="minorHAnsi"/>
          <w:b/>
        </w:rPr>
        <w:t xml:space="preserve">Vsebina dela sprejema šolskih novincev </w:t>
      </w:r>
      <w:r w:rsidR="003A6821" w:rsidRPr="00394C8E">
        <w:rPr>
          <w:rFonts w:cstheme="minorHAnsi"/>
          <w:b/>
        </w:rPr>
        <w:t>2021/22</w:t>
      </w:r>
    </w:p>
    <w:p w:rsidR="00775B7B" w:rsidRPr="00394C8E" w:rsidRDefault="002406BC" w:rsidP="00550323">
      <w:pPr>
        <w:numPr>
          <w:ilvl w:val="0"/>
          <w:numId w:val="69"/>
        </w:numPr>
        <w:spacing w:after="0" w:line="240" w:lineRule="auto"/>
        <w:jc w:val="both"/>
        <w:rPr>
          <w:rFonts w:cstheme="minorHAnsi"/>
        </w:rPr>
      </w:pPr>
      <w:r w:rsidRPr="00394C8E">
        <w:rPr>
          <w:rFonts w:cstheme="minorHAnsi"/>
        </w:rPr>
        <w:lastRenderedPageBreak/>
        <w:t>Vpis v 1. razred OŠ,</w:t>
      </w:r>
    </w:p>
    <w:p w:rsidR="00775B7B" w:rsidRPr="00394C8E" w:rsidRDefault="008663AB" w:rsidP="00550323">
      <w:pPr>
        <w:numPr>
          <w:ilvl w:val="0"/>
          <w:numId w:val="69"/>
        </w:numPr>
        <w:spacing w:after="0" w:line="240" w:lineRule="auto"/>
        <w:jc w:val="both"/>
        <w:rPr>
          <w:rFonts w:cstheme="minorHAnsi"/>
        </w:rPr>
      </w:pPr>
      <w:r w:rsidRPr="00394C8E">
        <w:rPr>
          <w:rFonts w:cstheme="minorHAnsi"/>
        </w:rPr>
        <w:t>s</w:t>
      </w:r>
      <w:r w:rsidR="002406BC" w:rsidRPr="00394C8E">
        <w:rPr>
          <w:rFonts w:cstheme="minorHAnsi"/>
        </w:rPr>
        <w:t>odelovanje s starši,</w:t>
      </w:r>
    </w:p>
    <w:p w:rsidR="00775B7B" w:rsidRPr="00394C8E" w:rsidRDefault="008663AB" w:rsidP="00550323">
      <w:pPr>
        <w:numPr>
          <w:ilvl w:val="0"/>
          <w:numId w:val="69"/>
        </w:numPr>
        <w:spacing w:after="0" w:line="240" w:lineRule="auto"/>
        <w:jc w:val="both"/>
        <w:rPr>
          <w:rFonts w:cstheme="minorHAnsi"/>
        </w:rPr>
      </w:pPr>
      <w:r w:rsidRPr="00394C8E">
        <w:rPr>
          <w:rFonts w:cstheme="minorHAnsi"/>
        </w:rPr>
        <w:t>o</w:t>
      </w:r>
      <w:r w:rsidR="002406BC" w:rsidRPr="00394C8E">
        <w:rPr>
          <w:rFonts w:cstheme="minorHAnsi"/>
        </w:rPr>
        <w:t>biski VVO v šoli,</w:t>
      </w:r>
    </w:p>
    <w:p w:rsidR="00775B7B" w:rsidRPr="00394C8E" w:rsidRDefault="008663AB" w:rsidP="00550323">
      <w:pPr>
        <w:numPr>
          <w:ilvl w:val="0"/>
          <w:numId w:val="69"/>
        </w:numPr>
        <w:spacing w:after="0" w:line="240" w:lineRule="auto"/>
        <w:jc w:val="both"/>
        <w:rPr>
          <w:rFonts w:cstheme="minorHAnsi"/>
        </w:rPr>
      </w:pPr>
      <w:r w:rsidRPr="00394C8E">
        <w:rPr>
          <w:rFonts w:cstheme="minorHAnsi"/>
        </w:rPr>
        <w:t>p</w:t>
      </w:r>
      <w:r w:rsidR="002406BC" w:rsidRPr="00394C8E">
        <w:rPr>
          <w:rFonts w:cstheme="minorHAnsi"/>
        </w:rPr>
        <w:t>riprava gradiva za komisijo,</w:t>
      </w:r>
    </w:p>
    <w:p w:rsidR="00775B7B" w:rsidRPr="00394C8E" w:rsidRDefault="008663AB" w:rsidP="00550323">
      <w:pPr>
        <w:numPr>
          <w:ilvl w:val="0"/>
          <w:numId w:val="69"/>
        </w:numPr>
        <w:spacing w:after="0" w:line="240" w:lineRule="auto"/>
        <w:jc w:val="both"/>
        <w:rPr>
          <w:rFonts w:cstheme="minorHAnsi"/>
        </w:rPr>
      </w:pPr>
      <w:r w:rsidRPr="00394C8E">
        <w:rPr>
          <w:rFonts w:cstheme="minorHAnsi"/>
        </w:rPr>
        <w:t>s</w:t>
      </w:r>
      <w:r w:rsidR="002406BC" w:rsidRPr="00394C8E">
        <w:rPr>
          <w:rFonts w:cstheme="minorHAnsi"/>
        </w:rPr>
        <w:t>odelovanje z ZD,</w:t>
      </w:r>
    </w:p>
    <w:p w:rsidR="00775B7B" w:rsidRPr="00394C8E" w:rsidRDefault="008663AB" w:rsidP="00550323">
      <w:pPr>
        <w:numPr>
          <w:ilvl w:val="0"/>
          <w:numId w:val="69"/>
        </w:numPr>
        <w:spacing w:after="0" w:line="240" w:lineRule="auto"/>
        <w:jc w:val="both"/>
        <w:rPr>
          <w:rFonts w:cstheme="minorHAnsi"/>
        </w:rPr>
      </w:pPr>
      <w:r w:rsidRPr="00394C8E">
        <w:rPr>
          <w:rFonts w:cstheme="minorHAnsi"/>
        </w:rPr>
        <w:t>s</w:t>
      </w:r>
      <w:r w:rsidR="00775B7B" w:rsidRPr="00394C8E">
        <w:rPr>
          <w:rFonts w:cstheme="minorHAnsi"/>
        </w:rPr>
        <w:t>odelov</w:t>
      </w:r>
      <w:r w:rsidR="002406BC" w:rsidRPr="00394C8E">
        <w:rPr>
          <w:rFonts w:cstheme="minorHAnsi"/>
        </w:rPr>
        <w:t>anje s Centrom za socialno delo,</w:t>
      </w:r>
    </w:p>
    <w:p w:rsidR="00775B7B" w:rsidRPr="00394C8E" w:rsidRDefault="008663AB" w:rsidP="00550323">
      <w:pPr>
        <w:numPr>
          <w:ilvl w:val="0"/>
          <w:numId w:val="69"/>
        </w:numPr>
        <w:spacing w:after="0" w:line="240" w:lineRule="auto"/>
        <w:jc w:val="both"/>
        <w:rPr>
          <w:rFonts w:cstheme="minorHAnsi"/>
        </w:rPr>
      </w:pPr>
      <w:r w:rsidRPr="00394C8E">
        <w:rPr>
          <w:rFonts w:cstheme="minorHAnsi"/>
        </w:rPr>
        <w:t>s</w:t>
      </w:r>
      <w:r w:rsidR="00775B7B" w:rsidRPr="00394C8E">
        <w:rPr>
          <w:rFonts w:cstheme="minorHAnsi"/>
        </w:rPr>
        <w:t>odelo</w:t>
      </w:r>
      <w:r w:rsidR="002406BC" w:rsidRPr="00394C8E">
        <w:rPr>
          <w:rFonts w:cstheme="minorHAnsi"/>
        </w:rPr>
        <w:t>vanje z drugimi institucijami,</w:t>
      </w:r>
    </w:p>
    <w:p w:rsidR="00775B7B" w:rsidRPr="00394C8E" w:rsidRDefault="008663AB" w:rsidP="00550323">
      <w:pPr>
        <w:numPr>
          <w:ilvl w:val="0"/>
          <w:numId w:val="69"/>
        </w:numPr>
        <w:spacing w:after="0" w:line="240" w:lineRule="auto"/>
        <w:jc w:val="both"/>
        <w:rPr>
          <w:rFonts w:cstheme="minorHAnsi"/>
        </w:rPr>
      </w:pPr>
      <w:r w:rsidRPr="00394C8E">
        <w:rPr>
          <w:rFonts w:cstheme="minorHAnsi"/>
        </w:rPr>
        <w:t>k</w:t>
      </w:r>
      <w:r w:rsidR="002406BC" w:rsidRPr="00394C8E">
        <w:rPr>
          <w:rFonts w:cstheme="minorHAnsi"/>
        </w:rPr>
        <w:t>omisija za sprejem,</w:t>
      </w:r>
    </w:p>
    <w:p w:rsidR="00775B7B" w:rsidRPr="00394C8E" w:rsidRDefault="008663AB" w:rsidP="00550323">
      <w:pPr>
        <w:numPr>
          <w:ilvl w:val="0"/>
          <w:numId w:val="69"/>
        </w:numPr>
        <w:spacing w:after="0" w:line="240" w:lineRule="auto"/>
        <w:jc w:val="both"/>
        <w:rPr>
          <w:rFonts w:cstheme="minorHAnsi"/>
        </w:rPr>
      </w:pPr>
      <w:r w:rsidRPr="00394C8E">
        <w:rPr>
          <w:rFonts w:cstheme="minorHAnsi"/>
        </w:rPr>
        <w:t>o</w:t>
      </w:r>
      <w:r w:rsidR="00775B7B" w:rsidRPr="00394C8E">
        <w:rPr>
          <w:rFonts w:cstheme="minorHAnsi"/>
        </w:rPr>
        <w:t>bvest</w:t>
      </w:r>
      <w:r w:rsidR="002406BC" w:rsidRPr="00394C8E">
        <w:rPr>
          <w:rFonts w:cstheme="minorHAnsi"/>
        </w:rPr>
        <w:t>ila staršem o sklepih komisije,</w:t>
      </w:r>
    </w:p>
    <w:p w:rsidR="00775B7B" w:rsidRPr="00394C8E" w:rsidRDefault="008663AB" w:rsidP="00550323">
      <w:pPr>
        <w:numPr>
          <w:ilvl w:val="0"/>
          <w:numId w:val="69"/>
        </w:numPr>
        <w:spacing w:after="0" w:line="240" w:lineRule="auto"/>
        <w:jc w:val="both"/>
        <w:rPr>
          <w:rFonts w:cstheme="minorHAnsi"/>
        </w:rPr>
      </w:pPr>
      <w:r w:rsidRPr="00394C8E">
        <w:rPr>
          <w:rFonts w:cstheme="minorHAnsi"/>
        </w:rPr>
        <w:t>r</w:t>
      </w:r>
      <w:r w:rsidR="00775B7B" w:rsidRPr="00394C8E">
        <w:rPr>
          <w:rFonts w:cstheme="minorHAnsi"/>
        </w:rPr>
        <w:t>azgovori s starši ot</w:t>
      </w:r>
      <w:r w:rsidR="002406BC" w:rsidRPr="00394C8E">
        <w:rPr>
          <w:rFonts w:cstheme="minorHAnsi"/>
        </w:rPr>
        <w:t>rok, ki bi počakali z všolanjem,</w:t>
      </w:r>
    </w:p>
    <w:p w:rsidR="00775B7B" w:rsidRPr="00394C8E" w:rsidRDefault="008663AB" w:rsidP="00550323">
      <w:pPr>
        <w:numPr>
          <w:ilvl w:val="0"/>
          <w:numId w:val="69"/>
        </w:numPr>
        <w:spacing w:after="0" w:line="240" w:lineRule="auto"/>
        <w:jc w:val="both"/>
        <w:rPr>
          <w:rFonts w:cstheme="minorHAnsi"/>
        </w:rPr>
      </w:pPr>
      <w:r w:rsidRPr="00394C8E">
        <w:rPr>
          <w:rFonts w:cstheme="minorHAnsi"/>
        </w:rPr>
        <w:t>pr</w:t>
      </w:r>
      <w:r w:rsidR="002406BC" w:rsidRPr="00394C8E">
        <w:rPr>
          <w:rFonts w:cstheme="minorHAnsi"/>
        </w:rPr>
        <w:t>iprava oddelkov prvega razreda,</w:t>
      </w:r>
    </w:p>
    <w:p w:rsidR="00775B7B" w:rsidRPr="00394C8E" w:rsidRDefault="008663AB" w:rsidP="00550323">
      <w:pPr>
        <w:numPr>
          <w:ilvl w:val="0"/>
          <w:numId w:val="69"/>
        </w:numPr>
        <w:spacing w:after="0" w:line="240" w:lineRule="auto"/>
        <w:jc w:val="both"/>
        <w:rPr>
          <w:rFonts w:cstheme="minorHAnsi"/>
        </w:rPr>
      </w:pPr>
      <w:r w:rsidRPr="00394C8E">
        <w:rPr>
          <w:rFonts w:cstheme="minorHAnsi"/>
        </w:rPr>
        <w:t>s</w:t>
      </w:r>
      <w:r w:rsidR="00775B7B" w:rsidRPr="00394C8E">
        <w:rPr>
          <w:rFonts w:cstheme="minorHAnsi"/>
        </w:rPr>
        <w:t>premljanje dela v 1. razredu.</w:t>
      </w:r>
    </w:p>
    <w:p w:rsidR="00775B7B" w:rsidRPr="00394C8E" w:rsidRDefault="00775B7B" w:rsidP="00903A2F">
      <w:pPr>
        <w:spacing w:line="240" w:lineRule="auto"/>
        <w:jc w:val="both"/>
        <w:rPr>
          <w:rFonts w:cstheme="minorHAnsi"/>
          <w:b/>
        </w:rPr>
      </w:pPr>
      <w:r w:rsidRPr="00394C8E">
        <w:rPr>
          <w:rFonts w:cstheme="minorHAnsi"/>
          <w:b/>
        </w:rPr>
        <w:t xml:space="preserve">Vsebina dela poklicne orientacije in svetovanja </w:t>
      </w:r>
      <w:r w:rsidR="003A6821" w:rsidRPr="00394C8E">
        <w:rPr>
          <w:rFonts w:cstheme="minorHAnsi"/>
          <w:b/>
        </w:rPr>
        <w:t>2021/22</w:t>
      </w:r>
    </w:p>
    <w:p w:rsidR="00775B7B" w:rsidRPr="00394C8E" w:rsidRDefault="00775B7B" w:rsidP="00903A2F">
      <w:pPr>
        <w:spacing w:line="240" w:lineRule="auto"/>
        <w:jc w:val="both"/>
        <w:rPr>
          <w:rFonts w:cstheme="minorHAnsi"/>
          <w:b/>
        </w:rPr>
      </w:pPr>
      <w:r w:rsidRPr="00394C8E">
        <w:rPr>
          <w:rFonts w:cstheme="minorHAnsi"/>
          <w:b/>
        </w:rPr>
        <w:t>Delo z učenci:</w:t>
      </w:r>
    </w:p>
    <w:p w:rsidR="00775B7B" w:rsidRPr="00394C8E" w:rsidRDefault="00775B7B" w:rsidP="00550323">
      <w:pPr>
        <w:numPr>
          <w:ilvl w:val="0"/>
          <w:numId w:val="15"/>
        </w:numPr>
        <w:tabs>
          <w:tab w:val="clear" w:pos="785"/>
          <w:tab w:val="num" w:pos="720"/>
        </w:tabs>
        <w:spacing w:after="0" w:line="240" w:lineRule="auto"/>
        <w:ind w:left="720"/>
        <w:jc w:val="both"/>
        <w:rPr>
          <w:rFonts w:cstheme="minorHAnsi"/>
        </w:rPr>
      </w:pPr>
      <w:r w:rsidRPr="00394C8E">
        <w:rPr>
          <w:rFonts w:cstheme="minorHAnsi"/>
        </w:rPr>
        <w:t>Predavanje o sistemu</w:t>
      </w:r>
      <w:r w:rsidR="008663AB" w:rsidRPr="00394C8E">
        <w:rPr>
          <w:rFonts w:cstheme="minorHAnsi"/>
        </w:rPr>
        <w:t>,</w:t>
      </w:r>
    </w:p>
    <w:p w:rsidR="00775B7B" w:rsidRPr="00394C8E" w:rsidRDefault="008663AB" w:rsidP="00550323">
      <w:pPr>
        <w:numPr>
          <w:ilvl w:val="0"/>
          <w:numId w:val="15"/>
        </w:numPr>
        <w:tabs>
          <w:tab w:val="clear" w:pos="785"/>
          <w:tab w:val="num" w:pos="720"/>
        </w:tabs>
        <w:spacing w:after="0" w:line="240" w:lineRule="auto"/>
        <w:ind w:left="720"/>
        <w:jc w:val="both"/>
        <w:rPr>
          <w:rFonts w:cstheme="minorHAnsi"/>
        </w:rPr>
      </w:pPr>
      <w:r w:rsidRPr="00394C8E">
        <w:rPr>
          <w:rFonts w:cstheme="minorHAnsi"/>
        </w:rPr>
        <w:t>i</w:t>
      </w:r>
      <w:r w:rsidR="00775B7B" w:rsidRPr="00394C8E">
        <w:rPr>
          <w:rFonts w:cstheme="minorHAnsi"/>
        </w:rPr>
        <w:t>zobraževanja, risba želenega poklica</w:t>
      </w:r>
      <w:r w:rsidRPr="00394C8E">
        <w:rPr>
          <w:rFonts w:cstheme="minorHAnsi"/>
        </w:rPr>
        <w:t>,</w:t>
      </w:r>
    </w:p>
    <w:p w:rsidR="00775B7B" w:rsidRPr="00394C8E" w:rsidRDefault="008663AB" w:rsidP="00550323">
      <w:pPr>
        <w:numPr>
          <w:ilvl w:val="0"/>
          <w:numId w:val="15"/>
        </w:numPr>
        <w:tabs>
          <w:tab w:val="clear" w:pos="785"/>
          <w:tab w:val="num" w:pos="720"/>
        </w:tabs>
        <w:spacing w:after="0" w:line="240" w:lineRule="auto"/>
        <w:ind w:left="720"/>
        <w:jc w:val="both"/>
        <w:rPr>
          <w:rFonts w:cstheme="minorHAnsi"/>
        </w:rPr>
      </w:pPr>
      <w:r w:rsidRPr="00394C8E">
        <w:rPr>
          <w:rFonts w:cstheme="minorHAnsi"/>
        </w:rPr>
        <w:t>p</w:t>
      </w:r>
      <w:r w:rsidR="00821D69" w:rsidRPr="00394C8E">
        <w:rPr>
          <w:rFonts w:cstheme="minorHAnsi"/>
        </w:rPr>
        <w:t xml:space="preserve">riprava na anketo, </w:t>
      </w:r>
    </w:p>
    <w:p w:rsidR="00775B7B" w:rsidRPr="00394C8E" w:rsidRDefault="008663AB" w:rsidP="00550323">
      <w:pPr>
        <w:numPr>
          <w:ilvl w:val="0"/>
          <w:numId w:val="15"/>
        </w:numPr>
        <w:tabs>
          <w:tab w:val="clear" w:pos="785"/>
          <w:tab w:val="num" w:pos="720"/>
        </w:tabs>
        <w:spacing w:after="0" w:line="240" w:lineRule="auto"/>
        <w:ind w:left="720"/>
        <w:jc w:val="both"/>
        <w:rPr>
          <w:rFonts w:cstheme="minorHAnsi"/>
        </w:rPr>
      </w:pPr>
      <w:r w:rsidRPr="00394C8E">
        <w:rPr>
          <w:rFonts w:cstheme="minorHAnsi"/>
        </w:rPr>
        <w:t>a</w:t>
      </w:r>
      <w:r w:rsidR="00775B7B" w:rsidRPr="00394C8E">
        <w:rPr>
          <w:rFonts w:cstheme="minorHAnsi"/>
        </w:rPr>
        <w:t>nketa</w:t>
      </w:r>
      <w:r w:rsidR="00353167" w:rsidRPr="00394C8E">
        <w:rPr>
          <w:rFonts w:cstheme="minorHAnsi"/>
        </w:rPr>
        <w:t xml:space="preserve"> </w:t>
      </w:r>
      <w:proofErr w:type="spellStart"/>
      <w:r w:rsidR="00353167" w:rsidRPr="00394C8E">
        <w:rPr>
          <w:rFonts w:cstheme="minorHAnsi"/>
        </w:rPr>
        <w:t>eVPP</w:t>
      </w:r>
      <w:proofErr w:type="spellEnd"/>
      <w:r w:rsidRPr="00394C8E">
        <w:rPr>
          <w:rFonts w:cstheme="minorHAnsi"/>
        </w:rPr>
        <w:t>,</w:t>
      </w:r>
    </w:p>
    <w:p w:rsidR="00775B7B" w:rsidRPr="00394C8E" w:rsidRDefault="008663AB" w:rsidP="00550323">
      <w:pPr>
        <w:numPr>
          <w:ilvl w:val="0"/>
          <w:numId w:val="15"/>
        </w:numPr>
        <w:tabs>
          <w:tab w:val="clear" w:pos="785"/>
          <w:tab w:val="num" w:pos="720"/>
        </w:tabs>
        <w:spacing w:after="0" w:line="240" w:lineRule="auto"/>
        <w:ind w:left="720"/>
        <w:jc w:val="both"/>
        <w:rPr>
          <w:rFonts w:cstheme="minorHAnsi"/>
        </w:rPr>
      </w:pPr>
      <w:r w:rsidRPr="00394C8E">
        <w:rPr>
          <w:rFonts w:cstheme="minorHAnsi"/>
        </w:rPr>
        <w:t>p</w:t>
      </w:r>
      <w:r w:rsidR="00775B7B" w:rsidRPr="00394C8E">
        <w:rPr>
          <w:rFonts w:cstheme="minorHAnsi"/>
        </w:rPr>
        <w:t>redstavitev programov, šol in potreb po zaposlovanju</w:t>
      </w:r>
      <w:r w:rsidRPr="00394C8E">
        <w:rPr>
          <w:rFonts w:cstheme="minorHAnsi"/>
        </w:rPr>
        <w:t>,</w:t>
      </w:r>
    </w:p>
    <w:p w:rsidR="00775B7B" w:rsidRPr="00394C8E" w:rsidRDefault="008663AB" w:rsidP="00550323">
      <w:pPr>
        <w:numPr>
          <w:ilvl w:val="0"/>
          <w:numId w:val="15"/>
        </w:numPr>
        <w:tabs>
          <w:tab w:val="clear" w:pos="785"/>
          <w:tab w:val="num" w:pos="720"/>
        </w:tabs>
        <w:spacing w:after="0" w:line="240" w:lineRule="auto"/>
        <w:ind w:left="720"/>
        <w:jc w:val="both"/>
        <w:rPr>
          <w:rFonts w:cstheme="minorHAnsi"/>
        </w:rPr>
      </w:pPr>
      <w:r w:rsidRPr="00394C8E">
        <w:rPr>
          <w:rFonts w:cstheme="minorHAnsi"/>
        </w:rPr>
        <w:t>pr</w:t>
      </w:r>
      <w:r w:rsidR="00775B7B" w:rsidRPr="00394C8E">
        <w:rPr>
          <w:rFonts w:cstheme="minorHAnsi"/>
        </w:rPr>
        <w:t>edstavitev predmetnikov</w:t>
      </w:r>
      <w:r w:rsidRPr="00394C8E">
        <w:rPr>
          <w:rFonts w:cstheme="minorHAnsi"/>
        </w:rPr>
        <w:t>,</w:t>
      </w:r>
    </w:p>
    <w:p w:rsidR="00775B7B" w:rsidRPr="00394C8E" w:rsidRDefault="008663AB" w:rsidP="00550323">
      <w:pPr>
        <w:numPr>
          <w:ilvl w:val="0"/>
          <w:numId w:val="15"/>
        </w:numPr>
        <w:tabs>
          <w:tab w:val="clear" w:pos="785"/>
          <w:tab w:val="num" w:pos="720"/>
        </w:tabs>
        <w:spacing w:after="0" w:line="240" w:lineRule="auto"/>
        <w:ind w:left="720"/>
        <w:jc w:val="both"/>
        <w:rPr>
          <w:rFonts w:cstheme="minorHAnsi"/>
        </w:rPr>
      </w:pPr>
      <w:r w:rsidRPr="00394C8E">
        <w:rPr>
          <w:rFonts w:cstheme="minorHAnsi"/>
        </w:rPr>
        <w:t>n</w:t>
      </w:r>
      <w:r w:rsidR="00775B7B" w:rsidRPr="00394C8E">
        <w:rPr>
          <w:rFonts w:cstheme="minorHAnsi"/>
        </w:rPr>
        <w:t>amere za vpis</w:t>
      </w:r>
      <w:r w:rsidRPr="00394C8E">
        <w:rPr>
          <w:rFonts w:cstheme="minorHAnsi"/>
        </w:rPr>
        <w:t>,</w:t>
      </w:r>
    </w:p>
    <w:p w:rsidR="00775B7B" w:rsidRPr="00394C8E" w:rsidRDefault="008663AB" w:rsidP="00550323">
      <w:pPr>
        <w:numPr>
          <w:ilvl w:val="0"/>
          <w:numId w:val="15"/>
        </w:numPr>
        <w:tabs>
          <w:tab w:val="clear" w:pos="785"/>
          <w:tab w:val="num" w:pos="720"/>
        </w:tabs>
        <w:spacing w:after="0" w:line="240" w:lineRule="auto"/>
        <w:ind w:left="720"/>
        <w:jc w:val="both"/>
        <w:rPr>
          <w:rFonts w:cstheme="minorHAnsi"/>
        </w:rPr>
      </w:pPr>
      <w:r w:rsidRPr="00394C8E">
        <w:rPr>
          <w:rFonts w:cstheme="minorHAnsi"/>
        </w:rPr>
        <w:t>t</w:t>
      </w:r>
      <w:r w:rsidR="00775B7B" w:rsidRPr="00394C8E">
        <w:rPr>
          <w:rFonts w:cstheme="minorHAnsi"/>
        </w:rPr>
        <w:t>očke, potrebne za šole, ki omejijo vpis</w:t>
      </w:r>
      <w:r w:rsidRPr="00394C8E">
        <w:rPr>
          <w:rFonts w:cstheme="minorHAnsi"/>
        </w:rPr>
        <w:t>,</w:t>
      </w:r>
    </w:p>
    <w:p w:rsidR="00775B7B" w:rsidRPr="00394C8E" w:rsidRDefault="008663AB" w:rsidP="00550323">
      <w:pPr>
        <w:numPr>
          <w:ilvl w:val="0"/>
          <w:numId w:val="15"/>
        </w:numPr>
        <w:tabs>
          <w:tab w:val="clear" w:pos="785"/>
          <w:tab w:val="num" w:pos="720"/>
        </w:tabs>
        <w:spacing w:after="0" w:line="240" w:lineRule="auto"/>
        <w:ind w:left="720"/>
        <w:jc w:val="both"/>
        <w:rPr>
          <w:rFonts w:cstheme="minorHAnsi"/>
        </w:rPr>
      </w:pPr>
      <w:r w:rsidRPr="00394C8E">
        <w:rPr>
          <w:rFonts w:cstheme="minorHAnsi"/>
        </w:rPr>
        <w:t>r</w:t>
      </w:r>
      <w:r w:rsidR="00775B7B" w:rsidRPr="00394C8E">
        <w:rPr>
          <w:rFonts w:cstheme="minorHAnsi"/>
        </w:rPr>
        <w:t>azgovori</w:t>
      </w:r>
      <w:r w:rsidRPr="00394C8E">
        <w:rPr>
          <w:rFonts w:cstheme="minorHAnsi"/>
        </w:rPr>
        <w:t>,</w:t>
      </w:r>
    </w:p>
    <w:p w:rsidR="00775B7B" w:rsidRPr="00394C8E" w:rsidRDefault="008663AB" w:rsidP="00550323">
      <w:pPr>
        <w:numPr>
          <w:ilvl w:val="0"/>
          <w:numId w:val="15"/>
        </w:numPr>
        <w:tabs>
          <w:tab w:val="clear" w:pos="785"/>
          <w:tab w:val="num" w:pos="720"/>
        </w:tabs>
        <w:spacing w:after="0" w:line="240" w:lineRule="auto"/>
        <w:ind w:left="720"/>
        <w:jc w:val="both"/>
        <w:rPr>
          <w:rFonts w:cstheme="minorHAnsi"/>
        </w:rPr>
      </w:pPr>
      <w:r w:rsidRPr="00394C8E">
        <w:rPr>
          <w:rFonts w:cstheme="minorHAnsi"/>
        </w:rPr>
        <w:t>K</w:t>
      </w:r>
      <w:r w:rsidR="00775B7B" w:rsidRPr="00394C8E">
        <w:rPr>
          <w:rFonts w:cstheme="minorHAnsi"/>
        </w:rPr>
        <w:t>am in kako – računalniška aplikacija</w:t>
      </w:r>
      <w:r w:rsidRPr="00394C8E">
        <w:rPr>
          <w:rFonts w:cstheme="minorHAnsi"/>
        </w:rPr>
        <w:t>,</w:t>
      </w:r>
    </w:p>
    <w:p w:rsidR="00775B7B" w:rsidRPr="00394C8E" w:rsidRDefault="008663AB" w:rsidP="00550323">
      <w:pPr>
        <w:numPr>
          <w:ilvl w:val="0"/>
          <w:numId w:val="15"/>
        </w:numPr>
        <w:tabs>
          <w:tab w:val="clear" w:pos="785"/>
          <w:tab w:val="num" w:pos="720"/>
        </w:tabs>
        <w:spacing w:after="0" w:line="240" w:lineRule="auto"/>
        <w:ind w:left="720"/>
        <w:jc w:val="both"/>
        <w:rPr>
          <w:rFonts w:cstheme="minorHAnsi"/>
        </w:rPr>
      </w:pPr>
      <w:r w:rsidRPr="00394C8E">
        <w:rPr>
          <w:rFonts w:cstheme="minorHAnsi"/>
        </w:rPr>
        <w:t>r</w:t>
      </w:r>
      <w:r w:rsidR="00775B7B" w:rsidRPr="00394C8E">
        <w:rPr>
          <w:rFonts w:cstheme="minorHAnsi"/>
        </w:rPr>
        <w:t>azpis za vpis</w:t>
      </w:r>
      <w:r w:rsidRPr="00394C8E">
        <w:rPr>
          <w:rFonts w:cstheme="minorHAnsi"/>
        </w:rPr>
        <w:t>,</w:t>
      </w:r>
    </w:p>
    <w:p w:rsidR="00775B7B" w:rsidRPr="00394C8E" w:rsidRDefault="008663AB" w:rsidP="00550323">
      <w:pPr>
        <w:numPr>
          <w:ilvl w:val="0"/>
          <w:numId w:val="15"/>
        </w:numPr>
        <w:tabs>
          <w:tab w:val="clear" w:pos="785"/>
          <w:tab w:val="num" w:pos="720"/>
        </w:tabs>
        <w:spacing w:after="0" w:line="240" w:lineRule="auto"/>
        <w:ind w:left="720"/>
        <w:jc w:val="both"/>
        <w:rPr>
          <w:rFonts w:cstheme="minorHAnsi"/>
        </w:rPr>
      </w:pPr>
      <w:r w:rsidRPr="00394C8E">
        <w:rPr>
          <w:rFonts w:cstheme="minorHAnsi"/>
        </w:rPr>
        <w:t>i</w:t>
      </w:r>
      <w:r w:rsidR="00775B7B" w:rsidRPr="00394C8E">
        <w:rPr>
          <w:rFonts w:cstheme="minorHAnsi"/>
        </w:rPr>
        <w:t>nformativni dan</w:t>
      </w:r>
      <w:r w:rsidRPr="00394C8E">
        <w:rPr>
          <w:rFonts w:cstheme="minorHAnsi"/>
        </w:rPr>
        <w:t>,</w:t>
      </w:r>
    </w:p>
    <w:p w:rsidR="00775B7B" w:rsidRPr="00394C8E" w:rsidRDefault="008663AB" w:rsidP="00550323">
      <w:pPr>
        <w:numPr>
          <w:ilvl w:val="0"/>
          <w:numId w:val="15"/>
        </w:numPr>
        <w:tabs>
          <w:tab w:val="clear" w:pos="785"/>
          <w:tab w:val="num" w:pos="720"/>
        </w:tabs>
        <w:spacing w:after="0" w:line="240" w:lineRule="auto"/>
        <w:ind w:left="720"/>
        <w:jc w:val="both"/>
        <w:rPr>
          <w:rFonts w:cstheme="minorHAnsi"/>
        </w:rPr>
      </w:pPr>
      <w:r w:rsidRPr="00394C8E">
        <w:rPr>
          <w:rFonts w:cstheme="minorHAnsi"/>
        </w:rPr>
        <w:t>p</w:t>
      </w:r>
      <w:r w:rsidR="00775B7B" w:rsidRPr="00394C8E">
        <w:rPr>
          <w:rFonts w:cstheme="minorHAnsi"/>
        </w:rPr>
        <w:t>riprava na vpis</w:t>
      </w:r>
      <w:r w:rsidRPr="00394C8E">
        <w:rPr>
          <w:rFonts w:cstheme="minorHAnsi"/>
        </w:rPr>
        <w:t>,</w:t>
      </w:r>
    </w:p>
    <w:p w:rsidR="00775B7B" w:rsidRPr="00394C8E" w:rsidRDefault="008663AB" w:rsidP="00550323">
      <w:pPr>
        <w:numPr>
          <w:ilvl w:val="0"/>
          <w:numId w:val="15"/>
        </w:numPr>
        <w:tabs>
          <w:tab w:val="clear" w:pos="785"/>
          <w:tab w:val="num" w:pos="720"/>
        </w:tabs>
        <w:spacing w:after="0" w:line="240" w:lineRule="auto"/>
        <w:ind w:left="720"/>
        <w:jc w:val="both"/>
        <w:rPr>
          <w:rFonts w:cstheme="minorHAnsi"/>
        </w:rPr>
      </w:pPr>
      <w:r w:rsidRPr="00394C8E">
        <w:rPr>
          <w:rFonts w:cstheme="minorHAnsi"/>
        </w:rPr>
        <w:t>v</w:t>
      </w:r>
      <w:r w:rsidR="00775B7B" w:rsidRPr="00394C8E">
        <w:rPr>
          <w:rFonts w:cstheme="minorHAnsi"/>
        </w:rPr>
        <w:t>pis</w:t>
      </w:r>
      <w:r w:rsidRPr="00394C8E">
        <w:rPr>
          <w:rFonts w:cstheme="minorHAnsi"/>
        </w:rPr>
        <w:t>,</w:t>
      </w:r>
    </w:p>
    <w:p w:rsidR="00775B7B" w:rsidRPr="00394C8E" w:rsidRDefault="008663AB" w:rsidP="00550323">
      <w:pPr>
        <w:numPr>
          <w:ilvl w:val="0"/>
          <w:numId w:val="15"/>
        </w:numPr>
        <w:tabs>
          <w:tab w:val="clear" w:pos="785"/>
          <w:tab w:val="num" w:pos="720"/>
        </w:tabs>
        <w:spacing w:after="0" w:line="240" w:lineRule="auto"/>
        <w:ind w:left="720"/>
        <w:jc w:val="both"/>
        <w:rPr>
          <w:rFonts w:cstheme="minorHAnsi"/>
        </w:rPr>
      </w:pPr>
      <w:r w:rsidRPr="00394C8E">
        <w:rPr>
          <w:rFonts w:cstheme="minorHAnsi"/>
        </w:rPr>
        <w:t>pr</w:t>
      </w:r>
      <w:r w:rsidR="00775B7B" w:rsidRPr="00394C8E">
        <w:rPr>
          <w:rFonts w:cstheme="minorHAnsi"/>
        </w:rPr>
        <w:t>eusmerjanje</w:t>
      </w:r>
      <w:r w:rsidRPr="00394C8E">
        <w:rPr>
          <w:rFonts w:cstheme="minorHAnsi"/>
        </w:rPr>
        <w:t>,</w:t>
      </w:r>
    </w:p>
    <w:p w:rsidR="00775B7B" w:rsidRPr="00394C8E" w:rsidRDefault="008663AB" w:rsidP="00550323">
      <w:pPr>
        <w:numPr>
          <w:ilvl w:val="0"/>
          <w:numId w:val="15"/>
        </w:numPr>
        <w:tabs>
          <w:tab w:val="clear" w:pos="785"/>
          <w:tab w:val="num" w:pos="720"/>
        </w:tabs>
        <w:spacing w:after="0" w:line="240" w:lineRule="auto"/>
        <w:ind w:left="720"/>
        <w:jc w:val="both"/>
        <w:rPr>
          <w:rFonts w:cstheme="minorHAnsi"/>
        </w:rPr>
      </w:pPr>
      <w:r w:rsidRPr="00394C8E">
        <w:rPr>
          <w:rFonts w:cstheme="minorHAnsi"/>
        </w:rPr>
        <w:t>š</w:t>
      </w:r>
      <w:r w:rsidR="00775B7B" w:rsidRPr="00394C8E">
        <w:rPr>
          <w:rFonts w:cstheme="minorHAnsi"/>
        </w:rPr>
        <w:t>tipendiranje</w:t>
      </w:r>
      <w:r w:rsidRPr="00394C8E">
        <w:rPr>
          <w:rFonts w:cstheme="minorHAnsi"/>
        </w:rPr>
        <w:t>,</w:t>
      </w:r>
    </w:p>
    <w:p w:rsidR="00775B7B" w:rsidRPr="00394C8E" w:rsidRDefault="008663AB" w:rsidP="00550323">
      <w:pPr>
        <w:numPr>
          <w:ilvl w:val="0"/>
          <w:numId w:val="15"/>
        </w:numPr>
        <w:tabs>
          <w:tab w:val="clear" w:pos="785"/>
          <w:tab w:val="num" w:pos="720"/>
        </w:tabs>
        <w:spacing w:after="0" w:line="240" w:lineRule="auto"/>
        <w:ind w:left="720"/>
        <w:jc w:val="both"/>
        <w:rPr>
          <w:rFonts w:cstheme="minorHAnsi"/>
        </w:rPr>
      </w:pPr>
      <w:r w:rsidRPr="00394C8E">
        <w:rPr>
          <w:rFonts w:cstheme="minorHAnsi"/>
        </w:rPr>
        <w:t>o</w:t>
      </w:r>
      <w:r w:rsidR="00821D69" w:rsidRPr="00394C8E">
        <w:rPr>
          <w:rFonts w:cstheme="minorHAnsi"/>
        </w:rPr>
        <w:t>bveščanje</w:t>
      </w:r>
      <w:r w:rsidRPr="00394C8E">
        <w:rPr>
          <w:rFonts w:cstheme="minorHAnsi"/>
        </w:rPr>
        <w:t>,</w:t>
      </w:r>
    </w:p>
    <w:p w:rsidR="00775B7B" w:rsidRPr="00394C8E" w:rsidRDefault="008663AB" w:rsidP="00550323">
      <w:pPr>
        <w:numPr>
          <w:ilvl w:val="0"/>
          <w:numId w:val="15"/>
        </w:numPr>
        <w:tabs>
          <w:tab w:val="clear" w:pos="785"/>
          <w:tab w:val="num" w:pos="720"/>
        </w:tabs>
        <w:spacing w:after="0" w:line="240" w:lineRule="auto"/>
        <w:ind w:left="720"/>
        <w:jc w:val="both"/>
        <w:rPr>
          <w:rFonts w:cstheme="minorHAnsi"/>
        </w:rPr>
      </w:pPr>
      <w:r w:rsidRPr="00394C8E">
        <w:rPr>
          <w:rFonts w:cstheme="minorHAnsi"/>
        </w:rPr>
        <w:t>s</w:t>
      </w:r>
      <w:r w:rsidR="00775B7B" w:rsidRPr="00394C8E">
        <w:rPr>
          <w:rFonts w:cstheme="minorHAnsi"/>
        </w:rPr>
        <w:t>vetovanje</w:t>
      </w:r>
      <w:r w:rsidR="00821D69" w:rsidRPr="00394C8E">
        <w:rPr>
          <w:rFonts w:cstheme="minorHAnsi"/>
        </w:rPr>
        <w:t>.</w:t>
      </w:r>
    </w:p>
    <w:p w:rsidR="00353167" w:rsidRPr="00394C8E" w:rsidRDefault="00353167" w:rsidP="00353167">
      <w:pPr>
        <w:spacing w:after="0" w:line="240" w:lineRule="auto"/>
        <w:jc w:val="both"/>
        <w:rPr>
          <w:rFonts w:cstheme="minorHAnsi"/>
          <w:sz w:val="10"/>
          <w:szCs w:val="10"/>
        </w:rPr>
      </w:pPr>
    </w:p>
    <w:p w:rsidR="00353167" w:rsidRPr="00394C8E" w:rsidRDefault="00353167" w:rsidP="00353167">
      <w:pPr>
        <w:spacing w:after="0" w:line="240" w:lineRule="auto"/>
        <w:jc w:val="both"/>
        <w:rPr>
          <w:rFonts w:cstheme="minorHAnsi"/>
          <w:b/>
        </w:rPr>
      </w:pPr>
      <w:r w:rsidRPr="00394C8E">
        <w:rPr>
          <w:rFonts w:cstheme="minorHAnsi"/>
          <w:b/>
        </w:rPr>
        <w:t>Vsebina dela z nadarjenimi učenci:</w:t>
      </w:r>
    </w:p>
    <w:p w:rsidR="00353167" w:rsidRPr="00394C8E" w:rsidRDefault="00353167" w:rsidP="00353167">
      <w:pPr>
        <w:spacing w:after="0" w:line="240" w:lineRule="auto"/>
        <w:jc w:val="both"/>
        <w:rPr>
          <w:rFonts w:cstheme="minorHAnsi"/>
        </w:rPr>
      </w:pPr>
    </w:p>
    <w:p w:rsidR="00353167" w:rsidRPr="00394C8E" w:rsidRDefault="00353167" w:rsidP="00353167">
      <w:pPr>
        <w:numPr>
          <w:ilvl w:val="0"/>
          <w:numId w:val="70"/>
        </w:numPr>
        <w:spacing w:after="0" w:line="240" w:lineRule="auto"/>
        <w:jc w:val="both"/>
        <w:rPr>
          <w:rFonts w:cstheme="minorHAnsi"/>
        </w:rPr>
      </w:pPr>
      <w:r w:rsidRPr="00394C8E">
        <w:rPr>
          <w:rFonts w:cstheme="minorHAnsi"/>
        </w:rPr>
        <w:t>Evidentiranje nadarjenih – pomoč pri prepoznavanju, navodila za učitelje,</w:t>
      </w:r>
    </w:p>
    <w:p w:rsidR="00353167" w:rsidRPr="00394C8E" w:rsidRDefault="00353167" w:rsidP="00353167">
      <w:pPr>
        <w:numPr>
          <w:ilvl w:val="0"/>
          <w:numId w:val="70"/>
        </w:numPr>
        <w:spacing w:after="0" w:line="240" w:lineRule="auto"/>
        <w:jc w:val="both"/>
        <w:rPr>
          <w:rFonts w:cstheme="minorHAnsi"/>
        </w:rPr>
      </w:pPr>
      <w:r w:rsidRPr="00394C8E">
        <w:rPr>
          <w:rFonts w:cstheme="minorHAnsi"/>
        </w:rPr>
        <w:t>razgovori s starši ob evidentiranju,</w:t>
      </w:r>
    </w:p>
    <w:p w:rsidR="00353167" w:rsidRPr="00394C8E" w:rsidRDefault="00353167" w:rsidP="00353167">
      <w:pPr>
        <w:numPr>
          <w:ilvl w:val="0"/>
          <w:numId w:val="70"/>
        </w:numPr>
        <w:spacing w:after="0" w:line="240" w:lineRule="auto"/>
        <w:jc w:val="both"/>
        <w:rPr>
          <w:rFonts w:cstheme="minorHAnsi"/>
        </w:rPr>
      </w:pPr>
      <w:r w:rsidRPr="00394C8E">
        <w:rPr>
          <w:rFonts w:cstheme="minorHAnsi"/>
        </w:rPr>
        <w:t>identifikacija,</w:t>
      </w:r>
    </w:p>
    <w:p w:rsidR="00353167" w:rsidRPr="00394C8E" w:rsidRDefault="00353167" w:rsidP="00353167">
      <w:pPr>
        <w:numPr>
          <w:ilvl w:val="0"/>
          <w:numId w:val="70"/>
        </w:numPr>
        <w:spacing w:after="0" w:line="240" w:lineRule="auto"/>
        <w:jc w:val="both"/>
        <w:rPr>
          <w:rFonts w:cstheme="minorHAnsi"/>
        </w:rPr>
      </w:pPr>
      <w:r w:rsidRPr="00394C8E">
        <w:rPr>
          <w:rFonts w:cstheme="minorHAnsi"/>
        </w:rPr>
        <w:t>razgovori s starši po identifikaciji,</w:t>
      </w:r>
    </w:p>
    <w:p w:rsidR="00353167" w:rsidRPr="00394C8E" w:rsidRDefault="00353167" w:rsidP="00353167">
      <w:pPr>
        <w:numPr>
          <w:ilvl w:val="0"/>
          <w:numId w:val="70"/>
        </w:numPr>
        <w:spacing w:after="0" w:line="240" w:lineRule="auto"/>
        <w:jc w:val="both"/>
        <w:rPr>
          <w:rFonts w:cstheme="minorHAnsi"/>
        </w:rPr>
      </w:pPr>
      <w:r w:rsidRPr="00394C8E">
        <w:rPr>
          <w:rFonts w:cstheme="minorHAnsi"/>
        </w:rPr>
        <w:t>razgovor z učitelji razredniki, po potrebi tudi z mentorji,</w:t>
      </w:r>
    </w:p>
    <w:p w:rsidR="00353167" w:rsidRPr="00394C8E" w:rsidRDefault="00353167" w:rsidP="00353167">
      <w:pPr>
        <w:numPr>
          <w:ilvl w:val="0"/>
          <w:numId w:val="70"/>
        </w:numPr>
        <w:spacing w:after="0" w:line="240" w:lineRule="auto"/>
        <w:jc w:val="both"/>
        <w:rPr>
          <w:rFonts w:cstheme="minorHAnsi"/>
        </w:rPr>
      </w:pPr>
      <w:r w:rsidRPr="00394C8E">
        <w:rPr>
          <w:rFonts w:cstheme="minorHAnsi"/>
        </w:rPr>
        <w:t>sodelovanje pri oblikovanju novih programov za nadarjene – obogatitveni programi,</w:t>
      </w:r>
    </w:p>
    <w:p w:rsidR="00353167" w:rsidRPr="00394C8E" w:rsidRDefault="00353167" w:rsidP="00353167">
      <w:pPr>
        <w:numPr>
          <w:ilvl w:val="0"/>
          <w:numId w:val="70"/>
        </w:numPr>
        <w:spacing w:after="0" w:line="240" w:lineRule="auto"/>
        <w:jc w:val="both"/>
        <w:rPr>
          <w:rFonts w:cstheme="minorHAnsi"/>
        </w:rPr>
      </w:pPr>
      <w:r w:rsidRPr="00394C8E">
        <w:rPr>
          <w:rFonts w:cstheme="minorHAnsi"/>
        </w:rPr>
        <w:t>svetovanje razrednikom pri pripravi načrtov,</w:t>
      </w:r>
    </w:p>
    <w:p w:rsidR="00353167" w:rsidRPr="00394C8E" w:rsidRDefault="00353167" w:rsidP="00353167">
      <w:pPr>
        <w:numPr>
          <w:ilvl w:val="0"/>
          <w:numId w:val="70"/>
        </w:numPr>
        <w:spacing w:after="0" w:line="240" w:lineRule="auto"/>
        <w:jc w:val="both"/>
        <w:rPr>
          <w:rFonts w:cstheme="minorHAnsi"/>
        </w:rPr>
      </w:pPr>
      <w:r w:rsidRPr="00394C8E">
        <w:rPr>
          <w:rFonts w:cstheme="minorHAnsi"/>
        </w:rPr>
        <w:t>spremljanje dela in razgovori z učenci,</w:t>
      </w:r>
    </w:p>
    <w:p w:rsidR="00353167" w:rsidRPr="00394C8E" w:rsidRDefault="00353167" w:rsidP="00353167">
      <w:pPr>
        <w:numPr>
          <w:ilvl w:val="0"/>
          <w:numId w:val="70"/>
        </w:numPr>
        <w:spacing w:after="0" w:line="240" w:lineRule="auto"/>
        <w:jc w:val="both"/>
        <w:rPr>
          <w:rFonts w:cstheme="minorHAnsi"/>
        </w:rPr>
      </w:pPr>
      <w:r w:rsidRPr="00394C8E">
        <w:rPr>
          <w:rFonts w:cstheme="minorHAnsi"/>
        </w:rPr>
        <w:t>obogatitveni program,</w:t>
      </w:r>
    </w:p>
    <w:p w:rsidR="00353167" w:rsidRPr="00394C8E" w:rsidRDefault="00353167" w:rsidP="00353167">
      <w:pPr>
        <w:numPr>
          <w:ilvl w:val="0"/>
          <w:numId w:val="70"/>
        </w:numPr>
        <w:spacing w:after="0" w:line="240" w:lineRule="auto"/>
        <w:jc w:val="both"/>
        <w:rPr>
          <w:rFonts w:cstheme="minorHAnsi"/>
        </w:rPr>
      </w:pPr>
      <w:r w:rsidRPr="00394C8E">
        <w:rPr>
          <w:rFonts w:cstheme="minorHAnsi"/>
        </w:rPr>
        <w:t>administracija.</w:t>
      </w:r>
    </w:p>
    <w:p w:rsidR="00775B7B" w:rsidRPr="00394C8E" w:rsidRDefault="00775B7B" w:rsidP="00903A2F">
      <w:pPr>
        <w:spacing w:after="0" w:line="240" w:lineRule="auto"/>
        <w:ind w:left="360"/>
        <w:jc w:val="both"/>
        <w:rPr>
          <w:rFonts w:cstheme="minorHAnsi"/>
          <w:sz w:val="10"/>
          <w:szCs w:val="10"/>
        </w:rPr>
      </w:pPr>
    </w:p>
    <w:p w:rsidR="00775B7B" w:rsidRPr="00394C8E" w:rsidRDefault="00775B7B" w:rsidP="00903A2F">
      <w:pPr>
        <w:spacing w:line="240" w:lineRule="auto"/>
        <w:jc w:val="both"/>
        <w:rPr>
          <w:rFonts w:cstheme="minorHAnsi"/>
          <w:b/>
        </w:rPr>
      </w:pPr>
      <w:r w:rsidRPr="00394C8E">
        <w:rPr>
          <w:rFonts w:cstheme="minorHAnsi"/>
          <w:b/>
        </w:rPr>
        <w:t>Delo s starši</w:t>
      </w:r>
    </w:p>
    <w:p w:rsidR="00775B7B" w:rsidRPr="00394C8E" w:rsidRDefault="00775B7B" w:rsidP="00903A2F">
      <w:pPr>
        <w:spacing w:line="240" w:lineRule="auto"/>
        <w:jc w:val="both"/>
        <w:rPr>
          <w:rFonts w:cstheme="minorHAnsi"/>
        </w:rPr>
      </w:pPr>
      <w:r w:rsidRPr="00394C8E">
        <w:rPr>
          <w:rFonts w:cstheme="minorHAnsi"/>
        </w:rPr>
        <w:t>Predvideni so trije roditeljski sestanki.</w:t>
      </w:r>
    </w:p>
    <w:p w:rsidR="00775B7B" w:rsidRPr="00394C8E" w:rsidRDefault="00775B7B" w:rsidP="00550323">
      <w:pPr>
        <w:numPr>
          <w:ilvl w:val="0"/>
          <w:numId w:val="16"/>
        </w:numPr>
        <w:tabs>
          <w:tab w:val="clear" w:pos="1080"/>
          <w:tab w:val="num" w:pos="781"/>
        </w:tabs>
        <w:spacing w:after="0" w:line="240" w:lineRule="auto"/>
        <w:ind w:left="781" w:hanging="425"/>
        <w:jc w:val="both"/>
        <w:rPr>
          <w:rFonts w:cstheme="minorHAnsi"/>
        </w:rPr>
      </w:pPr>
      <w:r w:rsidRPr="00394C8E">
        <w:rPr>
          <w:rFonts w:cstheme="minorHAnsi"/>
        </w:rPr>
        <w:t>Seznanitev o sistemu izobraževanja, prikaz srednjih šol, zaključni izpit in matura, zdravstveni pogoj</w:t>
      </w:r>
      <w:r w:rsidR="008663AB" w:rsidRPr="00394C8E">
        <w:rPr>
          <w:rFonts w:cstheme="minorHAnsi"/>
        </w:rPr>
        <w:t>i za vpis, namere naših učencev,</w:t>
      </w:r>
    </w:p>
    <w:p w:rsidR="00775B7B" w:rsidRPr="00394C8E" w:rsidRDefault="008663AB" w:rsidP="00550323">
      <w:pPr>
        <w:numPr>
          <w:ilvl w:val="0"/>
          <w:numId w:val="16"/>
        </w:numPr>
        <w:tabs>
          <w:tab w:val="clear" w:pos="1080"/>
          <w:tab w:val="num" w:pos="781"/>
        </w:tabs>
        <w:spacing w:after="0" w:line="240" w:lineRule="auto"/>
        <w:ind w:hanging="724"/>
        <w:jc w:val="both"/>
        <w:rPr>
          <w:rFonts w:cstheme="minorHAnsi"/>
        </w:rPr>
      </w:pPr>
      <w:r w:rsidRPr="00394C8E">
        <w:rPr>
          <w:rFonts w:cstheme="minorHAnsi"/>
        </w:rPr>
        <w:lastRenderedPageBreak/>
        <w:t>p</w:t>
      </w:r>
      <w:r w:rsidR="00775B7B" w:rsidRPr="00394C8E">
        <w:rPr>
          <w:rFonts w:cstheme="minorHAnsi"/>
        </w:rPr>
        <w:t>rogrami šol, predstavitev točk</w:t>
      </w:r>
      <w:r w:rsidR="00BD0045" w:rsidRPr="00394C8E">
        <w:rPr>
          <w:rFonts w:cstheme="minorHAnsi"/>
        </w:rPr>
        <w:t>,</w:t>
      </w:r>
      <w:r w:rsidR="00775B7B" w:rsidRPr="00394C8E">
        <w:rPr>
          <w:rFonts w:cstheme="minorHAnsi"/>
        </w:rPr>
        <w:t xml:space="preserve"> potrebn</w:t>
      </w:r>
      <w:r w:rsidRPr="00394C8E">
        <w:rPr>
          <w:rFonts w:cstheme="minorHAnsi"/>
        </w:rPr>
        <w:t>ih za vpis na srednje šole,</w:t>
      </w:r>
    </w:p>
    <w:p w:rsidR="00775B7B" w:rsidRPr="00394C8E" w:rsidRDefault="008663AB" w:rsidP="00550323">
      <w:pPr>
        <w:numPr>
          <w:ilvl w:val="0"/>
          <w:numId w:val="16"/>
        </w:numPr>
        <w:tabs>
          <w:tab w:val="clear" w:pos="1080"/>
          <w:tab w:val="num" w:pos="781"/>
        </w:tabs>
        <w:spacing w:after="0" w:line="240" w:lineRule="auto"/>
        <w:ind w:hanging="724"/>
        <w:jc w:val="both"/>
        <w:rPr>
          <w:rFonts w:cstheme="minorHAnsi"/>
        </w:rPr>
      </w:pPr>
      <w:r w:rsidRPr="00394C8E">
        <w:rPr>
          <w:rFonts w:cstheme="minorHAnsi"/>
        </w:rPr>
        <w:t>r</w:t>
      </w:r>
      <w:r w:rsidR="00775B7B" w:rsidRPr="00394C8E">
        <w:rPr>
          <w:rFonts w:cstheme="minorHAnsi"/>
        </w:rPr>
        <w:t>azpis za vpis, p</w:t>
      </w:r>
      <w:r w:rsidRPr="00394C8E">
        <w:rPr>
          <w:rFonts w:cstheme="minorHAnsi"/>
        </w:rPr>
        <w:t>rosta mesta, preverjanja znanja,</w:t>
      </w:r>
    </w:p>
    <w:p w:rsidR="00775B7B" w:rsidRPr="00394C8E" w:rsidRDefault="008663AB" w:rsidP="00550323">
      <w:pPr>
        <w:numPr>
          <w:ilvl w:val="0"/>
          <w:numId w:val="16"/>
        </w:numPr>
        <w:tabs>
          <w:tab w:val="clear" w:pos="1080"/>
          <w:tab w:val="num" w:pos="781"/>
        </w:tabs>
        <w:spacing w:after="0" w:line="240" w:lineRule="auto"/>
        <w:ind w:hanging="724"/>
        <w:jc w:val="both"/>
        <w:rPr>
          <w:rFonts w:cstheme="minorHAnsi"/>
        </w:rPr>
      </w:pPr>
      <w:r w:rsidRPr="00394C8E">
        <w:rPr>
          <w:rFonts w:cstheme="minorHAnsi"/>
        </w:rPr>
        <w:t>štipendiranje,</w:t>
      </w:r>
    </w:p>
    <w:p w:rsidR="00353167" w:rsidRPr="00394C8E" w:rsidRDefault="00353167" w:rsidP="00550323">
      <w:pPr>
        <w:numPr>
          <w:ilvl w:val="0"/>
          <w:numId w:val="16"/>
        </w:numPr>
        <w:tabs>
          <w:tab w:val="clear" w:pos="1080"/>
          <w:tab w:val="num" w:pos="781"/>
        </w:tabs>
        <w:spacing w:after="0" w:line="240" w:lineRule="auto"/>
        <w:ind w:hanging="724"/>
        <w:jc w:val="both"/>
        <w:rPr>
          <w:rFonts w:cstheme="minorHAnsi"/>
        </w:rPr>
      </w:pPr>
      <w:r w:rsidRPr="00394C8E">
        <w:rPr>
          <w:rFonts w:cstheme="minorHAnsi"/>
        </w:rPr>
        <w:t>reševanje konfliktnih situacij s starši, učenci in učitelji,</w:t>
      </w:r>
    </w:p>
    <w:p w:rsidR="00775B7B" w:rsidRPr="00394C8E" w:rsidRDefault="008663AB" w:rsidP="00550323">
      <w:pPr>
        <w:numPr>
          <w:ilvl w:val="0"/>
          <w:numId w:val="16"/>
        </w:numPr>
        <w:tabs>
          <w:tab w:val="clear" w:pos="1080"/>
          <w:tab w:val="num" w:pos="781"/>
        </w:tabs>
        <w:spacing w:after="0" w:line="240" w:lineRule="auto"/>
        <w:ind w:hanging="724"/>
        <w:jc w:val="both"/>
        <w:rPr>
          <w:rFonts w:cstheme="minorHAnsi"/>
        </w:rPr>
      </w:pPr>
      <w:r w:rsidRPr="00394C8E">
        <w:rPr>
          <w:rFonts w:cstheme="minorHAnsi"/>
        </w:rPr>
        <w:t>s</w:t>
      </w:r>
      <w:r w:rsidR="00775B7B" w:rsidRPr="00394C8E">
        <w:rPr>
          <w:rFonts w:cstheme="minorHAnsi"/>
        </w:rPr>
        <w:t>vetovanje.</w:t>
      </w:r>
    </w:p>
    <w:p w:rsidR="00353167" w:rsidRPr="00394C8E" w:rsidRDefault="00353167" w:rsidP="00903A2F">
      <w:pPr>
        <w:spacing w:line="240" w:lineRule="auto"/>
        <w:jc w:val="both"/>
        <w:rPr>
          <w:rFonts w:cstheme="minorHAnsi"/>
          <w:sz w:val="2"/>
          <w:szCs w:val="2"/>
        </w:rPr>
      </w:pPr>
    </w:p>
    <w:p w:rsidR="00775B7B" w:rsidRPr="00394C8E" w:rsidRDefault="00775B7B" w:rsidP="00903A2F">
      <w:pPr>
        <w:spacing w:line="240" w:lineRule="auto"/>
        <w:jc w:val="both"/>
        <w:rPr>
          <w:rFonts w:cstheme="minorHAnsi"/>
          <w:b/>
        </w:rPr>
      </w:pPr>
      <w:r w:rsidRPr="00394C8E">
        <w:rPr>
          <w:rFonts w:cstheme="minorHAnsi"/>
          <w:b/>
        </w:rPr>
        <w:t>Sodelovanje z zunanjimi institucijami</w:t>
      </w:r>
    </w:p>
    <w:p w:rsidR="00775B7B" w:rsidRPr="00394C8E" w:rsidRDefault="00775B7B" w:rsidP="00550323">
      <w:pPr>
        <w:numPr>
          <w:ilvl w:val="0"/>
          <w:numId w:val="14"/>
        </w:numPr>
        <w:spacing w:after="0" w:line="240" w:lineRule="auto"/>
        <w:jc w:val="both"/>
        <w:rPr>
          <w:rFonts w:cstheme="minorHAnsi"/>
        </w:rPr>
      </w:pPr>
      <w:r w:rsidRPr="00394C8E">
        <w:rPr>
          <w:rFonts w:cstheme="minorHAnsi"/>
        </w:rPr>
        <w:t>Sodelovanje s srednjimi šolami</w:t>
      </w:r>
      <w:r w:rsidR="008663AB" w:rsidRPr="00394C8E">
        <w:rPr>
          <w:rFonts w:cstheme="minorHAnsi"/>
        </w:rPr>
        <w:t>,</w:t>
      </w:r>
    </w:p>
    <w:p w:rsidR="00775B7B" w:rsidRPr="00394C8E" w:rsidRDefault="008663AB" w:rsidP="00550323">
      <w:pPr>
        <w:numPr>
          <w:ilvl w:val="0"/>
          <w:numId w:val="14"/>
        </w:numPr>
        <w:spacing w:after="0" w:line="240" w:lineRule="auto"/>
        <w:jc w:val="both"/>
        <w:rPr>
          <w:rFonts w:cstheme="minorHAnsi"/>
        </w:rPr>
      </w:pPr>
      <w:r w:rsidRPr="00394C8E">
        <w:rPr>
          <w:rFonts w:cstheme="minorHAnsi"/>
        </w:rPr>
        <w:t>s</w:t>
      </w:r>
      <w:r w:rsidR="00775B7B" w:rsidRPr="00394C8E">
        <w:rPr>
          <w:rFonts w:cstheme="minorHAnsi"/>
        </w:rPr>
        <w:t>odelovanje z ZD</w:t>
      </w:r>
      <w:r w:rsidRPr="00394C8E">
        <w:rPr>
          <w:rFonts w:cstheme="minorHAnsi"/>
        </w:rPr>
        <w:t>,</w:t>
      </w:r>
    </w:p>
    <w:p w:rsidR="00775B7B" w:rsidRPr="00394C8E" w:rsidRDefault="008663AB" w:rsidP="00550323">
      <w:pPr>
        <w:numPr>
          <w:ilvl w:val="0"/>
          <w:numId w:val="14"/>
        </w:numPr>
        <w:spacing w:after="0" w:line="240" w:lineRule="auto"/>
        <w:jc w:val="both"/>
        <w:rPr>
          <w:rFonts w:cstheme="minorHAnsi"/>
        </w:rPr>
      </w:pPr>
      <w:r w:rsidRPr="00394C8E">
        <w:rPr>
          <w:rFonts w:cstheme="minorHAnsi"/>
        </w:rPr>
        <w:t>s</w:t>
      </w:r>
      <w:r w:rsidR="00225600" w:rsidRPr="00394C8E">
        <w:rPr>
          <w:rFonts w:cstheme="minorHAnsi"/>
        </w:rPr>
        <w:t>odelovanje z z</w:t>
      </w:r>
      <w:r w:rsidR="00775B7B" w:rsidRPr="00394C8E">
        <w:rPr>
          <w:rFonts w:cstheme="minorHAnsi"/>
        </w:rPr>
        <w:t>avodom za zaposlovanje</w:t>
      </w:r>
      <w:r w:rsidRPr="00394C8E">
        <w:rPr>
          <w:rFonts w:cstheme="minorHAnsi"/>
        </w:rPr>
        <w:t>,</w:t>
      </w:r>
    </w:p>
    <w:p w:rsidR="00775B7B" w:rsidRPr="00394C8E" w:rsidRDefault="008663AB" w:rsidP="00550323">
      <w:pPr>
        <w:numPr>
          <w:ilvl w:val="0"/>
          <w:numId w:val="14"/>
        </w:numPr>
        <w:spacing w:after="0" w:line="240" w:lineRule="auto"/>
        <w:jc w:val="both"/>
        <w:rPr>
          <w:rFonts w:cstheme="minorHAnsi"/>
        </w:rPr>
      </w:pPr>
      <w:r w:rsidRPr="00394C8E">
        <w:rPr>
          <w:rFonts w:cstheme="minorHAnsi"/>
        </w:rPr>
        <w:t>s</w:t>
      </w:r>
      <w:r w:rsidR="00775B7B" w:rsidRPr="00394C8E">
        <w:rPr>
          <w:rFonts w:cstheme="minorHAnsi"/>
        </w:rPr>
        <w:t>odelovanje z delovnimi organizacijami</w:t>
      </w:r>
      <w:r w:rsidRPr="00394C8E">
        <w:rPr>
          <w:rFonts w:cstheme="minorHAnsi"/>
        </w:rPr>
        <w:t>,</w:t>
      </w:r>
    </w:p>
    <w:p w:rsidR="00775B7B" w:rsidRPr="00394C8E" w:rsidRDefault="008663AB" w:rsidP="00903A2F">
      <w:pPr>
        <w:numPr>
          <w:ilvl w:val="0"/>
          <w:numId w:val="14"/>
        </w:numPr>
        <w:spacing w:after="0" w:line="240" w:lineRule="auto"/>
        <w:jc w:val="both"/>
        <w:rPr>
          <w:rFonts w:cstheme="minorHAnsi"/>
        </w:rPr>
      </w:pPr>
      <w:r w:rsidRPr="00394C8E">
        <w:rPr>
          <w:rFonts w:cstheme="minorHAnsi"/>
        </w:rPr>
        <w:t>s</w:t>
      </w:r>
      <w:r w:rsidR="00775B7B" w:rsidRPr="00394C8E">
        <w:rPr>
          <w:rFonts w:cstheme="minorHAnsi"/>
        </w:rPr>
        <w:t>odelovanje s humanitarnimi organizacijami</w:t>
      </w:r>
      <w:r w:rsidRPr="00394C8E">
        <w:rPr>
          <w:rFonts w:cstheme="minorHAnsi"/>
        </w:rPr>
        <w:t>.</w:t>
      </w:r>
    </w:p>
    <w:p w:rsidR="00775B7B" w:rsidRPr="00394C8E" w:rsidRDefault="00353167" w:rsidP="00903A2F">
      <w:pPr>
        <w:spacing w:line="240" w:lineRule="auto"/>
        <w:jc w:val="both"/>
        <w:rPr>
          <w:rFonts w:ascii="Calibri" w:hAnsi="Calibri" w:cs="Calibri"/>
          <w:b/>
        </w:rPr>
      </w:pPr>
      <w:r w:rsidRPr="00394C8E">
        <w:rPr>
          <w:rFonts w:ascii="Calibri" w:hAnsi="Calibri" w:cs="Calibri"/>
          <w:b/>
        </w:rPr>
        <w:t>DRUGO DELO V ŠOLSKEM LETU 2021/22</w:t>
      </w:r>
    </w:p>
    <w:p w:rsidR="00775B7B" w:rsidRPr="00394C8E" w:rsidRDefault="00775B7B" w:rsidP="00353167">
      <w:pPr>
        <w:numPr>
          <w:ilvl w:val="0"/>
          <w:numId w:val="68"/>
        </w:numPr>
        <w:spacing w:after="0" w:line="240" w:lineRule="auto"/>
        <w:jc w:val="both"/>
        <w:rPr>
          <w:rFonts w:ascii="Calibri" w:hAnsi="Calibri" w:cs="Calibri"/>
        </w:rPr>
      </w:pPr>
      <w:r w:rsidRPr="00394C8E">
        <w:rPr>
          <w:rFonts w:ascii="Calibri" w:hAnsi="Calibri" w:cs="Calibri"/>
        </w:rPr>
        <w:t>Organizacija in</w:t>
      </w:r>
      <w:r w:rsidR="00B97B44" w:rsidRPr="00394C8E">
        <w:rPr>
          <w:rFonts w:ascii="Calibri" w:hAnsi="Calibri" w:cs="Calibri"/>
        </w:rPr>
        <w:t xml:space="preserve"> </w:t>
      </w:r>
      <w:r w:rsidR="00353167" w:rsidRPr="00394C8E">
        <w:rPr>
          <w:rFonts w:ascii="Calibri" w:hAnsi="Calibri" w:cs="Calibri"/>
        </w:rPr>
        <w:t>vodenje delavcev, ki so na šoli zaposleni preko javnih del,</w:t>
      </w:r>
    </w:p>
    <w:p w:rsidR="00375057" w:rsidRPr="00394C8E" w:rsidRDefault="00353167" w:rsidP="00903A2F">
      <w:pPr>
        <w:numPr>
          <w:ilvl w:val="0"/>
          <w:numId w:val="68"/>
        </w:numPr>
        <w:spacing w:after="0" w:line="240" w:lineRule="auto"/>
        <w:jc w:val="both"/>
        <w:rPr>
          <w:rFonts w:ascii="Calibri" w:hAnsi="Calibri" w:cs="Calibri"/>
        </w:rPr>
      </w:pPr>
      <w:r w:rsidRPr="00394C8E">
        <w:rPr>
          <w:rFonts w:ascii="Calibri" w:hAnsi="Calibri" w:cs="Calibri"/>
        </w:rPr>
        <w:t>pisanje zapisnikov pedagoških konferenc.</w:t>
      </w:r>
    </w:p>
    <w:p w:rsidR="006C4EEB" w:rsidRPr="00394C8E" w:rsidRDefault="006C4EEB" w:rsidP="008D5B64">
      <w:pPr>
        <w:spacing w:line="240" w:lineRule="auto"/>
        <w:jc w:val="both"/>
        <w:rPr>
          <w:sz w:val="10"/>
          <w:szCs w:val="10"/>
        </w:rPr>
      </w:pPr>
    </w:p>
    <w:p w:rsidR="00375057" w:rsidRPr="00394C8E" w:rsidRDefault="00761819" w:rsidP="00903A2F">
      <w:pPr>
        <w:pBdr>
          <w:top w:val="single" w:sz="4" w:space="1" w:color="auto"/>
          <w:left w:val="single" w:sz="4" w:space="4" w:color="auto"/>
          <w:bottom w:val="single" w:sz="4" w:space="1" w:color="auto"/>
          <w:right w:val="single" w:sz="4" w:space="4" w:color="auto"/>
        </w:pBdr>
        <w:shd w:val="clear" w:color="auto" w:fill="EEECE1" w:themeFill="background2"/>
        <w:spacing w:line="240" w:lineRule="auto"/>
        <w:jc w:val="both"/>
        <w:rPr>
          <w:b/>
        </w:rPr>
      </w:pPr>
      <w:r w:rsidRPr="00394C8E">
        <w:rPr>
          <w:b/>
        </w:rPr>
        <w:t xml:space="preserve">DELOVNE NALOGE POMOČNICE RAVNATELJICE </w:t>
      </w:r>
      <w:r w:rsidR="00375057" w:rsidRPr="00394C8E">
        <w:rPr>
          <w:b/>
        </w:rPr>
        <w:t xml:space="preserve">JASMINE POGAČNIK – </w:t>
      </w:r>
      <w:r w:rsidR="0085616C" w:rsidRPr="00394C8E">
        <w:rPr>
          <w:b/>
        </w:rPr>
        <w:t>20</w:t>
      </w:r>
      <w:r w:rsidR="00375057" w:rsidRPr="00394C8E">
        <w:rPr>
          <w:b/>
        </w:rPr>
        <w:t xml:space="preserve"> ur tedensko</w:t>
      </w:r>
    </w:p>
    <w:p w:rsidR="00375057" w:rsidRPr="00394C8E" w:rsidRDefault="00375057" w:rsidP="00550323">
      <w:pPr>
        <w:pStyle w:val="Odstavekseznama"/>
        <w:numPr>
          <w:ilvl w:val="0"/>
          <w:numId w:val="86"/>
        </w:numPr>
        <w:spacing w:line="240" w:lineRule="auto"/>
        <w:jc w:val="both"/>
      </w:pPr>
      <w:r w:rsidRPr="00394C8E">
        <w:t>Urejanje nadomeščanja na predmetni stopnji (pouk, dnevi dejavnosti),</w:t>
      </w:r>
    </w:p>
    <w:p w:rsidR="00375057" w:rsidRPr="00394C8E" w:rsidRDefault="00375057" w:rsidP="00550323">
      <w:pPr>
        <w:pStyle w:val="Odstavekseznama"/>
        <w:numPr>
          <w:ilvl w:val="0"/>
          <w:numId w:val="86"/>
        </w:numPr>
        <w:spacing w:line="240" w:lineRule="auto"/>
        <w:jc w:val="both"/>
      </w:pPr>
      <w:r w:rsidRPr="00394C8E">
        <w:t>obveščanje o nadomeščanju (ko so javljena po 14. uri) po e-pošti, sms-sporočilih</w:t>
      </w:r>
      <w:r w:rsidR="00A140E5" w:rsidRPr="00394C8E">
        <w:t>,</w:t>
      </w:r>
    </w:p>
    <w:p w:rsidR="00375057" w:rsidRPr="00394C8E" w:rsidRDefault="00375057" w:rsidP="00550323">
      <w:pPr>
        <w:pStyle w:val="Odstavekseznama"/>
        <w:numPr>
          <w:ilvl w:val="0"/>
          <w:numId w:val="86"/>
        </w:numPr>
        <w:spacing w:line="240" w:lineRule="auto"/>
        <w:jc w:val="both"/>
      </w:pPr>
      <w:r w:rsidRPr="00394C8E">
        <w:t>dogovarjanje z nosilci dni dejavnosti in prostorska ureditev dni dejavnosti na predmetni stopnji (menjava učilnic, zagotavljanje učilnic ipd.)</w:t>
      </w:r>
      <w:r w:rsidR="00D94828" w:rsidRPr="00394C8E">
        <w:t xml:space="preserve"> ter </w:t>
      </w:r>
      <w:r w:rsidR="009F6860" w:rsidRPr="00394C8E">
        <w:t>ustvarjanje dogodkov v e-dnevniku</w:t>
      </w:r>
      <w:r w:rsidR="00225600" w:rsidRPr="00394C8E">
        <w:t xml:space="preserve"> za predmetno stopnjo</w:t>
      </w:r>
      <w:r w:rsidRPr="00394C8E">
        <w:t>,</w:t>
      </w:r>
    </w:p>
    <w:p w:rsidR="009F4C02" w:rsidRPr="00394C8E" w:rsidRDefault="009F4C02" w:rsidP="00550323">
      <w:pPr>
        <w:pStyle w:val="Odstavekseznama"/>
        <w:numPr>
          <w:ilvl w:val="0"/>
          <w:numId w:val="86"/>
        </w:numPr>
        <w:spacing w:line="240" w:lineRule="auto"/>
        <w:jc w:val="both"/>
      </w:pPr>
      <w:r w:rsidRPr="00394C8E">
        <w:t>priprava LDN,</w:t>
      </w:r>
    </w:p>
    <w:p w:rsidR="0085616C" w:rsidRPr="00394C8E" w:rsidRDefault="0085616C" w:rsidP="00550323">
      <w:pPr>
        <w:pStyle w:val="Odstavekseznama"/>
        <w:numPr>
          <w:ilvl w:val="0"/>
          <w:numId w:val="86"/>
        </w:numPr>
        <w:spacing w:line="240" w:lineRule="auto"/>
        <w:jc w:val="both"/>
      </w:pPr>
      <w:r w:rsidRPr="00394C8E">
        <w:t xml:space="preserve">urejanje </w:t>
      </w:r>
      <w:proofErr w:type="spellStart"/>
      <w:r w:rsidRPr="00394C8E">
        <w:t>Lo</w:t>
      </w:r>
      <w:r w:rsidR="00761819" w:rsidRPr="00394C8E">
        <w:t>P</w:t>
      </w:r>
      <w:r w:rsidRPr="00394C8E">
        <w:t>olisa</w:t>
      </w:r>
      <w:proofErr w:type="spellEnd"/>
      <w:r w:rsidRPr="00394C8E">
        <w:t>,</w:t>
      </w:r>
    </w:p>
    <w:p w:rsidR="009F4C02" w:rsidRPr="00394C8E" w:rsidRDefault="009F4C02" w:rsidP="00550323">
      <w:pPr>
        <w:pStyle w:val="Odstavekseznama"/>
        <w:numPr>
          <w:ilvl w:val="0"/>
          <w:numId w:val="86"/>
        </w:numPr>
        <w:spacing w:line="240" w:lineRule="auto"/>
        <w:jc w:val="both"/>
      </w:pPr>
      <w:r w:rsidRPr="00394C8E">
        <w:t>urejanje in pomoč pri organizaciji spletnih učilnic,</w:t>
      </w:r>
    </w:p>
    <w:p w:rsidR="00375057" w:rsidRPr="00394C8E" w:rsidRDefault="00375057" w:rsidP="00550323">
      <w:pPr>
        <w:pStyle w:val="Odstavekseznama"/>
        <w:numPr>
          <w:ilvl w:val="0"/>
          <w:numId w:val="86"/>
        </w:numPr>
        <w:spacing w:line="240" w:lineRule="auto"/>
        <w:jc w:val="both"/>
      </w:pPr>
      <w:r w:rsidRPr="00394C8E">
        <w:t>vodenje, preverjanje mesečnih poročil učiteljev predmetne stopnje,</w:t>
      </w:r>
    </w:p>
    <w:p w:rsidR="00375057" w:rsidRPr="00394C8E" w:rsidRDefault="00375057" w:rsidP="00550323">
      <w:pPr>
        <w:pStyle w:val="Odstavekseznama"/>
        <w:numPr>
          <w:ilvl w:val="0"/>
          <w:numId w:val="86"/>
        </w:numPr>
        <w:spacing w:line="240" w:lineRule="auto"/>
        <w:jc w:val="both"/>
      </w:pPr>
      <w:r w:rsidRPr="00394C8E">
        <w:t>vodenje dokumentacije doprinosa na predmetni stopnji,</w:t>
      </w:r>
    </w:p>
    <w:p w:rsidR="00375057" w:rsidRPr="00394C8E" w:rsidRDefault="00375057" w:rsidP="00550323">
      <w:pPr>
        <w:pStyle w:val="Odstavekseznama"/>
        <w:numPr>
          <w:ilvl w:val="0"/>
          <w:numId w:val="86"/>
        </w:numPr>
        <w:spacing w:line="240" w:lineRule="auto"/>
        <w:jc w:val="both"/>
      </w:pPr>
      <w:r w:rsidRPr="00394C8E">
        <w:t>obveščanje učiteljev na predmetni stopnji o stanju doprinosa (</w:t>
      </w:r>
      <w:r w:rsidR="009F6860" w:rsidRPr="00394C8E">
        <w:t>po želji zaposlenega</w:t>
      </w:r>
      <w:r w:rsidRPr="00394C8E">
        <w:t>),</w:t>
      </w:r>
    </w:p>
    <w:p w:rsidR="00375057" w:rsidRPr="00394C8E" w:rsidRDefault="00375057" w:rsidP="00550323">
      <w:pPr>
        <w:pStyle w:val="Odstavekseznama"/>
        <w:numPr>
          <w:ilvl w:val="0"/>
          <w:numId w:val="86"/>
        </w:numPr>
        <w:spacing w:line="240" w:lineRule="auto"/>
        <w:jc w:val="both"/>
      </w:pPr>
      <w:r w:rsidRPr="00394C8E">
        <w:t xml:space="preserve">pomoč učiteljem pri vpisovanju in realizaciji ur v </w:t>
      </w:r>
      <w:proofErr w:type="spellStart"/>
      <w:r w:rsidRPr="00394C8E">
        <w:t>Lopolis</w:t>
      </w:r>
      <w:proofErr w:type="spellEnd"/>
      <w:r w:rsidRPr="00394C8E">
        <w:t>,</w:t>
      </w:r>
    </w:p>
    <w:p w:rsidR="00375057" w:rsidRPr="00394C8E" w:rsidRDefault="00375057" w:rsidP="00550323">
      <w:pPr>
        <w:pStyle w:val="Odstavekseznama"/>
        <w:numPr>
          <w:ilvl w:val="0"/>
          <w:numId w:val="86"/>
        </w:numPr>
        <w:spacing w:line="240" w:lineRule="auto"/>
        <w:jc w:val="both"/>
      </w:pPr>
      <w:r w:rsidRPr="00394C8E">
        <w:t>preverjanje učiteljevega e-dnevnika (za vse učitelje),</w:t>
      </w:r>
    </w:p>
    <w:p w:rsidR="00375057" w:rsidRPr="00394C8E" w:rsidRDefault="009F6860" w:rsidP="00550323">
      <w:pPr>
        <w:pStyle w:val="Odstavekseznama"/>
        <w:numPr>
          <w:ilvl w:val="0"/>
          <w:numId w:val="86"/>
        </w:numPr>
        <w:spacing w:line="240" w:lineRule="auto"/>
        <w:jc w:val="both"/>
      </w:pPr>
      <w:r w:rsidRPr="00394C8E">
        <w:t>mesečno</w:t>
      </w:r>
      <w:r w:rsidR="00375057" w:rsidRPr="00394C8E">
        <w:t xml:space="preserve"> obveščanje vseh učiteljev, ki niso realizirali ur v e-dnevnik,</w:t>
      </w:r>
    </w:p>
    <w:p w:rsidR="00375057" w:rsidRPr="00394C8E" w:rsidRDefault="00375057" w:rsidP="00550323">
      <w:pPr>
        <w:pStyle w:val="Odstavekseznama"/>
        <w:numPr>
          <w:ilvl w:val="0"/>
          <w:numId w:val="86"/>
        </w:numPr>
        <w:spacing w:line="240" w:lineRule="auto"/>
        <w:jc w:val="both"/>
      </w:pPr>
      <w:r w:rsidRPr="00394C8E">
        <w:t>organizacija NPZ</w:t>
      </w:r>
      <w:r w:rsidR="009F6860" w:rsidRPr="00394C8E">
        <w:t xml:space="preserve"> v sodelovanju z </w:t>
      </w:r>
      <w:r w:rsidR="009F4C02" w:rsidRPr="00394C8E">
        <w:t>Mitjem Juvanom,</w:t>
      </w:r>
    </w:p>
    <w:p w:rsidR="00375057" w:rsidRPr="00394C8E" w:rsidRDefault="009F4C02" w:rsidP="00550323">
      <w:pPr>
        <w:pStyle w:val="Odstavekseznama"/>
        <w:numPr>
          <w:ilvl w:val="0"/>
          <w:numId w:val="86"/>
        </w:numPr>
        <w:spacing w:line="240" w:lineRule="auto"/>
        <w:jc w:val="both"/>
      </w:pPr>
      <w:r w:rsidRPr="00394C8E">
        <w:t>urejanje šolske spletne strani,</w:t>
      </w:r>
    </w:p>
    <w:p w:rsidR="009F4C02" w:rsidRPr="00394C8E" w:rsidRDefault="009F4C02" w:rsidP="00550323">
      <w:pPr>
        <w:pStyle w:val="Odstavekseznama"/>
        <w:numPr>
          <w:ilvl w:val="0"/>
          <w:numId w:val="86"/>
        </w:numPr>
        <w:spacing w:line="240" w:lineRule="auto"/>
        <w:jc w:val="both"/>
      </w:pPr>
      <w:r w:rsidRPr="00394C8E">
        <w:t>obveščanje učiteljev po e-pošti o vsebini okrožnic z ministrstva ter oblikovanje navodil za delo v skladu z okrožnicami,</w:t>
      </w:r>
    </w:p>
    <w:p w:rsidR="00375057" w:rsidRPr="00394C8E" w:rsidRDefault="00375057" w:rsidP="00550323">
      <w:pPr>
        <w:pStyle w:val="Odstavekseznama"/>
        <w:numPr>
          <w:ilvl w:val="0"/>
          <w:numId w:val="86"/>
        </w:numPr>
        <w:spacing w:line="240" w:lineRule="auto"/>
        <w:jc w:val="both"/>
      </w:pPr>
      <w:r w:rsidRPr="00394C8E">
        <w:t xml:space="preserve">obveščanje po šolskem zaslonu (dnevi po Unescu, govorilne ure za starše, druga obvestila), v kolikor zaslon ne </w:t>
      </w:r>
      <w:r w:rsidR="00225600" w:rsidRPr="00394C8E">
        <w:t>deluje</w:t>
      </w:r>
      <w:r w:rsidRPr="00394C8E">
        <w:t>, obveščanje po šolski oglasni tabli,</w:t>
      </w:r>
    </w:p>
    <w:p w:rsidR="00375057" w:rsidRPr="00394C8E" w:rsidRDefault="00375057" w:rsidP="00550323">
      <w:pPr>
        <w:pStyle w:val="Odstavekseznama"/>
        <w:numPr>
          <w:ilvl w:val="0"/>
          <w:numId w:val="86"/>
        </w:numPr>
        <w:spacing w:line="240" w:lineRule="auto"/>
        <w:jc w:val="both"/>
      </w:pPr>
      <w:r w:rsidRPr="00394C8E">
        <w:t>urejanje šolske oglasne table,</w:t>
      </w:r>
    </w:p>
    <w:p w:rsidR="00375057" w:rsidRPr="00394C8E" w:rsidRDefault="00375057" w:rsidP="00550323">
      <w:pPr>
        <w:pStyle w:val="Odstavekseznama"/>
        <w:numPr>
          <w:ilvl w:val="0"/>
          <w:numId w:val="86"/>
        </w:numPr>
        <w:spacing w:line="240" w:lineRule="auto"/>
        <w:jc w:val="both"/>
      </w:pPr>
      <w:r w:rsidRPr="00394C8E">
        <w:t>dogovarjanje, usklajevanje z ravnatel</w:t>
      </w:r>
      <w:r w:rsidR="009F6860" w:rsidRPr="00394C8E">
        <w:t>jico, sestanki z ravnateljico,</w:t>
      </w:r>
      <w:r w:rsidRPr="00394C8E">
        <w:t xml:space="preserve"> </w:t>
      </w:r>
      <w:r w:rsidR="009F4C02" w:rsidRPr="00394C8E">
        <w:t>Tino Verbančič</w:t>
      </w:r>
      <w:r w:rsidRPr="00394C8E">
        <w:t>,</w:t>
      </w:r>
      <w:r w:rsidR="009F6860" w:rsidRPr="00394C8E">
        <w:t xml:space="preserve"> </w:t>
      </w:r>
      <w:r w:rsidR="00D94828" w:rsidRPr="00394C8E">
        <w:t>Tanjo Kastelic</w:t>
      </w:r>
      <w:r w:rsidR="00281D8B" w:rsidRPr="00394C8E">
        <w:t>,</w:t>
      </w:r>
    </w:p>
    <w:p w:rsidR="00314CC5" w:rsidRPr="00394C8E" w:rsidRDefault="009F6860" w:rsidP="00550323">
      <w:pPr>
        <w:pStyle w:val="Odstavekseznama"/>
        <w:numPr>
          <w:ilvl w:val="0"/>
          <w:numId w:val="86"/>
        </w:numPr>
        <w:spacing w:line="240" w:lineRule="auto"/>
        <w:jc w:val="both"/>
      </w:pPr>
      <w:r w:rsidRPr="00394C8E">
        <w:t>poročilo ravnateljici o izvajanju nadomeščanj,</w:t>
      </w:r>
      <w:r w:rsidR="00314CC5" w:rsidRPr="00394C8E">
        <w:t xml:space="preserve"> </w:t>
      </w:r>
    </w:p>
    <w:p w:rsidR="000539F6" w:rsidRPr="00394C8E" w:rsidRDefault="00314CC5" w:rsidP="00550323">
      <w:pPr>
        <w:pStyle w:val="Odstavekseznama"/>
        <w:numPr>
          <w:ilvl w:val="0"/>
          <w:numId w:val="86"/>
        </w:numPr>
        <w:spacing w:line="240" w:lineRule="auto"/>
        <w:jc w:val="both"/>
      </w:pPr>
      <w:r w:rsidRPr="00394C8E">
        <w:t>obveščanje ravnateljice o tekoči problematiki</w:t>
      </w:r>
      <w:r w:rsidR="000539F6" w:rsidRPr="00394C8E">
        <w:t>,</w:t>
      </w:r>
    </w:p>
    <w:p w:rsidR="00314CC5" w:rsidRPr="00394C8E" w:rsidRDefault="000539F6" w:rsidP="00550323">
      <w:pPr>
        <w:pStyle w:val="Odstavekseznama"/>
        <w:numPr>
          <w:ilvl w:val="0"/>
          <w:numId w:val="86"/>
        </w:numPr>
        <w:spacing w:line="240" w:lineRule="auto"/>
        <w:jc w:val="both"/>
      </w:pPr>
      <w:r w:rsidRPr="00394C8E">
        <w:t>nadomeščanje r</w:t>
      </w:r>
      <w:r w:rsidR="009F4C02" w:rsidRPr="00394C8E">
        <w:t xml:space="preserve">avnateljice na izobraževanjih in </w:t>
      </w:r>
      <w:r w:rsidRPr="00394C8E">
        <w:t>konferencah</w:t>
      </w:r>
      <w:r w:rsidR="00314CC5" w:rsidRPr="00394C8E">
        <w:t>.</w:t>
      </w:r>
    </w:p>
    <w:p w:rsidR="009F6860" w:rsidRPr="00394C8E" w:rsidRDefault="00314CC5" w:rsidP="00314CC5">
      <w:pPr>
        <w:spacing w:line="240" w:lineRule="auto"/>
        <w:jc w:val="both"/>
      </w:pPr>
      <w:r w:rsidRPr="00394C8E">
        <w:t>V</w:t>
      </w:r>
      <w:r w:rsidR="009F6860" w:rsidRPr="00394C8E">
        <w:t>odenje dokumentacije o doprinosu ur zaposlenih bo večinoma opravlj</w:t>
      </w:r>
      <w:r w:rsidRPr="00394C8E">
        <w:t>eno v popoldanskih urah na domu.</w:t>
      </w:r>
    </w:p>
    <w:p w:rsidR="00775B7B" w:rsidRPr="00394C8E" w:rsidRDefault="00375057" w:rsidP="00903A2F">
      <w:pPr>
        <w:spacing w:line="240" w:lineRule="auto"/>
        <w:jc w:val="both"/>
      </w:pPr>
      <w:r w:rsidRPr="00394C8E">
        <w:t xml:space="preserve">Delo bom opravljala v šoli v urah, ki so namenjene </w:t>
      </w:r>
      <w:proofErr w:type="spellStart"/>
      <w:r w:rsidRPr="00394C8E">
        <w:t>pomočništvu</w:t>
      </w:r>
      <w:proofErr w:type="spellEnd"/>
      <w:r w:rsidRPr="00394C8E">
        <w:t xml:space="preserve">, v kolikor bo potrebno nadomeščati pouk v razredu, bo delo opravljeno po pouku doma, enako velja za urejanje nadomeščanj, ki bodo javljena v popoldanskem in večernem času, in </w:t>
      </w:r>
      <w:r w:rsidR="009F6860" w:rsidRPr="00394C8E">
        <w:t>mesečno</w:t>
      </w:r>
      <w:r w:rsidRPr="00394C8E">
        <w:t xml:space="preserve"> pregledovanje e-dnevnikov vseh učiteljev.</w:t>
      </w:r>
    </w:p>
    <w:p w:rsidR="003165AE" w:rsidRPr="00394C8E" w:rsidRDefault="003165AE" w:rsidP="00451184">
      <w:pPr>
        <w:pBdr>
          <w:top w:val="single" w:sz="4" w:space="1" w:color="auto"/>
          <w:left w:val="single" w:sz="4" w:space="10" w:color="auto"/>
          <w:bottom w:val="single" w:sz="4" w:space="1" w:color="auto"/>
          <w:right w:val="single" w:sz="4" w:space="4" w:color="auto"/>
        </w:pBdr>
        <w:shd w:val="clear" w:color="auto" w:fill="C6D9F1" w:themeFill="text2" w:themeFillTint="33"/>
        <w:spacing w:line="240" w:lineRule="auto"/>
        <w:jc w:val="both"/>
        <w:rPr>
          <w:b/>
        </w:rPr>
      </w:pPr>
      <w:r w:rsidRPr="00394C8E">
        <w:rPr>
          <w:b/>
        </w:rPr>
        <w:t xml:space="preserve">LETNI DELOVNI NAČRT SVETOVALNE DELAVKE </w:t>
      </w:r>
      <w:r w:rsidR="00B36796" w:rsidRPr="00394C8E">
        <w:rPr>
          <w:b/>
        </w:rPr>
        <w:t xml:space="preserve">TINE VERBANČIČ </w:t>
      </w:r>
      <w:r w:rsidRPr="00394C8E">
        <w:rPr>
          <w:b/>
        </w:rPr>
        <w:t xml:space="preserve">ZA ŠOLSKO LETO </w:t>
      </w:r>
      <w:r w:rsidR="003A6821" w:rsidRPr="00394C8E">
        <w:rPr>
          <w:b/>
        </w:rPr>
        <w:t>2021/22</w:t>
      </w:r>
    </w:p>
    <w:p w:rsidR="00F551B9" w:rsidRPr="00394C8E" w:rsidRDefault="00F551B9" w:rsidP="00903A2F">
      <w:pPr>
        <w:spacing w:after="0" w:line="240" w:lineRule="auto"/>
        <w:jc w:val="both"/>
        <w:rPr>
          <w:rFonts w:eastAsia="Times New Roman" w:cstheme="minorHAnsi"/>
          <w:b/>
          <w:sz w:val="10"/>
          <w:szCs w:val="10"/>
        </w:rPr>
      </w:pPr>
    </w:p>
    <w:p w:rsidR="00F551B9" w:rsidRPr="00394C8E" w:rsidRDefault="00F551B9" w:rsidP="00903A2F">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rPr>
      </w:pPr>
      <w:r w:rsidRPr="00394C8E">
        <w:rPr>
          <w:rFonts w:eastAsia="Times New Roman" w:cstheme="minorHAnsi"/>
          <w:b/>
        </w:rPr>
        <w:t>DELOVNA OBVEZNOST GLEDE NA PODROČJA DELA (</w:t>
      </w:r>
      <w:r w:rsidR="00264465" w:rsidRPr="00394C8E">
        <w:rPr>
          <w:rFonts w:eastAsia="Times New Roman" w:cstheme="minorHAnsi"/>
          <w:b/>
        </w:rPr>
        <w:t>NAČRT</w:t>
      </w:r>
      <w:r w:rsidRPr="00394C8E">
        <w:rPr>
          <w:rFonts w:eastAsia="Times New Roman" w:cstheme="minorHAnsi"/>
          <w:b/>
        </w:rPr>
        <w:t xml:space="preserve"> UR)</w:t>
      </w:r>
    </w:p>
    <w:p w:rsidR="00F551B9" w:rsidRPr="00394C8E" w:rsidRDefault="00F551B9" w:rsidP="00903A2F">
      <w:pPr>
        <w:spacing w:after="0" w:line="240" w:lineRule="auto"/>
        <w:ind w:left="357"/>
        <w:jc w:val="both"/>
        <w:rPr>
          <w:rFonts w:eastAsia="Times New Roman" w:cstheme="minorHAnsi"/>
        </w:rPr>
      </w:pPr>
    </w:p>
    <w:p w:rsidR="00F551B9" w:rsidRPr="00394C8E" w:rsidRDefault="00F551B9" w:rsidP="00903A2F">
      <w:pPr>
        <w:spacing w:after="0" w:line="240" w:lineRule="auto"/>
        <w:jc w:val="both"/>
        <w:rPr>
          <w:rFonts w:eastAsia="Times New Roman" w:cstheme="minorHAnsi"/>
        </w:rPr>
      </w:pPr>
      <w:r w:rsidRPr="00394C8E">
        <w:rPr>
          <w:rFonts w:eastAsia="Times New Roman" w:cstheme="minorHAnsi"/>
        </w:rPr>
        <w:t xml:space="preserve">V šolskem letu </w:t>
      </w:r>
      <w:r w:rsidR="003A6821" w:rsidRPr="00394C8E">
        <w:rPr>
          <w:rFonts w:eastAsia="Times New Roman" w:cstheme="minorHAnsi"/>
        </w:rPr>
        <w:t>2021/22</w:t>
      </w:r>
      <w:r w:rsidRPr="00394C8E">
        <w:rPr>
          <w:rFonts w:eastAsia="Times New Roman" w:cstheme="minorHAnsi"/>
        </w:rPr>
        <w:t xml:space="preserve"> bom opravljala </w:t>
      </w:r>
      <w:r w:rsidRPr="00394C8E">
        <w:rPr>
          <w:rFonts w:eastAsia="Times New Roman" w:cstheme="minorHAnsi"/>
          <w:b/>
        </w:rPr>
        <w:t>delovne naloge svetovalne delavke – socialne pedagoginje</w:t>
      </w:r>
      <w:r w:rsidR="00BC781D" w:rsidRPr="00394C8E">
        <w:rPr>
          <w:rFonts w:eastAsia="Times New Roman" w:cstheme="minorHAnsi"/>
          <w:b/>
        </w:rPr>
        <w:t xml:space="preserve"> in pomočnice ravnateljice, in sicer</w:t>
      </w:r>
      <w:r w:rsidRPr="00394C8E">
        <w:rPr>
          <w:rFonts w:eastAsia="Times New Roman" w:cstheme="minorHAnsi"/>
          <w:b/>
        </w:rPr>
        <w:t xml:space="preserve"> </w:t>
      </w:r>
      <w:r w:rsidRPr="00394C8E">
        <w:rPr>
          <w:rFonts w:eastAsia="Times New Roman" w:cstheme="minorHAnsi"/>
        </w:rPr>
        <w:t xml:space="preserve"> </w:t>
      </w:r>
      <w:r w:rsidR="00BC781D" w:rsidRPr="00394C8E">
        <w:rPr>
          <w:rFonts w:eastAsia="Times New Roman" w:cstheme="minorHAnsi"/>
        </w:rPr>
        <w:t>v</w:t>
      </w:r>
      <w:r w:rsidRPr="00394C8E">
        <w:rPr>
          <w:rFonts w:eastAsia="Times New Roman" w:cstheme="minorHAnsi"/>
        </w:rPr>
        <w:t>sak dan od ponedeljka do petka</w:t>
      </w:r>
      <w:r w:rsidR="0071087F" w:rsidRPr="00394C8E">
        <w:rPr>
          <w:rFonts w:eastAsia="Times New Roman" w:cstheme="minorHAnsi"/>
        </w:rPr>
        <w:t>,</w:t>
      </w:r>
      <w:r w:rsidRPr="00394C8E">
        <w:rPr>
          <w:rFonts w:eastAsia="Times New Roman" w:cstheme="minorHAnsi"/>
        </w:rPr>
        <w:t xml:space="preserve"> od 7.30 do 14.30 oziroma po potrebi.  </w:t>
      </w:r>
    </w:p>
    <w:p w:rsidR="00F551B9" w:rsidRPr="00394C8E" w:rsidRDefault="00F551B9" w:rsidP="00903A2F">
      <w:pPr>
        <w:spacing w:after="0" w:line="240" w:lineRule="auto"/>
        <w:ind w:left="360"/>
        <w:jc w:val="both"/>
        <w:rPr>
          <w:rFonts w:eastAsia="Times New Roman" w:cstheme="minorHAnsi"/>
        </w:rPr>
      </w:pPr>
    </w:p>
    <w:p w:rsidR="00F551B9" w:rsidRPr="00394C8E" w:rsidRDefault="00F551B9" w:rsidP="00903A2F">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rPr>
      </w:pPr>
      <w:bookmarkStart w:id="197" w:name="_Hlk82073113"/>
      <w:r w:rsidRPr="00394C8E">
        <w:rPr>
          <w:rFonts w:eastAsia="Times New Roman" w:cstheme="minorHAnsi"/>
          <w:b/>
        </w:rPr>
        <w:t>PODROČJA DELA, OSREDNJI CILJI in DELOVNE NALOGE</w:t>
      </w:r>
      <w:r w:rsidR="00BC781D" w:rsidRPr="00394C8E">
        <w:rPr>
          <w:rFonts w:eastAsia="Times New Roman" w:cstheme="minorHAnsi"/>
          <w:b/>
        </w:rPr>
        <w:t xml:space="preserve"> SVETOVALNE DELAVKE – SOCIALNE PEDAGOGINJE</w:t>
      </w:r>
    </w:p>
    <w:bookmarkEnd w:id="197"/>
    <w:p w:rsidR="00F551B9" w:rsidRPr="00394C8E" w:rsidRDefault="00F551B9" w:rsidP="00903A2F">
      <w:pPr>
        <w:spacing w:after="0" w:line="240" w:lineRule="auto"/>
        <w:jc w:val="both"/>
        <w:rPr>
          <w:rFonts w:eastAsia="Times New Roman" w:cstheme="minorHAnsi"/>
          <w:b/>
        </w:rPr>
      </w:pPr>
    </w:p>
    <w:p w:rsidR="00F551B9" w:rsidRPr="00394C8E" w:rsidRDefault="00F551B9" w:rsidP="00BC781D">
      <w:pPr>
        <w:spacing w:after="0" w:line="240" w:lineRule="auto"/>
        <w:jc w:val="both"/>
        <w:rPr>
          <w:rFonts w:eastAsia="Times New Roman" w:cstheme="minorHAnsi"/>
          <w:b/>
        </w:rPr>
      </w:pPr>
      <w:r w:rsidRPr="00394C8E">
        <w:rPr>
          <w:rFonts w:eastAsia="Times New Roman" w:cstheme="minorHAnsi"/>
          <w:b/>
        </w:rPr>
        <w:t xml:space="preserve">SVETOVALNO DELO Z UČENCI </w:t>
      </w:r>
    </w:p>
    <w:p w:rsidR="00F551B9" w:rsidRPr="00394C8E" w:rsidRDefault="00F551B9" w:rsidP="00550323">
      <w:pPr>
        <w:numPr>
          <w:ilvl w:val="0"/>
          <w:numId w:val="21"/>
        </w:numPr>
        <w:tabs>
          <w:tab w:val="clear" w:pos="644"/>
          <w:tab w:val="num" w:pos="360"/>
        </w:tabs>
        <w:spacing w:after="0" w:line="240" w:lineRule="auto"/>
        <w:ind w:left="360"/>
        <w:jc w:val="both"/>
        <w:rPr>
          <w:rFonts w:eastAsia="Times New Roman" w:cstheme="minorHAnsi"/>
        </w:rPr>
      </w:pPr>
      <w:r w:rsidRPr="00394C8E">
        <w:rPr>
          <w:rFonts w:eastAsia="Times New Roman" w:cstheme="minorHAnsi"/>
        </w:rPr>
        <w:t>Neposredna pomoč (individualno oziroma skupinsko svetovanje) in koordinacija pomoči učencem s težavami v telesnem, osebnem in socialnem razvoju ter sprem</w:t>
      </w:r>
      <w:r w:rsidR="004E1A94" w:rsidRPr="00394C8E">
        <w:rPr>
          <w:rFonts w:eastAsia="Times New Roman" w:cstheme="minorHAnsi"/>
        </w:rPr>
        <w:t>ljanje osebnostne rasti učencev,</w:t>
      </w:r>
    </w:p>
    <w:p w:rsidR="00F551B9" w:rsidRPr="00394C8E" w:rsidRDefault="004E1A94" w:rsidP="00550323">
      <w:pPr>
        <w:numPr>
          <w:ilvl w:val="0"/>
          <w:numId w:val="21"/>
        </w:numPr>
        <w:tabs>
          <w:tab w:val="clear" w:pos="644"/>
          <w:tab w:val="num" w:pos="360"/>
        </w:tabs>
        <w:spacing w:after="0" w:line="240" w:lineRule="auto"/>
        <w:ind w:left="360"/>
        <w:jc w:val="both"/>
        <w:rPr>
          <w:rFonts w:eastAsia="Times New Roman" w:cstheme="minorHAnsi"/>
        </w:rPr>
      </w:pPr>
      <w:r w:rsidRPr="00394C8E">
        <w:rPr>
          <w:rFonts w:eastAsia="Times New Roman" w:cstheme="minorHAnsi"/>
        </w:rPr>
        <w:t>r</w:t>
      </w:r>
      <w:r w:rsidR="00F551B9" w:rsidRPr="00394C8E">
        <w:rPr>
          <w:rFonts w:eastAsia="Times New Roman" w:cstheme="minorHAnsi"/>
        </w:rPr>
        <w:t xml:space="preserve">eševanje težav s posamezniki glede na individualne potrebe, v oddelkih, </w:t>
      </w:r>
      <w:r w:rsidRPr="00394C8E">
        <w:rPr>
          <w:rFonts w:eastAsia="Times New Roman" w:cstheme="minorHAnsi"/>
        </w:rPr>
        <w:t>med oddelki in med posamezniki,</w:t>
      </w:r>
    </w:p>
    <w:p w:rsidR="00F551B9" w:rsidRPr="00394C8E" w:rsidRDefault="004E1A94" w:rsidP="00550323">
      <w:pPr>
        <w:numPr>
          <w:ilvl w:val="0"/>
          <w:numId w:val="21"/>
        </w:numPr>
        <w:tabs>
          <w:tab w:val="clear" w:pos="644"/>
          <w:tab w:val="num" w:pos="360"/>
        </w:tabs>
        <w:spacing w:after="0" w:line="240" w:lineRule="auto"/>
        <w:ind w:left="360"/>
        <w:jc w:val="both"/>
        <w:rPr>
          <w:rFonts w:eastAsia="Times New Roman" w:cstheme="minorHAnsi"/>
        </w:rPr>
      </w:pPr>
      <w:r w:rsidRPr="00394C8E">
        <w:rPr>
          <w:rFonts w:eastAsia="Times New Roman" w:cstheme="minorHAnsi"/>
        </w:rPr>
        <w:t>o</w:t>
      </w:r>
      <w:r w:rsidR="00F551B9" w:rsidRPr="00394C8E">
        <w:rPr>
          <w:rFonts w:eastAsia="Times New Roman" w:cstheme="minorHAnsi"/>
        </w:rPr>
        <w:t>blikovanje in spremljanje individualiziranih vzgojnih n</w:t>
      </w:r>
      <w:r w:rsidRPr="00394C8E">
        <w:rPr>
          <w:rFonts w:eastAsia="Times New Roman" w:cstheme="minorHAnsi"/>
        </w:rPr>
        <w:t>ačrtov učencev glede na potrebe,</w:t>
      </w:r>
    </w:p>
    <w:p w:rsidR="004E1A94" w:rsidRPr="00394C8E" w:rsidRDefault="004E1A94" w:rsidP="00550323">
      <w:pPr>
        <w:numPr>
          <w:ilvl w:val="0"/>
          <w:numId w:val="21"/>
        </w:numPr>
        <w:tabs>
          <w:tab w:val="clear" w:pos="644"/>
          <w:tab w:val="num" w:pos="360"/>
        </w:tabs>
        <w:spacing w:after="0" w:line="240" w:lineRule="auto"/>
        <w:ind w:left="357" w:hanging="357"/>
        <w:jc w:val="both"/>
        <w:rPr>
          <w:rFonts w:eastAsia="Times New Roman" w:cstheme="minorHAnsi"/>
        </w:rPr>
      </w:pPr>
      <w:r w:rsidRPr="00394C8E">
        <w:rPr>
          <w:rFonts w:eastAsia="Times New Roman" w:cstheme="minorHAnsi"/>
        </w:rPr>
        <w:t>v</w:t>
      </w:r>
      <w:r w:rsidR="00F551B9" w:rsidRPr="00394C8E">
        <w:rPr>
          <w:rFonts w:eastAsia="Times New Roman" w:cstheme="minorHAnsi"/>
        </w:rPr>
        <w:t>odenje osebnih map posameznikov (beleženje</w:t>
      </w:r>
      <w:r w:rsidRPr="00394C8E">
        <w:rPr>
          <w:rFonts w:eastAsia="Times New Roman" w:cstheme="minorHAnsi"/>
        </w:rPr>
        <w:t xml:space="preserve"> dogovorov pri reševanju težav),</w:t>
      </w:r>
    </w:p>
    <w:p w:rsidR="00F551B9" w:rsidRPr="00394C8E" w:rsidRDefault="004E1A94" w:rsidP="00550323">
      <w:pPr>
        <w:numPr>
          <w:ilvl w:val="0"/>
          <w:numId w:val="21"/>
        </w:numPr>
        <w:tabs>
          <w:tab w:val="clear" w:pos="644"/>
          <w:tab w:val="num" w:pos="360"/>
        </w:tabs>
        <w:spacing w:after="0" w:line="240" w:lineRule="auto"/>
        <w:ind w:left="357" w:hanging="357"/>
        <w:jc w:val="both"/>
        <w:rPr>
          <w:rFonts w:eastAsia="Times New Roman" w:cstheme="minorHAnsi"/>
        </w:rPr>
      </w:pPr>
      <w:r w:rsidRPr="00394C8E">
        <w:rPr>
          <w:rFonts w:eastAsia="Times New Roman" w:cstheme="minorHAnsi"/>
        </w:rPr>
        <w:t>s</w:t>
      </w:r>
      <w:r w:rsidR="00F551B9" w:rsidRPr="00394C8E">
        <w:rPr>
          <w:rFonts w:eastAsia="Times New Roman" w:cstheme="minorHAnsi"/>
        </w:rPr>
        <w:t>premljanje učenčev</w:t>
      </w:r>
      <w:r w:rsidRPr="00394C8E">
        <w:rPr>
          <w:rFonts w:eastAsia="Times New Roman" w:cstheme="minorHAnsi"/>
        </w:rPr>
        <w:t>ega osebnega in učnega napredka</w:t>
      </w:r>
      <w:r w:rsidR="00BC781D" w:rsidRPr="00394C8E">
        <w:rPr>
          <w:rFonts w:eastAsia="Times New Roman" w:cstheme="minorHAnsi"/>
        </w:rPr>
        <w:t>,</w:t>
      </w:r>
      <w:r w:rsidR="0008021D" w:rsidRPr="00394C8E">
        <w:rPr>
          <w:rFonts w:eastAsia="Times New Roman" w:cstheme="minorHAnsi"/>
        </w:rPr>
        <w:t xml:space="preserve"> </w:t>
      </w:r>
      <w:r w:rsidRPr="00394C8E">
        <w:rPr>
          <w:rFonts w:eastAsia="Times New Roman" w:cstheme="minorHAnsi"/>
        </w:rPr>
        <w:t>o</w:t>
      </w:r>
      <w:r w:rsidR="00F551B9" w:rsidRPr="00394C8E">
        <w:rPr>
          <w:rFonts w:eastAsia="Times New Roman" w:cstheme="minorHAnsi"/>
        </w:rPr>
        <w:t>dkrivanje pozitivnih lastnosti in gra</w:t>
      </w:r>
      <w:r w:rsidR="00255722" w:rsidRPr="00394C8E">
        <w:rPr>
          <w:rFonts w:eastAsia="Times New Roman" w:cstheme="minorHAnsi"/>
        </w:rPr>
        <w:t xml:space="preserve">dnja </w:t>
      </w:r>
      <w:r w:rsidR="00F551B9" w:rsidRPr="00394C8E">
        <w:rPr>
          <w:rFonts w:eastAsia="Times New Roman" w:cstheme="minorHAnsi"/>
        </w:rPr>
        <w:t>posameznikove pozitivne s</w:t>
      </w:r>
      <w:r w:rsidRPr="00394C8E">
        <w:rPr>
          <w:rFonts w:eastAsia="Times New Roman" w:cstheme="minorHAnsi"/>
        </w:rPr>
        <w:t>amopodobe,</w:t>
      </w:r>
    </w:p>
    <w:p w:rsidR="00F551B9" w:rsidRPr="00394C8E" w:rsidRDefault="004E1A94" w:rsidP="00550323">
      <w:pPr>
        <w:numPr>
          <w:ilvl w:val="0"/>
          <w:numId w:val="21"/>
        </w:numPr>
        <w:tabs>
          <w:tab w:val="clear" w:pos="644"/>
          <w:tab w:val="num" w:pos="360"/>
        </w:tabs>
        <w:spacing w:after="0" w:line="240" w:lineRule="auto"/>
        <w:ind w:left="357" w:hanging="357"/>
        <w:jc w:val="both"/>
        <w:rPr>
          <w:rFonts w:eastAsia="Times New Roman" w:cstheme="minorHAnsi"/>
        </w:rPr>
      </w:pPr>
      <w:r w:rsidRPr="00394C8E">
        <w:rPr>
          <w:rFonts w:eastAsia="Times New Roman" w:cstheme="minorHAnsi"/>
        </w:rPr>
        <w:t>i</w:t>
      </w:r>
      <w:r w:rsidR="00F551B9" w:rsidRPr="00394C8E">
        <w:rPr>
          <w:rFonts w:eastAsia="Times New Roman" w:cstheme="minorHAnsi"/>
        </w:rPr>
        <w:t xml:space="preserve">zvajanje individualne ali skupinske oblike učne pomoči (priprava in izvedba individualne učne pomoči glede na potrebe učencev, spremljanje dela učencev, učnega uspeha in </w:t>
      </w:r>
      <w:r w:rsidRPr="00394C8E">
        <w:rPr>
          <w:rFonts w:eastAsia="Times New Roman" w:cstheme="minorHAnsi"/>
        </w:rPr>
        <w:t>vodenje potrebne dokumentacije), s</w:t>
      </w:r>
      <w:r w:rsidR="00F551B9" w:rsidRPr="00394C8E">
        <w:rPr>
          <w:rFonts w:eastAsia="Times New Roman" w:cstheme="minorHAnsi"/>
        </w:rPr>
        <w:t>podbujanje k samostojnosti, organizaciji</w:t>
      </w:r>
      <w:r w:rsidRPr="00394C8E">
        <w:rPr>
          <w:rFonts w:eastAsia="Times New Roman" w:cstheme="minorHAnsi"/>
        </w:rPr>
        <w:t xml:space="preserve"> in odgovornosti za svoje delo,</w:t>
      </w:r>
    </w:p>
    <w:p w:rsidR="00F551B9" w:rsidRPr="00394C8E" w:rsidRDefault="004E1A94" w:rsidP="00550323">
      <w:pPr>
        <w:numPr>
          <w:ilvl w:val="0"/>
          <w:numId w:val="21"/>
        </w:numPr>
        <w:tabs>
          <w:tab w:val="clear" w:pos="644"/>
          <w:tab w:val="num" w:pos="360"/>
        </w:tabs>
        <w:spacing w:after="0" w:line="240" w:lineRule="auto"/>
        <w:ind w:left="357" w:hanging="357"/>
        <w:jc w:val="both"/>
        <w:rPr>
          <w:rFonts w:eastAsia="Times New Roman" w:cstheme="minorHAnsi"/>
        </w:rPr>
      </w:pPr>
      <w:r w:rsidRPr="00394C8E">
        <w:rPr>
          <w:rFonts w:eastAsia="Times New Roman" w:cstheme="minorHAnsi"/>
        </w:rPr>
        <w:t>d</w:t>
      </w:r>
      <w:r w:rsidR="00F551B9" w:rsidRPr="00394C8E">
        <w:rPr>
          <w:rFonts w:eastAsia="Times New Roman" w:cstheme="minorHAnsi"/>
        </w:rPr>
        <w:t>elo z učenci s posebnimi potrebami in specifičnimi učnimi težavami (izvajanje ur dodatne strokovne pomoči, učne pomoči in svetovalne storitve, sodelovanje pri pripravi, spremljanju in evalvaciji IP-jev, sodelovanje na timsk</w:t>
      </w:r>
      <w:r w:rsidRPr="00394C8E">
        <w:rPr>
          <w:rFonts w:eastAsia="Times New Roman" w:cstheme="minorHAnsi"/>
        </w:rPr>
        <w:t>ih sestankih strokovne skupine),</w:t>
      </w:r>
    </w:p>
    <w:p w:rsidR="00F551B9" w:rsidRPr="00394C8E" w:rsidRDefault="004E1A94" w:rsidP="00550323">
      <w:pPr>
        <w:numPr>
          <w:ilvl w:val="0"/>
          <w:numId w:val="21"/>
        </w:numPr>
        <w:tabs>
          <w:tab w:val="clear" w:pos="644"/>
          <w:tab w:val="num" w:pos="360"/>
        </w:tabs>
        <w:spacing w:after="0" w:line="240" w:lineRule="auto"/>
        <w:ind w:left="357" w:hanging="357"/>
        <w:jc w:val="both"/>
        <w:rPr>
          <w:rFonts w:eastAsia="Times New Roman" w:cstheme="minorHAnsi"/>
        </w:rPr>
      </w:pPr>
      <w:r w:rsidRPr="00394C8E">
        <w:rPr>
          <w:rFonts w:eastAsia="Times New Roman" w:cstheme="minorHAnsi"/>
        </w:rPr>
        <w:t>s</w:t>
      </w:r>
      <w:r w:rsidR="00F551B9" w:rsidRPr="00394C8E">
        <w:rPr>
          <w:rFonts w:eastAsia="Times New Roman" w:cstheme="minorHAnsi"/>
        </w:rPr>
        <w:t>vetovanje učencem glede organizacije in načrtovanja učenja (spoznavanje metod in tehnik učenja,  zaznavnih stilo</w:t>
      </w:r>
      <w:r w:rsidR="0008021D" w:rsidRPr="00394C8E">
        <w:rPr>
          <w:rFonts w:eastAsia="Times New Roman" w:cstheme="minorHAnsi"/>
        </w:rPr>
        <w:t>v, načrtovanje šolskega dela …).</w:t>
      </w:r>
      <w:r w:rsidR="00F551B9" w:rsidRPr="00394C8E">
        <w:rPr>
          <w:rFonts w:eastAsia="Times New Roman" w:cstheme="minorHAnsi"/>
        </w:rPr>
        <w:t xml:space="preserve"> </w:t>
      </w:r>
    </w:p>
    <w:p w:rsidR="00BC781D" w:rsidRPr="00394C8E" w:rsidRDefault="00BC781D" w:rsidP="00BC781D">
      <w:pPr>
        <w:spacing w:after="0" w:line="240" w:lineRule="auto"/>
        <w:jc w:val="both"/>
        <w:rPr>
          <w:rFonts w:eastAsia="Times New Roman" w:cstheme="minorHAnsi"/>
          <w:sz w:val="4"/>
          <w:szCs w:val="4"/>
        </w:rPr>
      </w:pPr>
    </w:p>
    <w:p w:rsidR="00F551B9" w:rsidRPr="00394C8E" w:rsidRDefault="00F551B9" w:rsidP="0008021D">
      <w:pPr>
        <w:spacing w:after="0" w:line="240" w:lineRule="auto"/>
        <w:jc w:val="both"/>
        <w:rPr>
          <w:rFonts w:eastAsia="Times New Roman" w:cstheme="minorHAnsi"/>
        </w:rPr>
      </w:pPr>
      <w:r w:rsidRPr="00394C8E">
        <w:rPr>
          <w:rFonts w:eastAsia="Times New Roman" w:cstheme="minorHAnsi"/>
          <w:b/>
        </w:rPr>
        <w:t>Svetovalno-preventivno delo z učenci</w:t>
      </w:r>
      <w:r w:rsidRPr="00394C8E">
        <w:rPr>
          <w:rFonts w:eastAsia="Times New Roman" w:cstheme="minorHAnsi"/>
        </w:rPr>
        <w:t>:</w:t>
      </w:r>
    </w:p>
    <w:p w:rsidR="0008021D" w:rsidRPr="00394C8E" w:rsidRDefault="00F551B9" w:rsidP="00550323">
      <w:pPr>
        <w:numPr>
          <w:ilvl w:val="0"/>
          <w:numId w:val="42"/>
        </w:numPr>
        <w:spacing w:after="0" w:line="240" w:lineRule="auto"/>
        <w:contextualSpacing/>
        <w:jc w:val="both"/>
        <w:rPr>
          <w:rFonts w:eastAsia="Times New Roman" w:cstheme="minorHAnsi"/>
        </w:rPr>
      </w:pPr>
      <w:r w:rsidRPr="00394C8E">
        <w:rPr>
          <w:rFonts w:eastAsia="Times New Roman" w:cstheme="minorHAnsi"/>
        </w:rPr>
        <w:t>doživljajski tabor, namenjen razvijanju komunikacijskih in socialnih veščin ter čustvene inteligence (za učence z učnimi in vedenjskimi težavami v sodelovanju z nadarjenimi učenci) za razredno in predmetno stopnjo</w:t>
      </w:r>
      <w:r w:rsidR="00BC781D" w:rsidRPr="00394C8E">
        <w:rPr>
          <w:rFonts w:eastAsia="Times New Roman" w:cstheme="minorHAnsi"/>
        </w:rPr>
        <w:t>,</w:t>
      </w:r>
    </w:p>
    <w:p w:rsidR="00F551B9" w:rsidRPr="00394C8E" w:rsidRDefault="0008021D" w:rsidP="00550323">
      <w:pPr>
        <w:numPr>
          <w:ilvl w:val="0"/>
          <w:numId w:val="42"/>
        </w:numPr>
        <w:spacing w:after="0" w:line="240" w:lineRule="auto"/>
        <w:contextualSpacing/>
        <w:jc w:val="both"/>
        <w:rPr>
          <w:rFonts w:eastAsia="Times New Roman" w:cstheme="minorHAnsi"/>
        </w:rPr>
      </w:pPr>
      <w:r w:rsidRPr="00394C8E">
        <w:rPr>
          <w:rFonts w:eastAsia="Times New Roman" w:cstheme="minorHAnsi"/>
        </w:rPr>
        <w:t>delavnice za obvladovanje jeze za učence razredne in predmetne stopnje,</w:t>
      </w:r>
    </w:p>
    <w:p w:rsidR="00F551B9" w:rsidRPr="00394C8E" w:rsidRDefault="00F551B9" w:rsidP="00550323">
      <w:pPr>
        <w:numPr>
          <w:ilvl w:val="0"/>
          <w:numId w:val="42"/>
        </w:numPr>
        <w:spacing w:after="0" w:line="240" w:lineRule="auto"/>
        <w:jc w:val="both"/>
        <w:rPr>
          <w:rFonts w:eastAsia="Times New Roman" w:cstheme="minorHAnsi"/>
          <w:b/>
        </w:rPr>
      </w:pPr>
      <w:r w:rsidRPr="00394C8E">
        <w:rPr>
          <w:rFonts w:eastAsia="Times New Roman" w:cstheme="minorHAnsi"/>
        </w:rPr>
        <w:t>skupine za osebnostno rast, namenjene krepitvi pozitivne samopodobe ter razvijanju socialnih veščin in učinkovitejše komunikacije ter učenju spoprijem</w:t>
      </w:r>
      <w:r w:rsidR="004E1A94" w:rsidRPr="00394C8E">
        <w:rPr>
          <w:rFonts w:eastAsia="Times New Roman" w:cstheme="minorHAnsi"/>
        </w:rPr>
        <w:t>anja s problemskimi situacijami,</w:t>
      </w:r>
      <w:r w:rsidRPr="00394C8E">
        <w:rPr>
          <w:rFonts w:eastAsia="Times New Roman" w:cstheme="minorHAnsi"/>
        </w:rPr>
        <w:t xml:space="preserve"> </w:t>
      </w:r>
    </w:p>
    <w:p w:rsidR="00255722" w:rsidRPr="00394C8E" w:rsidRDefault="00255722" w:rsidP="00550323">
      <w:pPr>
        <w:numPr>
          <w:ilvl w:val="0"/>
          <w:numId w:val="42"/>
        </w:numPr>
        <w:spacing w:after="0" w:line="240" w:lineRule="auto"/>
        <w:jc w:val="both"/>
        <w:rPr>
          <w:rFonts w:eastAsia="Times New Roman" w:cstheme="minorHAnsi"/>
          <w:b/>
        </w:rPr>
      </w:pPr>
      <w:r w:rsidRPr="00394C8E">
        <w:rPr>
          <w:rFonts w:eastAsia="Times New Roman" w:cstheme="minorHAnsi"/>
        </w:rPr>
        <w:t xml:space="preserve">vikend </w:t>
      </w:r>
      <w:r w:rsidR="00350AAF" w:rsidRPr="00394C8E">
        <w:rPr>
          <w:rFonts w:eastAsia="Times New Roman" w:cstheme="minorHAnsi"/>
        </w:rPr>
        <w:t>tabor</w:t>
      </w:r>
      <w:r w:rsidRPr="00394C8E">
        <w:rPr>
          <w:rFonts w:eastAsia="Times New Roman" w:cstheme="minorHAnsi"/>
        </w:rPr>
        <w:t xml:space="preserve"> »Samo za punce« - krepitev pozitivne samopodobe</w:t>
      </w:r>
      <w:r w:rsidR="00350AAF" w:rsidRPr="00394C8E">
        <w:rPr>
          <w:rFonts w:eastAsia="Times New Roman" w:cstheme="minorHAnsi"/>
        </w:rPr>
        <w:t xml:space="preserve"> in ozaveščanje sprememb v adolescenci</w:t>
      </w:r>
      <w:r w:rsidRPr="00394C8E">
        <w:rPr>
          <w:rFonts w:eastAsia="Times New Roman" w:cstheme="minorHAnsi"/>
        </w:rPr>
        <w:t>,</w:t>
      </w:r>
    </w:p>
    <w:p w:rsidR="00F551B9" w:rsidRPr="00394C8E" w:rsidRDefault="00350AAF" w:rsidP="00550323">
      <w:pPr>
        <w:numPr>
          <w:ilvl w:val="0"/>
          <w:numId w:val="42"/>
        </w:numPr>
        <w:spacing w:after="0" w:line="240" w:lineRule="auto"/>
        <w:jc w:val="both"/>
        <w:rPr>
          <w:rFonts w:eastAsia="Times New Roman" w:cstheme="minorHAnsi"/>
        </w:rPr>
      </w:pPr>
      <w:r w:rsidRPr="00394C8E">
        <w:rPr>
          <w:rFonts w:eastAsia="Times New Roman" w:cstheme="minorHAnsi"/>
        </w:rPr>
        <w:t>delavnice,</w:t>
      </w:r>
      <w:r w:rsidR="00F551B9" w:rsidRPr="00394C8E">
        <w:rPr>
          <w:rFonts w:eastAsia="Times New Roman" w:cstheme="minorHAnsi"/>
        </w:rPr>
        <w:t xml:space="preserve"> namenjene razvijanju močnih področjih posameznikov, razvijanju pozitivne samopodobe in neformalnemu povezovanju.    </w:t>
      </w:r>
    </w:p>
    <w:p w:rsidR="00350AAF" w:rsidRPr="00394C8E" w:rsidRDefault="00350AAF" w:rsidP="00350AAF">
      <w:pPr>
        <w:spacing w:after="0" w:line="240" w:lineRule="auto"/>
        <w:ind w:left="720"/>
        <w:jc w:val="both"/>
        <w:rPr>
          <w:rFonts w:eastAsia="Times New Roman" w:cstheme="minorHAnsi"/>
          <w:sz w:val="4"/>
          <w:szCs w:val="4"/>
        </w:rPr>
      </w:pPr>
    </w:p>
    <w:p w:rsidR="00F551B9" w:rsidRPr="00394C8E" w:rsidRDefault="00F551B9" w:rsidP="0008021D">
      <w:pPr>
        <w:spacing w:after="0" w:line="240" w:lineRule="auto"/>
        <w:jc w:val="both"/>
        <w:rPr>
          <w:rFonts w:eastAsia="Times New Roman" w:cstheme="minorHAnsi"/>
          <w:b/>
        </w:rPr>
      </w:pPr>
      <w:r w:rsidRPr="00394C8E">
        <w:rPr>
          <w:rFonts w:eastAsia="Times New Roman" w:cstheme="minorHAnsi"/>
          <w:b/>
        </w:rPr>
        <w:t>Delo z nadarjenimi učenci:</w:t>
      </w:r>
    </w:p>
    <w:p w:rsidR="009F6860" w:rsidRPr="00394C8E" w:rsidRDefault="00620CA1" w:rsidP="00550323">
      <w:pPr>
        <w:numPr>
          <w:ilvl w:val="0"/>
          <w:numId w:val="22"/>
        </w:numPr>
        <w:spacing w:after="0" w:line="240" w:lineRule="auto"/>
        <w:ind w:left="717"/>
        <w:contextualSpacing/>
        <w:jc w:val="both"/>
        <w:rPr>
          <w:rFonts w:eastAsia="Times New Roman" w:cstheme="minorHAnsi"/>
        </w:rPr>
      </w:pPr>
      <w:r w:rsidRPr="00394C8E">
        <w:rPr>
          <w:rFonts w:eastAsia="Times New Roman" w:cstheme="minorHAnsi"/>
        </w:rPr>
        <w:t>t</w:t>
      </w:r>
      <w:r w:rsidR="00F551B9" w:rsidRPr="00394C8E">
        <w:rPr>
          <w:rFonts w:eastAsia="Times New Roman" w:cstheme="minorHAnsi"/>
        </w:rPr>
        <w:t>abor</w:t>
      </w:r>
      <w:r w:rsidR="009F6860" w:rsidRPr="00394C8E">
        <w:rPr>
          <w:rFonts w:eastAsia="Times New Roman" w:cstheme="minorHAnsi"/>
        </w:rPr>
        <w:t xml:space="preserve"> za nadarjene učence</w:t>
      </w:r>
      <w:r w:rsidR="00350AAF" w:rsidRPr="00394C8E">
        <w:rPr>
          <w:rFonts w:eastAsia="Times New Roman" w:cstheme="minorHAnsi"/>
        </w:rPr>
        <w:t xml:space="preserve">: </w:t>
      </w:r>
      <w:r w:rsidR="00350AAF" w:rsidRPr="00394C8E">
        <w:rPr>
          <w:rFonts w:eastAsia="Times New Roman" w:cstheme="minorHAnsi"/>
          <w:i/>
        </w:rPr>
        <w:t>V treh dneh po latinski Ameriki</w:t>
      </w:r>
      <w:r w:rsidR="009F6860" w:rsidRPr="00394C8E">
        <w:rPr>
          <w:rFonts w:eastAsia="Times New Roman" w:cstheme="minorHAnsi"/>
        </w:rPr>
        <w:t>,</w:t>
      </w:r>
    </w:p>
    <w:p w:rsidR="00350AAF" w:rsidRPr="00394C8E" w:rsidRDefault="00350AAF" w:rsidP="00550323">
      <w:pPr>
        <w:numPr>
          <w:ilvl w:val="0"/>
          <w:numId w:val="22"/>
        </w:numPr>
        <w:spacing w:after="0" w:line="240" w:lineRule="auto"/>
        <w:ind w:left="717"/>
        <w:contextualSpacing/>
        <w:jc w:val="both"/>
        <w:rPr>
          <w:rFonts w:eastAsia="Times New Roman" w:cstheme="minorHAnsi"/>
        </w:rPr>
      </w:pPr>
      <w:r w:rsidRPr="00394C8E">
        <w:rPr>
          <w:rFonts w:eastAsia="Times New Roman" w:cstheme="minorHAnsi"/>
        </w:rPr>
        <w:t>koordinacija aktivnosti v debatnem klubu,</w:t>
      </w:r>
    </w:p>
    <w:p w:rsidR="00620CA1" w:rsidRPr="00394C8E" w:rsidRDefault="00620CA1" w:rsidP="00550323">
      <w:pPr>
        <w:numPr>
          <w:ilvl w:val="0"/>
          <w:numId w:val="22"/>
        </w:numPr>
        <w:spacing w:after="0" w:line="240" w:lineRule="auto"/>
        <w:ind w:left="717"/>
        <w:jc w:val="both"/>
        <w:rPr>
          <w:rFonts w:eastAsia="Times New Roman" w:cstheme="minorHAnsi"/>
        </w:rPr>
      </w:pPr>
      <w:r w:rsidRPr="00394C8E">
        <w:rPr>
          <w:rFonts w:eastAsia="Times New Roman" w:cstheme="minorHAnsi"/>
        </w:rPr>
        <w:t>mentor nadarjenim učencem pri razvijanju socialnih in komunikacijskih veščin ter čustvene inteligence.</w:t>
      </w:r>
    </w:p>
    <w:p w:rsidR="00BA68AE" w:rsidRPr="00394C8E" w:rsidRDefault="00BA68AE" w:rsidP="00BA68AE">
      <w:pPr>
        <w:spacing w:after="0" w:line="240" w:lineRule="auto"/>
        <w:ind w:left="717"/>
        <w:jc w:val="both"/>
        <w:rPr>
          <w:rFonts w:eastAsia="Times New Roman" w:cstheme="minorHAnsi"/>
          <w:sz w:val="4"/>
          <w:szCs w:val="4"/>
        </w:rPr>
      </w:pPr>
    </w:p>
    <w:p w:rsidR="00F551B9" w:rsidRPr="00394C8E" w:rsidRDefault="00F551B9" w:rsidP="0008021D">
      <w:pPr>
        <w:spacing w:after="0" w:line="240" w:lineRule="auto"/>
        <w:contextualSpacing/>
        <w:jc w:val="both"/>
        <w:rPr>
          <w:rFonts w:eastAsia="Times New Roman" w:cstheme="minorHAnsi"/>
          <w:b/>
        </w:rPr>
      </w:pPr>
      <w:r w:rsidRPr="00394C8E">
        <w:rPr>
          <w:rFonts w:eastAsia="Times New Roman" w:cstheme="minorHAnsi"/>
          <w:b/>
        </w:rPr>
        <w:t xml:space="preserve">Prostovoljno delo </w:t>
      </w:r>
      <w:r w:rsidRPr="00394C8E">
        <w:rPr>
          <w:rFonts w:eastAsia="Times New Roman" w:cstheme="minorHAnsi"/>
        </w:rPr>
        <w:t>(spodbujanje socialnega čuta in prostovoljnega dela pri učencih preko konkretnih akcij z njihovo aktivno udeležbo)</w:t>
      </w:r>
      <w:r w:rsidRPr="00394C8E">
        <w:rPr>
          <w:rFonts w:eastAsia="Times New Roman" w:cstheme="minorHAnsi"/>
          <w:b/>
        </w:rPr>
        <w:t>:</w:t>
      </w:r>
    </w:p>
    <w:p w:rsidR="00F551B9" w:rsidRPr="00394C8E" w:rsidRDefault="00BA68AE" w:rsidP="00550323">
      <w:pPr>
        <w:numPr>
          <w:ilvl w:val="0"/>
          <w:numId w:val="43"/>
        </w:numPr>
        <w:spacing w:after="0" w:line="240" w:lineRule="auto"/>
        <w:contextualSpacing/>
        <w:jc w:val="both"/>
        <w:rPr>
          <w:rFonts w:eastAsia="Times New Roman" w:cstheme="minorHAnsi"/>
        </w:rPr>
      </w:pPr>
      <w:r w:rsidRPr="00394C8E">
        <w:rPr>
          <w:rFonts w:eastAsia="Times New Roman" w:cstheme="minorHAnsi"/>
        </w:rPr>
        <w:t xml:space="preserve">koordinacija </w:t>
      </w:r>
      <w:r w:rsidR="00F551B9" w:rsidRPr="00394C8E">
        <w:rPr>
          <w:rFonts w:eastAsia="Times New Roman" w:cstheme="minorHAnsi"/>
        </w:rPr>
        <w:t>prostovoljn</w:t>
      </w:r>
      <w:r w:rsidRPr="00394C8E">
        <w:rPr>
          <w:rFonts w:eastAsia="Times New Roman" w:cstheme="minorHAnsi"/>
        </w:rPr>
        <w:t>ega</w:t>
      </w:r>
      <w:r w:rsidR="00F551B9" w:rsidRPr="00394C8E">
        <w:rPr>
          <w:rFonts w:eastAsia="Times New Roman" w:cstheme="minorHAnsi"/>
        </w:rPr>
        <w:t xml:space="preserve"> del</w:t>
      </w:r>
      <w:r w:rsidRPr="00394C8E">
        <w:rPr>
          <w:rFonts w:eastAsia="Times New Roman" w:cstheme="minorHAnsi"/>
        </w:rPr>
        <w:t>a</w:t>
      </w:r>
      <w:r w:rsidR="00F551B9" w:rsidRPr="00394C8E">
        <w:rPr>
          <w:rFonts w:eastAsia="Times New Roman" w:cstheme="minorHAnsi"/>
        </w:rPr>
        <w:t xml:space="preserve"> v oddelkih podaljšanega bivanja (ustvarjalne delavnice)</w:t>
      </w:r>
      <w:r w:rsidR="004E1A94" w:rsidRPr="00394C8E">
        <w:rPr>
          <w:rFonts w:eastAsia="Times New Roman" w:cstheme="minorHAnsi"/>
        </w:rPr>
        <w:t>,</w:t>
      </w:r>
    </w:p>
    <w:p w:rsidR="00F551B9" w:rsidRPr="00394C8E" w:rsidRDefault="004E1A94" w:rsidP="00550323">
      <w:pPr>
        <w:numPr>
          <w:ilvl w:val="0"/>
          <w:numId w:val="43"/>
        </w:numPr>
        <w:spacing w:after="0" w:line="240" w:lineRule="auto"/>
        <w:contextualSpacing/>
        <w:jc w:val="both"/>
        <w:rPr>
          <w:rFonts w:eastAsia="Times New Roman" w:cstheme="minorHAnsi"/>
        </w:rPr>
      </w:pPr>
      <w:proofErr w:type="spellStart"/>
      <w:r w:rsidRPr="00394C8E">
        <w:rPr>
          <w:rFonts w:eastAsia="Times New Roman" w:cstheme="minorHAnsi"/>
        </w:rPr>
        <w:t>medvrstniško</w:t>
      </w:r>
      <w:proofErr w:type="spellEnd"/>
      <w:r w:rsidRPr="00394C8E">
        <w:rPr>
          <w:rFonts w:eastAsia="Times New Roman" w:cstheme="minorHAnsi"/>
        </w:rPr>
        <w:t xml:space="preserve"> učenje,</w:t>
      </w:r>
    </w:p>
    <w:p w:rsidR="00BA68AE" w:rsidRPr="00394C8E" w:rsidRDefault="00BA68AE" w:rsidP="005657F7">
      <w:pPr>
        <w:numPr>
          <w:ilvl w:val="0"/>
          <w:numId w:val="43"/>
        </w:numPr>
        <w:spacing w:after="0" w:line="240" w:lineRule="auto"/>
        <w:contextualSpacing/>
        <w:jc w:val="both"/>
        <w:rPr>
          <w:rFonts w:eastAsia="Times New Roman" w:cstheme="minorHAnsi"/>
        </w:rPr>
      </w:pPr>
      <w:r w:rsidRPr="00394C8E">
        <w:rPr>
          <w:rFonts w:eastAsia="Times New Roman" w:cstheme="minorHAnsi"/>
        </w:rPr>
        <w:t xml:space="preserve">koordinacija </w:t>
      </w:r>
      <w:r w:rsidR="00F551B9" w:rsidRPr="00394C8E">
        <w:rPr>
          <w:rFonts w:eastAsia="Times New Roman" w:cstheme="minorHAnsi"/>
        </w:rPr>
        <w:t>individualn</w:t>
      </w:r>
      <w:r w:rsidRPr="00394C8E">
        <w:rPr>
          <w:rFonts w:eastAsia="Times New Roman" w:cstheme="minorHAnsi"/>
        </w:rPr>
        <w:t>e</w:t>
      </w:r>
      <w:r w:rsidR="00F551B9" w:rsidRPr="00394C8E">
        <w:rPr>
          <w:rFonts w:eastAsia="Times New Roman" w:cstheme="minorHAnsi"/>
        </w:rPr>
        <w:t xml:space="preserve"> učn</w:t>
      </w:r>
      <w:r w:rsidRPr="00394C8E">
        <w:rPr>
          <w:rFonts w:eastAsia="Times New Roman" w:cstheme="minorHAnsi"/>
        </w:rPr>
        <w:t>e</w:t>
      </w:r>
      <w:r w:rsidR="00F551B9" w:rsidRPr="00394C8E">
        <w:rPr>
          <w:rFonts w:eastAsia="Times New Roman" w:cstheme="minorHAnsi"/>
        </w:rPr>
        <w:t xml:space="preserve"> pomoč</w:t>
      </w:r>
      <w:r w:rsidRPr="00394C8E">
        <w:rPr>
          <w:rFonts w:eastAsia="Times New Roman" w:cstheme="minorHAnsi"/>
        </w:rPr>
        <w:t>i</w:t>
      </w:r>
      <w:r w:rsidR="00F551B9" w:rsidRPr="00394C8E">
        <w:rPr>
          <w:rFonts w:eastAsia="Times New Roman" w:cstheme="minorHAnsi"/>
        </w:rPr>
        <w:t xml:space="preserve"> prostovoljca učencu, </w:t>
      </w:r>
    </w:p>
    <w:p w:rsidR="00F551B9" w:rsidRPr="00394C8E" w:rsidRDefault="00F551B9" w:rsidP="005657F7">
      <w:pPr>
        <w:numPr>
          <w:ilvl w:val="0"/>
          <w:numId w:val="43"/>
        </w:numPr>
        <w:spacing w:after="0" w:line="240" w:lineRule="auto"/>
        <w:contextualSpacing/>
        <w:jc w:val="both"/>
        <w:rPr>
          <w:rFonts w:eastAsia="Times New Roman" w:cstheme="minorHAnsi"/>
        </w:rPr>
      </w:pPr>
      <w:proofErr w:type="spellStart"/>
      <w:r w:rsidRPr="00394C8E">
        <w:rPr>
          <w:rFonts w:eastAsia="Times New Roman" w:cstheme="minorHAnsi"/>
        </w:rPr>
        <w:t>supervizije</w:t>
      </w:r>
      <w:proofErr w:type="spellEnd"/>
      <w:r w:rsidRPr="00394C8E">
        <w:rPr>
          <w:rFonts w:eastAsia="Times New Roman" w:cstheme="minorHAnsi"/>
        </w:rPr>
        <w:t xml:space="preserve"> in izobraževanje za učence prostovoljce</w:t>
      </w:r>
      <w:r w:rsidR="004E1A94" w:rsidRPr="00394C8E">
        <w:rPr>
          <w:rFonts w:eastAsia="Times New Roman" w:cstheme="minorHAnsi"/>
        </w:rPr>
        <w:t>.</w:t>
      </w:r>
    </w:p>
    <w:p w:rsidR="00BA68AE" w:rsidRPr="00394C8E" w:rsidRDefault="00BA68AE" w:rsidP="00BA68AE">
      <w:pPr>
        <w:spacing w:after="0" w:line="240" w:lineRule="auto"/>
        <w:ind w:left="720"/>
        <w:contextualSpacing/>
        <w:jc w:val="both"/>
        <w:rPr>
          <w:rFonts w:eastAsia="Times New Roman" w:cstheme="minorHAnsi"/>
          <w:sz w:val="4"/>
          <w:szCs w:val="4"/>
        </w:rPr>
      </w:pPr>
    </w:p>
    <w:p w:rsidR="00BA68AE" w:rsidRPr="00394C8E" w:rsidRDefault="00F551B9" w:rsidP="0008021D">
      <w:pPr>
        <w:spacing w:after="0" w:line="240" w:lineRule="auto"/>
        <w:contextualSpacing/>
        <w:jc w:val="both"/>
        <w:rPr>
          <w:rFonts w:eastAsia="Times New Roman" w:cstheme="minorHAnsi"/>
        </w:rPr>
      </w:pPr>
      <w:r w:rsidRPr="00394C8E">
        <w:rPr>
          <w:rFonts w:eastAsia="Times New Roman" w:cstheme="minorHAnsi"/>
          <w:b/>
        </w:rPr>
        <w:t xml:space="preserve">Mediacija </w:t>
      </w:r>
      <w:r w:rsidRPr="00394C8E">
        <w:rPr>
          <w:rFonts w:eastAsia="Times New Roman" w:cstheme="minorHAnsi"/>
        </w:rPr>
        <w:t>(konstruktivno reševanje sporov):</w:t>
      </w:r>
    </w:p>
    <w:p w:rsidR="00F551B9" w:rsidRPr="00394C8E" w:rsidRDefault="00F551B9" w:rsidP="00550323">
      <w:pPr>
        <w:numPr>
          <w:ilvl w:val="0"/>
          <w:numId w:val="22"/>
        </w:numPr>
        <w:spacing w:after="0" w:line="240" w:lineRule="auto"/>
        <w:ind w:left="717"/>
        <w:contextualSpacing/>
        <w:jc w:val="both"/>
        <w:rPr>
          <w:rFonts w:eastAsia="Times New Roman" w:cstheme="minorHAnsi"/>
        </w:rPr>
      </w:pPr>
      <w:r w:rsidRPr="00394C8E">
        <w:rPr>
          <w:rFonts w:eastAsia="Times New Roman" w:cstheme="minorHAnsi"/>
        </w:rPr>
        <w:t>izvajanje šolske mediacije</w:t>
      </w:r>
      <w:r w:rsidR="004E1A94" w:rsidRPr="00394C8E">
        <w:rPr>
          <w:rFonts w:eastAsia="Times New Roman" w:cstheme="minorHAnsi"/>
        </w:rPr>
        <w:t>,</w:t>
      </w:r>
    </w:p>
    <w:p w:rsidR="00F551B9" w:rsidRPr="00394C8E" w:rsidRDefault="00F551B9" w:rsidP="00550323">
      <w:pPr>
        <w:numPr>
          <w:ilvl w:val="0"/>
          <w:numId w:val="22"/>
        </w:numPr>
        <w:spacing w:after="0" w:line="240" w:lineRule="auto"/>
        <w:ind w:left="717"/>
        <w:jc w:val="both"/>
        <w:rPr>
          <w:rFonts w:eastAsia="Times New Roman" w:cstheme="minorHAnsi"/>
        </w:rPr>
      </w:pPr>
      <w:r w:rsidRPr="00394C8E">
        <w:rPr>
          <w:rFonts w:eastAsia="Times New Roman" w:cstheme="minorHAnsi"/>
        </w:rPr>
        <w:t xml:space="preserve">predstavitev in učenje vrstniške mediacije v posameznih oddelkih, </w:t>
      </w:r>
    </w:p>
    <w:p w:rsidR="00F551B9" w:rsidRPr="00394C8E" w:rsidRDefault="00F551B9" w:rsidP="00550323">
      <w:pPr>
        <w:numPr>
          <w:ilvl w:val="0"/>
          <w:numId w:val="28"/>
        </w:numPr>
        <w:spacing w:after="0" w:line="240" w:lineRule="auto"/>
        <w:ind w:left="717"/>
        <w:contextualSpacing/>
        <w:jc w:val="both"/>
        <w:rPr>
          <w:rFonts w:eastAsia="Times New Roman" w:cstheme="minorHAnsi"/>
        </w:rPr>
      </w:pPr>
      <w:r w:rsidRPr="00394C8E">
        <w:rPr>
          <w:rFonts w:eastAsia="Times New Roman" w:cstheme="minorHAnsi"/>
        </w:rPr>
        <w:t>usposabljanje za vrstniške mediatorje (namenje</w:t>
      </w:r>
      <w:r w:rsidR="004E1A94" w:rsidRPr="00394C8E">
        <w:rPr>
          <w:rFonts w:eastAsia="Times New Roman" w:cstheme="minorHAnsi"/>
        </w:rPr>
        <w:t>no učencem od 5. do 9. razreda),</w:t>
      </w:r>
    </w:p>
    <w:p w:rsidR="00255722" w:rsidRPr="00394C8E" w:rsidRDefault="00255722" w:rsidP="00550323">
      <w:pPr>
        <w:numPr>
          <w:ilvl w:val="0"/>
          <w:numId w:val="28"/>
        </w:numPr>
        <w:spacing w:after="0" w:line="240" w:lineRule="auto"/>
        <w:ind w:left="717"/>
        <w:contextualSpacing/>
        <w:jc w:val="both"/>
        <w:rPr>
          <w:rFonts w:eastAsia="Times New Roman" w:cstheme="minorHAnsi"/>
        </w:rPr>
      </w:pPr>
      <w:r w:rsidRPr="00394C8E">
        <w:rPr>
          <w:rFonts w:eastAsia="Times New Roman" w:cstheme="minorHAnsi"/>
        </w:rPr>
        <w:lastRenderedPageBreak/>
        <w:t>vodenje skupnosti razrednih vrstniških mediatorjev RS in PS,</w:t>
      </w:r>
    </w:p>
    <w:p w:rsidR="00F551B9" w:rsidRPr="00394C8E" w:rsidRDefault="00F551B9" w:rsidP="00550323">
      <w:pPr>
        <w:numPr>
          <w:ilvl w:val="0"/>
          <w:numId w:val="28"/>
        </w:numPr>
        <w:spacing w:after="0" w:line="240" w:lineRule="auto"/>
        <w:ind w:left="717"/>
        <w:contextualSpacing/>
        <w:jc w:val="both"/>
        <w:rPr>
          <w:rFonts w:eastAsia="Times New Roman" w:cstheme="minorHAnsi"/>
        </w:rPr>
      </w:pPr>
      <w:r w:rsidRPr="00394C8E">
        <w:rPr>
          <w:rFonts w:eastAsia="Times New Roman" w:cstheme="minorHAnsi"/>
        </w:rPr>
        <w:t>izvedba gledališke predstave na temo mediacije (</w:t>
      </w:r>
      <w:r w:rsidR="00BA68AE" w:rsidRPr="00394C8E">
        <w:rPr>
          <w:rFonts w:eastAsia="Times New Roman" w:cstheme="minorHAnsi"/>
        </w:rPr>
        <w:t xml:space="preserve">za učence </w:t>
      </w:r>
      <w:r w:rsidRPr="00394C8E">
        <w:rPr>
          <w:rFonts w:eastAsia="Times New Roman" w:cstheme="minorHAnsi"/>
        </w:rPr>
        <w:t>od 1. do 5. razreda)</w:t>
      </w:r>
      <w:r w:rsidR="004E1A94" w:rsidRPr="00394C8E">
        <w:rPr>
          <w:rFonts w:eastAsia="Times New Roman" w:cstheme="minorHAnsi"/>
        </w:rPr>
        <w:t>.</w:t>
      </w:r>
    </w:p>
    <w:p w:rsidR="00F551B9" w:rsidRPr="00394C8E" w:rsidRDefault="00F551B9" w:rsidP="0008021D">
      <w:pPr>
        <w:spacing w:after="0" w:line="240" w:lineRule="auto"/>
        <w:contextualSpacing/>
        <w:jc w:val="both"/>
        <w:rPr>
          <w:rFonts w:eastAsia="Times New Roman" w:cstheme="minorHAnsi"/>
        </w:rPr>
      </w:pPr>
      <w:r w:rsidRPr="00394C8E">
        <w:rPr>
          <w:rFonts w:eastAsia="Times New Roman" w:cstheme="minorHAnsi"/>
          <w:b/>
        </w:rPr>
        <w:t>Druge dejavnosti:</w:t>
      </w:r>
    </w:p>
    <w:p w:rsidR="00F551B9" w:rsidRPr="00394C8E" w:rsidRDefault="00F551B9" w:rsidP="00550323">
      <w:pPr>
        <w:numPr>
          <w:ilvl w:val="0"/>
          <w:numId w:val="22"/>
        </w:numPr>
        <w:spacing w:after="0" w:line="240" w:lineRule="auto"/>
        <w:ind w:left="717"/>
        <w:jc w:val="both"/>
        <w:rPr>
          <w:rFonts w:eastAsia="Times New Roman" w:cstheme="minorHAnsi"/>
        </w:rPr>
      </w:pPr>
      <w:r w:rsidRPr="00394C8E">
        <w:rPr>
          <w:rFonts w:eastAsia="Times New Roman" w:cstheme="minorHAnsi"/>
        </w:rPr>
        <w:t>omogočanje učencem aktivno preživljanje časa v času odmorov (pogovor, igranje družabnih iger)</w:t>
      </w:r>
      <w:r w:rsidR="008316D2" w:rsidRPr="00394C8E">
        <w:rPr>
          <w:rFonts w:eastAsia="Times New Roman" w:cstheme="minorHAnsi"/>
        </w:rPr>
        <w:t>.</w:t>
      </w:r>
    </w:p>
    <w:p w:rsidR="00F551B9" w:rsidRPr="00394C8E" w:rsidRDefault="00F551B9" w:rsidP="00903A2F">
      <w:pPr>
        <w:spacing w:after="0" w:line="240" w:lineRule="auto"/>
        <w:ind w:left="357"/>
        <w:jc w:val="both"/>
        <w:rPr>
          <w:rFonts w:eastAsia="Times New Roman" w:cstheme="minorHAnsi"/>
        </w:rPr>
      </w:pPr>
    </w:p>
    <w:p w:rsidR="00F551B9" w:rsidRPr="00394C8E" w:rsidRDefault="00F551B9" w:rsidP="008316D2">
      <w:pPr>
        <w:spacing w:after="0" w:line="240" w:lineRule="auto"/>
        <w:jc w:val="both"/>
        <w:rPr>
          <w:rFonts w:eastAsia="Times New Roman" w:cstheme="minorHAnsi"/>
          <w:b/>
        </w:rPr>
      </w:pPr>
      <w:r w:rsidRPr="00394C8E">
        <w:rPr>
          <w:rFonts w:eastAsia="Times New Roman" w:cstheme="minorHAnsi"/>
          <w:b/>
        </w:rPr>
        <w:t xml:space="preserve">DELO Z ODDELKI </w:t>
      </w:r>
    </w:p>
    <w:p w:rsidR="00F551B9" w:rsidRPr="00394C8E" w:rsidRDefault="00F551B9" w:rsidP="00550323">
      <w:pPr>
        <w:numPr>
          <w:ilvl w:val="0"/>
          <w:numId w:val="71"/>
        </w:numPr>
        <w:spacing w:after="0" w:line="240" w:lineRule="auto"/>
        <w:jc w:val="both"/>
        <w:rPr>
          <w:rFonts w:eastAsia="Times New Roman" w:cstheme="minorHAnsi"/>
        </w:rPr>
      </w:pPr>
      <w:r w:rsidRPr="00394C8E">
        <w:rPr>
          <w:rFonts w:eastAsia="Times New Roman" w:cstheme="minorHAnsi"/>
          <w:b/>
        </w:rPr>
        <w:t xml:space="preserve">Načrtovanje in izvajanje vzgojnih vsebin </w:t>
      </w:r>
      <w:r w:rsidRPr="00394C8E">
        <w:rPr>
          <w:rFonts w:eastAsia="Times New Roman" w:cstheme="minorHAnsi"/>
        </w:rPr>
        <w:t>v posameznih oddelkih (poudarek na razvijanju socialnih in komunikacijskih veščin in razvijanju čustvene inteligence)</w:t>
      </w:r>
      <w:r w:rsidRPr="00394C8E">
        <w:rPr>
          <w:rFonts w:eastAsia="Times New Roman" w:cstheme="minorHAnsi"/>
          <w:b/>
        </w:rPr>
        <w:t xml:space="preserve"> </w:t>
      </w:r>
      <w:r w:rsidRPr="00394C8E">
        <w:rPr>
          <w:rFonts w:eastAsia="Times New Roman" w:cstheme="minorHAnsi"/>
        </w:rPr>
        <w:t>v dogovoru z razredniki ali predmetnimi učitelji glede na potrebe posameznega razreda pri razredni uri (v obliki delavnice) oz. učni uri kot integracija vzgojnih vsebin pri pouku tako na</w:t>
      </w:r>
      <w:r w:rsidR="00BD0F96" w:rsidRPr="00394C8E">
        <w:rPr>
          <w:rFonts w:eastAsia="Times New Roman" w:cstheme="minorHAnsi"/>
        </w:rPr>
        <w:t xml:space="preserve"> razredni kot predmetni stopnji.</w:t>
      </w:r>
      <w:r w:rsidRPr="00394C8E">
        <w:rPr>
          <w:rFonts w:eastAsia="Times New Roman" w:cstheme="minorHAnsi"/>
        </w:rPr>
        <w:t xml:space="preserve">    </w:t>
      </w:r>
    </w:p>
    <w:p w:rsidR="00F551B9" w:rsidRPr="00394C8E" w:rsidRDefault="00F551B9" w:rsidP="00550323">
      <w:pPr>
        <w:numPr>
          <w:ilvl w:val="0"/>
          <w:numId w:val="71"/>
        </w:numPr>
        <w:spacing w:after="0" w:line="240" w:lineRule="auto"/>
        <w:jc w:val="both"/>
        <w:rPr>
          <w:rFonts w:eastAsia="Times New Roman" w:cstheme="minorHAnsi"/>
        </w:rPr>
      </w:pPr>
      <w:r w:rsidRPr="00394C8E">
        <w:rPr>
          <w:rFonts w:eastAsia="Times New Roman" w:cstheme="minorHAnsi"/>
          <w:b/>
        </w:rPr>
        <w:t>Svetovalno – preventivno delo z oddelki za izboljšanje kvalitete učenja</w:t>
      </w:r>
      <w:r w:rsidRPr="00394C8E">
        <w:rPr>
          <w:rFonts w:eastAsia="Times New Roman" w:cstheme="minorHAnsi"/>
        </w:rPr>
        <w:t xml:space="preserve"> (razvijanje učinkovitih strategij, metod in tehnik učenja, spoznavanje zaznavnih stilov, oblikovanje in razvijanje učnih navad). Izvajanje </w:t>
      </w:r>
      <w:r w:rsidR="00620CA1" w:rsidRPr="00394C8E">
        <w:rPr>
          <w:rFonts w:eastAsia="Times New Roman" w:cstheme="minorHAnsi"/>
        </w:rPr>
        <w:t>t</w:t>
      </w:r>
      <w:r w:rsidR="00A85559" w:rsidRPr="00394C8E">
        <w:rPr>
          <w:rFonts w:eastAsia="Times New Roman" w:cstheme="minorHAnsi"/>
        </w:rPr>
        <w:t xml:space="preserve">ečaja učenja v </w:t>
      </w:r>
      <w:r w:rsidR="00620CA1" w:rsidRPr="00394C8E">
        <w:rPr>
          <w:rFonts w:eastAsia="Times New Roman" w:cstheme="minorHAnsi"/>
        </w:rPr>
        <w:t>petih in šestih razredih.</w:t>
      </w:r>
      <w:r w:rsidRPr="00394C8E">
        <w:rPr>
          <w:rFonts w:eastAsia="Times New Roman" w:cstheme="minorHAnsi"/>
        </w:rPr>
        <w:t xml:space="preserve">  </w:t>
      </w:r>
    </w:p>
    <w:p w:rsidR="00F551B9" w:rsidRPr="00394C8E" w:rsidRDefault="00F551B9" w:rsidP="00550323">
      <w:pPr>
        <w:numPr>
          <w:ilvl w:val="0"/>
          <w:numId w:val="71"/>
        </w:numPr>
        <w:spacing w:after="0" w:line="240" w:lineRule="auto"/>
        <w:jc w:val="both"/>
        <w:rPr>
          <w:rFonts w:eastAsia="Times New Roman" w:cstheme="minorHAnsi"/>
        </w:rPr>
      </w:pPr>
      <w:proofErr w:type="spellStart"/>
      <w:r w:rsidRPr="00394C8E">
        <w:rPr>
          <w:rFonts w:eastAsia="Times New Roman" w:cstheme="minorHAnsi"/>
          <w:b/>
        </w:rPr>
        <w:t>Sorazredništvo</w:t>
      </w:r>
      <w:proofErr w:type="spellEnd"/>
      <w:r w:rsidR="00255722" w:rsidRPr="00394C8E">
        <w:rPr>
          <w:rFonts w:eastAsia="Times New Roman" w:cstheme="minorHAnsi"/>
        </w:rPr>
        <w:t xml:space="preserve"> v </w:t>
      </w:r>
      <w:r w:rsidR="008316D2" w:rsidRPr="00394C8E">
        <w:rPr>
          <w:rFonts w:eastAsia="Times New Roman" w:cstheme="minorHAnsi"/>
        </w:rPr>
        <w:t>8</w:t>
      </w:r>
      <w:r w:rsidR="00620CA1" w:rsidRPr="00394C8E">
        <w:rPr>
          <w:rFonts w:eastAsia="Times New Roman" w:cstheme="minorHAnsi"/>
        </w:rPr>
        <w:t>. c</w:t>
      </w:r>
      <w:r w:rsidR="00A85559" w:rsidRPr="00394C8E">
        <w:rPr>
          <w:rFonts w:eastAsia="Times New Roman" w:cstheme="minorHAnsi"/>
        </w:rPr>
        <w:t>-</w:t>
      </w:r>
      <w:r w:rsidRPr="00394C8E">
        <w:rPr>
          <w:rFonts w:eastAsia="Times New Roman" w:cstheme="minorHAnsi"/>
        </w:rPr>
        <w:t xml:space="preserve">razredu. </w:t>
      </w:r>
    </w:p>
    <w:p w:rsidR="00F551B9" w:rsidRPr="00394C8E" w:rsidRDefault="00F551B9" w:rsidP="00550323">
      <w:pPr>
        <w:numPr>
          <w:ilvl w:val="0"/>
          <w:numId w:val="71"/>
        </w:numPr>
        <w:spacing w:after="0" w:line="240" w:lineRule="auto"/>
        <w:jc w:val="both"/>
        <w:rPr>
          <w:rFonts w:eastAsia="Times New Roman" w:cstheme="minorHAnsi"/>
        </w:rPr>
      </w:pPr>
      <w:r w:rsidRPr="00394C8E">
        <w:rPr>
          <w:rFonts w:eastAsia="Times New Roman" w:cstheme="minorHAnsi"/>
          <w:b/>
        </w:rPr>
        <w:t>Organizacija sprejema za prvošolčke</w:t>
      </w:r>
      <w:r w:rsidRPr="00394C8E">
        <w:rPr>
          <w:rFonts w:eastAsia="Times New Roman" w:cstheme="minorHAnsi"/>
        </w:rPr>
        <w:t xml:space="preserve"> </w:t>
      </w:r>
      <w:r w:rsidR="00A85559" w:rsidRPr="00394C8E">
        <w:rPr>
          <w:rFonts w:eastAsia="Times New Roman" w:cstheme="minorHAnsi"/>
        </w:rPr>
        <w:t>–</w:t>
      </w:r>
      <w:r w:rsidR="00BD0F96" w:rsidRPr="00394C8E">
        <w:rPr>
          <w:rFonts w:eastAsia="Times New Roman" w:cstheme="minorHAnsi"/>
        </w:rPr>
        <w:t xml:space="preserve"> p</w:t>
      </w:r>
      <w:r w:rsidRPr="00394C8E">
        <w:rPr>
          <w:rFonts w:eastAsia="Times New Roman" w:cstheme="minorHAnsi"/>
        </w:rPr>
        <w:t>rvi šolski dan (</w:t>
      </w:r>
      <w:r w:rsidR="008316D2" w:rsidRPr="00394C8E">
        <w:rPr>
          <w:rFonts w:eastAsia="Times New Roman" w:cstheme="minorHAnsi"/>
        </w:rPr>
        <w:t>prireditev za prvošolce</w:t>
      </w:r>
      <w:r w:rsidRPr="00394C8E">
        <w:rPr>
          <w:rFonts w:eastAsia="Times New Roman" w:cstheme="minorHAnsi"/>
        </w:rPr>
        <w:t>).</w:t>
      </w:r>
    </w:p>
    <w:p w:rsidR="00F551B9" w:rsidRPr="00394C8E" w:rsidRDefault="00F551B9" w:rsidP="00903A2F">
      <w:pPr>
        <w:spacing w:after="0" w:line="240" w:lineRule="auto"/>
        <w:jc w:val="both"/>
        <w:rPr>
          <w:rFonts w:eastAsia="Times New Roman" w:cstheme="minorHAnsi"/>
        </w:rPr>
      </w:pPr>
    </w:p>
    <w:p w:rsidR="00F551B9" w:rsidRPr="00394C8E" w:rsidRDefault="00F551B9" w:rsidP="008316D2">
      <w:pPr>
        <w:spacing w:after="0" w:line="240" w:lineRule="auto"/>
        <w:jc w:val="both"/>
        <w:rPr>
          <w:rFonts w:eastAsia="Times New Roman" w:cstheme="minorHAnsi"/>
          <w:b/>
        </w:rPr>
      </w:pPr>
      <w:r w:rsidRPr="00394C8E">
        <w:rPr>
          <w:rFonts w:eastAsia="Times New Roman" w:cstheme="minorHAnsi"/>
          <w:b/>
        </w:rPr>
        <w:t>SODELOVANJE Z UČITELJI, UČITELJSKIM ZBOROM, VODSTVOM</w:t>
      </w:r>
    </w:p>
    <w:p w:rsidR="00F551B9" w:rsidRPr="00394C8E" w:rsidRDefault="00F551B9" w:rsidP="00550323">
      <w:pPr>
        <w:numPr>
          <w:ilvl w:val="0"/>
          <w:numId w:val="72"/>
        </w:numPr>
        <w:spacing w:after="0" w:line="240" w:lineRule="auto"/>
        <w:jc w:val="both"/>
        <w:rPr>
          <w:rFonts w:eastAsia="Times New Roman" w:cstheme="minorHAnsi"/>
        </w:rPr>
      </w:pPr>
      <w:r w:rsidRPr="00394C8E">
        <w:rPr>
          <w:rFonts w:eastAsia="Times New Roman" w:cstheme="minorHAnsi"/>
        </w:rPr>
        <w:t>Svetovanje in pomoč učiteljem ter timsko delo pri vzgojnem delu z učenci s poudarkom na uporabi različnih met</w:t>
      </w:r>
      <w:r w:rsidR="00A85559" w:rsidRPr="00394C8E">
        <w:rPr>
          <w:rFonts w:eastAsia="Times New Roman" w:cstheme="minorHAnsi"/>
        </w:rPr>
        <w:t>od in načinov dela s socialno-pedagoškega področja,</w:t>
      </w:r>
    </w:p>
    <w:p w:rsidR="00F551B9" w:rsidRPr="00394C8E" w:rsidRDefault="00A85559" w:rsidP="00550323">
      <w:pPr>
        <w:numPr>
          <w:ilvl w:val="0"/>
          <w:numId w:val="71"/>
        </w:numPr>
        <w:spacing w:after="0" w:line="240" w:lineRule="auto"/>
        <w:jc w:val="both"/>
        <w:rPr>
          <w:rFonts w:eastAsia="Times New Roman" w:cstheme="minorHAnsi"/>
        </w:rPr>
      </w:pPr>
      <w:r w:rsidRPr="00394C8E">
        <w:rPr>
          <w:rFonts w:eastAsia="Times New Roman" w:cstheme="minorHAnsi"/>
        </w:rPr>
        <w:t xml:space="preserve"> p</w:t>
      </w:r>
      <w:r w:rsidR="00F551B9" w:rsidRPr="00394C8E">
        <w:rPr>
          <w:rFonts w:eastAsia="Times New Roman" w:cstheme="minorHAnsi"/>
        </w:rPr>
        <w:t>osvetovanje z učitelji pri delu z oddelčnimi skupnostmi (program razrednih ur, reševanje konfliktov – mediacija, vzpostavljanje pozitivne oddelčne klime)</w:t>
      </w:r>
      <w:r w:rsidRPr="00394C8E">
        <w:rPr>
          <w:rFonts w:eastAsia="Times New Roman" w:cstheme="minorHAnsi"/>
        </w:rPr>
        <w:t>,</w:t>
      </w:r>
    </w:p>
    <w:p w:rsidR="00F551B9" w:rsidRPr="00394C8E" w:rsidRDefault="00F551B9" w:rsidP="00550323">
      <w:pPr>
        <w:numPr>
          <w:ilvl w:val="0"/>
          <w:numId w:val="71"/>
        </w:numPr>
        <w:spacing w:after="0" w:line="240" w:lineRule="auto"/>
        <w:jc w:val="both"/>
        <w:rPr>
          <w:rFonts w:eastAsia="Times New Roman" w:cstheme="minorHAnsi"/>
        </w:rPr>
      </w:pPr>
      <w:r w:rsidRPr="00394C8E">
        <w:rPr>
          <w:rFonts w:eastAsia="Times New Roman" w:cstheme="minorHAnsi"/>
        </w:rPr>
        <w:t>beleženje skupinske dinamike posameznega razreda in dogovorov pri reševanju t</w:t>
      </w:r>
      <w:r w:rsidR="00620CA1" w:rsidRPr="00394C8E">
        <w:rPr>
          <w:rFonts w:eastAsia="Times New Roman" w:cstheme="minorHAnsi"/>
        </w:rPr>
        <w:t>ežav v oddelkih in med oddelki</w:t>
      </w:r>
      <w:r w:rsidR="00A85559" w:rsidRPr="00394C8E">
        <w:rPr>
          <w:rFonts w:eastAsia="Times New Roman" w:cstheme="minorHAnsi"/>
        </w:rPr>
        <w:t>,</w:t>
      </w:r>
    </w:p>
    <w:p w:rsidR="00F551B9" w:rsidRPr="00394C8E" w:rsidRDefault="00A85559" w:rsidP="00550323">
      <w:pPr>
        <w:numPr>
          <w:ilvl w:val="0"/>
          <w:numId w:val="72"/>
        </w:numPr>
        <w:spacing w:after="0" w:line="240" w:lineRule="auto"/>
        <w:jc w:val="both"/>
        <w:rPr>
          <w:rFonts w:eastAsia="Times New Roman" w:cstheme="minorHAnsi"/>
        </w:rPr>
      </w:pPr>
      <w:r w:rsidRPr="00394C8E">
        <w:rPr>
          <w:rFonts w:eastAsia="Times New Roman" w:cstheme="minorHAnsi"/>
        </w:rPr>
        <w:t>p</w:t>
      </w:r>
      <w:r w:rsidR="00F551B9" w:rsidRPr="00394C8E">
        <w:rPr>
          <w:rFonts w:eastAsia="Times New Roman" w:cstheme="minorHAnsi"/>
        </w:rPr>
        <w:t>osvetovalno delo z učitelji (svetovanje pri delu z učenci s specifičnimi težavami, sodelovanje v razgovorih, razreševanje vzgojnih in drugih težav, oblikovanje individ</w:t>
      </w:r>
      <w:r w:rsidRPr="00394C8E">
        <w:rPr>
          <w:rFonts w:eastAsia="Times New Roman" w:cstheme="minorHAnsi"/>
        </w:rPr>
        <w:t>ualnih programov dela z učenci),</w:t>
      </w:r>
      <w:r w:rsidR="00F551B9" w:rsidRPr="00394C8E">
        <w:rPr>
          <w:rFonts w:eastAsia="Times New Roman" w:cstheme="minorHAnsi"/>
        </w:rPr>
        <w:t xml:space="preserve"> </w:t>
      </w:r>
    </w:p>
    <w:p w:rsidR="00F551B9" w:rsidRPr="00394C8E" w:rsidRDefault="00A85559" w:rsidP="00550323">
      <w:pPr>
        <w:numPr>
          <w:ilvl w:val="0"/>
          <w:numId w:val="72"/>
        </w:numPr>
        <w:spacing w:after="0" w:line="240" w:lineRule="auto"/>
        <w:jc w:val="both"/>
        <w:rPr>
          <w:rFonts w:eastAsia="Times New Roman" w:cstheme="minorHAnsi"/>
        </w:rPr>
      </w:pPr>
      <w:r w:rsidRPr="00394C8E">
        <w:rPr>
          <w:rFonts w:eastAsia="Times New Roman" w:cstheme="minorHAnsi"/>
        </w:rPr>
        <w:t>s</w:t>
      </w:r>
      <w:r w:rsidR="00F551B9" w:rsidRPr="00394C8E">
        <w:rPr>
          <w:rFonts w:eastAsia="Times New Roman" w:cstheme="minorHAnsi"/>
        </w:rPr>
        <w:t>odelovanje z vodstvom pri oblikovanju sodobnih v</w:t>
      </w:r>
      <w:r w:rsidRPr="00394C8E">
        <w:rPr>
          <w:rFonts w:eastAsia="Times New Roman" w:cstheme="minorHAnsi"/>
        </w:rPr>
        <w:t>zgojnih/disciplinskih pristopih,</w:t>
      </w:r>
    </w:p>
    <w:p w:rsidR="00F551B9" w:rsidRPr="00394C8E" w:rsidRDefault="00A85559" w:rsidP="00550323">
      <w:pPr>
        <w:numPr>
          <w:ilvl w:val="0"/>
          <w:numId w:val="72"/>
        </w:numPr>
        <w:spacing w:after="0" w:line="240" w:lineRule="auto"/>
        <w:jc w:val="both"/>
        <w:rPr>
          <w:rFonts w:eastAsia="Times New Roman" w:cstheme="minorHAnsi"/>
        </w:rPr>
      </w:pPr>
      <w:r w:rsidRPr="00394C8E">
        <w:rPr>
          <w:rFonts w:eastAsia="Times New Roman" w:cstheme="minorHAnsi"/>
        </w:rPr>
        <w:t>u</w:t>
      </w:r>
      <w:r w:rsidR="00F551B9" w:rsidRPr="00394C8E">
        <w:rPr>
          <w:rFonts w:eastAsia="Times New Roman" w:cstheme="minorHAnsi"/>
        </w:rPr>
        <w:t xml:space="preserve">deležba in sodelovanje na rednih </w:t>
      </w:r>
      <w:r w:rsidRPr="00394C8E">
        <w:rPr>
          <w:rFonts w:eastAsia="Times New Roman" w:cstheme="minorHAnsi"/>
        </w:rPr>
        <w:t>mesečnih pedagoških konferencah,</w:t>
      </w:r>
    </w:p>
    <w:p w:rsidR="00F551B9" w:rsidRPr="00394C8E" w:rsidRDefault="00A85559" w:rsidP="00550323">
      <w:pPr>
        <w:numPr>
          <w:ilvl w:val="0"/>
          <w:numId w:val="72"/>
        </w:numPr>
        <w:spacing w:after="0" w:line="240" w:lineRule="auto"/>
        <w:ind w:left="357" w:hanging="357"/>
        <w:jc w:val="both"/>
        <w:rPr>
          <w:rFonts w:eastAsia="Times New Roman" w:cstheme="minorHAnsi"/>
        </w:rPr>
      </w:pPr>
      <w:r w:rsidRPr="00394C8E">
        <w:rPr>
          <w:rFonts w:eastAsia="Times New Roman" w:cstheme="minorHAnsi"/>
        </w:rPr>
        <w:t>s</w:t>
      </w:r>
      <w:r w:rsidR="00F551B9" w:rsidRPr="00394C8E">
        <w:rPr>
          <w:rFonts w:eastAsia="Times New Roman" w:cstheme="minorHAnsi"/>
        </w:rPr>
        <w:t>odelovanje v strokov</w:t>
      </w:r>
      <w:r w:rsidRPr="00394C8E">
        <w:rPr>
          <w:rFonts w:eastAsia="Times New Roman" w:cstheme="minorHAnsi"/>
        </w:rPr>
        <w:t>nem aktivu svetovalnih delavcev,</w:t>
      </w:r>
    </w:p>
    <w:p w:rsidR="00F551B9" w:rsidRPr="00394C8E" w:rsidRDefault="00A85559" w:rsidP="00550323">
      <w:pPr>
        <w:numPr>
          <w:ilvl w:val="0"/>
          <w:numId w:val="72"/>
        </w:numPr>
        <w:spacing w:after="0" w:line="240" w:lineRule="auto"/>
        <w:ind w:left="357" w:hanging="357"/>
        <w:jc w:val="both"/>
        <w:rPr>
          <w:rFonts w:eastAsia="Times New Roman" w:cstheme="minorHAnsi"/>
        </w:rPr>
      </w:pPr>
      <w:r w:rsidRPr="00394C8E">
        <w:rPr>
          <w:rFonts w:eastAsia="Times New Roman" w:cstheme="minorHAnsi"/>
        </w:rPr>
        <w:t>p</w:t>
      </w:r>
      <w:r w:rsidR="00F551B9" w:rsidRPr="00394C8E">
        <w:rPr>
          <w:rFonts w:eastAsia="Times New Roman" w:cstheme="minorHAnsi"/>
        </w:rPr>
        <w:t>o potrebi organiziranje in izvajanje internega strokovnega izobraže</w:t>
      </w:r>
      <w:r w:rsidRPr="00394C8E">
        <w:rPr>
          <w:rFonts w:eastAsia="Times New Roman" w:cstheme="minorHAnsi"/>
        </w:rPr>
        <w:t>vanja izpopolnjevanja učiteljev,</w:t>
      </w:r>
    </w:p>
    <w:p w:rsidR="00F551B9" w:rsidRPr="00394C8E" w:rsidRDefault="00A85559" w:rsidP="00550323">
      <w:pPr>
        <w:numPr>
          <w:ilvl w:val="0"/>
          <w:numId w:val="72"/>
        </w:numPr>
        <w:spacing w:after="0" w:line="240" w:lineRule="auto"/>
        <w:ind w:left="357" w:hanging="357"/>
        <w:jc w:val="both"/>
        <w:rPr>
          <w:rFonts w:eastAsia="Times New Roman" w:cstheme="minorHAnsi"/>
        </w:rPr>
      </w:pPr>
      <w:r w:rsidRPr="00394C8E">
        <w:rPr>
          <w:rFonts w:eastAsia="Times New Roman" w:cstheme="minorHAnsi"/>
        </w:rPr>
        <w:t>p</w:t>
      </w:r>
      <w:r w:rsidR="00F551B9" w:rsidRPr="00394C8E">
        <w:rPr>
          <w:rFonts w:eastAsia="Times New Roman" w:cstheme="minorHAnsi"/>
        </w:rPr>
        <w:t>riprava gradiva za izvajanje preventivnih dejavnosti za učitelje razredne in predmetne stopnje.</w:t>
      </w:r>
    </w:p>
    <w:p w:rsidR="00F551B9" w:rsidRPr="00394C8E" w:rsidRDefault="00F551B9" w:rsidP="00903A2F">
      <w:pPr>
        <w:spacing w:after="0" w:line="240" w:lineRule="auto"/>
        <w:ind w:left="357"/>
        <w:jc w:val="both"/>
        <w:rPr>
          <w:rFonts w:eastAsia="Times New Roman" w:cstheme="minorHAnsi"/>
          <w:sz w:val="10"/>
          <w:szCs w:val="10"/>
        </w:rPr>
      </w:pPr>
    </w:p>
    <w:p w:rsidR="00F551B9" w:rsidRPr="00394C8E" w:rsidRDefault="00F551B9" w:rsidP="008316D2">
      <w:pPr>
        <w:spacing w:after="0" w:line="240" w:lineRule="auto"/>
        <w:jc w:val="both"/>
        <w:rPr>
          <w:rFonts w:eastAsia="Times New Roman" w:cstheme="minorHAnsi"/>
          <w:b/>
        </w:rPr>
      </w:pPr>
      <w:r w:rsidRPr="00394C8E">
        <w:rPr>
          <w:rFonts w:eastAsia="Times New Roman" w:cstheme="minorHAnsi"/>
          <w:b/>
        </w:rPr>
        <w:t xml:space="preserve">DELO S STARŠI </w:t>
      </w:r>
    </w:p>
    <w:p w:rsidR="00F551B9" w:rsidRPr="00394C8E" w:rsidRDefault="00F551B9" w:rsidP="00550323">
      <w:pPr>
        <w:numPr>
          <w:ilvl w:val="0"/>
          <w:numId w:val="73"/>
        </w:numPr>
        <w:spacing w:after="0" w:line="240" w:lineRule="auto"/>
        <w:jc w:val="both"/>
        <w:rPr>
          <w:rFonts w:eastAsia="Times New Roman" w:cstheme="minorHAnsi"/>
          <w:b/>
        </w:rPr>
      </w:pPr>
      <w:r w:rsidRPr="00394C8E">
        <w:rPr>
          <w:rFonts w:eastAsia="Times New Roman" w:cstheme="minorHAnsi"/>
        </w:rPr>
        <w:t>Sodelovanje s starši in svetovanje v zvezi s socialno problematiko, učnim</w:t>
      </w:r>
      <w:r w:rsidR="006D64D5" w:rsidRPr="00394C8E">
        <w:rPr>
          <w:rFonts w:eastAsia="Times New Roman" w:cstheme="minorHAnsi"/>
        </w:rPr>
        <w:t>i in vedenjskimi težavami otrok,</w:t>
      </w:r>
    </w:p>
    <w:p w:rsidR="00F551B9" w:rsidRPr="00394C8E" w:rsidRDefault="006D64D5" w:rsidP="00550323">
      <w:pPr>
        <w:numPr>
          <w:ilvl w:val="0"/>
          <w:numId w:val="73"/>
        </w:numPr>
        <w:spacing w:after="0" w:line="240" w:lineRule="auto"/>
        <w:jc w:val="both"/>
        <w:rPr>
          <w:rFonts w:eastAsia="Times New Roman" w:cstheme="minorHAnsi"/>
          <w:b/>
        </w:rPr>
      </w:pPr>
      <w:r w:rsidRPr="00394C8E">
        <w:rPr>
          <w:rFonts w:eastAsia="Times New Roman" w:cstheme="minorHAnsi"/>
        </w:rPr>
        <w:t>s</w:t>
      </w:r>
      <w:r w:rsidR="00F551B9" w:rsidRPr="00394C8E">
        <w:rPr>
          <w:rFonts w:eastAsia="Times New Roman" w:cstheme="minorHAnsi"/>
        </w:rPr>
        <w:t>eznanjanje staršev z delom šole v okviru roditeljskih sestankov, mesečnih govorilnih</w:t>
      </w:r>
      <w:r w:rsidRPr="00394C8E">
        <w:rPr>
          <w:rFonts w:eastAsia="Times New Roman" w:cstheme="minorHAnsi"/>
        </w:rPr>
        <w:t xml:space="preserve"> ur in individualnih razgovorov,</w:t>
      </w:r>
    </w:p>
    <w:p w:rsidR="00F551B9" w:rsidRPr="00394C8E" w:rsidRDefault="006D64D5" w:rsidP="00550323">
      <w:pPr>
        <w:numPr>
          <w:ilvl w:val="0"/>
          <w:numId w:val="26"/>
        </w:numPr>
        <w:spacing w:after="0" w:line="240" w:lineRule="auto"/>
        <w:jc w:val="both"/>
        <w:rPr>
          <w:rFonts w:eastAsia="Times New Roman" w:cstheme="minorHAnsi"/>
        </w:rPr>
      </w:pPr>
      <w:r w:rsidRPr="00394C8E">
        <w:rPr>
          <w:rFonts w:eastAsia="Times New Roman" w:cstheme="minorHAnsi"/>
        </w:rPr>
        <w:t>p</w:t>
      </w:r>
      <w:r w:rsidR="00F551B9" w:rsidRPr="00394C8E">
        <w:rPr>
          <w:rFonts w:eastAsia="Times New Roman" w:cstheme="minorHAnsi"/>
        </w:rPr>
        <w:t xml:space="preserve">redavanja za starše o učenju (učne </w:t>
      </w:r>
      <w:proofErr w:type="spellStart"/>
      <w:r w:rsidR="00F551B9" w:rsidRPr="00394C8E">
        <w:rPr>
          <w:rFonts w:eastAsia="Times New Roman" w:cstheme="minorHAnsi"/>
        </w:rPr>
        <w:t>stategije</w:t>
      </w:r>
      <w:proofErr w:type="spellEnd"/>
      <w:r w:rsidR="00F551B9" w:rsidRPr="00394C8E">
        <w:rPr>
          <w:rFonts w:eastAsia="Times New Roman" w:cstheme="minorHAnsi"/>
        </w:rPr>
        <w:t>, zaznavni st</w:t>
      </w:r>
      <w:r w:rsidRPr="00394C8E">
        <w:rPr>
          <w:rFonts w:eastAsia="Times New Roman" w:cstheme="minorHAnsi"/>
        </w:rPr>
        <w:t>ili, učne navade, motivacija …),</w:t>
      </w:r>
      <w:r w:rsidR="00F551B9" w:rsidRPr="00394C8E">
        <w:rPr>
          <w:rFonts w:eastAsia="Times New Roman" w:cstheme="minorHAnsi"/>
        </w:rPr>
        <w:t xml:space="preserve"> </w:t>
      </w:r>
    </w:p>
    <w:p w:rsidR="00F551B9" w:rsidRPr="00394C8E" w:rsidRDefault="006D64D5" w:rsidP="00550323">
      <w:pPr>
        <w:numPr>
          <w:ilvl w:val="0"/>
          <w:numId w:val="26"/>
        </w:numPr>
        <w:spacing w:after="0" w:line="240" w:lineRule="auto"/>
        <w:jc w:val="both"/>
        <w:rPr>
          <w:rFonts w:eastAsia="Times New Roman" w:cstheme="minorHAnsi"/>
        </w:rPr>
      </w:pPr>
      <w:r w:rsidRPr="00394C8E">
        <w:rPr>
          <w:rFonts w:eastAsia="Times New Roman" w:cstheme="minorHAnsi"/>
        </w:rPr>
        <w:t>i</w:t>
      </w:r>
      <w:r w:rsidR="00F551B9" w:rsidRPr="00394C8E">
        <w:rPr>
          <w:rFonts w:eastAsia="Times New Roman" w:cstheme="minorHAnsi"/>
        </w:rPr>
        <w:t>zvajanje začetnega in nadaljevalnega izobraževa</w:t>
      </w:r>
      <w:r w:rsidRPr="00394C8E">
        <w:rPr>
          <w:rFonts w:eastAsia="Times New Roman" w:cstheme="minorHAnsi"/>
        </w:rPr>
        <w:t>nja iz Teorije izbire za starše,</w:t>
      </w:r>
      <w:r w:rsidR="00F551B9" w:rsidRPr="00394C8E">
        <w:rPr>
          <w:rFonts w:eastAsia="Times New Roman" w:cstheme="minorHAnsi"/>
        </w:rPr>
        <w:t xml:space="preserve"> </w:t>
      </w:r>
    </w:p>
    <w:p w:rsidR="00F551B9" w:rsidRPr="00394C8E" w:rsidRDefault="006D64D5" w:rsidP="00550323">
      <w:pPr>
        <w:numPr>
          <w:ilvl w:val="0"/>
          <w:numId w:val="26"/>
        </w:numPr>
        <w:spacing w:after="0" w:line="240" w:lineRule="auto"/>
        <w:jc w:val="both"/>
        <w:rPr>
          <w:rFonts w:eastAsia="Times New Roman" w:cstheme="minorHAnsi"/>
        </w:rPr>
      </w:pPr>
      <w:r w:rsidRPr="00394C8E">
        <w:rPr>
          <w:rFonts w:eastAsia="Times New Roman" w:cstheme="minorHAnsi"/>
        </w:rPr>
        <w:t>s</w:t>
      </w:r>
      <w:r w:rsidR="00F551B9" w:rsidRPr="00394C8E">
        <w:rPr>
          <w:rFonts w:eastAsia="Times New Roman" w:cstheme="minorHAnsi"/>
        </w:rPr>
        <w:t>vetovanje staršem pri oblikovanju vzgojnih smernic ter pomoč pri razvijanju dobrih medosebnih odnosov v družinskem okolju.</w:t>
      </w:r>
    </w:p>
    <w:p w:rsidR="00F551B9" w:rsidRPr="00394C8E" w:rsidRDefault="00F551B9" w:rsidP="00903A2F">
      <w:pPr>
        <w:spacing w:after="0" w:line="240" w:lineRule="auto"/>
        <w:jc w:val="both"/>
        <w:rPr>
          <w:rFonts w:eastAsia="Times New Roman" w:cstheme="minorHAnsi"/>
          <w:sz w:val="10"/>
          <w:szCs w:val="10"/>
        </w:rPr>
      </w:pPr>
    </w:p>
    <w:p w:rsidR="00F551B9" w:rsidRPr="00394C8E" w:rsidRDefault="00F551B9" w:rsidP="008316D2">
      <w:pPr>
        <w:spacing w:after="0" w:line="240" w:lineRule="auto"/>
        <w:jc w:val="both"/>
        <w:rPr>
          <w:rFonts w:eastAsia="Times New Roman" w:cstheme="minorHAnsi"/>
          <w:b/>
        </w:rPr>
      </w:pPr>
      <w:r w:rsidRPr="00394C8E">
        <w:rPr>
          <w:rFonts w:eastAsia="Times New Roman" w:cstheme="minorHAnsi"/>
          <w:b/>
        </w:rPr>
        <w:t>ANALIZE, RAZISKAVE, PROJEKTI</w:t>
      </w:r>
    </w:p>
    <w:p w:rsidR="00F551B9" w:rsidRPr="00394C8E" w:rsidRDefault="00F551B9" w:rsidP="00550323">
      <w:pPr>
        <w:numPr>
          <w:ilvl w:val="0"/>
          <w:numId w:val="26"/>
        </w:numPr>
        <w:spacing w:after="0" w:line="240" w:lineRule="auto"/>
        <w:jc w:val="both"/>
        <w:rPr>
          <w:rFonts w:eastAsia="Times New Roman" w:cstheme="minorHAnsi"/>
        </w:rPr>
      </w:pPr>
      <w:r w:rsidRPr="00394C8E">
        <w:rPr>
          <w:rFonts w:eastAsia="Times New Roman" w:cstheme="minorHAnsi"/>
        </w:rPr>
        <w:t xml:space="preserve">Spletna raziskava o učenju med učenci </w:t>
      </w:r>
      <w:r w:rsidR="00620CA1" w:rsidRPr="00394C8E">
        <w:rPr>
          <w:rFonts w:eastAsia="Times New Roman" w:cstheme="minorHAnsi"/>
        </w:rPr>
        <w:t xml:space="preserve">5. in </w:t>
      </w:r>
      <w:r w:rsidRPr="00394C8E">
        <w:rPr>
          <w:rFonts w:eastAsia="Times New Roman" w:cstheme="minorHAnsi"/>
        </w:rPr>
        <w:t xml:space="preserve">6. </w:t>
      </w:r>
      <w:r w:rsidR="00620CA1" w:rsidRPr="00394C8E">
        <w:rPr>
          <w:rFonts w:eastAsia="Times New Roman" w:cstheme="minorHAnsi"/>
        </w:rPr>
        <w:t>razredov</w:t>
      </w:r>
      <w:r w:rsidRPr="00394C8E">
        <w:rPr>
          <w:rFonts w:eastAsia="Times New Roman" w:cstheme="minorHAnsi"/>
        </w:rPr>
        <w:t xml:space="preserve"> </w:t>
      </w:r>
      <w:r w:rsidR="00620CA1" w:rsidRPr="00394C8E">
        <w:rPr>
          <w:rFonts w:eastAsia="Times New Roman" w:cstheme="minorHAnsi"/>
        </w:rPr>
        <w:t>ter</w:t>
      </w:r>
      <w:r w:rsidRPr="00394C8E">
        <w:rPr>
          <w:rFonts w:eastAsia="Times New Roman" w:cstheme="minorHAnsi"/>
        </w:rPr>
        <w:t xml:space="preserve"> predstavitev rez</w:t>
      </w:r>
      <w:r w:rsidR="006D64D5" w:rsidRPr="00394C8E">
        <w:rPr>
          <w:rFonts w:eastAsia="Times New Roman" w:cstheme="minorHAnsi"/>
        </w:rPr>
        <w:t>ultatov učencem ter razrednikom,</w:t>
      </w:r>
    </w:p>
    <w:p w:rsidR="00F551B9" w:rsidRPr="00394C8E" w:rsidRDefault="006D64D5" w:rsidP="00550323">
      <w:pPr>
        <w:numPr>
          <w:ilvl w:val="0"/>
          <w:numId w:val="26"/>
        </w:numPr>
        <w:spacing w:after="0" w:line="240" w:lineRule="auto"/>
        <w:jc w:val="both"/>
        <w:rPr>
          <w:rFonts w:eastAsia="Times New Roman" w:cstheme="minorHAnsi"/>
        </w:rPr>
      </w:pPr>
      <w:r w:rsidRPr="00394C8E">
        <w:rPr>
          <w:rFonts w:eastAsia="Times New Roman" w:cstheme="minorHAnsi"/>
        </w:rPr>
        <w:t>s</w:t>
      </w:r>
      <w:r w:rsidR="00F551B9" w:rsidRPr="00394C8E">
        <w:rPr>
          <w:rFonts w:eastAsia="Times New Roman" w:cstheme="minorHAnsi"/>
        </w:rPr>
        <w:t>odelovanje ter podpora pri izv</w:t>
      </w:r>
      <w:r w:rsidRPr="00394C8E">
        <w:rPr>
          <w:rFonts w:eastAsia="Times New Roman" w:cstheme="minorHAnsi"/>
        </w:rPr>
        <w:t>ajanju aktualnih spletnih anket.</w:t>
      </w:r>
    </w:p>
    <w:p w:rsidR="00F551B9" w:rsidRPr="00394C8E" w:rsidRDefault="00F551B9" w:rsidP="00903A2F">
      <w:pPr>
        <w:spacing w:after="0" w:line="240" w:lineRule="auto"/>
        <w:jc w:val="both"/>
        <w:rPr>
          <w:rFonts w:eastAsia="Times New Roman" w:cstheme="minorHAnsi"/>
          <w:b/>
          <w:sz w:val="10"/>
          <w:szCs w:val="10"/>
        </w:rPr>
      </w:pPr>
    </w:p>
    <w:p w:rsidR="00F551B9" w:rsidRPr="00394C8E" w:rsidRDefault="00F551B9" w:rsidP="008316D2">
      <w:pPr>
        <w:spacing w:after="0" w:line="240" w:lineRule="auto"/>
        <w:jc w:val="both"/>
        <w:rPr>
          <w:rFonts w:eastAsia="Times New Roman" w:cstheme="minorHAnsi"/>
        </w:rPr>
      </w:pPr>
      <w:r w:rsidRPr="00394C8E">
        <w:rPr>
          <w:rFonts w:eastAsia="Times New Roman" w:cstheme="minorHAnsi"/>
          <w:b/>
        </w:rPr>
        <w:t>SODELOVANJE Z ZUNANJIMI INSTITUCIJAMI</w:t>
      </w:r>
    </w:p>
    <w:p w:rsidR="00F551B9" w:rsidRPr="00394C8E" w:rsidRDefault="00F551B9" w:rsidP="00550323">
      <w:pPr>
        <w:numPr>
          <w:ilvl w:val="0"/>
          <w:numId w:val="27"/>
        </w:numPr>
        <w:spacing w:after="0" w:line="240" w:lineRule="auto"/>
        <w:ind w:left="357" w:hanging="357"/>
        <w:jc w:val="both"/>
        <w:rPr>
          <w:rFonts w:eastAsia="Times New Roman" w:cstheme="minorHAnsi"/>
        </w:rPr>
      </w:pPr>
      <w:r w:rsidRPr="00394C8E">
        <w:rPr>
          <w:rFonts w:eastAsia="Times New Roman" w:cstheme="minorHAnsi"/>
        </w:rPr>
        <w:t>Sodelovanje z drugimi strokovnimi delavci na šoli</w:t>
      </w:r>
      <w:r w:rsidR="006D64D5" w:rsidRPr="00394C8E">
        <w:rPr>
          <w:rFonts w:eastAsia="Times New Roman" w:cstheme="minorHAnsi"/>
        </w:rPr>
        <w:t xml:space="preserve"> ali </w:t>
      </w:r>
      <w:r w:rsidR="00BD0F96" w:rsidRPr="00394C8E">
        <w:rPr>
          <w:rFonts w:eastAsia="Times New Roman" w:cstheme="minorHAnsi"/>
        </w:rPr>
        <w:t xml:space="preserve">z </w:t>
      </w:r>
      <w:r w:rsidR="006D64D5" w:rsidRPr="00394C8E">
        <w:rPr>
          <w:rFonts w:eastAsia="Times New Roman" w:cstheme="minorHAnsi"/>
        </w:rPr>
        <w:t>drugih ustr</w:t>
      </w:r>
      <w:r w:rsidR="00BD0F96" w:rsidRPr="00394C8E">
        <w:rPr>
          <w:rFonts w:eastAsia="Times New Roman" w:cstheme="minorHAnsi"/>
        </w:rPr>
        <w:t>eznih ustanov</w:t>
      </w:r>
      <w:r w:rsidR="006D64D5" w:rsidRPr="00394C8E">
        <w:rPr>
          <w:rFonts w:eastAsia="Times New Roman" w:cstheme="minorHAnsi"/>
        </w:rPr>
        <w:t>,</w:t>
      </w:r>
      <w:r w:rsidRPr="00394C8E">
        <w:rPr>
          <w:rFonts w:eastAsia="Times New Roman" w:cstheme="minorHAnsi"/>
        </w:rPr>
        <w:t xml:space="preserve"> </w:t>
      </w:r>
    </w:p>
    <w:p w:rsidR="00F551B9" w:rsidRPr="00394C8E" w:rsidRDefault="006D64D5" w:rsidP="00550323">
      <w:pPr>
        <w:numPr>
          <w:ilvl w:val="0"/>
          <w:numId w:val="27"/>
        </w:numPr>
        <w:spacing w:after="0" w:line="240" w:lineRule="auto"/>
        <w:jc w:val="both"/>
        <w:rPr>
          <w:rFonts w:eastAsia="Times New Roman" w:cstheme="minorHAnsi"/>
        </w:rPr>
      </w:pPr>
      <w:r w:rsidRPr="00394C8E">
        <w:rPr>
          <w:rFonts w:eastAsia="Times New Roman" w:cstheme="minorHAnsi"/>
        </w:rPr>
        <w:t>s</w:t>
      </w:r>
      <w:r w:rsidR="00F551B9" w:rsidRPr="00394C8E">
        <w:rPr>
          <w:rFonts w:eastAsia="Times New Roman" w:cstheme="minorHAnsi"/>
        </w:rPr>
        <w:t>odelovanje po potr</w:t>
      </w:r>
      <w:r w:rsidR="00882010" w:rsidRPr="00394C8E">
        <w:rPr>
          <w:rFonts w:eastAsia="Times New Roman" w:cstheme="minorHAnsi"/>
        </w:rPr>
        <w:t>ebi z zunanjimi institucijami: v</w:t>
      </w:r>
      <w:r w:rsidR="00F551B9" w:rsidRPr="00394C8E">
        <w:rPr>
          <w:rFonts w:eastAsia="Times New Roman" w:cstheme="minorHAnsi"/>
        </w:rPr>
        <w:t>zgojno-varstvenimi zavodi, Zdravstvenim domom Domžale, Centrom za socialno delo Domžale, Svetovalnim centrom za otroke, mladostnike in starše Ljubljana, Zavodom za šolstvo</w:t>
      </w:r>
      <w:r w:rsidR="00882010" w:rsidRPr="00394C8E">
        <w:rPr>
          <w:rFonts w:eastAsia="Times New Roman" w:cstheme="minorHAnsi"/>
        </w:rPr>
        <w:t xml:space="preserve"> RS</w:t>
      </w:r>
      <w:r w:rsidR="0071087F" w:rsidRPr="00394C8E">
        <w:rPr>
          <w:rFonts w:eastAsia="Times New Roman" w:cstheme="minorHAnsi"/>
        </w:rPr>
        <w:t xml:space="preserve">, </w:t>
      </w:r>
      <w:r w:rsidR="00F551B9" w:rsidRPr="00394C8E">
        <w:rPr>
          <w:rFonts w:eastAsia="Times New Roman" w:cstheme="minorHAnsi"/>
        </w:rPr>
        <w:t xml:space="preserve">Ministrstvom za izobraževanje, znanost in šport in </w:t>
      </w:r>
      <w:r w:rsidR="00255722" w:rsidRPr="00394C8E">
        <w:rPr>
          <w:rFonts w:eastAsia="Times New Roman" w:cstheme="minorHAnsi"/>
        </w:rPr>
        <w:t>Državnim izpitnim centrom (RIC), Mladinskim klimatskim zdraviliščem Rakitna, Pedagoško fakulteto Ljubljana.</w:t>
      </w:r>
    </w:p>
    <w:p w:rsidR="00F551B9" w:rsidRPr="00394C8E" w:rsidRDefault="00F551B9" w:rsidP="00903A2F">
      <w:pPr>
        <w:spacing w:after="0" w:line="240" w:lineRule="auto"/>
        <w:jc w:val="both"/>
        <w:rPr>
          <w:rFonts w:eastAsia="Times New Roman" w:cstheme="minorHAnsi"/>
          <w:b/>
          <w:sz w:val="10"/>
          <w:szCs w:val="10"/>
        </w:rPr>
      </w:pPr>
    </w:p>
    <w:p w:rsidR="00F551B9" w:rsidRPr="00394C8E" w:rsidRDefault="00F551B9" w:rsidP="008316D2">
      <w:pPr>
        <w:spacing w:after="0" w:line="240" w:lineRule="auto"/>
        <w:jc w:val="both"/>
        <w:rPr>
          <w:rFonts w:eastAsia="Times New Roman" w:cstheme="minorHAnsi"/>
          <w:b/>
        </w:rPr>
      </w:pPr>
      <w:r w:rsidRPr="00394C8E">
        <w:rPr>
          <w:rFonts w:eastAsia="Times New Roman" w:cstheme="minorHAnsi"/>
          <w:b/>
        </w:rPr>
        <w:t>STROKOVNO IZOBRAŽEVANJE IN IZPOPOLNJEVANJE</w:t>
      </w:r>
    </w:p>
    <w:p w:rsidR="00F551B9" w:rsidRPr="00394C8E" w:rsidRDefault="00F551B9" w:rsidP="00550323">
      <w:pPr>
        <w:numPr>
          <w:ilvl w:val="0"/>
          <w:numId w:val="74"/>
        </w:numPr>
        <w:spacing w:after="0" w:line="240" w:lineRule="auto"/>
        <w:ind w:left="357" w:hanging="357"/>
        <w:jc w:val="both"/>
        <w:rPr>
          <w:rFonts w:eastAsia="Times New Roman" w:cstheme="minorHAnsi"/>
        </w:rPr>
      </w:pPr>
      <w:r w:rsidRPr="00394C8E">
        <w:rPr>
          <w:rFonts w:eastAsia="Times New Roman" w:cstheme="minorHAnsi"/>
        </w:rPr>
        <w:lastRenderedPageBreak/>
        <w:t>Udeležba na predavanjih za učiteljski zbor, za starše in uč</w:t>
      </w:r>
      <w:r w:rsidR="006D64D5" w:rsidRPr="00394C8E">
        <w:rPr>
          <w:rFonts w:eastAsia="Times New Roman" w:cstheme="minorHAnsi"/>
        </w:rPr>
        <w:t>ence, na seminarjih in posvetih,</w:t>
      </w:r>
    </w:p>
    <w:p w:rsidR="00F551B9" w:rsidRPr="00394C8E" w:rsidRDefault="006D64D5" w:rsidP="00550323">
      <w:pPr>
        <w:numPr>
          <w:ilvl w:val="0"/>
          <w:numId w:val="74"/>
        </w:numPr>
        <w:spacing w:after="0" w:line="240" w:lineRule="auto"/>
        <w:ind w:left="357" w:hanging="357"/>
        <w:jc w:val="both"/>
        <w:rPr>
          <w:rFonts w:eastAsia="Times New Roman" w:cstheme="minorHAnsi"/>
        </w:rPr>
      </w:pPr>
      <w:r w:rsidRPr="00394C8E">
        <w:rPr>
          <w:rFonts w:eastAsia="Times New Roman" w:cstheme="minorHAnsi"/>
        </w:rPr>
        <w:t>s</w:t>
      </w:r>
      <w:r w:rsidR="00F551B9" w:rsidRPr="00394C8E">
        <w:rPr>
          <w:rFonts w:eastAsia="Times New Roman" w:cstheme="minorHAnsi"/>
        </w:rPr>
        <w:t xml:space="preserve">odelovanje v okviru šolskih aktivov in v okviru občinskega strokovnega aktiva šolskih </w:t>
      </w:r>
      <w:r w:rsidRPr="00394C8E">
        <w:rPr>
          <w:rFonts w:eastAsia="Times New Roman" w:cstheme="minorHAnsi"/>
        </w:rPr>
        <w:t>svetovalnih delavk Domžale,</w:t>
      </w:r>
      <w:r w:rsidR="00F551B9" w:rsidRPr="00394C8E">
        <w:rPr>
          <w:rFonts w:eastAsia="Times New Roman" w:cstheme="minorHAnsi"/>
        </w:rPr>
        <w:t xml:space="preserve"> </w:t>
      </w:r>
    </w:p>
    <w:p w:rsidR="00F551B9" w:rsidRPr="00394C8E" w:rsidRDefault="006D64D5" w:rsidP="00550323">
      <w:pPr>
        <w:numPr>
          <w:ilvl w:val="0"/>
          <w:numId w:val="74"/>
        </w:numPr>
        <w:spacing w:after="0" w:line="240" w:lineRule="auto"/>
        <w:ind w:left="357" w:hanging="357"/>
        <w:jc w:val="both"/>
        <w:rPr>
          <w:rFonts w:eastAsia="Times New Roman" w:cstheme="minorHAnsi"/>
        </w:rPr>
      </w:pPr>
      <w:r w:rsidRPr="00394C8E">
        <w:rPr>
          <w:rFonts w:eastAsia="Times New Roman" w:cstheme="minorHAnsi"/>
        </w:rPr>
        <w:t>s</w:t>
      </w:r>
      <w:r w:rsidR="00F551B9" w:rsidRPr="00394C8E">
        <w:rPr>
          <w:rFonts w:eastAsia="Times New Roman" w:cstheme="minorHAnsi"/>
        </w:rPr>
        <w:t>odelovanje pri izvedbi de</w:t>
      </w:r>
      <w:r w:rsidRPr="00394C8E">
        <w:rPr>
          <w:rFonts w:eastAsia="Times New Roman" w:cstheme="minorHAnsi"/>
        </w:rPr>
        <w:t>lavnic Teorije izbire za starše,</w:t>
      </w:r>
    </w:p>
    <w:p w:rsidR="00620CA1" w:rsidRPr="00394C8E" w:rsidRDefault="00620CA1" w:rsidP="00550323">
      <w:pPr>
        <w:numPr>
          <w:ilvl w:val="0"/>
          <w:numId w:val="74"/>
        </w:numPr>
        <w:spacing w:after="0" w:line="240" w:lineRule="auto"/>
        <w:ind w:left="357" w:hanging="357"/>
        <w:jc w:val="both"/>
        <w:rPr>
          <w:rFonts w:eastAsia="Times New Roman" w:cstheme="minorHAnsi"/>
        </w:rPr>
      </w:pPr>
      <w:r w:rsidRPr="00394C8E">
        <w:rPr>
          <w:rFonts w:eastAsia="Times New Roman" w:cstheme="minorHAnsi"/>
        </w:rPr>
        <w:t>mentorstvo študentom pri opravljanju študijske prakse,</w:t>
      </w:r>
    </w:p>
    <w:p w:rsidR="008316D2" w:rsidRPr="00394C8E" w:rsidRDefault="008316D2" w:rsidP="00550323">
      <w:pPr>
        <w:numPr>
          <w:ilvl w:val="0"/>
          <w:numId w:val="74"/>
        </w:numPr>
        <w:spacing w:after="0" w:line="240" w:lineRule="auto"/>
        <w:ind w:left="357" w:hanging="357"/>
        <w:jc w:val="both"/>
        <w:rPr>
          <w:rFonts w:eastAsia="Times New Roman" w:cstheme="minorHAnsi"/>
        </w:rPr>
      </w:pPr>
      <w:r w:rsidRPr="00394C8E">
        <w:rPr>
          <w:rFonts w:eastAsia="Times New Roman" w:cstheme="minorHAnsi"/>
        </w:rPr>
        <w:t>izobraževanje iz mediacije in NLP-ja,</w:t>
      </w:r>
    </w:p>
    <w:p w:rsidR="00F551B9" w:rsidRPr="00394C8E" w:rsidRDefault="006D64D5" w:rsidP="00550323">
      <w:pPr>
        <w:numPr>
          <w:ilvl w:val="0"/>
          <w:numId w:val="74"/>
        </w:numPr>
        <w:spacing w:after="0" w:line="240" w:lineRule="auto"/>
        <w:ind w:left="357" w:hanging="357"/>
        <w:jc w:val="both"/>
        <w:rPr>
          <w:rFonts w:eastAsia="Times New Roman" w:cstheme="minorHAnsi"/>
        </w:rPr>
      </w:pPr>
      <w:r w:rsidRPr="00394C8E">
        <w:rPr>
          <w:rFonts w:eastAsia="Times New Roman" w:cstheme="minorHAnsi"/>
        </w:rPr>
        <w:t>i</w:t>
      </w:r>
      <w:r w:rsidR="00F551B9" w:rsidRPr="00394C8E">
        <w:rPr>
          <w:rFonts w:eastAsia="Times New Roman" w:cstheme="minorHAnsi"/>
        </w:rPr>
        <w:t>ndividualni študij strokovne literature.</w:t>
      </w:r>
    </w:p>
    <w:p w:rsidR="00F551B9" w:rsidRPr="00394C8E" w:rsidRDefault="00F551B9" w:rsidP="00903A2F">
      <w:pPr>
        <w:spacing w:after="0" w:line="240" w:lineRule="auto"/>
        <w:jc w:val="both"/>
        <w:rPr>
          <w:rFonts w:eastAsia="Times New Roman" w:cstheme="minorHAnsi"/>
          <w:sz w:val="10"/>
          <w:szCs w:val="10"/>
        </w:rPr>
      </w:pPr>
    </w:p>
    <w:p w:rsidR="00F551B9" w:rsidRPr="00394C8E" w:rsidRDefault="00F551B9" w:rsidP="00550323">
      <w:pPr>
        <w:numPr>
          <w:ilvl w:val="0"/>
          <w:numId w:val="93"/>
        </w:numPr>
        <w:spacing w:after="0" w:line="240" w:lineRule="auto"/>
        <w:contextualSpacing/>
        <w:jc w:val="both"/>
        <w:rPr>
          <w:rFonts w:eastAsia="Times New Roman" w:cstheme="minorHAnsi"/>
          <w:b/>
        </w:rPr>
      </w:pPr>
      <w:r w:rsidRPr="00394C8E">
        <w:rPr>
          <w:rFonts w:eastAsia="Times New Roman" w:cstheme="minorHAnsi"/>
          <w:b/>
        </w:rPr>
        <w:t>SODELOVANJE S PRISPEVKI NA POSVETIH, SREČANJIH, KONFERENCAH, KONGRESIH</w:t>
      </w:r>
    </w:p>
    <w:p w:rsidR="00F551B9" w:rsidRPr="00394C8E" w:rsidRDefault="00F551B9" w:rsidP="00903A2F">
      <w:pPr>
        <w:spacing w:after="0" w:line="240" w:lineRule="auto"/>
        <w:jc w:val="both"/>
        <w:rPr>
          <w:rFonts w:eastAsia="Times New Roman" w:cstheme="minorHAnsi"/>
          <w:b/>
        </w:rPr>
      </w:pPr>
    </w:p>
    <w:p w:rsidR="00375057" w:rsidRPr="00394C8E" w:rsidRDefault="00620CA1" w:rsidP="00550323">
      <w:pPr>
        <w:numPr>
          <w:ilvl w:val="0"/>
          <w:numId w:val="75"/>
        </w:numPr>
        <w:spacing w:after="0" w:line="240" w:lineRule="auto"/>
        <w:contextualSpacing/>
        <w:jc w:val="both"/>
        <w:rPr>
          <w:rFonts w:eastAsia="Times New Roman" w:cstheme="minorHAnsi"/>
        </w:rPr>
      </w:pPr>
      <w:r w:rsidRPr="00394C8E">
        <w:rPr>
          <w:rFonts w:eastAsia="Times New Roman" w:cstheme="minorHAnsi"/>
        </w:rPr>
        <w:t xml:space="preserve">Sodelovanje pri projektih in predstavitvah, načrtovanih v šolskem letu </w:t>
      </w:r>
      <w:r w:rsidR="003A6821" w:rsidRPr="00394C8E">
        <w:rPr>
          <w:rFonts w:eastAsia="Times New Roman" w:cstheme="minorHAnsi"/>
        </w:rPr>
        <w:t>2021/22</w:t>
      </w:r>
      <w:r w:rsidRPr="00394C8E">
        <w:rPr>
          <w:rFonts w:eastAsia="Times New Roman" w:cstheme="minorHAnsi"/>
        </w:rPr>
        <w:t>.</w:t>
      </w:r>
    </w:p>
    <w:p w:rsidR="00955451" w:rsidRPr="00394C8E" w:rsidRDefault="00955451" w:rsidP="00955451">
      <w:pPr>
        <w:pStyle w:val="Odstavekseznama"/>
        <w:pBdr>
          <w:top w:val="single" w:sz="4" w:space="1" w:color="auto"/>
          <w:left w:val="single" w:sz="4" w:space="4" w:color="auto"/>
          <w:bottom w:val="single" w:sz="4" w:space="1" w:color="auto"/>
          <w:right w:val="single" w:sz="4" w:space="4" w:color="auto"/>
        </w:pBdr>
        <w:spacing w:after="0" w:line="240" w:lineRule="auto"/>
        <w:ind w:left="360"/>
        <w:jc w:val="both"/>
        <w:rPr>
          <w:rFonts w:eastAsia="Times New Roman" w:cstheme="minorHAnsi"/>
        </w:rPr>
      </w:pPr>
      <w:r w:rsidRPr="00394C8E">
        <w:rPr>
          <w:rFonts w:eastAsia="Times New Roman" w:cstheme="minorHAnsi"/>
          <w:b/>
        </w:rPr>
        <w:t>DELOVNE NALOGE POMOČNICE RAVNATELJICE</w:t>
      </w:r>
    </w:p>
    <w:p w:rsidR="00955451" w:rsidRPr="00394C8E" w:rsidRDefault="00955451" w:rsidP="00955451">
      <w:pPr>
        <w:spacing w:after="0" w:line="240" w:lineRule="auto"/>
        <w:ind w:left="360"/>
        <w:contextualSpacing/>
        <w:jc w:val="both"/>
        <w:rPr>
          <w:rFonts w:eastAsia="Times New Roman" w:cstheme="minorHAnsi"/>
        </w:rPr>
      </w:pPr>
    </w:p>
    <w:p w:rsidR="00955451" w:rsidRPr="00394C8E" w:rsidRDefault="00955451" w:rsidP="00955451">
      <w:pPr>
        <w:numPr>
          <w:ilvl w:val="0"/>
          <w:numId w:val="68"/>
        </w:numPr>
        <w:spacing w:after="0" w:line="240" w:lineRule="auto"/>
        <w:jc w:val="both"/>
        <w:rPr>
          <w:rFonts w:ascii="Calibri" w:hAnsi="Calibri" w:cs="Calibri"/>
        </w:rPr>
      </w:pPr>
      <w:r w:rsidRPr="00394C8E">
        <w:rPr>
          <w:rFonts w:ascii="Calibri" w:hAnsi="Calibri" w:cs="Calibri"/>
        </w:rPr>
        <w:t>Organizacija in evidenca interesnih dejavnosti,</w:t>
      </w:r>
    </w:p>
    <w:p w:rsidR="00955451" w:rsidRPr="00394C8E" w:rsidRDefault="00955451" w:rsidP="00955451">
      <w:pPr>
        <w:numPr>
          <w:ilvl w:val="0"/>
          <w:numId w:val="68"/>
        </w:numPr>
        <w:spacing w:after="0" w:line="240" w:lineRule="auto"/>
        <w:jc w:val="both"/>
        <w:rPr>
          <w:rFonts w:ascii="Calibri" w:hAnsi="Calibri" w:cs="Calibri"/>
        </w:rPr>
      </w:pPr>
      <w:r w:rsidRPr="00394C8E">
        <w:rPr>
          <w:rFonts w:ascii="Calibri" w:hAnsi="Calibri" w:cs="Calibri"/>
        </w:rPr>
        <w:t>organizacija mentorstva in pomoč pripravnikom ter njihovim mentorjem,</w:t>
      </w:r>
    </w:p>
    <w:p w:rsidR="00955451" w:rsidRPr="00394C8E" w:rsidRDefault="00955451" w:rsidP="00955451">
      <w:pPr>
        <w:numPr>
          <w:ilvl w:val="0"/>
          <w:numId w:val="68"/>
        </w:numPr>
        <w:spacing w:after="0" w:line="240" w:lineRule="auto"/>
        <w:jc w:val="both"/>
        <w:rPr>
          <w:rFonts w:ascii="Calibri" w:hAnsi="Calibri" w:cs="Calibri"/>
        </w:rPr>
      </w:pPr>
      <w:r w:rsidRPr="00394C8E">
        <w:rPr>
          <w:rFonts w:ascii="Calibri" w:hAnsi="Calibri" w:cs="Calibri"/>
        </w:rPr>
        <w:t>pomoč pri oblikovanju in realizaciji pedagoškega dela letnega načrta šole,</w:t>
      </w:r>
    </w:p>
    <w:p w:rsidR="00955451" w:rsidRPr="00394C8E" w:rsidRDefault="00955451" w:rsidP="00955451">
      <w:pPr>
        <w:numPr>
          <w:ilvl w:val="0"/>
          <w:numId w:val="68"/>
        </w:numPr>
        <w:spacing w:after="0" w:line="240" w:lineRule="auto"/>
        <w:jc w:val="both"/>
        <w:rPr>
          <w:rFonts w:ascii="Calibri" w:hAnsi="Calibri" w:cs="Calibri"/>
        </w:rPr>
      </w:pPr>
      <w:r w:rsidRPr="00394C8E">
        <w:rPr>
          <w:rFonts w:ascii="Calibri" w:hAnsi="Calibri" w:cs="Calibri"/>
        </w:rPr>
        <w:t>izdelovanje raznih poročil in analiz,</w:t>
      </w:r>
    </w:p>
    <w:p w:rsidR="00955451" w:rsidRPr="00394C8E" w:rsidRDefault="00955451" w:rsidP="00955451">
      <w:pPr>
        <w:numPr>
          <w:ilvl w:val="0"/>
          <w:numId w:val="68"/>
        </w:numPr>
        <w:spacing w:after="0" w:line="240" w:lineRule="auto"/>
        <w:jc w:val="both"/>
        <w:rPr>
          <w:rFonts w:ascii="Calibri" w:hAnsi="Calibri" w:cs="Calibri"/>
        </w:rPr>
      </w:pPr>
      <w:r w:rsidRPr="00394C8E">
        <w:rPr>
          <w:rFonts w:ascii="Calibri" w:hAnsi="Calibri" w:cs="Calibri"/>
        </w:rPr>
        <w:t>reševanje konfliktnih situacij s starši, učenci ali učitelji,</w:t>
      </w:r>
    </w:p>
    <w:p w:rsidR="00955451" w:rsidRPr="00394C8E" w:rsidRDefault="00955451" w:rsidP="00955451">
      <w:pPr>
        <w:numPr>
          <w:ilvl w:val="0"/>
          <w:numId w:val="68"/>
        </w:numPr>
        <w:spacing w:after="0" w:line="240" w:lineRule="auto"/>
        <w:jc w:val="both"/>
        <w:rPr>
          <w:rFonts w:ascii="Calibri" w:hAnsi="Calibri" w:cs="Calibri"/>
        </w:rPr>
      </w:pPr>
      <w:r w:rsidRPr="00394C8E">
        <w:rPr>
          <w:rFonts w:ascii="Calibri" w:hAnsi="Calibri" w:cs="Calibri"/>
        </w:rPr>
        <w:t>sodelovanje pri uvajanju novosti s področja metodike in didaktike pouka,</w:t>
      </w:r>
    </w:p>
    <w:p w:rsidR="00955451" w:rsidRPr="00394C8E" w:rsidRDefault="00955451" w:rsidP="00955451">
      <w:pPr>
        <w:numPr>
          <w:ilvl w:val="0"/>
          <w:numId w:val="68"/>
        </w:numPr>
        <w:spacing w:after="0" w:line="240" w:lineRule="auto"/>
        <w:jc w:val="both"/>
        <w:rPr>
          <w:rFonts w:ascii="Calibri" w:hAnsi="Calibri" w:cs="Calibri"/>
        </w:rPr>
      </w:pPr>
      <w:r w:rsidRPr="00394C8E">
        <w:rPr>
          <w:rFonts w:ascii="Calibri" w:hAnsi="Calibri" w:cs="Calibri"/>
        </w:rPr>
        <w:t>spremljanje vzgojnega načrta in modela GKŠ,</w:t>
      </w:r>
    </w:p>
    <w:p w:rsidR="00955451" w:rsidRPr="00394C8E" w:rsidRDefault="00955451" w:rsidP="00955451">
      <w:pPr>
        <w:numPr>
          <w:ilvl w:val="0"/>
          <w:numId w:val="68"/>
        </w:numPr>
        <w:spacing w:after="0" w:line="240" w:lineRule="auto"/>
        <w:jc w:val="both"/>
        <w:rPr>
          <w:rFonts w:ascii="Calibri" w:hAnsi="Calibri" w:cs="Calibri"/>
        </w:rPr>
      </w:pPr>
      <w:r w:rsidRPr="00394C8E">
        <w:rPr>
          <w:rFonts w:ascii="Calibri" w:hAnsi="Calibri" w:cs="Calibri"/>
        </w:rPr>
        <w:t>vodenje oddaje telovadnice,</w:t>
      </w:r>
    </w:p>
    <w:p w:rsidR="00955451" w:rsidRPr="00394C8E" w:rsidRDefault="00955451" w:rsidP="00955451">
      <w:pPr>
        <w:numPr>
          <w:ilvl w:val="0"/>
          <w:numId w:val="68"/>
        </w:numPr>
        <w:spacing w:after="0" w:line="240" w:lineRule="auto"/>
        <w:jc w:val="both"/>
        <w:rPr>
          <w:rFonts w:ascii="Calibri" w:hAnsi="Calibri" w:cs="Calibri"/>
        </w:rPr>
      </w:pPr>
      <w:r w:rsidRPr="00394C8E">
        <w:rPr>
          <w:rFonts w:ascii="Calibri" w:hAnsi="Calibri" w:cs="Calibri"/>
        </w:rPr>
        <w:t>sodelovanje pri projektih šole,</w:t>
      </w:r>
    </w:p>
    <w:p w:rsidR="00955451" w:rsidRPr="00394C8E" w:rsidRDefault="00955451" w:rsidP="00955451">
      <w:pPr>
        <w:numPr>
          <w:ilvl w:val="0"/>
          <w:numId w:val="68"/>
        </w:numPr>
        <w:spacing w:after="0" w:line="240" w:lineRule="auto"/>
        <w:jc w:val="both"/>
        <w:rPr>
          <w:rFonts w:ascii="Calibri" w:hAnsi="Calibri" w:cs="Calibri"/>
        </w:rPr>
      </w:pPr>
      <w:r w:rsidRPr="00394C8E">
        <w:rPr>
          <w:rFonts w:ascii="Calibri" w:hAnsi="Calibri" w:cs="Calibri"/>
        </w:rPr>
        <w:t>sodelovanje na timih in aktivih,</w:t>
      </w:r>
    </w:p>
    <w:p w:rsidR="00955451" w:rsidRPr="00394C8E" w:rsidRDefault="00955451" w:rsidP="00955451">
      <w:pPr>
        <w:numPr>
          <w:ilvl w:val="0"/>
          <w:numId w:val="68"/>
        </w:numPr>
        <w:spacing w:after="0" w:line="240" w:lineRule="auto"/>
        <w:jc w:val="both"/>
        <w:rPr>
          <w:rFonts w:ascii="Calibri" w:hAnsi="Calibri" w:cs="Calibri"/>
        </w:rPr>
      </w:pPr>
      <w:r w:rsidRPr="00394C8E">
        <w:rPr>
          <w:rFonts w:ascii="Calibri" w:hAnsi="Calibri" w:cs="Calibri"/>
        </w:rPr>
        <w:t>prisotnost na sestankih vodij aktivov,</w:t>
      </w:r>
    </w:p>
    <w:p w:rsidR="00955451" w:rsidRPr="00394C8E" w:rsidRDefault="00955451" w:rsidP="00955451">
      <w:pPr>
        <w:numPr>
          <w:ilvl w:val="0"/>
          <w:numId w:val="68"/>
        </w:numPr>
        <w:spacing w:after="0" w:line="240" w:lineRule="auto"/>
        <w:jc w:val="both"/>
        <w:rPr>
          <w:rFonts w:ascii="Calibri" w:hAnsi="Calibri" w:cs="Calibri"/>
        </w:rPr>
      </w:pPr>
      <w:r w:rsidRPr="00394C8E">
        <w:rPr>
          <w:rFonts w:ascii="Calibri" w:hAnsi="Calibri" w:cs="Calibri"/>
        </w:rPr>
        <w:t>priprava in vodenje pedagoških konferenc v odsotnosti ravnatelja,</w:t>
      </w:r>
    </w:p>
    <w:p w:rsidR="00955451" w:rsidRPr="00394C8E" w:rsidRDefault="00955451" w:rsidP="00955451">
      <w:pPr>
        <w:numPr>
          <w:ilvl w:val="0"/>
          <w:numId w:val="68"/>
        </w:numPr>
        <w:spacing w:after="0" w:line="240" w:lineRule="auto"/>
        <w:jc w:val="both"/>
        <w:rPr>
          <w:rFonts w:ascii="Calibri" w:hAnsi="Calibri" w:cs="Calibri"/>
        </w:rPr>
      </w:pPr>
      <w:r w:rsidRPr="00394C8E">
        <w:rPr>
          <w:rFonts w:ascii="Calibri" w:hAnsi="Calibri" w:cs="Calibri"/>
        </w:rPr>
        <w:t>pregled pedagoške dokumentacije – dnevniki, matične knjige in matični listi.</w:t>
      </w:r>
    </w:p>
    <w:p w:rsidR="00121F46" w:rsidRPr="00394C8E" w:rsidRDefault="00121F46" w:rsidP="00C76452">
      <w:pPr>
        <w:pStyle w:val="Odstavekseznama7"/>
        <w:ind w:left="0"/>
        <w:jc w:val="both"/>
        <w:rPr>
          <w:rFonts w:asciiTheme="minorHAnsi" w:hAnsiTheme="minorHAnsi" w:cstheme="minorHAnsi"/>
          <w:sz w:val="10"/>
          <w:szCs w:val="10"/>
        </w:rPr>
      </w:pPr>
    </w:p>
    <w:p w:rsidR="00955451" w:rsidRPr="009C0522" w:rsidRDefault="00955451" w:rsidP="00955451">
      <w:pPr>
        <w:pStyle w:val="Odstavekseznama7"/>
        <w:ind w:left="0"/>
        <w:jc w:val="both"/>
        <w:rPr>
          <w:rFonts w:asciiTheme="minorHAnsi" w:hAnsiTheme="minorHAnsi" w:cstheme="minorHAnsi"/>
          <w:sz w:val="2"/>
          <w:szCs w:val="2"/>
        </w:rPr>
      </w:pPr>
    </w:p>
    <w:p w:rsidR="00A84717" w:rsidRPr="00394C8E" w:rsidRDefault="00A84717" w:rsidP="00903A2F">
      <w:pPr>
        <w:pStyle w:val="Odstavekseznama7"/>
        <w:ind w:left="360"/>
        <w:jc w:val="both"/>
        <w:rPr>
          <w:rFonts w:asciiTheme="minorHAnsi" w:hAnsiTheme="minorHAnsi" w:cstheme="minorHAnsi"/>
          <w:sz w:val="21"/>
          <w:szCs w:val="21"/>
        </w:rPr>
      </w:pPr>
    </w:p>
    <w:p w:rsidR="00121F46" w:rsidRPr="00394C8E" w:rsidRDefault="00121F46" w:rsidP="00121F46">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theme="minorHAnsi"/>
          <w:b/>
        </w:rPr>
      </w:pPr>
      <w:r w:rsidRPr="00394C8E">
        <w:rPr>
          <w:rFonts w:cstheme="minorHAnsi"/>
          <w:b/>
        </w:rPr>
        <w:t xml:space="preserve">LETNI DELOVNI NAČRT  MANCE VRHOVNIK ZA ŠOLSKO LETO </w:t>
      </w:r>
      <w:r w:rsidR="003A6821" w:rsidRPr="00394C8E">
        <w:rPr>
          <w:rFonts w:cstheme="minorHAnsi"/>
          <w:b/>
        </w:rPr>
        <w:t>2021/22</w:t>
      </w:r>
    </w:p>
    <w:p w:rsidR="00121F46" w:rsidRPr="00394C8E" w:rsidRDefault="00121F46" w:rsidP="00C76452">
      <w:pPr>
        <w:spacing w:line="240" w:lineRule="auto"/>
        <w:jc w:val="both"/>
        <w:rPr>
          <w:b/>
          <w:u w:val="single"/>
        </w:rPr>
      </w:pPr>
      <w:r w:rsidRPr="00394C8E">
        <w:rPr>
          <w:b/>
          <w:u w:val="single"/>
        </w:rPr>
        <w:t xml:space="preserve">Cilji mojega delovanja </w:t>
      </w:r>
    </w:p>
    <w:p w:rsidR="00121F46" w:rsidRPr="00394C8E" w:rsidRDefault="00121F46" w:rsidP="00121F46">
      <w:pPr>
        <w:spacing w:line="240" w:lineRule="auto"/>
        <w:jc w:val="both"/>
      </w:pPr>
      <w:r w:rsidRPr="00394C8E">
        <w:t xml:space="preserve">V šolskem letu </w:t>
      </w:r>
      <w:r w:rsidR="003A6821" w:rsidRPr="00394C8E">
        <w:t>2021/22</w:t>
      </w:r>
      <w:r w:rsidRPr="00394C8E">
        <w:t xml:space="preserve"> bom na šoli opravljala delo specialne pedagoginje.</w:t>
      </w:r>
    </w:p>
    <w:p w:rsidR="00121F46" w:rsidRPr="00394C8E" w:rsidRDefault="00121F46" w:rsidP="00121F46">
      <w:pPr>
        <w:spacing w:line="240" w:lineRule="auto"/>
        <w:jc w:val="both"/>
      </w:pPr>
      <w:r w:rsidRPr="00394C8E">
        <w:t xml:space="preserve">Trudila se bom, da bom posameznemu učencu glede na njegovo motnjo, oviro ali primanjkljaj, želje, potrebe in zmožnosti zagotovila optimalne pogoje za njegov napredek in dobro počutje. Pri svojem delu bom iskala ravnotežje med osebno in strokovno platjo, povezovala se bom z ostalimi strokovnjaki iz drugih institucij, učitelji, svetovalno službo, ravnateljico, starši ter se tudi sama izobraževala in izpopolnjevala za svoje delo. </w:t>
      </w:r>
    </w:p>
    <w:p w:rsidR="00121F46" w:rsidRPr="00394C8E" w:rsidRDefault="00121F46" w:rsidP="00C76452">
      <w:pPr>
        <w:spacing w:line="240" w:lineRule="auto"/>
        <w:jc w:val="both"/>
        <w:rPr>
          <w:b/>
          <w:u w:val="single"/>
        </w:rPr>
      </w:pPr>
      <w:r w:rsidRPr="00394C8E">
        <w:rPr>
          <w:b/>
          <w:u w:val="single"/>
        </w:rPr>
        <w:t xml:space="preserve">Organizacija dela in načrt ur </w:t>
      </w:r>
    </w:p>
    <w:p w:rsidR="00121F46" w:rsidRPr="00394C8E" w:rsidRDefault="00121F46" w:rsidP="00121F46">
      <w:pPr>
        <w:spacing w:line="240" w:lineRule="auto"/>
        <w:jc w:val="both"/>
      </w:pPr>
      <w:r w:rsidRPr="00394C8E">
        <w:t xml:space="preserve">V šolskem letu </w:t>
      </w:r>
      <w:r w:rsidR="003A6821" w:rsidRPr="00394C8E">
        <w:t>2021/22</w:t>
      </w:r>
      <w:r w:rsidRPr="00394C8E">
        <w:t xml:space="preserve"> se bom moj delovni čas giba</w:t>
      </w:r>
      <w:r w:rsidR="001F5CDD" w:rsidRPr="00394C8E">
        <w:t xml:space="preserve">l od ponedeljka do petka, </w:t>
      </w:r>
      <w:r w:rsidR="00C76452" w:rsidRPr="00394C8E">
        <w:t xml:space="preserve">predvidoma </w:t>
      </w:r>
      <w:r w:rsidR="001F5CDD" w:rsidRPr="00394C8E">
        <w:t>od 7.00 do 14.0</w:t>
      </w:r>
      <w:r w:rsidRPr="00394C8E">
        <w:t>0 ure. Večino časa bom namenila individualnemu delu z otroki s posebnimi potrebami, to so otroci s primanjkljaji na posameznih področjih delovanja, dolgotrajno bolni otroci, otroci z govornimi motnjami, otroci z motnjami sluha</w:t>
      </w:r>
      <w:r w:rsidR="00532F3B" w:rsidRPr="00394C8E">
        <w:t xml:space="preserve"> in</w:t>
      </w:r>
      <w:r w:rsidRPr="00394C8E">
        <w:t xml:space="preserve"> vida, otroci z avtističnimi motnjami, gibalno ovirani otroci in otroci s primanjkljaji na posameznih področjih učenja.</w:t>
      </w:r>
    </w:p>
    <w:p w:rsidR="00121F46" w:rsidRPr="00394C8E" w:rsidRDefault="00121F46" w:rsidP="00121F46">
      <w:pPr>
        <w:spacing w:line="240" w:lineRule="auto"/>
        <w:jc w:val="both"/>
        <w:rPr>
          <w:b/>
          <w:u w:val="single"/>
        </w:rPr>
      </w:pPr>
      <w:r w:rsidRPr="00394C8E">
        <w:rPr>
          <w:b/>
          <w:u w:val="single"/>
        </w:rPr>
        <w:t>Načrt ur</w:t>
      </w:r>
    </w:p>
    <w:p w:rsidR="00121F46" w:rsidRPr="00394C8E" w:rsidRDefault="00532F3B" w:rsidP="00121F46">
      <w:pPr>
        <w:spacing w:line="240" w:lineRule="auto"/>
        <w:jc w:val="both"/>
        <w:rPr>
          <w:b/>
          <w:u w:val="single"/>
        </w:rPr>
      </w:pPr>
      <w:r w:rsidRPr="00394C8E">
        <w:t>875</w:t>
      </w:r>
      <w:r w:rsidR="00121F46" w:rsidRPr="00394C8E">
        <w:t xml:space="preserve"> šolskih ur (2</w:t>
      </w:r>
      <w:r w:rsidRPr="00394C8E">
        <w:t>5</w:t>
      </w:r>
      <w:r w:rsidR="00121F46" w:rsidRPr="00394C8E">
        <w:t xml:space="preserve"> ur tedensko v 35 tednih) bo v tem šolskem letu namenjenih delu z učenci, ki imajo odločbo o usmeritvi Zavoda za šolstvo, ostanek ur pa bo namenjenih drugim učencem, ki potrebujejo pomoč pri delu v šoli, vendar nimajo odločbe o usmeritvi, pripravam na učno pomoč, dežurstvu, </w:t>
      </w:r>
      <w:proofErr w:type="spellStart"/>
      <w:r w:rsidR="00121F46" w:rsidRPr="00394C8E">
        <w:t>sorazredništvu</w:t>
      </w:r>
      <w:proofErr w:type="spellEnd"/>
      <w:r w:rsidR="00121F46" w:rsidRPr="00394C8E">
        <w:t xml:space="preserve">, izvajanju interesnih dejavnosti, kjer bom z </w:t>
      </w:r>
      <w:proofErr w:type="spellStart"/>
      <w:r w:rsidR="00121F46" w:rsidRPr="00394C8E">
        <w:t>majšimi</w:t>
      </w:r>
      <w:proofErr w:type="spellEnd"/>
      <w:r w:rsidR="00121F46" w:rsidRPr="00394C8E">
        <w:t xml:space="preserve"> učenci urila fino motoriko </w:t>
      </w:r>
      <w:r w:rsidRPr="00394C8E">
        <w:t>ter</w:t>
      </w:r>
      <w:r w:rsidR="00121F46" w:rsidRPr="00394C8E">
        <w:t xml:space="preserve"> vedenja, </w:t>
      </w:r>
      <w:r w:rsidRPr="00394C8E">
        <w:t xml:space="preserve">pripravi didaktičnega materiala in gradiva za učenec, starše, učitelje </w:t>
      </w:r>
      <w:r w:rsidR="00121F46" w:rsidRPr="00394C8E">
        <w:t xml:space="preserve">in različnim sestankom ter drugemu svetovalnemu delu. </w:t>
      </w:r>
    </w:p>
    <w:p w:rsidR="00121F46" w:rsidRPr="00394C8E" w:rsidRDefault="00121F46" w:rsidP="00121F46">
      <w:pPr>
        <w:spacing w:line="240" w:lineRule="auto"/>
        <w:jc w:val="both"/>
      </w:pPr>
      <w:r w:rsidRPr="00394C8E">
        <w:lastRenderedPageBreak/>
        <w:t xml:space="preserve">Pri učencih na razredni stopnji bo glavni poudarek na odkrivanju in odpravljanju primanjkljajev na posameznih področjih delovanja oziroma dodatnih vajah in pomoči, s katerimi želim odpravljati posledice teh primanjkljajev v znanju in funkcioniranju. Pomoč učencem predmetne stopnje bo namenjena svetovalnemu delu, učenju in odkrivanju učnih strategij, dodatni razlagi, obravnavi in urjenju redne učne snovi. </w:t>
      </w:r>
    </w:p>
    <w:p w:rsidR="00121F46" w:rsidRPr="00394C8E" w:rsidRDefault="00121F46" w:rsidP="00121F46">
      <w:pPr>
        <w:spacing w:line="240" w:lineRule="auto"/>
        <w:jc w:val="both"/>
        <w:rPr>
          <w:b/>
          <w:u w:val="single"/>
        </w:rPr>
      </w:pPr>
      <w:r w:rsidRPr="00394C8E">
        <w:rPr>
          <w:b/>
          <w:u w:val="single"/>
        </w:rPr>
        <w:t xml:space="preserve">Organizacija dela </w:t>
      </w:r>
    </w:p>
    <w:p w:rsidR="00121F46" w:rsidRPr="00394C8E" w:rsidRDefault="00121F46" w:rsidP="00550323">
      <w:pPr>
        <w:numPr>
          <w:ilvl w:val="0"/>
          <w:numId w:val="78"/>
        </w:numPr>
        <w:spacing w:after="0" w:line="240" w:lineRule="auto"/>
        <w:jc w:val="both"/>
      </w:pPr>
      <w:r w:rsidRPr="00394C8E">
        <w:t xml:space="preserve">Pri svojem delu bom sodelovala z učitelji in vodstvom šole, jim nudila nasvete za delo z učenci s posebnimi potrebami in predstavila potrebne prilagoditve za delo z njimi ter pridobivala njihove informacije o učenčevem napredku. Skupaj s sodelavkami svetovalne službe bomo po potrebi za učitelje pripravljale potrebne informacije za delo z učenci s posebnimi potrebami ter načinu dela in prilagoditvah za njih. </w:t>
      </w:r>
    </w:p>
    <w:p w:rsidR="00121F46" w:rsidRPr="00394C8E" w:rsidRDefault="00121F46" w:rsidP="00550323">
      <w:pPr>
        <w:numPr>
          <w:ilvl w:val="0"/>
          <w:numId w:val="78"/>
        </w:numPr>
        <w:spacing w:after="0" w:line="240" w:lineRule="auto"/>
        <w:jc w:val="both"/>
      </w:pPr>
      <w:r w:rsidRPr="00394C8E">
        <w:t xml:space="preserve">Po potrebi se bom vključevala v razrede, sodelovala s svetovalno službo pri izvajanju vzgojnih vsebin, delavnic in dejavnosti. Sestavljala in izvajala bom individualizirane programe skupaj s sodelavkami svetovalne službe, učitelji in straši. </w:t>
      </w:r>
    </w:p>
    <w:p w:rsidR="00121F46" w:rsidRPr="00394C8E" w:rsidRDefault="00121F46" w:rsidP="00550323">
      <w:pPr>
        <w:numPr>
          <w:ilvl w:val="0"/>
          <w:numId w:val="78"/>
        </w:numPr>
        <w:spacing w:after="0" w:line="240" w:lineRule="auto"/>
        <w:jc w:val="both"/>
      </w:pPr>
      <w:r w:rsidRPr="00394C8E">
        <w:t>Urejala in vodila bom vso potrebno dokumentacijo – pisanje priprav na delo in dnevnike. Izdelovala bom didaktične pripomočke in druga gradiva za pouk.</w:t>
      </w:r>
    </w:p>
    <w:p w:rsidR="00121F46" w:rsidRPr="00394C8E" w:rsidRDefault="00121F46" w:rsidP="00550323">
      <w:pPr>
        <w:numPr>
          <w:ilvl w:val="0"/>
          <w:numId w:val="78"/>
        </w:numPr>
        <w:spacing w:after="0" w:line="240" w:lineRule="auto"/>
        <w:jc w:val="both"/>
      </w:pPr>
      <w:r w:rsidRPr="00394C8E">
        <w:t xml:space="preserve">Redno bom v stikih s starši, in sicer preko srečanj, govorilnih ur, telefonskih pogovorov, </w:t>
      </w:r>
      <w:r w:rsidR="00532F3B" w:rsidRPr="00394C8E">
        <w:t xml:space="preserve">videokonferenc, </w:t>
      </w:r>
      <w:r w:rsidRPr="00394C8E">
        <w:t xml:space="preserve">zapiskov in elektronske pošte. Obveščala jih bom o delu njihovega otroka, jim dajala nasvete ter si pridobivala pomembne informacije o otroku. </w:t>
      </w:r>
    </w:p>
    <w:p w:rsidR="00121F46" w:rsidRPr="00394C8E" w:rsidRDefault="00121F46" w:rsidP="00550323">
      <w:pPr>
        <w:numPr>
          <w:ilvl w:val="0"/>
          <w:numId w:val="78"/>
        </w:numPr>
        <w:spacing w:after="0" w:line="240" w:lineRule="auto"/>
        <w:jc w:val="both"/>
      </w:pPr>
      <w:r w:rsidRPr="00394C8E">
        <w:t xml:space="preserve">Sodelovala bom z Zavodom za šolstvo, Ministrstvom za </w:t>
      </w:r>
      <w:r w:rsidR="00532F3B" w:rsidRPr="00394C8E">
        <w:t>izobraževanje, znanost</w:t>
      </w:r>
      <w:r w:rsidRPr="00394C8E">
        <w:t xml:space="preserve"> in šport, komisijo za usmerjanje, </w:t>
      </w:r>
      <w:r w:rsidR="00951892" w:rsidRPr="00394C8E">
        <w:t xml:space="preserve">ambulanto za avtizem, pedagoško fakulteto, </w:t>
      </w:r>
      <w:r w:rsidRPr="00394C8E">
        <w:t>zavodom za gluhe in naglušne, zavodom za slepe in slabovidne, z zavodom CIRIUS, OŠ Roje in ostalimi ustanovami – glede na aktualno problematiko.</w:t>
      </w:r>
    </w:p>
    <w:p w:rsidR="00121F46" w:rsidRPr="00394C8E" w:rsidRDefault="00121F46" w:rsidP="00CF0DFA">
      <w:pPr>
        <w:numPr>
          <w:ilvl w:val="0"/>
          <w:numId w:val="78"/>
        </w:numPr>
        <w:spacing w:after="0" w:line="240" w:lineRule="auto"/>
        <w:jc w:val="both"/>
      </w:pPr>
      <w:r w:rsidRPr="00394C8E">
        <w:t>Dodatno se bom izobraževala glede na ponujene možnosti in potrebe dela, na področju TI, v okviru pred</w:t>
      </w:r>
      <w:r w:rsidR="00FB1896" w:rsidRPr="00394C8E">
        <w:t>avanj v sklopu društva Bravo ter na drugih strokovnih izobraževanjih.</w:t>
      </w:r>
    </w:p>
    <w:p w:rsidR="00532F3B" w:rsidRPr="00394C8E" w:rsidRDefault="00532F3B" w:rsidP="00532F3B">
      <w:pPr>
        <w:spacing w:after="0" w:line="240" w:lineRule="auto"/>
        <w:ind w:left="720"/>
        <w:jc w:val="both"/>
        <w:rPr>
          <w:sz w:val="10"/>
          <w:szCs w:val="10"/>
        </w:rPr>
      </w:pPr>
    </w:p>
    <w:p w:rsidR="00121F46" w:rsidRPr="00394C8E" w:rsidRDefault="00121F46" w:rsidP="00121F46">
      <w:pPr>
        <w:spacing w:line="240" w:lineRule="auto"/>
        <w:jc w:val="both"/>
        <w:rPr>
          <w:b/>
          <w:u w:val="single"/>
        </w:rPr>
      </w:pPr>
      <w:r w:rsidRPr="00394C8E">
        <w:rPr>
          <w:b/>
          <w:u w:val="single"/>
        </w:rPr>
        <w:t>Sodelovanje pri projektih, dogodkih, prireditvah</w:t>
      </w:r>
    </w:p>
    <w:p w:rsidR="00121F46" w:rsidRPr="00394C8E" w:rsidRDefault="00121F46" w:rsidP="00550323">
      <w:pPr>
        <w:numPr>
          <w:ilvl w:val="0"/>
          <w:numId w:val="79"/>
        </w:numPr>
        <w:spacing w:after="0" w:line="240" w:lineRule="auto"/>
        <w:jc w:val="both"/>
      </w:pPr>
      <w:r w:rsidRPr="00394C8E">
        <w:t>S sodelavkami šolske svetovalne službe bomo organizirale in izvedle 3-dnevni tabor za nadarjene</w:t>
      </w:r>
      <w:r w:rsidR="004E15F4" w:rsidRPr="00394C8E">
        <w:t xml:space="preserve"> (sodelovala bom pri pripravi vsebin)</w:t>
      </w:r>
      <w:r w:rsidR="004E15F4" w:rsidRPr="00394C8E">
        <w:rPr>
          <w:i/>
        </w:rPr>
        <w:t>.</w:t>
      </w:r>
    </w:p>
    <w:p w:rsidR="00121F46" w:rsidRPr="00394C8E" w:rsidRDefault="00121F46" w:rsidP="00550323">
      <w:pPr>
        <w:numPr>
          <w:ilvl w:val="0"/>
          <w:numId w:val="79"/>
        </w:numPr>
        <w:spacing w:after="0" w:line="240" w:lineRule="auto"/>
        <w:jc w:val="both"/>
      </w:pPr>
      <w:r w:rsidRPr="00394C8E">
        <w:t xml:space="preserve">Vodila bom </w:t>
      </w:r>
      <w:r w:rsidR="00951892" w:rsidRPr="00394C8E">
        <w:t xml:space="preserve">interesno dejavnost </w:t>
      </w:r>
      <w:r w:rsidR="00FB1896" w:rsidRPr="00394C8E">
        <w:t>igranje družabnih iger.</w:t>
      </w:r>
    </w:p>
    <w:p w:rsidR="00121F46" w:rsidRPr="00394C8E" w:rsidRDefault="00121F46" w:rsidP="00550323">
      <w:pPr>
        <w:numPr>
          <w:ilvl w:val="0"/>
          <w:numId w:val="79"/>
        </w:numPr>
        <w:spacing w:after="0" w:line="240" w:lineRule="auto"/>
        <w:jc w:val="both"/>
      </w:pPr>
      <w:r w:rsidRPr="00394C8E">
        <w:t>Izvajala bom predavanja o učenju in programe delavnic za razredne ure.</w:t>
      </w:r>
    </w:p>
    <w:p w:rsidR="00951892" w:rsidRPr="00394C8E" w:rsidRDefault="00951892" w:rsidP="00550323">
      <w:pPr>
        <w:numPr>
          <w:ilvl w:val="0"/>
          <w:numId w:val="79"/>
        </w:numPr>
        <w:spacing w:after="0" w:line="240" w:lineRule="auto"/>
        <w:jc w:val="both"/>
      </w:pPr>
      <w:r w:rsidRPr="00394C8E">
        <w:t>Kot spremljevalka bom sodelovala pri prenočitvah na šoli z raznimi razredi</w:t>
      </w:r>
      <w:r w:rsidR="00E27D1F" w:rsidRPr="00394C8E">
        <w:t>.</w:t>
      </w:r>
    </w:p>
    <w:p w:rsidR="00E27D1F" w:rsidRPr="00394C8E" w:rsidRDefault="00E27D1F" w:rsidP="00550323">
      <w:pPr>
        <w:numPr>
          <w:ilvl w:val="0"/>
          <w:numId w:val="79"/>
        </w:numPr>
        <w:spacing w:after="0" w:line="240" w:lineRule="auto"/>
        <w:jc w:val="both"/>
      </w:pPr>
      <w:r w:rsidRPr="00394C8E">
        <w:t>Sodelovala bom v poletni šoli v naravi</w:t>
      </w:r>
      <w:r w:rsidR="00FB1896" w:rsidRPr="00394C8E">
        <w:t xml:space="preserve"> ter pri taboru za 6. razrede</w:t>
      </w:r>
      <w:r w:rsidRPr="00394C8E">
        <w:t>.</w:t>
      </w:r>
    </w:p>
    <w:p w:rsidR="00244AA7" w:rsidRPr="00394C8E" w:rsidRDefault="00244AA7" w:rsidP="00550323">
      <w:pPr>
        <w:numPr>
          <w:ilvl w:val="0"/>
          <w:numId w:val="79"/>
        </w:numPr>
        <w:spacing w:after="0" w:line="240" w:lineRule="auto"/>
        <w:jc w:val="both"/>
      </w:pPr>
      <w:r w:rsidRPr="00394C8E">
        <w:t xml:space="preserve">S sodelavkami iz ŠSS bomo poskušale dokončati projekt </w:t>
      </w:r>
      <w:proofErr w:type="spellStart"/>
      <w:r w:rsidRPr="00394C8E">
        <w:rPr>
          <w:i/>
        </w:rPr>
        <w:t>motorčni</w:t>
      </w:r>
      <w:proofErr w:type="spellEnd"/>
      <w:r w:rsidRPr="00394C8E">
        <w:rPr>
          <w:i/>
        </w:rPr>
        <w:t xml:space="preserve"> voziček</w:t>
      </w:r>
      <w:r w:rsidRPr="00394C8E">
        <w:t>.</w:t>
      </w:r>
    </w:p>
    <w:p w:rsidR="00244AA7" w:rsidRPr="00394C8E" w:rsidRDefault="00244AA7" w:rsidP="00550323">
      <w:pPr>
        <w:numPr>
          <w:ilvl w:val="0"/>
          <w:numId w:val="79"/>
        </w:numPr>
        <w:spacing w:after="0" w:line="240" w:lineRule="auto"/>
        <w:jc w:val="both"/>
      </w:pPr>
      <w:r w:rsidRPr="00394C8E">
        <w:t xml:space="preserve">V primeru sprostitve finančnih sredstev bom dokončala projekt </w:t>
      </w:r>
      <w:r w:rsidRPr="00394C8E">
        <w:rPr>
          <w:i/>
        </w:rPr>
        <w:t>motorične nalepke.</w:t>
      </w:r>
    </w:p>
    <w:p w:rsidR="00244AA7" w:rsidRPr="00394C8E" w:rsidRDefault="00244AA7" w:rsidP="00550323">
      <w:pPr>
        <w:numPr>
          <w:ilvl w:val="0"/>
          <w:numId w:val="79"/>
        </w:numPr>
        <w:spacing w:after="0" w:line="240" w:lineRule="auto"/>
        <w:jc w:val="both"/>
      </w:pPr>
      <w:r w:rsidRPr="00394C8E">
        <w:t xml:space="preserve">Za učitelje RS bom pripravljala gradivo o urjenju </w:t>
      </w:r>
      <w:proofErr w:type="spellStart"/>
      <w:r w:rsidRPr="00394C8E">
        <w:t>predopismenjevalnih</w:t>
      </w:r>
      <w:proofErr w:type="spellEnd"/>
      <w:r w:rsidRPr="00394C8E">
        <w:t xml:space="preserve"> veščin.</w:t>
      </w:r>
    </w:p>
    <w:p w:rsidR="00121F46" w:rsidRPr="00394C8E" w:rsidRDefault="00121F46" w:rsidP="00121F46">
      <w:pPr>
        <w:spacing w:after="0" w:line="240" w:lineRule="auto"/>
        <w:ind w:left="720"/>
        <w:jc w:val="both"/>
      </w:pPr>
    </w:p>
    <w:p w:rsidR="00121F46" w:rsidRPr="00394C8E" w:rsidRDefault="00121F46" w:rsidP="00121F46">
      <w:pPr>
        <w:spacing w:line="240" w:lineRule="auto"/>
        <w:jc w:val="both"/>
        <w:rPr>
          <w:b/>
          <w:u w:val="single"/>
        </w:rPr>
      </w:pPr>
      <w:r w:rsidRPr="00394C8E">
        <w:rPr>
          <w:b/>
          <w:u w:val="single"/>
        </w:rPr>
        <w:t>Govorilne ure</w:t>
      </w:r>
    </w:p>
    <w:p w:rsidR="00121F46" w:rsidRPr="00394C8E" w:rsidRDefault="00121F46" w:rsidP="00121F46">
      <w:pPr>
        <w:spacing w:after="0" w:line="240" w:lineRule="auto"/>
        <w:ind w:left="720"/>
        <w:jc w:val="both"/>
      </w:pPr>
      <w:r w:rsidRPr="00394C8E">
        <w:t xml:space="preserve">Za starše:  vsak 1. četrtek v mesecu od 17. do 19. ure oziroma po dogovoru. Vseskozi sem dosegljiva na e-pošti. </w:t>
      </w:r>
    </w:p>
    <w:p w:rsidR="00121F46" w:rsidRPr="00394C8E" w:rsidRDefault="00121F46" w:rsidP="00121F46">
      <w:pPr>
        <w:spacing w:after="0" w:line="240" w:lineRule="auto"/>
        <w:ind w:left="720"/>
        <w:jc w:val="both"/>
      </w:pPr>
    </w:p>
    <w:p w:rsidR="00121F46" w:rsidRPr="00394C8E" w:rsidRDefault="00121F46" w:rsidP="00E27D1F">
      <w:pPr>
        <w:pBdr>
          <w:bottom w:val="single" w:sz="4" w:space="1" w:color="auto"/>
        </w:pBdr>
        <w:spacing w:line="240" w:lineRule="auto"/>
        <w:jc w:val="both"/>
      </w:pPr>
      <w:r w:rsidRPr="00394C8E">
        <w:t>Izva</w:t>
      </w:r>
      <w:r w:rsidR="00E27D1F" w:rsidRPr="00394C8E">
        <w:t xml:space="preserve">janje dodatne strokovne pomoči </w:t>
      </w:r>
    </w:p>
    <w:p w:rsidR="00121F46" w:rsidRPr="00394C8E" w:rsidRDefault="00121F46" w:rsidP="00550323">
      <w:pPr>
        <w:numPr>
          <w:ilvl w:val="0"/>
          <w:numId w:val="77"/>
        </w:numPr>
        <w:spacing w:after="0" w:line="240" w:lineRule="auto"/>
        <w:jc w:val="both"/>
      </w:pPr>
      <w:r w:rsidRPr="00394C8E">
        <w:t xml:space="preserve">Pri svojem delu bom uporabljala različne metode in tehnike dela: branje, pisanje, risanje, razgovor/pogovor, pripovedovanje, ponazoritev/demonstracija/učenje po modelu, miselni vzorci, dodatna razlaga, didaktična igra/družabna igra, reševanje nalog – vaje, delo s tekstom/učbenikom, delo s slikovnim gradivom, delo z računalnikom, </w:t>
      </w:r>
      <w:proofErr w:type="spellStart"/>
      <w:r w:rsidRPr="00394C8E">
        <w:t>metaučenje</w:t>
      </w:r>
      <w:proofErr w:type="spellEnd"/>
      <w:r w:rsidRPr="00394C8E">
        <w:t xml:space="preserve">, sprostitvene tehnike. </w:t>
      </w:r>
    </w:p>
    <w:p w:rsidR="00121F46" w:rsidRPr="00394C8E" w:rsidRDefault="00121F46" w:rsidP="00550323">
      <w:pPr>
        <w:pStyle w:val="Odstavekseznama7"/>
        <w:numPr>
          <w:ilvl w:val="0"/>
          <w:numId w:val="77"/>
        </w:numPr>
        <w:jc w:val="both"/>
        <w:rPr>
          <w:rFonts w:asciiTheme="minorHAnsi" w:hAnsiTheme="minorHAnsi" w:cstheme="minorHAnsi"/>
          <w:sz w:val="21"/>
          <w:szCs w:val="21"/>
        </w:rPr>
      </w:pPr>
      <w:r w:rsidRPr="00394C8E">
        <w:rPr>
          <w:rFonts w:asciiTheme="minorHAnsi" w:hAnsiTheme="minorHAnsi" w:cstheme="minorHAnsi"/>
          <w:sz w:val="21"/>
          <w:szCs w:val="21"/>
        </w:rPr>
        <w:t>Pri delu bom uporabljala različne didaktične pripomočke: delovni list, učbenik, delovni zvezek, besedilo, slikovni material, tablo, didaktične igre, didaktični material, CD, radio, računalnik, Montessori pripomočke.</w:t>
      </w:r>
    </w:p>
    <w:p w:rsidR="00121F46" w:rsidRPr="00394C8E" w:rsidRDefault="00121F46" w:rsidP="00550323">
      <w:pPr>
        <w:numPr>
          <w:ilvl w:val="0"/>
          <w:numId w:val="77"/>
        </w:numPr>
        <w:spacing w:after="0" w:line="240" w:lineRule="auto"/>
        <w:ind w:left="714" w:hanging="357"/>
        <w:jc w:val="both"/>
      </w:pPr>
      <w:r w:rsidRPr="00394C8E">
        <w:lastRenderedPageBreak/>
        <w:t xml:space="preserve">Uporabljala bom različne oblike dela, in sicer individualno, delo v dvojici, delo v skupini/ob pouku. </w:t>
      </w:r>
    </w:p>
    <w:p w:rsidR="00121F46" w:rsidRPr="00394C8E" w:rsidRDefault="00121F46" w:rsidP="00121F46">
      <w:pPr>
        <w:spacing w:line="240" w:lineRule="auto"/>
        <w:jc w:val="both"/>
        <w:rPr>
          <w:sz w:val="10"/>
          <w:szCs w:val="10"/>
        </w:rPr>
      </w:pPr>
    </w:p>
    <w:p w:rsidR="00121F46" w:rsidRPr="00394C8E" w:rsidRDefault="00121F46" w:rsidP="00121F46">
      <w:pPr>
        <w:spacing w:line="240" w:lineRule="auto"/>
        <w:jc w:val="both"/>
      </w:pPr>
      <w:r w:rsidRPr="00394C8E">
        <w:t xml:space="preserve">Pri urah DSP bom razvijala naslednja področja učenčevega razvoja: </w:t>
      </w:r>
    </w:p>
    <w:p w:rsidR="00121F46" w:rsidRPr="00394C8E" w:rsidRDefault="00121F46" w:rsidP="00550323">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fino in grobo motoriko,</w:t>
      </w:r>
    </w:p>
    <w:p w:rsidR="00121F46" w:rsidRPr="00394C8E" w:rsidRDefault="00121F46" w:rsidP="00550323">
      <w:pPr>
        <w:pStyle w:val="Odstavekseznama7"/>
        <w:numPr>
          <w:ilvl w:val="0"/>
          <w:numId w:val="18"/>
        </w:numPr>
        <w:jc w:val="both"/>
        <w:rPr>
          <w:rFonts w:asciiTheme="minorHAnsi" w:hAnsiTheme="minorHAnsi" w:cstheme="minorHAnsi"/>
          <w:sz w:val="21"/>
          <w:szCs w:val="21"/>
        </w:rPr>
      </w:pPr>
      <w:proofErr w:type="spellStart"/>
      <w:r w:rsidRPr="00394C8E">
        <w:rPr>
          <w:rFonts w:asciiTheme="minorHAnsi" w:hAnsiTheme="minorHAnsi" w:cstheme="minorHAnsi"/>
          <w:sz w:val="21"/>
          <w:szCs w:val="21"/>
        </w:rPr>
        <w:t>grafomotoriko</w:t>
      </w:r>
      <w:proofErr w:type="spellEnd"/>
      <w:r w:rsidRPr="00394C8E">
        <w:rPr>
          <w:rFonts w:asciiTheme="minorHAnsi" w:hAnsiTheme="minorHAnsi" w:cstheme="minorHAnsi"/>
          <w:sz w:val="21"/>
          <w:szCs w:val="21"/>
        </w:rPr>
        <w:t xml:space="preserve">, </w:t>
      </w:r>
    </w:p>
    <w:p w:rsidR="00121F46" w:rsidRPr="00394C8E" w:rsidRDefault="00121F46" w:rsidP="00550323">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 xml:space="preserve">slušno in vidno percepcijo, </w:t>
      </w:r>
    </w:p>
    <w:p w:rsidR="00121F46" w:rsidRPr="00394C8E" w:rsidRDefault="00121F46" w:rsidP="00550323">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 xml:space="preserve">ustvarjalnost in ustvarjalno mišljenje, </w:t>
      </w:r>
    </w:p>
    <w:p w:rsidR="00121F46" w:rsidRPr="00394C8E" w:rsidRDefault="00121F46" w:rsidP="00550323">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 xml:space="preserve">pozornost in koncentracijo, </w:t>
      </w:r>
    </w:p>
    <w:p w:rsidR="00121F46" w:rsidRPr="00394C8E" w:rsidRDefault="00121F46" w:rsidP="00550323">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 xml:space="preserve">orientacijo (na sebi, listu, količinsko, prostorsko in časovno), </w:t>
      </w:r>
    </w:p>
    <w:p w:rsidR="00121F46" w:rsidRPr="00394C8E" w:rsidRDefault="00121F46" w:rsidP="00550323">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 xml:space="preserve">pomnjenje, </w:t>
      </w:r>
    </w:p>
    <w:p w:rsidR="00121F46" w:rsidRPr="00394C8E" w:rsidRDefault="00121F46" w:rsidP="00550323">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 xml:space="preserve">mišljenje in govor, </w:t>
      </w:r>
    </w:p>
    <w:p w:rsidR="00121F46" w:rsidRPr="00394C8E" w:rsidRDefault="00121F46" w:rsidP="00550323">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 xml:space="preserve">branje, </w:t>
      </w:r>
    </w:p>
    <w:p w:rsidR="00121F46" w:rsidRPr="00394C8E" w:rsidRDefault="00121F46" w:rsidP="00550323">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pisanje,</w:t>
      </w:r>
    </w:p>
    <w:p w:rsidR="00121F46" w:rsidRPr="00394C8E" w:rsidRDefault="00121F46" w:rsidP="00550323">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računanje,</w:t>
      </w:r>
    </w:p>
    <w:p w:rsidR="00121F46" w:rsidRPr="00394C8E" w:rsidRDefault="00121F46" w:rsidP="00550323">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 xml:space="preserve">ustvarjalnost, </w:t>
      </w:r>
    </w:p>
    <w:p w:rsidR="00121F46" w:rsidRPr="00394C8E" w:rsidRDefault="00121F46" w:rsidP="00550323">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organizacijo, samostojnost in natančnost pri delu.</w:t>
      </w:r>
    </w:p>
    <w:p w:rsidR="00121F46" w:rsidRPr="00394C8E" w:rsidRDefault="00121F46" w:rsidP="00121F46">
      <w:pPr>
        <w:pStyle w:val="Odstavekseznama7"/>
        <w:jc w:val="both"/>
        <w:rPr>
          <w:rFonts w:asciiTheme="minorHAnsi" w:hAnsiTheme="minorHAnsi" w:cstheme="minorHAnsi"/>
          <w:sz w:val="10"/>
          <w:szCs w:val="10"/>
        </w:rPr>
      </w:pPr>
    </w:p>
    <w:p w:rsidR="00121F46" w:rsidRPr="00394C8E" w:rsidRDefault="00121F46" w:rsidP="00121F46">
      <w:pPr>
        <w:pStyle w:val="Odstavekseznama7"/>
        <w:ind w:left="0"/>
        <w:jc w:val="both"/>
        <w:rPr>
          <w:rFonts w:asciiTheme="minorHAnsi" w:hAnsiTheme="minorHAnsi" w:cstheme="minorHAnsi"/>
          <w:sz w:val="21"/>
          <w:szCs w:val="21"/>
        </w:rPr>
      </w:pPr>
      <w:r w:rsidRPr="00394C8E">
        <w:rPr>
          <w:rFonts w:asciiTheme="minorHAnsi" w:hAnsiTheme="minorHAnsi" w:cstheme="minorHAnsi"/>
          <w:sz w:val="21"/>
          <w:szCs w:val="21"/>
        </w:rPr>
        <w:t xml:space="preserve">V delo bom vključila: </w:t>
      </w:r>
    </w:p>
    <w:p w:rsidR="00121F46" w:rsidRPr="00394C8E" w:rsidRDefault="00121F46" w:rsidP="00550323">
      <w:pPr>
        <w:pStyle w:val="Odstavekseznama7"/>
        <w:numPr>
          <w:ilvl w:val="0"/>
          <w:numId w:val="19"/>
        </w:numPr>
        <w:jc w:val="both"/>
        <w:rPr>
          <w:rFonts w:asciiTheme="minorHAnsi" w:hAnsiTheme="minorHAnsi" w:cstheme="minorHAnsi"/>
          <w:sz w:val="21"/>
          <w:szCs w:val="21"/>
        </w:rPr>
      </w:pPr>
      <w:r w:rsidRPr="00394C8E">
        <w:rPr>
          <w:rFonts w:asciiTheme="minorHAnsi" w:hAnsiTheme="minorHAnsi" w:cstheme="minorHAnsi"/>
          <w:sz w:val="21"/>
          <w:szCs w:val="21"/>
        </w:rPr>
        <w:t xml:space="preserve">igro in sprostitvene dejavnosti, </w:t>
      </w:r>
    </w:p>
    <w:p w:rsidR="00121F46" w:rsidRPr="00394C8E" w:rsidRDefault="00121F46" w:rsidP="00550323">
      <w:pPr>
        <w:pStyle w:val="Odstavekseznama7"/>
        <w:numPr>
          <w:ilvl w:val="0"/>
          <w:numId w:val="19"/>
        </w:numPr>
        <w:jc w:val="both"/>
        <w:rPr>
          <w:rFonts w:asciiTheme="minorHAnsi" w:hAnsiTheme="minorHAnsi" w:cstheme="minorHAnsi"/>
          <w:sz w:val="21"/>
          <w:szCs w:val="21"/>
        </w:rPr>
      </w:pPr>
      <w:r w:rsidRPr="00394C8E">
        <w:rPr>
          <w:rFonts w:asciiTheme="minorHAnsi" w:hAnsiTheme="minorHAnsi" w:cstheme="minorHAnsi"/>
          <w:sz w:val="21"/>
          <w:szCs w:val="21"/>
        </w:rPr>
        <w:t>učenje učnih strategij,</w:t>
      </w:r>
    </w:p>
    <w:p w:rsidR="00121F46" w:rsidRPr="00394C8E" w:rsidRDefault="00121F46" w:rsidP="00550323">
      <w:pPr>
        <w:pStyle w:val="Odstavekseznama7"/>
        <w:numPr>
          <w:ilvl w:val="0"/>
          <w:numId w:val="19"/>
        </w:numPr>
        <w:jc w:val="both"/>
        <w:rPr>
          <w:rFonts w:asciiTheme="minorHAnsi" w:hAnsiTheme="minorHAnsi" w:cstheme="minorHAnsi"/>
          <w:sz w:val="21"/>
          <w:szCs w:val="21"/>
        </w:rPr>
      </w:pPr>
      <w:r w:rsidRPr="00394C8E">
        <w:rPr>
          <w:rFonts w:asciiTheme="minorHAnsi" w:hAnsiTheme="minorHAnsi" w:cstheme="minorHAnsi"/>
          <w:sz w:val="21"/>
          <w:szCs w:val="21"/>
        </w:rPr>
        <w:t>učenje socialnih veščin in</w:t>
      </w:r>
    </w:p>
    <w:p w:rsidR="00121F46" w:rsidRPr="00394C8E" w:rsidRDefault="00121F46" w:rsidP="00550323">
      <w:pPr>
        <w:pStyle w:val="Odstavekseznama7"/>
        <w:numPr>
          <w:ilvl w:val="0"/>
          <w:numId w:val="19"/>
        </w:numPr>
        <w:jc w:val="both"/>
        <w:rPr>
          <w:rFonts w:asciiTheme="minorHAnsi" w:hAnsiTheme="minorHAnsi" w:cstheme="minorHAnsi"/>
          <w:sz w:val="21"/>
          <w:szCs w:val="21"/>
        </w:rPr>
      </w:pPr>
      <w:r w:rsidRPr="00394C8E">
        <w:rPr>
          <w:rFonts w:asciiTheme="minorHAnsi" w:hAnsiTheme="minorHAnsi" w:cstheme="minorHAnsi"/>
          <w:sz w:val="21"/>
          <w:szCs w:val="21"/>
        </w:rPr>
        <w:t xml:space="preserve">strategije za povečevanje motivacije pri šolskem delu. </w:t>
      </w:r>
    </w:p>
    <w:p w:rsidR="00284EB9" w:rsidRPr="00394C8E" w:rsidRDefault="00284EB9" w:rsidP="00284EB9">
      <w:pPr>
        <w:pStyle w:val="Odstavekseznama7"/>
        <w:jc w:val="both"/>
        <w:rPr>
          <w:rFonts w:asciiTheme="minorHAnsi" w:hAnsiTheme="minorHAnsi" w:cstheme="minorHAnsi"/>
          <w:sz w:val="21"/>
          <w:szCs w:val="21"/>
        </w:rPr>
      </w:pPr>
    </w:p>
    <w:p w:rsidR="00284EB9" w:rsidRPr="00394C8E" w:rsidRDefault="00284EB9" w:rsidP="00284EB9">
      <w:pPr>
        <w:pStyle w:val="Odstavekseznama7"/>
        <w:jc w:val="both"/>
        <w:rPr>
          <w:rFonts w:asciiTheme="minorHAnsi" w:hAnsiTheme="minorHAnsi" w:cstheme="minorHAnsi"/>
          <w:sz w:val="10"/>
          <w:szCs w:val="10"/>
        </w:rPr>
      </w:pPr>
    </w:p>
    <w:p w:rsidR="00284EB9" w:rsidRPr="00394C8E" w:rsidRDefault="00284EB9" w:rsidP="00CF0DFA">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theme="minorHAnsi"/>
          <w:b/>
        </w:rPr>
      </w:pPr>
      <w:r w:rsidRPr="00394C8E">
        <w:rPr>
          <w:rFonts w:cstheme="minorHAnsi"/>
          <w:b/>
        </w:rPr>
        <w:t xml:space="preserve">LETNI DELOVNI NAČRT </w:t>
      </w:r>
      <w:r w:rsidR="00CF0DFA" w:rsidRPr="00394C8E">
        <w:rPr>
          <w:rFonts w:cstheme="minorHAnsi"/>
          <w:b/>
        </w:rPr>
        <w:t>NEŽE MULEJ</w:t>
      </w:r>
      <w:r w:rsidRPr="00394C8E">
        <w:rPr>
          <w:rFonts w:cstheme="minorHAnsi"/>
          <w:b/>
        </w:rPr>
        <w:t xml:space="preserve"> ZA ŠOLSKO LETO 2021/22</w:t>
      </w:r>
    </w:p>
    <w:p w:rsidR="00284EB9" w:rsidRPr="00394C8E" w:rsidRDefault="00284EB9" w:rsidP="00CF0DFA">
      <w:pPr>
        <w:pStyle w:val="Odstavekseznama7"/>
        <w:ind w:left="0"/>
        <w:jc w:val="both"/>
        <w:rPr>
          <w:rFonts w:asciiTheme="minorHAnsi" w:hAnsiTheme="minorHAnsi" w:cstheme="minorHAnsi"/>
          <w:sz w:val="10"/>
          <w:szCs w:val="10"/>
        </w:rPr>
      </w:pPr>
    </w:p>
    <w:p w:rsidR="00284EB9" w:rsidRPr="00394C8E" w:rsidRDefault="00CF0DFA" w:rsidP="00CF0DFA">
      <w:pPr>
        <w:spacing w:line="240" w:lineRule="auto"/>
        <w:jc w:val="both"/>
        <w:rPr>
          <w:rFonts w:cstheme="minorHAnsi"/>
          <w:b/>
          <w:u w:val="single"/>
        </w:rPr>
      </w:pPr>
      <w:r w:rsidRPr="00394C8E">
        <w:rPr>
          <w:rFonts w:cstheme="minorHAnsi"/>
          <w:b/>
          <w:u w:val="single"/>
        </w:rPr>
        <w:t>Cilj mojega delovanja</w:t>
      </w:r>
    </w:p>
    <w:p w:rsidR="00284EB9" w:rsidRPr="00394C8E" w:rsidRDefault="00284EB9" w:rsidP="00CF0DFA">
      <w:pPr>
        <w:spacing w:line="240" w:lineRule="auto"/>
        <w:jc w:val="both"/>
        <w:rPr>
          <w:rFonts w:cstheme="minorHAnsi"/>
        </w:rPr>
      </w:pPr>
      <w:r w:rsidRPr="00394C8E">
        <w:rPr>
          <w:rFonts w:cstheme="minorHAnsi"/>
        </w:rPr>
        <w:t>V šolskem letu 2021/2022 bom opravljala delo logopeda.</w:t>
      </w:r>
    </w:p>
    <w:p w:rsidR="00284EB9" w:rsidRPr="00394C8E" w:rsidRDefault="00284EB9" w:rsidP="00CF0DFA">
      <w:pPr>
        <w:spacing w:line="240" w:lineRule="auto"/>
        <w:jc w:val="both"/>
        <w:rPr>
          <w:rFonts w:cstheme="minorHAnsi"/>
        </w:rPr>
      </w:pPr>
      <w:r w:rsidRPr="00394C8E">
        <w:rPr>
          <w:rFonts w:cstheme="minorHAnsi"/>
        </w:rPr>
        <w:t xml:space="preserve">Cilj mojega delovanja je pomagati otroku in si prizadevati zagotoviti najboljše pogoje za njegov napredek kognitivnega, čustvenega, socialnega in telesnega razvoja ter njegovo dobro počutje. Pri svojem delu </w:t>
      </w:r>
      <w:r w:rsidR="00DD3C8C" w:rsidRPr="00394C8E">
        <w:rPr>
          <w:rFonts w:cstheme="minorHAnsi"/>
        </w:rPr>
        <w:t xml:space="preserve">se </w:t>
      </w:r>
      <w:r w:rsidRPr="00394C8E">
        <w:rPr>
          <w:rFonts w:cstheme="minorHAnsi"/>
        </w:rPr>
        <w:t xml:space="preserve">bom povezovala </w:t>
      </w:r>
      <w:r w:rsidR="00DD3C8C" w:rsidRPr="00394C8E">
        <w:rPr>
          <w:rFonts w:cstheme="minorHAnsi"/>
        </w:rPr>
        <w:t>in</w:t>
      </w:r>
      <w:r w:rsidRPr="00394C8E">
        <w:rPr>
          <w:rFonts w:cstheme="minorHAnsi"/>
        </w:rPr>
        <w:t xml:space="preserve"> sodelovala z ostalimi strokovnjaki, učitelji, svetovalno službo, starši in zunanjimi sodelavci.</w:t>
      </w:r>
    </w:p>
    <w:p w:rsidR="00284EB9" w:rsidRPr="00394C8E" w:rsidRDefault="00284EB9" w:rsidP="00CF0DFA">
      <w:pPr>
        <w:spacing w:line="240" w:lineRule="auto"/>
        <w:jc w:val="both"/>
        <w:rPr>
          <w:rFonts w:cstheme="minorHAnsi"/>
        </w:rPr>
      </w:pPr>
      <w:r w:rsidRPr="00394C8E">
        <w:rPr>
          <w:rFonts w:cstheme="minorHAnsi"/>
        </w:rPr>
        <w:t xml:space="preserve">Pri svojem delu se bom se izobraževala in izpopolnjevala tako profesionalno kot tudi na osebni ravni ter s tem zagotovila </w:t>
      </w:r>
      <w:r w:rsidR="00DD3C8C" w:rsidRPr="00394C8E">
        <w:rPr>
          <w:rFonts w:cstheme="minorHAnsi"/>
        </w:rPr>
        <w:t>kakovostno</w:t>
      </w:r>
      <w:r w:rsidRPr="00394C8E">
        <w:rPr>
          <w:rFonts w:cstheme="minorHAnsi"/>
        </w:rPr>
        <w:t xml:space="preserve"> obravnavo otroka ne glede na njegov primanjkljaj.</w:t>
      </w:r>
    </w:p>
    <w:p w:rsidR="00284EB9" w:rsidRPr="00394C8E" w:rsidRDefault="00CF0DFA" w:rsidP="00CF0DFA">
      <w:pPr>
        <w:spacing w:line="240" w:lineRule="auto"/>
        <w:jc w:val="both"/>
        <w:rPr>
          <w:rFonts w:cstheme="minorHAnsi"/>
          <w:b/>
          <w:u w:val="single"/>
        </w:rPr>
      </w:pPr>
      <w:r w:rsidRPr="00394C8E">
        <w:rPr>
          <w:rFonts w:cstheme="minorHAnsi"/>
          <w:b/>
          <w:u w:val="single"/>
        </w:rPr>
        <w:t>Organizacija dela in načrt učnih ur</w:t>
      </w:r>
    </w:p>
    <w:p w:rsidR="00284EB9" w:rsidRPr="00394C8E" w:rsidRDefault="00284EB9" w:rsidP="00CF0DFA">
      <w:pPr>
        <w:spacing w:line="240" w:lineRule="auto"/>
        <w:jc w:val="both"/>
        <w:rPr>
          <w:rFonts w:cstheme="minorHAnsi"/>
        </w:rPr>
      </w:pPr>
      <w:r w:rsidRPr="00394C8E">
        <w:rPr>
          <w:rFonts w:cstheme="minorHAnsi"/>
        </w:rPr>
        <w:t xml:space="preserve">V šolskem letu 2021/2022 </w:t>
      </w:r>
      <w:r w:rsidR="00FD3728" w:rsidRPr="00394C8E">
        <w:rPr>
          <w:rFonts w:cstheme="minorHAnsi"/>
        </w:rPr>
        <w:t xml:space="preserve">imam </w:t>
      </w:r>
      <w:r w:rsidRPr="00394C8E">
        <w:rPr>
          <w:rFonts w:cstheme="minorHAnsi"/>
        </w:rPr>
        <w:t xml:space="preserve"> </w:t>
      </w:r>
      <w:r w:rsidR="00722C1D" w:rsidRPr="00394C8E">
        <w:rPr>
          <w:rFonts w:cstheme="minorHAnsi"/>
        </w:rPr>
        <w:t xml:space="preserve">polovičen </w:t>
      </w:r>
      <w:r w:rsidRPr="00394C8E">
        <w:rPr>
          <w:rFonts w:cstheme="minorHAnsi"/>
        </w:rPr>
        <w:t xml:space="preserve">delovni čas in poteka tri dni na teden, </w:t>
      </w:r>
      <w:r w:rsidR="00DD3C8C" w:rsidRPr="00394C8E">
        <w:rPr>
          <w:rFonts w:cstheme="minorHAnsi"/>
        </w:rPr>
        <w:t xml:space="preserve">in sicer </w:t>
      </w:r>
      <w:r w:rsidR="00722C1D" w:rsidRPr="00394C8E">
        <w:rPr>
          <w:rFonts w:cstheme="minorHAnsi"/>
        </w:rPr>
        <w:t xml:space="preserve">v torek, sredo in petek </w:t>
      </w:r>
      <w:r w:rsidRPr="00394C8E">
        <w:rPr>
          <w:rFonts w:cstheme="minorHAnsi"/>
        </w:rPr>
        <w:t>od 7.00 do 14.00. Po potrebi bom na delovno mesto odhajala tudi v ponedeljek oziroma četrtek (sestanek ali druge obveznosti). Večino časa bo namenjenega individualnemu delu z otroki s posebnimi potrebami (z otroki z govorno-jezikovnimi motnjami,  dolgotrajno bolni</w:t>
      </w:r>
      <w:r w:rsidR="00DD3C8C" w:rsidRPr="00394C8E">
        <w:rPr>
          <w:rFonts w:cstheme="minorHAnsi"/>
        </w:rPr>
        <w:t>mi</w:t>
      </w:r>
      <w:r w:rsidRPr="00394C8E">
        <w:rPr>
          <w:rFonts w:cstheme="minorHAnsi"/>
        </w:rPr>
        <w:t xml:space="preserve"> otroki, otroki z motnjami sluha</w:t>
      </w:r>
      <w:r w:rsidR="00A41980" w:rsidRPr="00394C8E">
        <w:rPr>
          <w:rFonts w:cstheme="minorHAnsi"/>
        </w:rPr>
        <w:t xml:space="preserve"> in </w:t>
      </w:r>
      <w:r w:rsidRPr="00394C8E">
        <w:rPr>
          <w:rFonts w:cstheme="minorHAnsi"/>
        </w:rPr>
        <w:t xml:space="preserve"> vida, otroki z motnjami avtističnega spektra, gibalno oviranimi otroki in otroki s primanjkljaji na posameznih področjih učenja) ter opazovanju otrok v razredu. </w:t>
      </w:r>
    </w:p>
    <w:p w:rsidR="00284EB9" w:rsidRPr="00394C8E" w:rsidRDefault="00284EB9" w:rsidP="00CF0DFA">
      <w:pPr>
        <w:spacing w:line="240" w:lineRule="auto"/>
        <w:jc w:val="both"/>
        <w:rPr>
          <w:rFonts w:cstheme="minorHAnsi"/>
          <w:b/>
          <w:u w:val="single"/>
        </w:rPr>
      </w:pPr>
      <w:r w:rsidRPr="00394C8E">
        <w:rPr>
          <w:rFonts w:cstheme="minorHAnsi"/>
          <w:b/>
          <w:u w:val="single"/>
        </w:rPr>
        <w:t xml:space="preserve">Načrt ur: </w:t>
      </w:r>
    </w:p>
    <w:p w:rsidR="00284EB9" w:rsidRPr="00394C8E" w:rsidRDefault="00284EB9" w:rsidP="00CF0DFA">
      <w:pPr>
        <w:spacing w:line="240" w:lineRule="auto"/>
        <w:jc w:val="both"/>
        <w:rPr>
          <w:rFonts w:cstheme="minorHAnsi"/>
        </w:rPr>
      </w:pPr>
      <w:r w:rsidRPr="00394C8E">
        <w:rPr>
          <w:rFonts w:cstheme="minorHAnsi"/>
        </w:rPr>
        <w:t xml:space="preserve">V tem šolskem letu je delu z učenci, ki imajo odločbo o usmeritvi Zavoda za šolstvo in potrebujejo dodatno strokovno pomoč, namenjenih 350 ur. Ostanek ur je namenjen pripravi in urejanju diagnostičnih postopkov, urejanju dokumentacije in priprav na učno pomoč, različnim timskim sestankom in drugemu svetovalnemu delu (učiteljem, staršem, ipd.). Namenjen je tudi svetovanju drugim šolarjem ter njihovim učiteljem in </w:t>
      </w:r>
      <w:r w:rsidRPr="00394C8E">
        <w:rPr>
          <w:rFonts w:cstheme="minorHAnsi"/>
        </w:rPr>
        <w:lastRenderedPageBreak/>
        <w:t xml:space="preserve">staršem, ki se pri delu v razredu in doma prav tako soočajo s težavami in potrebujejo pomoč, vendar (še) nimajo odločbe o usmeritvi in niso v sistemu šolske učne pomoči. </w:t>
      </w:r>
    </w:p>
    <w:p w:rsidR="00284EB9" w:rsidRPr="00394C8E" w:rsidRDefault="00284EB9" w:rsidP="00CF0DFA">
      <w:pPr>
        <w:spacing w:line="240" w:lineRule="auto"/>
        <w:jc w:val="both"/>
        <w:rPr>
          <w:rFonts w:cstheme="minorHAnsi"/>
          <w:b/>
          <w:u w:val="single"/>
        </w:rPr>
      </w:pPr>
      <w:r w:rsidRPr="00394C8E">
        <w:rPr>
          <w:rFonts w:cstheme="minorHAnsi"/>
          <w:b/>
          <w:u w:val="single"/>
        </w:rPr>
        <w:t xml:space="preserve">Organizacija dela: </w:t>
      </w:r>
    </w:p>
    <w:p w:rsidR="00284EB9" w:rsidRPr="00394C8E" w:rsidRDefault="00284EB9" w:rsidP="00CF0DFA">
      <w:pPr>
        <w:numPr>
          <w:ilvl w:val="0"/>
          <w:numId w:val="78"/>
        </w:numPr>
        <w:spacing w:after="0" w:line="240" w:lineRule="auto"/>
        <w:jc w:val="both"/>
        <w:rPr>
          <w:rFonts w:cstheme="minorHAnsi"/>
        </w:rPr>
      </w:pPr>
      <w:r w:rsidRPr="00394C8E">
        <w:rPr>
          <w:rFonts w:cstheme="minorHAnsi"/>
        </w:rPr>
        <w:t>Pri svojem delu bom spoštovala Kodeks poklicne etike logopedov</w:t>
      </w:r>
      <w:r w:rsidR="00722C1D" w:rsidRPr="00394C8E">
        <w:rPr>
          <w:rFonts w:cstheme="minorHAnsi"/>
        </w:rPr>
        <w:t>,</w:t>
      </w:r>
      <w:r w:rsidRPr="00394C8E">
        <w:rPr>
          <w:rFonts w:cstheme="minorHAnsi"/>
        </w:rPr>
        <w:t xml:space="preserve"> in sicer načela spoštovanja človekovih pravic, strokovne kompetentnosti, odgovornosti logopeda in načelo integritete poklica. </w:t>
      </w:r>
    </w:p>
    <w:p w:rsidR="00284EB9" w:rsidRPr="00394C8E" w:rsidRDefault="00284EB9" w:rsidP="00CF0DFA">
      <w:pPr>
        <w:numPr>
          <w:ilvl w:val="0"/>
          <w:numId w:val="78"/>
        </w:numPr>
        <w:spacing w:after="0" w:line="240" w:lineRule="auto"/>
        <w:jc w:val="both"/>
        <w:rPr>
          <w:rFonts w:cstheme="minorHAnsi"/>
        </w:rPr>
      </w:pPr>
      <w:r w:rsidRPr="00394C8E">
        <w:rPr>
          <w:rFonts w:cstheme="minorHAnsi"/>
        </w:rPr>
        <w:t>Prve obravnave bodo namenjene začetni diagnostiki in načrtovanju obravnav, kasneje pa bom redno spremljala otrokov napredek in ovrednotila uspešnost dela.</w:t>
      </w:r>
    </w:p>
    <w:p w:rsidR="00284EB9" w:rsidRPr="00394C8E" w:rsidRDefault="00284EB9" w:rsidP="00CF0DFA">
      <w:pPr>
        <w:numPr>
          <w:ilvl w:val="0"/>
          <w:numId w:val="78"/>
        </w:numPr>
        <w:spacing w:after="0" w:line="240" w:lineRule="auto"/>
        <w:jc w:val="both"/>
        <w:rPr>
          <w:rFonts w:cstheme="minorHAnsi"/>
        </w:rPr>
      </w:pPr>
      <w:r w:rsidRPr="00394C8E">
        <w:rPr>
          <w:rFonts w:cstheme="minorHAnsi"/>
        </w:rPr>
        <w:t>Pri načrtovanju ur in dela z otrokom ne bom upoštevala le otrokovih primanjkljajev</w:t>
      </w:r>
      <w:r w:rsidR="00722C1D" w:rsidRPr="00394C8E">
        <w:rPr>
          <w:rFonts w:cstheme="minorHAnsi"/>
        </w:rPr>
        <w:t>, temveč</w:t>
      </w:r>
      <w:r w:rsidRPr="00394C8E">
        <w:rPr>
          <w:rFonts w:cstheme="minorHAnsi"/>
        </w:rPr>
        <w:t xml:space="preserve"> tudi njegova zanimanja in močna področja ter ustvarjala prijetno in spodbudno okolje za njegovo rast in razvoj ustrezne samopodobe.</w:t>
      </w:r>
    </w:p>
    <w:p w:rsidR="00284EB9" w:rsidRPr="00394C8E" w:rsidRDefault="00284EB9" w:rsidP="00CF0DFA">
      <w:pPr>
        <w:numPr>
          <w:ilvl w:val="0"/>
          <w:numId w:val="78"/>
        </w:numPr>
        <w:spacing w:after="0" w:line="240" w:lineRule="auto"/>
        <w:jc w:val="both"/>
        <w:rPr>
          <w:rFonts w:cstheme="minorHAnsi"/>
        </w:rPr>
      </w:pPr>
      <w:r w:rsidRPr="00394C8E">
        <w:rPr>
          <w:rFonts w:cstheme="minorHAnsi"/>
        </w:rPr>
        <w:t>Izdelovala bom didaktične pripomočke in drugo gradiva, ki jih bom prilagodila potrebam vsakega otroka.</w:t>
      </w:r>
    </w:p>
    <w:p w:rsidR="00284EB9" w:rsidRPr="00394C8E" w:rsidRDefault="00284EB9" w:rsidP="00722C1D">
      <w:pPr>
        <w:numPr>
          <w:ilvl w:val="0"/>
          <w:numId w:val="78"/>
        </w:numPr>
        <w:spacing w:after="0" w:line="240" w:lineRule="auto"/>
        <w:jc w:val="both"/>
        <w:rPr>
          <w:rFonts w:cstheme="minorHAnsi"/>
        </w:rPr>
      </w:pPr>
      <w:r w:rsidRPr="00394C8E">
        <w:rPr>
          <w:rFonts w:cstheme="minorHAnsi"/>
        </w:rPr>
        <w:t xml:space="preserve">Urejala in vodila bom vso potrebno dokumentacijo </w:t>
      </w:r>
      <w:r w:rsidR="00722C1D" w:rsidRPr="00394C8E">
        <w:rPr>
          <w:rFonts w:cstheme="minorHAnsi"/>
        </w:rPr>
        <w:t>–</w:t>
      </w:r>
      <w:r w:rsidRPr="00394C8E">
        <w:rPr>
          <w:rFonts w:cstheme="minorHAnsi"/>
        </w:rPr>
        <w:t xml:space="preserve"> pisanje priprav na delo in dnevnike. </w:t>
      </w:r>
    </w:p>
    <w:p w:rsidR="00284EB9" w:rsidRPr="00394C8E" w:rsidRDefault="00284EB9" w:rsidP="00CF0DFA">
      <w:pPr>
        <w:numPr>
          <w:ilvl w:val="0"/>
          <w:numId w:val="78"/>
        </w:numPr>
        <w:spacing w:after="0" w:line="240" w:lineRule="auto"/>
        <w:jc w:val="both"/>
        <w:rPr>
          <w:rFonts w:cstheme="minorHAnsi"/>
        </w:rPr>
      </w:pPr>
      <w:r w:rsidRPr="00394C8E">
        <w:rPr>
          <w:rFonts w:cstheme="minorHAnsi"/>
        </w:rPr>
        <w:t xml:space="preserve">Sodelovala bom s starši otroka. Z njimi bom v stikih preko srečanj, govorilnih ur, telefonskih pogovorov, zapiskov. </w:t>
      </w:r>
    </w:p>
    <w:p w:rsidR="00284EB9" w:rsidRPr="00394C8E" w:rsidRDefault="00284EB9" w:rsidP="00CF0DFA">
      <w:pPr>
        <w:numPr>
          <w:ilvl w:val="0"/>
          <w:numId w:val="78"/>
        </w:numPr>
        <w:spacing w:after="0" w:line="240" w:lineRule="auto"/>
        <w:jc w:val="both"/>
        <w:rPr>
          <w:rFonts w:cstheme="minorHAnsi"/>
        </w:rPr>
      </w:pPr>
      <w:r w:rsidRPr="00394C8E">
        <w:rPr>
          <w:rFonts w:cstheme="minorHAnsi"/>
        </w:rPr>
        <w:t>Sodelovala bom z učitelji in vodstvom šole. Pomagala jim bom po svojih najboljših močeh in jim nudila nasvete za delo z učenci s posebnimi potrebami. Skupaj s sodelavkami in svetovalno službo bom učitelje opolnomočila, da bodo s pomočjo informacij o način</w:t>
      </w:r>
      <w:r w:rsidR="00722C1D" w:rsidRPr="00394C8E">
        <w:rPr>
          <w:rFonts w:cstheme="minorHAnsi"/>
        </w:rPr>
        <w:t>u</w:t>
      </w:r>
      <w:r w:rsidRPr="00394C8E">
        <w:rPr>
          <w:rFonts w:cstheme="minorHAnsi"/>
        </w:rPr>
        <w:t xml:space="preserve"> dela in potrebnih prilagoditvah </w:t>
      </w:r>
      <w:r w:rsidR="00722C1D" w:rsidRPr="00394C8E">
        <w:rPr>
          <w:rFonts w:cstheme="minorHAnsi"/>
        </w:rPr>
        <w:t>uspešneje</w:t>
      </w:r>
      <w:r w:rsidRPr="00394C8E">
        <w:rPr>
          <w:rFonts w:cstheme="minorHAnsi"/>
        </w:rPr>
        <w:t xml:space="preserve"> izvajali učni in vzgojni proces. </w:t>
      </w:r>
    </w:p>
    <w:p w:rsidR="00284EB9" w:rsidRPr="00394C8E" w:rsidRDefault="00284EB9" w:rsidP="00CF0DFA">
      <w:pPr>
        <w:numPr>
          <w:ilvl w:val="0"/>
          <w:numId w:val="78"/>
        </w:numPr>
        <w:spacing w:after="0" w:line="240" w:lineRule="auto"/>
        <w:jc w:val="both"/>
        <w:rPr>
          <w:rFonts w:cstheme="minorHAnsi"/>
        </w:rPr>
      </w:pPr>
      <w:r w:rsidRPr="00394C8E">
        <w:rPr>
          <w:rFonts w:cstheme="minorHAnsi"/>
        </w:rPr>
        <w:t xml:space="preserve">Skupaj s sodelavkami, učitelji in straši bom pomagala pri oblikovanju individualiziranih programov. </w:t>
      </w:r>
    </w:p>
    <w:p w:rsidR="00284EB9" w:rsidRPr="00394C8E" w:rsidRDefault="00284EB9" w:rsidP="00CF0DFA">
      <w:pPr>
        <w:numPr>
          <w:ilvl w:val="0"/>
          <w:numId w:val="78"/>
        </w:numPr>
        <w:spacing w:after="0" w:line="240" w:lineRule="auto"/>
        <w:jc w:val="both"/>
        <w:rPr>
          <w:rFonts w:cstheme="minorHAnsi"/>
        </w:rPr>
      </w:pPr>
      <w:r w:rsidRPr="00394C8E">
        <w:rPr>
          <w:rFonts w:cstheme="minorHAnsi"/>
        </w:rPr>
        <w:t>Ves čas bom spremljala otrokov napredek in vrednotila ustreznost individualiziranega programa, ki mi bo predstavljal vodilo in pomoč pri delu.</w:t>
      </w:r>
    </w:p>
    <w:p w:rsidR="00284EB9" w:rsidRPr="00394C8E" w:rsidRDefault="00284EB9" w:rsidP="00CF0DFA">
      <w:pPr>
        <w:numPr>
          <w:ilvl w:val="0"/>
          <w:numId w:val="78"/>
        </w:numPr>
        <w:spacing w:after="0" w:line="240" w:lineRule="auto"/>
        <w:jc w:val="both"/>
        <w:rPr>
          <w:rFonts w:cstheme="minorHAnsi"/>
        </w:rPr>
      </w:pPr>
      <w:r w:rsidRPr="00394C8E">
        <w:rPr>
          <w:rFonts w:cstheme="minorHAnsi"/>
        </w:rPr>
        <w:t>Po potrebi bom sodelovala z zunanjimi institucijami (</w:t>
      </w:r>
      <w:r w:rsidR="00376BBE" w:rsidRPr="00394C8E">
        <w:rPr>
          <w:rFonts w:cstheme="minorHAnsi"/>
        </w:rPr>
        <w:t>z</w:t>
      </w:r>
      <w:r w:rsidRPr="00394C8E">
        <w:rPr>
          <w:rFonts w:cstheme="minorHAnsi"/>
        </w:rPr>
        <w:t xml:space="preserve">avodom za gluhe in naglušne, </w:t>
      </w:r>
      <w:r w:rsidR="00376BBE" w:rsidRPr="00394C8E">
        <w:rPr>
          <w:rFonts w:cstheme="minorHAnsi"/>
        </w:rPr>
        <w:t>z</w:t>
      </w:r>
      <w:r w:rsidRPr="00394C8E">
        <w:rPr>
          <w:rFonts w:cstheme="minorHAnsi"/>
        </w:rPr>
        <w:t xml:space="preserve">avodom za šolstvo, Ministrstvom za </w:t>
      </w:r>
      <w:r w:rsidR="00376BBE" w:rsidRPr="00394C8E">
        <w:rPr>
          <w:rFonts w:cstheme="minorHAnsi"/>
        </w:rPr>
        <w:t>izobraževanje, znanost in</w:t>
      </w:r>
      <w:r w:rsidRPr="00394C8E">
        <w:rPr>
          <w:rFonts w:cstheme="minorHAnsi"/>
        </w:rPr>
        <w:t xml:space="preserve"> šport, komisijo za usmerjanje, </w:t>
      </w:r>
      <w:r w:rsidR="00376BBE" w:rsidRPr="00394C8E">
        <w:rPr>
          <w:rFonts w:cstheme="minorHAnsi"/>
        </w:rPr>
        <w:t>z</w:t>
      </w:r>
      <w:r w:rsidRPr="00394C8E">
        <w:rPr>
          <w:rFonts w:cstheme="minorHAnsi"/>
        </w:rPr>
        <w:t xml:space="preserve">avodom za slepe in slabovidne, </w:t>
      </w:r>
      <w:r w:rsidR="00376BBE" w:rsidRPr="00394C8E">
        <w:rPr>
          <w:rFonts w:cstheme="minorHAnsi"/>
        </w:rPr>
        <w:t>z</w:t>
      </w:r>
      <w:r w:rsidRPr="00394C8E">
        <w:rPr>
          <w:rFonts w:cstheme="minorHAnsi"/>
        </w:rPr>
        <w:t>avodom CIRIUS, ipd.).</w:t>
      </w:r>
    </w:p>
    <w:p w:rsidR="00376BBE" w:rsidRPr="00394C8E" w:rsidRDefault="00376BBE" w:rsidP="00376BBE">
      <w:pPr>
        <w:spacing w:after="0" w:line="240" w:lineRule="auto"/>
        <w:ind w:left="720"/>
        <w:jc w:val="both"/>
        <w:rPr>
          <w:rFonts w:cstheme="minorHAnsi"/>
          <w:sz w:val="10"/>
          <w:szCs w:val="10"/>
        </w:rPr>
      </w:pPr>
    </w:p>
    <w:p w:rsidR="00284EB9" w:rsidRPr="00394C8E" w:rsidRDefault="00284EB9" w:rsidP="00CF0DFA">
      <w:pPr>
        <w:spacing w:line="240" w:lineRule="auto"/>
        <w:jc w:val="both"/>
        <w:rPr>
          <w:rFonts w:cstheme="minorHAnsi"/>
          <w:b/>
          <w:u w:val="single"/>
        </w:rPr>
      </w:pPr>
      <w:r w:rsidRPr="00394C8E">
        <w:rPr>
          <w:rFonts w:cstheme="minorHAnsi"/>
          <w:b/>
          <w:u w:val="single"/>
        </w:rPr>
        <w:t xml:space="preserve">Sodelovanje pri projektih, dogodkih, prireditvah: </w:t>
      </w:r>
    </w:p>
    <w:p w:rsidR="00284EB9" w:rsidRPr="00394C8E" w:rsidRDefault="00284EB9" w:rsidP="00CF0DFA">
      <w:pPr>
        <w:numPr>
          <w:ilvl w:val="0"/>
          <w:numId w:val="79"/>
        </w:numPr>
        <w:spacing w:after="0" w:line="240" w:lineRule="auto"/>
        <w:jc w:val="both"/>
        <w:rPr>
          <w:rFonts w:cstheme="minorHAnsi"/>
        </w:rPr>
      </w:pPr>
      <w:r w:rsidRPr="00394C8E">
        <w:rPr>
          <w:rFonts w:cstheme="minorHAnsi"/>
        </w:rPr>
        <w:t xml:space="preserve">Sodelovanja bom na vseh projektih in dogodkih, kjer bom s svojim znanjem in izkušnjami lahko pripomogla k </w:t>
      </w:r>
      <w:r w:rsidR="00376BBE" w:rsidRPr="00394C8E">
        <w:rPr>
          <w:rFonts w:cstheme="minorHAnsi"/>
        </w:rPr>
        <w:t xml:space="preserve">uspešnejšemu </w:t>
      </w:r>
      <w:r w:rsidRPr="00394C8E">
        <w:rPr>
          <w:rFonts w:cstheme="minorHAnsi"/>
        </w:rPr>
        <w:t xml:space="preserve">izvajanju le-teh. </w:t>
      </w:r>
    </w:p>
    <w:p w:rsidR="00CF0DFA" w:rsidRPr="009C0522" w:rsidRDefault="00CF0DFA" w:rsidP="00CF0DFA">
      <w:pPr>
        <w:spacing w:after="0" w:line="240" w:lineRule="auto"/>
        <w:ind w:left="720"/>
        <w:jc w:val="both"/>
        <w:rPr>
          <w:rFonts w:cstheme="minorHAnsi"/>
          <w:sz w:val="10"/>
          <w:szCs w:val="10"/>
        </w:rPr>
      </w:pPr>
    </w:p>
    <w:p w:rsidR="00284EB9" w:rsidRPr="00394C8E" w:rsidRDefault="00284EB9" w:rsidP="00CF0DFA">
      <w:pPr>
        <w:spacing w:line="240" w:lineRule="auto"/>
        <w:jc w:val="both"/>
        <w:rPr>
          <w:rFonts w:cstheme="minorHAnsi"/>
          <w:b/>
          <w:u w:val="single"/>
        </w:rPr>
      </w:pPr>
      <w:r w:rsidRPr="00394C8E">
        <w:rPr>
          <w:rFonts w:cstheme="minorHAnsi"/>
          <w:b/>
          <w:u w:val="single"/>
        </w:rPr>
        <w:t>Govorilne ure:</w:t>
      </w:r>
    </w:p>
    <w:p w:rsidR="00284EB9" w:rsidRPr="00394C8E" w:rsidRDefault="00376BBE" w:rsidP="00376BBE">
      <w:pPr>
        <w:spacing w:after="0" w:line="240" w:lineRule="auto"/>
        <w:jc w:val="both"/>
        <w:rPr>
          <w:rFonts w:cstheme="minorHAnsi"/>
        </w:rPr>
      </w:pPr>
      <w:r w:rsidRPr="00394C8E">
        <w:rPr>
          <w:rFonts w:cstheme="minorHAnsi"/>
        </w:rPr>
        <w:t>Z</w:t>
      </w:r>
      <w:r w:rsidR="00284EB9" w:rsidRPr="00394C8E">
        <w:rPr>
          <w:rFonts w:cstheme="minorHAnsi"/>
        </w:rPr>
        <w:t xml:space="preserve">a starše: vsak 1. četrtek v mesecu od 17. do 19. ure oz. po dogovoru. </w:t>
      </w:r>
    </w:p>
    <w:p w:rsidR="00284EB9" w:rsidRPr="00394C8E" w:rsidRDefault="00284EB9" w:rsidP="00CF0DFA">
      <w:pPr>
        <w:spacing w:line="240" w:lineRule="auto"/>
        <w:ind w:left="720"/>
        <w:jc w:val="both"/>
        <w:rPr>
          <w:rFonts w:cstheme="minorHAnsi"/>
          <w:sz w:val="4"/>
          <w:szCs w:val="4"/>
        </w:rPr>
      </w:pPr>
    </w:p>
    <w:p w:rsidR="00284EB9" w:rsidRPr="00394C8E" w:rsidRDefault="00CF0DFA" w:rsidP="00CF0DFA">
      <w:pPr>
        <w:spacing w:line="240" w:lineRule="auto"/>
        <w:rPr>
          <w:rFonts w:cstheme="minorHAnsi"/>
          <w:b/>
          <w:u w:val="single"/>
        </w:rPr>
      </w:pPr>
      <w:r w:rsidRPr="00394C8E">
        <w:rPr>
          <w:rFonts w:cstheme="minorHAnsi"/>
          <w:b/>
          <w:u w:val="single"/>
        </w:rPr>
        <w:t>Izvajanje dodatne strokovne pomoči</w:t>
      </w:r>
    </w:p>
    <w:p w:rsidR="00284EB9" w:rsidRPr="00394C8E" w:rsidRDefault="00284EB9" w:rsidP="00CF0DFA">
      <w:pPr>
        <w:numPr>
          <w:ilvl w:val="0"/>
          <w:numId w:val="77"/>
        </w:numPr>
        <w:spacing w:after="0" w:line="240" w:lineRule="auto"/>
        <w:jc w:val="both"/>
        <w:rPr>
          <w:rFonts w:cstheme="minorHAnsi"/>
        </w:rPr>
      </w:pPr>
      <w:r w:rsidRPr="00394C8E">
        <w:rPr>
          <w:rFonts w:cstheme="minorHAnsi"/>
        </w:rPr>
        <w:t xml:space="preserve">Pri svojem delu bom uporabljala različne </w:t>
      </w:r>
      <w:r w:rsidRPr="00394C8E">
        <w:rPr>
          <w:rFonts w:cstheme="minorHAnsi"/>
          <w:b/>
        </w:rPr>
        <w:t>metode in tehnike dela</w:t>
      </w:r>
      <w:r w:rsidRPr="00394C8E">
        <w:rPr>
          <w:rFonts w:cstheme="minorHAnsi"/>
        </w:rPr>
        <w:t xml:space="preserve">: </w:t>
      </w:r>
    </w:p>
    <w:p w:rsidR="00284EB9" w:rsidRPr="00394C8E" w:rsidRDefault="00284EB9" w:rsidP="00CF0DFA">
      <w:pPr>
        <w:spacing w:line="240" w:lineRule="auto"/>
        <w:ind w:left="720"/>
        <w:jc w:val="both"/>
        <w:rPr>
          <w:rFonts w:cstheme="minorHAnsi"/>
        </w:rPr>
      </w:pPr>
      <w:r w:rsidRPr="00394C8E">
        <w:rPr>
          <w:rFonts w:cstheme="minorHAnsi"/>
        </w:rPr>
        <w:t xml:space="preserve">branje, pisanje, didaktične igre, risanje, razgovor/pogovor, pripovedovanje, ponazoritev/demonstracija/učenje po modelu, miselni vzorci, didaktična igra, reševanje nalog – vaje, delo s tekstom/učbenikom, delo s slikovnim gradivom, delo z računalnikom, sprostitvene tehnike. </w:t>
      </w:r>
    </w:p>
    <w:p w:rsidR="00284EB9" w:rsidRPr="00394C8E" w:rsidRDefault="00284EB9" w:rsidP="00CF0DFA">
      <w:pPr>
        <w:pStyle w:val="ListParagraph1"/>
        <w:numPr>
          <w:ilvl w:val="0"/>
          <w:numId w:val="77"/>
        </w:numPr>
        <w:spacing w:after="0" w:line="240" w:lineRule="auto"/>
        <w:jc w:val="both"/>
        <w:rPr>
          <w:rFonts w:asciiTheme="minorHAnsi" w:hAnsiTheme="minorHAnsi" w:cstheme="minorHAnsi"/>
          <w:sz w:val="21"/>
          <w:szCs w:val="21"/>
        </w:rPr>
      </w:pPr>
      <w:r w:rsidRPr="00394C8E">
        <w:rPr>
          <w:rFonts w:asciiTheme="minorHAnsi" w:hAnsiTheme="minorHAnsi" w:cstheme="minorHAnsi"/>
          <w:sz w:val="21"/>
          <w:szCs w:val="21"/>
        </w:rPr>
        <w:t xml:space="preserve">Pri delu bom uporabljala različne </w:t>
      </w:r>
      <w:r w:rsidRPr="00394C8E">
        <w:rPr>
          <w:rFonts w:asciiTheme="minorHAnsi" w:hAnsiTheme="minorHAnsi" w:cstheme="minorHAnsi"/>
          <w:b/>
          <w:sz w:val="21"/>
          <w:szCs w:val="21"/>
        </w:rPr>
        <w:t>didaktične pripomočke</w:t>
      </w:r>
      <w:r w:rsidRPr="00394C8E">
        <w:rPr>
          <w:rFonts w:asciiTheme="minorHAnsi" w:hAnsiTheme="minorHAnsi" w:cstheme="minorHAnsi"/>
          <w:sz w:val="21"/>
          <w:szCs w:val="21"/>
        </w:rPr>
        <w:t xml:space="preserve">: </w:t>
      </w:r>
    </w:p>
    <w:p w:rsidR="00284EB9" w:rsidRPr="00394C8E" w:rsidRDefault="00284EB9" w:rsidP="00CF0DFA">
      <w:pPr>
        <w:pStyle w:val="ListParagraph1"/>
        <w:spacing w:line="240" w:lineRule="auto"/>
        <w:jc w:val="both"/>
        <w:rPr>
          <w:rFonts w:asciiTheme="minorHAnsi" w:hAnsiTheme="minorHAnsi" w:cstheme="minorHAnsi"/>
          <w:sz w:val="21"/>
          <w:szCs w:val="21"/>
        </w:rPr>
      </w:pPr>
      <w:r w:rsidRPr="00394C8E">
        <w:rPr>
          <w:rFonts w:asciiTheme="minorHAnsi" w:hAnsiTheme="minorHAnsi" w:cstheme="minorHAnsi"/>
          <w:sz w:val="21"/>
          <w:szCs w:val="21"/>
        </w:rPr>
        <w:t>slikovni material, knjige, slikanice, didaktične igre, delovni list, tabl</w:t>
      </w:r>
      <w:r w:rsidR="00376BBE" w:rsidRPr="00394C8E">
        <w:rPr>
          <w:rFonts w:asciiTheme="minorHAnsi" w:hAnsiTheme="minorHAnsi" w:cstheme="minorHAnsi"/>
          <w:sz w:val="21"/>
          <w:szCs w:val="21"/>
        </w:rPr>
        <w:t>o</w:t>
      </w:r>
      <w:r w:rsidRPr="00394C8E">
        <w:rPr>
          <w:rFonts w:asciiTheme="minorHAnsi" w:hAnsiTheme="minorHAnsi" w:cstheme="minorHAnsi"/>
          <w:sz w:val="21"/>
          <w:szCs w:val="21"/>
        </w:rPr>
        <w:t>, besedilo, Montessori pripomočk</w:t>
      </w:r>
      <w:r w:rsidR="00376BBE" w:rsidRPr="00394C8E">
        <w:rPr>
          <w:rFonts w:asciiTheme="minorHAnsi" w:hAnsiTheme="minorHAnsi" w:cstheme="minorHAnsi"/>
          <w:sz w:val="21"/>
          <w:szCs w:val="21"/>
        </w:rPr>
        <w:t>e</w:t>
      </w:r>
      <w:r w:rsidRPr="00394C8E">
        <w:rPr>
          <w:rFonts w:asciiTheme="minorHAnsi" w:hAnsiTheme="minorHAnsi" w:cstheme="minorHAnsi"/>
          <w:sz w:val="21"/>
          <w:szCs w:val="21"/>
        </w:rPr>
        <w:t>, didaktični material</w:t>
      </w:r>
      <w:r w:rsidR="00376BBE" w:rsidRPr="00394C8E">
        <w:rPr>
          <w:rFonts w:asciiTheme="minorHAnsi" w:hAnsiTheme="minorHAnsi" w:cstheme="minorHAnsi"/>
          <w:sz w:val="21"/>
          <w:szCs w:val="21"/>
        </w:rPr>
        <w:t>e</w:t>
      </w:r>
      <w:r w:rsidRPr="00394C8E">
        <w:rPr>
          <w:rFonts w:asciiTheme="minorHAnsi" w:hAnsiTheme="minorHAnsi" w:cstheme="minorHAnsi"/>
          <w:sz w:val="21"/>
          <w:szCs w:val="21"/>
        </w:rPr>
        <w:t>, CD, radio, računalnik, učbenik, delovni zvezek.</w:t>
      </w:r>
    </w:p>
    <w:p w:rsidR="00284EB9" w:rsidRPr="00394C8E" w:rsidRDefault="00284EB9" w:rsidP="00CF0DFA">
      <w:pPr>
        <w:numPr>
          <w:ilvl w:val="0"/>
          <w:numId w:val="77"/>
        </w:numPr>
        <w:spacing w:after="0" w:line="240" w:lineRule="auto"/>
        <w:ind w:left="714" w:hanging="357"/>
        <w:jc w:val="both"/>
        <w:rPr>
          <w:rFonts w:cstheme="minorHAnsi"/>
        </w:rPr>
      </w:pPr>
      <w:r w:rsidRPr="00394C8E">
        <w:rPr>
          <w:rFonts w:cstheme="minorHAnsi"/>
        </w:rPr>
        <w:t xml:space="preserve">Uporabljala bom različne </w:t>
      </w:r>
      <w:r w:rsidRPr="00394C8E">
        <w:rPr>
          <w:rFonts w:cstheme="minorHAnsi"/>
          <w:b/>
        </w:rPr>
        <w:t>oblike dela</w:t>
      </w:r>
      <w:r w:rsidRPr="00394C8E">
        <w:rPr>
          <w:rFonts w:cstheme="minorHAnsi"/>
        </w:rPr>
        <w:t>:</w:t>
      </w:r>
    </w:p>
    <w:p w:rsidR="00284EB9" w:rsidRPr="00394C8E" w:rsidRDefault="00284EB9" w:rsidP="00CF0DFA">
      <w:pPr>
        <w:spacing w:line="240" w:lineRule="auto"/>
        <w:ind w:left="714"/>
        <w:jc w:val="both"/>
        <w:rPr>
          <w:rFonts w:cstheme="minorHAnsi"/>
        </w:rPr>
      </w:pPr>
      <w:r w:rsidRPr="00394C8E">
        <w:rPr>
          <w:rFonts w:cstheme="minorHAnsi"/>
        </w:rPr>
        <w:t xml:space="preserve"> predvsem individualno, po potrebi pa bom v razredu uporabljala delo v dvojici oziroma delo v skupini.</w:t>
      </w:r>
    </w:p>
    <w:p w:rsidR="00284EB9" w:rsidRPr="00394C8E" w:rsidRDefault="00284EB9" w:rsidP="00CF0DFA">
      <w:pPr>
        <w:spacing w:line="240" w:lineRule="auto"/>
        <w:jc w:val="both"/>
        <w:rPr>
          <w:rFonts w:cstheme="minorHAnsi"/>
        </w:rPr>
      </w:pPr>
      <w:r w:rsidRPr="00394C8E">
        <w:rPr>
          <w:rFonts w:cstheme="minorHAnsi"/>
        </w:rPr>
        <w:t xml:space="preserve">Pri urah DSP bom razvijala naslednja področja otrokovega in mladostnikovega razvoja: </w:t>
      </w:r>
    </w:p>
    <w:p w:rsidR="00284EB9" w:rsidRPr="00394C8E" w:rsidRDefault="00376BBE" w:rsidP="00CF0DFA">
      <w:pPr>
        <w:pStyle w:val="ListParagraph1"/>
        <w:numPr>
          <w:ilvl w:val="0"/>
          <w:numId w:val="18"/>
        </w:numPr>
        <w:spacing w:after="0" w:line="240" w:lineRule="auto"/>
        <w:jc w:val="both"/>
        <w:rPr>
          <w:rFonts w:asciiTheme="minorHAnsi" w:hAnsiTheme="minorHAnsi" w:cstheme="minorHAnsi"/>
          <w:sz w:val="21"/>
          <w:szCs w:val="21"/>
        </w:rPr>
      </w:pPr>
      <w:r w:rsidRPr="00394C8E">
        <w:rPr>
          <w:rFonts w:asciiTheme="minorHAnsi" w:hAnsiTheme="minorHAnsi" w:cstheme="minorHAnsi"/>
          <w:sz w:val="21"/>
          <w:szCs w:val="21"/>
        </w:rPr>
        <w:t>k</w:t>
      </w:r>
      <w:r w:rsidR="00284EB9" w:rsidRPr="00394C8E">
        <w:rPr>
          <w:rFonts w:asciiTheme="minorHAnsi" w:hAnsiTheme="minorHAnsi" w:cstheme="minorHAnsi"/>
          <w:sz w:val="21"/>
          <w:szCs w:val="21"/>
        </w:rPr>
        <w:t>omunikacijo,</w:t>
      </w:r>
    </w:p>
    <w:p w:rsidR="00284EB9" w:rsidRPr="00394C8E" w:rsidRDefault="00284EB9" w:rsidP="00CF0DFA">
      <w:pPr>
        <w:pStyle w:val="ListParagraph1"/>
        <w:numPr>
          <w:ilvl w:val="0"/>
          <w:numId w:val="18"/>
        </w:numPr>
        <w:spacing w:after="0" w:line="240" w:lineRule="auto"/>
        <w:jc w:val="both"/>
        <w:rPr>
          <w:rFonts w:asciiTheme="minorHAnsi" w:hAnsiTheme="minorHAnsi" w:cstheme="minorHAnsi"/>
          <w:sz w:val="21"/>
          <w:szCs w:val="21"/>
        </w:rPr>
      </w:pPr>
      <w:r w:rsidRPr="00394C8E">
        <w:rPr>
          <w:rFonts w:asciiTheme="minorHAnsi" w:hAnsiTheme="minorHAnsi" w:cstheme="minorHAnsi"/>
          <w:sz w:val="21"/>
          <w:szCs w:val="21"/>
        </w:rPr>
        <w:lastRenderedPageBreak/>
        <w:t>govorno izražanje in razumevanje</w:t>
      </w:r>
      <w:r w:rsidR="00376BBE" w:rsidRPr="00394C8E">
        <w:rPr>
          <w:rFonts w:asciiTheme="minorHAnsi" w:hAnsiTheme="minorHAnsi" w:cstheme="minorHAnsi"/>
          <w:sz w:val="21"/>
          <w:szCs w:val="21"/>
        </w:rPr>
        <w:t>:</w:t>
      </w:r>
      <w:r w:rsidRPr="00394C8E">
        <w:rPr>
          <w:rFonts w:asciiTheme="minorHAnsi" w:hAnsiTheme="minorHAnsi" w:cstheme="minorHAnsi"/>
          <w:sz w:val="21"/>
          <w:szCs w:val="21"/>
        </w:rPr>
        <w:t xml:space="preserve"> </w:t>
      </w:r>
    </w:p>
    <w:p w:rsidR="00284EB9" w:rsidRPr="00394C8E" w:rsidRDefault="00284EB9" w:rsidP="00CF0DFA">
      <w:pPr>
        <w:pStyle w:val="ListParagraph1"/>
        <w:numPr>
          <w:ilvl w:val="0"/>
          <w:numId w:val="130"/>
        </w:numPr>
        <w:spacing w:after="0" w:line="240" w:lineRule="auto"/>
        <w:jc w:val="both"/>
        <w:rPr>
          <w:rFonts w:asciiTheme="minorHAnsi" w:hAnsiTheme="minorHAnsi" w:cstheme="minorHAnsi"/>
          <w:sz w:val="21"/>
          <w:szCs w:val="21"/>
        </w:rPr>
      </w:pPr>
      <w:r w:rsidRPr="00394C8E">
        <w:rPr>
          <w:rFonts w:asciiTheme="minorHAnsi" w:hAnsiTheme="minorHAnsi" w:cstheme="minorHAnsi"/>
          <w:sz w:val="21"/>
          <w:szCs w:val="21"/>
        </w:rPr>
        <w:t>fonološke sposobnosti (sinteza, analiza in manipulacija glasov),</w:t>
      </w:r>
    </w:p>
    <w:p w:rsidR="00284EB9" w:rsidRPr="00394C8E" w:rsidRDefault="00284EB9" w:rsidP="00CF0DFA">
      <w:pPr>
        <w:pStyle w:val="ListParagraph1"/>
        <w:numPr>
          <w:ilvl w:val="0"/>
          <w:numId w:val="130"/>
        </w:numPr>
        <w:spacing w:after="0" w:line="240" w:lineRule="auto"/>
        <w:jc w:val="both"/>
        <w:rPr>
          <w:rFonts w:asciiTheme="minorHAnsi" w:hAnsiTheme="minorHAnsi" w:cstheme="minorHAnsi"/>
          <w:sz w:val="21"/>
          <w:szCs w:val="21"/>
        </w:rPr>
      </w:pPr>
      <w:r w:rsidRPr="00394C8E">
        <w:rPr>
          <w:rFonts w:asciiTheme="minorHAnsi" w:hAnsiTheme="minorHAnsi" w:cstheme="minorHAnsi"/>
          <w:sz w:val="21"/>
          <w:szCs w:val="21"/>
        </w:rPr>
        <w:t>morfologija,</w:t>
      </w:r>
    </w:p>
    <w:p w:rsidR="00284EB9" w:rsidRPr="00394C8E" w:rsidRDefault="00284EB9" w:rsidP="00CF0DFA">
      <w:pPr>
        <w:pStyle w:val="ListParagraph1"/>
        <w:numPr>
          <w:ilvl w:val="0"/>
          <w:numId w:val="130"/>
        </w:numPr>
        <w:spacing w:after="0" w:line="240" w:lineRule="auto"/>
        <w:jc w:val="both"/>
        <w:rPr>
          <w:rFonts w:asciiTheme="minorHAnsi" w:hAnsiTheme="minorHAnsi" w:cstheme="minorHAnsi"/>
          <w:sz w:val="21"/>
          <w:szCs w:val="21"/>
        </w:rPr>
      </w:pPr>
      <w:r w:rsidRPr="00394C8E">
        <w:rPr>
          <w:rFonts w:asciiTheme="minorHAnsi" w:hAnsiTheme="minorHAnsi" w:cstheme="minorHAnsi"/>
          <w:sz w:val="21"/>
          <w:szCs w:val="21"/>
        </w:rPr>
        <w:t>sintaksa,</w:t>
      </w:r>
    </w:p>
    <w:p w:rsidR="00284EB9" w:rsidRPr="00394C8E" w:rsidRDefault="00284EB9" w:rsidP="00CF0DFA">
      <w:pPr>
        <w:pStyle w:val="ListParagraph1"/>
        <w:numPr>
          <w:ilvl w:val="0"/>
          <w:numId w:val="130"/>
        </w:numPr>
        <w:spacing w:after="0" w:line="240" w:lineRule="auto"/>
        <w:jc w:val="both"/>
        <w:rPr>
          <w:rFonts w:asciiTheme="minorHAnsi" w:hAnsiTheme="minorHAnsi" w:cstheme="minorHAnsi"/>
          <w:sz w:val="21"/>
          <w:szCs w:val="21"/>
        </w:rPr>
      </w:pPr>
      <w:r w:rsidRPr="00394C8E">
        <w:rPr>
          <w:rFonts w:asciiTheme="minorHAnsi" w:hAnsiTheme="minorHAnsi" w:cstheme="minorHAnsi"/>
          <w:sz w:val="21"/>
          <w:szCs w:val="21"/>
        </w:rPr>
        <w:t>semantika,</w:t>
      </w:r>
    </w:p>
    <w:p w:rsidR="00284EB9" w:rsidRPr="00394C8E" w:rsidRDefault="00284EB9" w:rsidP="00CF0DFA">
      <w:pPr>
        <w:pStyle w:val="ListParagraph1"/>
        <w:numPr>
          <w:ilvl w:val="0"/>
          <w:numId w:val="130"/>
        </w:numPr>
        <w:spacing w:after="0" w:line="240" w:lineRule="auto"/>
        <w:jc w:val="both"/>
        <w:rPr>
          <w:rFonts w:asciiTheme="minorHAnsi" w:hAnsiTheme="minorHAnsi" w:cstheme="minorHAnsi"/>
          <w:sz w:val="21"/>
          <w:szCs w:val="21"/>
        </w:rPr>
      </w:pPr>
      <w:r w:rsidRPr="00394C8E">
        <w:rPr>
          <w:rFonts w:asciiTheme="minorHAnsi" w:hAnsiTheme="minorHAnsi" w:cstheme="minorHAnsi"/>
          <w:sz w:val="21"/>
          <w:szCs w:val="21"/>
        </w:rPr>
        <w:t>pragmatika,</w:t>
      </w:r>
    </w:p>
    <w:p w:rsidR="00284EB9" w:rsidRPr="00394C8E" w:rsidRDefault="00284EB9" w:rsidP="00CF0DFA">
      <w:pPr>
        <w:pStyle w:val="ListParagraph1"/>
        <w:numPr>
          <w:ilvl w:val="0"/>
          <w:numId w:val="130"/>
        </w:numPr>
        <w:spacing w:after="0" w:line="240" w:lineRule="auto"/>
        <w:jc w:val="both"/>
        <w:rPr>
          <w:rFonts w:asciiTheme="minorHAnsi" w:hAnsiTheme="minorHAnsi" w:cstheme="minorHAnsi"/>
          <w:sz w:val="21"/>
          <w:szCs w:val="21"/>
        </w:rPr>
      </w:pPr>
      <w:r w:rsidRPr="00394C8E">
        <w:rPr>
          <w:rFonts w:asciiTheme="minorHAnsi" w:hAnsiTheme="minorHAnsi" w:cstheme="minorHAnsi"/>
          <w:sz w:val="21"/>
          <w:szCs w:val="21"/>
        </w:rPr>
        <w:t>artikulacija</w:t>
      </w:r>
      <w:r w:rsidR="003A0CFB" w:rsidRPr="00394C8E">
        <w:rPr>
          <w:rFonts w:asciiTheme="minorHAnsi" w:hAnsiTheme="minorHAnsi" w:cstheme="minorHAnsi"/>
          <w:sz w:val="21"/>
          <w:szCs w:val="21"/>
        </w:rPr>
        <w:t>,</w:t>
      </w:r>
    </w:p>
    <w:p w:rsidR="00284EB9" w:rsidRPr="00394C8E" w:rsidRDefault="00284EB9" w:rsidP="00CF0DFA">
      <w:pPr>
        <w:pStyle w:val="ListParagraph1"/>
        <w:numPr>
          <w:ilvl w:val="0"/>
          <w:numId w:val="18"/>
        </w:numPr>
        <w:spacing w:after="0" w:line="240" w:lineRule="auto"/>
        <w:jc w:val="both"/>
        <w:rPr>
          <w:rFonts w:asciiTheme="minorHAnsi" w:hAnsiTheme="minorHAnsi" w:cstheme="minorHAnsi"/>
          <w:sz w:val="21"/>
          <w:szCs w:val="21"/>
        </w:rPr>
      </w:pPr>
      <w:proofErr w:type="spellStart"/>
      <w:r w:rsidRPr="00394C8E">
        <w:rPr>
          <w:rFonts w:asciiTheme="minorHAnsi" w:hAnsiTheme="minorHAnsi" w:cstheme="minorHAnsi"/>
          <w:sz w:val="21"/>
          <w:szCs w:val="21"/>
        </w:rPr>
        <w:t>sociopragmatične</w:t>
      </w:r>
      <w:proofErr w:type="spellEnd"/>
      <w:r w:rsidRPr="00394C8E">
        <w:rPr>
          <w:rFonts w:asciiTheme="minorHAnsi" w:hAnsiTheme="minorHAnsi" w:cstheme="minorHAnsi"/>
          <w:sz w:val="21"/>
          <w:szCs w:val="21"/>
        </w:rPr>
        <w:t xml:space="preserve"> sposobnosti,</w:t>
      </w:r>
    </w:p>
    <w:p w:rsidR="00284EB9" w:rsidRPr="00394C8E" w:rsidRDefault="00284EB9" w:rsidP="003A0CFB">
      <w:pPr>
        <w:pStyle w:val="ListParagraph1"/>
        <w:numPr>
          <w:ilvl w:val="0"/>
          <w:numId w:val="18"/>
        </w:numPr>
        <w:spacing w:after="0" w:line="240" w:lineRule="auto"/>
        <w:jc w:val="both"/>
        <w:rPr>
          <w:rFonts w:asciiTheme="minorHAnsi" w:hAnsiTheme="minorHAnsi" w:cstheme="minorHAnsi"/>
          <w:sz w:val="21"/>
          <w:szCs w:val="21"/>
        </w:rPr>
      </w:pPr>
      <w:r w:rsidRPr="00394C8E">
        <w:rPr>
          <w:rFonts w:asciiTheme="minorHAnsi" w:hAnsiTheme="minorHAnsi" w:cstheme="minorHAnsi"/>
          <w:sz w:val="21"/>
          <w:szCs w:val="21"/>
        </w:rPr>
        <w:t>branje</w:t>
      </w:r>
      <w:r w:rsidR="003A0CFB" w:rsidRPr="00394C8E">
        <w:rPr>
          <w:rFonts w:asciiTheme="minorHAnsi" w:hAnsiTheme="minorHAnsi" w:cstheme="minorHAnsi"/>
          <w:sz w:val="21"/>
          <w:szCs w:val="21"/>
        </w:rPr>
        <w:t xml:space="preserve"> in </w:t>
      </w:r>
      <w:r w:rsidRPr="00394C8E">
        <w:rPr>
          <w:rFonts w:asciiTheme="minorHAnsi" w:hAnsiTheme="minorHAnsi" w:cstheme="minorHAnsi"/>
          <w:sz w:val="21"/>
          <w:szCs w:val="21"/>
        </w:rPr>
        <w:t>pisanje,</w:t>
      </w:r>
    </w:p>
    <w:p w:rsidR="00284EB9" w:rsidRPr="00394C8E" w:rsidRDefault="00284EB9" w:rsidP="00CF0DFA">
      <w:pPr>
        <w:pStyle w:val="ListParagraph1"/>
        <w:numPr>
          <w:ilvl w:val="0"/>
          <w:numId w:val="18"/>
        </w:numPr>
        <w:spacing w:after="0" w:line="240" w:lineRule="auto"/>
        <w:jc w:val="both"/>
        <w:rPr>
          <w:rFonts w:asciiTheme="minorHAnsi" w:hAnsiTheme="minorHAnsi" w:cstheme="minorHAnsi"/>
          <w:sz w:val="21"/>
          <w:szCs w:val="21"/>
        </w:rPr>
      </w:pPr>
      <w:r w:rsidRPr="00394C8E">
        <w:rPr>
          <w:rFonts w:asciiTheme="minorHAnsi" w:hAnsiTheme="minorHAnsi" w:cstheme="minorHAnsi"/>
          <w:sz w:val="21"/>
          <w:szCs w:val="21"/>
        </w:rPr>
        <w:t xml:space="preserve">fino in grobo motoriko (predvsem </w:t>
      </w:r>
      <w:proofErr w:type="spellStart"/>
      <w:r w:rsidRPr="00394C8E">
        <w:rPr>
          <w:rFonts w:asciiTheme="minorHAnsi" w:hAnsiTheme="minorHAnsi" w:cstheme="minorHAnsi"/>
          <w:sz w:val="21"/>
          <w:szCs w:val="21"/>
        </w:rPr>
        <w:t>grafomotoriko</w:t>
      </w:r>
      <w:proofErr w:type="spellEnd"/>
      <w:r w:rsidRPr="00394C8E">
        <w:rPr>
          <w:rFonts w:asciiTheme="minorHAnsi" w:hAnsiTheme="minorHAnsi" w:cstheme="minorHAnsi"/>
          <w:sz w:val="21"/>
          <w:szCs w:val="21"/>
        </w:rPr>
        <w:t xml:space="preserve">), </w:t>
      </w:r>
    </w:p>
    <w:p w:rsidR="00284EB9" w:rsidRPr="00394C8E" w:rsidRDefault="00284EB9" w:rsidP="00CF0DFA">
      <w:pPr>
        <w:pStyle w:val="ListParagraph1"/>
        <w:numPr>
          <w:ilvl w:val="0"/>
          <w:numId w:val="18"/>
        </w:numPr>
        <w:spacing w:after="0" w:line="240" w:lineRule="auto"/>
        <w:jc w:val="both"/>
        <w:rPr>
          <w:rFonts w:asciiTheme="minorHAnsi" w:hAnsiTheme="minorHAnsi" w:cstheme="minorHAnsi"/>
          <w:sz w:val="21"/>
          <w:szCs w:val="21"/>
        </w:rPr>
      </w:pPr>
      <w:r w:rsidRPr="00394C8E">
        <w:rPr>
          <w:rFonts w:asciiTheme="minorHAnsi" w:hAnsiTheme="minorHAnsi" w:cstheme="minorHAnsi"/>
          <w:sz w:val="21"/>
          <w:szCs w:val="21"/>
        </w:rPr>
        <w:t xml:space="preserve">slušno in vidno percepcijo, </w:t>
      </w:r>
    </w:p>
    <w:p w:rsidR="00284EB9" w:rsidRPr="00394C8E" w:rsidRDefault="00284EB9" w:rsidP="00CF0DFA">
      <w:pPr>
        <w:pStyle w:val="ListParagraph1"/>
        <w:numPr>
          <w:ilvl w:val="0"/>
          <w:numId w:val="18"/>
        </w:numPr>
        <w:spacing w:after="0" w:line="240" w:lineRule="auto"/>
        <w:jc w:val="both"/>
        <w:rPr>
          <w:rFonts w:asciiTheme="minorHAnsi" w:hAnsiTheme="minorHAnsi" w:cstheme="minorHAnsi"/>
          <w:sz w:val="21"/>
          <w:szCs w:val="21"/>
        </w:rPr>
      </w:pPr>
      <w:r w:rsidRPr="00394C8E">
        <w:rPr>
          <w:rFonts w:asciiTheme="minorHAnsi" w:hAnsiTheme="minorHAnsi" w:cstheme="minorHAnsi"/>
          <w:sz w:val="21"/>
          <w:szCs w:val="21"/>
        </w:rPr>
        <w:t>orientacijo na papirju,</w:t>
      </w:r>
    </w:p>
    <w:p w:rsidR="00284EB9" w:rsidRPr="00394C8E" w:rsidRDefault="00284EB9" w:rsidP="00CF0DFA">
      <w:pPr>
        <w:pStyle w:val="ListParagraph1"/>
        <w:numPr>
          <w:ilvl w:val="0"/>
          <w:numId w:val="18"/>
        </w:numPr>
        <w:spacing w:after="0" w:line="240" w:lineRule="auto"/>
        <w:jc w:val="both"/>
        <w:rPr>
          <w:rFonts w:asciiTheme="minorHAnsi" w:hAnsiTheme="minorHAnsi" w:cstheme="minorHAnsi"/>
          <w:sz w:val="21"/>
          <w:szCs w:val="21"/>
        </w:rPr>
      </w:pPr>
      <w:r w:rsidRPr="00394C8E">
        <w:rPr>
          <w:rFonts w:asciiTheme="minorHAnsi" w:hAnsiTheme="minorHAnsi" w:cstheme="minorHAnsi"/>
          <w:sz w:val="21"/>
          <w:szCs w:val="21"/>
        </w:rPr>
        <w:t xml:space="preserve">pozornost in koncentracijo, </w:t>
      </w:r>
    </w:p>
    <w:p w:rsidR="00284EB9" w:rsidRPr="00394C8E" w:rsidRDefault="00284EB9" w:rsidP="00CF0DFA">
      <w:pPr>
        <w:pStyle w:val="ListParagraph1"/>
        <w:numPr>
          <w:ilvl w:val="0"/>
          <w:numId w:val="18"/>
        </w:numPr>
        <w:spacing w:after="0" w:line="240" w:lineRule="auto"/>
        <w:jc w:val="both"/>
        <w:rPr>
          <w:rFonts w:asciiTheme="minorHAnsi" w:hAnsiTheme="minorHAnsi" w:cstheme="minorHAnsi"/>
          <w:sz w:val="21"/>
          <w:szCs w:val="21"/>
        </w:rPr>
      </w:pPr>
      <w:r w:rsidRPr="00394C8E">
        <w:rPr>
          <w:rFonts w:asciiTheme="minorHAnsi" w:hAnsiTheme="minorHAnsi" w:cstheme="minorHAnsi"/>
          <w:sz w:val="21"/>
          <w:szCs w:val="21"/>
        </w:rPr>
        <w:t>pomnjenje</w:t>
      </w:r>
      <w:r w:rsidR="003A0CFB" w:rsidRPr="00394C8E">
        <w:rPr>
          <w:rFonts w:asciiTheme="minorHAnsi" w:hAnsiTheme="minorHAnsi" w:cstheme="minorHAnsi"/>
          <w:sz w:val="21"/>
          <w:szCs w:val="21"/>
        </w:rPr>
        <w:t>:</w:t>
      </w:r>
      <w:r w:rsidRPr="00394C8E">
        <w:rPr>
          <w:rFonts w:asciiTheme="minorHAnsi" w:hAnsiTheme="minorHAnsi" w:cstheme="minorHAnsi"/>
          <w:sz w:val="21"/>
          <w:szCs w:val="21"/>
        </w:rPr>
        <w:t xml:space="preserve"> </w:t>
      </w:r>
    </w:p>
    <w:p w:rsidR="00284EB9" w:rsidRPr="00394C8E" w:rsidRDefault="00284EB9" w:rsidP="00CF0DFA">
      <w:pPr>
        <w:pStyle w:val="ListParagraph1"/>
        <w:numPr>
          <w:ilvl w:val="0"/>
          <w:numId w:val="131"/>
        </w:numPr>
        <w:spacing w:after="0" w:line="240" w:lineRule="auto"/>
        <w:jc w:val="both"/>
        <w:rPr>
          <w:rFonts w:asciiTheme="minorHAnsi" w:hAnsiTheme="minorHAnsi" w:cstheme="minorHAnsi"/>
          <w:sz w:val="21"/>
          <w:szCs w:val="21"/>
        </w:rPr>
      </w:pPr>
      <w:r w:rsidRPr="00394C8E">
        <w:rPr>
          <w:rFonts w:asciiTheme="minorHAnsi" w:hAnsiTheme="minorHAnsi" w:cstheme="minorHAnsi"/>
          <w:sz w:val="21"/>
          <w:szCs w:val="21"/>
        </w:rPr>
        <w:t>delovni spomin (manipulacija glasov)</w:t>
      </w:r>
      <w:r w:rsidR="003A0CFB" w:rsidRPr="00394C8E">
        <w:rPr>
          <w:rFonts w:asciiTheme="minorHAnsi" w:hAnsiTheme="minorHAnsi" w:cstheme="minorHAnsi"/>
          <w:sz w:val="21"/>
          <w:szCs w:val="21"/>
        </w:rPr>
        <w:t>,</w:t>
      </w:r>
    </w:p>
    <w:p w:rsidR="00284EB9" w:rsidRPr="00394C8E" w:rsidRDefault="00284EB9" w:rsidP="00CF0DFA">
      <w:pPr>
        <w:pStyle w:val="ListParagraph1"/>
        <w:numPr>
          <w:ilvl w:val="0"/>
          <w:numId w:val="131"/>
        </w:numPr>
        <w:spacing w:after="0" w:line="240" w:lineRule="auto"/>
        <w:jc w:val="both"/>
        <w:rPr>
          <w:rFonts w:asciiTheme="minorHAnsi" w:hAnsiTheme="minorHAnsi" w:cstheme="minorHAnsi"/>
          <w:sz w:val="21"/>
          <w:szCs w:val="21"/>
        </w:rPr>
      </w:pPr>
      <w:r w:rsidRPr="00394C8E">
        <w:rPr>
          <w:rFonts w:asciiTheme="minorHAnsi" w:hAnsiTheme="minorHAnsi" w:cstheme="minorHAnsi"/>
          <w:sz w:val="21"/>
          <w:szCs w:val="21"/>
        </w:rPr>
        <w:t>dolgoročni spomin (pasivni in aktivni besednjak, priklic besed)</w:t>
      </w:r>
      <w:r w:rsidR="003A0CFB" w:rsidRPr="00394C8E">
        <w:rPr>
          <w:rFonts w:asciiTheme="minorHAnsi" w:hAnsiTheme="minorHAnsi" w:cstheme="minorHAnsi"/>
          <w:sz w:val="21"/>
          <w:szCs w:val="21"/>
        </w:rPr>
        <w:t>,</w:t>
      </w:r>
    </w:p>
    <w:p w:rsidR="00284EB9" w:rsidRPr="00394C8E" w:rsidRDefault="00284EB9" w:rsidP="00CF0DFA">
      <w:pPr>
        <w:pStyle w:val="ListParagraph1"/>
        <w:numPr>
          <w:ilvl w:val="0"/>
          <w:numId w:val="18"/>
        </w:numPr>
        <w:spacing w:after="0" w:line="240" w:lineRule="auto"/>
        <w:jc w:val="both"/>
        <w:rPr>
          <w:rFonts w:asciiTheme="minorHAnsi" w:hAnsiTheme="minorHAnsi" w:cstheme="minorHAnsi"/>
          <w:sz w:val="21"/>
          <w:szCs w:val="21"/>
        </w:rPr>
      </w:pPr>
      <w:r w:rsidRPr="00394C8E">
        <w:rPr>
          <w:rFonts w:asciiTheme="minorHAnsi" w:hAnsiTheme="minorHAnsi" w:cstheme="minorHAnsi"/>
          <w:sz w:val="21"/>
          <w:szCs w:val="21"/>
        </w:rPr>
        <w:t xml:space="preserve">mišljenje, </w:t>
      </w:r>
    </w:p>
    <w:p w:rsidR="00284EB9" w:rsidRPr="00394C8E" w:rsidRDefault="00284EB9" w:rsidP="00CF0DFA">
      <w:pPr>
        <w:pStyle w:val="ListParagraph1"/>
        <w:numPr>
          <w:ilvl w:val="0"/>
          <w:numId w:val="18"/>
        </w:numPr>
        <w:spacing w:after="0" w:line="240" w:lineRule="auto"/>
        <w:jc w:val="both"/>
        <w:rPr>
          <w:rFonts w:asciiTheme="minorHAnsi" w:hAnsiTheme="minorHAnsi" w:cstheme="minorHAnsi"/>
          <w:sz w:val="21"/>
          <w:szCs w:val="21"/>
        </w:rPr>
      </w:pPr>
      <w:proofErr w:type="spellStart"/>
      <w:r w:rsidRPr="00394C8E">
        <w:rPr>
          <w:rFonts w:asciiTheme="minorHAnsi" w:hAnsiTheme="minorHAnsi" w:cstheme="minorHAnsi"/>
          <w:sz w:val="21"/>
          <w:szCs w:val="21"/>
        </w:rPr>
        <w:t>metakognitivne</w:t>
      </w:r>
      <w:proofErr w:type="spellEnd"/>
      <w:r w:rsidRPr="00394C8E">
        <w:rPr>
          <w:rFonts w:asciiTheme="minorHAnsi" w:hAnsiTheme="minorHAnsi" w:cstheme="minorHAnsi"/>
          <w:sz w:val="21"/>
          <w:szCs w:val="21"/>
        </w:rPr>
        <w:t xml:space="preserve"> sposobnosti (samoevalvacija, vrednotenje lastnega uspeha),</w:t>
      </w:r>
    </w:p>
    <w:p w:rsidR="00284EB9" w:rsidRPr="00394C8E" w:rsidRDefault="00284EB9" w:rsidP="00CF0DFA">
      <w:pPr>
        <w:pStyle w:val="ListParagraph1"/>
        <w:numPr>
          <w:ilvl w:val="0"/>
          <w:numId w:val="18"/>
        </w:numPr>
        <w:spacing w:after="0" w:line="240" w:lineRule="auto"/>
        <w:jc w:val="both"/>
        <w:rPr>
          <w:rFonts w:asciiTheme="minorHAnsi" w:hAnsiTheme="minorHAnsi" w:cstheme="minorHAnsi"/>
          <w:sz w:val="21"/>
          <w:szCs w:val="21"/>
        </w:rPr>
      </w:pPr>
      <w:r w:rsidRPr="00394C8E">
        <w:rPr>
          <w:rFonts w:asciiTheme="minorHAnsi" w:hAnsiTheme="minorHAnsi" w:cstheme="minorHAnsi"/>
          <w:sz w:val="21"/>
          <w:szCs w:val="21"/>
        </w:rPr>
        <w:t>ustvarjalnost, samostojnost, natančnost pri delu</w:t>
      </w:r>
    </w:p>
    <w:p w:rsidR="00284EB9" w:rsidRPr="00394C8E" w:rsidRDefault="00284EB9" w:rsidP="00CF0DFA">
      <w:pPr>
        <w:pStyle w:val="ListParagraph1"/>
        <w:numPr>
          <w:ilvl w:val="0"/>
          <w:numId w:val="18"/>
        </w:numPr>
        <w:spacing w:after="0" w:line="240" w:lineRule="auto"/>
        <w:jc w:val="both"/>
        <w:rPr>
          <w:rFonts w:asciiTheme="minorHAnsi" w:hAnsiTheme="minorHAnsi" w:cstheme="minorHAnsi"/>
          <w:sz w:val="21"/>
          <w:szCs w:val="21"/>
        </w:rPr>
      </w:pPr>
      <w:r w:rsidRPr="00394C8E">
        <w:rPr>
          <w:rFonts w:asciiTheme="minorHAnsi" w:hAnsiTheme="minorHAnsi" w:cstheme="minorHAnsi"/>
          <w:sz w:val="21"/>
          <w:szCs w:val="21"/>
        </w:rPr>
        <w:t>ustrezno samopodobo.</w:t>
      </w:r>
    </w:p>
    <w:p w:rsidR="00284EB9" w:rsidRPr="00394C8E" w:rsidRDefault="00284EB9" w:rsidP="00CF0DFA">
      <w:pPr>
        <w:pStyle w:val="ListParagraph1"/>
        <w:spacing w:line="240" w:lineRule="auto"/>
        <w:jc w:val="both"/>
        <w:rPr>
          <w:rFonts w:asciiTheme="minorHAnsi" w:hAnsiTheme="minorHAnsi" w:cstheme="minorHAnsi"/>
          <w:sz w:val="4"/>
          <w:szCs w:val="4"/>
        </w:rPr>
      </w:pPr>
    </w:p>
    <w:p w:rsidR="00284EB9" w:rsidRPr="00394C8E" w:rsidRDefault="00284EB9" w:rsidP="00CF0DFA">
      <w:pPr>
        <w:pStyle w:val="ListParagraph1"/>
        <w:spacing w:line="240" w:lineRule="auto"/>
        <w:ind w:left="0"/>
        <w:jc w:val="both"/>
        <w:rPr>
          <w:rFonts w:asciiTheme="minorHAnsi" w:hAnsiTheme="minorHAnsi" w:cstheme="minorHAnsi"/>
          <w:sz w:val="21"/>
          <w:szCs w:val="21"/>
        </w:rPr>
      </w:pPr>
      <w:r w:rsidRPr="00394C8E">
        <w:rPr>
          <w:rFonts w:asciiTheme="minorHAnsi" w:hAnsiTheme="minorHAnsi" w:cstheme="minorHAnsi"/>
          <w:sz w:val="21"/>
          <w:szCs w:val="21"/>
        </w:rPr>
        <w:t>Pri svojem delu bom</w:t>
      </w:r>
      <w:r w:rsidR="003A0CFB" w:rsidRPr="00394C8E">
        <w:rPr>
          <w:rFonts w:asciiTheme="minorHAnsi" w:hAnsiTheme="minorHAnsi" w:cstheme="minorHAnsi"/>
          <w:sz w:val="21"/>
          <w:szCs w:val="21"/>
        </w:rPr>
        <w:t>:</w:t>
      </w:r>
    </w:p>
    <w:p w:rsidR="00284EB9" w:rsidRPr="00394C8E" w:rsidRDefault="00284EB9" w:rsidP="00CF0DFA">
      <w:pPr>
        <w:pStyle w:val="ListParagraph1"/>
        <w:numPr>
          <w:ilvl w:val="0"/>
          <w:numId w:val="19"/>
        </w:numPr>
        <w:spacing w:after="0" w:line="240" w:lineRule="auto"/>
        <w:jc w:val="both"/>
        <w:rPr>
          <w:rFonts w:asciiTheme="minorHAnsi" w:hAnsiTheme="minorHAnsi" w:cstheme="minorHAnsi"/>
          <w:sz w:val="21"/>
          <w:szCs w:val="21"/>
        </w:rPr>
      </w:pPr>
      <w:r w:rsidRPr="00394C8E">
        <w:rPr>
          <w:rFonts w:asciiTheme="minorHAnsi" w:hAnsiTheme="minorHAnsi" w:cstheme="minorHAnsi"/>
          <w:sz w:val="21"/>
          <w:szCs w:val="21"/>
        </w:rPr>
        <w:t>vključila motivacijske aktivnosti (igro) in strategije za povečevanje motivacije pri šolskem delu,</w:t>
      </w:r>
    </w:p>
    <w:p w:rsidR="00284EB9" w:rsidRPr="00394C8E" w:rsidRDefault="00284EB9" w:rsidP="00CF0DFA">
      <w:pPr>
        <w:pStyle w:val="ListParagraph1"/>
        <w:numPr>
          <w:ilvl w:val="0"/>
          <w:numId w:val="19"/>
        </w:numPr>
        <w:spacing w:after="0" w:line="240" w:lineRule="auto"/>
        <w:jc w:val="both"/>
        <w:rPr>
          <w:rFonts w:asciiTheme="minorHAnsi" w:hAnsiTheme="minorHAnsi" w:cstheme="minorHAnsi"/>
          <w:sz w:val="21"/>
          <w:szCs w:val="21"/>
        </w:rPr>
      </w:pPr>
      <w:r w:rsidRPr="00394C8E">
        <w:rPr>
          <w:rFonts w:asciiTheme="minorHAnsi" w:hAnsiTheme="minorHAnsi" w:cstheme="minorHAnsi"/>
          <w:sz w:val="21"/>
          <w:szCs w:val="21"/>
        </w:rPr>
        <w:t>upoštevala močna področja otroka in njegova zanimanja ter</w:t>
      </w:r>
    </w:p>
    <w:p w:rsidR="00284EB9" w:rsidRPr="00394C8E" w:rsidRDefault="00284EB9" w:rsidP="00CF0DFA">
      <w:pPr>
        <w:pStyle w:val="ListParagraph1"/>
        <w:numPr>
          <w:ilvl w:val="0"/>
          <w:numId w:val="19"/>
        </w:numPr>
        <w:spacing w:after="0" w:line="240" w:lineRule="auto"/>
        <w:jc w:val="both"/>
        <w:rPr>
          <w:rFonts w:asciiTheme="minorHAnsi" w:hAnsiTheme="minorHAnsi" w:cstheme="minorHAnsi"/>
          <w:sz w:val="21"/>
          <w:szCs w:val="21"/>
        </w:rPr>
      </w:pPr>
      <w:r w:rsidRPr="00394C8E">
        <w:rPr>
          <w:rFonts w:asciiTheme="minorHAnsi" w:hAnsiTheme="minorHAnsi" w:cstheme="minorHAnsi"/>
          <w:sz w:val="21"/>
          <w:szCs w:val="21"/>
        </w:rPr>
        <w:t>skupaj z otrokom spremljala njegov napredek.</w:t>
      </w:r>
    </w:p>
    <w:p w:rsidR="00121F46" w:rsidRPr="00394C8E" w:rsidRDefault="00121F46" w:rsidP="00CF0DFA">
      <w:pPr>
        <w:pStyle w:val="Odstavekseznama7"/>
        <w:ind w:left="0"/>
        <w:jc w:val="both"/>
        <w:rPr>
          <w:rFonts w:asciiTheme="minorHAnsi" w:hAnsiTheme="minorHAnsi" w:cstheme="minorHAnsi"/>
          <w:sz w:val="10"/>
          <w:szCs w:val="10"/>
        </w:rPr>
      </w:pPr>
    </w:p>
    <w:p w:rsidR="00121F46" w:rsidRPr="00394C8E" w:rsidRDefault="00121F46" w:rsidP="00903A2F">
      <w:pPr>
        <w:pStyle w:val="Odstavekseznama7"/>
        <w:ind w:left="360"/>
        <w:jc w:val="both"/>
        <w:rPr>
          <w:rFonts w:asciiTheme="minorHAnsi" w:hAnsiTheme="minorHAnsi" w:cstheme="minorHAnsi"/>
          <w:sz w:val="21"/>
          <w:szCs w:val="21"/>
        </w:rPr>
      </w:pPr>
    </w:p>
    <w:p w:rsidR="001C3CFE" w:rsidRPr="00394C8E" w:rsidRDefault="00EC30B6" w:rsidP="00EC30B6">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rPr>
          <w:rFonts w:cstheme="minorHAnsi"/>
          <w:b/>
        </w:rPr>
      </w:pPr>
      <w:r w:rsidRPr="00394C8E">
        <w:rPr>
          <w:rFonts w:cstheme="minorHAnsi"/>
          <w:b/>
        </w:rPr>
        <w:t>LETNI DELOVNI NAČRT SPECIALNE PEDAGOGINJE AJDE HITI ZA ŠOLSKO LETO 2021/2022</w:t>
      </w:r>
    </w:p>
    <w:p w:rsidR="00EC30B6" w:rsidRPr="00394C8E" w:rsidRDefault="00EC30B6" w:rsidP="001C3CFE">
      <w:pPr>
        <w:pBdr>
          <w:bottom w:val="single" w:sz="4" w:space="1" w:color="auto"/>
        </w:pBdr>
        <w:spacing w:line="240" w:lineRule="auto"/>
        <w:jc w:val="both"/>
        <w:rPr>
          <w:rFonts w:cstheme="minorHAnsi"/>
          <w:b/>
          <w:sz w:val="2"/>
          <w:szCs w:val="2"/>
        </w:rPr>
      </w:pPr>
    </w:p>
    <w:p w:rsidR="001C3CFE" w:rsidRPr="00394C8E" w:rsidRDefault="001C3CFE" w:rsidP="001C3CFE">
      <w:pPr>
        <w:pBdr>
          <w:bottom w:val="single" w:sz="4" w:space="1" w:color="auto"/>
        </w:pBdr>
        <w:spacing w:line="240" w:lineRule="auto"/>
        <w:jc w:val="both"/>
        <w:rPr>
          <w:rFonts w:cstheme="minorHAnsi"/>
          <w:b/>
        </w:rPr>
      </w:pPr>
      <w:r w:rsidRPr="00394C8E">
        <w:rPr>
          <w:rFonts w:cstheme="minorHAnsi"/>
          <w:b/>
        </w:rPr>
        <w:t xml:space="preserve">Cilji mojega delovanja </w:t>
      </w:r>
    </w:p>
    <w:p w:rsidR="001C3CFE" w:rsidRPr="00394C8E" w:rsidRDefault="001C3CFE" w:rsidP="001C3CFE">
      <w:pPr>
        <w:spacing w:line="240" w:lineRule="auto"/>
        <w:jc w:val="both"/>
        <w:rPr>
          <w:rFonts w:cstheme="minorHAnsi"/>
        </w:rPr>
      </w:pPr>
      <w:r w:rsidRPr="00394C8E">
        <w:rPr>
          <w:rFonts w:cstheme="minorHAnsi"/>
        </w:rPr>
        <w:t>V šolskem letu 2021/2022 bom na šoli opravljala delo specialne pedagoginje (učiteljice za dodatno strokovno pomoč).</w:t>
      </w:r>
    </w:p>
    <w:p w:rsidR="001C3CFE" w:rsidRPr="00394C8E" w:rsidRDefault="001C3CFE" w:rsidP="001C3CFE">
      <w:pPr>
        <w:spacing w:line="240" w:lineRule="auto"/>
        <w:jc w:val="both"/>
        <w:rPr>
          <w:rFonts w:cstheme="minorHAnsi"/>
        </w:rPr>
      </w:pPr>
      <w:r w:rsidRPr="00394C8E">
        <w:rPr>
          <w:rFonts w:cstheme="minorHAnsi"/>
        </w:rPr>
        <w:t xml:space="preserve">Trudila se bom, da bom posameznemu učencu glede na njegovo motnjo, oviro ali primanjkljaj, želje, potrebe in zmožnosti zagotovila najboljše pogoje za njegov napredek in dobro počutje. Pri svojem delu bom iskala ravnotežje med človeško in strokovno platjo, povezovala se bom z ostalimi strokovnjaki iz drugih institucij, učitelji, svetovalno službo, starši ter se izobraževala in izpopolnjevala za učinkovito delo. </w:t>
      </w:r>
    </w:p>
    <w:p w:rsidR="001C3CFE" w:rsidRPr="00394C8E" w:rsidRDefault="001C3CFE" w:rsidP="001C3CFE">
      <w:pPr>
        <w:pBdr>
          <w:bottom w:val="single" w:sz="4" w:space="1" w:color="auto"/>
        </w:pBdr>
        <w:spacing w:line="240" w:lineRule="auto"/>
        <w:jc w:val="both"/>
        <w:rPr>
          <w:rFonts w:cstheme="minorHAnsi"/>
          <w:b/>
        </w:rPr>
      </w:pPr>
      <w:r w:rsidRPr="00394C8E">
        <w:rPr>
          <w:rFonts w:cstheme="minorHAnsi"/>
          <w:b/>
        </w:rPr>
        <w:t xml:space="preserve">Organizacija dela in načrt ur </w:t>
      </w:r>
    </w:p>
    <w:p w:rsidR="001C3CFE" w:rsidRPr="00394C8E" w:rsidRDefault="001C3CFE" w:rsidP="001C3CFE">
      <w:pPr>
        <w:spacing w:line="240" w:lineRule="auto"/>
        <w:jc w:val="both"/>
        <w:rPr>
          <w:rFonts w:cstheme="minorHAnsi"/>
        </w:rPr>
      </w:pPr>
      <w:r w:rsidRPr="00394C8E">
        <w:rPr>
          <w:rFonts w:cstheme="minorHAnsi"/>
        </w:rPr>
        <w:t xml:space="preserve">V šolskem letu 2021/2022 je moj delovni čas od ponedeljka do petka, </w:t>
      </w:r>
      <w:r w:rsidR="00FA115F" w:rsidRPr="00394C8E">
        <w:rPr>
          <w:rFonts w:cstheme="minorHAnsi"/>
        </w:rPr>
        <w:t xml:space="preserve">in sicer </w:t>
      </w:r>
      <w:r w:rsidRPr="00394C8E">
        <w:rPr>
          <w:rFonts w:cstheme="minorHAnsi"/>
        </w:rPr>
        <w:t xml:space="preserve">med 7.00 in 7.30 </w:t>
      </w:r>
      <w:r w:rsidR="00FA115F" w:rsidRPr="00394C8E">
        <w:rPr>
          <w:rFonts w:cstheme="minorHAnsi"/>
        </w:rPr>
        <w:t xml:space="preserve">ter </w:t>
      </w:r>
      <w:r w:rsidRPr="00394C8E">
        <w:rPr>
          <w:rFonts w:cstheme="minorHAnsi"/>
        </w:rPr>
        <w:t>14.00 in 14.30. Večino časa je namenjenega individualnemu delu z učenci s posebnimi potrebami, ki imajo odločbo (učenci s primanjkljaji na posameznih področjih učenja, učenci z avtističnimi motnjami, gibalno ovirani učenci, dolgotrajno bolni učenci, učenci z govorno-jezikovnimi motnjami, učenci s čustvenimi in vedenjskimi motnjami, slepi in slabovidni učenci oziroma učenci z okvaro vidne funkcije, gluhi in naglušni učenci), ki potrebujejo prilagojeno izvajanje programa vzgoje in izobraževanja ter dodatno strokovno pomoč.</w:t>
      </w:r>
    </w:p>
    <w:p w:rsidR="001C3CFE" w:rsidRPr="00394C8E" w:rsidRDefault="001C3CFE" w:rsidP="001C3CFE">
      <w:pPr>
        <w:spacing w:line="240" w:lineRule="auto"/>
        <w:jc w:val="both"/>
        <w:rPr>
          <w:rFonts w:cstheme="minorHAnsi"/>
          <w:b/>
        </w:rPr>
      </w:pPr>
      <w:r w:rsidRPr="00394C8E">
        <w:rPr>
          <w:rFonts w:cstheme="minorHAnsi"/>
          <w:b/>
        </w:rPr>
        <w:t>Načrt ur</w:t>
      </w:r>
    </w:p>
    <w:p w:rsidR="001C3CFE" w:rsidRPr="00394C8E" w:rsidRDefault="001C3CFE" w:rsidP="001C3CFE">
      <w:pPr>
        <w:spacing w:line="240" w:lineRule="auto"/>
        <w:jc w:val="both"/>
        <w:rPr>
          <w:rFonts w:cstheme="minorHAnsi"/>
        </w:rPr>
      </w:pPr>
      <w:r w:rsidRPr="00394C8E">
        <w:rPr>
          <w:rFonts w:cstheme="minorHAnsi"/>
        </w:rPr>
        <w:t xml:space="preserve">V tem šolskem letu je delu z učenci, ki imajo odločbo o usmeritvi Zavoda za šolstvo, namenjenih 945 šolskih ur, preostanek ur pa je namenjenih drugim učencem, ki potrebujejo pomoč pri delu v šoli, vendar nimajo odločbe o usmeritvi in še niso v sistemu šolske učne pomoči, diagnostiki, urejanju dokumentacije, vodenju </w:t>
      </w:r>
      <w:r w:rsidRPr="00394C8E">
        <w:rPr>
          <w:rFonts w:cstheme="minorHAnsi"/>
        </w:rPr>
        <w:lastRenderedPageBreak/>
        <w:t xml:space="preserve">organizacije dodatne strokovne pomoči, pripravam na učno pomoč, dežurstvu, različnim sestankom in drugemu svetovalnemu delu. </w:t>
      </w:r>
    </w:p>
    <w:p w:rsidR="001C3CFE" w:rsidRPr="00394C8E" w:rsidRDefault="001C3CFE" w:rsidP="001C3CFE">
      <w:pPr>
        <w:spacing w:line="240" w:lineRule="auto"/>
        <w:jc w:val="both"/>
        <w:rPr>
          <w:rFonts w:cstheme="minorHAnsi"/>
        </w:rPr>
      </w:pPr>
      <w:r w:rsidRPr="00394C8E">
        <w:rPr>
          <w:rFonts w:cstheme="minorHAnsi"/>
        </w:rPr>
        <w:t xml:space="preserve">Pri učencih na razredni stopnji je glavni poudarek na odkrivanju in odpravljanju primanjkljajev na posameznih področjih učenja oziroma dodatnih vajah, s katerimi želimo odpravljati posledice teh primanjkljajev v znanju in funkcioniranju otrok. Pomoč učencem predmetne stopnje je namenjena učenju učnih, </w:t>
      </w:r>
      <w:proofErr w:type="spellStart"/>
      <w:r w:rsidRPr="00394C8E">
        <w:rPr>
          <w:rFonts w:cstheme="minorHAnsi"/>
        </w:rPr>
        <w:t>metakognitivnih</w:t>
      </w:r>
      <w:proofErr w:type="spellEnd"/>
      <w:r w:rsidRPr="00394C8E">
        <w:rPr>
          <w:rFonts w:cstheme="minorHAnsi"/>
        </w:rPr>
        <w:t xml:space="preserve"> in organizacijskih strategij, dodatni razlagi, obravnavi in urjenju redne učne snovi ter svetovalnemu delu. </w:t>
      </w:r>
    </w:p>
    <w:p w:rsidR="001C3CFE" w:rsidRPr="00394C8E" w:rsidRDefault="001C3CFE" w:rsidP="001C3CFE">
      <w:pPr>
        <w:spacing w:line="240" w:lineRule="auto"/>
        <w:jc w:val="both"/>
        <w:rPr>
          <w:rFonts w:cstheme="minorHAnsi"/>
          <w:b/>
        </w:rPr>
      </w:pPr>
      <w:r w:rsidRPr="00394C8E">
        <w:rPr>
          <w:rFonts w:cstheme="minorHAnsi"/>
          <w:b/>
        </w:rPr>
        <w:t>Organizacija dela</w:t>
      </w:r>
    </w:p>
    <w:p w:rsidR="001C3CFE" w:rsidRPr="00394C8E" w:rsidRDefault="001C3CFE" w:rsidP="00550323">
      <w:pPr>
        <w:numPr>
          <w:ilvl w:val="0"/>
          <w:numId w:val="78"/>
        </w:numPr>
        <w:spacing w:after="0" w:line="240" w:lineRule="auto"/>
        <w:jc w:val="both"/>
        <w:rPr>
          <w:rFonts w:cstheme="minorHAnsi"/>
        </w:rPr>
      </w:pPr>
      <w:r w:rsidRPr="00394C8E">
        <w:rPr>
          <w:rFonts w:cstheme="minorHAnsi"/>
        </w:rPr>
        <w:t>Pri svojem delu bom sodelovala z učitelji in vodstvom šole, jim nudila nasvete za delo z učenci s posebnimi potrebami</w:t>
      </w:r>
      <w:r w:rsidR="003E5020" w:rsidRPr="00394C8E">
        <w:rPr>
          <w:rFonts w:cstheme="minorHAnsi"/>
        </w:rPr>
        <w:t xml:space="preserve">, </w:t>
      </w:r>
      <w:r w:rsidRPr="00394C8E">
        <w:rPr>
          <w:rFonts w:cstheme="minorHAnsi"/>
        </w:rPr>
        <w:t xml:space="preserve">predstavila potrebne prilagoditve za delo s temi učenci ter pridobivala njihove informacije o napredku učencev. Skupaj s sodelavkami in sodelavcem iz svetovalne službe bomo za učitelje pripravljali potrebne informacije za delo in prilagoditve za to skupino učencev. </w:t>
      </w:r>
    </w:p>
    <w:p w:rsidR="001C3CFE" w:rsidRPr="00394C8E" w:rsidRDefault="001C3CFE" w:rsidP="00550323">
      <w:pPr>
        <w:numPr>
          <w:ilvl w:val="0"/>
          <w:numId w:val="78"/>
        </w:numPr>
        <w:spacing w:after="0" w:line="240" w:lineRule="auto"/>
        <w:jc w:val="both"/>
        <w:rPr>
          <w:rFonts w:cstheme="minorHAnsi"/>
        </w:rPr>
      </w:pPr>
      <w:r w:rsidRPr="00394C8E">
        <w:rPr>
          <w:rFonts w:cstheme="minorHAnsi"/>
        </w:rPr>
        <w:t xml:space="preserve">Po potrebi se bom vključevala v razrede, sodelovala s svetovalno službo pri izvajanju vzgojnih vsebin, delavnic in dejavnosti. Sestavljala in izvajala bom individualizirane programe skupaj s sodelavci, učitelji in starši. </w:t>
      </w:r>
    </w:p>
    <w:p w:rsidR="001C3CFE" w:rsidRPr="00394C8E" w:rsidRDefault="001C3CFE" w:rsidP="00550323">
      <w:pPr>
        <w:numPr>
          <w:ilvl w:val="0"/>
          <w:numId w:val="78"/>
        </w:numPr>
        <w:spacing w:after="0" w:line="240" w:lineRule="auto"/>
        <w:jc w:val="both"/>
        <w:rPr>
          <w:rFonts w:cstheme="minorHAnsi"/>
        </w:rPr>
      </w:pPr>
      <w:r w:rsidRPr="00394C8E">
        <w:rPr>
          <w:rFonts w:cstheme="minorHAnsi"/>
        </w:rPr>
        <w:t>Urejala in vodila bom vso potrebno dokumentacijo, pisala priprave na delo in dosledno vodila dnevnike izvedenih ur. Izdelovala bom didaktične pripomočke in drugo gradivo za pouk.</w:t>
      </w:r>
    </w:p>
    <w:p w:rsidR="001C3CFE" w:rsidRPr="00394C8E" w:rsidRDefault="001C3CFE" w:rsidP="00550323">
      <w:pPr>
        <w:numPr>
          <w:ilvl w:val="0"/>
          <w:numId w:val="78"/>
        </w:numPr>
        <w:spacing w:after="0" w:line="240" w:lineRule="auto"/>
        <w:jc w:val="both"/>
        <w:rPr>
          <w:rFonts w:cstheme="minorHAnsi"/>
        </w:rPr>
      </w:pPr>
      <w:r w:rsidRPr="00394C8E">
        <w:rPr>
          <w:rFonts w:cstheme="minorHAnsi"/>
        </w:rPr>
        <w:t>Sodelovala bom z Zavodom za</w:t>
      </w:r>
      <w:r w:rsidR="003E5020" w:rsidRPr="00394C8E">
        <w:rPr>
          <w:rFonts w:cstheme="minorHAnsi"/>
        </w:rPr>
        <w:t xml:space="preserve"> </w:t>
      </w:r>
      <w:r w:rsidRPr="00394C8E">
        <w:rPr>
          <w:rFonts w:cstheme="minorHAnsi"/>
        </w:rPr>
        <w:t xml:space="preserve">šolstvo, Ministrstvom za izobraževanje, znanost in šport, Komisijo za usmerjanje, </w:t>
      </w:r>
      <w:r w:rsidR="003E5020" w:rsidRPr="00394C8E">
        <w:rPr>
          <w:rFonts w:cstheme="minorHAnsi"/>
        </w:rPr>
        <w:t>z</w:t>
      </w:r>
      <w:r w:rsidRPr="00394C8E">
        <w:rPr>
          <w:rFonts w:cstheme="minorHAnsi"/>
        </w:rPr>
        <w:t xml:space="preserve">avodom za gluhe in naglušne, </w:t>
      </w:r>
      <w:r w:rsidR="003E5020" w:rsidRPr="00394C8E">
        <w:rPr>
          <w:rFonts w:cstheme="minorHAnsi"/>
        </w:rPr>
        <w:t>z</w:t>
      </w:r>
      <w:r w:rsidRPr="00394C8E">
        <w:rPr>
          <w:rFonts w:cstheme="minorHAnsi"/>
        </w:rPr>
        <w:t xml:space="preserve">avodom za slepe in slabovidne, </w:t>
      </w:r>
      <w:r w:rsidR="003E5020" w:rsidRPr="00394C8E">
        <w:rPr>
          <w:rFonts w:cstheme="minorHAnsi"/>
        </w:rPr>
        <w:t>z</w:t>
      </w:r>
      <w:r w:rsidRPr="00394C8E">
        <w:rPr>
          <w:rFonts w:cstheme="minorHAnsi"/>
        </w:rPr>
        <w:t>avodom CIRIUS, OŠ Roje in ostalimi ustanovami (glede na aktualno problematiko).</w:t>
      </w:r>
    </w:p>
    <w:p w:rsidR="001C3CFE" w:rsidRPr="00394C8E" w:rsidRDefault="001C3CFE" w:rsidP="00550323">
      <w:pPr>
        <w:numPr>
          <w:ilvl w:val="0"/>
          <w:numId w:val="78"/>
        </w:numPr>
        <w:spacing w:after="0" w:line="240" w:lineRule="auto"/>
        <w:jc w:val="both"/>
        <w:rPr>
          <w:rFonts w:cstheme="minorHAnsi"/>
        </w:rPr>
      </w:pPr>
      <w:r w:rsidRPr="00394C8E">
        <w:rPr>
          <w:rFonts w:cstheme="minorHAnsi"/>
        </w:rPr>
        <w:t xml:space="preserve">Redno bom v stikih s starši, </w:t>
      </w:r>
      <w:r w:rsidR="003E5020" w:rsidRPr="00394C8E">
        <w:rPr>
          <w:rFonts w:cstheme="minorHAnsi"/>
        </w:rPr>
        <w:t xml:space="preserve">in sicer </w:t>
      </w:r>
      <w:r w:rsidRPr="00394C8E">
        <w:rPr>
          <w:rFonts w:cstheme="minorHAnsi"/>
        </w:rPr>
        <w:t xml:space="preserve">preko srečanj, govorilnih ur, telefonskih pogovorov, elektronskih sporočil. Obveščala jih bom o delu z njihovim otrokom, jim dajala nasvete ter si pridobivala pomembne informacije o otroku. </w:t>
      </w:r>
    </w:p>
    <w:p w:rsidR="001C3CFE" w:rsidRPr="00394C8E" w:rsidRDefault="001C3CFE" w:rsidP="001C3CFE">
      <w:pPr>
        <w:spacing w:after="0" w:line="240" w:lineRule="auto"/>
        <w:ind w:left="720"/>
        <w:jc w:val="both"/>
        <w:rPr>
          <w:rFonts w:cstheme="minorHAnsi"/>
        </w:rPr>
      </w:pPr>
    </w:p>
    <w:p w:rsidR="001C3CFE" w:rsidRPr="00394C8E" w:rsidRDefault="001C3CFE" w:rsidP="001C3CFE">
      <w:pPr>
        <w:spacing w:line="240" w:lineRule="auto"/>
        <w:jc w:val="both"/>
        <w:rPr>
          <w:rFonts w:cstheme="minorHAnsi"/>
          <w:b/>
        </w:rPr>
      </w:pPr>
      <w:r w:rsidRPr="00394C8E">
        <w:rPr>
          <w:rFonts w:cstheme="minorHAnsi"/>
          <w:b/>
        </w:rPr>
        <w:t xml:space="preserve">Sodelovanje pri projektih, dogodkih, prireditvah </w:t>
      </w:r>
      <w:r w:rsidRPr="00394C8E">
        <w:rPr>
          <w:rFonts w:cstheme="minorHAnsi"/>
        </w:rPr>
        <w:t>.</w:t>
      </w:r>
    </w:p>
    <w:p w:rsidR="001C3CFE" w:rsidRPr="00394C8E" w:rsidRDefault="001C3CFE" w:rsidP="001C3CFE">
      <w:pPr>
        <w:spacing w:line="240" w:lineRule="auto"/>
        <w:jc w:val="both"/>
        <w:rPr>
          <w:rFonts w:cstheme="minorHAnsi"/>
        </w:rPr>
      </w:pPr>
      <w:r w:rsidRPr="00394C8E">
        <w:rPr>
          <w:rFonts w:cstheme="minorHAnsi"/>
        </w:rPr>
        <w:t xml:space="preserve">Koordinirala bom presejalne teste branja in pisanja za </w:t>
      </w:r>
      <w:r w:rsidR="003E5020" w:rsidRPr="00394C8E">
        <w:rPr>
          <w:rFonts w:cstheme="minorHAnsi"/>
        </w:rPr>
        <w:t xml:space="preserve">učence </w:t>
      </w:r>
      <w:r w:rsidRPr="00394C8E">
        <w:rPr>
          <w:rFonts w:cstheme="minorHAnsi"/>
        </w:rPr>
        <w:t>2., 3. in 4. razred</w:t>
      </w:r>
      <w:r w:rsidR="003E5020" w:rsidRPr="00394C8E">
        <w:rPr>
          <w:rFonts w:cstheme="minorHAnsi"/>
        </w:rPr>
        <w:t>a</w:t>
      </w:r>
      <w:r w:rsidRPr="00394C8E">
        <w:rPr>
          <w:rFonts w:cstheme="minorHAnsi"/>
        </w:rPr>
        <w:t>. Enominutni preizkus branja in Šalijev narek bomo skupaj z Nejo Zupanc, Sarah Horvat, Manco Vrhovnik, Emo Barbič in Kristino Škerjanec izvedle v jesenskem (začetek oktobra) in spomladanskem roku (maj). Naredile bomo tudi analizo pridobljenih rezultatov in oblikovale letno poročilo.</w:t>
      </w:r>
    </w:p>
    <w:p w:rsidR="001C3CFE" w:rsidRPr="00394C8E" w:rsidRDefault="001C3CFE" w:rsidP="001C3CFE">
      <w:pPr>
        <w:spacing w:line="240" w:lineRule="auto"/>
        <w:jc w:val="both"/>
        <w:rPr>
          <w:rFonts w:cstheme="minorHAnsi"/>
        </w:rPr>
      </w:pPr>
      <w:r w:rsidRPr="00394C8E">
        <w:rPr>
          <w:rFonts w:cstheme="minorHAnsi"/>
        </w:rPr>
        <w:t>Z Manco Vrhovnik (po potrebi se nama bodo pridružile še druge sodelavke) bova dokončali projekt motoričnega vozička in opremljanja hodnikov z didaktičnimi vizualnimi pripomočki.</w:t>
      </w:r>
    </w:p>
    <w:p w:rsidR="001C3CFE" w:rsidRPr="00394C8E" w:rsidRDefault="001C3CFE" w:rsidP="001C3CFE">
      <w:pPr>
        <w:spacing w:line="240" w:lineRule="auto"/>
        <w:jc w:val="both"/>
        <w:rPr>
          <w:rFonts w:cstheme="minorHAnsi"/>
        </w:rPr>
      </w:pPr>
      <w:r w:rsidRPr="00394C8E">
        <w:rPr>
          <w:rFonts w:cstheme="minorHAnsi"/>
        </w:rPr>
        <w:t xml:space="preserve">Sodelovala bom pri pripravi delavnic </w:t>
      </w:r>
      <w:r w:rsidRPr="00394C8E">
        <w:rPr>
          <w:rFonts w:cstheme="minorHAnsi"/>
          <w:i/>
          <w:iCs/>
        </w:rPr>
        <w:t>Učenje učenja</w:t>
      </w:r>
      <w:r w:rsidRPr="00394C8E">
        <w:rPr>
          <w:rFonts w:cstheme="minorHAnsi"/>
        </w:rPr>
        <w:t xml:space="preserve"> za učence </w:t>
      </w:r>
      <w:proofErr w:type="spellStart"/>
      <w:r w:rsidR="003E5020" w:rsidRPr="00394C8E">
        <w:rPr>
          <w:rFonts w:cstheme="minorHAnsi"/>
        </w:rPr>
        <w:t>učence</w:t>
      </w:r>
      <w:proofErr w:type="spellEnd"/>
      <w:r w:rsidR="003E5020" w:rsidRPr="00394C8E">
        <w:rPr>
          <w:rFonts w:cstheme="minorHAnsi"/>
        </w:rPr>
        <w:t xml:space="preserve"> </w:t>
      </w:r>
      <w:r w:rsidRPr="00394C8E">
        <w:rPr>
          <w:rFonts w:cstheme="minorHAnsi"/>
        </w:rPr>
        <w:t>5. in 6. razredov, udeležila se bom tabora za punce in po potrebi tabora za nadarjene.</w:t>
      </w:r>
    </w:p>
    <w:p w:rsidR="001C3CFE" w:rsidRPr="00394C8E" w:rsidRDefault="001C3CFE" w:rsidP="001C3CFE">
      <w:pPr>
        <w:spacing w:line="240" w:lineRule="auto"/>
        <w:jc w:val="both"/>
        <w:rPr>
          <w:rFonts w:cstheme="minorHAnsi"/>
        </w:rPr>
      </w:pPr>
      <w:r w:rsidRPr="00394C8E">
        <w:rPr>
          <w:rFonts w:cstheme="minorHAnsi"/>
        </w:rPr>
        <w:t>Pri ostalih projektih, dogodkih in prireditvah bom sodelovala po potrebi.</w:t>
      </w:r>
    </w:p>
    <w:p w:rsidR="001C3CFE" w:rsidRPr="00394C8E" w:rsidRDefault="001C3CFE" w:rsidP="001C3CFE">
      <w:pPr>
        <w:spacing w:line="240" w:lineRule="auto"/>
        <w:jc w:val="both"/>
        <w:rPr>
          <w:rFonts w:cstheme="minorHAnsi"/>
          <w:b/>
        </w:rPr>
      </w:pPr>
      <w:r w:rsidRPr="00394C8E">
        <w:rPr>
          <w:rFonts w:cstheme="minorHAnsi"/>
          <w:b/>
        </w:rPr>
        <w:t>Izobraževanja</w:t>
      </w:r>
    </w:p>
    <w:p w:rsidR="001C3CFE" w:rsidRPr="00394C8E" w:rsidRDefault="001C3CFE" w:rsidP="001C3CFE">
      <w:pPr>
        <w:spacing w:line="240" w:lineRule="auto"/>
        <w:jc w:val="both"/>
        <w:rPr>
          <w:rFonts w:cstheme="minorHAnsi"/>
        </w:rPr>
      </w:pPr>
      <w:r w:rsidRPr="00394C8E">
        <w:rPr>
          <w:rFonts w:cstheme="minorHAnsi"/>
        </w:rPr>
        <w:t>Udeležila sem bom ustreznih strokovnih izobraževanj glede na ponudbo in aktualno problematiko.</w:t>
      </w:r>
    </w:p>
    <w:p w:rsidR="001C3CFE" w:rsidRPr="00394C8E" w:rsidRDefault="001C3CFE" w:rsidP="001C3CFE">
      <w:pPr>
        <w:spacing w:line="240" w:lineRule="auto"/>
        <w:jc w:val="both"/>
        <w:rPr>
          <w:rFonts w:cstheme="minorHAnsi"/>
          <w:b/>
        </w:rPr>
      </w:pPr>
      <w:r w:rsidRPr="00394C8E">
        <w:rPr>
          <w:rFonts w:cstheme="minorHAnsi"/>
          <w:b/>
        </w:rPr>
        <w:t>Interesne dejavnost</w:t>
      </w:r>
    </w:p>
    <w:p w:rsidR="001C3CFE" w:rsidRPr="00394C8E" w:rsidRDefault="001C3CFE" w:rsidP="001C3CFE">
      <w:pPr>
        <w:spacing w:line="240" w:lineRule="auto"/>
        <w:jc w:val="both"/>
        <w:rPr>
          <w:rFonts w:cstheme="minorHAnsi"/>
        </w:rPr>
      </w:pPr>
      <w:r w:rsidRPr="00394C8E">
        <w:rPr>
          <w:rFonts w:cstheme="minorHAnsi"/>
        </w:rPr>
        <w:t xml:space="preserve">Skupaj s kolegicama Emo Barbič in Sarah Horvat bom izvajala interesno dejavnost </w:t>
      </w:r>
      <w:r w:rsidRPr="00394C8E">
        <w:rPr>
          <w:rFonts w:cstheme="minorHAnsi"/>
          <w:i/>
          <w:iCs/>
        </w:rPr>
        <w:t>Beremo z nasmehom s psičko Neli</w:t>
      </w:r>
      <w:r w:rsidRPr="00394C8E">
        <w:rPr>
          <w:rFonts w:cstheme="minorHAnsi"/>
        </w:rPr>
        <w:t xml:space="preserve"> za učence 3. razredov, ki imajo težave pri branju.</w:t>
      </w:r>
    </w:p>
    <w:p w:rsidR="001C3CFE" w:rsidRPr="00394C8E" w:rsidRDefault="001C3CFE" w:rsidP="001C3CFE">
      <w:pPr>
        <w:spacing w:line="240" w:lineRule="auto"/>
        <w:jc w:val="both"/>
        <w:rPr>
          <w:rFonts w:cstheme="minorHAnsi"/>
          <w:b/>
        </w:rPr>
      </w:pPr>
      <w:r w:rsidRPr="00394C8E">
        <w:rPr>
          <w:rFonts w:cstheme="minorHAnsi"/>
          <w:b/>
        </w:rPr>
        <w:t>Govorilne ure</w:t>
      </w:r>
    </w:p>
    <w:p w:rsidR="001C3CFE" w:rsidRPr="00394C8E" w:rsidRDefault="001C3CFE" w:rsidP="001C3CFE">
      <w:pPr>
        <w:spacing w:line="240" w:lineRule="auto"/>
        <w:jc w:val="both"/>
        <w:rPr>
          <w:rFonts w:cstheme="minorHAnsi"/>
          <w:b/>
        </w:rPr>
      </w:pPr>
      <w:r w:rsidRPr="00394C8E">
        <w:rPr>
          <w:rFonts w:cstheme="minorHAnsi"/>
        </w:rPr>
        <w:t>Govorilne ure za starše bom imela vsak prvi četrtek v mesecu od 17. do 19. ure oz. po potrebi</w:t>
      </w:r>
      <w:r w:rsidR="003E5020" w:rsidRPr="00394C8E">
        <w:rPr>
          <w:rFonts w:cstheme="minorHAnsi"/>
        </w:rPr>
        <w:t>/</w:t>
      </w:r>
      <w:r w:rsidRPr="00394C8E">
        <w:rPr>
          <w:rFonts w:cstheme="minorHAnsi"/>
        </w:rPr>
        <w:t>po dogovoru. Potekale bodo predvidoma na daljavo, preko video konferenc in telefonskih klicev.</w:t>
      </w:r>
    </w:p>
    <w:p w:rsidR="001C3CFE" w:rsidRPr="00394C8E" w:rsidRDefault="001C3CFE" w:rsidP="001C3CFE">
      <w:pPr>
        <w:spacing w:after="0" w:line="240" w:lineRule="auto"/>
        <w:ind w:left="720"/>
        <w:jc w:val="both"/>
        <w:rPr>
          <w:rFonts w:cstheme="minorHAnsi"/>
          <w:sz w:val="10"/>
          <w:szCs w:val="10"/>
        </w:rPr>
      </w:pPr>
    </w:p>
    <w:p w:rsidR="001C3CFE" w:rsidRPr="00394C8E" w:rsidRDefault="001C3CFE" w:rsidP="001C3CFE">
      <w:pPr>
        <w:pBdr>
          <w:bottom w:val="single" w:sz="4" w:space="1" w:color="auto"/>
        </w:pBdr>
        <w:spacing w:line="240" w:lineRule="auto"/>
        <w:jc w:val="both"/>
        <w:rPr>
          <w:rFonts w:cstheme="minorHAnsi"/>
          <w:b/>
        </w:rPr>
      </w:pPr>
      <w:r w:rsidRPr="00394C8E">
        <w:rPr>
          <w:rFonts w:cstheme="minorHAnsi"/>
          <w:b/>
        </w:rPr>
        <w:lastRenderedPageBreak/>
        <w:t xml:space="preserve">Izvajanje dodatne strokovne pomoči </w:t>
      </w:r>
    </w:p>
    <w:p w:rsidR="001C3CFE" w:rsidRPr="00394C8E" w:rsidRDefault="001C3CFE" w:rsidP="001C3CFE">
      <w:pPr>
        <w:spacing w:after="0" w:line="240" w:lineRule="auto"/>
        <w:jc w:val="both"/>
        <w:rPr>
          <w:rFonts w:cstheme="minorHAnsi"/>
        </w:rPr>
      </w:pPr>
      <w:r w:rsidRPr="00394C8E">
        <w:rPr>
          <w:rFonts w:cstheme="minorHAnsi"/>
        </w:rPr>
        <w:t xml:space="preserve">Pri svojem delu bom uporabljala različne </w:t>
      </w:r>
      <w:r w:rsidRPr="00394C8E">
        <w:rPr>
          <w:rFonts w:cstheme="minorHAnsi"/>
          <w:b/>
        </w:rPr>
        <w:t>metode in tehnike dela</w:t>
      </w:r>
      <w:r w:rsidRPr="00394C8E">
        <w:rPr>
          <w:rFonts w:cstheme="minorHAnsi"/>
        </w:rPr>
        <w:t xml:space="preserve">: pisanje, risanje, razgovor/pogovor, pripovedovanje, poslušanje, ponazoritev/demonstracija/učenje po modelu, opazovanje, praktično delo, dodatna razlaga, didaktična igra/družabna igra, reševanje nalog – vaje, delo z besedilom/učbenikom, delo s slikovnim gradivom, delo z računalnikom, sprostitvene tehnike idr. </w:t>
      </w:r>
    </w:p>
    <w:p w:rsidR="001C3CFE" w:rsidRPr="00394C8E" w:rsidRDefault="001C3CFE" w:rsidP="001C3CFE">
      <w:pPr>
        <w:pStyle w:val="Odstavekseznama7"/>
        <w:ind w:left="0"/>
        <w:jc w:val="both"/>
        <w:rPr>
          <w:rFonts w:asciiTheme="minorHAnsi" w:hAnsiTheme="minorHAnsi" w:cstheme="minorHAnsi"/>
          <w:sz w:val="21"/>
          <w:szCs w:val="21"/>
        </w:rPr>
      </w:pPr>
    </w:p>
    <w:p w:rsidR="001C3CFE" w:rsidRPr="00394C8E" w:rsidRDefault="001C3CFE" w:rsidP="001C3CFE">
      <w:pPr>
        <w:pStyle w:val="Odstavekseznama7"/>
        <w:ind w:left="0"/>
        <w:jc w:val="both"/>
        <w:rPr>
          <w:rFonts w:asciiTheme="minorHAnsi" w:hAnsiTheme="minorHAnsi" w:cstheme="minorHAnsi"/>
          <w:sz w:val="21"/>
          <w:szCs w:val="21"/>
        </w:rPr>
      </w:pPr>
      <w:r w:rsidRPr="00394C8E">
        <w:rPr>
          <w:rFonts w:asciiTheme="minorHAnsi" w:hAnsiTheme="minorHAnsi" w:cstheme="minorHAnsi"/>
          <w:sz w:val="21"/>
          <w:szCs w:val="21"/>
        </w:rPr>
        <w:t xml:space="preserve">Pri delu bom uporabljala različne </w:t>
      </w:r>
      <w:r w:rsidRPr="00394C8E">
        <w:rPr>
          <w:rFonts w:asciiTheme="minorHAnsi" w:hAnsiTheme="minorHAnsi" w:cstheme="minorHAnsi"/>
          <w:b/>
          <w:sz w:val="21"/>
          <w:szCs w:val="21"/>
        </w:rPr>
        <w:t>didaktične pripomočke</w:t>
      </w:r>
      <w:r w:rsidRPr="00394C8E">
        <w:rPr>
          <w:rFonts w:asciiTheme="minorHAnsi" w:hAnsiTheme="minorHAnsi" w:cstheme="minorHAnsi"/>
          <w:sz w:val="21"/>
          <w:szCs w:val="21"/>
        </w:rPr>
        <w:t>: prilagojen didaktični material, vizualne in slušne opore, učbenike, delovne zvezke, delovne liste, besedila, Montessori pripomočke, tablo, didaktične igre, računalnik idr.</w:t>
      </w:r>
    </w:p>
    <w:p w:rsidR="001C3CFE" w:rsidRPr="00394C8E" w:rsidRDefault="001C3CFE" w:rsidP="001C3CFE">
      <w:pPr>
        <w:spacing w:after="0" w:line="240" w:lineRule="auto"/>
        <w:jc w:val="both"/>
        <w:rPr>
          <w:rFonts w:cstheme="minorHAnsi"/>
        </w:rPr>
      </w:pPr>
    </w:p>
    <w:p w:rsidR="001C3CFE" w:rsidRPr="00394C8E" w:rsidRDefault="001C3CFE" w:rsidP="001C3CFE">
      <w:pPr>
        <w:spacing w:after="0" w:line="240" w:lineRule="auto"/>
        <w:jc w:val="both"/>
        <w:rPr>
          <w:rFonts w:cstheme="minorHAnsi"/>
        </w:rPr>
      </w:pPr>
      <w:r w:rsidRPr="00394C8E">
        <w:rPr>
          <w:rFonts w:cstheme="minorHAnsi"/>
        </w:rPr>
        <w:t xml:space="preserve">Uporabljala bom različne </w:t>
      </w:r>
      <w:r w:rsidRPr="00394C8E">
        <w:rPr>
          <w:rFonts w:cstheme="minorHAnsi"/>
          <w:b/>
        </w:rPr>
        <w:t>oblike dela</w:t>
      </w:r>
      <w:r w:rsidRPr="00394C8E">
        <w:rPr>
          <w:rFonts w:cstheme="minorHAnsi"/>
        </w:rPr>
        <w:t xml:space="preserve">: individualno, delo v paru, delo v skupini, pomoč pri pouku. </w:t>
      </w:r>
    </w:p>
    <w:p w:rsidR="001C3CFE" w:rsidRPr="00394C8E" w:rsidRDefault="001C3CFE" w:rsidP="001C3CFE">
      <w:pPr>
        <w:spacing w:after="0" w:line="240" w:lineRule="auto"/>
        <w:jc w:val="both"/>
        <w:rPr>
          <w:rFonts w:cstheme="minorHAnsi"/>
        </w:rPr>
      </w:pPr>
    </w:p>
    <w:p w:rsidR="001C3CFE" w:rsidRPr="00394C8E" w:rsidRDefault="001C3CFE" w:rsidP="001C3CFE">
      <w:pPr>
        <w:spacing w:after="0" w:line="240" w:lineRule="auto"/>
        <w:jc w:val="both"/>
        <w:rPr>
          <w:rFonts w:cstheme="minorHAnsi"/>
        </w:rPr>
      </w:pPr>
      <w:r w:rsidRPr="00394C8E">
        <w:rPr>
          <w:rFonts w:cstheme="minorHAnsi"/>
        </w:rPr>
        <w:t xml:space="preserve">Pri urah DSP bom razvijala naslednja področja otrokovega in mladostnikovega razvoja: </w:t>
      </w:r>
    </w:p>
    <w:p w:rsidR="001C3CFE" w:rsidRPr="00394C8E" w:rsidRDefault="001C3CFE" w:rsidP="00550323">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branje,</w:t>
      </w:r>
    </w:p>
    <w:p w:rsidR="001C3CFE" w:rsidRPr="00394C8E" w:rsidRDefault="001C3CFE" w:rsidP="00550323">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 xml:space="preserve">bralno razumevanje, </w:t>
      </w:r>
    </w:p>
    <w:p w:rsidR="001C3CFE" w:rsidRPr="00394C8E" w:rsidRDefault="001C3CFE" w:rsidP="00550323">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pisanje,</w:t>
      </w:r>
    </w:p>
    <w:p w:rsidR="001C3CFE" w:rsidRPr="00394C8E" w:rsidRDefault="001C3CFE" w:rsidP="00550323">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računanje,</w:t>
      </w:r>
    </w:p>
    <w:p w:rsidR="001C3CFE" w:rsidRPr="00394C8E" w:rsidRDefault="001C3CFE" w:rsidP="00550323">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mišljenje in govor,</w:t>
      </w:r>
    </w:p>
    <w:p w:rsidR="001C3CFE" w:rsidRPr="00394C8E" w:rsidRDefault="001C3CFE" w:rsidP="00550323">
      <w:pPr>
        <w:pStyle w:val="Odstavekseznama7"/>
        <w:numPr>
          <w:ilvl w:val="0"/>
          <w:numId w:val="18"/>
        </w:numPr>
        <w:jc w:val="both"/>
        <w:rPr>
          <w:rFonts w:asciiTheme="minorHAnsi" w:hAnsiTheme="minorHAnsi" w:cstheme="minorHAnsi"/>
          <w:sz w:val="21"/>
          <w:szCs w:val="21"/>
        </w:rPr>
      </w:pPr>
      <w:proofErr w:type="spellStart"/>
      <w:r w:rsidRPr="00394C8E">
        <w:rPr>
          <w:rFonts w:asciiTheme="minorHAnsi" w:hAnsiTheme="minorHAnsi" w:cstheme="minorHAnsi"/>
          <w:sz w:val="21"/>
          <w:szCs w:val="21"/>
        </w:rPr>
        <w:t>metakognitivne</w:t>
      </w:r>
      <w:proofErr w:type="spellEnd"/>
      <w:r w:rsidRPr="00394C8E">
        <w:rPr>
          <w:rFonts w:asciiTheme="minorHAnsi" w:hAnsiTheme="minorHAnsi" w:cstheme="minorHAnsi"/>
          <w:sz w:val="21"/>
          <w:szCs w:val="21"/>
        </w:rPr>
        <w:t xml:space="preserve"> sposobnosti,</w:t>
      </w:r>
    </w:p>
    <w:p w:rsidR="001C3CFE" w:rsidRPr="00394C8E" w:rsidRDefault="001C3CFE" w:rsidP="00550323">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 xml:space="preserve">ustvarjalnost in ustvarjalno mišljenje, </w:t>
      </w:r>
    </w:p>
    <w:p w:rsidR="001C3CFE" w:rsidRPr="00394C8E" w:rsidRDefault="001C3CFE" w:rsidP="00550323">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pomnjenje,</w:t>
      </w:r>
    </w:p>
    <w:p w:rsidR="001C3CFE" w:rsidRPr="00394C8E" w:rsidRDefault="001C3CFE" w:rsidP="00550323">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pozornost in koncentracijo,</w:t>
      </w:r>
    </w:p>
    <w:p w:rsidR="001C3CFE" w:rsidRPr="00394C8E" w:rsidRDefault="001C3CFE" w:rsidP="00550323">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organizacijo,</w:t>
      </w:r>
    </w:p>
    <w:p w:rsidR="001C3CFE" w:rsidRPr="00394C8E" w:rsidRDefault="001C3CFE" w:rsidP="00550323">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slušno in vidno zaznavanje,</w:t>
      </w:r>
    </w:p>
    <w:p w:rsidR="001C3CFE" w:rsidRPr="00394C8E" w:rsidRDefault="001C3CFE" w:rsidP="00550323">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slušno in vidno razumevanje,</w:t>
      </w:r>
    </w:p>
    <w:p w:rsidR="001C3CFE" w:rsidRPr="00394C8E" w:rsidRDefault="001C3CFE" w:rsidP="00550323">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fino in grobo motoriko,</w:t>
      </w:r>
    </w:p>
    <w:p w:rsidR="001C3CFE" w:rsidRPr="00394C8E" w:rsidRDefault="001C3CFE" w:rsidP="00550323">
      <w:pPr>
        <w:pStyle w:val="Odstavekseznama7"/>
        <w:numPr>
          <w:ilvl w:val="0"/>
          <w:numId w:val="18"/>
        </w:numPr>
        <w:jc w:val="both"/>
        <w:rPr>
          <w:rFonts w:asciiTheme="minorHAnsi" w:hAnsiTheme="minorHAnsi" w:cstheme="minorHAnsi"/>
          <w:sz w:val="21"/>
          <w:szCs w:val="21"/>
        </w:rPr>
      </w:pPr>
      <w:proofErr w:type="spellStart"/>
      <w:r w:rsidRPr="00394C8E">
        <w:rPr>
          <w:rFonts w:asciiTheme="minorHAnsi" w:hAnsiTheme="minorHAnsi" w:cstheme="minorHAnsi"/>
          <w:sz w:val="21"/>
          <w:szCs w:val="21"/>
        </w:rPr>
        <w:t>grafomotoriko</w:t>
      </w:r>
      <w:proofErr w:type="spellEnd"/>
      <w:r w:rsidRPr="00394C8E">
        <w:rPr>
          <w:rFonts w:asciiTheme="minorHAnsi" w:hAnsiTheme="minorHAnsi" w:cstheme="minorHAnsi"/>
          <w:sz w:val="21"/>
          <w:szCs w:val="21"/>
        </w:rPr>
        <w:t xml:space="preserve">, </w:t>
      </w:r>
    </w:p>
    <w:p w:rsidR="001C3CFE" w:rsidRPr="00394C8E" w:rsidRDefault="001C3CFE" w:rsidP="00550323">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 xml:space="preserve">orientacijo (na sebi, listu, količinsko, prostorsko in časovno), </w:t>
      </w:r>
    </w:p>
    <w:p w:rsidR="001C3CFE" w:rsidRPr="00394C8E" w:rsidRDefault="001C3CFE" w:rsidP="00550323">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samostojnost,</w:t>
      </w:r>
    </w:p>
    <w:p w:rsidR="001C3CFE" w:rsidRPr="00394C8E" w:rsidRDefault="001C3CFE" w:rsidP="00550323">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samopodobo,</w:t>
      </w:r>
    </w:p>
    <w:p w:rsidR="001C3CFE" w:rsidRPr="00394C8E" w:rsidRDefault="001C3CFE" w:rsidP="00550323">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odgovornost,</w:t>
      </w:r>
    </w:p>
    <w:p w:rsidR="001C3CFE" w:rsidRPr="00394C8E" w:rsidRDefault="001C3CFE" w:rsidP="00550323">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čustveno kompetentnost.</w:t>
      </w:r>
    </w:p>
    <w:p w:rsidR="001C3CFE" w:rsidRPr="00394C8E" w:rsidRDefault="001C3CFE" w:rsidP="001C3CFE">
      <w:pPr>
        <w:pStyle w:val="Odstavekseznama7"/>
        <w:ind w:left="0"/>
        <w:jc w:val="both"/>
        <w:rPr>
          <w:rFonts w:asciiTheme="minorHAnsi" w:hAnsiTheme="minorHAnsi" w:cstheme="minorHAnsi"/>
          <w:sz w:val="21"/>
          <w:szCs w:val="21"/>
        </w:rPr>
      </w:pPr>
    </w:p>
    <w:p w:rsidR="001C3CFE" w:rsidRPr="00394C8E" w:rsidRDefault="001C3CFE" w:rsidP="001C3CFE">
      <w:pPr>
        <w:pStyle w:val="Odstavekseznama7"/>
        <w:ind w:left="0"/>
        <w:jc w:val="both"/>
        <w:rPr>
          <w:rFonts w:asciiTheme="minorHAnsi" w:hAnsiTheme="minorHAnsi" w:cstheme="minorHAnsi"/>
          <w:sz w:val="21"/>
          <w:szCs w:val="21"/>
        </w:rPr>
      </w:pPr>
      <w:r w:rsidRPr="00394C8E">
        <w:rPr>
          <w:rFonts w:asciiTheme="minorHAnsi" w:hAnsiTheme="minorHAnsi" w:cstheme="minorHAnsi"/>
          <w:sz w:val="21"/>
          <w:szCs w:val="21"/>
        </w:rPr>
        <w:t xml:space="preserve">V delo bom vključila: </w:t>
      </w:r>
    </w:p>
    <w:p w:rsidR="001C3CFE" w:rsidRPr="00394C8E" w:rsidRDefault="001C3CFE" w:rsidP="00550323">
      <w:pPr>
        <w:pStyle w:val="Odstavekseznama7"/>
        <w:numPr>
          <w:ilvl w:val="0"/>
          <w:numId w:val="19"/>
        </w:numPr>
        <w:jc w:val="both"/>
        <w:rPr>
          <w:rFonts w:asciiTheme="minorHAnsi" w:hAnsiTheme="minorHAnsi" w:cstheme="minorHAnsi"/>
          <w:sz w:val="21"/>
          <w:szCs w:val="21"/>
        </w:rPr>
      </w:pPr>
      <w:r w:rsidRPr="00394C8E">
        <w:rPr>
          <w:rFonts w:asciiTheme="minorHAnsi" w:hAnsiTheme="minorHAnsi" w:cstheme="minorHAnsi"/>
          <w:sz w:val="21"/>
          <w:szCs w:val="21"/>
        </w:rPr>
        <w:t xml:space="preserve">učenje </w:t>
      </w:r>
      <w:proofErr w:type="spellStart"/>
      <w:r w:rsidRPr="00394C8E">
        <w:rPr>
          <w:rFonts w:asciiTheme="minorHAnsi" w:hAnsiTheme="minorHAnsi" w:cstheme="minorHAnsi"/>
          <w:sz w:val="21"/>
          <w:szCs w:val="21"/>
        </w:rPr>
        <w:t>metakognitivnih</w:t>
      </w:r>
      <w:proofErr w:type="spellEnd"/>
      <w:r w:rsidRPr="00394C8E">
        <w:rPr>
          <w:rFonts w:asciiTheme="minorHAnsi" w:hAnsiTheme="minorHAnsi" w:cstheme="minorHAnsi"/>
          <w:sz w:val="21"/>
          <w:szCs w:val="21"/>
        </w:rPr>
        <w:t xml:space="preserve"> učnih strategij,</w:t>
      </w:r>
    </w:p>
    <w:p w:rsidR="001C3CFE" w:rsidRPr="00394C8E" w:rsidRDefault="001C3CFE" w:rsidP="00550323">
      <w:pPr>
        <w:pStyle w:val="Odstavekseznama7"/>
        <w:numPr>
          <w:ilvl w:val="0"/>
          <w:numId w:val="19"/>
        </w:numPr>
        <w:jc w:val="both"/>
        <w:rPr>
          <w:rFonts w:asciiTheme="minorHAnsi" w:hAnsiTheme="minorHAnsi" w:cstheme="minorHAnsi"/>
          <w:sz w:val="21"/>
          <w:szCs w:val="21"/>
        </w:rPr>
      </w:pPr>
      <w:r w:rsidRPr="00394C8E">
        <w:rPr>
          <w:rFonts w:asciiTheme="minorHAnsi" w:hAnsiTheme="minorHAnsi" w:cstheme="minorHAnsi"/>
          <w:sz w:val="21"/>
          <w:szCs w:val="21"/>
        </w:rPr>
        <w:t>strategije za povečevanje motivacije pri šolskem delu ter</w:t>
      </w:r>
    </w:p>
    <w:p w:rsidR="001C3CFE" w:rsidRPr="00394C8E" w:rsidRDefault="001C3CFE" w:rsidP="00550323">
      <w:pPr>
        <w:pStyle w:val="Odstavekseznama7"/>
        <w:numPr>
          <w:ilvl w:val="0"/>
          <w:numId w:val="19"/>
        </w:numPr>
        <w:jc w:val="both"/>
        <w:rPr>
          <w:rFonts w:asciiTheme="minorHAnsi" w:hAnsiTheme="minorHAnsi" w:cstheme="minorHAnsi"/>
          <w:sz w:val="21"/>
          <w:szCs w:val="21"/>
        </w:rPr>
      </w:pPr>
      <w:r w:rsidRPr="00394C8E">
        <w:rPr>
          <w:rFonts w:asciiTheme="minorHAnsi" w:hAnsiTheme="minorHAnsi" w:cstheme="minorHAnsi"/>
          <w:sz w:val="21"/>
          <w:szCs w:val="21"/>
        </w:rPr>
        <w:t>igro in sprostitvene dejavnosti.</w:t>
      </w:r>
      <w:r w:rsidRPr="00394C8E">
        <w:rPr>
          <w:rFonts w:asciiTheme="minorHAnsi" w:hAnsiTheme="minorHAnsi" w:cstheme="minorHAnsi"/>
          <w:sz w:val="21"/>
          <w:szCs w:val="21"/>
        </w:rPr>
        <w:tab/>
      </w:r>
    </w:p>
    <w:p w:rsidR="001C3CFE" w:rsidRPr="00394C8E" w:rsidRDefault="001C3CFE" w:rsidP="00903A2F">
      <w:pPr>
        <w:pStyle w:val="Odstavekseznama7"/>
        <w:ind w:left="360"/>
        <w:jc w:val="both"/>
        <w:rPr>
          <w:rFonts w:asciiTheme="minorHAnsi" w:hAnsiTheme="minorHAnsi" w:cstheme="minorHAnsi"/>
          <w:sz w:val="16"/>
          <w:szCs w:val="16"/>
        </w:rPr>
      </w:pPr>
    </w:p>
    <w:p w:rsidR="001C3CFE" w:rsidRPr="00394C8E" w:rsidRDefault="001C3CFE" w:rsidP="00903A2F">
      <w:pPr>
        <w:pStyle w:val="Odstavekseznama7"/>
        <w:ind w:left="360"/>
        <w:jc w:val="both"/>
        <w:rPr>
          <w:rFonts w:asciiTheme="minorHAnsi" w:hAnsiTheme="minorHAnsi" w:cstheme="minorHAnsi"/>
          <w:sz w:val="21"/>
          <w:szCs w:val="21"/>
        </w:rPr>
      </w:pPr>
    </w:p>
    <w:p w:rsidR="00D330B2" w:rsidRPr="00394C8E" w:rsidRDefault="00D330B2" w:rsidP="00903A2F">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theme="minorHAnsi"/>
        </w:rPr>
      </w:pPr>
      <w:r w:rsidRPr="00394C8E">
        <w:rPr>
          <w:rFonts w:cstheme="minorHAnsi"/>
          <w:b/>
        </w:rPr>
        <w:t>LETNI DEL</w:t>
      </w:r>
      <w:r w:rsidRPr="00394C8E">
        <w:rPr>
          <w:rFonts w:cstheme="minorHAnsi"/>
          <w:b/>
          <w:shd w:val="clear" w:color="auto" w:fill="C6D9F1" w:themeFill="text2" w:themeFillTint="33"/>
        </w:rPr>
        <w:t xml:space="preserve">OVNI NAČRT  SPECIALNE PEDAGOGINJE MAGDALENE TEHOVNIK ZA ŠOLSKO LETO </w:t>
      </w:r>
      <w:r w:rsidR="003A6821" w:rsidRPr="00394C8E">
        <w:rPr>
          <w:rFonts w:cstheme="minorHAnsi"/>
          <w:b/>
          <w:shd w:val="clear" w:color="auto" w:fill="C6D9F1" w:themeFill="text2" w:themeFillTint="33"/>
        </w:rPr>
        <w:t>2021/22</w:t>
      </w:r>
    </w:p>
    <w:p w:rsidR="006C4EEB" w:rsidRPr="00394C8E" w:rsidRDefault="006C4EEB" w:rsidP="00903A2F">
      <w:pPr>
        <w:pBdr>
          <w:bottom w:val="single" w:sz="4" w:space="1" w:color="auto"/>
        </w:pBdr>
        <w:spacing w:line="240" w:lineRule="auto"/>
        <w:jc w:val="both"/>
        <w:rPr>
          <w:rFonts w:ascii="Calibri" w:hAnsi="Calibri"/>
          <w:b/>
          <w:sz w:val="4"/>
          <w:szCs w:val="4"/>
        </w:rPr>
      </w:pPr>
    </w:p>
    <w:p w:rsidR="009F3357" w:rsidRPr="00394C8E" w:rsidRDefault="009F3357" w:rsidP="00903A2F">
      <w:pPr>
        <w:pBdr>
          <w:bottom w:val="single" w:sz="4" w:space="1" w:color="auto"/>
        </w:pBdr>
        <w:spacing w:line="240" w:lineRule="auto"/>
        <w:jc w:val="both"/>
        <w:rPr>
          <w:rFonts w:ascii="Calibri" w:hAnsi="Calibri"/>
          <w:b/>
        </w:rPr>
      </w:pPr>
      <w:r w:rsidRPr="00394C8E">
        <w:rPr>
          <w:rFonts w:ascii="Calibri" w:hAnsi="Calibri"/>
          <w:b/>
        </w:rPr>
        <w:t xml:space="preserve">Cilji mojega delovanja </w:t>
      </w:r>
    </w:p>
    <w:p w:rsidR="009F3357" w:rsidRPr="00394C8E" w:rsidRDefault="009F3357" w:rsidP="00903A2F">
      <w:pPr>
        <w:spacing w:line="240" w:lineRule="auto"/>
        <w:jc w:val="both"/>
        <w:rPr>
          <w:rFonts w:ascii="Calibri" w:hAnsi="Calibri"/>
        </w:rPr>
      </w:pPr>
      <w:r w:rsidRPr="00394C8E">
        <w:rPr>
          <w:rFonts w:ascii="Calibri" w:hAnsi="Calibri"/>
        </w:rPr>
        <w:t xml:space="preserve">V šolskem letu </w:t>
      </w:r>
      <w:r w:rsidR="003A6821" w:rsidRPr="00394C8E">
        <w:rPr>
          <w:rFonts w:ascii="Calibri" w:hAnsi="Calibri"/>
        </w:rPr>
        <w:t>2021/22</w:t>
      </w:r>
      <w:r w:rsidRPr="00394C8E">
        <w:rPr>
          <w:rFonts w:ascii="Calibri" w:hAnsi="Calibri"/>
        </w:rPr>
        <w:t xml:space="preserve"> bom opravljala delo specialne pedagoginje na šoli.</w:t>
      </w:r>
    </w:p>
    <w:p w:rsidR="009F3357" w:rsidRPr="00394C8E" w:rsidRDefault="009F3357" w:rsidP="00903A2F">
      <w:pPr>
        <w:spacing w:line="240" w:lineRule="auto"/>
        <w:jc w:val="both"/>
        <w:rPr>
          <w:rFonts w:ascii="Calibri" w:hAnsi="Calibri"/>
        </w:rPr>
      </w:pPr>
      <w:r w:rsidRPr="00394C8E">
        <w:rPr>
          <w:rFonts w:ascii="Calibri" w:hAnsi="Calibri"/>
        </w:rPr>
        <w:t xml:space="preserve">Trudila se bom, da bom posameznemu učencu glede na njegovo motnjo, oviro ali primanjkljaj, želje, potrebe in zmožnosti zagotovila </w:t>
      </w:r>
      <w:r w:rsidR="00487B29" w:rsidRPr="00394C8E">
        <w:rPr>
          <w:rFonts w:ascii="Calibri" w:hAnsi="Calibri"/>
        </w:rPr>
        <w:t>najboljše</w:t>
      </w:r>
      <w:r w:rsidRPr="00394C8E">
        <w:rPr>
          <w:rFonts w:ascii="Calibri" w:hAnsi="Calibri"/>
        </w:rPr>
        <w:t xml:space="preserve"> pogoje za njegov napredek in dobro počutje. Pri svojem delu bom iskala ravnotežje med človeško in strokovno platjo, povezovala se bom z ostalimi strokovnjaki iz drugih institucij</w:t>
      </w:r>
      <w:r w:rsidR="00487B29" w:rsidRPr="00394C8E">
        <w:rPr>
          <w:rFonts w:ascii="Calibri" w:hAnsi="Calibri"/>
        </w:rPr>
        <w:t>, učitelji, svetovalno službo,</w:t>
      </w:r>
      <w:r w:rsidRPr="00394C8E">
        <w:rPr>
          <w:rFonts w:ascii="Calibri" w:hAnsi="Calibri"/>
        </w:rPr>
        <w:t xml:space="preserve"> starši ter se izobraževala in izpopolnjevala za učinkovito delo. </w:t>
      </w:r>
    </w:p>
    <w:p w:rsidR="009F3357" w:rsidRPr="00394C8E" w:rsidRDefault="009F3357" w:rsidP="00903A2F">
      <w:pPr>
        <w:pBdr>
          <w:bottom w:val="single" w:sz="4" w:space="1" w:color="auto"/>
        </w:pBdr>
        <w:spacing w:line="240" w:lineRule="auto"/>
        <w:jc w:val="both"/>
        <w:rPr>
          <w:rFonts w:ascii="Calibri" w:hAnsi="Calibri"/>
          <w:b/>
        </w:rPr>
      </w:pPr>
      <w:r w:rsidRPr="00394C8E">
        <w:rPr>
          <w:rFonts w:ascii="Calibri" w:hAnsi="Calibri"/>
          <w:b/>
        </w:rPr>
        <w:t xml:space="preserve">Organizacija dela in </w:t>
      </w:r>
      <w:r w:rsidR="00691877" w:rsidRPr="00394C8E">
        <w:rPr>
          <w:rFonts w:ascii="Calibri" w:hAnsi="Calibri"/>
          <w:b/>
        </w:rPr>
        <w:t xml:space="preserve">načrt ur </w:t>
      </w:r>
    </w:p>
    <w:p w:rsidR="009F3357" w:rsidRPr="00394C8E" w:rsidRDefault="009F3357" w:rsidP="00903A2F">
      <w:pPr>
        <w:spacing w:line="240" w:lineRule="auto"/>
        <w:jc w:val="both"/>
        <w:rPr>
          <w:rFonts w:ascii="Calibri" w:hAnsi="Calibri"/>
        </w:rPr>
      </w:pPr>
      <w:r w:rsidRPr="00394C8E">
        <w:rPr>
          <w:rFonts w:ascii="Calibri" w:hAnsi="Calibri"/>
        </w:rPr>
        <w:lastRenderedPageBreak/>
        <w:t xml:space="preserve">V šolskem letu </w:t>
      </w:r>
      <w:r w:rsidR="003A6821" w:rsidRPr="00394C8E">
        <w:rPr>
          <w:rFonts w:ascii="Calibri" w:hAnsi="Calibri"/>
        </w:rPr>
        <w:t>2021/22</w:t>
      </w:r>
      <w:r w:rsidRPr="00394C8E">
        <w:rPr>
          <w:rFonts w:ascii="Calibri" w:hAnsi="Calibri"/>
        </w:rPr>
        <w:t xml:space="preserve"> je moj delovni čas od ponedeljka do petka, od 7.00 do 14.00 ure. Večino časa je namenjenega individualnemu delu z otroki s posebnimi potrebami</w:t>
      </w:r>
      <w:r w:rsidR="00281D8B" w:rsidRPr="00394C8E">
        <w:rPr>
          <w:rFonts w:ascii="Calibri" w:hAnsi="Calibri"/>
        </w:rPr>
        <w:t>: to</w:t>
      </w:r>
      <w:r w:rsidRPr="00394C8E">
        <w:rPr>
          <w:rFonts w:ascii="Calibri" w:hAnsi="Calibri"/>
        </w:rPr>
        <w:t xml:space="preserve"> so otroci s primanjkljaji na posameznih področjih delovanja, dolgotrajno bolni otroci, otroci z govornimi motnjami, otroci z motnjami sluha, otroci z motnjami vida, otroci z avtističnimi motnjami, gibalno ovirani otroci in otroci s primanjkljaji na posameznih področjih učenja.</w:t>
      </w:r>
    </w:p>
    <w:p w:rsidR="009F3357" w:rsidRPr="00394C8E" w:rsidRDefault="00691877" w:rsidP="00903A2F">
      <w:pPr>
        <w:spacing w:line="240" w:lineRule="auto"/>
        <w:jc w:val="both"/>
        <w:rPr>
          <w:rFonts w:ascii="Calibri" w:hAnsi="Calibri"/>
          <w:b/>
          <w:u w:val="single"/>
        </w:rPr>
      </w:pPr>
      <w:r w:rsidRPr="00394C8E">
        <w:rPr>
          <w:rFonts w:ascii="Calibri" w:hAnsi="Calibri"/>
          <w:b/>
          <w:u w:val="single"/>
        </w:rPr>
        <w:t>Načrt</w:t>
      </w:r>
      <w:r w:rsidR="00AA2985" w:rsidRPr="00394C8E">
        <w:rPr>
          <w:rFonts w:ascii="Calibri" w:hAnsi="Calibri"/>
          <w:b/>
          <w:u w:val="single"/>
        </w:rPr>
        <w:t xml:space="preserve"> ur</w:t>
      </w:r>
    </w:p>
    <w:p w:rsidR="009F3357" w:rsidRPr="00394C8E" w:rsidRDefault="00281D8B" w:rsidP="00903A2F">
      <w:pPr>
        <w:spacing w:line="240" w:lineRule="auto"/>
        <w:jc w:val="both"/>
        <w:rPr>
          <w:rFonts w:ascii="Calibri" w:hAnsi="Calibri"/>
        </w:rPr>
      </w:pPr>
      <w:r w:rsidRPr="00394C8E">
        <w:rPr>
          <w:rFonts w:ascii="Calibri" w:hAnsi="Calibri"/>
        </w:rPr>
        <w:t>945</w:t>
      </w:r>
      <w:r w:rsidR="00487B29" w:rsidRPr="00394C8E">
        <w:rPr>
          <w:rFonts w:ascii="Calibri" w:hAnsi="Calibri"/>
        </w:rPr>
        <w:t xml:space="preserve"> </w:t>
      </w:r>
      <w:r w:rsidR="009F3357" w:rsidRPr="00394C8E">
        <w:rPr>
          <w:rFonts w:ascii="Calibri" w:hAnsi="Calibri"/>
        </w:rPr>
        <w:t xml:space="preserve">šolskih ur je v tem šolskem letu namenjenih delu z učenci, ki imajo odločbo o usmeritvi Zavoda za šolstvo, ostanek ur pa je namenjenih  drugim učencem, ki potrebujejo pomoč pri delu v šoli, vendar nimajo odločbe o usmeritvi in </w:t>
      </w:r>
      <w:r w:rsidR="00AA2985" w:rsidRPr="00394C8E">
        <w:rPr>
          <w:rFonts w:ascii="Calibri" w:hAnsi="Calibri"/>
        </w:rPr>
        <w:t xml:space="preserve">še </w:t>
      </w:r>
      <w:r w:rsidR="009F3357" w:rsidRPr="00394C8E">
        <w:rPr>
          <w:rFonts w:ascii="Calibri" w:hAnsi="Calibri"/>
        </w:rPr>
        <w:t>niso v sistemu šolske učne pomoči, diagnostiki, urejanju dokumentacije, vodenju organizacije dodatne strokovne pomoči, pripravam na učno pomoč, dežurstvu, različnim sestankom</w:t>
      </w:r>
      <w:r w:rsidR="00691877" w:rsidRPr="00394C8E">
        <w:rPr>
          <w:rFonts w:ascii="Calibri" w:hAnsi="Calibri"/>
        </w:rPr>
        <w:t xml:space="preserve"> in drugemu svetovalnemu delu. </w:t>
      </w:r>
    </w:p>
    <w:p w:rsidR="009F3357" w:rsidRPr="00394C8E" w:rsidRDefault="009F3357" w:rsidP="00903A2F">
      <w:pPr>
        <w:spacing w:line="240" w:lineRule="auto"/>
        <w:jc w:val="both"/>
        <w:rPr>
          <w:rFonts w:ascii="Calibri" w:hAnsi="Calibri"/>
        </w:rPr>
      </w:pPr>
      <w:r w:rsidRPr="00394C8E">
        <w:rPr>
          <w:rFonts w:ascii="Calibri" w:hAnsi="Calibri"/>
        </w:rPr>
        <w:t>Pri učencih na razredni stopnji je glavni poudarek na odkrivanju in odpravljanju primanjkljajev na posameznih področjih delovanja oziroma dodatnih vajah, s k</w:t>
      </w:r>
      <w:r w:rsidR="00E42B25" w:rsidRPr="00394C8E">
        <w:rPr>
          <w:rFonts w:ascii="Calibri" w:hAnsi="Calibri"/>
        </w:rPr>
        <w:t>aterimi želim</w:t>
      </w:r>
      <w:r w:rsidRPr="00394C8E">
        <w:rPr>
          <w:rFonts w:ascii="Calibri" w:hAnsi="Calibri"/>
        </w:rPr>
        <w:t xml:space="preserve"> odpravljati posledice teh primanjkljajev v znanju in funkcioniranju teh otrok. Pomoč učencem predmetne stopnje pa je bolj namenjena svetovalnemu delu, učenju in odkrivanju učnih strategij, dodatni razlagi, obravnavi in urjenju redne učne snovi. </w:t>
      </w:r>
    </w:p>
    <w:p w:rsidR="009F3357" w:rsidRPr="00394C8E" w:rsidRDefault="00AA2985" w:rsidP="00903A2F">
      <w:pPr>
        <w:spacing w:line="240" w:lineRule="auto"/>
        <w:jc w:val="both"/>
        <w:rPr>
          <w:rFonts w:ascii="Calibri" w:hAnsi="Calibri"/>
          <w:b/>
          <w:u w:val="single"/>
        </w:rPr>
      </w:pPr>
      <w:r w:rsidRPr="00394C8E">
        <w:rPr>
          <w:rFonts w:ascii="Calibri" w:hAnsi="Calibri"/>
          <w:b/>
          <w:u w:val="single"/>
        </w:rPr>
        <w:t>Organizacija dela</w:t>
      </w:r>
    </w:p>
    <w:p w:rsidR="009F3357" w:rsidRPr="00394C8E" w:rsidRDefault="009F3357" w:rsidP="00550323">
      <w:pPr>
        <w:numPr>
          <w:ilvl w:val="0"/>
          <w:numId w:val="78"/>
        </w:numPr>
        <w:spacing w:after="0" w:line="240" w:lineRule="auto"/>
        <w:jc w:val="both"/>
        <w:rPr>
          <w:rFonts w:ascii="Calibri" w:hAnsi="Calibri"/>
        </w:rPr>
      </w:pPr>
      <w:r w:rsidRPr="00394C8E">
        <w:rPr>
          <w:rFonts w:ascii="Calibri" w:hAnsi="Calibri"/>
        </w:rPr>
        <w:t xml:space="preserve">Pri svojem delu bom sodelovala z učitelji in vodstvom šole, jim nudila nasvete za delo z učenci s posebnimi potrebami in predstavila potrebne prilagoditve za delo z njimi ter pridobivala njihove informacije o učenčevem napredku. Skupaj s sodelavkami iz svetovalne službe bomo za učitelje pripravljale potrebne informacije za delo z učenci s posebnimi potrebami ter načinu dela in prilagoditvah za njih. </w:t>
      </w:r>
    </w:p>
    <w:p w:rsidR="009F3357" w:rsidRPr="00394C8E" w:rsidRDefault="009F3357" w:rsidP="00550323">
      <w:pPr>
        <w:numPr>
          <w:ilvl w:val="0"/>
          <w:numId w:val="78"/>
        </w:numPr>
        <w:spacing w:after="0" w:line="240" w:lineRule="auto"/>
        <w:jc w:val="both"/>
        <w:rPr>
          <w:rFonts w:ascii="Calibri" w:hAnsi="Calibri"/>
        </w:rPr>
      </w:pPr>
      <w:r w:rsidRPr="00394C8E">
        <w:rPr>
          <w:rFonts w:ascii="Calibri" w:hAnsi="Calibri"/>
        </w:rPr>
        <w:t xml:space="preserve">Po potrebi se bom vključevala v razrede, sodelovala s svetovalno službo pri izvajanju vzgojnih vsebin, delavnic in dejavnosti. Sestavljala in izvajala bom individualizirane programe skupaj s sodelavkami, učitelji in straši. </w:t>
      </w:r>
    </w:p>
    <w:p w:rsidR="009F3357" w:rsidRPr="00394C8E" w:rsidRDefault="009F3357" w:rsidP="00550323">
      <w:pPr>
        <w:numPr>
          <w:ilvl w:val="0"/>
          <w:numId w:val="78"/>
        </w:numPr>
        <w:spacing w:after="0" w:line="240" w:lineRule="auto"/>
        <w:jc w:val="both"/>
        <w:rPr>
          <w:rFonts w:ascii="Calibri" w:hAnsi="Calibri"/>
        </w:rPr>
      </w:pPr>
      <w:r w:rsidRPr="00394C8E">
        <w:rPr>
          <w:rFonts w:ascii="Calibri" w:hAnsi="Calibri"/>
        </w:rPr>
        <w:t xml:space="preserve">Urejala in vodila bom vso potrebno dokumentacijo </w:t>
      </w:r>
      <w:r w:rsidR="00691877" w:rsidRPr="00394C8E">
        <w:rPr>
          <w:rFonts w:ascii="Calibri" w:hAnsi="Calibri"/>
        </w:rPr>
        <w:t>–</w:t>
      </w:r>
      <w:r w:rsidRPr="00394C8E">
        <w:rPr>
          <w:rFonts w:ascii="Calibri" w:hAnsi="Calibri"/>
        </w:rPr>
        <w:t xml:space="preserve"> pisanje priprav na delo in dnevnike.</w:t>
      </w:r>
      <w:r w:rsidRPr="00394C8E">
        <w:rPr>
          <w:rFonts w:ascii="Calibri" w:hAnsi="Calibri" w:cs="Arial"/>
        </w:rPr>
        <w:t xml:space="preserve"> </w:t>
      </w:r>
      <w:r w:rsidRPr="00394C8E">
        <w:rPr>
          <w:rFonts w:ascii="Calibri" w:hAnsi="Calibri"/>
        </w:rPr>
        <w:t>Izdelovala bom didaktične pr</w:t>
      </w:r>
      <w:r w:rsidR="00E42B25" w:rsidRPr="00394C8E">
        <w:rPr>
          <w:rFonts w:ascii="Calibri" w:hAnsi="Calibri"/>
        </w:rPr>
        <w:t>ipomočke in druga</w:t>
      </w:r>
      <w:r w:rsidRPr="00394C8E">
        <w:rPr>
          <w:rFonts w:ascii="Calibri" w:hAnsi="Calibri"/>
        </w:rPr>
        <w:t xml:space="preserve"> gradiva za pouk.</w:t>
      </w:r>
    </w:p>
    <w:p w:rsidR="009F3357" w:rsidRPr="00394C8E" w:rsidRDefault="009F3357" w:rsidP="00550323">
      <w:pPr>
        <w:numPr>
          <w:ilvl w:val="0"/>
          <w:numId w:val="78"/>
        </w:numPr>
        <w:spacing w:after="0" w:line="240" w:lineRule="auto"/>
        <w:jc w:val="both"/>
        <w:rPr>
          <w:rFonts w:ascii="Calibri" w:hAnsi="Calibri"/>
        </w:rPr>
      </w:pPr>
      <w:r w:rsidRPr="00394C8E">
        <w:rPr>
          <w:rFonts w:ascii="Calibri" w:hAnsi="Calibri"/>
        </w:rPr>
        <w:t>Sodelovala bom z Zavodom za šolstvo, Ministrstvom za</w:t>
      </w:r>
      <w:r w:rsidR="00414D4B" w:rsidRPr="00394C8E">
        <w:rPr>
          <w:rFonts w:ascii="Calibri" w:hAnsi="Calibri"/>
        </w:rPr>
        <w:t xml:space="preserve"> izobraževanje, znanost</w:t>
      </w:r>
      <w:r w:rsidRPr="00394C8E">
        <w:rPr>
          <w:rFonts w:ascii="Calibri" w:hAnsi="Calibri"/>
        </w:rPr>
        <w:t xml:space="preserve"> in šport, </w:t>
      </w:r>
      <w:r w:rsidR="00AA2985" w:rsidRPr="00394C8E">
        <w:rPr>
          <w:rFonts w:ascii="Calibri" w:hAnsi="Calibri"/>
        </w:rPr>
        <w:t xml:space="preserve">s </w:t>
      </w:r>
      <w:r w:rsidR="0071087F" w:rsidRPr="00394C8E">
        <w:rPr>
          <w:rFonts w:ascii="Calibri" w:hAnsi="Calibri"/>
        </w:rPr>
        <w:t>komisijo za usmerjanje, zavodom za gluhe in naglušne, z</w:t>
      </w:r>
      <w:r w:rsidRPr="00394C8E">
        <w:rPr>
          <w:rFonts w:ascii="Calibri" w:hAnsi="Calibri"/>
        </w:rPr>
        <w:t>av</w:t>
      </w:r>
      <w:r w:rsidR="0071087F" w:rsidRPr="00394C8E">
        <w:rPr>
          <w:rFonts w:ascii="Calibri" w:hAnsi="Calibri"/>
        </w:rPr>
        <w:t>odom za slepe in slabovidne, z z</w:t>
      </w:r>
      <w:r w:rsidRPr="00394C8E">
        <w:rPr>
          <w:rFonts w:ascii="Calibri" w:hAnsi="Calibri"/>
        </w:rPr>
        <w:t>avodom CIRIUS, OŠ Roje in ostalimi ustanovami – glede na aktualno problematiko.</w:t>
      </w:r>
    </w:p>
    <w:p w:rsidR="009F3357" w:rsidRPr="00394C8E" w:rsidRDefault="009F3357" w:rsidP="00550323">
      <w:pPr>
        <w:numPr>
          <w:ilvl w:val="0"/>
          <w:numId w:val="78"/>
        </w:numPr>
        <w:spacing w:after="0" w:line="240" w:lineRule="auto"/>
        <w:jc w:val="both"/>
        <w:rPr>
          <w:rFonts w:ascii="Calibri" w:hAnsi="Calibri"/>
        </w:rPr>
      </w:pPr>
      <w:r w:rsidRPr="00394C8E">
        <w:rPr>
          <w:rFonts w:ascii="Calibri" w:hAnsi="Calibri"/>
        </w:rPr>
        <w:t xml:space="preserve">Redno bom v stikih s starši preko srečanj, govorilnih ur, telefonskih pogovorov, zapiskov. Obveščala jih bom o delu z njihovim otrokom, jim dajala nasvete ter si pridobivala pomembne informacije o otroku. </w:t>
      </w:r>
    </w:p>
    <w:p w:rsidR="00AA2985" w:rsidRPr="00394C8E" w:rsidRDefault="00AA2985" w:rsidP="00AA2985">
      <w:pPr>
        <w:spacing w:after="0" w:line="240" w:lineRule="auto"/>
        <w:ind w:left="720"/>
        <w:jc w:val="both"/>
        <w:rPr>
          <w:rFonts w:ascii="Calibri" w:hAnsi="Calibri"/>
          <w:sz w:val="10"/>
          <w:szCs w:val="10"/>
        </w:rPr>
      </w:pPr>
    </w:p>
    <w:p w:rsidR="009F3357" w:rsidRPr="00394C8E" w:rsidRDefault="009F3357" w:rsidP="00903A2F">
      <w:pPr>
        <w:spacing w:line="240" w:lineRule="auto"/>
        <w:jc w:val="both"/>
        <w:rPr>
          <w:rFonts w:ascii="Calibri" w:hAnsi="Calibri"/>
          <w:b/>
          <w:u w:val="single"/>
        </w:rPr>
      </w:pPr>
      <w:r w:rsidRPr="00394C8E">
        <w:rPr>
          <w:rFonts w:ascii="Calibri" w:hAnsi="Calibri"/>
          <w:b/>
          <w:u w:val="single"/>
        </w:rPr>
        <w:t>Sodelovanje pri p</w:t>
      </w:r>
      <w:r w:rsidR="00AA2985" w:rsidRPr="00394C8E">
        <w:rPr>
          <w:rFonts w:ascii="Calibri" w:hAnsi="Calibri"/>
          <w:b/>
          <w:u w:val="single"/>
        </w:rPr>
        <w:t>rojektih, dogodkih, prireditvah</w:t>
      </w:r>
      <w:r w:rsidRPr="00394C8E">
        <w:rPr>
          <w:rFonts w:ascii="Calibri" w:hAnsi="Calibri"/>
          <w:b/>
          <w:u w:val="single"/>
        </w:rPr>
        <w:t xml:space="preserve"> </w:t>
      </w:r>
    </w:p>
    <w:p w:rsidR="00414D4B" w:rsidRPr="00394C8E" w:rsidRDefault="00414D4B" w:rsidP="00550323">
      <w:pPr>
        <w:numPr>
          <w:ilvl w:val="0"/>
          <w:numId w:val="79"/>
        </w:numPr>
        <w:spacing w:after="0" w:line="240" w:lineRule="auto"/>
        <w:jc w:val="both"/>
        <w:rPr>
          <w:rFonts w:ascii="Calibri" w:hAnsi="Calibri"/>
        </w:rPr>
      </w:pPr>
      <w:r w:rsidRPr="00394C8E">
        <w:rPr>
          <w:rFonts w:ascii="Calibri" w:hAnsi="Calibri"/>
        </w:rPr>
        <w:t xml:space="preserve">Sodelovala bom na mednarodni konferenci </w:t>
      </w:r>
      <w:proofErr w:type="spellStart"/>
      <w:r w:rsidRPr="00394C8E">
        <w:rPr>
          <w:rFonts w:ascii="Calibri" w:hAnsi="Calibri"/>
        </w:rPr>
        <w:t>EDUizziv</w:t>
      </w:r>
      <w:proofErr w:type="spellEnd"/>
      <w:r w:rsidRPr="00394C8E">
        <w:rPr>
          <w:rFonts w:ascii="Calibri" w:hAnsi="Calibri"/>
        </w:rPr>
        <w:t xml:space="preserve"> s prispevkom (Komunikacija s starši otrok s posebnimi potrebami, ki le s težavo dosegajo ali pa minimalnih ciljev v redni OŠ ne zmorejo dosegati).</w:t>
      </w:r>
    </w:p>
    <w:p w:rsidR="009F3357" w:rsidRPr="00394C8E" w:rsidRDefault="00AA2985" w:rsidP="00414D4B">
      <w:pPr>
        <w:spacing w:after="0" w:line="240" w:lineRule="auto"/>
        <w:jc w:val="both"/>
        <w:rPr>
          <w:rFonts w:ascii="Calibri" w:hAnsi="Calibri"/>
        </w:rPr>
      </w:pPr>
      <w:r w:rsidRPr="00394C8E">
        <w:rPr>
          <w:rFonts w:ascii="Calibri" w:hAnsi="Calibri"/>
          <w:b/>
          <w:u w:val="single"/>
        </w:rPr>
        <w:t>Govorilne ure</w:t>
      </w:r>
    </w:p>
    <w:p w:rsidR="009F3357" w:rsidRPr="00394C8E" w:rsidRDefault="00AA2985" w:rsidP="0071087F">
      <w:pPr>
        <w:spacing w:after="0" w:line="240" w:lineRule="auto"/>
        <w:ind w:left="720"/>
        <w:jc w:val="both"/>
        <w:rPr>
          <w:rFonts w:ascii="Calibri" w:hAnsi="Calibri"/>
        </w:rPr>
      </w:pPr>
      <w:r w:rsidRPr="00394C8E">
        <w:rPr>
          <w:rFonts w:ascii="Calibri" w:hAnsi="Calibri"/>
        </w:rPr>
        <w:t>Z</w:t>
      </w:r>
      <w:r w:rsidR="009F3357" w:rsidRPr="00394C8E">
        <w:rPr>
          <w:rFonts w:ascii="Calibri" w:hAnsi="Calibri"/>
        </w:rPr>
        <w:t>a starše: vsak 1. četrtek v mesecu od 17. do 19. ure oz. po dogovoru.</w:t>
      </w:r>
    </w:p>
    <w:p w:rsidR="00691877" w:rsidRPr="00394C8E" w:rsidRDefault="00691877" w:rsidP="00903A2F">
      <w:pPr>
        <w:spacing w:after="0" w:line="240" w:lineRule="auto"/>
        <w:ind w:left="720"/>
        <w:jc w:val="both"/>
        <w:rPr>
          <w:rFonts w:ascii="Calibri" w:hAnsi="Calibri"/>
        </w:rPr>
      </w:pPr>
    </w:p>
    <w:p w:rsidR="009F3357" w:rsidRPr="00394C8E" w:rsidRDefault="009F3357" w:rsidP="00903A2F">
      <w:pPr>
        <w:pBdr>
          <w:bottom w:val="single" w:sz="4" w:space="1" w:color="auto"/>
        </w:pBdr>
        <w:spacing w:line="240" w:lineRule="auto"/>
        <w:jc w:val="both"/>
        <w:rPr>
          <w:rFonts w:ascii="Calibri" w:hAnsi="Calibri"/>
          <w:b/>
        </w:rPr>
      </w:pPr>
      <w:r w:rsidRPr="00394C8E">
        <w:rPr>
          <w:rFonts w:ascii="Calibri" w:hAnsi="Calibri"/>
          <w:b/>
        </w:rPr>
        <w:t xml:space="preserve">Izvajanje dodatne strokovne pomoči </w:t>
      </w:r>
    </w:p>
    <w:p w:rsidR="009F3357" w:rsidRPr="00394C8E" w:rsidRDefault="009F3357" w:rsidP="00550323">
      <w:pPr>
        <w:numPr>
          <w:ilvl w:val="0"/>
          <w:numId w:val="77"/>
        </w:numPr>
        <w:spacing w:after="0" w:line="240" w:lineRule="auto"/>
        <w:jc w:val="both"/>
        <w:rPr>
          <w:rFonts w:ascii="Calibri" w:hAnsi="Calibri"/>
        </w:rPr>
      </w:pPr>
      <w:r w:rsidRPr="00394C8E">
        <w:rPr>
          <w:rFonts w:ascii="Calibri" w:hAnsi="Calibri"/>
        </w:rPr>
        <w:t xml:space="preserve">Pri svojem delu bom uporabljala različne </w:t>
      </w:r>
      <w:r w:rsidRPr="00394C8E">
        <w:rPr>
          <w:rFonts w:ascii="Calibri" w:hAnsi="Calibri"/>
          <w:b/>
        </w:rPr>
        <w:t>metode in tehnike dela</w:t>
      </w:r>
      <w:r w:rsidR="00735552" w:rsidRPr="00394C8E">
        <w:rPr>
          <w:rFonts w:ascii="Calibri" w:hAnsi="Calibri"/>
        </w:rPr>
        <w:t>:</w:t>
      </w:r>
      <w:r w:rsidRPr="00394C8E">
        <w:rPr>
          <w:rFonts w:ascii="Calibri" w:hAnsi="Calibri"/>
        </w:rPr>
        <w:t xml:space="preserve"> branje, </w:t>
      </w:r>
      <w:r w:rsidR="00691877" w:rsidRPr="00394C8E">
        <w:rPr>
          <w:rFonts w:ascii="Calibri" w:hAnsi="Calibri"/>
        </w:rPr>
        <w:t>pisanje, risanje, razgovor/</w:t>
      </w:r>
      <w:r w:rsidRPr="00394C8E">
        <w:rPr>
          <w:rFonts w:ascii="Calibri" w:hAnsi="Calibri"/>
        </w:rPr>
        <w:t>pogov</w:t>
      </w:r>
      <w:r w:rsidR="00691877" w:rsidRPr="00394C8E">
        <w:rPr>
          <w:rFonts w:ascii="Calibri" w:hAnsi="Calibri"/>
        </w:rPr>
        <w:t>or, pripovedovanje, ponazoritev/demonstracija/</w:t>
      </w:r>
      <w:r w:rsidRPr="00394C8E">
        <w:rPr>
          <w:rFonts w:ascii="Calibri" w:hAnsi="Calibri"/>
        </w:rPr>
        <w:t>učenje po modelu, miselni vzorci, d</w:t>
      </w:r>
      <w:r w:rsidR="00691877" w:rsidRPr="00394C8E">
        <w:rPr>
          <w:rFonts w:ascii="Calibri" w:hAnsi="Calibri"/>
        </w:rPr>
        <w:t>odatna razlaga, didaktična igra/</w:t>
      </w:r>
      <w:r w:rsidRPr="00394C8E">
        <w:rPr>
          <w:rFonts w:ascii="Calibri" w:hAnsi="Calibri"/>
        </w:rPr>
        <w:t>družabna igra, reševanje</w:t>
      </w:r>
      <w:r w:rsidR="00691877" w:rsidRPr="00394C8E">
        <w:rPr>
          <w:rFonts w:ascii="Calibri" w:hAnsi="Calibri"/>
        </w:rPr>
        <w:t xml:space="preserve"> nalog – vaje, delo s tekstom /</w:t>
      </w:r>
      <w:r w:rsidRPr="00394C8E">
        <w:rPr>
          <w:rFonts w:ascii="Calibri" w:hAnsi="Calibri"/>
        </w:rPr>
        <w:t xml:space="preserve">učbenikom, delo s slikovnim gradivom, delo z računalnikom, sprostitvene tehnike. </w:t>
      </w:r>
    </w:p>
    <w:p w:rsidR="009F3357" w:rsidRPr="00394C8E" w:rsidRDefault="009F3357" w:rsidP="00550323">
      <w:pPr>
        <w:pStyle w:val="Odstavekseznama7"/>
        <w:numPr>
          <w:ilvl w:val="0"/>
          <w:numId w:val="77"/>
        </w:numPr>
        <w:jc w:val="both"/>
        <w:rPr>
          <w:rFonts w:ascii="Calibri" w:hAnsi="Calibri" w:cs="Times New Roman"/>
          <w:sz w:val="21"/>
          <w:szCs w:val="21"/>
        </w:rPr>
      </w:pPr>
      <w:r w:rsidRPr="00394C8E">
        <w:rPr>
          <w:rFonts w:ascii="Calibri" w:hAnsi="Calibri" w:cs="Times New Roman"/>
          <w:sz w:val="21"/>
          <w:szCs w:val="21"/>
        </w:rPr>
        <w:lastRenderedPageBreak/>
        <w:t xml:space="preserve">Pri delu bom uporabljala različne </w:t>
      </w:r>
      <w:r w:rsidRPr="00394C8E">
        <w:rPr>
          <w:rFonts w:ascii="Calibri" w:hAnsi="Calibri" w:cs="Times New Roman"/>
          <w:b/>
          <w:sz w:val="21"/>
          <w:szCs w:val="21"/>
        </w:rPr>
        <w:t>didaktične pripomočke</w:t>
      </w:r>
      <w:r w:rsidRPr="00394C8E">
        <w:rPr>
          <w:rFonts w:ascii="Calibri" w:hAnsi="Calibri" w:cs="Times New Roman"/>
          <w:sz w:val="21"/>
          <w:szCs w:val="21"/>
        </w:rPr>
        <w:t xml:space="preserve">: delovni list, učbenik, delovni zvezek, besedilo, </w:t>
      </w:r>
      <w:r w:rsidR="00E42B25" w:rsidRPr="00394C8E">
        <w:rPr>
          <w:rFonts w:ascii="Calibri" w:hAnsi="Calibri"/>
          <w:sz w:val="21"/>
          <w:szCs w:val="21"/>
        </w:rPr>
        <w:t>Montessori pripomočke</w:t>
      </w:r>
      <w:r w:rsidRPr="00394C8E">
        <w:rPr>
          <w:rFonts w:ascii="Calibri" w:hAnsi="Calibri"/>
          <w:sz w:val="21"/>
          <w:szCs w:val="21"/>
        </w:rPr>
        <w:t xml:space="preserve">, </w:t>
      </w:r>
      <w:r w:rsidR="00C81551" w:rsidRPr="00394C8E">
        <w:rPr>
          <w:rFonts w:ascii="Calibri" w:hAnsi="Calibri" w:cs="Times New Roman"/>
          <w:sz w:val="21"/>
          <w:szCs w:val="21"/>
        </w:rPr>
        <w:t>slikovni material, tablo</w:t>
      </w:r>
      <w:r w:rsidRPr="00394C8E">
        <w:rPr>
          <w:rFonts w:ascii="Calibri" w:hAnsi="Calibri" w:cs="Times New Roman"/>
          <w:sz w:val="21"/>
          <w:szCs w:val="21"/>
        </w:rPr>
        <w:t>, didaktične igre, didaktični material, CD, radio, računalnik.</w:t>
      </w:r>
    </w:p>
    <w:p w:rsidR="009F3357" w:rsidRPr="00394C8E" w:rsidRDefault="009F3357" w:rsidP="00550323">
      <w:pPr>
        <w:numPr>
          <w:ilvl w:val="0"/>
          <w:numId w:val="77"/>
        </w:numPr>
        <w:spacing w:after="0" w:line="240" w:lineRule="auto"/>
        <w:ind w:left="714" w:hanging="357"/>
        <w:jc w:val="both"/>
        <w:rPr>
          <w:rFonts w:ascii="Calibri" w:hAnsi="Calibri"/>
        </w:rPr>
      </w:pPr>
      <w:r w:rsidRPr="00394C8E">
        <w:rPr>
          <w:rFonts w:ascii="Calibri" w:hAnsi="Calibri"/>
        </w:rPr>
        <w:t xml:space="preserve">Uporabljala bom različne </w:t>
      </w:r>
      <w:r w:rsidRPr="00394C8E">
        <w:rPr>
          <w:rFonts w:ascii="Calibri" w:hAnsi="Calibri"/>
          <w:b/>
        </w:rPr>
        <w:t>oblike dela</w:t>
      </w:r>
      <w:r w:rsidRPr="00394C8E">
        <w:rPr>
          <w:rFonts w:ascii="Calibri" w:hAnsi="Calibri"/>
        </w:rPr>
        <w:t>, in sicer</w:t>
      </w:r>
      <w:r w:rsidR="00AA2985" w:rsidRPr="00394C8E">
        <w:rPr>
          <w:rFonts w:ascii="Calibri" w:hAnsi="Calibri"/>
        </w:rPr>
        <w:t>:</w:t>
      </w:r>
      <w:r w:rsidRPr="00394C8E">
        <w:rPr>
          <w:rFonts w:ascii="Calibri" w:hAnsi="Calibri"/>
        </w:rPr>
        <w:t xml:space="preserve"> individualno, d</w:t>
      </w:r>
      <w:r w:rsidR="00657E72" w:rsidRPr="00394C8E">
        <w:rPr>
          <w:rFonts w:ascii="Calibri" w:hAnsi="Calibri"/>
        </w:rPr>
        <w:t>elo v dvojici, delo v skupini /</w:t>
      </w:r>
      <w:r w:rsidRPr="00394C8E">
        <w:rPr>
          <w:rFonts w:ascii="Calibri" w:hAnsi="Calibri"/>
        </w:rPr>
        <w:t xml:space="preserve">ob pouku. </w:t>
      </w:r>
    </w:p>
    <w:p w:rsidR="009F3357" w:rsidRPr="00394C8E" w:rsidRDefault="009F3357" w:rsidP="00903A2F">
      <w:pPr>
        <w:pStyle w:val="Odstavekseznama"/>
        <w:spacing w:line="240" w:lineRule="auto"/>
        <w:jc w:val="both"/>
        <w:rPr>
          <w:rFonts w:ascii="Calibri" w:hAnsi="Calibri"/>
          <w:sz w:val="10"/>
          <w:szCs w:val="10"/>
        </w:rPr>
      </w:pPr>
    </w:p>
    <w:p w:rsidR="009F3357" w:rsidRPr="00394C8E" w:rsidRDefault="009F3357" w:rsidP="00903A2F">
      <w:pPr>
        <w:spacing w:line="240" w:lineRule="auto"/>
        <w:jc w:val="both"/>
        <w:rPr>
          <w:rFonts w:ascii="Calibri" w:hAnsi="Calibri"/>
        </w:rPr>
      </w:pPr>
      <w:r w:rsidRPr="00394C8E">
        <w:rPr>
          <w:rFonts w:ascii="Calibri" w:hAnsi="Calibri"/>
        </w:rPr>
        <w:t>Po potrebi sem bom dodatno izobraževala.</w:t>
      </w:r>
    </w:p>
    <w:p w:rsidR="009F3357" w:rsidRPr="00394C8E" w:rsidRDefault="009F3357" w:rsidP="00903A2F">
      <w:pPr>
        <w:spacing w:line="240" w:lineRule="auto"/>
        <w:jc w:val="both"/>
        <w:rPr>
          <w:rFonts w:ascii="Calibri" w:hAnsi="Calibri"/>
        </w:rPr>
      </w:pPr>
      <w:r w:rsidRPr="00394C8E">
        <w:rPr>
          <w:rFonts w:ascii="Calibri" w:hAnsi="Calibri"/>
        </w:rPr>
        <w:t xml:space="preserve">Pri urah DSP bom razvijala naslednja področja otrokovega in mladostnikovega razvoja: </w:t>
      </w:r>
    </w:p>
    <w:p w:rsidR="009F3357" w:rsidRPr="00394C8E" w:rsidRDefault="00691877"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s</w:t>
      </w:r>
      <w:r w:rsidR="009F3357" w:rsidRPr="00394C8E">
        <w:rPr>
          <w:rFonts w:ascii="Calibri" w:hAnsi="Calibri" w:cs="Times New Roman"/>
          <w:sz w:val="21"/>
          <w:szCs w:val="21"/>
        </w:rPr>
        <w:t>amopodobo,</w:t>
      </w:r>
    </w:p>
    <w:p w:rsidR="009F3357" w:rsidRPr="00394C8E" w:rsidRDefault="009F3357"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fino in grobo motoriko,</w:t>
      </w:r>
    </w:p>
    <w:p w:rsidR="009F3357" w:rsidRPr="00394C8E" w:rsidRDefault="009F3357" w:rsidP="00550323">
      <w:pPr>
        <w:pStyle w:val="Odstavekseznama7"/>
        <w:numPr>
          <w:ilvl w:val="0"/>
          <w:numId w:val="18"/>
        </w:numPr>
        <w:jc w:val="both"/>
        <w:rPr>
          <w:rFonts w:ascii="Calibri" w:hAnsi="Calibri" w:cs="Times New Roman"/>
          <w:sz w:val="21"/>
          <w:szCs w:val="21"/>
        </w:rPr>
      </w:pPr>
      <w:proofErr w:type="spellStart"/>
      <w:r w:rsidRPr="00394C8E">
        <w:rPr>
          <w:rFonts w:ascii="Calibri" w:hAnsi="Calibri" w:cs="Times New Roman"/>
          <w:sz w:val="21"/>
          <w:szCs w:val="21"/>
        </w:rPr>
        <w:t>grafomotoriko</w:t>
      </w:r>
      <w:proofErr w:type="spellEnd"/>
      <w:r w:rsidRPr="00394C8E">
        <w:rPr>
          <w:rFonts w:ascii="Calibri" w:hAnsi="Calibri" w:cs="Times New Roman"/>
          <w:sz w:val="21"/>
          <w:szCs w:val="21"/>
        </w:rPr>
        <w:t xml:space="preserve">, </w:t>
      </w:r>
    </w:p>
    <w:p w:rsidR="009F3357" w:rsidRPr="00394C8E" w:rsidRDefault="009F3357"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slušno in vidno percepcijo, </w:t>
      </w:r>
    </w:p>
    <w:p w:rsidR="009F3357" w:rsidRPr="00394C8E" w:rsidRDefault="009F3357"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ustvarjalnost in ustvarjalno mišljenje, </w:t>
      </w:r>
    </w:p>
    <w:p w:rsidR="009F3357" w:rsidRPr="00394C8E" w:rsidRDefault="009F3357"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pozornost in koncentracijo, </w:t>
      </w:r>
    </w:p>
    <w:p w:rsidR="009F3357" w:rsidRPr="00394C8E" w:rsidRDefault="009F3357"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orientacijo (na sebi, listu, količinsko, prostorsko in časovno), </w:t>
      </w:r>
    </w:p>
    <w:p w:rsidR="009F3357" w:rsidRPr="00394C8E" w:rsidRDefault="009F3357"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pomnjenje, </w:t>
      </w:r>
    </w:p>
    <w:p w:rsidR="009F3357" w:rsidRPr="00394C8E" w:rsidRDefault="009F3357"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mišljenje in govor, </w:t>
      </w:r>
    </w:p>
    <w:p w:rsidR="009F3357" w:rsidRPr="00394C8E" w:rsidRDefault="009F3357"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branje, </w:t>
      </w:r>
    </w:p>
    <w:p w:rsidR="009F3357" w:rsidRPr="00394C8E" w:rsidRDefault="009F3357"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pisanje,</w:t>
      </w:r>
    </w:p>
    <w:p w:rsidR="009F3357" w:rsidRPr="00394C8E" w:rsidRDefault="009F3357"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računanje,</w:t>
      </w:r>
    </w:p>
    <w:p w:rsidR="009F3357" w:rsidRPr="00394C8E" w:rsidRDefault="009F3357"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ustvarjalnost, </w:t>
      </w:r>
    </w:p>
    <w:p w:rsidR="009F3357" w:rsidRPr="00394C8E" w:rsidRDefault="009F3357" w:rsidP="00550323">
      <w:pPr>
        <w:pStyle w:val="Odstavekseznama7"/>
        <w:numPr>
          <w:ilvl w:val="0"/>
          <w:numId w:val="18"/>
        </w:numPr>
        <w:jc w:val="both"/>
        <w:rPr>
          <w:rFonts w:ascii="Calibri" w:hAnsi="Calibri"/>
          <w:sz w:val="21"/>
          <w:szCs w:val="21"/>
        </w:rPr>
      </w:pPr>
      <w:r w:rsidRPr="00394C8E">
        <w:rPr>
          <w:rFonts w:ascii="Calibri" w:hAnsi="Calibri" w:cs="Times New Roman"/>
          <w:sz w:val="21"/>
          <w:szCs w:val="21"/>
        </w:rPr>
        <w:t>organizacijo, samostojnost in natančnost pri delu.</w:t>
      </w:r>
    </w:p>
    <w:p w:rsidR="00414D4B" w:rsidRPr="00394C8E" w:rsidRDefault="00414D4B" w:rsidP="00414D4B">
      <w:pPr>
        <w:pStyle w:val="Odstavekseznama7"/>
        <w:jc w:val="both"/>
        <w:rPr>
          <w:rFonts w:ascii="Calibri" w:hAnsi="Calibri"/>
          <w:sz w:val="10"/>
          <w:szCs w:val="10"/>
        </w:rPr>
      </w:pPr>
    </w:p>
    <w:p w:rsidR="009F3357" w:rsidRPr="00394C8E" w:rsidRDefault="009F3357" w:rsidP="00903A2F">
      <w:pPr>
        <w:pStyle w:val="Odstavekseznama7"/>
        <w:ind w:left="0"/>
        <w:jc w:val="both"/>
        <w:rPr>
          <w:rFonts w:ascii="Calibri" w:hAnsi="Calibri"/>
          <w:sz w:val="21"/>
          <w:szCs w:val="21"/>
        </w:rPr>
      </w:pPr>
      <w:r w:rsidRPr="00394C8E">
        <w:rPr>
          <w:rFonts w:ascii="Calibri" w:hAnsi="Calibri"/>
          <w:sz w:val="21"/>
          <w:szCs w:val="21"/>
        </w:rPr>
        <w:t xml:space="preserve">V delo bom vključila: </w:t>
      </w:r>
    </w:p>
    <w:p w:rsidR="009F3357" w:rsidRPr="00394C8E" w:rsidRDefault="009F3357" w:rsidP="00550323">
      <w:pPr>
        <w:pStyle w:val="Odstavekseznama7"/>
        <w:numPr>
          <w:ilvl w:val="0"/>
          <w:numId w:val="19"/>
        </w:numPr>
        <w:jc w:val="both"/>
        <w:rPr>
          <w:rFonts w:ascii="Calibri" w:hAnsi="Calibri" w:cs="Times New Roman"/>
          <w:sz w:val="21"/>
          <w:szCs w:val="21"/>
        </w:rPr>
      </w:pPr>
      <w:r w:rsidRPr="00394C8E">
        <w:rPr>
          <w:rFonts w:ascii="Calibri" w:hAnsi="Calibri" w:cs="Times New Roman"/>
          <w:sz w:val="21"/>
          <w:szCs w:val="21"/>
        </w:rPr>
        <w:t xml:space="preserve">igro in sprostitvene dejavnosti, </w:t>
      </w:r>
    </w:p>
    <w:p w:rsidR="009F3357" w:rsidRPr="00394C8E" w:rsidRDefault="009F3357" w:rsidP="00550323">
      <w:pPr>
        <w:pStyle w:val="Odstavekseznama7"/>
        <w:numPr>
          <w:ilvl w:val="0"/>
          <w:numId w:val="19"/>
        </w:numPr>
        <w:jc w:val="both"/>
        <w:rPr>
          <w:rFonts w:ascii="Calibri" w:hAnsi="Calibri" w:cs="Times New Roman"/>
          <w:sz w:val="21"/>
          <w:szCs w:val="21"/>
        </w:rPr>
      </w:pPr>
      <w:r w:rsidRPr="00394C8E">
        <w:rPr>
          <w:rFonts w:ascii="Calibri" w:hAnsi="Calibri" w:cs="Times New Roman"/>
          <w:sz w:val="21"/>
          <w:szCs w:val="21"/>
        </w:rPr>
        <w:t xml:space="preserve">učenje učnih strategij in </w:t>
      </w:r>
    </w:p>
    <w:p w:rsidR="00CC70E2" w:rsidRPr="00394C8E" w:rsidRDefault="009F3357" w:rsidP="00550323">
      <w:pPr>
        <w:pStyle w:val="Odstavekseznama7"/>
        <w:numPr>
          <w:ilvl w:val="0"/>
          <w:numId w:val="19"/>
        </w:numPr>
        <w:jc w:val="both"/>
        <w:rPr>
          <w:rFonts w:ascii="Calibri" w:hAnsi="Calibri" w:cs="Times New Roman"/>
          <w:sz w:val="21"/>
          <w:szCs w:val="21"/>
        </w:rPr>
      </w:pPr>
      <w:r w:rsidRPr="00394C8E">
        <w:rPr>
          <w:rFonts w:ascii="Calibri" w:hAnsi="Calibri" w:cs="Times New Roman"/>
          <w:sz w:val="21"/>
          <w:szCs w:val="21"/>
        </w:rPr>
        <w:t>strategije za povečevanje motivacije pri šolskem delu.</w:t>
      </w:r>
    </w:p>
    <w:p w:rsidR="000D33B8" w:rsidRPr="00394C8E" w:rsidRDefault="000D33B8" w:rsidP="009A7D4A">
      <w:pPr>
        <w:pStyle w:val="Odstavekseznama7"/>
        <w:ind w:left="0"/>
        <w:jc w:val="both"/>
        <w:rPr>
          <w:rFonts w:ascii="Calibri" w:hAnsi="Calibri" w:cs="Times New Roman"/>
          <w:sz w:val="10"/>
          <w:szCs w:val="10"/>
        </w:rPr>
      </w:pPr>
    </w:p>
    <w:p w:rsidR="00912949" w:rsidRPr="00394C8E" w:rsidRDefault="00912949" w:rsidP="00912949">
      <w:pPr>
        <w:pStyle w:val="Odstavekseznama7"/>
        <w:jc w:val="both"/>
        <w:rPr>
          <w:rFonts w:ascii="Calibri" w:hAnsi="Calibri" w:cs="Times New Roman"/>
          <w:sz w:val="21"/>
          <w:szCs w:val="21"/>
        </w:rPr>
      </w:pPr>
    </w:p>
    <w:p w:rsidR="00912949" w:rsidRPr="00394C8E" w:rsidRDefault="00912949" w:rsidP="00912949">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theme="minorHAnsi"/>
        </w:rPr>
      </w:pPr>
      <w:r w:rsidRPr="00394C8E">
        <w:rPr>
          <w:rFonts w:cstheme="minorHAnsi"/>
          <w:b/>
        </w:rPr>
        <w:t>LETNI DEL</w:t>
      </w:r>
      <w:r w:rsidRPr="00394C8E">
        <w:rPr>
          <w:rFonts w:cstheme="minorHAnsi"/>
          <w:b/>
          <w:shd w:val="clear" w:color="auto" w:fill="C6D9F1" w:themeFill="text2" w:themeFillTint="33"/>
        </w:rPr>
        <w:t xml:space="preserve">OVNI NAČRT UČITELJICE ZA DODATNO STROKOVNO POMOČ KRISTINE ŠKERJANEC ZA ŠOLSKO LETO </w:t>
      </w:r>
      <w:r w:rsidR="003A6821" w:rsidRPr="00394C8E">
        <w:rPr>
          <w:rFonts w:cstheme="minorHAnsi"/>
          <w:b/>
          <w:shd w:val="clear" w:color="auto" w:fill="C6D9F1" w:themeFill="text2" w:themeFillTint="33"/>
        </w:rPr>
        <w:t>2021/22</w:t>
      </w:r>
    </w:p>
    <w:p w:rsidR="00912949" w:rsidRPr="00394C8E" w:rsidRDefault="00912949" w:rsidP="00AB2C4F">
      <w:pPr>
        <w:spacing w:line="240" w:lineRule="auto"/>
        <w:jc w:val="both"/>
        <w:rPr>
          <w:rFonts w:ascii="Calibri" w:hAnsi="Calibri"/>
          <w:b/>
          <w:u w:val="single"/>
        </w:rPr>
      </w:pPr>
      <w:r w:rsidRPr="00394C8E">
        <w:rPr>
          <w:rFonts w:ascii="Calibri" w:hAnsi="Calibri"/>
          <w:b/>
          <w:u w:val="single"/>
        </w:rPr>
        <w:t xml:space="preserve">1  Cilji mojega delovanja </w:t>
      </w:r>
    </w:p>
    <w:p w:rsidR="00912949" w:rsidRPr="00394C8E" w:rsidRDefault="00912949" w:rsidP="00912949">
      <w:pPr>
        <w:spacing w:line="240" w:lineRule="auto"/>
        <w:jc w:val="both"/>
        <w:rPr>
          <w:rFonts w:ascii="Calibri" w:hAnsi="Calibri"/>
        </w:rPr>
      </w:pPr>
      <w:r w:rsidRPr="00394C8E">
        <w:rPr>
          <w:rFonts w:ascii="Calibri" w:hAnsi="Calibri"/>
        </w:rPr>
        <w:t xml:space="preserve">V šolskem letu </w:t>
      </w:r>
      <w:r w:rsidR="003A6821" w:rsidRPr="00394C8E">
        <w:rPr>
          <w:rFonts w:ascii="Calibri" w:hAnsi="Calibri"/>
        </w:rPr>
        <w:t>2021/22</w:t>
      </w:r>
      <w:r w:rsidRPr="00394C8E">
        <w:rPr>
          <w:rFonts w:ascii="Calibri" w:hAnsi="Calibri"/>
        </w:rPr>
        <w:t xml:space="preserve"> bom opravljala delo učiteljice za dodatno strokovno pomoč na šoli.</w:t>
      </w:r>
    </w:p>
    <w:p w:rsidR="00912949" w:rsidRPr="00394C8E" w:rsidRDefault="00912949" w:rsidP="00912949">
      <w:pPr>
        <w:spacing w:line="240" w:lineRule="auto"/>
        <w:jc w:val="both"/>
        <w:rPr>
          <w:rFonts w:ascii="Calibri" w:hAnsi="Calibri"/>
        </w:rPr>
      </w:pPr>
      <w:r w:rsidRPr="00394C8E">
        <w:rPr>
          <w:rFonts w:ascii="Calibri" w:hAnsi="Calibri"/>
        </w:rPr>
        <w:t xml:space="preserve">Pri svojem delu se bom usmerjala k premagovanju učenčevih primanjkljajev in mu nudila podporo pri soočanju s težavami, s katerimi se srečuje tekom odraščanja. Ob tem bom izhajala iz njegovih želja in potreb ter mu poskušala nuditi varno in zaupno zatočišče, kamor se vedno lahko zateče. Učence in njihove starše bom s svojim delom poskušala opolnomočiti ter jih opremiti z načini soočanja s težavami in ovirami. Pri svojem delu bom uporabljala specialno in socialno pedagoške metode, ki jih bom po potrebi dopolnjevala in izpopolnjevala z dodatnimi strokovnimi izobraževanji. Stremela bom k timskemu delu in sodelovala tako z drugimi strokovnimi delavci in institucijami kot tudi s starši. </w:t>
      </w:r>
    </w:p>
    <w:p w:rsidR="00912949" w:rsidRPr="00394C8E" w:rsidRDefault="00912949" w:rsidP="00AB2C4F">
      <w:pPr>
        <w:spacing w:line="240" w:lineRule="auto"/>
        <w:jc w:val="both"/>
        <w:rPr>
          <w:rFonts w:ascii="Calibri" w:hAnsi="Calibri"/>
          <w:b/>
          <w:u w:val="single"/>
        </w:rPr>
      </w:pPr>
      <w:r w:rsidRPr="00394C8E">
        <w:rPr>
          <w:rFonts w:ascii="Calibri" w:hAnsi="Calibri"/>
          <w:b/>
          <w:u w:val="single"/>
        </w:rPr>
        <w:t xml:space="preserve">2  Organizacija dela in načrt ur </w:t>
      </w:r>
    </w:p>
    <w:p w:rsidR="00912949" w:rsidRPr="00394C8E" w:rsidRDefault="00912949" w:rsidP="00912949">
      <w:pPr>
        <w:spacing w:line="240" w:lineRule="auto"/>
        <w:jc w:val="both"/>
        <w:rPr>
          <w:rFonts w:ascii="Calibri" w:hAnsi="Calibri"/>
        </w:rPr>
      </w:pPr>
      <w:r w:rsidRPr="00394C8E">
        <w:rPr>
          <w:rFonts w:ascii="Calibri" w:hAnsi="Calibri"/>
        </w:rPr>
        <w:t xml:space="preserve">V šolskem letu </w:t>
      </w:r>
      <w:r w:rsidR="003A6821" w:rsidRPr="00394C8E">
        <w:rPr>
          <w:rFonts w:ascii="Calibri" w:hAnsi="Calibri"/>
        </w:rPr>
        <w:t>2021/22</w:t>
      </w:r>
      <w:r w:rsidRPr="00394C8E">
        <w:rPr>
          <w:rFonts w:ascii="Calibri" w:hAnsi="Calibri"/>
        </w:rPr>
        <w:t xml:space="preserve"> je moj delovni čas od ponedeljka do petka, od 7.00 do 14.00. Večino časa je namenjenega individualnemu delu z otroki s posebnimi potrebami</w:t>
      </w:r>
      <w:r w:rsidR="00037D26" w:rsidRPr="00394C8E">
        <w:rPr>
          <w:rFonts w:ascii="Calibri" w:hAnsi="Calibri"/>
        </w:rPr>
        <w:t>:</w:t>
      </w:r>
      <w:r w:rsidRPr="00394C8E">
        <w:rPr>
          <w:rFonts w:ascii="Calibri" w:hAnsi="Calibri"/>
        </w:rPr>
        <w:t xml:space="preserve"> </w:t>
      </w:r>
      <w:r w:rsidR="00037D26" w:rsidRPr="00394C8E">
        <w:rPr>
          <w:rFonts w:ascii="Calibri" w:hAnsi="Calibri"/>
        </w:rPr>
        <w:t>to</w:t>
      </w:r>
      <w:r w:rsidRPr="00394C8E">
        <w:rPr>
          <w:rFonts w:ascii="Calibri" w:hAnsi="Calibri"/>
        </w:rPr>
        <w:t xml:space="preserve"> so otroci s primanjkljaji na posameznih področjih delovanja, dolgotrajno bolni otroci, otroci z govornimi motnjami, otroci z motnjami sluha, otroci z motnjami vida, otroci z avtističnimi motnjami, gibalno ovirani otroci in otroci s primanjkljaji na posameznih področjih učenja</w:t>
      </w:r>
      <w:r w:rsidR="0012727D" w:rsidRPr="00394C8E">
        <w:rPr>
          <w:rFonts w:ascii="Calibri" w:hAnsi="Calibri"/>
        </w:rPr>
        <w:t xml:space="preserve"> ter</w:t>
      </w:r>
      <w:r w:rsidRPr="00394C8E">
        <w:rPr>
          <w:rFonts w:ascii="Calibri" w:hAnsi="Calibri"/>
        </w:rPr>
        <w:t xml:space="preserve"> tudi otroci s čustvenimi in vedenjskimi težavami.</w:t>
      </w:r>
    </w:p>
    <w:p w:rsidR="00912949" w:rsidRPr="00394C8E" w:rsidRDefault="00912949" w:rsidP="00912949">
      <w:pPr>
        <w:spacing w:line="240" w:lineRule="auto"/>
        <w:jc w:val="both"/>
        <w:rPr>
          <w:rFonts w:ascii="Calibri" w:hAnsi="Calibri"/>
          <w:b/>
          <w:u w:val="single"/>
        </w:rPr>
      </w:pPr>
      <w:r w:rsidRPr="00394C8E">
        <w:rPr>
          <w:rFonts w:ascii="Calibri" w:hAnsi="Calibri"/>
          <w:b/>
          <w:u w:val="single"/>
        </w:rPr>
        <w:t>Načrt ur</w:t>
      </w:r>
    </w:p>
    <w:p w:rsidR="00912949" w:rsidRPr="00394C8E" w:rsidRDefault="00912949" w:rsidP="00912949">
      <w:pPr>
        <w:spacing w:line="240" w:lineRule="auto"/>
        <w:jc w:val="both"/>
        <w:rPr>
          <w:rFonts w:ascii="Calibri" w:hAnsi="Calibri"/>
        </w:rPr>
      </w:pPr>
      <w:r w:rsidRPr="00394C8E">
        <w:rPr>
          <w:rFonts w:ascii="Calibri" w:hAnsi="Calibri"/>
        </w:rPr>
        <w:lastRenderedPageBreak/>
        <w:t xml:space="preserve">770 šolskih ur je v tem šolskem letu namenjenih delu z učenci, ki imajo odločbo o usmeritvi Zavoda za šolstvo, ostanek ur pa je namenjenih  drugim učencem, ki potrebujejo pomoč pri delu v šoli, vendar nimajo odločbe o usmeritvi in še niso v sistemu šolske učne pomoči, urejanju dokumentacije, pripravam na učno pomoč, dežurstvu, različnim sestankom in drugemu svetovalnemu delu. </w:t>
      </w:r>
    </w:p>
    <w:p w:rsidR="00912949" w:rsidRPr="00394C8E" w:rsidRDefault="00912949" w:rsidP="00912949">
      <w:pPr>
        <w:spacing w:line="240" w:lineRule="auto"/>
        <w:jc w:val="both"/>
        <w:rPr>
          <w:rFonts w:ascii="Calibri" w:hAnsi="Calibri"/>
        </w:rPr>
      </w:pPr>
      <w:r w:rsidRPr="00394C8E">
        <w:rPr>
          <w:rFonts w:ascii="Calibri" w:hAnsi="Calibri"/>
        </w:rPr>
        <w:t xml:space="preserve">Pri učencih na razredni stopnji je glavni poudarek na odkrivanju in odpravljanju primanjkljajev na posameznih področjih delovanja oziroma dodatnih vajah, s katerimi želimo odpravljati posledice teh primanjkljajev v znanju in funkcioniranju teh otrok. Pomoč učencem predmetne stopnje je bolj namenjena svetovalnemu delu, učenju in odkrivanju učnih strategij, dodatni razlagi, obravnavi in urjenju redne učne snovi. </w:t>
      </w:r>
    </w:p>
    <w:p w:rsidR="00912949" w:rsidRPr="00394C8E" w:rsidRDefault="00912949" w:rsidP="00912949">
      <w:pPr>
        <w:spacing w:line="240" w:lineRule="auto"/>
        <w:jc w:val="both"/>
        <w:rPr>
          <w:rFonts w:ascii="Calibri" w:hAnsi="Calibri"/>
          <w:b/>
          <w:u w:val="single"/>
        </w:rPr>
      </w:pPr>
      <w:r w:rsidRPr="00394C8E">
        <w:rPr>
          <w:rFonts w:ascii="Calibri" w:hAnsi="Calibri"/>
          <w:b/>
          <w:u w:val="single"/>
        </w:rPr>
        <w:t>Organizacija dela</w:t>
      </w:r>
    </w:p>
    <w:p w:rsidR="00912949" w:rsidRPr="00394C8E" w:rsidRDefault="00912949" w:rsidP="00550323">
      <w:pPr>
        <w:numPr>
          <w:ilvl w:val="0"/>
          <w:numId w:val="78"/>
        </w:numPr>
        <w:spacing w:after="0" w:line="240" w:lineRule="auto"/>
        <w:jc w:val="both"/>
        <w:rPr>
          <w:rFonts w:ascii="Calibri" w:hAnsi="Calibri"/>
        </w:rPr>
      </w:pPr>
      <w:r w:rsidRPr="00394C8E">
        <w:rPr>
          <w:rFonts w:ascii="Calibri" w:hAnsi="Calibri"/>
        </w:rPr>
        <w:t xml:space="preserve">Pri svojem delu bom sodelovala z učitelji in vodstvom šole, jim nudila nasvete za delo z učenci s posebnimi potrebami in predstavila potrebne prilagoditve za delo z njimi ter pridobivala njihove informacije o učenčevem napredku. Skupaj s sodelavkami iz svetovalno službe bomo za učitelje pripravljale potrebne informacije za delo z učenci s posebnimi potrebami ter načinu dela in prilagoditvah za njih. </w:t>
      </w:r>
    </w:p>
    <w:p w:rsidR="00912949" w:rsidRPr="00394C8E" w:rsidRDefault="00912949" w:rsidP="00550323">
      <w:pPr>
        <w:numPr>
          <w:ilvl w:val="0"/>
          <w:numId w:val="78"/>
        </w:numPr>
        <w:spacing w:after="0" w:line="240" w:lineRule="auto"/>
        <w:jc w:val="both"/>
        <w:rPr>
          <w:rFonts w:ascii="Calibri" w:hAnsi="Calibri"/>
        </w:rPr>
      </w:pPr>
      <w:r w:rsidRPr="00394C8E">
        <w:rPr>
          <w:rFonts w:ascii="Calibri" w:hAnsi="Calibri"/>
        </w:rPr>
        <w:t xml:space="preserve">Po potrebi se bom vključevala v razrede, sodelovala s svetovalno službo pri izvajanju vzgojnih vsebin, delavnic in dejavnosti. Sestavljala in izvajala bom individualizirane programe skupaj s sodelavkami, učitelji in straši. </w:t>
      </w:r>
    </w:p>
    <w:p w:rsidR="00912949" w:rsidRPr="00394C8E" w:rsidRDefault="00912949" w:rsidP="00550323">
      <w:pPr>
        <w:numPr>
          <w:ilvl w:val="0"/>
          <w:numId w:val="78"/>
        </w:numPr>
        <w:spacing w:after="0" w:line="240" w:lineRule="auto"/>
        <w:jc w:val="both"/>
        <w:rPr>
          <w:rFonts w:ascii="Calibri" w:hAnsi="Calibri"/>
        </w:rPr>
      </w:pPr>
      <w:r w:rsidRPr="00394C8E">
        <w:rPr>
          <w:rFonts w:ascii="Calibri" w:hAnsi="Calibri"/>
        </w:rPr>
        <w:t>Urejala in vodila bom vso potrebno dokumentacijo – pisanje priprav na delo in dnevnike.</w:t>
      </w:r>
      <w:r w:rsidRPr="00394C8E">
        <w:rPr>
          <w:rFonts w:ascii="Calibri" w:hAnsi="Calibri" w:cs="Arial"/>
        </w:rPr>
        <w:t xml:space="preserve"> </w:t>
      </w:r>
      <w:r w:rsidRPr="00394C8E">
        <w:rPr>
          <w:rFonts w:ascii="Calibri" w:hAnsi="Calibri"/>
        </w:rPr>
        <w:t>Izdelovala bom didaktične pripomočke in drugo gradivo za ure DSP.</w:t>
      </w:r>
    </w:p>
    <w:p w:rsidR="00912949" w:rsidRPr="00394C8E" w:rsidRDefault="00912949" w:rsidP="00550323">
      <w:pPr>
        <w:numPr>
          <w:ilvl w:val="0"/>
          <w:numId w:val="78"/>
        </w:numPr>
        <w:spacing w:after="0" w:line="240" w:lineRule="auto"/>
        <w:jc w:val="both"/>
        <w:rPr>
          <w:rFonts w:ascii="Calibri" w:hAnsi="Calibri"/>
        </w:rPr>
      </w:pPr>
      <w:r w:rsidRPr="00394C8E">
        <w:rPr>
          <w:rFonts w:ascii="Calibri" w:hAnsi="Calibri"/>
        </w:rPr>
        <w:t xml:space="preserve">Sodelovala bom z Zavodom za šolstvo, Ministrstvom za </w:t>
      </w:r>
      <w:r w:rsidR="0012727D" w:rsidRPr="00394C8E">
        <w:rPr>
          <w:rFonts w:ascii="Calibri" w:hAnsi="Calibri"/>
        </w:rPr>
        <w:t>izobraževanje, znanost</w:t>
      </w:r>
      <w:r w:rsidRPr="00394C8E">
        <w:rPr>
          <w:rFonts w:ascii="Calibri" w:hAnsi="Calibri"/>
        </w:rPr>
        <w:t xml:space="preserve"> in šport, s komisijo za usmerjanje, </w:t>
      </w:r>
      <w:r w:rsidR="0012727D" w:rsidRPr="00394C8E">
        <w:rPr>
          <w:rFonts w:ascii="Calibri" w:hAnsi="Calibri"/>
        </w:rPr>
        <w:t>z</w:t>
      </w:r>
      <w:r w:rsidRPr="00394C8E">
        <w:rPr>
          <w:rFonts w:ascii="Calibri" w:hAnsi="Calibri"/>
        </w:rPr>
        <w:t xml:space="preserve">avodom za gluhe in naglušne, </w:t>
      </w:r>
      <w:r w:rsidR="0012727D" w:rsidRPr="00394C8E">
        <w:rPr>
          <w:rFonts w:ascii="Calibri" w:hAnsi="Calibri"/>
        </w:rPr>
        <w:t>z</w:t>
      </w:r>
      <w:r w:rsidRPr="00394C8E">
        <w:rPr>
          <w:rFonts w:ascii="Calibri" w:hAnsi="Calibri"/>
        </w:rPr>
        <w:t xml:space="preserve">avodom za slepe in slabovidne, z </w:t>
      </w:r>
      <w:r w:rsidR="0012727D" w:rsidRPr="00394C8E">
        <w:rPr>
          <w:rFonts w:ascii="Calibri" w:hAnsi="Calibri"/>
        </w:rPr>
        <w:t>z</w:t>
      </w:r>
      <w:r w:rsidRPr="00394C8E">
        <w:rPr>
          <w:rFonts w:ascii="Calibri" w:hAnsi="Calibri"/>
        </w:rPr>
        <w:t>avodom CIRIUS,</w:t>
      </w:r>
      <w:r w:rsidR="0012727D" w:rsidRPr="00394C8E">
        <w:rPr>
          <w:rFonts w:ascii="Calibri" w:hAnsi="Calibri"/>
        </w:rPr>
        <w:t xml:space="preserve"> društvom Ambasadorji </w:t>
      </w:r>
      <w:proofErr w:type="spellStart"/>
      <w:r w:rsidR="0012727D" w:rsidRPr="00394C8E">
        <w:rPr>
          <w:rFonts w:ascii="Calibri" w:hAnsi="Calibri"/>
        </w:rPr>
        <w:t>nameha</w:t>
      </w:r>
      <w:proofErr w:type="spellEnd"/>
      <w:r w:rsidR="0012727D" w:rsidRPr="00394C8E">
        <w:rPr>
          <w:rFonts w:ascii="Calibri" w:hAnsi="Calibri"/>
        </w:rPr>
        <w:t xml:space="preserve">, </w:t>
      </w:r>
      <w:r w:rsidRPr="00394C8E">
        <w:rPr>
          <w:rFonts w:ascii="Calibri" w:hAnsi="Calibri"/>
        </w:rPr>
        <w:t xml:space="preserve"> OŠ Roje in ostalimi ustanovami – glede na aktualno problematiko.</w:t>
      </w:r>
    </w:p>
    <w:p w:rsidR="00912949" w:rsidRPr="00394C8E" w:rsidRDefault="00912949" w:rsidP="00550323">
      <w:pPr>
        <w:numPr>
          <w:ilvl w:val="0"/>
          <w:numId w:val="78"/>
        </w:numPr>
        <w:spacing w:after="0" w:line="240" w:lineRule="auto"/>
        <w:jc w:val="both"/>
        <w:rPr>
          <w:rFonts w:ascii="Calibri" w:hAnsi="Calibri"/>
        </w:rPr>
      </w:pPr>
      <w:r w:rsidRPr="00394C8E">
        <w:rPr>
          <w:rFonts w:ascii="Calibri" w:hAnsi="Calibri"/>
        </w:rPr>
        <w:t xml:space="preserve">Redno bom v stikih s starši preko srečanj, sestankov, govorilnih ur, telefonskih pogovorov, zapiskov. Obveščala jih bom o delu z njihovim otrokom, jim dajala nasvete ter si pridobivala pomembne informacije o otroku. </w:t>
      </w:r>
    </w:p>
    <w:p w:rsidR="00912949" w:rsidRPr="00394C8E" w:rsidRDefault="00912949" w:rsidP="0012727D">
      <w:pPr>
        <w:spacing w:after="0" w:line="240" w:lineRule="auto"/>
        <w:jc w:val="both"/>
        <w:rPr>
          <w:rFonts w:ascii="Calibri" w:hAnsi="Calibri"/>
        </w:rPr>
      </w:pPr>
    </w:p>
    <w:p w:rsidR="00912949" w:rsidRPr="00394C8E" w:rsidRDefault="00912949" w:rsidP="00912949">
      <w:pPr>
        <w:spacing w:line="240" w:lineRule="auto"/>
        <w:jc w:val="both"/>
        <w:rPr>
          <w:rFonts w:ascii="Calibri" w:hAnsi="Calibri"/>
          <w:b/>
          <w:u w:val="single"/>
        </w:rPr>
      </w:pPr>
      <w:r w:rsidRPr="00394C8E">
        <w:rPr>
          <w:rFonts w:ascii="Calibri" w:hAnsi="Calibri"/>
          <w:b/>
          <w:u w:val="single"/>
        </w:rPr>
        <w:t xml:space="preserve">Sodelovanje pri projektih, dogodkih, prireditvah </w:t>
      </w:r>
    </w:p>
    <w:p w:rsidR="00912949" w:rsidRPr="00394C8E" w:rsidRDefault="00912949" w:rsidP="00550323">
      <w:pPr>
        <w:numPr>
          <w:ilvl w:val="0"/>
          <w:numId w:val="79"/>
        </w:numPr>
        <w:spacing w:after="0" w:line="240" w:lineRule="auto"/>
        <w:jc w:val="both"/>
        <w:rPr>
          <w:rFonts w:ascii="Calibri" w:hAnsi="Calibri"/>
        </w:rPr>
      </w:pPr>
      <w:r w:rsidRPr="00394C8E">
        <w:rPr>
          <w:rFonts w:ascii="Calibri" w:hAnsi="Calibri"/>
        </w:rPr>
        <w:t>Sodelovanje pri organizaciji in izvedbi vikenda za punce</w:t>
      </w:r>
    </w:p>
    <w:p w:rsidR="0012727D" w:rsidRPr="00394C8E" w:rsidRDefault="0012727D" w:rsidP="00550323">
      <w:pPr>
        <w:numPr>
          <w:ilvl w:val="0"/>
          <w:numId w:val="79"/>
        </w:numPr>
        <w:spacing w:after="0" w:line="240" w:lineRule="auto"/>
        <w:jc w:val="both"/>
        <w:rPr>
          <w:rFonts w:ascii="Calibri" w:hAnsi="Calibri"/>
        </w:rPr>
      </w:pPr>
      <w:r w:rsidRPr="00394C8E">
        <w:rPr>
          <w:rFonts w:ascii="Calibri" w:hAnsi="Calibri"/>
        </w:rPr>
        <w:t xml:space="preserve">Sodelovanje pri organizaciji in izvedbi delavnic Učenje </w:t>
      </w:r>
      <w:proofErr w:type="spellStart"/>
      <w:r w:rsidRPr="00394C8E">
        <w:rPr>
          <w:rFonts w:ascii="Calibri" w:hAnsi="Calibri"/>
        </w:rPr>
        <w:t>učanja</w:t>
      </w:r>
      <w:proofErr w:type="spellEnd"/>
      <w:r w:rsidRPr="00394C8E">
        <w:rPr>
          <w:rFonts w:ascii="Calibri" w:hAnsi="Calibri"/>
        </w:rPr>
        <w:t xml:space="preserve"> za 5. in 6. razrede</w:t>
      </w:r>
    </w:p>
    <w:p w:rsidR="0012727D" w:rsidRPr="00394C8E" w:rsidRDefault="0012727D" w:rsidP="00550323">
      <w:pPr>
        <w:numPr>
          <w:ilvl w:val="0"/>
          <w:numId w:val="79"/>
        </w:numPr>
        <w:spacing w:after="0" w:line="240" w:lineRule="auto"/>
        <w:jc w:val="both"/>
        <w:rPr>
          <w:rFonts w:ascii="Calibri" w:hAnsi="Calibri"/>
        </w:rPr>
      </w:pPr>
      <w:r w:rsidRPr="00394C8E">
        <w:rPr>
          <w:rFonts w:ascii="Calibri" w:hAnsi="Calibri"/>
        </w:rPr>
        <w:t>Sodelovanje in pomoč pri izvedbi presejalnih testov za ugotavljanje težav na področju branja in pisanja</w:t>
      </w:r>
    </w:p>
    <w:p w:rsidR="0012727D" w:rsidRPr="00394C8E" w:rsidRDefault="0012727D" w:rsidP="00550323">
      <w:pPr>
        <w:numPr>
          <w:ilvl w:val="0"/>
          <w:numId w:val="79"/>
        </w:numPr>
        <w:spacing w:after="0" w:line="240" w:lineRule="auto"/>
        <w:jc w:val="both"/>
        <w:rPr>
          <w:rFonts w:ascii="Calibri" w:hAnsi="Calibri"/>
        </w:rPr>
      </w:pPr>
      <w:r w:rsidRPr="00394C8E">
        <w:rPr>
          <w:rFonts w:ascii="Calibri" w:hAnsi="Calibri"/>
        </w:rPr>
        <w:t>Organizacija in izvedba doživljajskega tabora</w:t>
      </w:r>
    </w:p>
    <w:p w:rsidR="0012727D" w:rsidRPr="00394C8E" w:rsidRDefault="0012727D" w:rsidP="00550323">
      <w:pPr>
        <w:numPr>
          <w:ilvl w:val="0"/>
          <w:numId w:val="79"/>
        </w:numPr>
        <w:spacing w:after="0" w:line="240" w:lineRule="auto"/>
        <w:jc w:val="both"/>
        <w:rPr>
          <w:rFonts w:ascii="Calibri" w:hAnsi="Calibri"/>
        </w:rPr>
      </w:pPr>
      <w:r w:rsidRPr="00394C8E">
        <w:rPr>
          <w:rFonts w:ascii="Calibri" w:hAnsi="Calibri"/>
        </w:rPr>
        <w:t>Organizacija in izvedba prvega šolskega dne (sprejem prvošolcev)</w:t>
      </w:r>
    </w:p>
    <w:p w:rsidR="0012727D" w:rsidRPr="00394C8E" w:rsidRDefault="0012727D" w:rsidP="00550323">
      <w:pPr>
        <w:numPr>
          <w:ilvl w:val="0"/>
          <w:numId w:val="79"/>
        </w:numPr>
        <w:spacing w:after="0" w:line="240" w:lineRule="auto"/>
        <w:jc w:val="both"/>
        <w:rPr>
          <w:rFonts w:ascii="Calibri" w:hAnsi="Calibri"/>
        </w:rPr>
      </w:pPr>
      <w:r w:rsidRPr="00394C8E">
        <w:rPr>
          <w:rFonts w:ascii="Calibri" w:hAnsi="Calibri"/>
        </w:rPr>
        <w:t>Kinološke urice s Kalo v 1. triadi</w:t>
      </w:r>
    </w:p>
    <w:p w:rsidR="00912949" w:rsidRPr="00394C8E" w:rsidRDefault="00912949" w:rsidP="00550323">
      <w:pPr>
        <w:numPr>
          <w:ilvl w:val="0"/>
          <w:numId w:val="79"/>
        </w:numPr>
        <w:spacing w:after="0" w:line="240" w:lineRule="auto"/>
        <w:jc w:val="both"/>
        <w:rPr>
          <w:rFonts w:ascii="Calibri" w:hAnsi="Calibri"/>
        </w:rPr>
      </w:pPr>
      <w:r w:rsidRPr="00394C8E">
        <w:rPr>
          <w:rFonts w:ascii="Calibri" w:hAnsi="Calibri"/>
        </w:rPr>
        <w:t>Sodelovanje pri organizaciji in izvedbi tabora za nadarjene</w:t>
      </w:r>
    </w:p>
    <w:p w:rsidR="00912949" w:rsidRPr="00394C8E" w:rsidRDefault="00912949" w:rsidP="00550323">
      <w:pPr>
        <w:numPr>
          <w:ilvl w:val="0"/>
          <w:numId w:val="79"/>
        </w:numPr>
        <w:spacing w:after="0" w:line="240" w:lineRule="auto"/>
        <w:jc w:val="both"/>
        <w:rPr>
          <w:rFonts w:ascii="Calibri" w:hAnsi="Calibri"/>
        </w:rPr>
      </w:pPr>
      <w:r w:rsidRPr="00394C8E">
        <w:rPr>
          <w:rFonts w:ascii="Calibri" w:hAnsi="Calibri"/>
        </w:rPr>
        <w:t>Organizacija in izvedba delavnice za osebnostno rast in obvladovanje jeze</w:t>
      </w:r>
    </w:p>
    <w:p w:rsidR="00912949" w:rsidRPr="00394C8E" w:rsidRDefault="00912949" w:rsidP="00550323">
      <w:pPr>
        <w:numPr>
          <w:ilvl w:val="0"/>
          <w:numId w:val="79"/>
        </w:numPr>
        <w:spacing w:after="0" w:line="240" w:lineRule="auto"/>
        <w:jc w:val="both"/>
        <w:rPr>
          <w:rFonts w:ascii="Calibri" w:hAnsi="Calibri"/>
        </w:rPr>
      </w:pPr>
      <w:r w:rsidRPr="00394C8E">
        <w:rPr>
          <w:rFonts w:ascii="Calibri" w:hAnsi="Calibri"/>
        </w:rPr>
        <w:t>Pomoč pri opremljanju hodnikov z didaktičnimi vizualnimi pripomočki in izdelavi taktilne stene v prostorih šolske svetovalne služne</w:t>
      </w:r>
    </w:p>
    <w:p w:rsidR="00912949" w:rsidRPr="00394C8E" w:rsidRDefault="00912949" w:rsidP="00550323">
      <w:pPr>
        <w:numPr>
          <w:ilvl w:val="0"/>
          <w:numId w:val="79"/>
        </w:numPr>
        <w:spacing w:after="0" w:line="240" w:lineRule="auto"/>
        <w:jc w:val="both"/>
        <w:rPr>
          <w:rFonts w:ascii="Calibri" w:hAnsi="Calibri"/>
        </w:rPr>
      </w:pPr>
      <w:r w:rsidRPr="00394C8E">
        <w:rPr>
          <w:rFonts w:ascii="Calibri" w:hAnsi="Calibri"/>
        </w:rPr>
        <w:t>Sodelovanje pri drugih projektih in prireditvah šole, po dogovoru</w:t>
      </w:r>
    </w:p>
    <w:p w:rsidR="00912949" w:rsidRPr="00394C8E" w:rsidRDefault="00912949" w:rsidP="00912949">
      <w:pPr>
        <w:spacing w:line="240" w:lineRule="auto"/>
        <w:jc w:val="both"/>
        <w:rPr>
          <w:rFonts w:ascii="Calibri" w:hAnsi="Calibri"/>
          <w:b/>
          <w:u w:val="single"/>
        </w:rPr>
      </w:pPr>
      <w:r w:rsidRPr="00394C8E">
        <w:rPr>
          <w:rFonts w:ascii="Calibri" w:hAnsi="Calibri"/>
          <w:b/>
          <w:u w:val="single"/>
        </w:rPr>
        <w:t>Govorilne ure</w:t>
      </w:r>
    </w:p>
    <w:p w:rsidR="00912949" w:rsidRPr="00394C8E" w:rsidRDefault="00912949" w:rsidP="00550323">
      <w:pPr>
        <w:numPr>
          <w:ilvl w:val="0"/>
          <w:numId w:val="110"/>
        </w:numPr>
        <w:spacing w:after="0" w:line="240" w:lineRule="auto"/>
        <w:jc w:val="both"/>
        <w:rPr>
          <w:rFonts w:ascii="Calibri" w:hAnsi="Calibri"/>
        </w:rPr>
      </w:pPr>
      <w:r w:rsidRPr="00394C8E">
        <w:rPr>
          <w:rFonts w:ascii="Calibri" w:hAnsi="Calibri"/>
        </w:rPr>
        <w:t>Za starše: vsak 1. četrtek v mesecu od 17. do 19. ure oz. po dogovoru.</w:t>
      </w:r>
    </w:p>
    <w:p w:rsidR="00912949" w:rsidRPr="00394C8E" w:rsidRDefault="00912949" w:rsidP="00912949">
      <w:pPr>
        <w:spacing w:after="0" w:line="240" w:lineRule="auto"/>
        <w:ind w:left="720"/>
        <w:jc w:val="both"/>
        <w:rPr>
          <w:rFonts w:ascii="Calibri" w:hAnsi="Calibri"/>
        </w:rPr>
      </w:pPr>
    </w:p>
    <w:p w:rsidR="00912949" w:rsidRPr="00394C8E" w:rsidRDefault="00912949" w:rsidP="00912949">
      <w:pPr>
        <w:pBdr>
          <w:bottom w:val="single" w:sz="4" w:space="1" w:color="auto"/>
        </w:pBdr>
        <w:spacing w:line="240" w:lineRule="auto"/>
        <w:jc w:val="both"/>
        <w:rPr>
          <w:rFonts w:ascii="Calibri" w:hAnsi="Calibri"/>
          <w:b/>
        </w:rPr>
      </w:pPr>
      <w:r w:rsidRPr="00394C8E">
        <w:rPr>
          <w:rFonts w:ascii="Calibri" w:hAnsi="Calibri"/>
          <w:b/>
        </w:rPr>
        <w:t xml:space="preserve">3.  Izvajanje dodatne strokovne pomoči </w:t>
      </w:r>
    </w:p>
    <w:p w:rsidR="00912949" w:rsidRPr="00394C8E" w:rsidRDefault="00912949" w:rsidP="00550323">
      <w:pPr>
        <w:numPr>
          <w:ilvl w:val="0"/>
          <w:numId w:val="77"/>
        </w:numPr>
        <w:spacing w:after="0" w:line="240" w:lineRule="auto"/>
        <w:jc w:val="both"/>
        <w:rPr>
          <w:rFonts w:ascii="Calibri" w:hAnsi="Calibri"/>
        </w:rPr>
      </w:pPr>
      <w:r w:rsidRPr="00394C8E">
        <w:rPr>
          <w:rFonts w:ascii="Calibri" w:hAnsi="Calibri"/>
        </w:rPr>
        <w:t xml:space="preserve">Pri svojem delu bom uporabljala različne </w:t>
      </w:r>
      <w:r w:rsidRPr="00394C8E">
        <w:rPr>
          <w:rFonts w:ascii="Calibri" w:hAnsi="Calibri"/>
          <w:b/>
        </w:rPr>
        <w:t>metode in tehnike dela</w:t>
      </w:r>
      <w:r w:rsidR="0012727D" w:rsidRPr="00394C8E">
        <w:rPr>
          <w:rFonts w:ascii="Calibri" w:hAnsi="Calibri"/>
        </w:rPr>
        <w:t>:</w:t>
      </w:r>
      <w:r w:rsidRPr="00394C8E">
        <w:rPr>
          <w:rFonts w:ascii="Calibri" w:hAnsi="Calibri"/>
        </w:rPr>
        <w:t xml:space="preserve"> branje, pisanje, risanje, razgovor/pogovor, pripovedovanje, ponazoritev/demonstracija/učenje po modelu, miselni vzorci, </w:t>
      </w:r>
      <w:r w:rsidRPr="00394C8E">
        <w:rPr>
          <w:rFonts w:ascii="Calibri" w:hAnsi="Calibri"/>
        </w:rPr>
        <w:lastRenderedPageBreak/>
        <w:t xml:space="preserve">dodatna razlaga, didaktična igra/družabna igra, reševanje nalog – vaje, delo s tekstom /učbenikom, delo s slikovnim gradivom, delo z računalnikom, sprostitvene tehnike. </w:t>
      </w:r>
    </w:p>
    <w:p w:rsidR="00912949" w:rsidRPr="00394C8E" w:rsidRDefault="00912949" w:rsidP="00550323">
      <w:pPr>
        <w:pStyle w:val="Odstavekseznama7"/>
        <w:numPr>
          <w:ilvl w:val="0"/>
          <w:numId w:val="77"/>
        </w:numPr>
        <w:jc w:val="both"/>
        <w:rPr>
          <w:rFonts w:ascii="Calibri" w:hAnsi="Calibri" w:cs="Times New Roman"/>
          <w:sz w:val="21"/>
          <w:szCs w:val="21"/>
        </w:rPr>
      </w:pPr>
      <w:r w:rsidRPr="00394C8E">
        <w:rPr>
          <w:rFonts w:ascii="Calibri" w:hAnsi="Calibri" w:cs="Times New Roman"/>
          <w:sz w:val="21"/>
          <w:szCs w:val="21"/>
        </w:rPr>
        <w:t xml:space="preserve">Pri delu bom uporabljala različne </w:t>
      </w:r>
      <w:r w:rsidRPr="00394C8E">
        <w:rPr>
          <w:rFonts w:ascii="Calibri" w:hAnsi="Calibri" w:cs="Times New Roman"/>
          <w:b/>
          <w:sz w:val="21"/>
          <w:szCs w:val="21"/>
        </w:rPr>
        <w:t>didaktične pripomočke</w:t>
      </w:r>
      <w:r w:rsidRPr="00394C8E">
        <w:rPr>
          <w:rFonts w:ascii="Calibri" w:hAnsi="Calibri" w:cs="Times New Roman"/>
          <w:sz w:val="21"/>
          <w:szCs w:val="21"/>
        </w:rPr>
        <w:t xml:space="preserve">: delovni list, učbenik, delovni zvezek, besedilo, </w:t>
      </w:r>
      <w:r w:rsidRPr="00394C8E">
        <w:rPr>
          <w:rFonts w:ascii="Calibri" w:hAnsi="Calibri"/>
          <w:sz w:val="21"/>
          <w:szCs w:val="21"/>
        </w:rPr>
        <w:t xml:space="preserve">Montessori pripomočki, </w:t>
      </w:r>
      <w:r w:rsidRPr="00394C8E">
        <w:rPr>
          <w:rFonts w:ascii="Calibri" w:hAnsi="Calibri" w:cs="Times New Roman"/>
          <w:sz w:val="21"/>
          <w:szCs w:val="21"/>
        </w:rPr>
        <w:t>slikovni material, tablo, didaktične igre, didaktični material, CD, radio, računalnik.</w:t>
      </w:r>
    </w:p>
    <w:p w:rsidR="00912949" w:rsidRPr="00394C8E" w:rsidRDefault="00912949" w:rsidP="00550323">
      <w:pPr>
        <w:numPr>
          <w:ilvl w:val="0"/>
          <w:numId w:val="77"/>
        </w:numPr>
        <w:spacing w:after="0" w:line="240" w:lineRule="auto"/>
        <w:ind w:left="714" w:hanging="357"/>
        <w:jc w:val="both"/>
        <w:rPr>
          <w:rFonts w:ascii="Calibri" w:hAnsi="Calibri"/>
        </w:rPr>
      </w:pPr>
      <w:r w:rsidRPr="00394C8E">
        <w:rPr>
          <w:rFonts w:ascii="Calibri" w:hAnsi="Calibri"/>
        </w:rPr>
        <w:t xml:space="preserve">Uporabljala bom različne </w:t>
      </w:r>
      <w:r w:rsidRPr="00394C8E">
        <w:rPr>
          <w:rFonts w:ascii="Calibri" w:hAnsi="Calibri"/>
          <w:b/>
        </w:rPr>
        <w:t>oblike dela</w:t>
      </w:r>
      <w:r w:rsidRPr="00394C8E">
        <w:rPr>
          <w:rFonts w:ascii="Calibri" w:hAnsi="Calibri"/>
        </w:rPr>
        <w:t xml:space="preserve">, in sicer: individualno, delo v dvojici, delo v skupini /ob pouku. </w:t>
      </w:r>
    </w:p>
    <w:p w:rsidR="00C84619" w:rsidRPr="00394C8E" w:rsidRDefault="00C84619" w:rsidP="00550323">
      <w:pPr>
        <w:numPr>
          <w:ilvl w:val="0"/>
          <w:numId w:val="77"/>
        </w:numPr>
        <w:spacing w:after="0" w:line="240" w:lineRule="auto"/>
        <w:ind w:left="714" w:hanging="357"/>
        <w:jc w:val="both"/>
        <w:rPr>
          <w:rFonts w:ascii="Calibri" w:hAnsi="Calibri"/>
        </w:rPr>
      </w:pPr>
      <w:r w:rsidRPr="00394C8E">
        <w:rPr>
          <w:rFonts w:ascii="Calibri" w:hAnsi="Calibri"/>
        </w:rPr>
        <w:t>Pri delu bom enkrat tedensko v svoje delo vključevala terapevtsko psičko Kalo.</w:t>
      </w:r>
    </w:p>
    <w:p w:rsidR="00912949" w:rsidRPr="00394C8E" w:rsidRDefault="00912949" w:rsidP="00912949">
      <w:pPr>
        <w:pStyle w:val="Odstavekseznama"/>
        <w:spacing w:line="240" w:lineRule="auto"/>
        <w:jc w:val="both"/>
        <w:rPr>
          <w:rFonts w:ascii="Calibri" w:hAnsi="Calibri"/>
          <w:sz w:val="10"/>
          <w:szCs w:val="10"/>
        </w:rPr>
      </w:pPr>
    </w:p>
    <w:p w:rsidR="00912949" w:rsidRPr="00394C8E" w:rsidRDefault="00912949" w:rsidP="00912949">
      <w:pPr>
        <w:spacing w:line="240" w:lineRule="auto"/>
        <w:jc w:val="both"/>
        <w:rPr>
          <w:rFonts w:ascii="Calibri" w:hAnsi="Calibri"/>
        </w:rPr>
      </w:pPr>
      <w:r w:rsidRPr="00394C8E">
        <w:rPr>
          <w:rFonts w:ascii="Calibri" w:hAnsi="Calibri"/>
        </w:rPr>
        <w:t>Po potrebi sem bom dodatno izobraževala.</w:t>
      </w:r>
    </w:p>
    <w:p w:rsidR="00912949" w:rsidRPr="00394C8E" w:rsidRDefault="00912949" w:rsidP="00912949">
      <w:pPr>
        <w:spacing w:line="240" w:lineRule="auto"/>
        <w:jc w:val="both"/>
        <w:rPr>
          <w:rFonts w:ascii="Calibri" w:hAnsi="Calibri"/>
        </w:rPr>
      </w:pPr>
      <w:r w:rsidRPr="00394C8E">
        <w:rPr>
          <w:rFonts w:ascii="Calibri" w:hAnsi="Calibri"/>
        </w:rPr>
        <w:t xml:space="preserve">Pri urah DSP bom razvijala naslednja področja otrokovega in mladostnikovega razvoja: </w:t>
      </w:r>
    </w:p>
    <w:p w:rsidR="00912949" w:rsidRPr="00394C8E" w:rsidRDefault="00912949"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samopodobo,</w:t>
      </w:r>
    </w:p>
    <w:p w:rsidR="00912949" w:rsidRPr="00394C8E" w:rsidRDefault="00912949"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fino in grobo motoriko,</w:t>
      </w:r>
    </w:p>
    <w:p w:rsidR="00912949" w:rsidRPr="00394C8E" w:rsidRDefault="00912949" w:rsidP="00550323">
      <w:pPr>
        <w:pStyle w:val="Odstavekseznama7"/>
        <w:numPr>
          <w:ilvl w:val="0"/>
          <w:numId w:val="18"/>
        </w:numPr>
        <w:jc w:val="both"/>
        <w:rPr>
          <w:rFonts w:ascii="Calibri" w:hAnsi="Calibri" w:cs="Times New Roman"/>
          <w:sz w:val="21"/>
          <w:szCs w:val="21"/>
        </w:rPr>
      </w:pPr>
      <w:proofErr w:type="spellStart"/>
      <w:r w:rsidRPr="00394C8E">
        <w:rPr>
          <w:rFonts w:ascii="Calibri" w:hAnsi="Calibri" w:cs="Times New Roman"/>
          <w:sz w:val="21"/>
          <w:szCs w:val="21"/>
        </w:rPr>
        <w:t>grafomotoriko</w:t>
      </w:r>
      <w:proofErr w:type="spellEnd"/>
      <w:r w:rsidRPr="00394C8E">
        <w:rPr>
          <w:rFonts w:ascii="Calibri" w:hAnsi="Calibri" w:cs="Times New Roman"/>
          <w:sz w:val="21"/>
          <w:szCs w:val="21"/>
        </w:rPr>
        <w:t xml:space="preserve">, </w:t>
      </w:r>
    </w:p>
    <w:p w:rsidR="00912949" w:rsidRPr="00394C8E" w:rsidRDefault="00912949"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slušno in vidno percepcijo, </w:t>
      </w:r>
    </w:p>
    <w:p w:rsidR="00912949" w:rsidRPr="00394C8E" w:rsidRDefault="00912949"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ustvarjalnost in ustvarjalno mišljenje, </w:t>
      </w:r>
    </w:p>
    <w:p w:rsidR="00912949" w:rsidRPr="00394C8E" w:rsidRDefault="00912949"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pozornost in koncentracijo, </w:t>
      </w:r>
    </w:p>
    <w:p w:rsidR="00912949" w:rsidRPr="00394C8E" w:rsidRDefault="00912949"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orientacijo (na sebi, listu, količinsko, prostorsko in časovno), </w:t>
      </w:r>
    </w:p>
    <w:p w:rsidR="00912949" w:rsidRPr="00394C8E" w:rsidRDefault="00912949"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pomnjenje, </w:t>
      </w:r>
    </w:p>
    <w:p w:rsidR="00912949" w:rsidRPr="00394C8E" w:rsidRDefault="00912949"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mišljenje in govor, </w:t>
      </w:r>
    </w:p>
    <w:p w:rsidR="00912949" w:rsidRPr="00394C8E" w:rsidRDefault="00912949"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branje, </w:t>
      </w:r>
    </w:p>
    <w:p w:rsidR="00912949" w:rsidRPr="00394C8E" w:rsidRDefault="00912949"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pisanje,</w:t>
      </w:r>
    </w:p>
    <w:p w:rsidR="00912949" w:rsidRPr="00394C8E" w:rsidRDefault="00912949"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računanje,</w:t>
      </w:r>
    </w:p>
    <w:p w:rsidR="00912949" w:rsidRPr="00394C8E" w:rsidRDefault="00912949"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ustvarjalnost, </w:t>
      </w:r>
    </w:p>
    <w:p w:rsidR="00912949" w:rsidRPr="00394C8E" w:rsidRDefault="00912949" w:rsidP="00550323">
      <w:pPr>
        <w:pStyle w:val="Odstavekseznama7"/>
        <w:numPr>
          <w:ilvl w:val="0"/>
          <w:numId w:val="18"/>
        </w:numPr>
        <w:jc w:val="both"/>
        <w:rPr>
          <w:rFonts w:ascii="Calibri" w:hAnsi="Calibri"/>
          <w:sz w:val="21"/>
          <w:szCs w:val="21"/>
        </w:rPr>
      </w:pPr>
      <w:r w:rsidRPr="00394C8E">
        <w:rPr>
          <w:rFonts w:ascii="Calibri" w:hAnsi="Calibri" w:cs="Times New Roman"/>
          <w:sz w:val="21"/>
          <w:szCs w:val="21"/>
        </w:rPr>
        <w:t>organizacijo, samostojnost in natančnost pri delu.</w:t>
      </w:r>
    </w:p>
    <w:p w:rsidR="000D7263" w:rsidRPr="00394C8E" w:rsidRDefault="000D7263" w:rsidP="000D7263">
      <w:pPr>
        <w:pStyle w:val="Odstavekseznama7"/>
        <w:jc w:val="both"/>
        <w:rPr>
          <w:rFonts w:ascii="Calibri" w:hAnsi="Calibri"/>
          <w:sz w:val="10"/>
          <w:szCs w:val="10"/>
        </w:rPr>
      </w:pPr>
    </w:p>
    <w:p w:rsidR="00912949" w:rsidRPr="00394C8E" w:rsidRDefault="00912949" w:rsidP="00912949">
      <w:pPr>
        <w:pStyle w:val="Odstavekseznama7"/>
        <w:ind w:left="0"/>
        <w:jc w:val="both"/>
        <w:rPr>
          <w:rFonts w:ascii="Calibri" w:hAnsi="Calibri"/>
          <w:sz w:val="21"/>
          <w:szCs w:val="21"/>
        </w:rPr>
      </w:pPr>
      <w:r w:rsidRPr="00394C8E">
        <w:rPr>
          <w:rFonts w:ascii="Calibri" w:hAnsi="Calibri"/>
          <w:sz w:val="21"/>
          <w:szCs w:val="21"/>
        </w:rPr>
        <w:t xml:space="preserve">V delo bom vključila: </w:t>
      </w:r>
    </w:p>
    <w:p w:rsidR="00912949" w:rsidRPr="00394C8E" w:rsidRDefault="00912949" w:rsidP="00550323">
      <w:pPr>
        <w:pStyle w:val="Odstavekseznama7"/>
        <w:numPr>
          <w:ilvl w:val="0"/>
          <w:numId w:val="19"/>
        </w:numPr>
        <w:jc w:val="both"/>
        <w:rPr>
          <w:rFonts w:ascii="Calibri" w:hAnsi="Calibri" w:cs="Times New Roman"/>
          <w:sz w:val="21"/>
          <w:szCs w:val="21"/>
        </w:rPr>
      </w:pPr>
      <w:r w:rsidRPr="00394C8E">
        <w:rPr>
          <w:rFonts w:ascii="Calibri" w:hAnsi="Calibri" w:cs="Times New Roman"/>
          <w:sz w:val="21"/>
          <w:szCs w:val="21"/>
        </w:rPr>
        <w:t xml:space="preserve">igro in sprostitvene dejavnosti, </w:t>
      </w:r>
    </w:p>
    <w:p w:rsidR="00912949" w:rsidRPr="00394C8E" w:rsidRDefault="00912949" w:rsidP="00550323">
      <w:pPr>
        <w:pStyle w:val="Odstavekseznama7"/>
        <w:numPr>
          <w:ilvl w:val="0"/>
          <w:numId w:val="19"/>
        </w:numPr>
        <w:jc w:val="both"/>
        <w:rPr>
          <w:rFonts w:ascii="Calibri" w:hAnsi="Calibri" w:cs="Times New Roman"/>
          <w:sz w:val="21"/>
          <w:szCs w:val="21"/>
        </w:rPr>
      </w:pPr>
      <w:r w:rsidRPr="00394C8E">
        <w:rPr>
          <w:rFonts w:ascii="Calibri" w:hAnsi="Calibri" w:cs="Times New Roman"/>
          <w:sz w:val="21"/>
          <w:szCs w:val="21"/>
        </w:rPr>
        <w:t xml:space="preserve">učenje učnih strategij in </w:t>
      </w:r>
    </w:p>
    <w:p w:rsidR="00912949" w:rsidRPr="00394C8E" w:rsidRDefault="00912949" w:rsidP="00550323">
      <w:pPr>
        <w:pStyle w:val="Odstavekseznama7"/>
        <w:numPr>
          <w:ilvl w:val="0"/>
          <w:numId w:val="19"/>
        </w:numPr>
        <w:jc w:val="both"/>
        <w:rPr>
          <w:rFonts w:ascii="Calibri" w:hAnsi="Calibri" w:cs="Times New Roman"/>
          <w:sz w:val="21"/>
          <w:szCs w:val="21"/>
        </w:rPr>
      </w:pPr>
      <w:r w:rsidRPr="00394C8E">
        <w:rPr>
          <w:rFonts w:ascii="Calibri" w:hAnsi="Calibri" w:cs="Times New Roman"/>
          <w:sz w:val="21"/>
          <w:szCs w:val="21"/>
        </w:rPr>
        <w:t>strategije za povečevanje motivacije pri šolskem delu.</w:t>
      </w:r>
      <w:r w:rsidRPr="00394C8E">
        <w:rPr>
          <w:rFonts w:ascii="Calibri" w:hAnsi="Calibri"/>
          <w:sz w:val="21"/>
          <w:szCs w:val="21"/>
        </w:rPr>
        <w:tab/>
      </w:r>
    </w:p>
    <w:p w:rsidR="00DC48CF" w:rsidRPr="00394C8E" w:rsidRDefault="00DC48CF" w:rsidP="00DC48CF">
      <w:pPr>
        <w:pStyle w:val="Odstavekseznama7"/>
        <w:jc w:val="both"/>
        <w:rPr>
          <w:rFonts w:ascii="Calibri" w:hAnsi="Calibri" w:cs="Times New Roman"/>
          <w:sz w:val="21"/>
          <w:szCs w:val="21"/>
        </w:rPr>
      </w:pPr>
    </w:p>
    <w:p w:rsidR="009F3357" w:rsidRPr="00394C8E" w:rsidRDefault="009F3357" w:rsidP="00CC70E2">
      <w:pPr>
        <w:pStyle w:val="Odstavekseznama7"/>
        <w:jc w:val="both"/>
        <w:rPr>
          <w:rFonts w:ascii="Calibri" w:hAnsi="Calibri" w:cs="Times New Roman"/>
          <w:sz w:val="21"/>
          <w:szCs w:val="21"/>
        </w:rPr>
      </w:pPr>
      <w:r w:rsidRPr="00394C8E">
        <w:rPr>
          <w:rFonts w:ascii="Calibri" w:hAnsi="Calibri"/>
          <w:sz w:val="21"/>
          <w:szCs w:val="21"/>
        </w:rPr>
        <w:tab/>
      </w:r>
    </w:p>
    <w:p w:rsidR="00CC70E2" w:rsidRPr="00394C8E" w:rsidRDefault="00CC70E2" w:rsidP="00856445">
      <w:pPr>
        <w:pBdr>
          <w:top w:val="single" w:sz="4" w:space="1" w:color="auto"/>
          <w:left w:val="single" w:sz="4" w:space="4" w:color="auto"/>
          <w:bottom w:val="single" w:sz="4" w:space="1" w:color="auto"/>
          <w:right w:val="single" w:sz="4" w:space="4" w:color="auto"/>
        </w:pBdr>
        <w:shd w:val="clear" w:color="auto" w:fill="C6D9F1" w:themeFill="text2" w:themeFillTint="33"/>
        <w:rPr>
          <w:rFonts w:cstheme="minorHAnsi"/>
          <w:b/>
        </w:rPr>
      </w:pPr>
      <w:r w:rsidRPr="00394C8E">
        <w:rPr>
          <w:rFonts w:cstheme="minorHAnsi"/>
          <w:b/>
        </w:rPr>
        <w:t xml:space="preserve">LETNI DELOVNI NAČRT UČITELJICE ZA DODATNO STROKOVNO POMOČ </w:t>
      </w:r>
      <w:r w:rsidR="00FB1896" w:rsidRPr="00394C8E">
        <w:rPr>
          <w:rFonts w:cstheme="minorHAnsi"/>
          <w:b/>
        </w:rPr>
        <w:t xml:space="preserve">PETRE GALE JELENKO </w:t>
      </w:r>
      <w:r w:rsidRPr="00394C8E">
        <w:rPr>
          <w:rFonts w:cstheme="minorHAnsi"/>
          <w:b/>
        </w:rPr>
        <w:t xml:space="preserve">ZA ŠOLSKO LETO </w:t>
      </w:r>
      <w:r w:rsidR="003A6821" w:rsidRPr="00394C8E">
        <w:rPr>
          <w:rFonts w:cstheme="minorHAnsi"/>
          <w:b/>
        </w:rPr>
        <w:t>2021/22</w:t>
      </w:r>
    </w:p>
    <w:p w:rsidR="00CC70E2" w:rsidRPr="00394C8E" w:rsidRDefault="00CC70E2" w:rsidP="007A2999">
      <w:pPr>
        <w:spacing w:after="200" w:line="276" w:lineRule="auto"/>
        <w:rPr>
          <w:b/>
          <w:u w:val="single"/>
        </w:rPr>
      </w:pPr>
      <w:r w:rsidRPr="00394C8E">
        <w:rPr>
          <w:b/>
          <w:u w:val="single"/>
        </w:rPr>
        <w:t>Cilj mojega delovanja</w:t>
      </w:r>
    </w:p>
    <w:p w:rsidR="00CC70E2" w:rsidRPr="00394C8E" w:rsidRDefault="00CC70E2" w:rsidP="00CC70E2">
      <w:r w:rsidRPr="00394C8E">
        <w:t xml:space="preserve">V šolskem letu </w:t>
      </w:r>
      <w:r w:rsidR="003A6821" w:rsidRPr="00394C8E">
        <w:t>2021/22</w:t>
      </w:r>
      <w:r w:rsidRPr="00394C8E">
        <w:t xml:space="preserve"> bom na šoli opravljala delo </w:t>
      </w:r>
      <w:r w:rsidR="00FB1896" w:rsidRPr="00394C8E">
        <w:t>izvajalke dodatne strokovne pomoči na šoli.</w:t>
      </w:r>
    </w:p>
    <w:p w:rsidR="00CC70E2" w:rsidRPr="00394C8E" w:rsidRDefault="00CC70E2" w:rsidP="00CC70E2">
      <w:pPr>
        <w:jc w:val="both"/>
      </w:pPr>
      <w:r w:rsidRPr="00394C8E">
        <w:t xml:space="preserve">Trudila se bom, da bom posameznemu </w:t>
      </w:r>
      <w:r w:rsidRPr="00394C8E">
        <w:rPr>
          <w:rFonts w:cstheme="minorHAnsi"/>
        </w:rPr>
        <w:t xml:space="preserve">učencu </w:t>
      </w:r>
      <w:r w:rsidRPr="00394C8E">
        <w:t>glede na njegovo motnjo, oviro ali primanjkljaj, želje, potrebe in zmožnosti zagotovila optimalne pogoje za njegov napredek in dobro počutje. Pri svojem delu bom iskala ravnotežje med osebno in strokovno platjo, povezovala se bom z ostalimi strokovnjaki iz drugih institucij, učitelji, svetovalno službo, ravnateljico, starši ter se tudi sama izobraževala in izpopolnjevala svoje delo.</w:t>
      </w:r>
    </w:p>
    <w:p w:rsidR="00CC70E2" w:rsidRPr="00394C8E" w:rsidRDefault="00CC70E2" w:rsidP="007A2999">
      <w:pPr>
        <w:spacing w:after="200" w:line="276" w:lineRule="auto"/>
        <w:rPr>
          <w:b/>
          <w:u w:val="single"/>
        </w:rPr>
      </w:pPr>
      <w:r w:rsidRPr="00394C8E">
        <w:rPr>
          <w:b/>
          <w:u w:val="single"/>
        </w:rPr>
        <w:t>Organizacija dela in načrt ur</w:t>
      </w:r>
    </w:p>
    <w:p w:rsidR="00CC70E2" w:rsidRPr="00394C8E" w:rsidRDefault="00CC70E2" w:rsidP="00CC70E2">
      <w:pPr>
        <w:jc w:val="both"/>
      </w:pPr>
      <w:r w:rsidRPr="00394C8E">
        <w:t xml:space="preserve">V šolskem letu </w:t>
      </w:r>
      <w:r w:rsidR="003A6821" w:rsidRPr="00394C8E">
        <w:t>2021/22</w:t>
      </w:r>
      <w:r w:rsidRPr="00394C8E">
        <w:t xml:space="preserve"> se bo moj delovni čas gibal od ponedeljka do petka</w:t>
      </w:r>
      <w:r w:rsidR="007A2999" w:rsidRPr="00394C8E">
        <w:t>,</w:t>
      </w:r>
      <w:r w:rsidR="0042303B" w:rsidRPr="00394C8E">
        <w:t xml:space="preserve"> od 7.00 do 14.0</w:t>
      </w:r>
      <w:r w:rsidRPr="00394C8E">
        <w:t xml:space="preserve">0 ure. </w:t>
      </w:r>
      <w:r w:rsidR="002437CA" w:rsidRPr="00394C8E">
        <w:t xml:space="preserve">Čas </w:t>
      </w:r>
      <w:r w:rsidRPr="00394C8E">
        <w:t xml:space="preserve">bom namenila </w:t>
      </w:r>
      <w:r w:rsidR="002437CA" w:rsidRPr="00394C8E">
        <w:t xml:space="preserve">poučevanju zgodovine, razredništvu in </w:t>
      </w:r>
      <w:r w:rsidRPr="00394C8E">
        <w:t xml:space="preserve">individualnemu delu z otroki s posebnimi potrebami, to so otroci s primanjkljaji na posameznih področjih delovanja, dolgotrajno bolni otroci, otroci z govornimi </w:t>
      </w:r>
      <w:r w:rsidRPr="00394C8E">
        <w:lastRenderedPageBreak/>
        <w:t>motnjami, otroci z motnjami sluha</w:t>
      </w:r>
      <w:r w:rsidR="002437CA" w:rsidRPr="00394C8E">
        <w:t xml:space="preserve"> in </w:t>
      </w:r>
      <w:r w:rsidRPr="00394C8E">
        <w:t>vida, otroci z avtističnimi motnjami, gibalno ovirani otroci in otroci s primanjkljaji na posameznih področjih učenja.</w:t>
      </w:r>
    </w:p>
    <w:p w:rsidR="00CC70E2" w:rsidRPr="00394C8E" w:rsidRDefault="00CC70E2" w:rsidP="00CC70E2">
      <w:pPr>
        <w:rPr>
          <w:b/>
          <w:u w:val="single"/>
        </w:rPr>
      </w:pPr>
      <w:r w:rsidRPr="00394C8E">
        <w:rPr>
          <w:b/>
          <w:u w:val="single"/>
        </w:rPr>
        <w:t>Načrt ur:</w:t>
      </w:r>
    </w:p>
    <w:p w:rsidR="00CC70E2" w:rsidRPr="00394C8E" w:rsidRDefault="00B70CCF" w:rsidP="00CC70E2">
      <w:pPr>
        <w:spacing w:line="240" w:lineRule="auto"/>
        <w:jc w:val="both"/>
      </w:pPr>
      <w:r w:rsidRPr="00394C8E">
        <w:t>525</w:t>
      </w:r>
      <w:r w:rsidR="00CC70E2" w:rsidRPr="00394C8E">
        <w:t xml:space="preserve"> šolskih ur bo tem šolskem letu namenjenih delu z učenci, ki imajo odločbo o usmeritvi Zavoda za šolstvo, ostanek ur pa bo namenjenih drugim učencem, ki potrebujejo pomoč pri delu v šoli, ve</w:t>
      </w:r>
      <w:r w:rsidR="00E27D1F" w:rsidRPr="00394C8E">
        <w:t>ndar nimajo odločbe o usmeritvi,</w:t>
      </w:r>
      <w:r w:rsidR="00CC70E2" w:rsidRPr="00394C8E">
        <w:t xml:space="preserve"> pripravam na učno pomoč, dežurstvu, </w:t>
      </w:r>
      <w:r w:rsidRPr="00394C8E">
        <w:t>poučevanju zgodovine in razredništvu</w:t>
      </w:r>
      <w:r w:rsidR="00CC70E2" w:rsidRPr="00394C8E">
        <w:t>, različnim sestankom in drugemu svetovalnemu delu.</w:t>
      </w:r>
    </w:p>
    <w:p w:rsidR="00CC70E2" w:rsidRPr="00394C8E" w:rsidRDefault="00CC70E2" w:rsidP="00CC70E2">
      <w:pPr>
        <w:jc w:val="both"/>
      </w:pPr>
      <w:r w:rsidRPr="00394C8E">
        <w:t>Pri učencih na razredni stopnji bo glavni poudarek na odkrivanju in odpravljanju primanjkljajev na posameznih področjih delovanja oziroma dodatnih vajah in pomoči, s katerimi želim odpravljati posledice teh primanjkljajev v znanju in funkcioniranju. Pomoč učencem predmetne stopnje bo namenjena svetovalnemu delu, odkrivanju učnih strategij, dodatni razlagi, obravnavi in urjenju redne učne snovi.</w:t>
      </w:r>
    </w:p>
    <w:p w:rsidR="00CC70E2" w:rsidRPr="00394C8E" w:rsidRDefault="00CC70E2" w:rsidP="00CC70E2">
      <w:pPr>
        <w:rPr>
          <w:b/>
          <w:u w:val="single"/>
        </w:rPr>
      </w:pPr>
      <w:r w:rsidRPr="00394C8E">
        <w:rPr>
          <w:b/>
          <w:u w:val="single"/>
        </w:rPr>
        <w:t>Organizacija dela:</w:t>
      </w:r>
    </w:p>
    <w:p w:rsidR="00CC70E2" w:rsidRPr="00394C8E" w:rsidRDefault="00CC70E2" w:rsidP="00550323">
      <w:pPr>
        <w:pStyle w:val="Odstavekseznama"/>
        <w:numPr>
          <w:ilvl w:val="0"/>
          <w:numId w:val="101"/>
        </w:numPr>
        <w:spacing w:after="200" w:line="276" w:lineRule="auto"/>
        <w:jc w:val="both"/>
      </w:pPr>
      <w:r w:rsidRPr="00394C8E">
        <w:t>Pri svojem delu bom sodelovala z učitelji in vodstvom šole, jim nudila nasvete za delo z učenci s posebnimi potrebami in predstavila potrebne prilagoditve za delo z njimi ter pridobivala njihove informacije o učenčevem napredku. Skupaj s sodelavkami svetovalne službe bomo po potrebi za učitelje pripravljale potrebne informacije za delo z učenci s posebnimi potrebami ter načinu dela in prilagoditvah za njih.</w:t>
      </w:r>
    </w:p>
    <w:p w:rsidR="00CC70E2" w:rsidRPr="00394C8E" w:rsidRDefault="00CC70E2" w:rsidP="00550323">
      <w:pPr>
        <w:pStyle w:val="Odstavekseznama"/>
        <w:numPr>
          <w:ilvl w:val="0"/>
          <w:numId w:val="101"/>
        </w:numPr>
        <w:spacing w:after="200" w:line="276" w:lineRule="auto"/>
        <w:jc w:val="both"/>
      </w:pPr>
      <w:r w:rsidRPr="00394C8E">
        <w:t>Po potrebi se bom vključevala v razrede, sodelovala s svetovalno službo pri izvajanju vzgojnih vsebin, delavnic in dejavnosti. Sestavljala in izvajala bom individualizirane programe skupaj s sodelavkami svetovalne službe, učitelji in starši.</w:t>
      </w:r>
    </w:p>
    <w:p w:rsidR="00CC70E2" w:rsidRPr="00394C8E" w:rsidRDefault="00CC70E2" w:rsidP="00550323">
      <w:pPr>
        <w:pStyle w:val="Odstavekseznama"/>
        <w:numPr>
          <w:ilvl w:val="0"/>
          <w:numId w:val="101"/>
        </w:numPr>
        <w:spacing w:after="200" w:line="276" w:lineRule="auto"/>
        <w:jc w:val="both"/>
      </w:pPr>
      <w:r w:rsidRPr="00394C8E">
        <w:t>Urejala in vodila bom vso potrebno dokumentacijo</w:t>
      </w:r>
      <w:r w:rsidR="007A2999" w:rsidRPr="00394C8E">
        <w:t xml:space="preserve"> – </w:t>
      </w:r>
      <w:r w:rsidRPr="00394C8E">
        <w:t>pisanje priprav na delo in dnevnike. Izdelovala bom didaktične pripomočke in druga gradiva za pouk.</w:t>
      </w:r>
    </w:p>
    <w:p w:rsidR="00CC70E2" w:rsidRPr="00394C8E" w:rsidRDefault="00CC70E2" w:rsidP="00550323">
      <w:pPr>
        <w:pStyle w:val="Odstavekseznama"/>
        <w:numPr>
          <w:ilvl w:val="0"/>
          <w:numId w:val="101"/>
        </w:numPr>
        <w:spacing w:after="200" w:line="276" w:lineRule="auto"/>
        <w:jc w:val="both"/>
      </w:pPr>
      <w:r w:rsidRPr="00394C8E">
        <w:t xml:space="preserve">Redno bom v stikih s starši, in sicer preko srečanj, govorilnih ur, </w:t>
      </w:r>
      <w:r w:rsidR="007A2999" w:rsidRPr="00394C8E">
        <w:t>telefonskih pogovorov, zapiskov.</w:t>
      </w:r>
      <w:r w:rsidRPr="00394C8E">
        <w:t xml:space="preserve"> Obveščala jih bom o delu njihovega otroka, jim dajala nasvete ter si pridobivala pomembne informacije o otroku.</w:t>
      </w:r>
    </w:p>
    <w:p w:rsidR="00B70CCF" w:rsidRPr="00394C8E" w:rsidRDefault="00B70CCF" w:rsidP="00550323">
      <w:pPr>
        <w:pStyle w:val="Odstavekseznama"/>
        <w:numPr>
          <w:ilvl w:val="0"/>
          <w:numId w:val="101"/>
        </w:numPr>
        <w:spacing w:after="200" w:line="276" w:lineRule="auto"/>
        <w:jc w:val="both"/>
      </w:pPr>
      <w:r w:rsidRPr="00394C8E">
        <w:t>Vodila in urejala bom dokumentacijo, povezano z razredništvom.</w:t>
      </w:r>
    </w:p>
    <w:p w:rsidR="00B70CCF" w:rsidRPr="00394C8E" w:rsidRDefault="00B70CCF" w:rsidP="00550323">
      <w:pPr>
        <w:pStyle w:val="Odstavekseznama"/>
        <w:numPr>
          <w:ilvl w:val="0"/>
          <w:numId w:val="101"/>
        </w:numPr>
        <w:spacing w:after="200" w:line="276" w:lineRule="auto"/>
        <w:jc w:val="both"/>
      </w:pPr>
      <w:r w:rsidRPr="00394C8E">
        <w:t>Izvajala bom priprave na zgodovinsko tekmovanje.</w:t>
      </w:r>
    </w:p>
    <w:p w:rsidR="00CC70E2" w:rsidRPr="00394C8E" w:rsidRDefault="007A2999" w:rsidP="00550323">
      <w:pPr>
        <w:pStyle w:val="Odstavekseznama"/>
        <w:numPr>
          <w:ilvl w:val="0"/>
          <w:numId w:val="101"/>
        </w:numPr>
        <w:spacing w:after="200" w:line="276" w:lineRule="auto"/>
        <w:jc w:val="both"/>
      </w:pPr>
      <w:r w:rsidRPr="00394C8E">
        <w:t>Po potrebi bom s</w:t>
      </w:r>
      <w:r w:rsidR="00CC70E2" w:rsidRPr="00394C8E">
        <w:t xml:space="preserve">odelovala z Zavodom za šolstvo, Ministrstvom za </w:t>
      </w:r>
      <w:r w:rsidR="00B70CCF" w:rsidRPr="00394C8E">
        <w:t>izobraževanje, znanost in</w:t>
      </w:r>
      <w:r w:rsidR="00CC70E2" w:rsidRPr="00394C8E">
        <w:t xml:space="preserve"> </w:t>
      </w:r>
      <w:r w:rsidRPr="00394C8E">
        <w:t xml:space="preserve">šport, </w:t>
      </w:r>
      <w:r w:rsidR="0071087F" w:rsidRPr="00394C8E">
        <w:t>k</w:t>
      </w:r>
      <w:r w:rsidRPr="00394C8E">
        <w:t>omisijo za usmerjanje, z</w:t>
      </w:r>
      <w:r w:rsidR="00CC70E2" w:rsidRPr="00394C8E">
        <w:t>avodom za glu</w:t>
      </w:r>
      <w:r w:rsidRPr="00394C8E">
        <w:t xml:space="preserve">he in naglušne, </w:t>
      </w:r>
      <w:r w:rsidR="00B70CCF" w:rsidRPr="00394C8E">
        <w:t>z</w:t>
      </w:r>
      <w:r w:rsidR="00CC70E2" w:rsidRPr="00394C8E">
        <w:t xml:space="preserve">avodom za slepe in slabovidne, </w:t>
      </w:r>
      <w:r w:rsidRPr="00394C8E">
        <w:t>z z</w:t>
      </w:r>
      <w:r w:rsidR="00CC70E2" w:rsidRPr="00394C8E">
        <w:t>avodom CIRIUS</w:t>
      </w:r>
      <w:r w:rsidRPr="00394C8E">
        <w:t>, OŠ</w:t>
      </w:r>
      <w:r w:rsidR="00CC70E2" w:rsidRPr="00394C8E">
        <w:t xml:space="preserve"> Roje in drugimi institucijami</w:t>
      </w:r>
      <w:r w:rsidRPr="00394C8E">
        <w:t>.</w:t>
      </w:r>
    </w:p>
    <w:p w:rsidR="00CC70E2" w:rsidRPr="00394C8E" w:rsidRDefault="00CC70E2" w:rsidP="00CC70E2">
      <w:pPr>
        <w:rPr>
          <w:b/>
          <w:u w:val="single"/>
        </w:rPr>
      </w:pPr>
      <w:r w:rsidRPr="00394C8E">
        <w:rPr>
          <w:b/>
          <w:u w:val="single"/>
        </w:rPr>
        <w:t>Sodelovanje pri projektih, dogodkih, prireditvah:</w:t>
      </w:r>
    </w:p>
    <w:p w:rsidR="00CC70E2" w:rsidRPr="00394C8E" w:rsidRDefault="00CC70E2" w:rsidP="00550323">
      <w:pPr>
        <w:pStyle w:val="Odstavekseznama"/>
        <w:numPr>
          <w:ilvl w:val="0"/>
          <w:numId w:val="100"/>
        </w:numPr>
        <w:spacing w:after="0" w:line="240" w:lineRule="auto"/>
        <w:jc w:val="both"/>
      </w:pPr>
      <w:r w:rsidRPr="00394C8E">
        <w:t xml:space="preserve">Sodelovala bom pri načrtovanju in izvedbi tridnevnega tabora za nadarjene V treh dneh po </w:t>
      </w:r>
      <w:r w:rsidR="00B70CCF" w:rsidRPr="00394C8E">
        <w:t>latinski</w:t>
      </w:r>
      <w:r w:rsidR="0042303B" w:rsidRPr="00394C8E">
        <w:t xml:space="preserve"> Ameriki.</w:t>
      </w:r>
    </w:p>
    <w:p w:rsidR="00CC70E2" w:rsidRPr="00394C8E" w:rsidRDefault="00B70CCF" w:rsidP="00550323">
      <w:pPr>
        <w:pStyle w:val="Odstavekseznama"/>
        <w:numPr>
          <w:ilvl w:val="0"/>
          <w:numId w:val="100"/>
        </w:numPr>
        <w:spacing w:after="0" w:line="240" w:lineRule="auto"/>
        <w:jc w:val="both"/>
      </w:pPr>
      <w:r w:rsidRPr="00394C8E">
        <w:t>Sodelovala bom pri izvedbi ekskurzij in ŠVN v okviru družboslovnega aktiva.</w:t>
      </w:r>
    </w:p>
    <w:p w:rsidR="00CC70E2" w:rsidRPr="00394C8E" w:rsidRDefault="0042303B" w:rsidP="00550323">
      <w:pPr>
        <w:pStyle w:val="Odstavekseznama"/>
        <w:numPr>
          <w:ilvl w:val="0"/>
          <w:numId w:val="100"/>
        </w:numPr>
        <w:spacing w:after="200" w:line="240" w:lineRule="auto"/>
        <w:jc w:val="both"/>
      </w:pPr>
      <w:r w:rsidRPr="00394C8E">
        <w:t>Udeležila se</w:t>
      </w:r>
      <w:r w:rsidR="00CC70E2" w:rsidRPr="00394C8E">
        <w:t xml:space="preserve"> bom doživljajske</w:t>
      </w:r>
      <w:r w:rsidRPr="00394C8E">
        <w:t>ga tabora</w:t>
      </w:r>
      <w:r w:rsidR="00CC70E2" w:rsidRPr="00394C8E">
        <w:t xml:space="preserve"> za razredno stopnjo</w:t>
      </w:r>
      <w:r w:rsidR="00B70CCF" w:rsidRPr="00394C8E">
        <w:t xml:space="preserve"> (če bo izveden)</w:t>
      </w:r>
      <w:r w:rsidR="00CC70E2" w:rsidRPr="00394C8E">
        <w:t>.</w:t>
      </w:r>
    </w:p>
    <w:p w:rsidR="00CC70E2" w:rsidRPr="00394C8E" w:rsidRDefault="00CC70E2" w:rsidP="00550323">
      <w:pPr>
        <w:pStyle w:val="Odstavekseznama"/>
        <w:numPr>
          <w:ilvl w:val="0"/>
          <w:numId w:val="100"/>
        </w:numPr>
        <w:spacing w:after="200" w:line="240" w:lineRule="auto"/>
        <w:jc w:val="both"/>
      </w:pPr>
      <w:r w:rsidRPr="00394C8E">
        <w:t xml:space="preserve">Sodelovala bom pri </w:t>
      </w:r>
      <w:r w:rsidR="0042303B" w:rsidRPr="00394C8E">
        <w:t>predstavitvi šolske svetovalne službe na Tržnici znanja.</w:t>
      </w:r>
    </w:p>
    <w:p w:rsidR="00141BF1" w:rsidRPr="00394C8E" w:rsidRDefault="00141BF1" w:rsidP="00550323">
      <w:pPr>
        <w:pStyle w:val="Odstavekseznama"/>
        <w:numPr>
          <w:ilvl w:val="0"/>
          <w:numId w:val="100"/>
        </w:numPr>
        <w:spacing w:after="200" w:line="240" w:lineRule="auto"/>
        <w:jc w:val="both"/>
      </w:pPr>
      <w:r w:rsidRPr="00394C8E">
        <w:t xml:space="preserve">Sodelovala bom pri izvajanju delavnic za RU, ki jih bo pripravljala šolska svetovalna služba (Dr. William pomaga, </w:t>
      </w:r>
      <w:proofErr w:type="spellStart"/>
      <w:r w:rsidRPr="00394C8E">
        <w:t>medvrstniško</w:t>
      </w:r>
      <w:proofErr w:type="spellEnd"/>
      <w:r w:rsidRPr="00394C8E">
        <w:t xml:space="preserve"> nasilje, organizacija življenja na PS, specifične učne težave).</w:t>
      </w:r>
    </w:p>
    <w:p w:rsidR="00CC70E2" w:rsidRPr="00394C8E" w:rsidRDefault="00CC70E2" w:rsidP="00CC70E2">
      <w:pPr>
        <w:rPr>
          <w:b/>
          <w:u w:val="single"/>
        </w:rPr>
      </w:pPr>
      <w:r w:rsidRPr="00394C8E">
        <w:rPr>
          <w:b/>
          <w:u w:val="single"/>
        </w:rPr>
        <w:t>Govorilne ure:</w:t>
      </w:r>
    </w:p>
    <w:p w:rsidR="00CC70E2" w:rsidRPr="00394C8E" w:rsidRDefault="007A2999" w:rsidP="007A2999">
      <w:pPr>
        <w:jc w:val="both"/>
      </w:pPr>
      <w:r w:rsidRPr="00394C8E">
        <w:lastRenderedPageBreak/>
        <w:t>Z</w:t>
      </w:r>
      <w:r w:rsidR="00CC70E2" w:rsidRPr="00394C8E">
        <w:t xml:space="preserve">a starše: vsak 1. četrtek v mesecu od 17. do 19. ure oziroma po dogovoru. Vseskozi </w:t>
      </w:r>
      <w:r w:rsidRPr="00394C8E">
        <w:t xml:space="preserve">bom </w:t>
      </w:r>
      <w:r w:rsidR="00CC70E2" w:rsidRPr="00394C8E">
        <w:t xml:space="preserve">dosegljiva </w:t>
      </w:r>
      <w:r w:rsidR="00B70CCF" w:rsidRPr="00394C8E">
        <w:t>po</w:t>
      </w:r>
      <w:r w:rsidR="00CC70E2" w:rsidRPr="00394C8E">
        <w:t xml:space="preserve"> e-pošti.</w:t>
      </w:r>
    </w:p>
    <w:p w:rsidR="00CC70E2" w:rsidRPr="00394C8E" w:rsidRDefault="00CC70E2" w:rsidP="007A2999">
      <w:pPr>
        <w:spacing w:after="200" w:line="276" w:lineRule="auto"/>
        <w:rPr>
          <w:b/>
          <w:sz w:val="20"/>
          <w:u w:val="single"/>
        </w:rPr>
      </w:pPr>
      <w:r w:rsidRPr="00394C8E">
        <w:rPr>
          <w:b/>
          <w:sz w:val="20"/>
          <w:u w:val="single"/>
        </w:rPr>
        <w:t>Izvajanje dodatne strokovne pomoči</w:t>
      </w:r>
    </w:p>
    <w:p w:rsidR="00CC70E2" w:rsidRPr="00394C8E" w:rsidRDefault="00CC70E2" w:rsidP="00550323">
      <w:pPr>
        <w:pStyle w:val="Odstavekseznama"/>
        <w:numPr>
          <w:ilvl w:val="0"/>
          <w:numId w:val="97"/>
        </w:numPr>
        <w:spacing w:after="200" w:line="276" w:lineRule="auto"/>
        <w:jc w:val="both"/>
      </w:pPr>
      <w:r w:rsidRPr="00394C8E">
        <w:t>Pri svojem delu bom uporabljala različne metode in tehnike dela</w:t>
      </w:r>
      <w:r w:rsidR="00735552" w:rsidRPr="00394C8E">
        <w:t>:</w:t>
      </w:r>
      <w:r w:rsidRPr="00394C8E">
        <w:t xml:space="preserve"> branje, pisanje, risanje, razgovor/pogovor, pripovedovanje, ponazoritev/demonstracija/učenje po modelu, miselni vzorci, dodatna razlaga, didaktična igra/družabna igra, reševanje nalog</w:t>
      </w:r>
      <w:r w:rsidR="007A2999" w:rsidRPr="00394C8E">
        <w:t xml:space="preserve"> – </w:t>
      </w:r>
      <w:r w:rsidRPr="00394C8E">
        <w:t xml:space="preserve">vaje, delo s tekstom/učbenikom, delo s slikovnim gradivom, delo z računalnikom, </w:t>
      </w:r>
      <w:proofErr w:type="spellStart"/>
      <w:r w:rsidRPr="00394C8E">
        <w:t>metaučenje</w:t>
      </w:r>
      <w:proofErr w:type="spellEnd"/>
      <w:r w:rsidRPr="00394C8E">
        <w:t>, sprostitvene tehnike.</w:t>
      </w:r>
    </w:p>
    <w:p w:rsidR="00CC70E2" w:rsidRPr="00394C8E" w:rsidRDefault="00CC70E2" w:rsidP="00550323">
      <w:pPr>
        <w:pStyle w:val="Odstavekseznama"/>
        <w:numPr>
          <w:ilvl w:val="0"/>
          <w:numId w:val="97"/>
        </w:numPr>
        <w:spacing w:after="200" w:line="276" w:lineRule="auto"/>
        <w:jc w:val="both"/>
      </w:pPr>
      <w:r w:rsidRPr="00394C8E">
        <w:t>Pri delu bom uporabljala različne didaktične pripomočke: delovni list, učbenik, delovni zvezek, be</w:t>
      </w:r>
      <w:r w:rsidR="007A2999" w:rsidRPr="00394C8E">
        <w:t>sedilo, slikovni material, tablo</w:t>
      </w:r>
      <w:r w:rsidRPr="00394C8E">
        <w:t>, didaktične igre, didaktični material, CD, radio, računalnik.</w:t>
      </w:r>
    </w:p>
    <w:p w:rsidR="00CC70E2" w:rsidRPr="00394C8E" w:rsidRDefault="00CC70E2" w:rsidP="00550323">
      <w:pPr>
        <w:pStyle w:val="Odstavekseznama"/>
        <w:numPr>
          <w:ilvl w:val="0"/>
          <w:numId w:val="97"/>
        </w:numPr>
        <w:spacing w:after="200" w:line="276" w:lineRule="auto"/>
        <w:jc w:val="both"/>
      </w:pPr>
      <w:r w:rsidRPr="00394C8E">
        <w:t>Uporabljala bom različne oblike dela</w:t>
      </w:r>
      <w:r w:rsidR="007A2999" w:rsidRPr="00394C8E">
        <w:t>, in sicer individualno</w:t>
      </w:r>
      <w:r w:rsidRPr="00394C8E">
        <w:t>, delo v dvojici, delo v skupini/ob pouku.</w:t>
      </w:r>
    </w:p>
    <w:p w:rsidR="00CC70E2" w:rsidRPr="00394C8E" w:rsidRDefault="00CC70E2" w:rsidP="00CC70E2">
      <w:r w:rsidRPr="00394C8E">
        <w:t>Pri urah DSP bom razvijala naslednja področja učenčevega razvoja:</w:t>
      </w:r>
    </w:p>
    <w:p w:rsidR="00CC70E2" w:rsidRPr="00394C8E" w:rsidRDefault="00CC70E2" w:rsidP="00550323">
      <w:pPr>
        <w:pStyle w:val="Odstavekseznama"/>
        <w:numPr>
          <w:ilvl w:val="0"/>
          <w:numId w:val="98"/>
        </w:numPr>
        <w:spacing w:after="200" w:line="276" w:lineRule="auto"/>
        <w:jc w:val="both"/>
      </w:pPr>
      <w:r w:rsidRPr="00394C8E">
        <w:t>fino in grobo motoriko,</w:t>
      </w:r>
    </w:p>
    <w:p w:rsidR="00CC70E2" w:rsidRPr="00394C8E" w:rsidRDefault="00CC70E2" w:rsidP="00550323">
      <w:pPr>
        <w:pStyle w:val="Odstavekseznama"/>
        <w:numPr>
          <w:ilvl w:val="0"/>
          <w:numId w:val="98"/>
        </w:numPr>
        <w:spacing w:after="200" w:line="276" w:lineRule="auto"/>
        <w:jc w:val="both"/>
      </w:pPr>
      <w:proofErr w:type="spellStart"/>
      <w:r w:rsidRPr="00394C8E">
        <w:t>grafomotoriko</w:t>
      </w:r>
      <w:proofErr w:type="spellEnd"/>
      <w:r w:rsidRPr="00394C8E">
        <w:t>,</w:t>
      </w:r>
    </w:p>
    <w:p w:rsidR="00CC70E2" w:rsidRPr="00394C8E" w:rsidRDefault="00CC70E2" w:rsidP="00550323">
      <w:pPr>
        <w:pStyle w:val="Odstavekseznama"/>
        <w:numPr>
          <w:ilvl w:val="0"/>
          <w:numId w:val="98"/>
        </w:numPr>
        <w:spacing w:after="200" w:line="276" w:lineRule="auto"/>
        <w:jc w:val="both"/>
      </w:pPr>
      <w:r w:rsidRPr="00394C8E">
        <w:t>slušno in vidno percepcijo,</w:t>
      </w:r>
    </w:p>
    <w:p w:rsidR="00CC70E2" w:rsidRPr="00394C8E" w:rsidRDefault="00CC70E2" w:rsidP="00550323">
      <w:pPr>
        <w:pStyle w:val="Odstavekseznama"/>
        <w:numPr>
          <w:ilvl w:val="0"/>
          <w:numId w:val="98"/>
        </w:numPr>
        <w:spacing w:after="200" w:line="276" w:lineRule="auto"/>
        <w:jc w:val="both"/>
      </w:pPr>
      <w:r w:rsidRPr="00394C8E">
        <w:t>ustvarjalnost in ustvarjalno mišljenje</w:t>
      </w:r>
      <w:r w:rsidR="007A2999" w:rsidRPr="00394C8E">
        <w:t>,</w:t>
      </w:r>
    </w:p>
    <w:p w:rsidR="00CC70E2" w:rsidRPr="00394C8E" w:rsidRDefault="00CC70E2" w:rsidP="00550323">
      <w:pPr>
        <w:pStyle w:val="Odstavekseznama"/>
        <w:numPr>
          <w:ilvl w:val="0"/>
          <w:numId w:val="98"/>
        </w:numPr>
        <w:spacing w:after="200" w:line="276" w:lineRule="auto"/>
        <w:jc w:val="both"/>
      </w:pPr>
      <w:r w:rsidRPr="00394C8E">
        <w:t>pozornost in koncentracijo,</w:t>
      </w:r>
    </w:p>
    <w:p w:rsidR="00CC70E2" w:rsidRPr="00394C8E" w:rsidRDefault="00CC70E2" w:rsidP="00550323">
      <w:pPr>
        <w:pStyle w:val="Odstavekseznama"/>
        <w:numPr>
          <w:ilvl w:val="0"/>
          <w:numId w:val="98"/>
        </w:numPr>
        <w:spacing w:after="200" w:line="276" w:lineRule="auto"/>
        <w:jc w:val="both"/>
      </w:pPr>
      <w:r w:rsidRPr="00394C8E">
        <w:t>orientacijo (na sebi, listu, količinsko, prostorsko in časovno),</w:t>
      </w:r>
    </w:p>
    <w:p w:rsidR="00CC70E2" w:rsidRPr="00394C8E" w:rsidRDefault="00CC70E2" w:rsidP="00550323">
      <w:pPr>
        <w:pStyle w:val="Odstavekseznama"/>
        <w:numPr>
          <w:ilvl w:val="0"/>
          <w:numId w:val="98"/>
        </w:numPr>
        <w:spacing w:after="200" w:line="276" w:lineRule="auto"/>
        <w:jc w:val="both"/>
      </w:pPr>
      <w:r w:rsidRPr="00394C8E">
        <w:t>pomnjenje,</w:t>
      </w:r>
    </w:p>
    <w:p w:rsidR="00CC70E2" w:rsidRPr="00394C8E" w:rsidRDefault="00CC70E2" w:rsidP="00550323">
      <w:pPr>
        <w:pStyle w:val="Odstavekseznama"/>
        <w:numPr>
          <w:ilvl w:val="0"/>
          <w:numId w:val="98"/>
        </w:numPr>
        <w:spacing w:after="200" w:line="276" w:lineRule="auto"/>
        <w:jc w:val="both"/>
      </w:pPr>
      <w:r w:rsidRPr="00394C8E">
        <w:t>mišljenje in govor,</w:t>
      </w:r>
    </w:p>
    <w:p w:rsidR="00CC70E2" w:rsidRPr="00394C8E" w:rsidRDefault="00CC70E2" w:rsidP="00550323">
      <w:pPr>
        <w:pStyle w:val="Odstavekseznama"/>
        <w:numPr>
          <w:ilvl w:val="0"/>
          <w:numId w:val="98"/>
        </w:numPr>
        <w:spacing w:after="200" w:line="276" w:lineRule="auto"/>
      </w:pPr>
      <w:r w:rsidRPr="00394C8E">
        <w:t>branje,</w:t>
      </w:r>
    </w:p>
    <w:p w:rsidR="00CC70E2" w:rsidRPr="00394C8E" w:rsidRDefault="00CC70E2" w:rsidP="00550323">
      <w:pPr>
        <w:pStyle w:val="Odstavekseznama"/>
        <w:numPr>
          <w:ilvl w:val="0"/>
          <w:numId w:val="98"/>
        </w:numPr>
        <w:spacing w:after="200" w:line="276" w:lineRule="auto"/>
      </w:pPr>
      <w:r w:rsidRPr="00394C8E">
        <w:t>pisanje,</w:t>
      </w:r>
    </w:p>
    <w:p w:rsidR="00CC70E2" w:rsidRPr="00394C8E" w:rsidRDefault="00CC70E2" w:rsidP="00550323">
      <w:pPr>
        <w:pStyle w:val="Odstavekseznama"/>
        <w:numPr>
          <w:ilvl w:val="0"/>
          <w:numId w:val="98"/>
        </w:numPr>
        <w:spacing w:after="200" w:line="276" w:lineRule="auto"/>
      </w:pPr>
      <w:r w:rsidRPr="00394C8E">
        <w:t>računanje,</w:t>
      </w:r>
    </w:p>
    <w:p w:rsidR="00CC70E2" w:rsidRPr="00394C8E" w:rsidRDefault="00CC70E2" w:rsidP="00550323">
      <w:pPr>
        <w:pStyle w:val="Odstavekseznama"/>
        <w:numPr>
          <w:ilvl w:val="0"/>
          <w:numId w:val="98"/>
        </w:numPr>
        <w:spacing w:after="200" w:line="276" w:lineRule="auto"/>
      </w:pPr>
      <w:r w:rsidRPr="00394C8E">
        <w:t>ustvarjalnost,</w:t>
      </w:r>
    </w:p>
    <w:p w:rsidR="00CC70E2" w:rsidRPr="00394C8E" w:rsidRDefault="00CC70E2" w:rsidP="00550323">
      <w:pPr>
        <w:pStyle w:val="Odstavekseznama"/>
        <w:numPr>
          <w:ilvl w:val="0"/>
          <w:numId w:val="98"/>
        </w:numPr>
        <w:spacing w:after="200" w:line="276" w:lineRule="auto"/>
      </w:pPr>
      <w:r w:rsidRPr="00394C8E">
        <w:t>organizacijo, samostojnost in natančnost pri delu.</w:t>
      </w:r>
    </w:p>
    <w:p w:rsidR="00CC70E2" w:rsidRPr="00394C8E" w:rsidRDefault="00CC70E2" w:rsidP="00CC70E2">
      <w:pPr>
        <w:spacing w:line="240" w:lineRule="auto"/>
      </w:pPr>
      <w:r w:rsidRPr="00394C8E">
        <w:t>V delo bom vključila:</w:t>
      </w:r>
    </w:p>
    <w:p w:rsidR="00CC70E2" w:rsidRPr="00394C8E" w:rsidRDefault="00CC70E2" w:rsidP="00FD79BF">
      <w:pPr>
        <w:pStyle w:val="Odstavekseznama"/>
        <w:numPr>
          <w:ilvl w:val="0"/>
          <w:numId w:val="99"/>
        </w:numPr>
        <w:spacing w:after="200" w:line="240" w:lineRule="auto"/>
      </w:pPr>
      <w:r w:rsidRPr="00394C8E">
        <w:t>igro in sprostitvene dejavnosti,</w:t>
      </w:r>
    </w:p>
    <w:p w:rsidR="00CC70E2" w:rsidRPr="00394C8E" w:rsidRDefault="00CC70E2" w:rsidP="00FD79BF">
      <w:pPr>
        <w:pStyle w:val="Odstavekseznama"/>
        <w:numPr>
          <w:ilvl w:val="0"/>
          <w:numId w:val="99"/>
        </w:numPr>
        <w:spacing w:after="200" w:line="276" w:lineRule="auto"/>
      </w:pPr>
      <w:r w:rsidRPr="00394C8E">
        <w:t>učenje učnih strategij,</w:t>
      </w:r>
    </w:p>
    <w:p w:rsidR="00CC70E2" w:rsidRPr="00394C8E" w:rsidRDefault="00CC70E2" w:rsidP="00FD79BF">
      <w:pPr>
        <w:pStyle w:val="Odstavekseznama"/>
        <w:numPr>
          <w:ilvl w:val="0"/>
          <w:numId w:val="99"/>
        </w:numPr>
        <w:spacing w:after="200" w:line="276" w:lineRule="auto"/>
      </w:pPr>
      <w:r w:rsidRPr="00394C8E">
        <w:t>učenje socialnih veščin in</w:t>
      </w:r>
    </w:p>
    <w:p w:rsidR="00CC70E2" w:rsidRPr="00394C8E" w:rsidRDefault="00CC70E2" w:rsidP="00FD79BF">
      <w:pPr>
        <w:pStyle w:val="Odstavekseznama"/>
        <w:numPr>
          <w:ilvl w:val="0"/>
          <w:numId w:val="99"/>
        </w:numPr>
        <w:spacing w:after="200" w:line="276" w:lineRule="auto"/>
      </w:pPr>
      <w:r w:rsidRPr="00394C8E">
        <w:t>strategije za povečeva</w:t>
      </w:r>
      <w:r w:rsidR="009D60B3" w:rsidRPr="00394C8E">
        <w:t>nje motivacije pri šolskem delu.</w:t>
      </w:r>
    </w:p>
    <w:p w:rsidR="00225B53" w:rsidRPr="00394C8E" w:rsidRDefault="00225B53" w:rsidP="00FD79BF">
      <w:pPr>
        <w:spacing w:line="240" w:lineRule="auto"/>
        <w:jc w:val="both"/>
        <w:rPr>
          <w:b/>
          <w:sz w:val="2"/>
          <w:szCs w:val="2"/>
        </w:rPr>
      </w:pPr>
    </w:p>
    <w:p w:rsidR="00207C71" w:rsidRPr="00394C8E" w:rsidRDefault="00207C71" w:rsidP="00FD79BF">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theme="minorHAnsi"/>
          <w:b/>
        </w:rPr>
      </w:pPr>
      <w:r w:rsidRPr="00394C8E">
        <w:rPr>
          <w:rFonts w:cstheme="minorHAnsi"/>
          <w:b/>
        </w:rPr>
        <w:t xml:space="preserve">LETNI DELOVNI NAČRT  </w:t>
      </w:r>
      <w:r w:rsidR="00B34FE3" w:rsidRPr="00394C8E">
        <w:rPr>
          <w:rFonts w:cstheme="minorHAnsi"/>
          <w:b/>
        </w:rPr>
        <w:t xml:space="preserve">SPECIALNE PEDAGOGINJE </w:t>
      </w:r>
      <w:r w:rsidRPr="00394C8E">
        <w:rPr>
          <w:rFonts w:cstheme="minorHAnsi"/>
          <w:b/>
        </w:rPr>
        <w:t>SARAH HORVAT ZA ŠOLSKO LETO 2020/2021</w:t>
      </w:r>
    </w:p>
    <w:p w:rsidR="00207C71" w:rsidRPr="00394C8E" w:rsidRDefault="00207C71" w:rsidP="00FD79BF">
      <w:pPr>
        <w:spacing w:line="240" w:lineRule="auto"/>
        <w:jc w:val="both"/>
        <w:rPr>
          <w:b/>
          <w:u w:val="single"/>
        </w:rPr>
      </w:pPr>
      <w:r w:rsidRPr="00394C8E">
        <w:rPr>
          <w:b/>
          <w:u w:val="single"/>
        </w:rPr>
        <w:t xml:space="preserve">Cilji mojega delovanja </w:t>
      </w:r>
    </w:p>
    <w:p w:rsidR="00207C71" w:rsidRPr="00394C8E" w:rsidRDefault="00207C71" w:rsidP="00FD79BF">
      <w:pPr>
        <w:spacing w:line="240" w:lineRule="auto"/>
        <w:jc w:val="both"/>
      </w:pPr>
      <w:r w:rsidRPr="00394C8E">
        <w:t>V šolskem letu 2020/2021 bom na šoli opravljala delo specialne pedagoginje.</w:t>
      </w:r>
    </w:p>
    <w:p w:rsidR="00207C71" w:rsidRPr="00394C8E" w:rsidRDefault="00207C71" w:rsidP="00FD79BF">
      <w:pPr>
        <w:spacing w:line="240" w:lineRule="auto"/>
        <w:jc w:val="both"/>
      </w:pPr>
      <w:r w:rsidRPr="00394C8E">
        <w:t xml:space="preserve">Trudila se bom, da bom posameznemu učencu glede na njegovo motnjo, oviro ali primanjkljaj, želje, potrebe in zmožnosti zagotovila optimalne pogoje za njegov napredek in dobro počutje. Pri svojem delu bom iskala ravnotežje med osebno in strokovno platjo, povezovala se bom z ostalimi strokovnjaki iz drugih institucij, učitelji, svetovalno službo, ravnateljico, starši ter se tudi sama izobraževala in izpopolnjevala za svoje delo. </w:t>
      </w:r>
    </w:p>
    <w:p w:rsidR="00207C71" w:rsidRPr="00394C8E" w:rsidRDefault="00207C71" w:rsidP="00FD79BF">
      <w:pPr>
        <w:spacing w:line="240" w:lineRule="auto"/>
        <w:jc w:val="both"/>
        <w:rPr>
          <w:b/>
          <w:u w:val="single"/>
        </w:rPr>
      </w:pPr>
      <w:r w:rsidRPr="00394C8E">
        <w:rPr>
          <w:b/>
          <w:u w:val="single"/>
        </w:rPr>
        <w:t xml:space="preserve">Organizacija dela in načrt ur </w:t>
      </w:r>
    </w:p>
    <w:p w:rsidR="00207C71" w:rsidRPr="00394C8E" w:rsidRDefault="00207C71" w:rsidP="00FD79BF">
      <w:pPr>
        <w:spacing w:line="240" w:lineRule="auto"/>
        <w:jc w:val="both"/>
      </w:pPr>
      <w:r w:rsidRPr="00394C8E">
        <w:lastRenderedPageBreak/>
        <w:t>V šolskem letu 2020/2021 se bom moj delovni čas gibal od ponedeljka do petka, od 7.00 do 14.00. Večino časa bom namenila individualnemu delu z otroki s posebnimi potrebami, to so otroci s primanjkljaji na posameznih področjih delovanja, dolgotrajno bolni otroci, otroci z govornimi motnjami, otroci z motnjami sluha</w:t>
      </w:r>
      <w:r w:rsidR="00B34FE3" w:rsidRPr="00394C8E">
        <w:t xml:space="preserve"> in</w:t>
      </w:r>
      <w:r w:rsidRPr="00394C8E">
        <w:t xml:space="preserve"> vida, otroci z avtističnimi motnjami, gibalno ovirani otroci in otroci s primanjkljaji na posameznih področjih učenja.</w:t>
      </w:r>
    </w:p>
    <w:p w:rsidR="00207C71" w:rsidRPr="00394C8E" w:rsidRDefault="00207C71" w:rsidP="00207C71">
      <w:pPr>
        <w:spacing w:line="240" w:lineRule="auto"/>
        <w:jc w:val="both"/>
        <w:rPr>
          <w:b/>
          <w:u w:val="single"/>
        </w:rPr>
      </w:pPr>
      <w:r w:rsidRPr="00394C8E">
        <w:rPr>
          <w:b/>
          <w:u w:val="single"/>
        </w:rPr>
        <w:t>Načrt ur</w:t>
      </w:r>
    </w:p>
    <w:p w:rsidR="00207C71" w:rsidRPr="00394C8E" w:rsidRDefault="00B34FE3" w:rsidP="00207C71">
      <w:pPr>
        <w:spacing w:line="240" w:lineRule="auto"/>
        <w:jc w:val="both"/>
        <w:rPr>
          <w:b/>
          <w:u w:val="single"/>
        </w:rPr>
      </w:pPr>
      <w:r w:rsidRPr="00394C8E">
        <w:t>945</w:t>
      </w:r>
      <w:r w:rsidR="00207C71" w:rsidRPr="00394C8E">
        <w:t xml:space="preserve"> šolskih ur bo v tem šolskem letu namenjenih delu z učenci, ki imajo odločbo o usmeritvi Zavoda za šolstvo, ostanek ur pa bo namenjenih drugim učencem, ki potrebujejo pomoč pri delu v šoli, vendar nimajo odločbe o usmeritvi, pripravam na učno pomoč, dežurstvu</w:t>
      </w:r>
      <w:r w:rsidRPr="00394C8E">
        <w:t>, interesnim dejavnostim,</w:t>
      </w:r>
      <w:r w:rsidR="00207C71" w:rsidRPr="00394C8E">
        <w:t xml:space="preserve"> različnim sestankom ter drugemu svetovalnemu delu. </w:t>
      </w:r>
    </w:p>
    <w:p w:rsidR="00207C71" w:rsidRPr="00394C8E" w:rsidRDefault="00207C71" w:rsidP="00207C71">
      <w:pPr>
        <w:spacing w:line="240" w:lineRule="auto"/>
        <w:jc w:val="both"/>
      </w:pPr>
      <w:r w:rsidRPr="00394C8E">
        <w:t xml:space="preserve">Pri učencih na razredni stopnji bo glavni poudarek na odkrivanju in odpravljanju primanjkljajev na posameznih področjih delovanja oziroma dodatnih vajah in pomoči, s katerimi želim odpravljati posledice teh primanjkljajev v znanju in funkcioniranju. Pomoč učencem predmetne stopnje bo namenjena svetovalnemu delu, učenju in odkrivanju učnih strategij, dodatni razlagi, obravnavi in urjenju redne učne snovi. </w:t>
      </w:r>
    </w:p>
    <w:p w:rsidR="00207C71" w:rsidRPr="00394C8E" w:rsidRDefault="00207C71" w:rsidP="00207C71">
      <w:pPr>
        <w:spacing w:line="240" w:lineRule="auto"/>
        <w:jc w:val="both"/>
        <w:rPr>
          <w:sz w:val="2"/>
          <w:szCs w:val="2"/>
        </w:rPr>
      </w:pPr>
    </w:p>
    <w:p w:rsidR="00207C71" w:rsidRPr="00394C8E" w:rsidRDefault="00207C71" w:rsidP="00207C71">
      <w:pPr>
        <w:spacing w:line="240" w:lineRule="auto"/>
        <w:jc w:val="both"/>
        <w:rPr>
          <w:b/>
          <w:u w:val="single"/>
        </w:rPr>
      </w:pPr>
      <w:r w:rsidRPr="00394C8E">
        <w:rPr>
          <w:b/>
          <w:u w:val="single"/>
        </w:rPr>
        <w:t xml:space="preserve">Organizacija dela </w:t>
      </w:r>
    </w:p>
    <w:p w:rsidR="00207C71" w:rsidRPr="00394C8E" w:rsidRDefault="00207C71" w:rsidP="00207C71">
      <w:pPr>
        <w:numPr>
          <w:ilvl w:val="0"/>
          <w:numId w:val="78"/>
        </w:numPr>
        <w:spacing w:after="0" w:line="240" w:lineRule="auto"/>
        <w:jc w:val="both"/>
      </w:pPr>
      <w:r w:rsidRPr="00394C8E">
        <w:t xml:space="preserve">Pri svojem delu bom sodelovala z učitelji in vodstvom šole, jim nudila nasvete za delo z učenci s posebnimi potrebami in predstavila potrebne prilagoditve za delo z njimi ter pridobivala njihove informacije o učenčevem napredku. Skupaj s sodelavkami svetovalne službe bomo po potrebi za učitelje pripravljale potrebne informacije za delo z učenci s posebnimi potrebami ter načinu dela in prilagoditvah za njih. </w:t>
      </w:r>
    </w:p>
    <w:p w:rsidR="00207C71" w:rsidRPr="00394C8E" w:rsidRDefault="00207C71" w:rsidP="00207C71">
      <w:pPr>
        <w:numPr>
          <w:ilvl w:val="0"/>
          <w:numId w:val="78"/>
        </w:numPr>
        <w:spacing w:after="0" w:line="240" w:lineRule="auto"/>
        <w:jc w:val="both"/>
      </w:pPr>
      <w:r w:rsidRPr="00394C8E">
        <w:t xml:space="preserve">Po potrebi se bom vključevala v razrede, sodelovala s svetovalno službo pri izvajanju vzgojnih vsebin, delavnic in dejavnosti. Sestavljala in izvajala bom individualizirane programe skupaj s sodelavkami svetovalne službe, učitelji in straši. </w:t>
      </w:r>
    </w:p>
    <w:p w:rsidR="00207C71" w:rsidRPr="00394C8E" w:rsidRDefault="00207C71" w:rsidP="00207C71">
      <w:pPr>
        <w:numPr>
          <w:ilvl w:val="0"/>
          <w:numId w:val="78"/>
        </w:numPr>
        <w:spacing w:after="0" w:line="240" w:lineRule="auto"/>
        <w:jc w:val="both"/>
      </w:pPr>
      <w:r w:rsidRPr="00394C8E">
        <w:t>Urejala in vodila bom vso potrebno dokumentacijo – pisanje priprav na delo in dnevnike. Izdelovala bom didaktične pripomočke in druga gradiva za pouk.</w:t>
      </w:r>
    </w:p>
    <w:p w:rsidR="00207C71" w:rsidRPr="00394C8E" w:rsidRDefault="00207C71" w:rsidP="00207C71">
      <w:pPr>
        <w:numPr>
          <w:ilvl w:val="0"/>
          <w:numId w:val="78"/>
        </w:numPr>
        <w:spacing w:after="0" w:line="240" w:lineRule="auto"/>
        <w:jc w:val="both"/>
      </w:pPr>
      <w:r w:rsidRPr="00394C8E">
        <w:t xml:space="preserve">Redno bom v stikih s starši, in sicer preko srečanj, govorilnih ur, telefonskih pogovorov, zapiskov in elektronske pošte. Obveščala jih bom o delu njihovega otroka, jim dajala nasvete ter si pridobivala pomembne informacije o otroku. </w:t>
      </w:r>
    </w:p>
    <w:p w:rsidR="00207C71" w:rsidRPr="00394C8E" w:rsidRDefault="00207C71" w:rsidP="00207C71">
      <w:pPr>
        <w:numPr>
          <w:ilvl w:val="0"/>
          <w:numId w:val="78"/>
        </w:numPr>
        <w:spacing w:after="0" w:line="240" w:lineRule="auto"/>
        <w:jc w:val="both"/>
      </w:pPr>
      <w:r w:rsidRPr="00394C8E">
        <w:t xml:space="preserve">Sodelovala bom z Zavodom za šolstvo, Ministrstvom za </w:t>
      </w:r>
      <w:r w:rsidR="00B34FE3" w:rsidRPr="00394C8E">
        <w:t>izobraževanje, znanost</w:t>
      </w:r>
      <w:r w:rsidRPr="00394C8E">
        <w:t xml:space="preserve"> in šport, komisijo za usmerjanje,</w:t>
      </w:r>
      <w:r w:rsidR="00B34FE3" w:rsidRPr="00394C8E">
        <w:t xml:space="preserve"> zavodom za gluhe in naglušne, zavodom za slepe in slabovidne, zavodom CIRIUS</w:t>
      </w:r>
      <w:r w:rsidRPr="00394C8E">
        <w:t xml:space="preserve"> pedagoško fakulteto, OŠ Roje in ostalimi ustanovami – glede na aktualno problematiko.</w:t>
      </w:r>
    </w:p>
    <w:p w:rsidR="00207C71" w:rsidRPr="00394C8E" w:rsidRDefault="00207C71" w:rsidP="00207C71">
      <w:pPr>
        <w:numPr>
          <w:ilvl w:val="0"/>
          <w:numId w:val="78"/>
        </w:numPr>
        <w:spacing w:after="0" w:line="240" w:lineRule="auto"/>
        <w:jc w:val="both"/>
      </w:pPr>
      <w:r w:rsidRPr="00394C8E">
        <w:t>Dodatno se bom izobraževala glede na ponujene možnosti in potrebe dela, na področju TI, v okviru predavanj v sklopu društva Bravo ter na drugih strokovnih izobraževanjih.</w:t>
      </w:r>
    </w:p>
    <w:p w:rsidR="00207C71" w:rsidRPr="00394C8E" w:rsidRDefault="00207C71" w:rsidP="00207C71">
      <w:pPr>
        <w:spacing w:after="0" w:line="240" w:lineRule="auto"/>
        <w:ind w:left="720"/>
        <w:jc w:val="both"/>
        <w:rPr>
          <w:sz w:val="10"/>
          <w:szCs w:val="10"/>
        </w:rPr>
      </w:pPr>
    </w:p>
    <w:p w:rsidR="00207C71" w:rsidRPr="00394C8E" w:rsidRDefault="00207C71" w:rsidP="00207C71">
      <w:pPr>
        <w:spacing w:line="240" w:lineRule="auto"/>
        <w:jc w:val="both"/>
        <w:rPr>
          <w:b/>
          <w:u w:val="single"/>
        </w:rPr>
      </w:pPr>
      <w:r w:rsidRPr="00394C8E">
        <w:rPr>
          <w:b/>
          <w:u w:val="single"/>
        </w:rPr>
        <w:t>Sodelovanje pri projektih, dogodkih, prireditvah</w:t>
      </w:r>
    </w:p>
    <w:p w:rsidR="00B34FE3" w:rsidRPr="00394C8E" w:rsidRDefault="00B34FE3" w:rsidP="00B34FE3">
      <w:pPr>
        <w:numPr>
          <w:ilvl w:val="0"/>
          <w:numId w:val="79"/>
        </w:numPr>
        <w:spacing w:after="0" w:line="240" w:lineRule="auto"/>
        <w:jc w:val="both"/>
      </w:pPr>
      <w:r w:rsidRPr="00394C8E">
        <w:t>Organizirala in vodila bom Veselo šolo.</w:t>
      </w:r>
    </w:p>
    <w:p w:rsidR="00B34FE3" w:rsidRPr="00394C8E" w:rsidRDefault="00B34FE3" w:rsidP="00207C71">
      <w:pPr>
        <w:numPr>
          <w:ilvl w:val="0"/>
          <w:numId w:val="79"/>
        </w:numPr>
        <w:spacing w:after="0" w:line="240" w:lineRule="auto"/>
        <w:jc w:val="both"/>
      </w:pPr>
      <w:r w:rsidRPr="00394C8E">
        <w:t xml:space="preserve">Z Emo </w:t>
      </w:r>
      <w:proofErr w:type="spellStart"/>
      <w:r w:rsidRPr="00394C8E">
        <w:t>Barbić</w:t>
      </w:r>
      <w:proofErr w:type="spellEnd"/>
      <w:r w:rsidRPr="00394C8E">
        <w:t xml:space="preserve"> in Ajdo Hiti bom organizirala ter vodila interesno dejavnost.</w:t>
      </w:r>
    </w:p>
    <w:p w:rsidR="000A7EFF" w:rsidRPr="00394C8E" w:rsidRDefault="000A7EFF" w:rsidP="00207C71">
      <w:pPr>
        <w:numPr>
          <w:ilvl w:val="0"/>
          <w:numId w:val="79"/>
        </w:numPr>
        <w:spacing w:after="0" w:line="240" w:lineRule="auto"/>
        <w:jc w:val="both"/>
      </w:pPr>
      <w:r w:rsidRPr="00394C8E">
        <w:t>Udeležila se bom različnih izobraževanj s področja VIZ.</w:t>
      </w:r>
    </w:p>
    <w:p w:rsidR="00207C71" w:rsidRPr="00394C8E" w:rsidRDefault="00207C71" w:rsidP="00207C71">
      <w:pPr>
        <w:spacing w:after="0" w:line="240" w:lineRule="auto"/>
        <w:ind w:left="720"/>
        <w:jc w:val="both"/>
        <w:rPr>
          <w:sz w:val="10"/>
          <w:szCs w:val="10"/>
        </w:rPr>
      </w:pPr>
    </w:p>
    <w:p w:rsidR="00207C71" w:rsidRPr="00394C8E" w:rsidRDefault="00207C71" w:rsidP="00207C71">
      <w:pPr>
        <w:spacing w:line="240" w:lineRule="auto"/>
        <w:jc w:val="both"/>
        <w:rPr>
          <w:b/>
          <w:u w:val="single"/>
        </w:rPr>
      </w:pPr>
      <w:r w:rsidRPr="00394C8E">
        <w:rPr>
          <w:b/>
          <w:u w:val="single"/>
        </w:rPr>
        <w:t>Govorilne ure</w:t>
      </w:r>
    </w:p>
    <w:p w:rsidR="00207C71" w:rsidRPr="00394C8E" w:rsidRDefault="00207C71" w:rsidP="00207C71">
      <w:pPr>
        <w:spacing w:after="0" w:line="240" w:lineRule="auto"/>
        <w:ind w:left="720"/>
        <w:jc w:val="both"/>
      </w:pPr>
      <w:r w:rsidRPr="00394C8E">
        <w:t xml:space="preserve">Za starše:  vsak 1. četrtek v mesecu od 17. do 19. ure oziroma po dogovoru. Vseskozi sem dosegljiva na e-pošti. </w:t>
      </w:r>
    </w:p>
    <w:p w:rsidR="00207C71" w:rsidRPr="00394C8E" w:rsidRDefault="00207C71" w:rsidP="00FD79BF">
      <w:pPr>
        <w:spacing w:after="0" w:line="240" w:lineRule="auto"/>
        <w:ind w:left="720"/>
        <w:jc w:val="both"/>
        <w:rPr>
          <w:sz w:val="10"/>
          <w:szCs w:val="10"/>
        </w:rPr>
      </w:pPr>
    </w:p>
    <w:p w:rsidR="00207C71" w:rsidRPr="00394C8E" w:rsidRDefault="00207C71" w:rsidP="00FD79BF">
      <w:pPr>
        <w:spacing w:line="240" w:lineRule="auto"/>
        <w:jc w:val="both"/>
        <w:rPr>
          <w:b/>
          <w:u w:val="single"/>
        </w:rPr>
      </w:pPr>
      <w:r w:rsidRPr="00394C8E">
        <w:rPr>
          <w:b/>
          <w:u w:val="single"/>
        </w:rPr>
        <w:t xml:space="preserve">Izvajanje dodatne strokovne pomoči </w:t>
      </w:r>
    </w:p>
    <w:p w:rsidR="00207C71" w:rsidRPr="00394C8E" w:rsidRDefault="00207C71" w:rsidP="00207C71">
      <w:pPr>
        <w:numPr>
          <w:ilvl w:val="0"/>
          <w:numId w:val="77"/>
        </w:numPr>
        <w:spacing w:after="0" w:line="240" w:lineRule="auto"/>
        <w:jc w:val="both"/>
      </w:pPr>
      <w:r w:rsidRPr="00394C8E">
        <w:t xml:space="preserve">Pri svojem delu bom uporabljala različne metode in tehnike dela: branje, pisanje, risanje, razgovor/pogovor, pripovedovanje, ponazoritev/demonstracija/učenje po modelu, miselni vzorci, </w:t>
      </w:r>
      <w:r w:rsidRPr="00394C8E">
        <w:lastRenderedPageBreak/>
        <w:t xml:space="preserve">dodatna razlaga, didaktična igra/družabna igra, reševanje nalog – vaje, delo s tekstom/učbenikom, delo s slikovnim gradivom, delo z računalnikom, </w:t>
      </w:r>
      <w:proofErr w:type="spellStart"/>
      <w:r w:rsidRPr="00394C8E">
        <w:t>metaučenje</w:t>
      </w:r>
      <w:proofErr w:type="spellEnd"/>
      <w:r w:rsidRPr="00394C8E">
        <w:t xml:space="preserve">, sprostitvene tehnike. </w:t>
      </w:r>
    </w:p>
    <w:p w:rsidR="00207C71" w:rsidRPr="00394C8E" w:rsidRDefault="00207C71" w:rsidP="00207C71">
      <w:pPr>
        <w:pStyle w:val="Odstavekseznama7"/>
        <w:numPr>
          <w:ilvl w:val="0"/>
          <w:numId w:val="77"/>
        </w:numPr>
        <w:jc w:val="both"/>
        <w:rPr>
          <w:rFonts w:asciiTheme="minorHAnsi" w:hAnsiTheme="minorHAnsi" w:cstheme="minorHAnsi"/>
          <w:sz w:val="21"/>
          <w:szCs w:val="21"/>
        </w:rPr>
      </w:pPr>
      <w:r w:rsidRPr="00394C8E">
        <w:rPr>
          <w:rFonts w:asciiTheme="minorHAnsi" w:hAnsiTheme="minorHAnsi" w:cstheme="minorHAnsi"/>
          <w:sz w:val="21"/>
          <w:szCs w:val="21"/>
        </w:rPr>
        <w:t>Pri delu bom uporabljala različne didaktične pripomočke: delovni list, učbenik, delovni zvezek, besedilo, slikovni material, tablo, didaktične igre, didaktični material, CD, radio, računalnik, Montessori pripomočke.</w:t>
      </w:r>
    </w:p>
    <w:p w:rsidR="00207C71" w:rsidRPr="00394C8E" w:rsidRDefault="00207C71" w:rsidP="00207C71">
      <w:pPr>
        <w:numPr>
          <w:ilvl w:val="0"/>
          <w:numId w:val="77"/>
        </w:numPr>
        <w:spacing w:after="0" w:line="240" w:lineRule="auto"/>
        <w:ind w:left="714" w:hanging="357"/>
        <w:jc w:val="both"/>
      </w:pPr>
      <w:r w:rsidRPr="00394C8E">
        <w:t xml:space="preserve">Uporabljala bom različne oblike dela, in sicer individualno, delo v dvojici, delo v skupini/ob pouku. </w:t>
      </w:r>
    </w:p>
    <w:p w:rsidR="00207C71" w:rsidRPr="00394C8E" w:rsidRDefault="00207C71" w:rsidP="00207C71">
      <w:pPr>
        <w:spacing w:line="240" w:lineRule="auto"/>
        <w:jc w:val="both"/>
        <w:rPr>
          <w:sz w:val="10"/>
          <w:szCs w:val="10"/>
        </w:rPr>
      </w:pPr>
    </w:p>
    <w:p w:rsidR="00207C71" w:rsidRPr="00394C8E" w:rsidRDefault="00207C71" w:rsidP="00207C71">
      <w:pPr>
        <w:spacing w:line="240" w:lineRule="auto"/>
        <w:jc w:val="both"/>
        <w:rPr>
          <w:b/>
          <w:u w:val="single"/>
        </w:rPr>
      </w:pPr>
      <w:r w:rsidRPr="00394C8E">
        <w:rPr>
          <w:b/>
          <w:u w:val="single"/>
        </w:rPr>
        <w:t xml:space="preserve">Pri urah DSP bom razvijala naslednja področja učenčevega razvoja: </w:t>
      </w:r>
    </w:p>
    <w:p w:rsidR="00207C71" w:rsidRPr="00394C8E" w:rsidRDefault="00207C71" w:rsidP="00207C71">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fino in grobo motoriko,</w:t>
      </w:r>
    </w:p>
    <w:p w:rsidR="00207C71" w:rsidRPr="00394C8E" w:rsidRDefault="00207C71" w:rsidP="00207C71">
      <w:pPr>
        <w:pStyle w:val="Odstavekseznama7"/>
        <w:numPr>
          <w:ilvl w:val="0"/>
          <w:numId w:val="18"/>
        </w:numPr>
        <w:jc w:val="both"/>
        <w:rPr>
          <w:rFonts w:asciiTheme="minorHAnsi" w:hAnsiTheme="minorHAnsi" w:cstheme="minorHAnsi"/>
          <w:sz w:val="21"/>
          <w:szCs w:val="21"/>
        </w:rPr>
      </w:pPr>
      <w:proofErr w:type="spellStart"/>
      <w:r w:rsidRPr="00394C8E">
        <w:rPr>
          <w:rFonts w:asciiTheme="minorHAnsi" w:hAnsiTheme="minorHAnsi" w:cstheme="minorHAnsi"/>
          <w:sz w:val="21"/>
          <w:szCs w:val="21"/>
        </w:rPr>
        <w:t>grafomotoriko</w:t>
      </w:r>
      <w:proofErr w:type="spellEnd"/>
      <w:r w:rsidRPr="00394C8E">
        <w:rPr>
          <w:rFonts w:asciiTheme="minorHAnsi" w:hAnsiTheme="minorHAnsi" w:cstheme="minorHAnsi"/>
          <w:sz w:val="21"/>
          <w:szCs w:val="21"/>
        </w:rPr>
        <w:t xml:space="preserve">, </w:t>
      </w:r>
    </w:p>
    <w:p w:rsidR="00207C71" w:rsidRPr="00394C8E" w:rsidRDefault="00207C71" w:rsidP="00207C71">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 xml:space="preserve">slušno in vidno percepcijo, </w:t>
      </w:r>
    </w:p>
    <w:p w:rsidR="00207C71" w:rsidRPr="00394C8E" w:rsidRDefault="00207C71" w:rsidP="00207C71">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 xml:space="preserve">ustvarjalnost in ustvarjalno mišljenje, </w:t>
      </w:r>
    </w:p>
    <w:p w:rsidR="00207C71" w:rsidRPr="00394C8E" w:rsidRDefault="00207C71" w:rsidP="00207C71">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 xml:space="preserve">pozornost in koncentracijo, delovni spomin, </w:t>
      </w:r>
    </w:p>
    <w:p w:rsidR="00207C71" w:rsidRPr="00394C8E" w:rsidRDefault="00207C71" w:rsidP="00207C71">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 xml:space="preserve">orientacijo (na sebi, listu, količinsko, prostorsko in časovno), </w:t>
      </w:r>
    </w:p>
    <w:p w:rsidR="00207C71" w:rsidRPr="00394C8E" w:rsidRDefault="00207C71" w:rsidP="00207C71">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 xml:space="preserve">pomnjenje, </w:t>
      </w:r>
    </w:p>
    <w:p w:rsidR="00207C71" w:rsidRPr="00394C8E" w:rsidRDefault="00207C71" w:rsidP="00207C71">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 xml:space="preserve">mišljenje in govor, </w:t>
      </w:r>
    </w:p>
    <w:p w:rsidR="00207C71" w:rsidRPr="00394C8E" w:rsidRDefault="00207C71" w:rsidP="00207C71">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 xml:space="preserve">branje, </w:t>
      </w:r>
    </w:p>
    <w:p w:rsidR="00207C71" w:rsidRPr="00394C8E" w:rsidRDefault="00207C71" w:rsidP="00207C71">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pisanje,</w:t>
      </w:r>
    </w:p>
    <w:p w:rsidR="00207C71" w:rsidRPr="00394C8E" w:rsidRDefault="00207C71" w:rsidP="00207C71">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računanje,</w:t>
      </w:r>
    </w:p>
    <w:p w:rsidR="00207C71" w:rsidRPr="00394C8E" w:rsidRDefault="00207C71" w:rsidP="00207C71">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 xml:space="preserve">ustvarjalnost, </w:t>
      </w:r>
    </w:p>
    <w:p w:rsidR="00207C71" w:rsidRPr="00394C8E" w:rsidRDefault="00207C71" w:rsidP="00207C71">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samopodobo,</w:t>
      </w:r>
    </w:p>
    <w:p w:rsidR="00207C71" w:rsidRPr="00394C8E" w:rsidRDefault="00207C71" w:rsidP="00207C71">
      <w:pPr>
        <w:pStyle w:val="Odstavekseznama7"/>
        <w:numPr>
          <w:ilvl w:val="0"/>
          <w:numId w:val="18"/>
        </w:numPr>
        <w:jc w:val="both"/>
        <w:rPr>
          <w:rFonts w:asciiTheme="minorHAnsi" w:hAnsiTheme="minorHAnsi" w:cstheme="minorHAnsi"/>
          <w:sz w:val="21"/>
          <w:szCs w:val="21"/>
        </w:rPr>
      </w:pPr>
      <w:r w:rsidRPr="00394C8E">
        <w:rPr>
          <w:rFonts w:asciiTheme="minorHAnsi" w:hAnsiTheme="minorHAnsi" w:cstheme="minorHAnsi"/>
          <w:sz w:val="21"/>
          <w:szCs w:val="21"/>
        </w:rPr>
        <w:t>sposobnost organizacije in načrtovanja, samostojnost in natančnost pri delu.</w:t>
      </w:r>
    </w:p>
    <w:p w:rsidR="00207C71" w:rsidRPr="00394C8E" w:rsidRDefault="00207C71" w:rsidP="00207C71">
      <w:pPr>
        <w:pStyle w:val="Odstavekseznama7"/>
        <w:jc w:val="both"/>
        <w:rPr>
          <w:rFonts w:asciiTheme="minorHAnsi" w:hAnsiTheme="minorHAnsi" w:cstheme="minorHAnsi"/>
          <w:sz w:val="10"/>
          <w:szCs w:val="10"/>
        </w:rPr>
      </w:pPr>
    </w:p>
    <w:p w:rsidR="00207C71" w:rsidRPr="00394C8E" w:rsidRDefault="00207C71" w:rsidP="00207C71">
      <w:pPr>
        <w:pStyle w:val="Odstavekseznama7"/>
        <w:ind w:left="0"/>
        <w:jc w:val="both"/>
        <w:rPr>
          <w:rFonts w:asciiTheme="minorHAnsi" w:hAnsiTheme="minorHAnsi" w:cstheme="minorHAnsi"/>
          <w:sz w:val="21"/>
          <w:szCs w:val="21"/>
        </w:rPr>
      </w:pPr>
      <w:r w:rsidRPr="00394C8E">
        <w:rPr>
          <w:rFonts w:asciiTheme="minorHAnsi" w:hAnsiTheme="minorHAnsi" w:cstheme="minorHAnsi"/>
          <w:sz w:val="21"/>
          <w:szCs w:val="21"/>
        </w:rPr>
        <w:t xml:space="preserve">V delo bom vključila: </w:t>
      </w:r>
    </w:p>
    <w:p w:rsidR="00207C71" w:rsidRPr="00394C8E" w:rsidRDefault="00207C71" w:rsidP="00207C71">
      <w:pPr>
        <w:pStyle w:val="Odstavekseznama7"/>
        <w:numPr>
          <w:ilvl w:val="0"/>
          <w:numId w:val="19"/>
        </w:numPr>
        <w:jc w:val="both"/>
        <w:rPr>
          <w:rFonts w:asciiTheme="minorHAnsi" w:hAnsiTheme="minorHAnsi" w:cstheme="minorHAnsi"/>
          <w:sz w:val="21"/>
          <w:szCs w:val="21"/>
        </w:rPr>
      </w:pPr>
      <w:r w:rsidRPr="00394C8E">
        <w:rPr>
          <w:rFonts w:asciiTheme="minorHAnsi" w:hAnsiTheme="minorHAnsi" w:cstheme="minorHAnsi"/>
          <w:sz w:val="21"/>
          <w:szCs w:val="21"/>
        </w:rPr>
        <w:t xml:space="preserve">igro in sprostitvene dejavnosti, </w:t>
      </w:r>
    </w:p>
    <w:p w:rsidR="00207C71" w:rsidRPr="00394C8E" w:rsidRDefault="00207C71" w:rsidP="00207C71">
      <w:pPr>
        <w:pStyle w:val="Odstavekseznama7"/>
        <w:numPr>
          <w:ilvl w:val="0"/>
          <w:numId w:val="19"/>
        </w:numPr>
        <w:jc w:val="both"/>
        <w:rPr>
          <w:rFonts w:asciiTheme="minorHAnsi" w:hAnsiTheme="minorHAnsi" w:cstheme="minorHAnsi"/>
          <w:sz w:val="21"/>
          <w:szCs w:val="21"/>
        </w:rPr>
      </w:pPr>
      <w:r w:rsidRPr="00394C8E">
        <w:rPr>
          <w:rFonts w:asciiTheme="minorHAnsi" w:hAnsiTheme="minorHAnsi" w:cstheme="minorHAnsi"/>
          <w:sz w:val="21"/>
          <w:szCs w:val="21"/>
        </w:rPr>
        <w:t>učenje učnih strategij,</w:t>
      </w:r>
    </w:p>
    <w:p w:rsidR="00207C71" w:rsidRPr="00394C8E" w:rsidRDefault="00207C71" w:rsidP="00207C71">
      <w:pPr>
        <w:pStyle w:val="Odstavekseznama7"/>
        <w:numPr>
          <w:ilvl w:val="0"/>
          <w:numId w:val="19"/>
        </w:numPr>
        <w:jc w:val="both"/>
        <w:rPr>
          <w:rFonts w:asciiTheme="minorHAnsi" w:hAnsiTheme="minorHAnsi" w:cstheme="minorHAnsi"/>
          <w:sz w:val="21"/>
          <w:szCs w:val="21"/>
        </w:rPr>
      </w:pPr>
      <w:r w:rsidRPr="00394C8E">
        <w:rPr>
          <w:rFonts w:asciiTheme="minorHAnsi" w:hAnsiTheme="minorHAnsi" w:cstheme="minorHAnsi"/>
          <w:sz w:val="21"/>
          <w:szCs w:val="21"/>
        </w:rPr>
        <w:t>učenje socialnih veščin in</w:t>
      </w:r>
    </w:p>
    <w:p w:rsidR="00207C71" w:rsidRPr="00394C8E" w:rsidRDefault="00207C71" w:rsidP="00207C71">
      <w:pPr>
        <w:pStyle w:val="Odstavekseznama7"/>
        <w:numPr>
          <w:ilvl w:val="0"/>
          <w:numId w:val="19"/>
        </w:numPr>
        <w:jc w:val="both"/>
        <w:rPr>
          <w:rFonts w:asciiTheme="minorHAnsi" w:hAnsiTheme="minorHAnsi" w:cstheme="minorHAnsi"/>
          <w:sz w:val="21"/>
          <w:szCs w:val="21"/>
        </w:rPr>
      </w:pPr>
      <w:r w:rsidRPr="00394C8E">
        <w:rPr>
          <w:rFonts w:asciiTheme="minorHAnsi" w:hAnsiTheme="minorHAnsi" w:cstheme="minorHAnsi"/>
          <w:sz w:val="21"/>
          <w:szCs w:val="21"/>
        </w:rPr>
        <w:t xml:space="preserve">strategije za povečevanje motivacije pri šolskem delu. </w:t>
      </w:r>
    </w:p>
    <w:p w:rsidR="008B7EE9" w:rsidRPr="00394C8E" w:rsidRDefault="008B7EE9" w:rsidP="008B7EE9">
      <w:pPr>
        <w:pStyle w:val="Odstavekseznama7"/>
        <w:jc w:val="both"/>
        <w:rPr>
          <w:rFonts w:asciiTheme="minorHAnsi" w:hAnsiTheme="minorHAnsi" w:cstheme="minorHAnsi"/>
          <w:sz w:val="21"/>
          <w:szCs w:val="21"/>
        </w:rPr>
      </w:pPr>
    </w:p>
    <w:p w:rsidR="00DB413A" w:rsidRPr="00394C8E" w:rsidRDefault="00DB413A" w:rsidP="00DB413A">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theme="minorHAnsi"/>
          <w:b/>
          <w:sz w:val="24"/>
          <w:shd w:val="clear" w:color="auto" w:fill="C6D9F1" w:themeFill="text2" w:themeFillTint="33"/>
        </w:rPr>
      </w:pPr>
      <w:r w:rsidRPr="00394C8E">
        <w:rPr>
          <w:rFonts w:cstheme="minorHAnsi"/>
          <w:b/>
          <w:sz w:val="24"/>
        </w:rPr>
        <w:t>LETNI DEL</w:t>
      </w:r>
      <w:r w:rsidRPr="00394C8E">
        <w:rPr>
          <w:rFonts w:cstheme="minorHAnsi"/>
          <w:b/>
          <w:sz w:val="24"/>
          <w:shd w:val="clear" w:color="auto" w:fill="C6D9F1" w:themeFill="text2" w:themeFillTint="33"/>
        </w:rPr>
        <w:t xml:space="preserve">OVNI NAČRT SPECIALNE PEDAGOGINJE NEJE ZUPANC ZA ŠOLSKO LETO </w:t>
      </w:r>
      <w:r w:rsidR="003A6821" w:rsidRPr="00394C8E">
        <w:rPr>
          <w:rFonts w:cstheme="minorHAnsi"/>
          <w:b/>
          <w:sz w:val="24"/>
          <w:shd w:val="clear" w:color="auto" w:fill="C6D9F1" w:themeFill="text2" w:themeFillTint="33"/>
        </w:rPr>
        <w:t>2021/22</w:t>
      </w:r>
    </w:p>
    <w:p w:rsidR="00DB413A" w:rsidRPr="00394C8E" w:rsidRDefault="00DB413A" w:rsidP="00DB413A">
      <w:pPr>
        <w:pBdr>
          <w:bottom w:val="single" w:sz="4" w:space="1" w:color="auto"/>
        </w:pBdr>
        <w:spacing w:line="240" w:lineRule="auto"/>
        <w:jc w:val="both"/>
        <w:rPr>
          <w:rFonts w:ascii="Calibri" w:hAnsi="Calibri"/>
          <w:b/>
          <w:sz w:val="2"/>
          <w:szCs w:val="2"/>
        </w:rPr>
      </w:pPr>
    </w:p>
    <w:p w:rsidR="00DB413A" w:rsidRPr="00394C8E" w:rsidRDefault="00DB413A" w:rsidP="00207C71">
      <w:pPr>
        <w:spacing w:line="240" w:lineRule="auto"/>
        <w:jc w:val="both"/>
        <w:rPr>
          <w:rFonts w:ascii="Calibri" w:hAnsi="Calibri"/>
          <w:b/>
          <w:u w:val="single"/>
        </w:rPr>
      </w:pPr>
      <w:r w:rsidRPr="00394C8E">
        <w:rPr>
          <w:rFonts w:ascii="Calibri" w:hAnsi="Calibri"/>
          <w:b/>
          <w:u w:val="single"/>
        </w:rPr>
        <w:t xml:space="preserve">Cilji mojega delovanja </w:t>
      </w:r>
    </w:p>
    <w:p w:rsidR="00DB413A" w:rsidRPr="00394C8E" w:rsidRDefault="00DB413A" w:rsidP="00DB413A">
      <w:pPr>
        <w:spacing w:line="240" w:lineRule="auto"/>
        <w:jc w:val="both"/>
        <w:rPr>
          <w:rFonts w:ascii="Calibri" w:hAnsi="Calibri"/>
        </w:rPr>
      </w:pPr>
      <w:r w:rsidRPr="00394C8E">
        <w:rPr>
          <w:rFonts w:ascii="Calibri" w:hAnsi="Calibri"/>
        </w:rPr>
        <w:t xml:space="preserve">V šolskem letu </w:t>
      </w:r>
      <w:r w:rsidR="003A6821" w:rsidRPr="00394C8E">
        <w:rPr>
          <w:rFonts w:ascii="Calibri" w:hAnsi="Calibri"/>
        </w:rPr>
        <w:t>2021/22</w:t>
      </w:r>
      <w:r w:rsidRPr="00394C8E">
        <w:rPr>
          <w:rFonts w:ascii="Calibri" w:hAnsi="Calibri"/>
        </w:rPr>
        <w:t xml:space="preserve"> bom opravljala delo specialne pedagoginje na šoli.</w:t>
      </w:r>
    </w:p>
    <w:p w:rsidR="00DB413A" w:rsidRPr="00394C8E" w:rsidRDefault="00DB413A" w:rsidP="00DB413A">
      <w:pPr>
        <w:spacing w:line="240" w:lineRule="auto"/>
        <w:jc w:val="both"/>
        <w:rPr>
          <w:rFonts w:ascii="Calibri" w:hAnsi="Calibri"/>
        </w:rPr>
      </w:pPr>
      <w:r w:rsidRPr="00394C8E">
        <w:rPr>
          <w:rFonts w:ascii="Calibri" w:hAnsi="Calibri"/>
        </w:rPr>
        <w:t xml:space="preserve">Trudila se bom, da bom posameznemu učencu glede na njegovo motnjo, oviro ali primanjkljaj, želje, potrebe in zmožnosti zagotovila najboljše pogoje za njegov napredek in dobro počutje. Pri svojem delu bom iskala ravnotežje med človeško in strokovno platjo, povezovala se bom z ostalimi strokovnjaki iz drugih institucij, učitelji, svetovalno službo, starši ter se izobraževala in izpopolnjevala za učinkovito delo. </w:t>
      </w:r>
    </w:p>
    <w:p w:rsidR="00DB413A" w:rsidRPr="00394C8E" w:rsidRDefault="00DB413A" w:rsidP="00207C71">
      <w:pPr>
        <w:spacing w:line="240" w:lineRule="auto"/>
        <w:jc w:val="both"/>
        <w:rPr>
          <w:rFonts w:ascii="Calibri" w:hAnsi="Calibri"/>
          <w:b/>
          <w:u w:val="single"/>
        </w:rPr>
      </w:pPr>
      <w:r w:rsidRPr="00394C8E">
        <w:rPr>
          <w:rFonts w:ascii="Calibri" w:hAnsi="Calibri"/>
          <w:b/>
          <w:u w:val="single"/>
        </w:rPr>
        <w:t xml:space="preserve">Organizacija dela in načrt ur </w:t>
      </w:r>
    </w:p>
    <w:p w:rsidR="00DB413A" w:rsidRPr="00394C8E" w:rsidRDefault="00DB413A" w:rsidP="00DB413A">
      <w:pPr>
        <w:spacing w:line="240" w:lineRule="auto"/>
        <w:jc w:val="both"/>
        <w:rPr>
          <w:rFonts w:ascii="Calibri" w:hAnsi="Calibri"/>
        </w:rPr>
      </w:pPr>
      <w:r w:rsidRPr="00394C8E">
        <w:rPr>
          <w:rFonts w:ascii="Calibri" w:hAnsi="Calibri"/>
        </w:rPr>
        <w:t>V šolskem letu 2018/</w:t>
      </w:r>
      <w:r w:rsidR="003A6821" w:rsidRPr="00394C8E">
        <w:rPr>
          <w:rFonts w:ascii="Calibri" w:hAnsi="Calibri"/>
        </w:rPr>
        <w:t>2022</w:t>
      </w:r>
      <w:r w:rsidRPr="00394C8E">
        <w:rPr>
          <w:rFonts w:ascii="Calibri" w:hAnsi="Calibri"/>
        </w:rPr>
        <w:t xml:space="preserve"> je moj delovni čas od ponedeljka do petka, od 7.</w:t>
      </w:r>
      <w:r w:rsidR="00BF7B4F" w:rsidRPr="00394C8E">
        <w:rPr>
          <w:rFonts w:ascii="Calibri" w:hAnsi="Calibri"/>
        </w:rPr>
        <w:t>0</w:t>
      </w:r>
      <w:r w:rsidRPr="00394C8E">
        <w:rPr>
          <w:rFonts w:ascii="Calibri" w:hAnsi="Calibri"/>
        </w:rPr>
        <w:t>0 do 14.</w:t>
      </w:r>
      <w:r w:rsidR="00BF7B4F" w:rsidRPr="00394C8E">
        <w:rPr>
          <w:rFonts w:ascii="Calibri" w:hAnsi="Calibri"/>
        </w:rPr>
        <w:t>0</w:t>
      </w:r>
      <w:r w:rsidRPr="00394C8E">
        <w:rPr>
          <w:rFonts w:ascii="Calibri" w:hAnsi="Calibri"/>
        </w:rPr>
        <w:t xml:space="preserve">0. Večino časa je namenjenega individualnemu delu z otroki s posebnimi potrebami, </w:t>
      </w:r>
      <w:r w:rsidR="00BF7B4F" w:rsidRPr="00394C8E">
        <w:rPr>
          <w:rFonts w:ascii="Calibri" w:hAnsi="Calibri"/>
        </w:rPr>
        <w:t>to</w:t>
      </w:r>
      <w:r w:rsidRPr="00394C8E">
        <w:rPr>
          <w:rFonts w:ascii="Calibri" w:hAnsi="Calibri"/>
        </w:rPr>
        <w:t xml:space="preserve"> so otroci s primanjkljaji na posameznih področjih delovanja, dolgotrajno bolni otroci, otroci z govornimi motnjami, otroci z motnjami sluha</w:t>
      </w:r>
      <w:r w:rsidR="00BF7B4F" w:rsidRPr="00394C8E">
        <w:rPr>
          <w:rFonts w:ascii="Calibri" w:hAnsi="Calibri"/>
        </w:rPr>
        <w:t xml:space="preserve"> in</w:t>
      </w:r>
      <w:r w:rsidRPr="00394C8E">
        <w:rPr>
          <w:rFonts w:ascii="Calibri" w:hAnsi="Calibri"/>
        </w:rPr>
        <w:t xml:space="preserve"> vida, otroci z avtističnimi motnjami, gibalno ovirani otroci in otroci s primanjkljaji na posameznih področjih učenja.</w:t>
      </w:r>
    </w:p>
    <w:p w:rsidR="00DB413A" w:rsidRPr="00394C8E" w:rsidRDefault="00DB413A" w:rsidP="00DB413A">
      <w:pPr>
        <w:spacing w:line="240" w:lineRule="auto"/>
        <w:jc w:val="both"/>
        <w:rPr>
          <w:rFonts w:ascii="Calibri" w:hAnsi="Calibri"/>
          <w:b/>
          <w:u w:val="single"/>
        </w:rPr>
      </w:pPr>
      <w:r w:rsidRPr="00394C8E">
        <w:rPr>
          <w:rFonts w:ascii="Calibri" w:hAnsi="Calibri"/>
          <w:b/>
          <w:u w:val="single"/>
        </w:rPr>
        <w:t>Načrt ur</w:t>
      </w:r>
    </w:p>
    <w:p w:rsidR="00DB413A" w:rsidRPr="00394C8E" w:rsidRDefault="00BF7B4F" w:rsidP="00DB413A">
      <w:pPr>
        <w:spacing w:line="240" w:lineRule="auto"/>
        <w:jc w:val="both"/>
        <w:rPr>
          <w:rFonts w:ascii="Calibri" w:hAnsi="Calibri"/>
        </w:rPr>
      </w:pPr>
      <w:r w:rsidRPr="00394C8E">
        <w:rPr>
          <w:rFonts w:ascii="Calibri" w:hAnsi="Calibri"/>
        </w:rPr>
        <w:t>840</w:t>
      </w:r>
      <w:r w:rsidR="00DB413A" w:rsidRPr="00394C8E">
        <w:rPr>
          <w:rFonts w:ascii="Calibri" w:hAnsi="Calibri"/>
        </w:rPr>
        <w:t xml:space="preserve"> šolskih ur </w:t>
      </w:r>
      <w:r w:rsidRPr="00394C8E">
        <w:rPr>
          <w:rFonts w:ascii="Calibri" w:hAnsi="Calibri"/>
        </w:rPr>
        <w:t xml:space="preserve">DSP in 105 ur UP </w:t>
      </w:r>
      <w:r w:rsidR="00DB413A" w:rsidRPr="00394C8E">
        <w:rPr>
          <w:rFonts w:ascii="Calibri" w:hAnsi="Calibri"/>
        </w:rPr>
        <w:t xml:space="preserve">je v tem šolskem letu namenjenih delu z učenci, ki imajo odločbo o usmeritvi Zavoda za šolstvo, ostanek ur pa je namenjenih drugim učencem, ki potrebujejo pomoč pri delu v šoli, vendar nimajo odločbe o usmeritvi in še niso v sistemu šolske učne pomoči, diagnostiki, urejanju </w:t>
      </w:r>
      <w:r w:rsidR="00DB413A" w:rsidRPr="00394C8E">
        <w:rPr>
          <w:rFonts w:ascii="Calibri" w:hAnsi="Calibri"/>
        </w:rPr>
        <w:lastRenderedPageBreak/>
        <w:t xml:space="preserve">dokumentacije, vodenju organizacije dodatne strokovne pomoči, pripravam na učno pomoč, dežurstvu, različnim sestankom in drugemu svetovalnemu delu. </w:t>
      </w:r>
    </w:p>
    <w:p w:rsidR="00DB413A" w:rsidRPr="00394C8E" w:rsidRDefault="00DB413A" w:rsidP="00DB413A">
      <w:pPr>
        <w:spacing w:line="240" w:lineRule="auto"/>
        <w:jc w:val="both"/>
        <w:rPr>
          <w:rFonts w:ascii="Calibri" w:hAnsi="Calibri"/>
        </w:rPr>
      </w:pPr>
      <w:r w:rsidRPr="00394C8E">
        <w:rPr>
          <w:rFonts w:ascii="Calibri" w:hAnsi="Calibri"/>
        </w:rPr>
        <w:t xml:space="preserve">Pri učencih na razredni stopnji je glavni poudarek na odkrivanju in odpravljanju primanjkljajev na posameznih področjih delovanja oziroma dodatnih vajah, s katerimi želimo odpravljati posledice teh primanjkljajev v znanju in funkcioniranju teh otrok. Pomoč učencem predmetne stopnje pa je bolj namenjena svetovalnemu delu, učenju in odkrivanju učnih strategij, dodatni razlagi, obravnavi in urjenju redne učne snovi. </w:t>
      </w:r>
    </w:p>
    <w:p w:rsidR="00DB413A" w:rsidRPr="00394C8E" w:rsidRDefault="00DB413A" w:rsidP="00DB413A">
      <w:pPr>
        <w:spacing w:line="240" w:lineRule="auto"/>
        <w:jc w:val="both"/>
        <w:rPr>
          <w:rFonts w:ascii="Calibri" w:hAnsi="Calibri"/>
          <w:b/>
          <w:u w:val="single"/>
        </w:rPr>
      </w:pPr>
      <w:r w:rsidRPr="00394C8E">
        <w:rPr>
          <w:rFonts w:ascii="Calibri" w:hAnsi="Calibri"/>
          <w:b/>
          <w:u w:val="single"/>
        </w:rPr>
        <w:t>Organizacija dela</w:t>
      </w:r>
    </w:p>
    <w:p w:rsidR="00DB413A" w:rsidRPr="00394C8E" w:rsidRDefault="00DB413A" w:rsidP="00550323">
      <w:pPr>
        <w:numPr>
          <w:ilvl w:val="0"/>
          <w:numId w:val="78"/>
        </w:numPr>
        <w:spacing w:after="0" w:line="240" w:lineRule="auto"/>
        <w:jc w:val="both"/>
        <w:rPr>
          <w:rFonts w:ascii="Calibri" w:hAnsi="Calibri"/>
        </w:rPr>
      </w:pPr>
      <w:r w:rsidRPr="00394C8E">
        <w:rPr>
          <w:rFonts w:ascii="Calibri" w:hAnsi="Calibri"/>
        </w:rPr>
        <w:t>Pri svojem delu bom sodelovala z učitelji in vodstvom šole, jim nudila nasvete za delo z učenci s posebnimi potrebami</w:t>
      </w:r>
      <w:r w:rsidR="00BF7B4F" w:rsidRPr="00394C8E">
        <w:rPr>
          <w:rFonts w:ascii="Calibri" w:hAnsi="Calibri"/>
        </w:rPr>
        <w:t>,</w:t>
      </w:r>
      <w:r w:rsidRPr="00394C8E">
        <w:rPr>
          <w:rFonts w:ascii="Calibri" w:hAnsi="Calibri"/>
        </w:rPr>
        <w:t xml:space="preserve"> predstavila potrebne prilagoditve za delo z njimi ter pridobivala njihove informacije o učenčevem napredku. Skupaj s sodelavkami iz svetovalne službe bomo za učitelje pripravljale potrebne informacije za delo z učenci s posebnimi potrebami ter načinu dela in prilagoditvah za njih. </w:t>
      </w:r>
    </w:p>
    <w:p w:rsidR="00DB413A" w:rsidRPr="00394C8E" w:rsidRDefault="00DB413A" w:rsidP="00550323">
      <w:pPr>
        <w:numPr>
          <w:ilvl w:val="0"/>
          <w:numId w:val="78"/>
        </w:numPr>
        <w:spacing w:after="0" w:line="240" w:lineRule="auto"/>
        <w:jc w:val="both"/>
        <w:rPr>
          <w:rFonts w:ascii="Calibri" w:hAnsi="Calibri"/>
        </w:rPr>
      </w:pPr>
      <w:r w:rsidRPr="00394C8E">
        <w:rPr>
          <w:rFonts w:ascii="Calibri" w:hAnsi="Calibri"/>
        </w:rPr>
        <w:t xml:space="preserve">Po potrebi se bom vključevala v razrede, sodelovala s svetovalno službo pri izvajanju vzgojnih vsebin, delavnic in dejavnosti. Sestavljala in izvajala bom individualizirane programe skupaj s sodelavkami, učitelji in straši. </w:t>
      </w:r>
    </w:p>
    <w:p w:rsidR="00DB413A" w:rsidRPr="00394C8E" w:rsidRDefault="00DB413A" w:rsidP="00550323">
      <w:pPr>
        <w:numPr>
          <w:ilvl w:val="0"/>
          <w:numId w:val="78"/>
        </w:numPr>
        <w:spacing w:after="0" w:line="240" w:lineRule="auto"/>
        <w:jc w:val="both"/>
        <w:rPr>
          <w:rFonts w:ascii="Calibri" w:hAnsi="Calibri"/>
        </w:rPr>
      </w:pPr>
      <w:r w:rsidRPr="00394C8E">
        <w:rPr>
          <w:rFonts w:ascii="Calibri" w:hAnsi="Calibri"/>
        </w:rPr>
        <w:t>Urejala in vodila bom vso potrebno dokumentacijo – pisanje priprav na delo in dnevnike.</w:t>
      </w:r>
      <w:r w:rsidRPr="00394C8E">
        <w:rPr>
          <w:rFonts w:ascii="Calibri" w:hAnsi="Calibri" w:cs="Arial"/>
        </w:rPr>
        <w:t xml:space="preserve"> </w:t>
      </w:r>
      <w:r w:rsidRPr="00394C8E">
        <w:rPr>
          <w:rFonts w:ascii="Calibri" w:hAnsi="Calibri"/>
        </w:rPr>
        <w:t>Izdelovala bom didaktične pripomočke in drugo gradiva za pouk.</w:t>
      </w:r>
    </w:p>
    <w:p w:rsidR="00DB413A" w:rsidRPr="00394C8E" w:rsidRDefault="00DB413A" w:rsidP="00550323">
      <w:pPr>
        <w:numPr>
          <w:ilvl w:val="0"/>
          <w:numId w:val="78"/>
        </w:numPr>
        <w:spacing w:after="0" w:line="240" w:lineRule="auto"/>
        <w:jc w:val="both"/>
        <w:rPr>
          <w:rFonts w:ascii="Calibri" w:hAnsi="Calibri"/>
        </w:rPr>
      </w:pPr>
      <w:r w:rsidRPr="00394C8E">
        <w:rPr>
          <w:rFonts w:ascii="Calibri" w:hAnsi="Calibri"/>
        </w:rPr>
        <w:t xml:space="preserve">Sodelovala bom z Zavodom za šolstvo, Ministrstvom za </w:t>
      </w:r>
      <w:r w:rsidR="00BF7B4F" w:rsidRPr="00394C8E">
        <w:rPr>
          <w:rFonts w:ascii="Calibri" w:hAnsi="Calibri"/>
        </w:rPr>
        <w:t xml:space="preserve">izobraževanje, znanost </w:t>
      </w:r>
      <w:r w:rsidRPr="00394C8E">
        <w:rPr>
          <w:rFonts w:ascii="Calibri" w:hAnsi="Calibri"/>
        </w:rPr>
        <w:t xml:space="preserve">in šport, s komisijo za usmerjanje, </w:t>
      </w:r>
      <w:r w:rsidR="00BF7B4F" w:rsidRPr="00394C8E">
        <w:rPr>
          <w:rFonts w:ascii="Calibri" w:hAnsi="Calibri"/>
        </w:rPr>
        <w:t>z</w:t>
      </w:r>
      <w:r w:rsidRPr="00394C8E">
        <w:rPr>
          <w:rFonts w:ascii="Calibri" w:hAnsi="Calibri"/>
        </w:rPr>
        <w:t xml:space="preserve">avodom za gluhe in naglušne, </w:t>
      </w:r>
      <w:r w:rsidR="00BF7B4F" w:rsidRPr="00394C8E">
        <w:rPr>
          <w:rFonts w:ascii="Calibri" w:hAnsi="Calibri"/>
        </w:rPr>
        <w:t>z</w:t>
      </w:r>
      <w:r w:rsidRPr="00394C8E">
        <w:rPr>
          <w:rFonts w:ascii="Calibri" w:hAnsi="Calibri"/>
        </w:rPr>
        <w:t xml:space="preserve">avodom za slepe in slabovidne, z </w:t>
      </w:r>
      <w:r w:rsidR="00BF7B4F" w:rsidRPr="00394C8E">
        <w:rPr>
          <w:rFonts w:ascii="Calibri" w:hAnsi="Calibri"/>
        </w:rPr>
        <w:t>z</w:t>
      </w:r>
      <w:r w:rsidRPr="00394C8E">
        <w:rPr>
          <w:rFonts w:ascii="Calibri" w:hAnsi="Calibri"/>
        </w:rPr>
        <w:t>avodom CIRIUS, OŠ Roje in ostalimi ustanovami – glede na aktualno problematiko.</w:t>
      </w:r>
    </w:p>
    <w:p w:rsidR="00DB413A" w:rsidRPr="00394C8E" w:rsidRDefault="00DB413A" w:rsidP="00550323">
      <w:pPr>
        <w:numPr>
          <w:ilvl w:val="0"/>
          <w:numId w:val="78"/>
        </w:numPr>
        <w:spacing w:after="0" w:line="240" w:lineRule="auto"/>
        <w:jc w:val="both"/>
        <w:rPr>
          <w:rFonts w:ascii="Calibri" w:hAnsi="Calibri"/>
        </w:rPr>
      </w:pPr>
      <w:r w:rsidRPr="00394C8E">
        <w:rPr>
          <w:rFonts w:ascii="Calibri" w:hAnsi="Calibri"/>
        </w:rPr>
        <w:t xml:space="preserve">Redno bom v stikih s starši preko srečanj, govorilnih ur, telefonskih pogovorov, zapiskov. Obveščala jih bom o delu z njihovim otrokom, jim dajala nasvete ter si pridobivala pomembne informacije o otroku. </w:t>
      </w:r>
    </w:p>
    <w:p w:rsidR="00DB413A" w:rsidRPr="00394C8E" w:rsidRDefault="00DB413A" w:rsidP="00DB41D9">
      <w:pPr>
        <w:spacing w:after="0" w:line="240" w:lineRule="auto"/>
        <w:jc w:val="both"/>
        <w:rPr>
          <w:rFonts w:ascii="Calibri" w:hAnsi="Calibri"/>
          <w:sz w:val="10"/>
          <w:szCs w:val="10"/>
        </w:rPr>
      </w:pPr>
    </w:p>
    <w:p w:rsidR="00DB413A" w:rsidRPr="00394C8E" w:rsidRDefault="00DB413A" w:rsidP="00DB413A">
      <w:pPr>
        <w:spacing w:after="0" w:line="240" w:lineRule="auto"/>
        <w:ind w:left="720"/>
        <w:jc w:val="both"/>
        <w:rPr>
          <w:rFonts w:ascii="Calibri" w:hAnsi="Calibri"/>
          <w:sz w:val="10"/>
          <w:szCs w:val="10"/>
        </w:rPr>
      </w:pPr>
    </w:p>
    <w:p w:rsidR="00DB413A" w:rsidRPr="00394C8E" w:rsidRDefault="00DB413A" w:rsidP="00DB413A">
      <w:pPr>
        <w:spacing w:line="240" w:lineRule="auto"/>
        <w:jc w:val="both"/>
        <w:rPr>
          <w:rFonts w:ascii="Calibri" w:hAnsi="Calibri"/>
          <w:b/>
          <w:u w:val="single"/>
        </w:rPr>
      </w:pPr>
      <w:r w:rsidRPr="00394C8E">
        <w:rPr>
          <w:rFonts w:ascii="Calibri" w:hAnsi="Calibri"/>
          <w:b/>
          <w:u w:val="single"/>
        </w:rPr>
        <w:t xml:space="preserve">Sodelovanje pri projektih, dogodkih, prireditvah </w:t>
      </w:r>
    </w:p>
    <w:p w:rsidR="00DB413A" w:rsidRPr="00394C8E" w:rsidRDefault="00DB413A" w:rsidP="00550323">
      <w:pPr>
        <w:numPr>
          <w:ilvl w:val="0"/>
          <w:numId w:val="79"/>
        </w:numPr>
        <w:spacing w:after="0" w:line="240" w:lineRule="auto"/>
        <w:jc w:val="both"/>
        <w:rPr>
          <w:rFonts w:ascii="Calibri" w:hAnsi="Calibri"/>
        </w:rPr>
      </w:pPr>
      <w:r w:rsidRPr="00394C8E">
        <w:rPr>
          <w:rFonts w:ascii="Calibri" w:hAnsi="Calibri"/>
        </w:rPr>
        <w:t>Po dogovoru z učitelji in glede na potrebe bom sodelovala pri šolskih prireditvah in dogodkih.</w:t>
      </w:r>
    </w:p>
    <w:p w:rsidR="00DB413A" w:rsidRPr="00394C8E" w:rsidRDefault="00DB413A" w:rsidP="00550323">
      <w:pPr>
        <w:numPr>
          <w:ilvl w:val="0"/>
          <w:numId w:val="79"/>
        </w:numPr>
        <w:spacing w:after="0" w:line="240" w:lineRule="auto"/>
        <w:jc w:val="both"/>
        <w:rPr>
          <w:rFonts w:ascii="Calibri" w:hAnsi="Calibri"/>
        </w:rPr>
      </w:pPr>
      <w:r w:rsidRPr="00394C8E">
        <w:rPr>
          <w:rFonts w:ascii="Calibri" w:hAnsi="Calibri"/>
        </w:rPr>
        <w:t xml:space="preserve">Aktivno bom sodelovala pri delavnicah Učenje učenja za učence petih </w:t>
      </w:r>
      <w:r w:rsidR="00BF7B4F" w:rsidRPr="00394C8E">
        <w:rPr>
          <w:rFonts w:ascii="Calibri" w:hAnsi="Calibri"/>
        </w:rPr>
        <w:t xml:space="preserve">in šestih </w:t>
      </w:r>
      <w:r w:rsidRPr="00394C8E">
        <w:rPr>
          <w:rFonts w:ascii="Calibri" w:hAnsi="Calibri"/>
        </w:rPr>
        <w:t>razredov.</w:t>
      </w:r>
    </w:p>
    <w:p w:rsidR="00DB413A" w:rsidRPr="00394C8E" w:rsidRDefault="00DB413A" w:rsidP="00550323">
      <w:pPr>
        <w:numPr>
          <w:ilvl w:val="0"/>
          <w:numId w:val="79"/>
        </w:numPr>
        <w:spacing w:after="0" w:line="240" w:lineRule="auto"/>
        <w:jc w:val="both"/>
        <w:rPr>
          <w:rFonts w:ascii="Calibri" w:hAnsi="Calibri"/>
        </w:rPr>
      </w:pPr>
      <w:r w:rsidRPr="00394C8E">
        <w:rPr>
          <w:rFonts w:ascii="Calibri" w:hAnsi="Calibri"/>
        </w:rPr>
        <w:t>S</w:t>
      </w:r>
      <w:r w:rsidR="00BF7B4F" w:rsidRPr="00394C8E">
        <w:rPr>
          <w:rFonts w:ascii="Calibri" w:hAnsi="Calibri"/>
        </w:rPr>
        <w:t xml:space="preserve"> sodelavkami bom izvedla presejalni test branja in pisanja v 2., 3. in 4. razredu.</w:t>
      </w:r>
    </w:p>
    <w:p w:rsidR="00DB413A" w:rsidRPr="00394C8E" w:rsidRDefault="00DB413A" w:rsidP="00DB413A">
      <w:pPr>
        <w:spacing w:line="240" w:lineRule="auto"/>
        <w:jc w:val="both"/>
        <w:rPr>
          <w:rFonts w:ascii="Calibri" w:hAnsi="Calibri"/>
          <w:b/>
          <w:sz w:val="2"/>
          <w:szCs w:val="2"/>
          <w:u w:val="single"/>
        </w:rPr>
      </w:pPr>
    </w:p>
    <w:p w:rsidR="00DB413A" w:rsidRPr="00394C8E" w:rsidRDefault="00DB413A" w:rsidP="00DB413A">
      <w:pPr>
        <w:spacing w:line="240" w:lineRule="auto"/>
        <w:jc w:val="both"/>
        <w:rPr>
          <w:rFonts w:ascii="Calibri" w:hAnsi="Calibri"/>
          <w:b/>
          <w:u w:val="single"/>
        </w:rPr>
      </w:pPr>
      <w:r w:rsidRPr="00394C8E">
        <w:rPr>
          <w:rFonts w:ascii="Calibri" w:hAnsi="Calibri"/>
          <w:b/>
          <w:u w:val="single"/>
        </w:rPr>
        <w:t>Izobraževanja</w:t>
      </w:r>
    </w:p>
    <w:p w:rsidR="00DB413A" w:rsidRPr="00394C8E" w:rsidRDefault="00DB413A" w:rsidP="00550323">
      <w:pPr>
        <w:numPr>
          <w:ilvl w:val="0"/>
          <w:numId w:val="79"/>
        </w:numPr>
        <w:spacing w:after="0" w:line="240" w:lineRule="auto"/>
        <w:jc w:val="both"/>
        <w:rPr>
          <w:rFonts w:ascii="Calibri" w:hAnsi="Calibri"/>
        </w:rPr>
      </w:pPr>
      <w:r w:rsidRPr="00394C8E">
        <w:rPr>
          <w:rFonts w:ascii="Calibri" w:hAnsi="Calibri"/>
        </w:rPr>
        <w:t xml:space="preserve">Udeleževala se bom izobraževanj o teoriji izbire in </w:t>
      </w:r>
      <w:proofErr w:type="spellStart"/>
      <w:r w:rsidRPr="00394C8E">
        <w:rPr>
          <w:rFonts w:ascii="Calibri" w:hAnsi="Calibri"/>
        </w:rPr>
        <w:t>supervizije</w:t>
      </w:r>
      <w:proofErr w:type="spellEnd"/>
      <w:r w:rsidRPr="00394C8E">
        <w:rPr>
          <w:rFonts w:ascii="Calibri" w:hAnsi="Calibri"/>
        </w:rPr>
        <w:t>, predavanj v sklopu Društva Bravo, prav tako se bom sama izobraževala glede na možnosti in ponudbo.</w:t>
      </w:r>
    </w:p>
    <w:p w:rsidR="00DB413A" w:rsidRPr="00394C8E" w:rsidRDefault="00DB413A" w:rsidP="00BF7B4F">
      <w:pPr>
        <w:spacing w:after="0" w:line="240" w:lineRule="auto"/>
        <w:jc w:val="both"/>
        <w:rPr>
          <w:rFonts w:ascii="Calibri" w:hAnsi="Calibri"/>
        </w:rPr>
      </w:pPr>
    </w:p>
    <w:p w:rsidR="00DB413A" w:rsidRPr="00394C8E" w:rsidRDefault="00DB413A" w:rsidP="00DB413A">
      <w:pPr>
        <w:spacing w:line="240" w:lineRule="auto"/>
        <w:jc w:val="both"/>
        <w:rPr>
          <w:rFonts w:ascii="Calibri" w:hAnsi="Calibri"/>
          <w:b/>
          <w:u w:val="single"/>
        </w:rPr>
      </w:pPr>
      <w:r w:rsidRPr="00394C8E">
        <w:rPr>
          <w:rFonts w:ascii="Calibri" w:hAnsi="Calibri"/>
          <w:b/>
          <w:u w:val="single"/>
        </w:rPr>
        <w:t>Govorilne ure</w:t>
      </w:r>
    </w:p>
    <w:p w:rsidR="00DB413A" w:rsidRPr="00394C8E" w:rsidRDefault="00DB413A" w:rsidP="00550323">
      <w:pPr>
        <w:numPr>
          <w:ilvl w:val="0"/>
          <w:numId w:val="79"/>
        </w:numPr>
        <w:spacing w:after="0" w:line="240" w:lineRule="auto"/>
        <w:jc w:val="both"/>
        <w:rPr>
          <w:rFonts w:ascii="Calibri" w:hAnsi="Calibri"/>
        </w:rPr>
      </w:pPr>
      <w:r w:rsidRPr="00394C8E">
        <w:rPr>
          <w:rFonts w:ascii="Calibri" w:hAnsi="Calibri"/>
        </w:rPr>
        <w:t>Za starše: vsak 1. četrtek v mesecu od 17. do 19. ure oz. po dogovoru.</w:t>
      </w:r>
    </w:p>
    <w:p w:rsidR="00DB413A" w:rsidRPr="00394C8E" w:rsidRDefault="00DB413A" w:rsidP="00DB413A">
      <w:pPr>
        <w:spacing w:after="0" w:line="240" w:lineRule="auto"/>
        <w:ind w:left="720"/>
        <w:jc w:val="both"/>
        <w:rPr>
          <w:rFonts w:ascii="Calibri" w:hAnsi="Calibri"/>
          <w:sz w:val="10"/>
          <w:szCs w:val="10"/>
        </w:rPr>
      </w:pPr>
    </w:p>
    <w:p w:rsidR="00DB413A" w:rsidRPr="00394C8E" w:rsidRDefault="00DB413A" w:rsidP="00207C71">
      <w:pPr>
        <w:spacing w:line="240" w:lineRule="auto"/>
        <w:jc w:val="both"/>
        <w:rPr>
          <w:rFonts w:ascii="Calibri" w:hAnsi="Calibri"/>
          <w:b/>
          <w:u w:val="single"/>
        </w:rPr>
      </w:pPr>
      <w:r w:rsidRPr="00394C8E">
        <w:rPr>
          <w:rFonts w:ascii="Calibri" w:hAnsi="Calibri"/>
          <w:b/>
          <w:u w:val="single"/>
        </w:rPr>
        <w:t xml:space="preserve">Izvajanje dodatne strokovne pomoči </w:t>
      </w:r>
    </w:p>
    <w:p w:rsidR="00DB413A" w:rsidRPr="00394C8E" w:rsidRDefault="00DB413A" w:rsidP="00550323">
      <w:pPr>
        <w:numPr>
          <w:ilvl w:val="0"/>
          <w:numId w:val="77"/>
        </w:numPr>
        <w:spacing w:after="0" w:line="240" w:lineRule="auto"/>
        <w:jc w:val="both"/>
        <w:rPr>
          <w:rFonts w:ascii="Calibri" w:hAnsi="Calibri"/>
        </w:rPr>
      </w:pPr>
      <w:r w:rsidRPr="00394C8E">
        <w:rPr>
          <w:rFonts w:ascii="Calibri" w:hAnsi="Calibri"/>
        </w:rPr>
        <w:t xml:space="preserve">Pri svojem delu bom uporabljala različne </w:t>
      </w:r>
      <w:r w:rsidRPr="00394C8E">
        <w:rPr>
          <w:rFonts w:ascii="Calibri" w:hAnsi="Calibri"/>
          <w:b/>
        </w:rPr>
        <w:t>metode in tehnike dela</w:t>
      </w:r>
      <w:r w:rsidRPr="00394C8E">
        <w:rPr>
          <w:rFonts w:ascii="Calibri" w:hAnsi="Calibri"/>
        </w:rPr>
        <w:t xml:space="preserve">, in sicer branje, pisanje, risanje, razgovor/pogovor, pripovedovanje, ponazoritev/demonstracija/učenje po modelu, miselni vzorci, dodatna razlaga, didaktična igra/družabna igra, reševanje nalog – vaje, delo s tekstom /učbenikom, delo s slikovnim gradivom, delo z računalnikom, sprostitvene tehnike. </w:t>
      </w:r>
    </w:p>
    <w:p w:rsidR="00DB413A" w:rsidRPr="00394C8E" w:rsidRDefault="00DB413A" w:rsidP="00550323">
      <w:pPr>
        <w:pStyle w:val="Odstavekseznama7"/>
        <w:numPr>
          <w:ilvl w:val="0"/>
          <w:numId w:val="77"/>
        </w:numPr>
        <w:jc w:val="both"/>
        <w:rPr>
          <w:rFonts w:ascii="Calibri" w:hAnsi="Calibri" w:cs="Times New Roman"/>
          <w:sz w:val="21"/>
          <w:szCs w:val="21"/>
        </w:rPr>
      </w:pPr>
      <w:r w:rsidRPr="00394C8E">
        <w:rPr>
          <w:rFonts w:ascii="Calibri" w:hAnsi="Calibri" w:cs="Times New Roman"/>
          <w:sz w:val="21"/>
          <w:szCs w:val="21"/>
        </w:rPr>
        <w:t xml:space="preserve">Pri delu bom uporabljala različne </w:t>
      </w:r>
      <w:r w:rsidRPr="00394C8E">
        <w:rPr>
          <w:rFonts w:ascii="Calibri" w:hAnsi="Calibri" w:cs="Times New Roman"/>
          <w:b/>
          <w:sz w:val="21"/>
          <w:szCs w:val="21"/>
        </w:rPr>
        <w:t>didaktične pripomočke</w:t>
      </w:r>
      <w:r w:rsidRPr="00394C8E">
        <w:rPr>
          <w:rFonts w:ascii="Calibri" w:hAnsi="Calibri" w:cs="Times New Roman"/>
          <w:sz w:val="21"/>
          <w:szCs w:val="21"/>
        </w:rPr>
        <w:t xml:space="preserve">: delovni list, učbenik, delovni zvezek, besedilo, </w:t>
      </w:r>
      <w:r w:rsidRPr="00394C8E">
        <w:rPr>
          <w:rFonts w:ascii="Calibri" w:hAnsi="Calibri"/>
          <w:sz w:val="21"/>
          <w:szCs w:val="21"/>
        </w:rPr>
        <w:t xml:space="preserve">Montessori pripomočki, </w:t>
      </w:r>
      <w:r w:rsidRPr="00394C8E">
        <w:rPr>
          <w:rFonts w:ascii="Calibri" w:hAnsi="Calibri" w:cs="Times New Roman"/>
          <w:sz w:val="21"/>
          <w:szCs w:val="21"/>
        </w:rPr>
        <w:t>slikovni material, tablo, didaktične igre, didaktični material, CD, radio, računalnik.</w:t>
      </w:r>
    </w:p>
    <w:p w:rsidR="00DB413A" w:rsidRPr="00394C8E" w:rsidRDefault="00DB413A" w:rsidP="00550323">
      <w:pPr>
        <w:numPr>
          <w:ilvl w:val="0"/>
          <w:numId w:val="77"/>
        </w:numPr>
        <w:spacing w:after="0" w:line="240" w:lineRule="auto"/>
        <w:ind w:left="714" w:hanging="357"/>
        <w:jc w:val="both"/>
        <w:rPr>
          <w:rFonts w:ascii="Calibri" w:hAnsi="Calibri"/>
        </w:rPr>
      </w:pPr>
      <w:r w:rsidRPr="00394C8E">
        <w:rPr>
          <w:rFonts w:ascii="Calibri" w:hAnsi="Calibri"/>
        </w:rPr>
        <w:t xml:space="preserve">Uporabljala bom različne </w:t>
      </w:r>
      <w:r w:rsidRPr="00394C8E">
        <w:rPr>
          <w:rFonts w:ascii="Calibri" w:hAnsi="Calibri"/>
          <w:b/>
        </w:rPr>
        <w:t>oblike dela</w:t>
      </w:r>
      <w:r w:rsidRPr="00394C8E">
        <w:rPr>
          <w:rFonts w:ascii="Calibri" w:hAnsi="Calibri"/>
        </w:rPr>
        <w:t xml:space="preserve">, in sicer: individualno, delo v dvojici, delo v skupini /ob pouku. </w:t>
      </w:r>
    </w:p>
    <w:p w:rsidR="00DB413A" w:rsidRPr="00394C8E" w:rsidRDefault="00DB413A" w:rsidP="00DB413A">
      <w:pPr>
        <w:pStyle w:val="Odstavekseznama"/>
        <w:spacing w:line="240" w:lineRule="auto"/>
        <w:jc w:val="both"/>
        <w:rPr>
          <w:rFonts w:ascii="Calibri" w:hAnsi="Calibri"/>
          <w:sz w:val="10"/>
          <w:szCs w:val="10"/>
        </w:rPr>
      </w:pPr>
    </w:p>
    <w:p w:rsidR="00DB413A" w:rsidRPr="00394C8E" w:rsidRDefault="00DB413A" w:rsidP="00DB413A">
      <w:pPr>
        <w:spacing w:line="240" w:lineRule="auto"/>
        <w:jc w:val="both"/>
        <w:rPr>
          <w:rFonts w:ascii="Calibri" w:hAnsi="Calibri"/>
        </w:rPr>
      </w:pPr>
      <w:r w:rsidRPr="00394C8E">
        <w:rPr>
          <w:rFonts w:ascii="Calibri" w:hAnsi="Calibri"/>
        </w:rPr>
        <w:t>Po potrebi sem bom dodatno izobraževala.</w:t>
      </w:r>
    </w:p>
    <w:p w:rsidR="00DB413A" w:rsidRPr="00394C8E" w:rsidRDefault="00DB413A" w:rsidP="00DB413A">
      <w:pPr>
        <w:spacing w:line="240" w:lineRule="auto"/>
        <w:jc w:val="both"/>
        <w:rPr>
          <w:rFonts w:ascii="Calibri" w:hAnsi="Calibri"/>
        </w:rPr>
      </w:pPr>
      <w:r w:rsidRPr="00394C8E">
        <w:rPr>
          <w:rFonts w:ascii="Calibri" w:hAnsi="Calibri"/>
        </w:rPr>
        <w:lastRenderedPageBreak/>
        <w:t xml:space="preserve">Pri urah DSP bom razvijala naslednja področja otrokovega in mladostnikovega razvoja: </w:t>
      </w:r>
    </w:p>
    <w:p w:rsidR="00DB413A" w:rsidRPr="00394C8E" w:rsidRDefault="00DB413A"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samopodobo,</w:t>
      </w:r>
    </w:p>
    <w:p w:rsidR="00DB413A" w:rsidRPr="00394C8E" w:rsidRDefault="00DB413A"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fino in grobo motoriko,</w:t>
      </w:r>
    </w:p>
    <w:p w:rsidR="00DB413A" w:rsidRPr="00394C8E" w:rsidRDefault="00DB413A" w:rsidP="00550323">
      <w:pPr>
        <w:pStyle w:val="Odstavekseznama7"/>
        <w:numPr>
          <w:ilvl w:val="0"/>
          <w:numId w:val="18"/>
        </w:numPr>
        <w:jc w:val="both"/>
        <w:rPr>
          <w:rFonts w:ascii="Calibri" w:hAnsi="Calibri" w:cs="Times New Roman"/>
          <w:sz w:val="21"/>
          <w:szCs w:val="21"/>
        </w:rPr>
      </w:pPr>
      <w:proofErr w:type="spellStart"/>
      <w:r w:rsidRPr="00394C8E">
        <w:rPr>
          <w:rFonts w:ascii="Calibri" w:hAnsi="Calibri" w:cs="Times New Roman"/>
          <w:sz w:val="21"/>
          <w:szCs w:val="21"/>
        </w:rPr>
        <w:t>grafomotoriko</w:t>
      </w:r>
      <w:proofErr w:type="spellEnd"/>
      <w:r w:rsidRPr="00394C8E">
        <w:rPr>
          <w:rFonts w:ascii="Calibri" w:hAnsi="Calibri" w:cs="Times New Roman"/>
          <w:sz w:val="21"/>
          <w:szCs w:val="21"/>
        </w:rPr>
        <w:t xml:space="preserve">, </w:t>
      </w:r>
    </w:p>
    <w:p w:rsidR="00DB413A" w:rsidRPr="00394C8E" w:rsidRDefault="00DB413A"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slušno in vidno percepcijo, </w:t>
      </w:r>
    </w:p>
    <w:p w:rsidR="00DB413A" w:rsidRPr="00394C8E" w:rsidRDefault="00DB413A"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ustvarjalnost in ustvarjalno mišljenje, </w:t>
      </w:r>
    </w:p>
    <w:p w:rsidR="00DB413A" w:rsidRPr="00394C8E" w:rsidRDefault="00DB413A"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pozornost in koncentracijo, </w:t>
      </w:r>
    </w:p>
    <w:p w:rsidR="00DB413A" w:rsidRPr="00394C8E" w:rsidRDefault="00DB413A"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orientacijo (na sebi, listu, količinsko, prostorsko in časovno), </w:t>
      </w:r>
    </w:p>
    <w:p w:rsidR="00DB413A" w:rsidRPr="00394C8E" w:rsidRDefault="00DB413A"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pomnjenje, </w:t>
      </w:r>
    </w:p>
    <w:p w:rsidR="00DB413A" w:rsidRPr="00394C8E" w:rsidRDefault="00DB413A"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mišljenje in govor, </w:t>
      </w:r>
    </w:p>
    <w:p w:rsidR="00DB413A" w:rsidRPr="00394C8E" w:rsidRDefault="00DB413A"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branje, </w:t>
      </w:r>
    </w:p>
    <w:p w:rsidR="00DB413A" w:rsidRPr="00394C8E" w:rsidRDefault="00DB413A"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pisanje,</w:t>
      </w:r>
    </w:p>
    <w:p w:rsidR="00DB413A" w:rsidRPr="00394C8E" w:rsidRDefault="00DB413A"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računanje,</w:t>
      </w:r>
    </w:p>
    <w:p w:rsidR="00DB413A" w:rsidRPr="00394C8E" w:rsidRDefault="00DB413A" w:rsidP="00550323">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ustvarjalnost, </w:t>
      </w:r>
    </w:p>
    <w:p w:rsidR="00DB413A" w:rsidRPr="00394C8E" w:rsidRDefault="00DB413A" w:rsidP="00550323">
      <w:pPr>
        <w:pStyle w:val="Odstavekseznama7"/>
        <w:numPr>
          <w:ilvl w:val="0"/>
          <w:numId w:val="18"/>
        </w:numPr>
        <w:jc w:val="both"/>
        <w:rPr>
          <w:rFonts w:ascii="Calibri" w:hAnsi="Calibri"/>
          <w:sz w:val="21"/>
          <w:szCs w:val="21"/>
        </w:rPr>
      </w:pPr>
      <w:r w:rsidRPr="00394C8E">
        <w:rPr>
          <w:rFonts w:ascii="Calibri" w:hAnsi="Calibri" w:cs="Times New Roman"/>
          <w:sz w:val="21"/>
          <w:szCs w:val="21"/>
        </w:rPr>
        <w:t>organizacijo, samostojnost in natančnost pri delu.</w:t>
      </w:r>
    </w:p>
    <w:p w:rsidR="00DB413A" w:rsidRPr="00394C8E" w:rsidRDefault="00DB413A" w:rsidP="00DB413A">
      <w:pPr>
        <w:pStyle w:val="Odstavekseznama7"/>
        <w:jc w:val="both"/>
        <w:rPr>
          <w:rFonts w:ascii="Calibri" w:hAnsi="Calibri"/>
          <w:sz w:val="10"/>
          <w:szCs w:val="10"/>
        </w:rPr>
      </w:pPr>
    </w:p>
    <w:p w:rsidR="00DB413A" w:rsidRPr="00394C8E" w:rsidRDefault="00DB413A" w:rsidP="00DB413A">
      <w:pPr>
        <w:pStyle w:val="Odstavekseznama7"/>
        <w:ind w:left="0"/>
        <w:jc w:val="both"/>
        <w:rPr>
          <w:rFonts w:ascii="Calibri" w:hAnsi="Calibri"/>
          <w:sz w:val="21"/>
          <w:szCs w:val="21"/>
        </w:rPr>
      </w:pPr>
      <w:r w:rsidRPr="00394C8E">
        <w:rPr>
          <w:rFonts w:ascii="Calibri" w:hAnsi="Calibri"/>
          <w:sz w:val="21"/>
          <w:szCs w:val="21"/>
        </w:rPr>
        <w:t xml:space="preserve">V delo bom vključila: </w:t>
      </w:r>
    </w:p>
    <w:p w:rsidR="00DB413A" w:rsidRPr="00394C8E" w:rsidRDefault="00DB413A" w:rsidP="00550323">
      <w:pPr>
        <w:pStyle w:val="Odstavekseznama7"/>
        <w:numPr>
          <w:ilvl w:val="0"/>
          <w:numId w:val="19"/>
        </w:numPr>
        <w:jc w:val="both"/>
        <w:rPr>
          <w:rFonts w:ascii="Calibri" w:hAnsi="Calibri" w:cs="Times New Roman"/>
          <w:sz w:val="21"/>
          <w:szCs w:val="21"/>
        </w:rPr>
      </w:pPr>
      <w:r w:rsidRPr="00394C8E">
        <w:rPr>
          <w:rFonts w:ascii="Calibri" w:hAnsi="Calibri" w:cs="Times New Roman"/>
          <w:sz w:val="21"/>
          <w:szCs w:val="21"/>
        </w:rPr>
        <w:t xml:space="preserve">igro in sprostitvene dejavnosti, </w:t>
      </w:r>
    </w:p>
    <w:p w:rsidR="00DB413A" w:rsidRPr="00394C8E" w:rsidRDefault="00DB413A" w:rsidP="00550323">
      <w:pPr>
        <w:pStyle w:val="Odstavekseznama7"/>
        <w:numPr>
          <w:ilvl w:val="0"/>
          <w:numId w:val="19"/>
        </w:numPr>
        <w:jc w:val="both"/>
        <w:rPr>
          <w:rFonts w:ascii="Calibri" w:hAnsi="Calibri" w:cs="Times New Roman"/>
          <w:sz w:val="21"/>
          <w:szCs w:val="21"/>
        </w:rPr>
      </w:pPr>
      <w:r w:rsidRPr="00394C8E">
        <w:rPr>
          <w:rFonts w:ascii="Calibri" w:hAnsi="Calibri" w:cs="Times New Roman"/>
          <w:sz w:val="21"/>
          <w:szCs w:val="21"/>
        </w:rPr>
        <w:t xml:space="preserve">učenje učnih strategij in </w:t>
      </w:r>
    </w:p>
    <w:p w:rsidR="00207C71" w:rsidRPr="00394C8E" w:rsidRDefault="00DB413A" w:rsidP="00550323">
      <w:pPr>
        <w:pStyle w:val="Odstavekseznama7"/>
        <w:numPr>
          <w:ilvl w:val="0"/>
          <w:numId w:val="19"/>
        </w:numPr>
        <w:jc w:val="both"/>
        <w:rPr>
          <w:rFonts w:ascii="Calibri" w:hAnsi="Calibri" w:cs="Times New Roman"/>
          <w:sz w:val="21"/>
          <w:szCs w:val="21"/>
        </w:rPr>
      </w:pPr>
      <w:r w:rsidRPr="00394C8E">
        <w:rPr>
          <w:rFonts w:ascii="Calibri" w:hAnsi="Calibri" w:cs="Times New Roman"/>
          <w:sz w:val="21"/>
          <w:szCs w:val="21"/>
        </w:rPr>
        <w:t>strategije za povečevanje motivacije pri šolskem delu.</w:t>
      </w:r>
    </w:p>
    <w:p w:rsidR="00DB413A" w:rsidRPr="00394C8E" w:rsidRDefault="00DB413A" w:rsidP="00207C71">
      <w:pPr>
        <w:pStyle w:val="Odstavekseznama7"/>
        <w:ind w:left="360"/>
        <w:jc w:val="both"/>
        <w:rPr>
          <w:rFonts w:ascii="Calibri" w:hAnsi="Calibri" w:cs="Times New Roman"/>
          <w:sz w:val="21"/>
          <w:szCs w:val="21"/>
        </w:rPr>
      </w:pPr>
      <w:r w:rsidRPr="00394C8E">
        <w:rPr>
          <w:rFonts w:ascii="Calibri" w:hAnsi="Calibri"/>
          <w:sz w:val="21"/>
          <w:szCs w:val="21"/>
        </w:rPr>
        <w:tab/>
      </w:r>
    </w:p>
    <w:p w:rsidR="00207C71" w:rsidRPr="00394C8E" w:rsidRDefault="00207C71" w:rsidP="00207C71">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theme="minorHAnsi"/>
          <w:b/>
          <w:sz w:val="24"/>
          <w:shd w:val="clear" w:color="auto" w:fill="C6D9F1" w:themeFill="text2" w:themeFillTint="33"/>
        </w:rPr>
      </w:pPr>
      <w:r w:rsidRPr="00394C8E">
        <w:rPr>
          <w:rFonts w:cstheme="minorHAnsi"/>
          <w:b/>
          <w:sz w:val="24"/>
        </w:rPr>
        <w:t>LETNI DEL</w:t>
      </w:r>
      <w:r w:rsidRPr="00394C8E">
        <w:rPr>
          <w:rFonts w:cstheme="minorHAnsi"/>
          <w:b/>
          <w:sz w:val="24"/>
          <w:shd w:val="clear" w:color="auto" w:fill="C6D9F1" w:themeFill="text2" w:themeFillTint="33"/>
        </w:rPr>
        <w:t>OVNI NAČRT SPECIALNE PEDAGOGINJE EME BARBIČ ZA ŠOLSKO LETO 2021/22</w:t>
      </w:r>
    </w:p>
    <w:p w:rsidR="00FD4EC7" w:rsidRPr="00394C8E" w:rsidRDefault="00FD4EC7" w:rsidP="00FD4EC7">
      <w:pPr>
        <w:spacing w:line="240" w:lineRule="auto"/>
        <w:jc w:val="both"/>
        <w:rPr>
          <w:rFonts w:ascii="Calibri" w:hAnsi="Calibri"/>
          <w:b/>
          <w:u w:val="single"/>
        </w:rPr>
      </w:pPr>
      <w:r w:rsidRPr="00394C8E">
        <w:rPr>
          <w:rFonts w:ascii="Calibri" w:hAnsi="Calibri"/>
          <w:b/>
          <w:u w:val="single"/>
        </w:rPr>
        <w:t xml:space="preserve">Cilji mojega delovanja </w:t>
      </w:r>
    </w:p>
    <w:p w:rsidR="00FD4EC7" w:rsidRPr="00394C8E" w:rsidRDefault="00FD4EC7" w:rsidP="00FD4EC7">
      <w:pPr>
        <w:spacing w:line="240" w:lineRule="auto"/>
        <w:jc w:val="both"/>
        <w:rPr>
          <w:rFonts w:ascii="Calibri" w:hAnsi="Calibri"/>
        </w:rPr>
      </w:pPr>
      <w:r w:rsidRPr="00394C8E">
        <w:rPr>
          <w:rFonts w:ascii="Calibri" w:hAnsi="Calibri"/>
        </w:rPr>
        <w:t>V šolskem letu 2021/22 bom opravljala delo specialne pedagoginje</w:t>
      </w:r>
      <w:r w:rsidR="00C5132F" w:rsidRPr="00394C8E">
        <w:rPr>
          <w:rFonts w:ascii="Calibri" w:hAnsi="Calibri"/>
        </w:rPr>
        <w:t xml:space="preserve"> in rehabilitacijske pedagoginje</w:t>
      </w:r>
      <w:r w:rsidRPr="00394C8E">
        <w:rPr>
          <w:rFonts w:ascii="Calibri" w:hAnsi="Calibri"/>
        </w:rPr>
        <w:t xml:space="preserve"> na šoli.</w:t>
      </w:r>
    </w:p>
    <w:p w:rsidR="00FD4EC7" w:rsidRPr="00394C8E" w:rsidRDefault="00FD4EC7" w:rsidP="00FD4EC7">
      <w:pPr>
        <w:spacing w:line="240" w:lineRule="auto"/>
        <w:jc w:val="both"/>
        <w:rPr>
          <w:rFonts w:ascii="Calibri" w:hAnsi="Calibri"/>
        </w:rPr>
      </w:pPr>
      <w:r w:rsidRPr="00394C8E">
        <w:rPr>
          <w:rFonts w:ascii="Calibri" w:hAnsi="Calibri"/>
        </w:rPr>
        <w:t xml:space="preserve">Trudila se bom, da bom posameznemu učencu glede na njegovo motnjo, oviro ali primanjkljaj, želje, potrebe in zmožnosti zagotovila najboljše pogoje za njegov napredek in dobro počutje. </w:t>
      </w:r>
      <w:r w:rsidR="00C5132F" w:rsidRPr="00394C8E">
        <w:rPr>
          <w:rFonts w:ascii="Calibri" w:hAnsi="Calibri"/>
        </w:rPr>
        <w:t xml:space="preserve">Učence bom spodbujala in jim nudila podporo ter usmeritve, ko jih bodo potrebovali. </w:t>
      </w:r>
      <w:r w:rsidRPr="00394C8E">
        <w:rPr>
          <w:rFonts w:ascii="Calibri" w:hAnsi="Calibri"/>
        </w:rPr>
        <w:t>Pri svojem delu bom iskala ravnotežje med človeško in strokovno platjo</w:t>
      </w:r>
      <w:r w:rsidR="00C5132F" w:rsidRPr="00394C8E">
        <w:rPr>
          <w:rFonts w:ascii="Calibri" w:hAnsi="Calibri"/>
        </w:rPr>
        <w:t xml:space="preserve"> ter se sama izobraževala in izpopolnjevala svoje strokovno</w:t>
      </w:r>
      <w:r w:rsidR="001D26D5" w:rsidRPr="00394C8E">
        <w:rPr>
          <w:rFonts w:ascii="Calibri" w:hAnsi="Calibri"/>
        </w:rPr>
        <w:t xml:space="preserve"> </w:t>
      </w:r>
      <w:r w:rsidR="00C5132F" w:rsidRPr="00394C8E">
        <w:rPr>
          <w:rFonts w:ascii="Calibri" w:hAnsi="Calibri"/>
        </w:rPr>
        <w:t xml:space="preserve">znanje </w:t>
      </w:r>
      <w:r w:rsidR="001D26D5" w:rsidRPr="00394C8E">
        <w:rPr>
          <w:rFonts w:ascii="Calibri" w:hAnsi="Calibri"/>
        </w:rPr>
        <w:t>ter</w:t>
      </w:r>
      <w:r w:rsidR="00C5132F" w:rsidRPr="00394C8E">
        <w:rPr>
          <w:rFonts w:ascii="Calibri" w:hAnsi="Calibri"/>
        </w:rPr>
        <w:t xml:space="preserve"> delo</w:t>
      </w:r>
      <w:r w:rsidR="001D26D5" w:rsidRPr="00394C8E">
        <w:rPr>
          <w:rFonts w:ascii="Calibri" w:hAnsi="Calibri"/>
        </w:rPr>
        <w:t>. P</w:t>
      </w:r>
      <w:r w:rsidRPr="00394C8E">
        <w:rPr>
          <w:rFonts w:ascii="Calibri" w:hAnsi="Calibri"/>
        </w:rPr>
        <w:t xml:space="preserve">ovezovala se bom z ostalimi strokovnjaki iz drugih institucij, </w:t>
      </w:r>
      <w:r w:rsidR="001D26D5" w:rsidRPr="00394C8E">
        <w:rPr>
          <w:rFonts w:ascii="Calibri" w:hAnsi="Calibri"/>
        </w:rPr>
        <w:t xml:space="preserve">strokovnimi delavci – </w:t>
      </w:r>
      <w:r w:rsidRPr="00394C8E">
        <w:rPr>
          <w:rFonts w:ascii="Calibri" w:hAnsi="Calibri"/>
        </w:rPr>
        <w:t>učitelji, svetovalno službo,</w:t>
      </w:r>
      <w:r w:rsidR="001D26D5" w:rsidRPr="00394C8E">
        <w:rPr>
          <w:rFonts w:ascii="Calibri" w:hAnsi="Calibri"/>
        </w:rPr>
        <w:t xml:space="preserve"> vodstvom – in </w:t>
      </w:r>
      <w:r w:rsidRPr="00394C8E">
        <w:rPr>
          <w:rFonts w:ascii="Calibri" w:hAnsi="Calibri"/>
        </w:rPr>
        <w:t xml:space="preserve"> starš</w:t>
      </w:r>
      <w:r w:rsidR="001D26D5" w:rsidRPr="00394C8E">
        <w:rPr>
          <w:rFonts w:ascii="Calibri" w:hAnsi="Calibri"/>
        </w:rPr>
        <w:t>i.</w:t>
      </w:r>
    </w:p>
    <w:p w:rsidR="00FD4EC7" w:rsidRPr="00394C8E" w:rsidRDefault="00FD4EC7" w:rsidP="00FD4EC7">
      <w:pPr>
        <w:spacing w:line="240" w:lineRule="auto"/>
        <w:jc w:val="both"/>
        <w:rPr>
          <w:rFonts w:ascii="Calibri" w:hAnsi="Calibri"/>
          <w:b/>
          <w:u w:val="single"/>
        </w:rPr>
      </w:pPr>
      <w:r w:rsidRPr="00394C8E">
        <w:rPr>
          <w:rFonts w:ascii="Calibri" w:hAnsi="Calibri"/>
          <w:b/>
          <w:u w:val="single"/>
        </w:rPr>
        <w:t xml:space="preserve">Organizacija dela in načrt ur </w:t>
      </w:r>
    </w:p>
    <w:p w:rsidR="00FD4EC7" w:rsidRPr="00394C8E" w:rsidRDefault="00FD4EC7" w:rsidP="00FD4EC7">
      <w:pPr>
        <w:spacing w:line="240" w:lineRule="auto"/>
        <w:jc w:val="both"/>
        <w:rPr>
          <w:rFonts w:ascii="Calibri" w:hAnsi="Calibri"/>
        </w:rPr>
      </w:pPr>
      <w:r w:rsidRPr="00394C8E">
        <w:rPr>
          <w:rFonts w:ascii="Calibri" w:hAnsi="Calibri"/>
        </w:rPr>
        <w:t>V šolskem letu 2018/2022 je moj delovni čas od ponedeljka do petka, od 7.00 do 14.00. Večino časa je namenjenega individualnemu delu z otroki s posebnimi potrebami</w:t>
      </w:r>
      <w:r w:rsidR="001D26D5" w:rsidRPr="00394C8E">
        <w:rPr>
          <w:rFonts w:ascii="Calibri" w:hAnsi="Calibri"/>
        </w:rPr>
        <w:t>:</w:t>
      </w:r>
      <w:r w:rsidRPr="00394C8E">
        <w:rPr>
          <w:rFonts w:ascii="Calibri" w:hAnsi="Calibri"/>
        </w:rPr>
        <w:t xml:space="preserve"> to so </w:t>
      </w:r>
      <w:r w:rsidR="001D26D5" w:rsidRPr="00394C8E">
        <w:rPr>
          <w:rFonts w:ascii="Calibri" w:hAnsi="Calibri"/>
        </w:rPr>
        <w:t>učenci</w:t>
      </w:r>
      <w:r w:rsidRPr="00394C8E">
        <w:rPr>
          <w:rFonts w:ascii="Calibri" w:hAnsi="Calibri"/>
        </w:rPr>
        <w:t xml:space="preserve"> s primanjkljaji na posameznih področjih </w:t>
      </w:r>
      <w:r w:rsidR="001D26D5" w:rsidRPr="00394C8E">
        <w:rPr>
          <w:rFonts w:ascii="Calibri" w:hAnsi="Calibri"/>
        </w:rPr>
        <w:t>učenja</w:t>
      </w:r>
      <w:r w:rsidRPr="00394C8E">
        <w:rPr>
          <w:rFonts w:ascii="Calibri" w:hAnsi="Calibri"/>
        </w:rPr>
        <w:t xml:space="preserve">, dolgotrajno bolni </w:t>
      </w:r>
      <w:r w:rsidR="001D26D5" w:rsidRPr="00394C8E">
        <w:rPr>
          <w:rFonts w:ascii="Calibri" w:hAnsi="Calibri"/>
        </w:rPr>
        <w:t>učenci</w:t>
      </w:r>
      <w:r w:rsidRPr="00394C8E">
        <w:rPr>
          <w:rFonts w:ascii="Calibri" w:hAnsi="Calibri"/>
        </w:rPr>
        <w:t xml:space="preserve">, </w:t>
      </w:r>
      <w:r w:rsidR="001D26D5" w:rsidRPr="00394C8E">
        <w:rPr>
          <w:rFonts w:ascii="Calibri" w:hAnsi="Calibri"/>
        </w:rPr>
        <w:t>učenci</w:t>
      </w:r>
      <w:r w:rsidRPr="00394C8E">
        <w:rPr>
          <w:rFonts w:ascii="Calibri" w:hAnsi="Calibri"/>
        </w:rPr>
        <w:t xml:space="preserve"> z govorn</w:t>
      </w:r>
      <w:r w:rsidR="001D26D5" w:rsidRPr="00394C8E">
        <w:rPr>
          <w:rFonts w:ascii="Calibri" w:hAnsi="Calibri"/>
        </w:rPr>
        <w:t>o-jezikovnimi</w:t>
      </w:r>
      <w:r w:rsidRPr="00394C8E">
        <w:rPr>
          <w:rFonts w:ascii="Calibri" w:hAnsi="Calibri"/>
        </w:rPr>
        <w:t xml:space="preserve"> motnjami, </w:t>
      </w:r>
      <w:r w:rsidR="001D26D5" w:rsidRPr="00394C8E">
        <w:rPr>
          <w:rFonts w:ascii="Calibri" w:hAnsi="Calibri"/>
        </w:rPr>
        <w:t>gibalno ovirani učenci, učenci</w:t>
      </w:r>
      <w:r w:rsidRPr="00394C8E">
        <w:rPr>
          <w:rFonts w:ascii="Calibri" w:hAnsi="Calibri"/>
        </w:rPr>
        <w:t xml:space="preserve"> z motnjami sluha in vida, z avtističnimi motnjami</w:t>
      </w:r>
      <w:r w:rsidR="001D26D5" w:rsidRPr="00394C8E">
        <w:rPr>
          <w:rFonts w:ascii="Calibri" w:hAnsi="Calibri"/>
        </w:rPr>
        <w:t xml:space="preserve"> ter</w:t>
      </w:r>
      <w:r w:rsidRPr="00394C8E">
        <w:rPr>
          <w:rFonts w:ascii="Calibri" w:hAnsi="Calibri"/>
        </w:rPr>
        <w:t xml:space="preserve"> </w:t>
      </w:r>
      <w:r w:rsidR="001D26D5" w:rsidRPr="00394C8E">
        <w:rPr>
          <w:rFonts w:ascii="Calibri" w:hAnsi="Calibri"/>
        </w:rPr>
        <w:t>učenci s čustvenimi in vedenjskimi motnjami.</w:t>
      </w:r>
    </w:p>
    <w:p w:rsidR="00FD4EC7" w:rsidRPr="00394C8E" w:rsidRDefault="00FD4EC7" w:rsidP="00FD4EC7">
      <w:pPr>
        <w:spacing w:line="240" w:lineRule="auto"/>
        <w:jc w:val="both"/>
        <w:rPr>
          <w:rFonts w:ascii="Calibri" w:hAnsi="Calibri"/>
          <w:b/>
          <w:u w:val="single"/>
        </w:rPr>
      </w:pPr>
      <w:r w:rsidRPr="00394C8E">
        <w:rPr>
          <w:rFonts w:ascii="Calibri" w:hAnsi="Calibri"/>
          <w:b/>
          <w:u w:val="single"/>
        </w:rPr>
        <w:t>Načrt ur</w:t>
      </w:r>
    </w:p>
    <w:p w:rsidR="00FD4EC7" w:rsidRPr="00394C8E" w:rsidRDefault="00FD4EC7" w:rsidP="00FD4EC7">
      <w:pPr>
        <w:spacing w:line="240" w:lineRule="auto"/>
        <w:jc w:val="both"/>
        <w:rPr>
          <w:rFonts w:ascii="Calibri" w:hAnsi="Calibri"/>
        </w:rPr>
      </w:pPr>
      <w:r w:rsidRPr="00394C8E">
        <w:rPr>
          <w:rFonts w:ascii="Calibri" w:hAnsi="Calibri"/>
        </w:rPr>
        <w:t xml:space="preserve">840 šolskih </w:t>
      </w:r>
      <w:r w:rsidR="001D26D5" w:rsidRPr="00394C8E">
        <w:rPr>
          <w:rFonts w:ascii="Calibri" w:hAnsi="Calibri"/>
        </w:rPr>
        <w:t xml:space="preserve">bo </w:t>
      </w:r>
      <w:r w:rsidRPr="00394C8E">
        <w:rPr>
          <w:rFonts w:ascii="Calibri" w:hAnsi="Calibri"/>
        </w:rPr>
        <w:t xml:space="preserve">v tem šolskem letu namenjenih delu z učenci, ki imajo odločbo o usmeritvi Zavoda za šolstvo, ostanek ur pa je namenjenih drugim učencem, ki potrebujejo pomoč pri delu v šoli, vendar nimajo odločbe o usmeritvi in še niso v sistemu šolske učne pomoči, diagnostiki, urejanju dokumentacije, vodenju organizacije dodatne strokovne pomoči, pripravam na učno pomoč, dežurstvu, različnim sestankom in drugemu svetovalnemu delu. </w:t>
      </w:r>
    </w:p>
    <w:p w:rsidR="001D26D5" w:rsidRPr="00394C8E" w:rsidRDefault="00FD4EC7" w:rsidP="00FD4EC7">
      <w:pPr>
        <w:spacing w:line="240" w:lineRule="auto"/>
        <w:jc w:val="both"/>
        <w:rPr>
          <w:rFonts w:ascii="Calibri" w:hAnsi="Calibri"/>
        </w:rPr>
      </w:pPr>
      <w:r w:rsidRPr="00394C8E">
        <w:rPr>
          <w:rFonts w:ascii="Calibri" w:hAnsi="Calibri"/>
        </w:rPr>
        <w:t xml:space="preserve">Pri učencih na razredni stopnji je glavni poudarek na odkrivanju in odpravljanju primanjkljajev na posameznih področjih delovanja </w:t>
      </w:r>
      <w:r w:rsidR="001D26D5" w:rsidRPr="00394C8E">
        <w:rPr>
          <w:rFonts w:ascii="Calibri" w:hAnsi="Calibri"/>
        </w:rPr>
        <w:t xml:space="preserve">ter na podpori in pomoči pri odpravljanju posledic teh primanjkljajev na različnih šolskih področjih. </w:t>
      </w:r>
    </w:p>
    <w:p w:rsidR="00FD4EC7" w:rsidRPr="00394C8E" w:rsidRDefault="001D26D5" w:rsidP="00FD4EC7">
      <w:pPr>
        <w:spacing w:line="240" w:lineRule="auto"/>
        <w:jc w:val="both"/>
        <w:rPr>
          <w:rFonts w:ascii="Calibri" w:hAnsi="Calibri"/>
        </w:rPr>
      </w:pPr>
      <w:r w:rsidRPr="00394C8E">
        <w:rPr>
          <w:rFonts w:ascii="Calibri" w:hAnsi="Calibri"/>
        </w:rPr>
        <w:lastRenderedPageBreak/>
        <w:t xml:space="preserve">Pri učencih predmetne stopnje bo poudarek na poučevanju in usvajanju strategij za soočanje s </w:t>
      </w:r>
      <w:proofErr w:type="spellStart"/>
      <w:r w:rsidRPr="00394C8E">
        <w:rPr>
          <w:rFonts w:ascii="Calibri" w:hAnsi="Calibri"/>
        </w:rPr>
        <w:t>primankljaji</w:t>
      </w:r>
      <w:proofErr w:type="spellEnd"/>
      <w:r w:rsidRPr="00394C8E">
        <w:rPr>
          <w:rFonts w:ascii="Calibri" w:hAnsi="Calibri"/>
        </w:rPr>
        <w:t>, svetovalnemu delu, dodatni razlagi snovi ter urjenju redne učne snovi.</w:t>
      </w:r>
    </w:p>
    <w:p w:rsidR="00FD4EC7" w:rsidRPr="00394C8E" w:rsidRDefault="00FD4EC7" w:rsidP="00FD4EC7">
      <w:pPr>
        <w:spacing w:line="240" w:lineRule="auto"/>
        <w:jc w:val="both"/>
        <w:rPr>
          <w:rFonts w:ascii="Calibri" w:hAnsi="Calibri"/>
          <w:b/>
          <w:u w:val="single"/>
        </w:rPr>
      </w:pPr>
      <w:r w:rsidRPr="00394C8E">
        <w:rPr>
          <w:rFonts w:ascii="Calibri" w:hAnsi="Calibri"/>
          <w:b/>
          <w:u w:val="single"/>
        </w:rPr>
        <w:t>Organizacija dela</w:t>
      </w:r>
    </w:p>
    <w:p w:rsidR="00FD4EC7" w:rsidRPr="00394C8E" w:rsidRDefault="00FD4EC7" w:rsidP="00FD4EC7">
      <w:pPr>
        <w:numPr>
          <w:ilvl w:val="0"/>
          <w:numId w:val="78"/>
        </w:numPr>
        <w:spacing w:after="0" w:line="240" w:lineRule="auto"/>
        <w:jc w:val="both"/>
        <w:rPr>
          <w:rFonts w:ascii="Calibri" w:hAnsi="Calibri"/>
        </w:rPr>
      </w:pPr>
      <w:r w:rsidRPr="00394C8E">
        <w:rPr>
          <w:rFonts w:ascii="Calibri" w:hAnsi="Calibri"/>
        </w:rPr>
        <w:t xml:space="preserve">Pri svojem delu bom sodelovala z učitelji in vodstvom šole, jim nudila nasvete za delo z učenci s posebnimi potrebami, predstavila potrebne prilagoditve za delo z njimi ter pridobivala njihove informacije o učenčevem napredku. Skupaj s sodelavkami iz svetovalne službe bomo za učitelje pripravljale potrebne informacije za delo z učenci s posebnimi potrebami ter načinu dela in prilagoditvah za </w:t>
      </w:r>
      <w:r w:rsidR="00353BA6" w:rsidRPr="00394C8E">
        <w:rPr>
          <w:rFonts w:ascii="Calibri" w:hAnsi="Calibri"/>
        </w:rPr>
        <w:t>učence s posebnimi potrebami.</w:t>
      </w:r>
    </w:p>
    <w:p w:rsidR="00FD4EC7" w:rsidRPr="00394C8E" w:rsidRDefault="00FD4EC7" w:rsidP="00FD4EC7">
      <w:pPr>
        <w:numPr>
          <w:ilvl w:val="0"/>
          <w:numId w:val="78"/>
        </w:numPr>
        <w:spacing w:after="0" w:line="240" w:lineRule="auto"/>
        <w:jc w:val="both"/>
        <w:rPr>
          <w:rFonts w:ascii="Calibri" w:hAnsi="Calibri"/>
        </w:rPr>
      </w:pPr>
      <w:r w:rsidRPr="00394C8E">
        <w:rPr>
          <w:rFonts w:ascii="Calibri" w:hAnsi="Calibri"/>
        </w:rPr>
        <w:t xml:space="preserve">Po potrebi se bom vključevala v razrede, sodelovala s svetovalno službo pri izvajanju vzgojnih vsebin, delavnic in dejavnosti. </w:t>
      </w:r>
      <w:r w:rsidR="00AA3BAC" w:rsidRPr="00394C8E">
        <w:rPr>
          <w:rFonts w:ascii="Calibri" w:hAnsi="Calibri"/>
        </w:rPr>
        <w:t>Pripravljala</w:t>
      </w:r>
      <w:r w:rsidRPr="00394C8E">
        <w:rPr>
          <w:rFonts w:ascii="Calibri" w:hAnsi="Calibri"/>
        </w:rPr>
        <w:t xml:space="preserve"> in izvajala bom individualizirane programe skupaj s sodelavkami, učitelji in straši. </w:t>
      </w:r>
    </w:p>
    <w:p w:rsidR="00AA3BAC" w:rsidRPr="00394C8E" w:rsidRDefault="00FD4EC7" w:rsidP="00AA3BAC">
      <w:pPr>
        <w:numPr>
          <w:ilvl w:val="0"/>
          <w:numId w:val="78"/>
        </w:numPr>
        <w:spacing w:after="0" w:line="240" w:lineRule="auto"/>
        <w:jc w:val="both"/>
        <w:rPr>
          <w:rFonts w:ascii="Calibri" w:hAnsi="Calibri"/>
        </w:rPr>
      </w:pPr>
      <w:r w:rsidRPr="00394C8E">
        <w:rPr>
          <w:rFonts w:ascii="Calibri" w:hAnsi="Calibri"/>
        </w:rPr>
        <w:t>Urejala in vodila bom vso potrebno dokumentacijo – pisanje priprav na delo in dnevnike.</w:t>
      </w:r>
      <w:r w:rsidRPr="00394C8E">
        <w:rPr>
          <w:rFonts w:ascii="Calibri" w:hAnsi="Calibri" w:cs="Arial"/>
        </w:rPr>
        <w:t xml:space="preserve"> </w:t>
      </w:r>
      <w:r w:rsidRPr="00394C8E">
        <w:rPr>
          <w:rFonts w:ascii="Calibri" w:hAnsi="Calibri"/>
        </w:rPr>
        <w:t>Izdelovala bom didaktične pripomočke in drugo gradiva za pouk.</w:t>
      </w:r>
      <w:r w:rsidR="00AA3BAC" w:rsidRPr="00394C8E">
        <w:rPr>
          <w:rFonts w:ascii="Calibri" w:hAnsi="Calibri"/>
        </w:rPr>
        <w:t xml:space="preserve"> </w:t>
      </w:r>
    </w:p>
    <w:p w:rsidR="00FD4EC7" w:rsidRPr="00394C8E" w:rsidRDefault="00AA3BAC" w:rsidP="00AA3BAC">
      <w:pPr>
        <w:numPr>
          <w:ilvl w:val="0"/>
          <w:numId w:val="78"/>
        </w:numPr>
        <w:spacing w:after="0" w:line="240" w:lineRule="auto"/>
        <w:jc w:val="both"/>
        <w:rPr>
          <w:rFonts w:ascii="Calibri" w:hAnsi="Calibri"/>
        </w:rPr>
      </w:pPr>
      <w:r w:rsidRPr="00394C8E">
        <w:rPr>
          <w:rFonts w:ascii="Calibri" w:hAnsi="Calibri"/>
        </w:rPr>
        <w:t xml:space="preserve">Redno bom v stikih s starši preko srečanj, govorilnih ur, telefonskih pogovorov, zapiskov. Obveščala jih bom o delu z njihovim otrokom, jim dajala nasvete ter si pridobivala pomembne informacije o otroku. </w:t>
      </w:r>
    </w:p>
    <w:p w:rsidR="00FD4EC7" w:rsidRPr="00394C8E" w:rsidRDefault="00FD4EC7" w:rsidP="00FD4EC7">
      <w:pPr>
        <w:numPr>
          <w:ilvl w:val="0"/>
          <w:numId w:val="78"/>
        </w:numPr>
        <w:spacing w:after="0" w:line="240" w:lineRule="auto"/>
        <w:jc w:val="both"/>
        <w:rPr>
          <w:rFonts w:ascii="Calibri" w:hAnsi="Calibri"/>
        </w:rPr>
      </w:pPr>
      <w:r w:rsidRPr="00394C8E">
        <w:rPr>
          <w:rFonts w:ascii="Calibri" w:hAnsi="Calibri"/>
        </w:rPr>
        <w:t xml:space="preserve">Sodelovala bom z Zavodom za šolstvo, Ministrstvom za izobraževanje, znanost in šport, s komisijo za usmerjanje </w:t>
      </w:r>
      <w:r w:rsidR="00AA3BAC" w:rsidRPr="00394C8E">
        <w:rPr>
          <w:rFonts w:ascii="Calibri" w:hAnsi="Calibri"/>
        </w:rPr>
        <w:t>ter drugimi institucijami</w:t>
      </w:r>
      <w:r w:rsidRPr="00394C8E">
        <w:rPr>
          <w:rFonts w:ascii="Calibri" w:hAnsi="Calibri"/>
        </w:rPr>
        <w:t xml:space="preserve"> glede na aktualno problematiko.</w:t>
      </w:r>
    </w:p>
    <w:p w:rsidR="00FD4EC7" w:rsidRPr="00394C8E" w:rsidRDefault="00FD4EC7" w:rsidP="00FD4EC7">
      <w:pPr>
        <w:spacing w:after="0" w:line="240" w:lineRule="auto"/>
        <w:jc w:val="both"/>
        <w:rPr>
          <w:rFonts w:ascii="Calibri" w:hAnsi="Calibri"/>
          <w:sz w:val="10"/>
          <w:szCs w:val="10"/>
        </w:rPr>
      </w:pPr>
    </w:p>
    <w:p w:rsidR="00FD4EC7" w:rsidRPr="00394C8E" w:rsidRDefault="00FD4EC7" w:rsidP="00FD4EC7">
      <w:pPr>
        <w:spacing w:after="0" w:line="240" w:lineRule="auto"/>
        <w:ind w:left="720"/>
        <w:jc w:val="both"/>
        <w:rPr>
          <w:rFonts w:ascii="Calibri" w:hAnsi="Calibri"/>
          <w:sz w:val="10"/>
          <w:szCs w:val="10"/>
        </w:rPr>
      </w:pPr>
    </w:p>
    <w:p w:rsidR="00FD4EC7" w:rsidRPr="00394C8E" w:rsidRDefault="00FD4EC7" w:rsidP="00FD4EC7">
      <w:pPr>
        <w:spacing w:line="240" w:lineRule="auto"/>
        <w:jc w:val="both"/>
        <w:rPr>
          <w:rFonts w:ascii="Calibri" w:hAnsi="Calibri"/>
          <w:b/>
          <w:u w:val="single"/>
        </w:rPr>
      </w:pPr>
      <w:r w:rsidRPr="00394C8E">
        <w:rPr>
          <w:rFonts w:ascii="Calibri" w:hAnsi="Calibri"/>
          <w:b/>
          <w:u w:val="single"/>
        </w:rPr>
        <w:t xml:space="preserve">Sodelovanje pri projektih, dogodkih, prireditvah </w:t>
      </w:r>
    </w:p>
    <w:p w:rsidR="00FD4EC7" w:rsidRPr="00394C8E" w:rsidRDefault="00AA3BAC" w:rsidP="00FD4EC7">
      <w:pPr>
        <w:numPr>
          <w:ilvl w:val="0"/>
          <w:numId w:val="79"/>
        </w:numPr>
        <w:spacing w:after="0" w:line="240" w:lineRule="auto"/>
        <w:jc w:val="both"/>
        <w:rPr>
          <w:rFonts w:ascii="Calibri" w:hAnsi="Calibri"/>
        </w:rPr>
      </w:pPr>
      <w:r w:rsidRPr="00394C8E">
        <w:rPr>
          <w:rFonts w:ascii="Calibri" w:hAnsi="Calibri"/>
        </w:rPr>
        <w:t>Sodelovala bom na taboru za nadarjene – V treh dneh po latinski Ameriki.</w:t>
      </w:r>
    </w:p>
    <w:p w:rsidR="00AA3BAC" w:rsidRPr="00394C8E" w:rsidRDefault="00AA3BAC" w:rsidP="00FD4EC7">
      <w:pPr>
        <w:numPr>
          <w:ilvl w:val="0"/>
          <w:numId w:val="79"/>
        </w:numPr>
        <w:spacing w:after="0" w:line="240" w:lineRule="auto"/>
        <w:jc w:val="both"/>
        <w:rPr>
          <w:rFonts w:ascii="Calibri" w:hAnsi="Calibri"/>
        </w:rPr>
      </w:pPr>
      <w:r w:rsidRPr="00394C8E">
        <w:rPr>
          <w:rFonts w:ascii="Calibri" w:hAnsi="Calibri"/>
        </w:rPr>
        <w:t>Izvajala bom interesno dejavnost – beremo z nasmehom.</w:t>
      </w:r>
    </w:p>
    <w:p w:rsidR="00AA3BAC" w:rsidRPr="00394C8E" w:rsidRDefault="00AA3BAC" w:rsidP="00FD4EC7">
      <w:pPr>
        <w:numPr>
          <w:ilvl w:val="0"/>
          <w:numId w:val="79"/>
        </w:numPr>
        <w:spacing w:after="0" w:line="240" w:lineRule="auto"/>
        <w:jc w:val="both"/>
        <w:rPr>
          <w:rFonts w:ascii="Calibri" w:hAnsi="Calibri"/>
        </w:rPr>
      </w:pPr>
      <w:r w:rsidRPr="00394C8E">
        <w:rPr>
          <w:rFonts w:ascii="Calibri" w:hAnsi="Calibri"/>
        </w:rPr>
        <w:t xml:space="preserve">Načrtovala, izvajala in analizirala bom presejalne preizkuse bralnih in </w:t>
      </w:r>
      <w:proofErr w:type="spellStart"/>
      <w:r w:rsidRPr="00394C8E">
        <w:rPr>
          <w:rFonts w:ascii="Calibri" w:hAnsi="Calibri"/>
        </w:rPr>
        <w:t>napisovalnih</w:t>
      </w:r>
      <w:proofErr w:type="spellEnd"/>
      <w:r w:rsidRPr="00394C8E">
        <w:rPr>
          <w:rFonts w:ascii="Calibri" w:hAnsi="Calibri"/>
        </w:rPr>
        <w:t xml:space="preserve"> veščin.</w:t>
      </w:r>
    </w:p>
    <w:p w:rsidR="00AA3BAC" w:rsidRPr="00394C8E" w:rsidRDefault="00AA3BAC" w:rsidP="00FD4EC7">
      <w:pPr>
        <w:numPr>
          <w:ilvl w:val="0"/>
          <w:numId w:val="79"/>
        </w:numPr>
        <w:spacing w:after="0" w:line="240" w:lineRule="auto"/>
        <w:jc w:val="both"/>
        <w:rPr>
          <w:rFonts w:ascii="Calibri" w:hAnsi="Calibri"/>
        </w:rPr>
      </w:pPr>
      <w:r w:rsidRPr="00394C8E">
        <w:rPr>
          <w:rFonts w:ascii="Calibri" w:hAnsi="Calibri"/>
        </w:rPr>
        <w:t>Po potrebi bom sodelovala pri projektih, dogodkih in dejavnostih.</w:t>
      </w:r>
    </w:p>
    <w:p w:rsidR="00FD4EC7" w:rsidRPr="00394C8E" w:rsidRDefault="00FD4EC7" w:rsidP="00FD4EC7">
      <w:pPr>
        <w:spacing w:after="0" w:line="240" w:lineRule="auto"/>
        <w:jc w:val="both"/>
        <w:rPr>
          <w:rFonts w:ascii="Calibri" w:hAnsi="Calibri"/>
          <w:sz w:val="10"/>
          <w:szCs w:val="10"/>
        </w:rPr>
      </w:pPr>
    </w:p>
    <w:p w:rsidR="00FD4EC7" w:rsidRPr="00394C8E" w:rsidRDefault="00FD4EC7" w:rsidP="00FD4EC7">
      <w:pPr>
        <w:spacing w:line="240" w:lineRule="auto"/>
        <w:jc w:val="both"/>
        <w:rPr>
          <w:rFonts w:ascii="Calibri" w:hAnsi="Calibri"/>
          <w:b/>
          <w:u w:val="single"/>
        </w:rPr>
      </w:pPr>
      <w:r w:rsidRPr="00394C8E">
        <w:rPr>
          <w:rFonts w:ascii="Calibri" w:hAnsi="Calibri"/>
          <w:b/>
          <w:u w:val="single"/>
        </w:rPr>
        <w:t>Govorilne ure</w:t>
      </w:r>
    </w:p>
    <w:p w:rsidR="00FD4EC7" w:rsidRPr="00394C8E" w:rsidRDefault="00FD4EC7" w:rsidP="00FD4EC7">
      <w:pPr>
        <w:numPr>
          <w:ilvl w:val="0"/>
          <w:numId w:val="79"/>
        </w:numPr>
        <w:spacing w:after="0" w:line="240" w:lineRule="auto"/>
        <w:jc w:val="both"/>
        <w:rPr>
          <w:rFonts w:ascii="Calibri" w:hAnsi="Calibri"/>
        </w:rPr>
      </w:pPr>
      <w:r w:rsidRPr="00394C8E">
        <w:rPr>
          <w:rFonts w:ascii="Calibri" w:hAnsi="Calibri"/>
        </w:rPr>
        <w:t>Za starše: vsak 1. četrtek v mesecu od 17. do 19. ure oz. po dogovoru.</w:t>
      </w:r>
      <w:r w:rsidR="00AA3BAC" w:rsidRPr="00394C8E">
        <w:rPr>
          <w:rFonts w:ascii="Calibri" w:hAnsi="Calibri"/>
        </w:rPr>
        <w:t xml:space="preserve"> Vseskozi bom dosegljiva po e-pošti.</w:t>
      </w:r>
    </w:p>
    <w:p w:rsidR="00FD4EC7" w:rsidRPr="00394C8E" w:rsidRDefault="00FD4EC7" w:rsidP="00FD4EC7">
      <w:pPr>
        <w:spacing w:after="0" w:line="240" w:lineRule="auto"/>
        <w:ind w:left="720"/>
        <w:jc w:val="both"/>
        <w:rPr>
          <w:rFonts w:ascii="Calibri" w:hAnsi="Calibri"/>
          <w:sz w:val="10"/>
          <w:szCs w:val="10"/>
        </w:rPr>
      </w:pPr>
    </w:p>
    <w:p w:rsidR="00FD4EC7" w:rsidRPr="00394C8E" w:rsidRDefault="00FD4EC7" w:rsidP="00FD4EC7">
      <w:pPr>
        <w:spacing w:line="240" w:lineRule="auto"/>
        <w:jc w:val="both"/>
        <w:rPr>
          <w:rFonts w:ascii="Calibri" w:hAnsi="Calibri"/>
          <w:b/>
          <w:u w:val="single"/>
        </w:rPr>
      </w:pPr>
      <w:r w:rsidRPr="00394C8E">
        <w:rPr>
          <w:rFonts w:ascii="Calibri" w:hAnsi="Calibri"/>
          <w:b/>
          <w:u w:val="single"/>
        </w:rPr>
        <w:t xml:space="preserve">Izvajanje dodatne strokovne pomoči </w:t>
      </w:r>
    </w:p>
    <w:p w:rsidR="00FD4EC7" w:rsidRPr="00394C8E" w:rsidRDefault="00FD4EC7" w:rsidP="00FD4EC7">
      <w:pPr>
        <w:numPr>
          <w:ilvl w:val="0"/>
          <w:numId w:val="77"/>
        </w:numPr>
        <w:spacing w:after="0" w:line="240" w:lineRule="auto"/>
        <w:jc w:val="both"/>
        <w:rPr>
          <w:rFonts w:ascii="Calibri" w:hAnsi="Calibri"/>
        </w:rPr>
      </w:pPr>
      <w:r w:rsidRPr="00394C8E">
        <w:rPr>
          <w:rFonts w:ascii="Calibri" w:hAnsi="Calibri"/>
        </w:rPr>
        <w:t xml:space="preserve">Pri svojem delu bom uporabljala različne </w:t>
      </w:r>
      <w:r w:rsidRPr="00394C8E">
        <w:rPr>
          <w:rFonts w:ascii="Calibri" w:hAnsi="Calibri"/>
          <w:b/>
        </w:rPr>
        <w:t>metode in tehnike dela</w:t>
      </w:r>
      <w:r w:rsidR="007723F9" w:rsidRPr="00394C8E">
        <w:rPr>
          <w:rFonts w:ascii="Calibri" w:hAnsi="Calibri"/>
          <w:b/>
        </w:rPr>
        <w:t xml:space="preserve">: </w:t>
      </w:r>
      <w:r w:rsidR="007723F9" w:rsidRPr="00394C8E">
        <w:rPr>
          <w:rFonts w:ascii="Calibri" w:hAnsi="Calibri"/>
        </w:rPr>
        <w:t>obrazložitev, opisovanje, pojasnjevanje, pripovedovanje, glasno razmišljanje, pogovor in diskusija, delo z besedilom izdelovanje izdelkov, demonstracija/učenje po modelu</w:t>
      </w:r>
      <w:r w:rsidRPr="00394C8E">
        <w:rPr>
          <w:rFonts w:ascii="Calibri" w:hAnsi="Calibri"/>
        </w:rPr>
        <w:t xml:space="preserve">, delo z računalnikom, </w:t>
      </w:r>
      <w:r w:rsidR="007723F9" w:rsidRPr="00394C8E">
        <w:rPr>
          <w:rFonts w:ascii="Calibri" w:hAnsi="Calibri"/>
        </w:rPr>
        <w:t xml:space="preserve">branje, </w:t>
      </w:r>
      <w:proofErr w:type="spellStart"/>
      <w:r w:rsidR="007723F9" w:rsidRPr="00394C8E">
        <w:rPr>
          <w:rFonts w:ascii="Calibri" w:hAnsi="Calibri"/>
        </w:rPr>
        <w:t>posanje</w:t>
      </w:r>
      <w:proofErr w:type="spellEnd"/>
      <w:r w:rsidR="007723F9" w:rsidRPr="00394C8E">
        <w:rPr>
          <w:rFonts w:ascii="Calibri" w:hAnsi="Calibri"/>
        </w:rPr>
        <w:t xml:space="preserve">, risanje, </w:t>
      </w:r>
      <w:r w:rsidRPr="00394C8E">
        <w:rPr>
          <w:rFonts w:ascii="Calibri" w:hAnsi="Calibri"/>
        </w:rPr>
        <w:t xml:space="preserve">sprostitvene tehnike. </w:t>
      </w:r>
    </w:p>
    <w:p w:rsidR="00FD4EC7" w:rsidRPr="00394C8E" w:rsidRDefault="00FD4EC7" w:rsidP="00FD4EC7">
      <w:pPr>
        <w:pStyle w:val="Odstavekseznama7"/>
        <w:numPr>
          <w:ilvl w:val="0"/>
          <w:numId w:val="77"/>
        </w:numPr>
        <w:jc w:val="both"/>
        <w:rPr>
          <w:rFonts w:ascii="Calibri" w:hAnsi="Calibri" w:cs="Times New Roman"/>
          <w:sz w:val="21"/>
          <w:szCs w:val="21"/>
        </w:rPr>
      </w:pPr>
      <w:r w:rsidRPr="00394C8E">
        <w:rPr>
          <w:rFonts w:ascii="Calibri" w:hAnsi="Calibri" w:cs="Times New Roman"/>
          <w:sz w:val="21"/>
          <w:szCs w:val="21"/>
        </w:rPr>
        <w:t xml:space="preserve">Pri delu bom uporabljala različne </w:t>
      </w:r>
      <w:r w:rsidRPr="00394C8E">
        <w:rPr>
          <w:rFonts w:ascii="Calibri" w:hAnsi="Calibri" w:cs="Times New Roman"/>
          <w:b/>
          <w:sz w:val="21"/>
          <w:szCs w:val="21"/>
        </w:rPr>
        <w:t>didaktične pripomočke</w:t>
      </w:r>
      <w:r w:rsidRPr="00394C8E">
        <w:rPr>
          <w:rFonts w:ascii="Calibri" w:hAnsi="Calibri" w:cs="Times New Roman"/>
          <w:sz w:val="21"/>
          <w:szCs w:val="21"/>
        </w:rPr>
        <w:t>: delovni list, učbenik, delovni zvezek, besedilo, slikovni material, tablo, didaktične igre, didaktični material, CD, radio, računalnik</w:t>
      </w:r>
      <w:r w:rsidR="007723F9" w:rsidRPr="00394C8E">
        <w:rPr>
          <w:rFonts w:ascii="Calibri" w:hAnsi="Calibri" w:cs="Times New Roman"/>
          <w:sz w:val="21"/>
          <w:szCs w:val="21"/>
        </w:rPr>
        <w:t>, miselni vzorci, kalkulator, geometrijski pripomočki ..</w:t>
      </w:r>
      <w:r w:rsidRPr="00394C8E">
        <w:rPr>
          <w:rFonts w:ascii="Calibri" w:hAnsi="Calibri" w:cs="Times New Roman"/>
          <w:sz w:val="21"/>
          <w:szCs w:val="21"/>
        </w:rPr>
        <w:t>.</w:t>
      </w:r>
      <w:r w:rsidR="007723F9" w:rsidRPr="00394C8E">
        <w:rPr>
          <w:rFonts w:ascii="Calibri" w:hAnsi="Calibri" w:cs="Times New Roman"/>
          <w:sz w:val="21"/>
          <w:szCs w:val="21"/>
        </w:rPr>
        <w:t xml:space="preserve"> Didaktične materiale bom glede na individualne potrebe učencev in cilje izdelovala tudi sama.</w:t>
      </w:r>
    </w:p>
    <w:p w:rsidR="00FD4EC7" w:rsidRPr="00394C8E" w:rsidRDefault="00FD4EC7" w:rsidP="00FD4EC7">
      <w:pPr>
        <w:numPr>
          <w:ilvl w:val="0"/>
          <w:numId w:val="77"/>
        </w:numPr>
        <w:spacing w:after="0" w:line="240" w:lineRule="auto"/>
        <w:ind w:left="714" w:hanging="357"/>
        <w:jc w:val="both"/>
        <w:rPr>
          <w:rFonts w:ascii="Calibri" w:hAnsi="Calibri"/>
        </w:rPr>
      </w:pPr>
      <w:r w:rsidRPr="00394C8E">
        <w:rPr>
          <w:rFonts w:ascii="Calibri" w:hAnsi="Calibri"/>
        </w:rPr>
        <w:t xml:space="preserve">Uporabljala bom različne </w:t>
      </w:r>
      <w:r w:rsidRPr="00394C8E">
        <w:rPr>
          <w:rFonts w:ascii="Calibri" w:hAnsi="Calibri"/>
          <w:b/>
        </w:rPr>
        <w:t>oblike dela</w:t>
      </w:r>
      <w:r w:rsidRPr="00394C8E">
        <w:rPr>
          <w:rFonts w:ascii="Calibri" w:hAnsi="Calibri"/>
        </w:rPr>
        <w:t xml:space="preserve">, in sicer: individualno, delo v dvojici, delo v skupini /ob pouku. </w:t>
      </w:r>
    </w:p>
    <w:p w:rsidR="007723F9" w:rsidRPr="00394C8E" w:rsidRDefault="007723F9" w:rsidP="00FD4EC7">
      <w:pPr>
        <w:numPr>
          <w:ilvl w:val="0"/>
          <w:numId w:val="77"/>
        </w:numPr>
        <w:spacing w:after="0" w:line="240" w:lineRule="auto"/>
        <w:ind w:left="714" w:hanging="357"/>
        <w:jc w:val="both"/>
        <w:rPr>
          <w:rFonts w:ascii="Calibri" w:hAnsi="Calibri"/>
        </w:rPr>
      </w:pPr>
      <w:r w:rsidRPr="00394C8E">
        <w:rPr>
          <w:rFonts w:ascii="Calibri" w:hAnsi="Calibri"/>
        </w:rPr>
        <w:t>V delo bom vključevala poučevanje, urjenje, usvajanje različnih učnih strategij, primernih za premagovanje in soočanje s primanjkljaji na različnih učnih področjih.</w:t>
      </w:r>
    </w:p>
    <w:p w:rsidR="00FD4EC7" w:rsidRPr="00394C8E" w:rsidRDefault="00FD4EC7" w:rsidP="00FD4EC7">
      <w:pPr>
        <w:pStyle w:val="Odstavekseznama"/>
        <w:spacing w:line="240" w:lineRule="auto"/>
        <w:jc w:val="both"/>
        <w:rPr>
          <w:rFonts w:ascii="Calibri" w:hAnsi="Calibri"/>
          <w:sz w:val="10"/>
          <w:szCs w:val="10"/>
        </w:rPr>
      </w:pPr>
    </w:p>
    <w:p w:rsidR="00FD4EC7" w:rsidRPr="00394C8E" w:rsidRDefault="00FD4EC7" w:rsidP="00FD4EC7">
      <w:pPr>
        <w:spacing w:line="240" w:lineRule="auto"/>
        <w:jc w:val="both"/>
        <w:rPr>
          <w:rFonts w:ascii="Calibri" w:hAnsi="Calibri"/>
          <w:b/>
          <w:u w:val="single"/>
        </w:rPr>
      </w:pPr>
      <w:r w:rsidRPr="00394C8E">
        <w:rPr>
          <w:rFonts w:ascii="Calibri" w:hAnsi="Calibri"/>
          <w:b/>
          <w:u w:val="single"/>
        </w:rPr>
        <w:t xml:space="preserve">Pri urah DSP bom razvijala naslednja področja otrokovega in mladostnikovega razvoja: </w:t>
      </w:r>
    </w:p>
    <w:p w:rsidR="00FD4EC7" w:rsidRPr="00394C8E" w:rsidRDefault="00FD4EC7" w:rsidP="00FD4EC7">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fino in grobo motoriko,</w:t>
      </w:r>
    </w:p>
    <w:p w:rsidR="00FD4EC7" w:rsidRPr="00394C8E" w:rsidRDefault="00FD4EC7" w:rsidP="00FD4EC7">
      <w:pPr>
        <w:pStyle w:val="Odstavekseznama7"/>
        <w:numPr>
          <w:ilvl w:val="0"/>
          <w:numId w:val="18"/>
        </w:numPr>
        <w:jc w:val="both"/>
        <w:rPr>
          <w:rFonts w:ascii="Calibri" w:hAnsi="Calibri" w:cs="Times New Roman"/>
          <w:sz w:val="21"/>
          <w:szCs w:val="21"/>
        </w:rPr>
      </w:pPr>
      <w:proofErr w:type="spellStart"/>
      <w:r w:rsidRPr="00394C8E">
        <w:rPr>
          <w:rFonts w:ascii="Calibri" w:hAnsi="Calibri" w:cs="Times New Roman"/>
          <w:sz w:val="21"/>
          <w:szCs w:val="21"/>
        </w:rPr>
        <w:t>grafomotoriko</w:t>
      </w:r>
      <w:proofErr w:type="spellEnd"/>
      <w:r w:rsidRPr="00394C8E">
        <w:rPr>
          <w:rFonts w:ascii="Calibri" w:hAnsi="Calibri" w:cs="Times New Roman"/>
          <w:sz w:val="21"/>
          <w:szCs w:val="21"/>
        </w:rPr>
        <w:t xml:space="preserve">, </w:t>
      </w:r>
    </w:p>
    <w:p w:rsidR="00AA3BAC" w:rsidRPr="00394C8E" w:rsidRDefault="00AA3BAC" w:rsidP="00FD4EC7">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veščine branje (tehnika, tekočnost branja – hitrost in natančnost, bralno razumevanje),</w:t>
      </w:r>
    </w:p>
    <w:p w:rsidR="00AA3BAC" w:rsidRPr="00394C8E" w:rsidRDefault="00AA3BAC" w:rsidP="00FD4EC7">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veščine pisanja (pravopis, struktura pisnega jezika),</w:t>
      </w:r>
    </w:p>
    <w:p w:rsidR="00AA3BAC" w:rsidRPr="00394C8E" w:rsidRDefault="00AA3BAC" w:rsidP="00FD4EC7">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matematične veščine (štetje, poznavanje številk, količinski pojmi in odnosi, računanje, reševanje matematičnih problemov),</w:t>
      </w:r>
    </w:p>
    <w:p w:rsidR="00FD4EC7" w:rsidRPr="00394C8E" w:rsidRDefault="00FD4EC7" w:rsidP="00FD4EC7">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lastRenderedPageBreak/>
        <w:t xml:space="preserve">slušno in vidno percepcijo, </w:t>
      </w:r>
    </w:p>
    <w:p w:rsidR="00FD4EC7" w:rsidRPr="00394C8E" w:rsidRDefault="00AA3BAC" w:rsidP="00FD4EC7">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pozornost in koncentracijo,</w:t>
      </w:r>
    </w:p>
    <w:p w:rsidR="00FD4EC7" w:rsidRPr="00394C8E" w:rsidRDefault="00AA3BAC" w:rsidP="00FD4EC7">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motivacijo,</w:t>
      </w:r>
    </w:p>
    <w:p w:rsidR="00FD4EC7" w:rsidRPr="00394C8E" w:rsidRDefault="00FD4EC7" w:rsidP="00FD4EC7">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orientacijo (na sebi, listu, količinsko, prostorsko in časovno), </w:t>
      </w:r>
    </w:p>
    <w:p w:rsidR="00FD4EC7" w:rsidRPr="00394C8E" w:rsidRDefault="00FD4EC7" w:rsidP="00FD4EC7">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pomnjenje, </w:t>
      </w:r>
    </w:p>
    <w:p w:rsidR="00FD4EC7" w:rsidRPr="00394C8E" w:rsidRDefault="00FD4EC7" w:rsidP="00FD4EC7">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mišljenje in govor, </w:t>
      </w:r>
    </w:p>
    <w:p w:rsidR="007723F9" w:rsidRPr="00394C8E" w:rsidRDefault="007723F9" w:rsidP="00FD4EC7">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govorne in jezikovne sposobnosti,</w:t>
      </w:r>
    </w:p>
    <w:p w:rsidR="007723F9" w:rsidRPr="00394C8E" w:rsidRDefault="007723F9" w:rsidP="00FD4EC7">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socialne veščine,</w:t>
      </w:r>
    </w:p>
    <w:p w:rsidR="00FD4EC7" w:rsidRPr="00394C8E" w:rsidRDefault="007723F9" w:rsidP="00FD4EC7">
      <w:pPr>
        <w:pStyle w:val="Odstavekseznama7"/>
        <w:numPr>
          <w:ilvl w:val="0"/>
          <w:numId w:val="18"/>
        </w:numPr>
        <w:jc w:val="both"/>
        <w:rPr>
          <w:rFonts w:ascii="Calibri" w:hAnsi="Calibri" w:cs="Times New Roman"/>
          <w:sz w:val="21"/>
          <w:szCs w:val="21"/>
        </w:rPr>
      </w:pPr>
      <w:proofErr w:type="spellStart"/>
      <w:r w:rsidRPr="00394C8E">
        <w:rPr>
          <w:rFonts w:ascii="Calibri" w:hAnsi="Calibri" w:cs="Times New Roman"/>
          <w:sz w:val="21"/>
          <w:szCs w:val="21"/>
        </w:rPr>
        <w:t>metakognitivne</w:t>
      </w:r>
      <w:proofErr w:type="spellEnd"/>
      <w:r w:rsidRPr="00394C8E">
        <w:rPr>
          <w:rFonts w:ascii="Calibri" w:hAnsi="Calibri" w:cs="Times New Roman"/>
          <w:sz w:val="21"/>
          <w:szCs w:val="21"/>
        </w:rPr>
        <w:t xml:space="preserve"> veščine,</w:t>
      </w:r>
    </w:p>
    <w:p w:rsidR="00C272D2" w:rsidRPr="00394C8E" w:rsidRDefault="00FD4EC7" w:rsidP="00903A2F">
      <w:pPr>
        <w:pStyle w:val="Odstavekseznama7"/>
        <w:numPr>
          <w:ilvl w:val="0"/>
          <w:numId w:val="18"/>
        </w:numPr>
        <w:jc w:val="both"/>
        <w:rPr>
          <w:rFonts w:ascii="Calibri" w:hAnsi="Calibri"/>
          <w:sz w:val="21"/>
          <w:szCs w:val="21"/>
        </w:rPr>
      </w:pPr>
      <w:r w:rsidRPr="00394C8E">
        <w:rPr>
          <w:rFonts w:ascii="Calibri" w:hAnsi="Calibri" w:cs="Times New Roman"/>
          <w:sz w:val="21"/>
          <w:szCs w:val="21"/>
        </w:rPr>
        <w:t>organizacijo, samostojnost in natančnost pri delu.</w:t>
      </w:r>
    </w:p>
    <w:p w:rsidR="007723F9" w:rsidRPr="00394C8E" w:rsidRDefault="007723F9" w:rsidP="007723F9">
      <w:pPr>
        <w:pStyle w:val="Odstavekseznama7"/>
        <w:jc w:val="both"/>
        <w:rPr>
          <w:rFonts w:ascii="Calibri" w:hAnsi="Calibri"/>
          <w:sz w:val="21"/>
          <w:szCs w:val="21"/>
        </w:rPr>
      </w:pPr>
    </w:p>
    <w:p w:rsidR="00207C71" w:rsidRPr="00394C8E" w:rsidRDefault="00207C71" w:rsidP="00207C71">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theme="minorHAnsi"/>
          <w:b/>
          <w:sz w:val="24"/>
          <w:shd w:val="clear" w:color="auto" w:fill="C6D9F1" w:themeFill="text2" w:themeFillTint="33"/>
        </w:rPr>
      </w:pPr>
      <w:r w:rsidRPr="00394C8E">
        <w:rPr>
          <w:rFonts w:cstheme="minorHAnsi"/>
          <w:b/>
          <w:sz w:val="24"/>
        </w:rPr>
        <w:t>LETNI DEL</w:t>
      </w:r>
      <w:r w:rsidRPr="00394C8E">
        <w:rPr>
          <w:rFonts w:cstheme="minorHAnsi"/>
          <w:b/>
          <w:sz w:val="24"/>
          <w:shd w:val="clear" w:color="auto" w:fill="C6D9F1" w:themeFill="text2" w:themeFillTint="33"/>
        </w:rPr>
        <w:t xml:space="preserve">OVNI NAČRT </w:t>
      </w:r>
      <w:r w:rsidR="007643D2" w:rsidRPr="00394C8E">
        <w:rPr>
          <w:rFonts w:cstheme="minorHAnsi"/>
          <w:b/>
          <w:sz w:val="24"/>
          <w:shd w:val="clear" w:color="auto" w:fill="C6D9F1" w:themeFill="text2" w:themeFillTint="33"/>
        </w:rPr>
        <w:t>DODATNE STROKOVNE POMOČI</w:t>
      </w:r>
      <w:r w:rsidRPr="00394C8E">
        <w:rPr>
          <w:rFonts w:cstheme="minorHAnsi"/>
          <w:b/>
          <w:sz w:val="24"/>
          <w:shd w:val="clear" w:color="auto" w:fill="C6D9F1" w:themeFill="text2" w:themeFillTint="33"/>
        </w:rPr>
        <w:t xml:space="preserve"> GREGORJA DOVČA ZA ŠOLSKO LETO 2021/22</w:t>
      </w:r>
    </w:p>
    <w:p w:rsidR="007643D2" w:rsidRPr="00394C8E" w:rsidRDefault="007643D2" w:rsidP="007643D2">
      <w:pPr>
        <w:spacing w:line="240" w:lineRule="auto"/>
        <w:jc w:val="both"/>
        <w:rPr>
          <w:rFonts w:ascii="Calibri" w:hAnsi="Calibri"/>
          <w:b/>
          <w:u w:val="single"/>
        </w:rPr>
      </w:pPr>
      <w:r w:rsidRPr="00394C8E">
        <w:rPr>
          <w:rFonts w:ascii="Calibri" w:hAnsi="Calibri"/>
          <w:b/>
          <w:u w:val="single"/>
        </w:rPr>
        <w:t xml:space="preserve">Cilji mojega delovanja </w:t>
      </w:r>
    </w:p>
    <w:p w:rsidR="007643D2" w:rsidRPr="00394C8E" w:rsidRDefault="007643D2" w:rsidP="007643D2">
      <w:pPr>
        <w:spacing w:line="240" w:lineRule="auto"/>
        <w:jc w:val="both"/>
        <w:rPr>
          <w:rFonts w:ascii="Calibri" w:hAnsi="Calibri"/>
        </w:rPr>
      </w:pPr>
      <w:r w:rsidRPr="00394C8E">
        <w:rPr>
          <w:rFonts w:ascii="Calibri" w:hAnsi="Calibri"/>
        </w:rPr>
        <w:t>V šolskem letu 2021/22 bom opravljal delo inkluzivnega pedagoga na šoli.</w:t>
      </w:r>
    </w:p>
    <w:p w:rsidR="007643D2" w:rsidRPr="00394C8E" w:rsidRDefault="007643D2" w:rsidP="007643D2">
      <w:pPr>
        <w:spacing w:line="240" w:lineRule="auto"/>
        <w:jc w:val="both"/>
        <w:rPr>
          <w:rFonts w:ascii="Calibri" w:hAnsi="Calibri"/>
        </w:rPr>
      </w:pPr>
      <w:r w:rsidRPr="00394C8E">
        <w:rPr>
          <w:rFonts w:ascii="Calibri" w:hAnsi="Calibri"/>
        </w:rPr>
        <w:t xml:space="preserve">Cilj mojega delovanja bo predvsem, da bom posameznemu učencu glede na njegovo motnjo, oviro ali primanjkljaj, želje, potrebe in zmožnosti omogočil pogoje za njegov napredek na področjih, kjer je potrebno, in dobro počutje. Pri tem bom dajal velik poudarek tudi razvoju samozavedanja pri učencu ter (samo)odkrivanju močnih področij. Pri svojem delu bom iskal ravnotežje med človeško in strokovno platjo, povezoval se bom z ostalimi strokovnjaki iz drugih institucij, učitelji, svetovalno službo, starši ter se izobraževal in izpopolnjeval za učinkovito delo. </w:t>
      </w:r>
    </w:p>
    <w:p w:rsidR="007643D2" w:rsidRPr="00394C8E" w:rsidRDefault="007643D2" w:rsidP="007643D2">
      <w:pPr>
        <w:spacing w:line="240" w:lineRule="auto"/>
        <w:jc w:val="both"/>
        <w:rPr>
          <w:rFonts w:ascii="Calibri" w:hAnsi="Calibri"/>
          <w:b/>
          <w:u w:val="single"/>
        </w:rPr>
      </w:pPr>
      <w:r w:rsidRPr="00394C8E">
        <w:rPr>
          <w:rFonts w:ascii="Calibri" w:hAnsi="Calibri"/>
          <w:b/>
          <w:u w:val="single"/>
        </w:rPr>
        <w:t xml:space="preserve">Organizacija dela in načrt ur </w:t>
      </w:r>
    </w:p>
    <w:p w:rsidR="007643D2" w:rsidRPr="00394C8E" w:rsidRDefault="007643D2" w:rsidP="007643D2">
      <w:pPr>
        <w:spacing w:line="240" w:lineRule="auto"/>
        <w:jc w:val="both"/>
        <w:rPr>
          <w:rFonts w:ascii="Calibri" w:hAnsi="Calibri"/>
        </w:rPr>
      </w:pPr>
      <w:r w:rsidRPr="00394C8E">
        <w:rPr>
          <w:rFonts w:ascii="Calibri" w:hAnsi="Calibri"/>
        </w:rPr>
        <w:t>V šolskem letu 2021/2022 je moj delovni čas od ponedeljka do petka, od 8.00 do 14.00. Večino časa je namenjenega individualnemu delu z otroki s posebnimi potrebami: to so otroci s primanjkljaji na posameznih področjih delovanja, dolgotrajno bolni otroci, otroci z govornimi motnjami, otroci z motnjami sluha in vida, otroci z avtističnimi motnjami, gibalno ovirani otroci in otroci s primanjkljaji na posameznih področjih učenja.</w:t>
      </w:r>
    </w:p>
    <w:p w:rsidR="007643D2" w:rsidRPr="00394C8E" w:rsidRDefault="007643D2" w:rsidP="007643D2">
      <w:pPr>
        <w:spacing w:line="240" w:lineRule="auto"/>
        <w:jc w:val="both"/>
        <w:rPr>
          <w:rFonts w:ascii="Calibri" w:hAnsi="Calibri"/>
          <w:b/>
          <w:u w:val="single"/>
        </w:rPr>
      </w:pPr>
      <w:r w:rsidRPr="00394C8E">
        <w:rPr>
          <w:rFonts w:ascii="Calibri" w:hAnsi="Calibri"/>
          <w:b/>
          <w:u w:val="single"/>
        </w:rPr>
        <w:t>Organizacija dela</w:t>
      </w:r>
    </w:p>
    <w:p w:rsidR="007643D2" w:rsidRPr="00394C8E" w:rsidRDefault="007643D2" w:rsidP="007643D2">
      <w:pPr>
        <w:numPr>
          <w:ilvl w:val="0"/>
          <w:numId w:val="78"/>
        </w:numPr>
        <w:spacing w:after="0" w:line="240" w:lineRule="auto"/>
        <w:jc w:val="both"/>
        <w:rPr>
          <w:rFonts w:ascii="Calibri" w:hAnsi="Calibri"/>
        </w:rPr>
      </w:pPr>
      <w:r w:rsidRPr="00394C8E">
        <w:rPr>
          <w:rFonts w:ascii="Calibri" w:hAnsi="Calibri"/>
        </w:rPr>
        <w:t>Pri svojem delu bom sodeloval z učitelji in vodstvom šole ter se posvetoval z njimi o funkcioniranju učencev pri pouku ter jim nudil nasvete</w:t>
      </w:r>
      <w:r w:rsidR="001B3943" w:rsidRPr="00394C8E">
        <w:rPr>
          <w:rFonts w:ascii="Calibri" w:hAnsi="Calibri"/>
        </w:rPr>
        <w:t xml:space="preserve"> za delo. Predstavil bom </w:t>
      </w:r>
      <w:r w:rsidRPr="00394C8E">
        <w:rPr>
          <w:rFonts w:ascii="Calibri" w:hAnsi="Calibri"/>
        </w:rPr>
        <w:t>potrebne prilagoditve za delo z njimi ter pridobival njihove informacije o učenčevem napredku</w:t>
      </w:r>
      <w:r w:rsidR="001B3943" w:rsidRPr="00394C8E">
        <w:rPr>
          <w:rFonts w:ascii="Calibri" w:hAnsi="Calibri"/>
        </w:rPr>
        <w:t xml:space="preserve"> in dejanskem funkcioniranju v razredu</w:t>
      </w:r>
      <w:r w:rsidRPr="00394C8E">
        <w:rPr>
          <w:rFonts w:ascii="Calibri" w:hAnsi="Calibri"/>
        </w:rPr>
        <w:t>. Skupaj s sodelavkami iz svetovalne službe bomo za učitelje pripravljal</w:t>
      </w:r>
      <w:r w:rsidR="001B3943" w:rsidRPr="00394C8E">
        <w:rPr>
          <w:rFonts w:ascii="Calibri" w:hAnsi="Calibri"/>
        </w:rPr>
        <w:t>i</w:t>
      </w:r>
      <w:r w:rsidRPr="00394C8E">
        <w:rPr>
          <w:rFonts w:ascii="Calibri" w:hAnsi="Calibri"/>
        </w:rPr>
        <w:t xml:space="preserve"> potrebne informacije za delo z učenci s posebnimi potrebami ter načinu dela in prilagoditvah za njih. </w:t>
      </w:r>
    </w:p>
    <w:p w:rsidR="007643D2" w:rsidRPr="00394C8E" w:rsidRDefault="007643D2" w:rsidP="007643D2">
      <w:pPr>
        <w:numPr>
          <w:ilvl w:val="0"/>
          <w:numId w:val="78"/>
        </w:numPr>
        <w:spacing w:after="0" w:line="240" w:lineRule="auto"/>
        <w:jc w:val="both"/>
        <w:rPr>
          <w:rFonts w:ascii="Calibri" w:hAnsi="Calibri"/>
        </w:rPr>
      </w:pPr>
      <w:r w:rsidRPr="00394C8E">
        <w:rPr>
          <w:rFonts w:ascii="Calibri" w:hAnsi="Calibri"/>
        </w:rPr>
        <w:t xml:space="preserve">Po potrebi se bom vključeval v razrede, sodeloval s svetovalno službo pri izvajanju vzgojnih vsebin, delavnic in dejavnosti. Sestavljal in izvajal bom individualizirane programe skupaj s sodelavkami, učitelji in straši. </w:t>
      </w:r>
    </w:p>
    <w:p w:rsidR="007643D2" w:rsidRPr="00394C8E" w:rsidRDefault="007643D2" w:rsidP="007643D2">
      <w:pPr>
        <w:numPr>
          <w:ilvl w:val="0"/>
          <w:numId w:val="78"/>
        </w:numPr>
        <w:spacing w:after="0" w:line="240" w:lineRule="auto"/>
        <w:jc w:val="both"/>
        <w:rPr>
          <w:rFonts w:ascii="Calibri" w:hAnsi="Calibri"/>
        </w:rPr>
      </w:pPr>
      <w:r w:rsidRPr="00394C8E">
        <w:rPr>
          <w:rFonts w:ascii="Calibri" w:hAnsi="Calibri"/>
        </w:rPr>
        <w:t>Urejal in vodil bom vso potrebno dokumentacijo – pisanje priprav na delo in dnevnike.</w:t>
      </w:r>
      <w:r w:rsidRPr="00394C8E">
        <w:rPr>
          <w:rFonts w:ascii="Calibri" w:hAnsi="Calibri" w:cs="Arial"/>
        </w:rPr>
        <w:t xml:space="preserve"> </w:t>
      </w:r>
      <w:r w:rsidRPr="00394C8E">
        <w:rPr>
          <w:rFonts w:ascii="Calibri" w:hAnsi="Calibri"/>
        </w:rPr>
        <w:t>Izdeloval bom didaktične pripomočke in drugo gradiv</w:t>
      </w:r>
      <w:r w:rsidR="001B3943" w:rsidRPr="00394C8E">
        <w:rPr>
          <w:rFonts w:ascii="Calibri" w:hAnsi="Calibri"/>
        </w:rPr>
        <w:t>o</w:t>
      </w:r>
      <w:r w:rsidRPr="00394C8E">
        <w:rPr>
          <w:rFonts w:ascii="Calibri" w:hAnsi="Calibri"/>
        </w:rPr>
        <w:t xml:space="preserve"> za pouk.</w:t>
      </w:r>
    </w:p>
    <w:p w:rsidR="007643D2" w:rsidRPr="00394C8E" w:rsidRDefault="007643D2" w:rsidP="007643D2">
      <w:pPr>
        <w:numPr>
          <w:ilvl w:val="0"/>
          <w:numId w:val="78"/>
        </w:numPr>
        <w:spacing w:after="0" w:line="240" w:lineRule="auto"/>
        <w:jc w:val="both"/>
        <w:rPr>
          <w:rFonts w:ascii="Calibri" w:hAnsi="Calibri"/>
        </w:rPr>
      </w:pPr>
      <w:r w:rsidRPr="00394C8E">
        <w:rPr>
          <w:rFonts w:ascii="Calibri" w:hAnsi="Calibri"/>
        </w:rPr>
        <w:t xml:space="preserve">Sodeloval bom </w:t>
      </w:r>
      <w:r w:rsidR="001B3943" w:rsidRPr="00394C8E">
        <w:rPr>
          <w:rFonts w:ascii="Calibri" w:hAnsi="Calibri"/>
        </w:rPr>
        <w:t>s šolsko svetovalno službo in po potrebi z drugimi zunanjimi institucijami (</w:t>
      </w:r>
      <w:r w:rsidRPr="00394C8E">
        <w:rPr>
          <w:rFonts w:ascii="Calibri" w:hAnsi="Calibri"/>
        </w:rPr>
        <w:t>Zavodom za šolstvo, Ministrstvom za izobraževanje, znanost in šport, s komisijo za usmerjanje, zavodom za gluhe in naglušne, zavodom za slepe in slabovidne, z zavodom CIRIUS, OŠ Roje in ostalimi ustanovami</w:t>
      </w:r>
      <w:r w:rsidR="001B3943" w:rsidRPr="00394C8E">
        <w:rPr>
          <w:rFonts w:ascii="Calibri" w:hAnsi="Calibri"/>
        </w:rPr>
        <w:t xml:space="preserve">) </w:t>
      </w:r>
      <w:r w:rsidRPr="00394C8E">
        <w:rPr>
          <w:rFonts w:ascii="Calibri" w:hAnsi="Calibri"/>
        </w:rPr>
        <w:t>glede na aktualno problematiko.</w:t>
      </w:r>
    </w:p>
    <w:p w:rsidR="001B3943" w:rsidRPr="00394C8E" w:rsidRDefault="007643D2" w:rsidP="007643D2">
      <w:pPr>
        <w:numPr>
          <w:ilvl w:val="0"/>
          <w:numId w:val="78"/>
        </w:numPr>
        <w:spacing w:after="0" w:line="240" w:lineRule="auto"/>
        <w:jc w:val="both"/>
        <w:rPr>
          <w:rFonts w:ascii="Calibri" w:hAnsi="Calibri"/>
        </w:rPr>
      </w:pPr>
      <w:r w:rsidRPr="00394C8E">
        <w:rPr>
          <w:rFonts w:ascii="Calibri" w:hAnsi="Calibri"/>
        </w:rPr>
        <w:t>Redno bom v stikih s starši preko srečanj, govorilnih ur, telefonskih pogovorov, zapiskov. Obveščal jih bom o delu z njihovim otrokom, jim dajal nasvete ter si pridobival pomembne informacije o otroku</w:t>
      </w:r>
      <w:r w:rsidR="001B3943" w:rsidRPr="00394C8E">
        <w:rPr>
          <w:rFonts w:ascii="Calibri" w:hAnsi="Calibri"/>
        </w:rPr>
        <w:t xml:space="preserve"> in njegovem funkcioniranju doma</w:t>
      </w:r>
      <w:r w:rsidRPr="00394C8E">
        <w:rPr>
          <w:rFonts w:ascii="Calibri" w:hAnsi="Calibri"/>
        </w:rPr>
        <w:t>.</w:t>
      </w:r>
    </w:p>
    <w:p w:rsidR="007643D2" w:rsidRPr="00394C8E" w:rsidRDefault="001B3943" w:rsidP="007643D2">
      <w:pPr>
        <w:numPr>
          <w:ilvl w:val="0"/>
          <w:numId w:val="78"/>
        </w:numPr>
        <w:spacing w:after="0" w:line="240" w:lineRule="auto"/>
        <w:jc w:val="both"/>
        <w:rPr>
          <w:rFonts w:ascii="Calibri" w:hAnsi="Calibri"/>
        </w:rPr>
      </w:pPr>
      <w:r w:rsidRPr="00394C8E">
        <w:rPr>
          <w:rFonts w:ascii="Calibri" w:hAnsi="Calibri"/>
        </w:rPr>
        <w:lastRenderedPageBreak/>
        <w:t xml:space="preserve">Po potrebi bom sodeloval in </w:t>
      </w:r>
      <w:proofErr w:type="spellStart"/>
      <w:r w:rsidRPr="00394C8E">
        <w:rPr>
          <w:rFonts w:ascii="Calibri" w:hAnsi="Calibri"/>
        </w:rPr>
        <w:t>spremjal</w:t>
      </w:r>
      <w:proofErr w:type="spellEnd"/>
      <w:r w:rsidRPr="00394C8E">
        <w:rPr>
          <w:rFonts w:ascii="Calibri" w:hAnsi="Calibri"/>
        </w:rPr>
        <w:t xml:space="preserve"> učenca iz Švice ter nudil jezikovno podporo v primeru potrebe po prevajanju komunikacije med učitelji in učencem.</w:t>
      </w:r>
      <w:r w:rsidR="007643D2" w:rsidRPr="00394C8E">
        <w:rPr>
          <w:rFonts w:ascii="Calibri" w:hAnsi="Calibri"/>
        </w:rPr>
        <w:t xml:space="preserve"> </w:t>
      </w:r>
    </w:p>
    <w:p w:rsidR="007643D2" w:rsidRPr="00394C8E" w:rsidRDefault="007643D2" w:rsidP="007643D2">
      <w:pPr>
        <w:spacing w:after="0" w:line="240" w:lineRule="auto"/>
        <w:jc w:val="both"/>
        <w:rPr>
          <w:rFonts w:ascii="Calibri" w:hAnsi="Calibri"/>
          <w:sz w:val="10"/>
          <w:szCs w:val="10"/>
        </w:rPr>
      </w:pPr>
    </w:p>
    <w:p w:rsidR="007643D2" w:rsidRPr="00394C8E" w:rsidRDefault="007643D2" w:rsidP="007643D2">
      <w:pPr>
        <w:spacing w:after="0" w:line="240" w:lineRule="auto"/>
        <w:ind w:left="720"/>
        <w:jc w:val="both"/>
        <w:rPr>
          <w:rFonts w:ascii="Calibri" w:hAnsi="Calibri"/>
          <w:sz w:val="10"/>
          <w:szCs w:val="10"/>
        </w:rPr>
      </w:pPr>
    </w:p>
    <w:p w:rsidR="007643D2" w:rsidRPr="00394C8E" w:rsidRDefault="007643D2" w:rsidP="007643D2">
      <w:pPr>
        <w:spacing w:line="240" w:lineRule="auto"/>
        <w:jc w:val="both"/>
        <w:rPr>
          <w:rFonts w:ascii="Calibri" w:hAnsi="Calibri"/>
          <w:b/>
          <w:u w:val="single"/>
        </w:rPr>
      </w:pPr>
      <w:r w:rsidRPr="00394C8E">
        <w:rPr>
          <w:rFonts w:ascii="Calibri" w:hAnsi="Calibri"/>
          <w:b/>
          <w:u w:val="single"/>
        </w:rPr>
        <w:t xml:space="preserve">Sodelovanje pri projektih, dogodkih, prireditvah </w:t>
      </w:r>
    </w:p>
    <w:p w:rsidR="007643D2" w:rsidRPr="00394C8E" w:rsidRDefault="001B3943" w:rsidP="007643D2">
      <w:pPr>
        <w:numPr>
          <w:ilvl w:val="0"/>
          <w:numId w:val="79"/>
        </w:numPr>
        <w:spacing w:after="0" w:line="240" w:lineRule="auto"/>
        <w:jc w:val="both"/>
        <w:rPr>
          <w:rFonts w:ascii="Calibri" w:hAnsi="Calibri"/>
        </w:rPr>
      </w:pPr>
      <w:r w:rsidRPr="00394C8E">
        <w:rPr>
          <w:rFonts w:ascii="Calibri" w:hAnsi="Calibri"/>
        </w:rPr>
        <w:t>Po potrebi bom sodeloval pri aktualnih projektih, povezanih z mojim področjem  dela, ter na šolskih dogodkih in prireditvah.</w:t>
      </w:r>
    </w:p>
    <w:p w:rsidR="007643D2" w:rsidRPr="00394C8E" w:rsidRDefault="007643D2" w:rsidP="007643D2">
      <w:pPr>
        <w:spacing w:after="0" w:line="240" w:lineRule="auto"/>
        <w:jc w:val="both"/>
        <w:rPr>
          <w:rFonts w:ascii="Calibri" w:hAnsi="Calibri"/>
          <w:sz w:val="10"/>
          <w:szCs w:val="10"/>
        </w:rPr>
      </w:pPr>
    </w:p>
    <w:p w:rsidR="007643D2" w:rsidRPr="00394C8E" w:rsidRDefault="007643D2" w:rsidP="007643D2">
      <w:pPr>
        <w:spacing w:line="240" w:lineRule="auto"/>
        <w:jc w:val="both"/>
        <w:rPr>
          <w:rFonts w:ascii="Calibri" w:hAnsi="Calibri"/>
          <w:b/>
          <w:u w:val="single"/>
        </w:rPr>
      </w:pPr>
      <w:r w:rsidRPr="00394C8E">
        <w:rPr>
          <w:rFonts w:ascii="Calibri" w:hAnsi="Calibri"/>
          <w:b/>
          <w:u w:val="single"/>
        </w:rPr>
        <w:t>Govorilne ure</w:t>
      </w:r>
    </w:p>
    <w:p w:rsidR="007643D2" w:rsidRPr="00394C8E" w:rsidRDefault="007643D2" w:rsidP="007643D2">
      <w:pPr>
        <w:numPr>
          <w:ilvl w:val="0"/>
          <w:numId w:val="79"/>
        </w:numPr>
        <w:spacing w:after="0" w:line="240" w:lineRule="auto"/>
        <w:jc w:val="both"/>
        <w:rPr>
          <w:rFonts w:ascii="Calibri" w:hAnsi="Calibri"/>
        </w:rPr>
      </w:pPr>
      <w:r w:rsidRPr="00394C8E">
        <w:rPr>
          <w:rFonts w:ascii="Calibri" w:hAnsi="Calibri"/>
        </w:rPr>
        <w:t>Za starše: vsak 1. četrtek v mesecu od 17. do 19. ure oz. po dogovoru.</w:t>
      </w:r>
    </w:p>
    <w:p w:rsidR="007643D2" w:rsidRPr="00394C8E" w:rsidRDefault="007643D2" w:rsidP="007643D2">
      <w:pPr>
        <w:spacing w:after="0" w:line="240" w:lineRule="auto"/>
        <w:ind w:left="720"/>
        <w:jc w:val="both"/>
        <w:rPr>
          <w:rFonts w:ascii="Calibri" w:hAnsi="Calibri"/>
          <w:sz w:val="10"/>
          <w:szCs w:val="10"/>
        </w:rPr>
      </w:pPr>
    </w:p>
    <w:p w:rsidR="007643D2" w:rsidRPr="00394C8E" w:rsidRDefault="007643D2" w:rsidP="007643D2">
      <w:pPr>
        <w:spacing w:line="240" w:lineRule="auto"/>
        <w:jc w:val="both"/>
        <w:rPr>
          <w:rFonts w:ascii="Calibri" w:hAnsi="Calibri"/>
          <w:b/>
          <w:u w:val="single"/>
        </w:rPr>
      </w:pPr>
      <w:r w:rsidRPr="00394C8E">
        <w:rPr>
          <w:rFonts w:ascii="Calibri" w:hAnsi="Calibri"/>
          <w:b/>
          <w:u w:val="single"/>
        </w:rPr>
        <w:t xml:space="preserve">Izvajanje dodatne strokovne pomoči </w:t>
      </w:r>
    </w:p>
    <w:p w:rsidR="007643D2" w:rsidRPr="00394C8E" w:rsidRDefault="007643D2" w:rsidP="007643D2">
      <w:pPr>
        <w:numPr>
          <w:ilvl w:val="0"/>
          <w:numId w:val="77"/>
        </w:numPr>
        <w:spacing w:after="0" w:line="240" w:lineRule="auto"/>
        <w:jc w:val="both"/>
        <w:rPr>
          <w:rFonts w:ascii="Calibri" w:hAnsi="Calibri"/>
        </w:rPr>
      </w:pPr>
      <w:r w:rsidRPr="00394C8E">
        <w:rPr>
          <w:rFonts w:ascii="Calibri" w:hAnsi="Calibri"/>
        </w:rPr>
        <w:t xml:space="preserve">Pri svojem delu bom uporabljal različne </w:t>
      </w:r>
      <w:r w:rsidRPr="00394C8E">
        <w:rPr>
          <w:rFonts w:ascii="Calibri" w:hAnsi="Calibri"/>
          <w:b/>
        </w:rPr>
        <w:t>metode in tehnike dela</w:t>
      </w:r>
      <w:r w:rsidRPr="00394C8E">
        <w:rPr>
          <w:rFonts w:ascii="Calibri" w:hAnsi="Calibri"/>
        </w:rPr>
        <w:t xml:space="preserve">, </w:t>
      </w:r>
      <w:r w:rsidR="001B3943" w:rsidRPr="00394C8E">
        <w:rPr>
          <w:rFonts w:ascii="Calibri" w:hAnsi="Calibri"/>
        </w:rPr>
        <w:t xml:space="preserve">ki se bodo prilagajale potrebam učne snovi, </w:t>
      </w:r>
      <w:r w:rsidRPr="00394C8E">
        <w:rPr>
          <w:rFonts w:ascii="Calibri" w:hAnsi="Calibri"/>
        </w:rPr>
        <w:t>in sicer</w:t>
      </w:r>
      <w:r w:rsidR="001B3943" w:rsidRPr="00394C8E">
        <w:rPr>
          <w:rFonts w:ascii="Calibri" w:hAnsi="Calibri"/>
        </w:rPr>
        <w:t xml:space="preserve">: </w:t>
      </w:r>
      <w:r w:rsidRPr="00394C8E">
        <w:rPr>
          <w:rFonts w:ascii="Calibri" w:hAnsi="Calibri"/>
        </w:rPr>
        <w:t>branje, pisanje, risanje, razgovor</w:t>
      </w:r>
      <w:r w:rsidR="001B3943" w:rsidRPr="00394C8E">
        <w:rPr>
          <w:rFonts w:ascii="Calibri" w:hAnsi="Calibri"/>
        </w:rPr>
        <w:t xml:space="preserve"> in </w:t>
      </w:r>
      <w:r w:rsidRPr="00394C8E">
        <w:rPr>
          <w:rFonts w:ascii="Calibri" w:hAnsi="Calibri"/>
        </w:rPr>
        <w:t>pogovor, pripovedovanje, ponazoritev/demonstracija</w:t>
      </w:r>
      <w:r w:rsidR="001B3943" w:rsidRPr="00394C8E">
        <w:rPr>
          <w:rFonts w:ascii="Calibri" w:hAnsi="Calibri"/>
        </w:rPr>
        <w:t xml:space="preserve">, </w:t>
      </w:r>
      <w:r w:rsidRPr="00394C8E">
        <w:rPr>
          <w:rFonts w:ascii="Calibri" w:hAnsi="Calibri"/>
        </w:rPr>
        <w:t xml:space="preserve">učenje po modelu, miselni vzorci, dodatna razlaga, didaktična igra/družabna igra, reševanje nalog – vaje, </w:t>
      </w:r>
      <w:r w:rsidR="001B3943" w:rsidRPr="00394C8E">
        <w:rPr>
          <w:rFonts w:ascii="Calibri" w:hAnsi="Calibri"/>
        </w:rPr>
        <w:t xml:space="preserve">igra vlog, </w:t>
      </w:r>
      <w:r w:rsidRPr="00394C8E">
        <w:rPr>
          <w:rFonts w:ascii="Calibri" w:hAnsi="Calibri"/>
        </w:rPr>
        <w:t xml:space="preserve">delo s tekstom/učbenikom, delo s slikovnim gradivom, delo z računalnikom, sprostitvene tehnike. </w:t>
      </w:r>
    </w:p>
    <w:p w:rsidR="007643D2" w:rsidRPr="00394C8E" w:rsidRDefault="007643D2" w:rsidP="007643D2">
      <w:pPr>
        <w:pStyle w:val="Odstavekseznama7"/>
        <w:numPr>
          <w:ilvl w:val="0"/>
          <w:numId w:val="77"/>
        </w:numPr>
        <w:jc w:val="both"/>
        <w:rPr>
          <w:rFonts w:ascii="Calibri" w:hAnsi="Calibri" w:cs="Times New Roman"/>
          <w:sz w:val="21"/>
          <w:szCs w:val="21"/>
        </w:rPr>
      </w:pPr>
      <w:r w:rsidRPr="00394C8E">
        <w:rPr>
          <w:rFonts w:ascii="Calibri" w:hAnsi="Calibri" w:cs="Times New Roman"/>
          <w:sz w:val="21"/>
          <w:szCs w:val="21"/>
        </w:rPr>
        <w:t xml:space="preserve">Pri delu </w:t>
      </w:r>
      <w:r w:rsidR="001B3943" w:rsidRPr="00394C8E">
        <w:rPr>
          <w:rFonts w:ascii="Calibri" w:hAnsi="Calibri" w:cs="Times New Roman"/>
          <w:sz w:val="21"/>
          <w:szCs w:val="21"/>
        </w:rPr>
        <w:t xml:space="preserve">si </w:t>
      </w:r>
      <w:r w:rsidRPr="00394C8E">
        <w:rPr>
          <w:rFonts w:ascii="Calibri" w:hAnsi="Calibri" w:cs="Times New Roman"/>
          <w:sz w:val="21"/>
          <w:szCs w:val="21"/>
        </w:rPr>
        <w:t xml:space="preserve">bom </w:t>
      </w:r>
      <w:r w:rsidR="001B3943" w:rsidRPr="00394C8E">
        <w:rPr>
          <w:rFonts w:ascii="Calibri" w:hAnsi="Calibri" w:cs="Times New Roman"/>
          <w:sz w:val="21"/>
          <w:szCs w:val="21"/>
        </w:rPr>
        <w:t>po</w:t>
      </w:r>
      <w:r w:rsidR="00E332DA" w:rsidRPr="00394C8E">
        <w:rPr>
          <w:rFonts w:ascii="Calibri" w:hAnsi="Calibri" w:cs="Times New Roman"/>
          <w:sz w:val="21"/>
          <w:szCs w:val="21"/>
        </w:rPr>
        <w:t xml:space="preserve">magal in </w:t>
      </w:r>
      <w:r w:rsidRPr="00394C8E">
        <w:rPr>
          <w:rFonts w:ascii="Calibri" w:hAnsi="Calibri" w:cs="Times New Roman"/>
          <w:sz w:val="21"/>
          <w:szCs w:val="21"/>
        </w:rPr>
        <w:t xml:space="preserve">uporabljal različne </w:t>
      </w:r>
      <w:r w:rsidRPr="00394C8E">
        <w:rPr>
          <w:rFonts w:ascii="Calibri" w:hAnsi="Calibri" w:cs="Times New Roman"/>
          <w:b/>
          <w:sz w:val="21"/>
          <w:szCs w:val="21"/>
        </w:rPr>
        <w:t>didaktične pripomočke</w:t>
      </w:r>
      <w:r w:rsidRPr="00394C8E">
        <w:rPr>
          <w:rFonts w:ascii="Calibri" w:hAnsi="Calibri" w:cs="Times New Roman"/>
          <w:sz w:val="21"/>
          <w:szCs w:val="21"/>
        </w:rPr>
        <w:t xml:space="preserve">: delovni list, učbenik, delovni zvezek, besedilo, slikovni material, tablo, didaktične igre, didaktični material, </w:t>
      </w:r>
      <w:r w:rsidR="00E332DA" w:rsidRPr="00394C8E">
        <w:rPr>
          <w:rFonts w:ascii="Calibri" w:hAnsi="Calibri" w:cs="Times New Roman"/>
          <w:sz w:val="21"/>
          <w:szCs w:val="21"/>
        </w:rPr>
        <w:t>zvočni in video posnetki,</w:t>
      </w:r>
      <w:r w:rsidRPr="00394C8E">
        <w:rPr>
          <w:rFonts w:ascii="Calibri" w:hAnsi="Calibri" w:cs="Times New Roman"/>
          <w:sz w:val="21"/>
          <w:szCs w:val="21"/>
        </w:rPr>
        <w:t xml:space="preserve"> računalnik.</w:t>
      </w:r>
    </w:p>
    <w:p w:rsidR="007643D2" w:rsidRPr="00394C8E" w:rsidRDefault="007643D2" w:rsidP="007643D2">
      <w:pPr>
        <w:numPr>
          <w:ilvl w:val="0"/>
          <w:numId w:val="77"/>
        </w:numPr>
        <w:spacing w:after="0" w:line="240" w:lineRule="auto"/>
        <w:ind w:left="714" w:hanging="357"/>
        <w:jc w:val="both"/>
        <w:rPr>
          <w:rFonts w:ascii="Calibri" w:hAnsi="Calibri"/>
        </w:rPr>
      </w:pPr>
      <w:r w:rsidRPr="00394C8E">
        <w:rPr>
          <w:rFonts w:ascii="Calibri" w:hAnsi="Calibri"/>
        </w:rPr>
        <w:t xml:space="preserve">Uporabljal bom različne </w:t>
      </w:r>
      <w:r w:rsidRPr="00394C8E">
        <w:rPr>
          <w:rFonts w:ascii="Calibri" w:hAnsi="Calibri"/>
          <w:b/>
        </w:rPr>
        <w:t>oblike dela</w:t>
      </w:r>
      <w:r w:rsidRPr="00394C8E">
        <w:rPr>
          <w:rFonts w:ascii="Calibri" w:hAnsi="Calibri"/>
        </w:rPr>
        <w:t xml:space="preserve">, in sicer: individualno, delo v dvojici, delo v skupini /ob pouku. </w:t>
      </w:r>
    </w:p>
    <w:p w:rsidR="007643D2" w:rsidRPr="00394C8E" w:rsidRDefault="007643D2" w:rsidP="007643D2">
      <w:pPr>
        <w:pStyle w:val="Odstavekseznama"/>
        <w:spacing w:line="240" w:lineRule="auto"/>
        <w:jc w:val="both"/>
        <w:rPr>
          <w:rFonts w:ascii="Calibri" w:hAnsi="Calibri"/>
          <w:sz w:val="10"/>
          <w:szCs w:val="10"/>
        </w:rPr>
      </w:pPr>
    </w:p>
    <w:p w:rsidR="007643D2" w:rsidRPr="00394C8E" w:rsidRDefault="007643D2" w:rsidP="007643D2">
      <w:pPr>
        <w:spacing w:line="240" w:lineRule="auto"/>
        <w:jc w:val="both"/>
        <w:rPr>
          <w:rFonts w:ascii="Calibri" w:hAnsi="Calibri"/>
        </w:rPr>
      </w:pPr>
      <w:r w:rsidRPr="00394C8E">
        <w:rPr>
          <w:rFonts w:ascii="Calibri" w:hAnsi="Calibri"/>
        </w:rPr>
        <w:t>Po potrebi sem bom dodatno izobraževal</w:t>
      </w:r>
      <w:r w:rsidR="007F0F25" w:rsidRPr="00394C8E">
        <w:rPr>
          <w:rFonts w:ascii="Calibri" w:hAnsi="Calibri"/>
        </w:rPr>
        <w:t xml:space="preserve"> glede na aktualne potrebe po dodatnem znanju</w:t>
      </w:r>
      <w:r w:rsidRPr="00394C8E">
        <w:rPr>
          <w:rFonts w:ascii="Calibri" w:hAnsi="Calibri"/>
        </w:rPr>
        <w:t>.</w:t>
      </w:r>
    </w:p>
    <w:p w:rsidR="007643D2" w:rsidRPr="00394C8E" w:rsidRDefault="007643D2" w:rsidP="007643D2">
      <w:pPr>
        <w:spacing w:line="240" w:lineRule="auto"/>
        <w:jc w:val="both"/>
        <w:rPr>
          <w:rFonts w:ascii="Calibri" w:hAnsi="Calibri"/>
        </w:rPr>
      </w:pPr>
      <w:r w:rsidRPr="00394C8E">
        <w:rPr>
          <w:rFonts w:ascii="Calibri" w:hAnsi="Calibri"/>
        </w:rPr>
        <w:t xml:space="preserve">Pri urah DSP bom razvijal naslednja področja otrokovega in mladostnikovega razvoja: </w:t>
      </w:r>
    </w:p>
    <w:p w:rsidR="007643D2" w:rsidRPr="00394C8E" w:rsidRDefault="007643D2" w:rsidP="007643D2">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samopodobo,</w:t>
      </w:r>
    </w:p>
    <w:p w:rsidR="007F0F25" w:rsidRPr="00394C8E" w:rsidRDefault="007F0F25" w:rsidP="007643D2">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samozavedanje,</w:t>
      </w:r>
    </w:p>
    <w:p w:rsidR="007F0F25" w:rsidRPr="00394C8E" w:rsidRDefault="007F0F25" w:rsidP="007643D2">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krepitev močnih področij,</w:t>
      </w:r>
    </w:p>
    <w:p w:rsidR="007643D2" w:rsidRPr="00394C8E" w:rsidRDefault="007643D2" w:rsidP="007643D2">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fino in grobo motoriko,</w:t>
      </w:r>
    </w:p>
    <w:p w:rsidR="007643D2" w:rsidRPr="00394C8E" w:rsidRDefault="007643D2" w:rsidP="007643D2">
      <w:pPr>
        <w:pStyle w:val="Odstavekseznama7"/>
        <w:numPr>
          <w:ilvl w:val="0"/>
          <w:numId w:val="18"/>
        </w:numPr>
        <w:jc w:val="both"/>
        <w:rPr>
          <w:rFonts w:ascii="Calibri" w:hAnsi="Calibri" w:cs="Times New Roman"/>
          <w:sz w:val="21"/>
          <w:szCs w:val="21"/>
        </w:rPr>
      </w:pPr>
      <w:proofErr w:type="spellStart"/>
      <w:r w:rsidRPr="00394C8E">
        <w:rPr>
          <w:rFonts w:ascii="Calibri" w:hAnsi="Calibri" w:cs="Times New Roman"/>
          <w:sz w:val="21"/>
          <w:szCs w:val="21"/>
        </w:rPr>
        <w:t>grafomotoriko</w:t>
      </w:r>
      <w:proofErr w:type="spellEnd"/>
      <w:r w:rsidRPr="00394C8E">
        <w:rPr>
          <w:rFonts w:ascii="Calibri" w:hAnsi="Calibri" w:cs="Times New Roman"/>
          <w:sz w:val="21"/>
          <w:szCs w:val="21"/>
        </w:rPr>
        <w:t xml:space="preserve">, </w:t>
      </w:r>
    </w:p>
    <w:p w:rsidR="007643D2" w:rsidRPr="00394C8E" w:rsidRDefault="007643D2" w:rsidP="007643D2">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slušno in vidno percepcijo, </w:t>
      </w:r>
    </w:p>
    <w:p w:rsidR="007643D2" w:rsidRPr="00394C8E" w:rsidRDefault="007643D2" w:rsidP="007643D2">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ustvarjalnost in ustvarjalno mišljenje, </w:t>
      </w:r>
    </w:p>
    <w:p w:rsidR="007643D2" w:rsidRPr="00394C8E" w:rsidRDefault="007643D2" w:rsidP="007643D2">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pozornost in koncentracijo, </w:t>
      </w:r>
    </w:p>
    <w:p w:rsidR="007643D2" w:rsidRPr="00394C8E" w:rsidRDefault="007643D2" w:rsidP="007643D2">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orientacijo (na sebi, listu, količinsko, prostorsko in časovno), </w:t>
      </w:r>
    </w:p>
    <w:p w:rsidR="007643D2" w:rsidRPr="00394C8E" w:rsidRDefault="007643D2" w:rsidP="007643D2">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pomnjenje, </w:t>
      </w:r>
    </w:p>
    <w:p w:rsidR="007643D2" w:rsidRPr="00394C8E" w:rsidRDefault="007643D2" w:rsidP="007643D2">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mišljenje in govor, </w:t>
      </w:r>
    </w:p>
    <w:p w:rsidR="007643D2" w:rsidRPr="00394C8E" w:rsidRDefault="007643D2" w:rsidP="007643D2">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branje, </w:t>
      </w:r>
    </w:p>
    <w:p w:rsidR="007643D2" w:rsidRPr="00394C8E" w:rsidRDefault="007643D2" w:rsidP="007643D2">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pisanje,</w:t>
      </w:r>
    </w:p>
    <w:p w:rsidR="007643D2" w:rsidRPr="00394C8E" w:rsidRDefault="007643D2" w:rsidP="007643D2">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računanje,</w:t>
      </w:r>
    </w:p>
    <w:p w:rsidR="007643D2" w:rsidRPr="00394C8E" w:rsidRDefault="007643D2" w:rsidP="007643D2">
      <w:pPr>
        <w:pStyle w:val="Odstavekseznama7"/>
        <w:numPr>
          <w:ilvl w:val="0"/>
          <w:numId w:val="18"/>
        </w:numPr>
        <w:jc w:val="both"/>
        <w:rPr>
          <w:rFonts w:ascii="Calibri" w:hAnsi="Calibri" w:cs="Times New Roman"/>
          <w:sz w:val="21"/>
          <w:szCs w:val="21"/>
        </w:rPr>
      </w:pPr>
      <w:r w:rsidRPr="00394C8E">
        <w:rPr>
          <w:rFonts w:ascii="Calibri" w:hAnsi="Calibri" w:cs="Times New Roman"/>
          <w:sz w:val="21"/>
          <w:szCs w:val="21"/>
        </w:rPr>
        <w:t xml:space="preserve">ustvarjalnost, </w:t>
      </w:r>
    </w:p>
    <w:p w:rsidR="007643D2" w:rsidRPr="00394C8E" w:rsidRDefault="007643D2" w:rsidP="007643D2">
      <w:pPr>
        <w:pStyle w:val="Odstavekseznama7"/>
        <w:numPr>
          <w:ilvl w:val="0"/>
          <w:numId w:val="18"/>
        </w:numPr>
        <w:jc w:val="both"/>
        <w:rPr>
          <w:rFonts w:ascii="Calibri" w:hAnsi="Calibri"/>
          <w:sz w:val="21"/>
          <w:szCs w:val="21"/>
        </w:rPr>
      </w:pPr>
      <w:r w:rsidRPr="00394C8E">
        <w:rPr>
          <w:rFonts w:ascii="Calibri" w:hAnsi="Calibri" w:cs="Times New Roman"/>
          <w:sz w:val="21"/>
          <w:szCs w:val="21"/>
        </w:rPr>
        <w:t>organizacijo, samostojnost in natančnost pri delu.</w:t>
      </w:r>
    </w:p>
    <w:p w:rsidR="007643D2" w:rsidRPr="00394C8E" w:rsidRDefault="007643D2" w:rsidP="007643D2">
      <w:pPr>
        <w:pStyle w:val="Odstavekseznama7"/>
        <w:jc w:val="both"/>
        <w:rPr>
          <w:rFonts w:ascii="Calibri" w:hAnsi="Calibri"/>
          <w:sz w:val="10"/>
          <w:szCs w:val="10"/>
        </w:rPr>
      </w:pPr>
    </w:p>
    <w:p w:rsidR="007643D2" w:rsidRPr="00394C8E" w:rsidRDefault="007643D2" w:rsidP="007643D2">
      <w:pPr>
        <w:pStyle w:val="Odstavekseznama7"/>
        <w:ind w:left="0"/>
        <w:jc w:val="both"/>
        <w:rPr>
          <w:rFonts w:ascii="Calibri" w:hAnsi="Calibri"/>
          <w:sz w:val="21"/>
          <w:szCs w:val="21"/>
        </w:rPr>
      </w:pPr>
      <w:r w:rsidRPr="00394C8E">
        <w:rPr>
          <w:rFonts w:ascii="Calibri" w:hAnsi="Calibri"/>
          <w:sz w:val="21"/>
          <w:szCs w:val="21"/>
        </w:rPr>
        <w:t xml:space="preserve">V delo bom vključil: </w:t>
      </w:r>
    </w:p>
    <w:p w:rsidR="007643D2" w:rsidRPr="00394C8E" w:rsidRDefault="007643D2" w:rsidP="007643D2">
      <w:pPr>
        <w:pStyle w:val="Odstavekseznama7"/>
        <w:numPr>
          <w:ilvl w:val="0"/>
          <w:numId w:val="19"/>
        </w:numPr>
        <w:jc w:val="both"/>
        <w:rPr>
          <w:rFonts w:ascii="Calibri" w:hAnsi="Calibri" w:cs="Times New Roman"/>
          <w:sz w:val="21"/>
          <w:szCs w:val="21"/>
        </w:rPr>
      </w:pPr>
      <w:r w:rsidRPr="00394C8E">
        <w:rPr>
          <w:rFonts w:ascii="Calibri" w:hAnsi="Calibri" w:cs="Times New Roman"/>
          <w:sz w:val="21"/>
          <w:szCs w:val="21"/>
        </w:rPr>
        <w:t xml:space="preserve">igro in sprostitvene dejavnosti, </w:t>
      </w:r>
    </w:p>
    <w:p w:rsidR="007F0F25" w:rsidRPr="00394C8E" w:rsidRDefault="007643D2" w:rsidP="007643D2">
      <w:pPr>
        <w:pStyle w:val="Odstavekseznama7"/>
        <w:numPr>
          <w:ilvl w:val="0"/>
          <w:numId w:val="19"/>
        </w:numPr>
        <w:jc w:val="both"/>
        <w:rPr>
          <w:rFonts w:ascii="Calibri" w:hAnsi="Calibri" w:cs="Times New Roman"/>
          <w:sz w:val="21"/>
          <w:szCs w:val="21"/>
        </w:rPr>
      </w:pPr>
      <w:r w:rsidRPr="00394C8E">
        <w:rPr>
          <w:rFonts w:ascii="Calibri" w:hAnsi="Calibri" w:cs="Times New Roman"/>
          <w:sz w:val="21"/>
          <w:szCs w:val="21"/>
        </w:rPr>
        <w:t>učenje učnih strategij</w:t>
      </w:r>
      <w:r w:rsidR="007F0F25" w:rsidRPr="00394C8E">
        <w:rPr>
          <w:rFonts w:ascii="Calibri" w:hAnsi="Calibri" w:cs="Times New Roman"/>
          <w:sz w:val="21"/>
          <w:szCs w:val="21"/>
        </w:rPr>
        <w:t>,</w:t>
      </w:r>
    </w:p>
    <w:p w:rsidR="007643D2" w:rsidRPr="00394C8E" w:rsidRDefault="007F0F25" w:rsidP="007643D2">
      <w:pPr>
        <w:pStyle w:val="Odstavekseznama7"/>
        <w:numPr>
          <w:ilvl w:val="0"/>
          <w:numId w:val="19"/>
        </w:numPr>
        <w:jc w:val="both"/>
        <w:rPr>
          <w:rFonts w:ascii="Calibri" w:hAnsi="Calibri" w:cs="Times New Roman"/>
          <w:sz w:val="21"/>
          <w:szCs w:val="21"/>
        </w:rPr>
      </w:pPr>
      <w:r w:rsidRPr="00394C8E">
        <w:rPr>
          <w:rFonts w:ascii="Calibri" w:hAnsi="Calibri" w:cs="Times New Roman"/>
          <w:sz w:val="21"/>
          <w:szCs w:val="21"/>
        </w:rPr>
        <w:t>povezovanje učne snovi z uporabnimi vsakodnevnimi veščinami in znanji,</w:t>
      </w:r>
      <w:r w:rsidR="007643D2" w:rsidRPr="00394C8E">
        <w:rPr>
          <w:rFonts w:ascii="Calibri" w:hAnsi="Calibri" w:cs="Times New Roman"/>
          <w:sz w:val="21"/>
          <w:szCs w:val="21"/>
        </w:rPr>
        <w:t xml:space="preserve"> </w:t>
      </w:r>
    </w:p>
    <w:p w:rsidR="00207C71" w:rsidRPr="00394C8E" w:rsidRDefault="007643D2" w:rsidP="007F0F25">
      <w:pPr>
        <w:pStyle w:val="Odstavekseznama7"/>
        <w:numPr>
          <w:ilvl w:val="0"/>
          <w:numId w:val="19"/>
        </w:numPr>
        <w:jc w:val="both"/>
        <w:rPr>
          <w:rFonts w:ascii="Calibri" w:hAnsi="Calibri" w:cs="Times New Roman"/>
          <w:sz w:val="21"/>
          <w:szCs w:val="21"/>
        </w:rPr>
      </w:pPr>
      <w:r w:rsidRPr="00394C8E">
        <w:rPr>
          <w:rFonts w:ascii="Calibri" w:hAnsi="Calibri" w:cs="Times New Roman"/>
          <w:sz w:val="21"/>
          <w:szCs w:val="21"/>
        </w:rPr>
        <w:t>strategije za povečevanje motivacije pri šolskem delu.</w:t>
      </w:r>
    </w:p>
    <w:p w:rsidR="00207C71" w:rsidRPr="00394C8E" w:rsidRDefault="00207C71" w:rsidP="00903A2F">
      <w:pPr>
        <w:spacing w:line="240" w:lineRule="auto"/>
        <w:jc w:val="both"/>
        <w:rPr>
          <w:rFonts w:ascii="Calibri" w:hAnsi="Calibri"/>
          <w:b/>
        </w:rPr>
      </w:pPr>
    </w:p>
    <w:p w:rsidR="006655C3" w:rsidRPr="00394C8E" w:rsidRDefault="007815B4" w:rsidP="00903A2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spacing w:line="240" w:lineRule="auto"/>
        <w:jc w:val="both"/>
        <w:rPr>
          <w:rFonts w:cstheme="minorHAnsi"/>
        </w:rPr>
      </w:pPr>
      <w:r w:rsidRPr="00394C8E">
        <w:rPr>
          <w:rFonts w:cstheme="minorHAnsi"/>
          <w:b/>
        </w:rPr>
        <w:t>VODENJE EVIDENCE NADOMEŠČANJ</w:t>
      </w:r>
      <w:r w:rsidRPr="00394C8E">
        <w:rPr>
          <w:rFonts w:cstheme="minorHAnsi"/>
        </w:rPr>
        <w:t xml:space="preserve">:  </w:t>
      </w:r>
      <w:r w:rsidR="00507CE2" w:rsidRPr="00394C8E">
        <w:rPr>
          <w:rFonts w:cstheme="minorHAnsi"/>
          <w:b/>
        </w:rPr>
        <w:t>TANJA KASTELIC</w:t>
      </w:r>
      <w:r w:rsidRPr="00394C8E">
        <w:rPr>
          <w:rFonts w:cstheme="minorHAnsi"/>
        </w:rPr>
        <w:t xml:space="preserve"> </w:t>
      </w:r>
    </w:p>
    <w:p w:rsidR="009A7D4A" w:rsidRPr="00394C8E" w:rsidRDefault="00657E72" w:rsidP="00550323">
      <w:pPr>
        <w:pStyle w:val="Odstavekseznama"/>
        <w:numPr>
          <w:ilvl w:val="0"/>
          <w:numId w:val="21"/>
        </w:numPr>
        <w:spacing w:line="240" w:lineRule="auto"/>
        <w:jc w:val="both"/>
      </w:pPr>
      <w:r w:rsidRPr="00394C8E">
        <w:t>O</w:t>
      </w:r>
      <w:r w:rsidR="006655C3" w:rsidRPr="00394C8E">
        <w:t>rganizacija in vodenje evidence</w:t>
      </w:r>
      <w:r w:rsidR="001F0164" w:rsidRPr="00394C8E">
        <w:t xml:space="preserve"> nadomeščanj</w:t>
      </w:r>
      <w:r w:rsidR="00CE1F92" w:rsidRPr="00394C8E">
        <w:t xml:space="preserve"> odsotnih delavcev</w:t>
      </w:r>
      <w:r w:rsidR="00FB71D2" w:rsidRPr="00394C8E">
        <w:t xml:space="preserve"> na razredni stopnji</w:t>
      </w:r>
      <w:r w:rsidR="00CE1F92" w:rsidRPr="00394C8E">
        <w:t>,</w:t>
      </w:r>
    </w:p>
    <w:p w:rsidR="009A7D4A" w:rsidRPr="00394C8E" w:rsidRDefault="0092148A" w:rsidP="00550323">
      <w:pPr>
        <w:pStyle w:val="Odstavekseznama"/>
        <w:numPr>
          <w:ilvl w:val="0"/>
          <w:numId w:val="21"/>
        </w:numPr>
        <w:spacing w:line="240" w:lineRule="auto"/>
        <w:jc w:val="both"/>
      </w:pPr>
      <w:r w:rsidRPr="00394C8E">
        <w:lastRenderedPageBreak/>
        <w:t>vodenje doprinosa zaposlenih na razredni stopnji in obveščanje o stanju doprinosa,</w:t>
      </w:r>
    </w:p>
    <w:p w:rsidR="00D74794" w:rsidRPr="00394C8E" w:rsidRDefault="00D74794" w:rsidP="00550323">
      <w:pPr>
        <w:pStyle w:val="Odstavekseznama"/>
        <w:numPr>
          <w:ilvl w:val="0"/>
          <w:numId w:val="21"/>
        </w:numPr>
        <w:spacing w:line="240" w:lineRule="auto"/>
        <w:jc w:val="both"/>
      </w:pPr>
      <w:r w:rsidRPr="00394C8E">
        <w:t>obveščanje o nadomeščanjih</w:t>
      </w:r>
      <w:r w:rsidR="007815B4" w:rsidRPr="00394C8E">
        <w:t>.</w:t>
      </w:r>
    </w:p>
    <w:p w:rsidR="00657E72" w:rsidRPr="00394C8E" w:rsidRDefault="00657E72" w:rsidP="00AD33A0">
      <w:pPr>
        <w:spacing w:line="240" w:lineRule="auto"/>
        <w:ind w:left="360"/>
        <w:jc w:val="both"/>
        <w:rPr>
          <w:sz w:val="2"/>
          <w:szCs w:val="2"/>
        </w:rPr>
      </w:pPr>
    </w:p>
    <w:p w:rsidR="00106C69" w:rsidRPr="00394C8E" w:rsidRDefault="00106C69" w:rsidP="00903A2F">
      <w:pPr>
        <w:pStyle w:val="Naslov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ind w:left="720" w:hanging="720"/>
        <w:jc w:val="both"/>
        <w:rPr>
          <w:rFonts w:asciiTheme="minorHAnsi" w:hAnsiTheme="minorHAnsi" w:cstheme="minorHAnsi"/>
          <w:b/>
          <w:sz w:val="21"/>
          <w:szCs w:val="21"/>
        </w:rPr>
      </w:pPr>
      <w:r w:rsidRPr="00394C8E">
        <w:rPr>
          <w:rFonts w:asciiTheme="minorHAnsi" w:hAnsiTheme="minorHAnsi" w:cstheme="minorHAnsi"/>
          <w:b/>
          <w:sz w:val="21"/>
          <w:szCs w:val="21"/>
        </w:rPr>
        <w:t>PROGRAM DELA PEDAGOŠKEGA VODENJA</w:t>
      </w:r>
    </w:p>
    <w:p w:rsidR="00657E72" w:rsidRPr="00394C8E" w:rsidRDefault="00657E72" w:rsidP="00903A2F">
      <w:pPr>
        <w:spacing w:line="240" w:lineRule="auto"/>
        <w:jc w:val="both"/>
        <w:rPr>
          <w:rFonts w:cstheme="minorHAnsi"/>
          <w:sz w:val="4"/>
          <w:szCs w:val="4"/>
        </w:rPr>
      </w:pPr>
    </w:p>
    <w:p w:rsidR="009A7D4A" w:rsidRPr="00394C8E" w:rsidRDefault="00106C69" w:rsidP="009A7D4A">
      <w:pPr>
        <w:spacing w:line="240" w:lineRule="auto"/>
        <w:jc w:val="both"/>
        <w:rPr>
          <w:rFonts w:cstheme="minorHAnsi"/>
        </w:rPr>
      </w:pPr>
      <w:r w:rsidRPr="00394C8E">
        <w:rPr>
          <w:rFonts w:cstheme="minorHAnsi"/>
        </w:rPr>
        <w:t>Delo ravnatelja obsega naslednja področja:</w:t>
      </w:r>
    </w:p>
    <w:p w:rsidR="009A7D4A" w:rsidRPr="00394C8E" w:rsidRDefault="00821FEF" w:rsidP="00550323">
      <w:pPr>
        <w:pStyle w:val="Odstavekseznama"/>
        <w:numPr>
          <w:ilvl w:val="0"/>
          <w:numId w:val="21"/>
        </w:numPr>
        <w:spacing w:line="240" w:lineRule="auto"/>
        <w:jc w:val="both"/>
        <w:rPr>
          <w:rFonts w:cstheme="minorHAnsi"/>
        </w:rPr>
      </w:pPr>
      <w:r w:rsidRPr="00394C8E">
        <w:t>organizira, načrtuje in vodi delo vrtca oziroma šole,</w:t>
      </w:r>
    </w:p>
    <w:p w:rsidR="009A7D4A" w:rsidRPr="00394C8E" w:rsidRDefault="00821FEF" w:rsidP="00550323">
      <w:pPr>
        <w:pStyle w:val="Odstavekseznama"/>
        <w:numPr>
          <w:ilvl w:val="0"/>
          <w:numId w:val="21"/>
        </w:numPr>
        <w:spacing w:line="240" w:lineRule="auto"/>
        <w:jc w:val="both"/>
        <w:rPr>
          <w:rFonts w:cstheme="minorHAnsi"/>
        </w:rPr>
      </w:pPr>
      <w:r w:rsidRPr="00394C8E">
        <w:t>pripravlja pro</w:t>
      </w:r>
      <w:r w:rsidR="009A7D4A" w:rsidRPr="00394C8E">
        <w:t>gram razvoja vrtca oziroma šole,</w:t>
      </w:r>
    </w:p>
    <w:p w:rsidR="009A7D4A" w:rsidRPr="00394C8E" w:rsidRDefault="00821FEF" w:rsidP="00550323">
      <w:pPr>
        <w:pStyle w:val="Odstavekseznama"/>
        <w:numPr>
          <w:ilvl w:val="0"/>
          <w:numId w:val="21"/>
        </w:numPr>
        <w:spacing w:line="240" w:lineRule="auto"/>
        <w:jc w:val="both"/>
        <w:rPr>
          <w:rFonts w:cstheme="minorHAnsi"/>
        </w:rPr>
      </w:pPr>
      <w:r w:rsidRPr="00394C8E">
        <w:t>pripravlja predlog letnega delovnega načrta in je odgovoren za njegovo izvedbo,</w:t>
      </w:r>
    </w:p>
    <w:p w:rsidR="009A7D4A" w:rsidRPr="00394C8E" w:rsidRDefault="00821FEF" w:rsidP="00550323">
      <w:pPr>
        <w:pStyle w:val="Odstavekseznama"/>
        <w:numPr>
          <w:ilvl w:val="0"/>
          <w:numId w:val="21"/>
        </w:numPr>
        <w:spacing w:line="240" w:lineRule="auto"/>
        <w:jc w:val="both"/>
        <w:rPr>
          <w:rFonts w:cstheme="minorHAnsi"/>
        </w:rPr>
      </w:pPr>
      <w:r w:rsidRPr="00394C8E">
        <w:t xml:space="preserve">je odgovoren za uresničevanje pravic otrok ter pravic in dolžnosti učencev, </w:t>
      </w:r>
    </w:p>
    <w:p w:rsidR="009A7D4A" w:rsidRPr="00394C8E" w:rsidRDefault="00821FEF" w:rsidP="00550323">
      <w:pPr>
        <w:pStyle w:val="Odstavekseznama"/>
        <w:numPr>
          <w:ilvl w:val="0"/>
          <w:numId w:val="21"/>
        </w:numPr>
        <w:spacing w:line="240" w:lineRule="auto"/>
        <w:jc w:val="both"/>
        <w:rPr>
          <w:rFonts w:cstheme="minorHAnsi"/>
        </w:rPr>
      </w:pPr>
      <w:r w:rsidRPr="00394C8E">
        <w:t>vodi delo vzgojiteljskega, učiteljskega in predavateljskega zbora,</w:t>
      </w:r>
    </w:p>
    <w:p w:rsidR="009A7D4A" w:rsidRPr="00394C8E" w:rsidRDefault="00821FEF" w:rsidP="00550323">
      <w:pPr>
        <w:pStyle w:val="Odstavekseznama"/>
        <w:numPr>
          <w:ilvl w:val="0"/>
          <w:numId w:val="21"/>
        </w:numPr>
        <w:spacing w:line="240" w:lineRule="auto"/>
        <w:jc w:val="both"/>
        <w:rPr>
          <w:rFonts w:cstheme="minorHAnsi"/>
        </w:rPr>
      </w:pPr>
      <w:r w:rsidRPr="00394C8E">
        <w:t>oblikuje predlog nadstandardnih programov,</w:t>
      </w:r>
    </w:p>
    <w:p w:rsidR="009A7D4A" w:rsidRPr="00394C8E" w:rsidRDefault="00821FEF" w:rsidP="00550323">
      <w:pPr>
        <w:pStyle w:val="Odstavekseznama"/>
        <w:numPr>
          <w:ilvl w:val="0"/>
          <w:numId w:val="21"/>
        </w:numPr>
        <w:spacing w:line="240" w:lineRule="auto"/>
        <w:jc w:val="both"/>
        <w:rPr>
          <w:rFonts w:cstheme="minorHAnsi"/>
        </w:rPr>
      </w:pPr>
      <w:r w:rsidRPr="00394C8E">
        <w:t>spodbuja strokovno izobraževanje in izpopolnjevanje strokovnih delavcev,</w:t>
      </w:r>
    </w:p>
    <w:p w:rsidR="009A7D4A" w:rsidRPr="00394C8E" w:rsidRDefault="00821FEF" w:rsidP="00550323">
      <w:pPr>
        <w:pStyle w:val="Odstavekseznama"/>
        <w:numPr>
          <w:ilvl w:val="0"/>
          <w:numId w:val="21"/>
        </w:numPr>
        <w:spacing w:line="240" w:lineRule="auto"/>
        <w:jc w:val="both"/>
        <w:rPr>
          <w:rFonts w:cstheme="minorHAnsi"/>
        </w:rPr>
      </w:pPr>
      <w:r w:rsidRPr="00394C8E">
        <w:t>organizira mentorstvo za pripravnike,</w:t>
      </w:r>
    </w:p>
    <w:p w:rsidR="009A7D4A" w:rsidRPr="00394C8E" w:rsidRDefault="00821FEF" w:rsidP="00550323">
      <w:pPr>
        <w:pStyle w:val="Odstavekseznama"/>
        <w:numPr>
          <w:ilvl w:val="0"/>
          <w:numId w:val="21"/>
        </w:numPr>
        <w:spacing w:line="240" w:lineRule="auto"/>
        <w:jc w:val="both"/>
        <w:rPr>
          <w:rFonts w:cstheme="minorHAnsi"/>
        </w:rPr>
      </w:pPr>
      <w:r w:rsidRPr="00394C8E">
        <w:t>prisostvuje pri vzgojno-izobraževalnem delu vzgojiteljev oziroma učiteljev, spremlja</w:t>
      </w:r>
      <w:r w:rsidR="00BE1845" w:rsidRPr="00394C8E">
        <w:t xml:space="preserve"> </w:t>
      </w:r>
      <w:r w:rsidRPr="00394C8E">
        <w:t>njihovo delo in jim svetuje,</w:t>
      </w:r>
    </w:p>
    <w:p w:rsidR="009A7D4A" w:rsidRPr="00394C8E" w:rsidRDefault="00821FEF" w:rsidP="00550323">
      <w:pPr>
        <w:pStyle w:val="Odstavekseznama"/>
        <w:numPr>
          <w:ilvl w:val="0"/>
          <w:numId w:val="21"/>
        </w:numPr>
        <w:spacing w:line="240" w:lineRule="auto"/>
        <w:jc w:val="both"/>
        <w:rPr>
          <w:rFonts w:cstheme="minorHAnsi"/>
        </w:rPr>
      </w:pPr>
      <w:r w:rsidRPr="00394C8E">
        <w:t>predlaga napredovanje strokovnih delavcev v nazive,</w:t>
      </w:r>
    </w:p>
    <w:p w:rsidR="009A7D4A" w:rsidRPr="00394C8E" w:rsidRDefault="00821FEF" w:rsidP="00550323">
      <w:pPr>
        <w:pStyle w:val="Odstavekseznama"/>
        <w:numPr>
          <w:ilvl w:val="0"/>
          <w:numId w:val="21"/>
        </w:numPr>
        <w:spacing w:line="240" w:lineRule="auto"/>
        <w:jc w:val="both"/>
        <w:rPr>
          <w:rFonts w:cstheme="minorHAnsi"/>
        </w:rPr>
      </w:pPr>
      <w:r w:rsidRPr="00394C8E">
        <w:t>odloča o napredovanju delavcev v plačilne razrede,</w:t>
      </w:r>
    </w:p>
    <w:p w:rsidR="009A7D4A" w:rsidRPr="00394C8E" w:rsidRDefault="00821FEF" w:rsidP="00550323">
      <w:pPr>
        <w:pStyle w:val="Odstavekseznama"/>
        <w:numPr>
          <w:ilvl w:val="0"/>
          <w:numId w:val="21"/>
        </w:numPr>
        <w:spacing w:line="240" w:lineRule="auto"/>
        <w:jc w:val="both"/>
        <w:rPr>
          <w:rFonts w:cstheme="minorHAnsi"/>
        </w:rPr>
      </w:pPr>
      <w:r w:rsidRPr="00394C8E">
        <w:t>spremlja delo svetovalne službe,</w:t>
      </w:r>
    </w:p>
    <w:p w:rsidR="009A7D4A" w:rsidRPr="00394C8E" w:rsidRDefault="00821FEF" w:rsidP="00550323">
      <w:pPr>
        <w:pStyle w:val="Odstavekseznama"/>
        <w:numPr>
          <w:ilvl w:val="0"/>
          <w:numId w:val="21"/>
        </w:numPr>
        <w:spacing w:line="240" w:lineRule="auto"/>
        <w:jc w:val="both"/>
        <w:rPr>
          <w:rFonts w:cstheme="minorHAnsi"/>
        </w:rPr>
      </w:pPr>
      <w:r w:rsidRPr="00394C8E">
        <w:t>skrbi za sodelovanje zavoda s starši (roditeljski sestanki, govorilne ure in druge oblike</w:t>
      </w:r>
      <w:r w:rsidR="00BE1845" w:rsidRPr="00394C8E">
        <w:t xml:space="preserve"> </w:t>
      </w:r>
      <w:r w:rsidRPr="00394C8E">
        <w:t>sodelovanja),</w:t>
      </w:r>
    </w:p>
    <w:p w:rsidR="009A7D4A" w:rsidRPr="00394C8E" w:rsidRDefault="00821FEF" w:rsidP="00550323">
      <w:pPr>
        <w:pStyle w:val="Odstavekseznama"/>
        <w:numPr>
          <w:ilvl w:val="0"/>
          <w:numId w:val="21"/>
        </w:numPr>
        <w:spacing w:line="240" w:lineRule="auto"/>
        <w:jc w:val="both"/>
        <w:rPr>
          <w:rFonts w:cstheme="minorHAnsi"/>
        </w:rPr>
      </w:pPr>
      <w:r w:rsidRPr="00394C8E">
        <w:t xml:space="preserve">obvešča starše o delu vrtca oziroma šole in o spremembah pravic in obveznosti učencev, </w:t>
      </w:r>
    </w:p>
    <w:p w:rsidR="009A7D4A" w:rsidRPr="00394C8E" w:rsidRDefault="00821FEF" w:rsidP="00550323">
      <w:pPr>
        <w:pStyle w:val="Odstavekseznama"/>
        <w:numPr>
          <w:ilvl w:val="0"/>
          <w:numId w:val="21"/>
        </w:numPr>
        <w:spacing w:line="240" w:lineRule="auto"/>
        <w:jc w:val="both"/>
        <w:rPr>
          <w:rFonts w:cstheme="minorHAnsi"/>
        </w:rPr>
      </w:pPr>
      <w:r w:rsidRPr="00394C8E">
        <w:t xml:space="preserve">spodbuja in spremlja delo skupnosti učencev, </w:t>
      </w:r>
    </w:p>
    <w:p w:rsidR="009A7D4A" w:rsidRPr="00394C8E" w:rsidRDefault="00821FEF" w:rsidP="00550323">
      <w:pPr>
        <w:pStyle w:val="Odstavekseznama"/>
        <w:numPr>
          <w:ilvl w:val="0"/>
          <w:numId w:val="21"/>
        </w:numPr>
        <w:spacing w:line="240" w:lineRule="auto"/>
        <w:jc w:val="both"/>
        <w:rPr>
          <w:rFonts w:cstheme="minorHAnsi"/>
        </w:rPr>
      </w:pPr>
      <w:r w:rsidRPr="00394C8E">
        <w:t>odloča o vzgojnih ukrepih,</w:t>
      </w:r>
    </w:p>
    <w:p w:rsidR="009A7D4A" w:rsidRPr="00394C8E" w:rsidRDefault="00821FEF" w:rsidP="00550323">
      <w:pPr>
        <w:pStyle w:val="Odstavekseznama"/>
        <w:numPr>
          <w:ilvl w:val="0"/>
          <w:numId w:val="21"/>
        </w:numPr>
        <w:spacing w:line="240" w:lineRule="auto"/>
        <w:jc w:val="both"/>
        <w:rPr>
          <w:rFonts w:cstheme="minorHAnsi"/>
        </w:rPr>
      </w:pPr>
      <w:r w:rsidRPr="00394C8E">
        <w:t>zagotavlja izvrševanje odločb državnih organov,</w:t>
      </w:r>
    </w:p>
    <w:p w:rsidR="009A7D4A" w:rsidRPr="00394C8E" w:rsidRDefault="00821FEF" w:rsidP="00550323">
      <w:pPr>
        <w:pStyle w:val="Odstavekseznama"/>
        <w:numPr>
          <w:ilvl w:val="0"/>
          <w:numId w:val="21"/>
        </w:numPr>
        <w:spacing w:line="240" w:lineRule="auto"/>
        <w:jc w:val="both"/>
        <w:rPr>
          <w:rFonts w:cstheme="minorHAnsi"/>
        </w:rPr>
      </w:pPr>
      <w:r w:rsidRPr="00394C8E">
        <w:t>zastopa in predstavlja vrtec oziroma šolo in je odgovoren za zakonitost dela,</w:t>
      </w:r>
    </w:p>
    <w:p w:rsidR="009A7D4A" w:rsidRPr="00394C8E" w:rsidRDefault="00821FEF" w:rsidP="00550323">
      <w:pPr>
        <w:pStyle w:val="Odstavekseznama"/>
        <w:numPr>
          <w:ilvl w:val="0"/>
          <w:numId w:val="21"/>
        </w:numPr>
        <w:spacing w:line="240" w:lineRule="auto"/>
        <w:jc w:val="both"/>
        <w:rPr>
          <w:rFonts w:cstheme="minorHAnsi"/>
        </w:rPr>
      </w:pPr>
      <w:r w:rsidRPr="00394C8E">
        <w:t>določa sistemizacijo delovnih mest,</w:t>
      </w:r>
    </w:p>
    <w:p w:rsidR="009A7D4A" w:rsidRPr="00394C8E" w:rsidRDefault="00821FEF" w:rsidP="00550323">
      <w:pPr>
        <w:pStyle w:val="Odstavekseznama"/>
        <w:numPr>
          <w:ilvl w:val="0"/>
          <w:numId w:val="21"/>
        </w:numPr>
        <w:spacing w:line="240" w:lineRule="auto"/>
        <w:jc w:val="both"/>
        <w:rPr>
          <w:rFonts w:cstheme="minorHAnsi"/>
        </w:rPr>
      </w:pPr>
      <w:r w:rsidRPr="00394C8E">
        <w:t>odloča o sklepanju delovnih razmerij in o disciplinski odgovornosti delavcev,</w:t>
      </w:r>
    </w:p>
    <w:p w:rsidR="009A7D4A" w:rsidRPr="00394C8E" w:rsidRDefault="00821FEF" w:rsidP="00550323">
      <w:pPr>
        <w:pStyle w:val="Odstavekseznama"/>
        <w:numPr>
          <w:ilvl w:val="0"/>
          <w:numId w:val="21"/>
        </w:numPr>
        <w:spacing w:line="240" w:lineRule="auto"/>
        <w:jc w:val="both"/>
        <w:rPr>
          <w:rFonts w:cstheme="minorHAnsi"/>
        </w:rPr>
      </w:pPr>
      <w:r w:rsidRPr="00394C8E">
        <w:t>skrbi za sodelovanje š</w:t>
      </w:r>
      <w:r w:rsidR="00BE1845" w:rsidRPr="00394C8E">
        <w:t>ole s šolsko zdravstveno službo,</w:t>
      </w:r>
    </w:p>
    <w:p w:rsidR="00821FEF" w:rsidRPr="00394C8E" w:rsidRDefault="00821FEF" w:rsidP="00550323">
      <w:pPr>
        <w:pStyle w:val="Odstavekseznama"/>
        <w:numPr>
          <w:ilvl w:val="0"/>
          <w:numId w:val="21"/>
        </w:numPr>
        <w:spacing w:line="240" w:lineRule="auto"/>
        <w:jc w:val="both"/>
        <w:rPr>
          <w:rFonts w:cstheme="minorHAnsi"/>
        </w:rPr>
      </w:pPr>
      <w:r w:rsidRPr="00394C8E">
        <w:t>je odgovoren za zagotavljanje in ugotavljanje kakovosti s samoev</w:t>
      </w:r>
      <w:r w:rsidR="00657E72" w:rsidRPr="00394C8E">
        <w:t>alvacijo in pripravo</w:t>
      </w:r>
      <w:r w:rsidRPr="00394C8E">
        <w:t xml:space="preserve"> letnega</w:t>
      </w:r>
      <w:r w:rsidR="001559EE" w:rsidRPr="00394C8E">
        <w:t xml:space="preserve"> </w:t>
      </w:r>
      <w:r w:rsidR="00BE1845" w:rsidRPr="00394C8E">
        <w:t>poročila o samoevalvaciji šole.</w:t>
      </w:r>
    </w:p>
    <w:p w:rsidR="0067486C" w:rsidRPr="00394C8E" w:rsidRDefault="0067486C" w:rsidP="0067486C">
      <w:pPr>
        <w:spacing w:line="240" w:lineRule="auto"/>
        <w:jc w:val="both"/>
      </w:pPr>
      <w:r w:rsidRPr="00394C8E">
        <w:t>Ravnatelj lahko za opravljanje posameznih nalog iz svoje pristojnosti in za nadomeščanje v času odsotnosti pisno pooblasti delavca javnega vrtca oziroma šole.</w:t>
      </w:r>
    </w:p>
    <w:p w:rsidR="0067486C" w:rsidRPr="00394C8E" w:rsidRDefault="0067486C" w:rsidP="0067486C">
      <w:pPr>
        <w:spacing w:line="240" w:lineRule="auto"/>
        <w:jc w:val="both"/>
      </w:pPr>
      <w:r w:rsidRPr="00394C8E">
        <w:rPr>
          <w:b/>
        </w:rPr>
        <w:t>Cilj pedagoškega vodenja:</w:t>
      </w:r>
      <w:r w:rsidRPr="00394C8E">
        <w:t xml:space="preserve"> realizacija letnega delovnega načrta v skladu z vzgojno-izobraževalnimi cilji</w:t>
      </w:r>
    </w:p>
    <w:p w:rsidR="0067486C" w:rsidRPr="00394C8E" w:rsidRDefault="0067486C" w:rsidP="0067486C">
      <w:pPr>
        <w:spacing w:line="240" w:lineRule="auto"/>
        <w:jc w:val="both"/>
      </w:pPr>
      <w:r w:rsidRPr="00394C8E">
        <w:t xml:space="preserve">Načrti izobraževanja, </w:t>
      </w:r>
      <w:proofErr w:type="spellStart"/>
      <w:r w:rsidRPr="00394C8E">
        <w:t>hospitacijski</w:t>
      </w:r>
      <w:proofErr w:type="spellEnd"/>
      <w:r w:rsidRPr="00394C8E">
        <w:t xml:space="preserve"> načrt, načrt dela na pedagoških konferencah so priloge tega dokumenta.</w:t>
      </w:r>
    </w:p>
    <w:p w:rsidR="0067486C" w:rsidRPr="00394C8E" w:rsidRDefault="0067486C" w:rsidP="0067486C">
      <w:pPr>
        <w:spacing w:line="240" w:lineRule="auto"/>
        <w:jc w:val="both"/>
      </w:pPr>
      <w:r w:rsidRPr="00394C8E">
        <w:t>V letošnjem letu bomo posebno pozornost namenili formativnemu spremljanju učenčevega napredka; izobraževali se bomo na srečanjih v šol, in izdelali lastni akcijski načrt. Nadaljevali bomo z usklajevanjem učnih načrtov. Cilj tega je, da zagotovimo čim boljše medpredmetno povezovanje in da po vertikali opredelimo veščine in znanja, ki jih morajo učenci usvojiti, in so potrebni za posamezno obdobje in predmet.  Poseben čas bomo namenili nadgrajevanju znanj</w:t>
      </w:r>
      <w:r w:rsidR="00946024" w:rsidRPr="00394C8E">
        <w:t>a in medpredmetnemu povezovanju.</w:t>
      </w:r>
      <w:r w:rsidRPr="00394C8E">
        <w:t xml:space="preserve">  </w:t>
      </w:r>
    </w:p>
    <w:p w:rsidR="0067486C" w:rsidRPr="00394C8E" w:rsidRDefault="00946024" w:rsidP="0067486C">
      <w:pPr>
        <w:spacing w:line="240" w:lineRule="auto"/>
        <w:jc w:val="both"/>
      </w:pPr>
      <w:r w:rsidRPr="00394C8E">
        <w:t>Sodelovala</w:t>
      </w:r>
      <w:r w:rsidR="0067486C" w:rsidRPr="00394C8E">
        <w:t xml:space="preserve"> bom </w:t>
      </w:r>
      <w:r w:rsidRPr="00394C8E">
        <w:t>s sedmimi</w:t>
      </w:r>
      <w:r w:rsidR="0067486C" w:rsidRPr="00394C8E">
        <w:t xml:space="preserve"> skupin</w:t>
      </w:r>
      <w:r w:rsidRPr="00394C8E">
        <w:t xml:space="preserve">ami teorije izbire za zaposlene, vodila </w:t>
      </w:r>
      <w:proofErr w:type="spellStart"/>
      <w:r w:rsidRPr="00394C8E">
        <w:t>supervizije</w:t>
      </w:r>
      <w:proofErr w:type="spellEnd"/>
      <w:r w:rsidRPr="00394C8E">
        <w:t xml:space="preserve"> za novo zaposlene in izvajala dve celoletni izobraževanji za tiste zaposlene, ki še nimajo certifikata iz TI. </w:t>
      </w:r>
      <w:r w:rsidR="0067486C" w:rsidRPr="00394C8E">
        <w:t xml:space="preserve">Staršem bodočih prvošolcev bom predstavila usmeritev GKŠ in delo v naši šoli. Ob tem se bom dotaknila tudi drugih projektov, ki zaznamujejo šolski vsakdan. </w:t>
      </w:r>
    </w:p>
    <w:p w:rsidR="0067486C" w:rsidRPr="00394C8E" w:rsidRDefault="0067486C" w:rsidP="0067486C">
      <w:pPr>
        <w:spacing w:line="240" w:lineRule="auto"/>
        <w:jc w:val="both"/>
      </w:pPr>
      <w:r w:rsidRPr="00394C8E">
        <w:t xml:space="preserve">Aktivno se bom udeleževala srečanj, kjer lahko predstavim delo naše šole. </w:t>
      </w:r>
    </w:p>
    <w:p w:rsidR="004443A9" w:rsidRPr="00394C8E" w:rsidRDefault="0067486C" w:rsidP="0067486C">
      <w:pPr>
        <w:spacing w:line="240" w:lineRule="auto"/>
        <w:jc w:val="both"/>
        <w:rPr>
          <w:rFonts w:cstheme="minorHAnsi"/>
          <w:i/>
        </w:rPr>
      </w:pPr>
      <w:r w:rsidRPr="00394C8E">
        <w:t>Priloga 9: Načrt spremljanja pouka</w:t>
      </w:r>
    </w:p>
    <w:p w:rsidR="00106C69" w:rsidRPr="00394C8E" w:rsidRDefault="00106C69" w:rsidP="00903A2F">
      <w:pPr>
        <w:pStyle w:val="Naslov3"/>
        <w:pBdr>
          <w:top w:val="single" w:sz="4" w:space="1" w:color="auto"/>
          <w:left w:val="single" w:sz="4" w:space="4" w:color="auto"/>
          <w:bottom w:val="single" w:sz="4" w:space="1" w:color="auto"/>
          <w:right w:val="single" w:sz="4" w:space="4" w:color="auto"/>
        </w:pBdr>
        <w:shd w:val="clear" w:color="auto" w:fill="C6D9F1" w:themeFill="text2" w:themeFillTint="33"/>
        <w:ind w:left="720" w:hanging="720"/>
        <w:jc w:val="both"/>
        <w:rPr>
          <w:rFonts w:asciiTheme="minorHAnsi" w:hAnsiTheme="minorHAnsi" w:cstheme="minorHAnsi"/>
          <w:sz w:val="21"/>
          <w:szCs w:val="21"/>
        </w:rPr>
      </w:pPr>
      <w:r w:rsidRPr="00394C8E">
        <w:rPr>
          <w:rFonts w:asciiTheme="minorHAnsi" w:hAnsiTheme="minorHAnsi" w:cstheme="minorHAnsi"/>
          <w:sz w:val="21"/>
          <w:szCs w:val="21"/>
        </w:rPr>
        <w:lastRenderedPageBreak/>
        <w:t>SODELOVANJE S STARŠI IN DRUGIMI</w:t>
      </w:r>
      <w:r w:rsidR="00BB1845" w:rsidRPr="00394C8E">
        <w:rPr>
          <w:rFonts w:asciiTheme="minorHAnsi" w:hAnsiTheme="minorHAnsi" w:cstheme="minorHAnsi"/>
          <w:sz w:val="21"/>
          <w:szCs w:val="21"/>
        </w:rPr>
        <w:t xml:space="preserve"> </w:t>
      </w:r>
      <w:r w:rsidRPr="00394C8E">
        <w:rPr>
          <w:rFonts w:asciiTheme="minorHAnsi" w:hAnsiTheme="minorHAnsi" w:cstheme="minorHAnsi"/>
          <w:sz w:val="21"/>
          <w:szCs w:val="21"/>
        </w:rPr>
        <w:t>SODELAVCI</w:t>
      </w:r>
    </w:p>
    <w:p w:rsidR="00106C69" w:rsidRPr="00394C8E" w:rsidRDefault="00106C69" w:rsidP="00903A2F">
      <w:pPr>
        <w:spacing w:line="240" w:lineRule="auto"/>
        <w:jc w:val="both"/>
        <w:rPr>
          <w:rFonts w:cstheme="minorHAnsi"/>
          <w:sz w:val="10"/>
          <w:szCs w:val="10"/>
        </w:rPr>
      </w:pPr>
    </w:p>
    <w:p w:rsidR="00106C69" w:rsidRPr="00394C8E" w:rsidRDefault="00106C69" w:rsidP="00903A2F">
      <w:pPr>
        <w:spacing w:line="240" w:lineRule="auto"/>
        <w:jc w:val="both"/>
        <w:rPr>
          <w:rFonts w:cstheme="minorHAnsi"/>
          <w:b/>
          <w:bCs/>
        </w:rPr>
      </w:pPr>
      <w:r w:rsidRPr="00394C8E">
        <w:rPr>
          <w:rStyle w:val="Krepko"/>
          <w:rFonts w:cstheme="minorHAnsi"/>
          <w:sz w:val="21"/>
          <w:szCs w:val="21"/>
        </w:rPr>
        <w:t>SODELOVANJE S ST</w:t>
      </w:r>
      <w:r w:rsidR="00CF1FE7" w:rsidRPr="00394C8E">
        <w:rPr>
          <w:rStyle w:val="Krepko"/>
          <w:rFonts w:cstheme="minorHAnsi"/>
          <w:sz w:val="21"/>
          <w:szCs w:val="21"/>
        </w:rPr>
        <w:t>ARŠI</w:t>
      </w:r>
    </w:p>
    <w:p w:rsidR="00A76B15" w:rsidRPr="00394C8E" w:rsidRDefault="00106C69" w:rsidP="00903A2F">
      <w:pPr>
        <w:spacing w:line="240" w:lineRule="auto"/>
        <w:jc w:val="both"/>
        <w:rPr>
          <w:rFonts w:cstheme="minorHAnsi"/>
        </w:rPr>
      </w:pPr>
      <w:r w:rsidRPr="00394C8E">
        <w:rPr>
          <w:rFonts w:cstheme="minorHAnsi"/>
        </w:rPr>
        <w:t>Načrtujemo skupinska predav</w:t>
      </w:r>
      <w:r w:rsidR="002068AF" w:rsidRPr="00394C8E">
        <w:rPr>
          <w:rFonts w:cstheme="minorHAnsi"/>
        </w:rPr>
        <w:t>anja in individualne razgovore</w:t>
      </w:r>
      <w:r w:rsidRPr="00394C8E">
        <w:rPr>
          <w:rFonts w:cstheme="minorHAnsi"/>
        </w:rPr>
        <w:t xml:space="preserve"> s svetovalno službo in razredniki.</w:t>
      </w:r>
    </w:p>
    <w:p w:rsidR="00106C69" w:rsidRPr="00394C8E" w:rsidRDefault="008D7641" w:rsidP="00903A2F">
      <w:pPr>
        <w:spacing w:line="240" w:lineRule="auto"/>
        <w:jc w:val="both"/>
        <w:rPr>
          <w:rFonts w:cstheme="minorHAnsi"/>
        </w:rPr>
      </w:pPr>
      <w:r w:rsidRPr="00394C8E">
        <w:rPr>
          <w:rFonts w:cstheme="minorHAnsi"/>
        </w:rPr>
        <w:t>Mesečno bomo pripravljali delavnice za starše</w:t>
      </w:r>
      <w:r w:rsidR="002068AF" w:rsidRPr="00394C8E">
        <w:rPr>
          <w:rFonts w:cstheme="minorHAnsi"/>
        </w:rPr>
        <w:t>, da se seznanijo</w:t>
      </w:r>
      <w:r w:rsidRPr="00394C8E">
        <w:rPr>
          <w:rFonts w:cstheme="minorHAnsi"/>
        </w:rPr>
        <w:t xml:space="preserve"> s teorijo izbire, povabljeni bodo na sestanke, kjer jih bomo seznanili s poklicnimi možnostmi njihovih otrok. </w:t>
      </w:r>
      <w:r w:rsidR="002068AF" w:rsidRPr="00394C8E">
        <w:rPr>
          <w:rFonts w:cstheme="minorHAnsi"/>
        </w:rPr>
        <w:t>Posamezni razredniki pripravljaj</w:t>
      </w:r>
      <w:r w:rsidRPr="00394C8E">
        <w:rPr>
          <w:rFonts w:cstheme="minorHAnsi"/>
        </w:rPr>
        <w:t xml:space="preserve">o druženja s starši: pohodi, kolesarski izleti, pikniki in drugo, da </w:t>
      </w:r>
      <w:r w:rsidR="00D1613B" w:rsidRPr="00394C8E">
        <w:rPr>
          <w:rFonts w:cstheme="minorHAnsi"/>
        </w:rPr>
        <w:t xml:space="preserve">se </w:t>
      </w:r>
      <w:r w:rsidRPr="00394C8E">
        <w:rPr>
          <w:rFonts w:cstheme="minorHAnsi"/>
        </w:rPr>
        <w:t xml:space="preserve">otroci, starši in učitelji povežejo in tako lažje sodelujejo. </w:t>
      </w:r>
      <w:r w:rsidR="00D1613B" w:rsidRPr="00394C8E">
        <w:rPr>
          <w:rFonts w:cstheme="minorHAnsi"/>
        </w:rPr>
        <w:t>Roditeljski sestanki</w:t>
      </w:r>
      <w:r w:rsidR="00106C69" w:rsidRPr="00394C8E">
        <w:rPr>
          <w:rFonts w:cstheme="minorHAnsi"/>
        </w:rPr>
        <w:t xml:space="preserve"> in govorilne ure so najpomembnejši stiki s starši, ki potekajo skozi vse šolsko leto. </w:t>
      </w:r>
    </w:p>
    <w:p w:rsidR="005F4A53" w:rsidRPr="00394C8E" w:rsidRDefault="00D1613B" w:rsidP="00550323">
      <w:pPr>
        <w:pStyle w:val="Odstavekseznama"/>
        <w:numPr>
          <w:ilvl w:val="0"/>
          <w:numId w:val="21"/>
        </w:numPr>
        <w:spacing w:line="240" w:lineRule="auto"/>
        <w:jc w:val="both"/>
        <w:rPr>
          <w:rFonts w:cstheme="minorHAnsi"/>
        </w:rPr>
      </w:pPr>
      <w:r w:rsidRPr="00394C8E">
        <w:rPr>
          <w:rFonts w:cstheme="minorHAnsi"/>
        </w:rPr>
        <w:t>G</w:t>
      </w:r>
      <w:r w:rsidR="00D5299D" w:rsidRPr="00394C8E">
        <w:rPr>
          <w:rFonts w:cstheme="minorHAnsi"/>
        </w:rPr>
        <w:t>ovorilne ure so</w:t>
      </w:r>
      <w:r w:rsidR="00B230AF" w:rsidRPr="00394C8E">
        <w:rPr>
          <w:rFonts w:cstheme="minorHAnsi"/>
        </w:rPr>
        <w:t xml:space="preserve"> </w:t>
      </w:r>
      <w:r w:rsidR="00106C69" w:rsidRPr="00394C8E">
        <w:rPr>
          <w:rFonts w:cstheme="minorHAnsi"/>
        </w:rPr>
        <w:t xml:space="preserve">enkrat na teden v dopoldanskem času in enkrat </w:t>
      </w:r>
      <w:r w:rsidR="00B230AF" w:rsidRPr="00394C8E">
        <w:rPr>
          <w:rFonts w:cstheme="minorHAnsi"/>
        </w:rPr>
        <w:t>mesečno v</w:t>
      </w:r>
      <w:r w:rsidR="00106C69" w:rsidRPr="00394C8E">
        <w:rPr>
          <w:rFonts w:cstheme="minorHAnsi"/>
        </w:rPr>
        <w:t xml:space="preserve"> popoldanskem času</w:t>
      </w:r>
      <w:r w:rsidR="004443A9" w:rsidRPr="00394C8E">
        <w:rPr>
          <w:rFonts w:cstheme="minorHAnsi"/>
        </w:rPr>
        <w:t>,</w:t>
      </w:r>
    </w:p>
    <w:p w:rsidR="005F4A53" w:rsidRPr="00394C8E" w:rsidRDefault="004443A9" w:rsidP="00550323">
      <w:pPr>
        <w:pStyle w:val="Odstavekseznama"/>
        <w:numPr>
          <w:ilvl w:val="0"/>
          <w:numId w:val="21"/>
        </w:numPr>
        <w:spacing w:line="240" w:lineRule="auto"/>
        <w:jc w:val="both"/>
        <w:rPr>
          <w:rFonts w:cstheme="minorHAnsi"/>
        </w:rPr>
      </w:pPr>
      <w:r w:rsidRPr="00394C8E">
        <w:rPr>
          <w:rFonts w:cstheme="minorHAnsi"/>
        </w:rPr>
        <w:t>v</w:t>
      </w:r>
      <w:r w:rsidR="00FF2A74" w:rsidRPr="00394C8E">
        <w:rPr>
          <w:rFonts w:cstheme="minorHAnsi"/>
        </w:rPr>
        <w:t xml:space="preserve"> </w:t>
      </w:r>
      <w:r w:rsidR="00106C69" w:rsidRPr="00394C8E">
        <w:rPr>
          <w:rFonts w:cstheme="minorHAnsi"/>
        </w:rPr>
        <w:t xml:space="preserve">vsakem </w:t>
      </w:r>
      <w:r w:rsidR="00B230AF" w:rsidRPr="00394C8E">
        <w:rPr>
          <w:rFonts w:cstheme="minorHAnsi"/>
        </w:rPr>
        <w:t>ocenjevalnem obdobju</w:t>
      </w:r>
      <w:r w:rsidR="002068AF" w:rsidRPr="00394C8E">
        <w:rPr>
          <w:rFonts w:cstheme="minorHAnsi"/>
        </w:rPr>
        <w:t xml:space="preserve"> je</w:t>
      </w:r>
      <w:r w:rsidR="00106C69" w:rsidRPr="00394C8E">
        <w:rPr>
          <w:rFonts w:cstheme="minorHAnsi"/>
        </w:rPr>
        <w:t xml:space="preserve"> roditeljski sestanek</w:t>
      </w:r>
      <w:r w:rsidRPr="00394C8E">
        <w:rPr>
          <w:rFonts w:cstheme="minorHAnsi"/>
        </w:rPr>
        <w:t>,</w:t>
      </w:r>
    </w:p>
    <w:p w:rsidR="005F4A53" w:rsidRPr="00394C8E" w:rsidRDefault="004443A9" w:rsidP="00550323">
      <w:pPr>
        <w:pStyle w:val="Odstavekseznama"/>
        <w:numPr>
          <w:ilvl w:val="0"/>
          <w:numId w:val="21"/>
        </w:numPr>
        <w:spacing w:line="240" w:lineRule="auto"/>
        <w:jc w:val="both"/>
        <w:rPr>
          <w:rFonts w:cstheme="minorHAnsi"/>
        </w:rPr>
      </w:pPr>
      <w:r w:rsidRPr="00394C8E">
        <w:rPr>
          <w:rFonts w:cstheme="minorHAnsi"/>
        </w:rPr>
        <w:t>o</w:t>
      </w:r>
      <w:r w:rsidR="00106C69" w:rsidRPr="00394C8E">
        <w:rPr>
          <w:rFonts w:cstheme="minorHAnsi"/>
        </w:rPr>
        <w:t>krogle m</w:t>
      </w:r>
      <w:r w:rsidRPr="00394C8E">
        <w:rPr>
          <w:rFonts w:cstheme="minorHAnsi"/>
        </w:rPr>
        <w:t>ize, predavanja za starše,</w:t>
      </w:r>
    </w:p>
    <w:p w:rsidR="00106C69" w:rsidRPr="00394C8E" w:rsidRDefault="004443A9" w:rsidP="00AF7C65">
      <w:pPr>
        <w:pStyle w:val="Odstavekseznama"/>
        <w:numPr>
          <w:ilvl w:val="0"/>
          <w:numId w:val="21"/>
        </w:numPr>
        <w:spacing w:line="240" w:lineRule="auto"/>
        <w:ind w:right="-1418"/>
        <w:jc w:val="both"/>
        <w:rPr>
          <w:rFonts w:cstheme="minorHAnsi"/>
        </w:rPr>
      </w:pPr>
      <w:r w:rsidRPr="00394C8E">
        <w:rPr>
          <w:rFonts w:cstheme="minorHAnsi"/>
        </w:rPr>
        <w:t>s</w:t>
      </w:r>
      <w:r w:rsidR="005F4A53" w:rsidRPr="00394C8E">
        <w:rPr>
          <w:rFonts w:cstheme="minorHAnsi"/>
        </w:rPr>
        <w:t>odelovanje s s</w:t>
      </w:r>
      <w:r w:rsidR="00106C69" w:rsidRPr="00394C8E">
        <w:rPr>
          <w:rFonts w:cstheme="minorHAnsi"/>
        </w:rPr>
        <w:t>vetom staršev</w:t>
      </w:r>
      <w:r w:rsidR="00D1613B" w:rsidRPr="00394C8E">
        <w:rPr>
          <w:rFonts w:cstheme="minorHAnsi"/>
        </w:rPr>
        <w:t>.</w:t>
      </w:r>
    </w:p>
    <w:p w:rsidR="009E7459" w:rsidRPr="00394C8E" w:rsidRDefault="00106C69" w:rsidP="00903A2F">
      <w:pPr>
        <w:spacing w:line="240" w:lineRule="auto"/>
        <w:jc w:val="both"/>
        <w:rPr>
          <w:rFonts w:cstheme="minorHAnsi"/>
        </w:rPr>
      </w:pPr>
      <w:r w:rsidRPr="00394C8E">
        <w:rPr>
          <w:rFonts w:cstheme="minorHAnsi"/>
        </w:rPr>
        <w:t>Za starše predlagamo tak</w:t>
      </w:r>
      <w:r w:rsidR="008D7641" w:rsidRPr="00394C8E">
        <w:rPr>
          <w:rFonts w:cstheme="minorHAnsi"/>
        </w:rPr>
        <w:t>e vsebine izobraževanja, ki jim</w:t>
      </w:r>
      <w:r w:rsidRPr="00394C8E">
        <w:rPr>
          <w:rFonts w:cstheme="minorHAnsi"/>
        </w:rPr>
        <w:t xml:space="preserve"> bo</w:t>
      </w:r>
      <w:r w:rsidR="008D7641" w:rsidRPr="00394C8E">
        <w:rPr>
          <w:rFonts w:cstheme="minorHAnsi"/>
        </w:rPr>
        <w:t xml:space="preserve">do v pomoč pri reševanju težav </w:t>
      </w:r>
      <w:r w:rsidRPr="00394C8E">
        <w:rPr>
          <w:rFonts w:cstheme="minorHAnsi"/>
        </w:rPr>
        <w:t xml:space="preserve">pri vzgoji otrok. Starše učencev </w:t>
      </w:r>
      <w:r w:rsidR="00615105" w:rsidRPr="00394C8E">
        <w:rPr>
          <w:rFonts w:cstheme="minorHAnsi"/>
        </w:rPr>
        <w:t>devetih</w:t>
      </w:r>
      <w:r w:rsidRPr="00394C8E">
        <w:rPr>
          <w:rFonts w:cstheme="minorHAnsi"/>
        </w:rPr>
        <w:t xml:space="preserve"> razredov obv</w:t>
      </w:r>
      <w:r w:rsidR="005F4A53" w:rsidRPr="00394C8E">
        <w:rPr>
          <w:rFonts w:cstheme="minorHAnsi"/>
        </w:rPr>
        <w:t xml:space="preserve">eščamo o poklicnem usmerjanju. </w:t>
      </w:r>
    </w:p>
    <w:p w:rsidR="005F4A53" w:rsidRPr="009C0522" w:rsidRDefault="005F4A53" w:rsidP="00903A2F">
      <w:pPr>
        <w:spacing w:line="240" w:lineRule="auto"/>
        <w:jc w:val="both"/>
        <w:rPr>
          <w:rStyle w:val="Krepko"/>
          <w:rFonts w:cstheme="minorHAnsi"/>
          <w:b w:val="0"/>
          <w:bCs w:val="0"/>
          <w:sz w:val="2"/>
          <w:szCs w:val="2"/>
        </w:rPr>
      </w:pPr>
    </w:p>
    <w:p w:rsidR="00FF6C98" w:rsidRPr="00394C8E" w:rsidRDefault="00106C69" w:rsidP="00903A2F">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theme="minorHAnsi"/>
          <w:b/>
          <w:bCs/>
        </w:rPr>
      </w:pPr>
      <w:r w:rsidRPr="00394C8E">
        <w:rPr>
          <w:rStyle w:val="Krepko"/>
          <w:rFonts w:cstheme="minorHAnsi"/>
          <w:sz w:val="21"/>
          <w:szCs w:val="21"/>
        </w:rPr>
        <w:t>SODELOVANJE Z OKOLJEM</w:t>
      </w:r>
    </w:p>
    <w:p w:rsidR="00106C69" w:rsidRPr="00394C8E" w:rsidRDefault="00106C69" w:rsidP="00903A2F">
      <w:pPr>
        <w:spacing w:line="240" w:lineRule="auto"/>
        <w:jc w:val="both"/>
        <w:rPr>
          <w:rFonts w:cstheme="minorHAnsi"/>
        </w:rPr>
      </w:pPr>
      <w:r w:rsidRPr="00394C8E">
        <w:rPr>
          <w:rFonts w:cstheme="minorHAnsi"/>
        </w:rPr>
        <w:t>Šola sodeluje z/s:</w:t>
      </w:r>
    </w:p>
    <w:p w:rsidR="005F4A53" w:rsidRPr="00394C8E" w:rsidRDefault="00DB2C94" w:rsidP="00550323">
      <w:pPr>
        <w:pStyle w:val="Odstavekseznama"/>
        <w:numPr>
          <w:ilvl w:val="0"/>
          <w:numId w:val="21"/>
        </w:numPr>
        <w:spacing w:line="240" w:lineRule="auto"/>
        <w:jc w:val="both"/>
        <w:rPr>
          <w:rFonts w:cstheme="minorHAnsi"/>
        </w:rPr>
      </w:pPr>
      <w:r w:rsidRPr="00394C8E">
        <w:rPr>
          <w:rFonts w:cstheme="minorHAnsi"/>
        </w:rPr>
        <w:t>občino</w:t>
      </w:r>
      <w:r w:rsidR="008D7641" w:rsidRPr="00394C8E">
        <w:rPr>
          <w:rFonts w:cstheme="minorHAnsi"/>
        </w:rPr>
        <w:t xml:space="preserve"> Domžale</w:t>
      </w:r>
      <w:r w:rsidR="00387F2F" w:rsidRPr="00394C8E">
        <w:rPr>
          <w:rFonts w:cstheme="minorHAnsi"/>
        </w:rPr>
        <w:t xml:space="preserve">, </w:t>
      </w:r>
    </w:p>
    <w:p w:rsidR="005F4A53" w:rsidRPr="00394C8E" w:rsidRDefault="00DB2C94" w:rsidP="00550323">
      <w:pPr>
        <w:pStyle w:val="Odstavekseznama"/>
        <w:numPr>
          <w:ilvl w:val="0"/>
          <w:numId w:val="21"/>
        </w:numPr>
        <w:spacing w:line="240" w:lineRule="auto"/>
        <w:jc w:val="both"/>
        <w:rPr>
          <w:rFonts w:cstheme="minorHAnsi"/>
        </w:rPr>
      </w:pPr>
      <w:r w:rsidRPr="00394C8E">
        <w:rPr>
          <w:rFonts w:cstheme="minorHAnsi"/>
        </w:rPr>
        <w:t xml:space="preserve">občino </w:t>
      </w:r>
      <w:r w:rsidR="00387F2F" w:rsidRPr="00394C8E">
        <w:rPr>
          <w:rFonts w:cstheme="minorHAnsi"/>
        </w:rPr>
        <w:t>Kamnik</w:t>
      </w:r>
      <w:r w:rsidRPr="00394C8E">
        <w:rPr>
          <w:rFonts w:cstheme="minorHAnsi"/>
        </w:rPr>
        <w:t>,</w:t>
      </w:r>
      <w:r w:rsidR="00387F2F" w:rsidRPr="00394C8E">
        <w:rPr>
          <w:rFonts w:cstheme="minorHAnsi"/>
        </w:rPr>
        <w:t xml:space="preserve"> </w:t>
      </w:r>
    </w:p>
    <w:p w:rsidR="005F4A53" w:rsidRPr="00394C8E" w:rsidRDefault="00106C69" w:rsidP="00550323">
      <w:pPr>
        <w:pStyle w:val="Odstavekseznama"/>
        <w:numPr>
          <w:ilvl w:val="0"/>
          <w:numId w:val="21"/>
        </w:numPr>
        <w:spacing w:line="240" w:lineRule="auto"/>
        <w:jc w:val="both"/>
        <w:rPr>
          <w:rFonts w:cstheme="minorHAnsi"/>
        </w:rPr>
      </w:pPr>
      <w:r w:rsidRPr="00394C8E">
        <w:rPr>
          <w:rFonts w:cstheme="minorHAnsi"/>
        </w:rPr>
        <w:t>vrtci</w:t>
      </w:r>
      <w:r w:rsidR="008D7641" w:rsidRPr="00394C8E">
        <w:rPr>
          <w:rFonts w:cstheme="minorHAnsi"/>
        </w:rPr>
        <w:t xml:space="preserve"> v občini Domžale</w:t>
      </w:r>
      <w:r w:rsidR="00DB2C94" w:rsidRPr="00394C8E">
        <w:rPr>
          <w:rFonts w:cstheme="minorHAnsi"/>
        </w:rPr>
        <w:t>,</w:t>
      </w:r>
    </w:p>
    <w:p w:rsidR="005F4A53" w:rsidRPr="00394C8E" w:rsidRDefault="00106C69" w:rsidP="00550323">
      <w:pPr>
        <w:pStyle w:val="Odstavekseznama"/>
        <w:numPr>
          <w:ilvl w:val="0"/>
          <w:numId w:val="21"/>
        </w:numPr>
        <w:spacing w:line="240" w:lineRule="auto"/>
        <w:jc w:val="both"/>
        <w:rPr>
          <w:rFonts w:cstheme="minorHAnsi"/>
        </w:rPr>
      </w:pPr>
      <w:r w:rsidRPr="00394C8E">
        <w:rPr>
          <w:rFonts w:cstheme="minorHAnsi"/>
        </w:rPr>
        <w:t xml:space="preserve">šolami v občini </w:t>
      </w:r>
      <w:r w:rsidR="00D811F7" w:rsidRPr="00394C8E">
        <w:rPr>
          <w:rFonts w:cstheme="minorHAnsi"/>
        </w:rPr>
        <w:t>Domžale in drugimi šolami po Sloveniji</w:t>
      </w:r>
      <w:r w:rsidR="00DB2C94" w:rsidRPr="00394C8E">
        <w:rPr>
          <w:rFonts w:cstheme="minorHAnsi"/>
        </w:rPr>
        <w:t>,</w:t>
      </w:r>
    </w:p>
    <w:p w:rsidR="005F4A53" w:rsidRPr="00394C8E" w:rsidRDefault="00EC71BE" w:rsidP="00550323">
      <w:pPr>
        <w:pStyle w:val="Odstavekseznama"/>
        <w:numPr>
          <w:ilvl w:val="0"/>
          <w:numId w:val="21"/>
        </w:numPr>
        <w:spacing w:line="240" w:lineRule="auto"/>
        <w:jc w:val="both"/>
        <w:rPr>
          <w:rFonts w:cstheme="minorHAnsi"/>
        </w:rPr>
      </w:pPr>
      <w:r w:rsidRPr="00394C8E">
        <w:rPr>
          <w:rFonts w:cstheme="minorHAnsi"/>
        </w:rPr>
        <w:t>Svetovalni</w:t>
      </w:r>
      <w:r w:rsidR="005E0E76" w:rsidRPr="00394C8E">
        <w:rPr>
          <w:rFonts w:cstheme="minorHAnsi"/>
        </w:rPr>
        <w:t>m cent</w:t>
      </w:r>
      <w:r w:rsidRPr="00394C8E">
        <w:rPr>
          <w:rFonts w:cstheme="minorHAnsi"/>
        </w:rPr>
        <w:t>r</w:t>
      </w:r>
      <w:r w:rsidR="005E0E76" w:rsidRPr="00394C8E">
        <w:rPr>
          <w:rFonts w:cstheme="minorHAnsi"/>
        </w:rPr>
        <w:t>om</w:t>
      </w:r>
      <w:r w:rsidRPr="00394C8E">
        <w:rPr>
          <w:rFonts w:cstheme="minorHAnsi"/>
        </w:rPr>
        <w:t xml:space="preserve"> Ljubljana,</w:t>
      </w:r>
    </w:p>
    <w:p w:rsidR="005F4A53" w:rsidRPr="00394C8E" w:rsidRDefault="00EC71BE" w:rsidP="00550323">
      <w:pPr>
        <w:pStyle w:val="Odstavekseznama"/>
        <w:numPr>
          <w:ilvl w:val="0"/>
          <w:numId w:val="21"/>
        </w:numPr>
        <w:spacing w:line="240" w:lineRule="auto"/>
        <w:jc w:val="both"/>
        <w:rPr>
          <w:rFonts w:cstheme="minorHAnsi"/>
        </w:rPr>
      </w:pPr>
      <w:r w:rsidRPr="00394C8E">
        <w:rPr>
          <w:rFonts w:cstheme="minorHAnsi"/>
        </w:rPr>
        <w:t xml:space="preserve">CIRIUS Kamnik, </w:t>
      </w:r>
    </w:p>
    <w:p w:rsidR="005F4A53" w:rsidRPr="00394C8E" w:rsidRDefault="005E0E76" w:rsidP="00550323">
      <w:pPr>
        <w:pStyle w:val="Odstavekseznama"/>
        <w:numPr>
          <w:ilvl w:val="0"/>
          <w:numId w:val="21"/>
        </w:numPr>
        <w:spacing w:line="240" w:lineRule="auto"/>
        <w:jc w:val="both"/>
        <w:rPr>
          <w:rFonts w:cstheme="minorHAnsi"/>
        </w:rPr>
      </w:pPr>
      <w:r w:rsidRPr="00394C8E">
        <w:rPr>
          <w:rFonts w:cstheme="minorHAnsi"/>
        </w:rPr>
        <w:t>Komisijo</w:t>
      </w:r>
      <w:r w:rsidR="00EC71BE" w:rsidRPr="00394C8E">
        <w:rPr>
          <w:rFonts w:cstheme="minorHAnsi"/>
        </w:rPr>
        <w:t xml:space="preserve"> za usmerjanje, </w:t>
      </w:r>
    </w:p>
    <w:p w:rsidR="005F4A53" w:rsidRPr="00394C8E" w:rsidRDefault="00EC71BE" w:rsidP="00550323">
      <w:pPr>
        <w:pStyle w:val="Odstavekseznama"/>
        <w:numPr>
          <w:ilvl w:val="0"/>
          <w:numId w:val="21"/>
        </w:numPr>
        <w:spacing w:line="240" w:lineRule="auto"/>
        <w:jc w:val="both"/>
        <w:rPr>
          <w:rFonts w:cstheme="minorHAnsi"/>
        </w:rPr>
      </w:pPr>
      <w:r w:rsidRPr="00394C8E">
        <w:rPr>
          <w:rFonts w:cstheme="minorHAnsi"/>
        </w:rPr>
        <w:t>ZD Domžale</w:t>
      </w:r>
      <w:r w:rsidR="005E0E76" w:rsidRPr="00394C8E">
        <w:rPr>
          <w:rFonts w:cstheme="minorHAnsi"/>
        </w:rPr>
        <w:t>,</w:t>
      </w:r>
    </w:p>
    <w:p w:rsidR="005F4A53" w:rsidRPr="00394C8E" w:rsidRDefault="004443A9" w:rsidP="00550323">
      <w:pPr>
        <w:pStyle w:val="Odstavekseznama"/>
        <w:numPr>
          <w:ilvl w:val="0"/>
          <w:numId w:val="21"/>
        </w:numPr>
        <w:spacing w:line="240" w:lineRule="auto"/>
        <w:jc w:val="both"/>
        <w:rPr>
          <w:rFonts w:cstheme="minorHAnsi"/>
        </w:rPr>
      </w:pPr>
      <w:r w:rsidRPr="00394C8E">
        <w:rPr>
          <w:rFonts w:cstheme="minorHAnsi"/>
        </w:rPr>
        <w:t>z</w:t>
      </w:r>
      <w:r w:rsidR="00EC71BE" w:rsidRPr="00394C8E">
        <w:rPr>
          <w:rFonts w:cstheme="minorHAnsi"/>
        </w:rPr>
        <w:t>avod</w:t>
      </w:r>
      <w:r w:rsidR="005E0E76" w:rsidRPr="00394C8E">
        <w:rPr>
          <w:rFonts w:cstheme="minorHAnsi"/>
        </w:rPr>
        <w:t>om</w:t>
      </w:r>
      <w:r w:rsidR="00EC71BE" w:rsidRPr="00394C8E">
        <w:rPr>
          <w:rFonts w:cstheme="minorHAnsi"/>
        </w:rPr>
        <w:t xml:space="preserve"> za gluhe in naglušne</w:t>
      </w:r>
      <w:r w:rsidR="005E0E76" w:rsidRPr="00394C8E">
        <w:rPr>
          <w:rFonts w:cstheme="minorHAnsi"/>
        </w:rPr>
        <w:t>,</w:t>
      </w:r>
    </w:p>
    <w:p w:rsidR="005F4A53" w:rsidRPr="00394C8E" w:rsidRDefault="004443A9" w:rsidP="00550323">
      <w:pPr>
        <w:pStyle w:val="Odstavekseznama"/>
        <w:numPr>
          <w:ilvl w:val="0"/>
          <w:numId w:val="21"/>
        </w:numPr>
        <w:spacing w:line="240" w:lineRule="auto"/>
        <w:jc w:val="both"/>
        <w:rPr>
          <w:rFonts w:cstheme="minorHAnsi"/>
        </w:rPr>
      </w:pPr>
      <w:r w:rsidRPr="00394C8E">
        <w:rPr>
          <w:rFonts w:cstheme="minorHAnsi"/>
        </w:rPr>
        <w:t>z</w:t>
      </w:r>
      <w:r w:rsidR="00EC71BE" w:rsidRPr="00394C8E">
        <w:rPr>
          <w:rFonts w:cstheme="minorHAnsi"/>
        </w:rPr>
        <w:t>avod</w:t>
      </w:r>
      <w:r w:rsidR="005E0E76" w:rsidRPr="00394C8E">
        <w:rPr>
          <w:rFonts w:cstheme="minorHAnsi"/>
        </w:rPr>
        <w:t>om</w:t>
      </w:r>
      <w:r w:rsidR="00EC71BE" w:rsidRPr="00394C8E">
        <w:rPr>
          <w:rFonts w:cstheme="minorHAnsi"/>
        </w:rPr>
        <w:t xml:space="preserve"> za slepe in slabovidne</w:t>
      </w:r>
      <w:r w:rsidR="005E0E76" w:rsidRPr="00394C8E">
        <w:rPr>
          <w:rFonts w:cstheme="minorHAnsi"/>
        </w:rPr>
        <w:t>,</w:t>
      </w:r>
    </w:p>
    <w:p w:rsidR="005F4A53" w:rsidRPr="00394C8E" w:rsidRDefault="007D29ED" w:rsidP="00550323">
      <w:pPr>
        <w:pStyle w:val="Odstavekseznama"/>
        <w:numPr>
          <w:ilvl w:val="0"/>
          <w:numId w:val="21"/>
        </w:numPr>
        <w:spacing w:line="240" w:lineRule="auto"/>
        <w:jc w:val="both"/>
        <w:rPr>
          <w:rFonts w:cstheme="minorHAnsi"/>
        </w:rPr>
      </w:pPr>
      <w:r w:rsidRPr="00394C8E">
        <w:rPr>
          <w:rFonts w:cstheme="minorHAnsi"/>
        </w:rPr>
        <w:t>G</w:t>
      </w:r>
      <w:r w:rsidR="00106C69" w:rsidRPr="00394C8E">
        <w:rPr>
          <w:rFonts w:cstheme="minorHAnsi"/>
        </w:rPr>
        <w:t>lasbeno šolo</w:t>
      </w:r>
      <w:r w:rsidR="00387F2F" w:rsidRPr="00394C8E">
        <w:rPr>
          <w:rFonts w:cstheme="minorHAnsi"/>
        </w:rPr>
        <w:t xml:space="preserve"> Domžale</w:t>
      </w:r>
      <w:r w:rsidR="00DB2C94" w:rsidRPr="00394C8E">
        <w:rPr>
          <w:rFonts w:cstheme="minorHAnsi"/>
        </w:rPr>
        <w:t>,</w:t>
      </w:r>
    </w:p>
    <w:p w:rsidR="005F4A53" w:rsidRPr="00394C8E" w:rsidRDefault="00106C69" w:rsidP="00550323">
      <w:pPr>
        <w:pStyle w:val="Odstavekseznama"/>
        <w:numPr>
          <w:ilvl w:val="0"/>
          <w:numId w:val="21"/>
        </w:numPr>
        <w:spacing w:line="240" w:lineRule="auto"/>
        <w:jc w:val="both"/>
        <w:rPr>
          <w:rFonts w:cstheme="minorHAnsi"/>
        </w:rPr>
      </w:pPr>
      <w:r w:rsidRPr="00394C8E">
        <w:rPr>
          <w:rFonts w:cstheme="minorHAnsi"/>
        </w:rPr>
        <w:t>kadrovskimi šolami (Pedagoška fakulteta, Filo</w:t>
      </w:r>
      <w:r w:rsidR="002068AF" w:rsidRPr="00394C8E">
        <w:rPr>
          <w:rFonts w:cstheme="minorHAnsi"/>
        </w:rPr>
        <w:t>zofska fakulteta,</w:t>
      </w:r>
      <w:r w:rsidR="00AB1E6D" w:rsidRPr="00394C8E">
        <w:rPr>
          <w:rFonts w:cstheme="minorHAnsi"/>
        </w:rPr>
        <w:t xml:space="preserve"> </w:t>
      </w:r>
      <w:r w:rsidR="002068AF" w:rsidRPr="00394C8E">
        <w:rPr>
          <w:rFonts w:cstheme="minorHAnsi"/>
        </w:rPr>
        <w:t>Visoka</w:t>
      </w:r>
      <w:r w:rsidR="00B230AF" w:rsidRPr="00394C8E">
        <w:rPr>
          <w:rFonts w:cstheme="minorHAnsi"/>
        </w:rPr>
        <w:t xml:space="preserve"> </w:t>
      </w:r>
      <w:r w:rsidR="008B7DF5" w:rsidRPr="00394C8E">
        <w:rPr>
          <w:rFonts w:cstheme="minorHAnsi"/>
        </w:rPr>
        <w:t xml:space="preserve">šola za </w:t>
      </w:r>
      <w:r w:rsidR="00FF2A74" w:rsidRPr="00394C8E">
        <w:rPr>
          <w:rFonts w:cstheme="minorHAnsi"/>
        </w:rPr>
        <w:t xml:space="preserve">socialne </w:t>
      </w:r>
      <w:r w:rsidR="00D811F7" w:rsidRPr="00394C8E">
        <w:rPr>
          <w:rFonts w:cstheme="minorHAnsi"/>
        </w:rPr>
        <w:t>delavce</w:t>
      </w:r>
      <w:r w:rsidR="00387F2F" w:rsidRPr="00394C8E">
        <w:rPr>
          <w:rFonts w:cstheme="minorHAnsi"/>
        </w:rPr>
        <w:t>)</w:t>
      </w:r>
      <w:r w:rsidR="00DB2C94" w:rsidRPr="00394C8E">
        <w:rPr>
          <w:rFonts w:cstheme="minorHAnsi"/>
        </w:rPr>
        <w:t>,</w:t>
      </w:r>
    </w:p>
    <w:p w:rsidR="005F4A53" w:rsidRPr="00394C8E" w:rsidRDefault="008B7DF5" w:rsidP="00550323">
      <w:pPr>
        <w:pStyle w:val="Odstavekseznama"/>
        <w:numPr>
          <w:ilvl w:val="0"/>
          <w:numId w:val="21"/>
        </w:numPr>
        <w:spacing w:line="240" w:lineRule="auto"/>
        <w:jc w:val="both"/>
        <w:rPr>
          <w:rFonts w:cstheme="minorHAnsi"/>
        </w:rPr>
      </w:pPr>
      <w:r w:rsidRPr="00394C8E">
        <w:rPr>
          <w:rFonts w:cstheme="minorHAnsi"/>
        </w:rPr>
        <w:t xml:space="preserve">Zavodom </w:t>
      </w:r>
      <w:r w:rsidR="00777FAA" w:rsidRPr="00394C8E">
        <w:rPr>
          <w:rFonts w:cstheme="minorHAnsi"/>
        </w:rPr>
        <w:t>RS za šolstvo i</w:t>
      </w:r>
      <w:r w:rsidR="008819B9" w:rsidRPr="00394C8E">
        <w:rPr>
          <w:rFonts w:cstheme="minorHAnsi"/>
        </w:rPr>
        <w:t>n šport</w:t>
      </w:r>
      <w:r w:rsidR="00DB2C94" w:rsidRPr="00394C8E">
        <w:rPr>
          <w:rFonts w:cstheme="minorHAnsi"/>
        </w:rPr>
        <w:t>,</w:t>
      </w:r>
    </w:p>
    <w:p w:rsidR="005F4A53" w:rsidRPr="00394C8E" w:rsidRDefault="008819B9" w:rsidP="00550323">
      <w:pPr>
        <w:pStyle w:val="Odstavekseznama"/>
        <w:numPr>
          <w:ilvl w:val="0"/>
          <w:numId w:val="21"/>
        </w:numPr>
        <w:spacing w:line="240" w:lineRule="auto"/>
        <w:jc w:val="both"/>
        <w:rPr>
          <w:rFonts w:cstheme="minorHAnsi"/>
        </w:rPr>
      </w:pPr>
      <w:r w:rsidRPr="00394C8E">
        <w:rPr>
          <w:rFonts w:cstheme="minorHAnsi"/>
        </w:rPr>
        <w:t>Zavod</w:t>
      </w:r>
      <w:r w:rsidR="00DB2C94" w:rsidRPr="00394C8E">
        <w:rPr>
          <w:rFonts w:cstheme="minorHAnsi"/>
        </w:rPr>
        <w:t>om</w:t>
      </w:r>
      <w:r w:rsidRPr="00394C8E">
        <w:rPr>
          <w:rFonts w:cstheme="minorHAnsi"/>
        </w:rPr>
        <w:t xml:space="preserve"> za tehnično in kulturno dediščino</w:t>
      </w:r>
      <w:r w:rsidR="00DB2C94" w:rsidRPr="00394C8E">
        <w:rPr>
          <w:rFonts w:cstheme="minorHAnsi"/>
        </w:rPr>
        <w:t>,</w:t>
      </w:r>
    </w:p>
    <w:p w:rsidR="005F4A53" w:rsidRPr="00394C8E" w:rsidRDefault="008D7641" w:rsidP="00550323">
      <w:pPr>
        <w:pStyle w:val="Odstavekseznama"/>
        <w:numPr>
          <w:ilvl w:val="0"/>
          <w:numId w:val="21"/>
        </w:numPr>
        <w:spacing w:line="240" w:lineRule="auto"/>
        <w:jc w:val="both"/>
        <w:rPr>
          <w:rFonts w:cstheme="minorHAnsi"/>
        </w:rPr>
      </w:pPr>
      <w:r w:rsidRPr="00394C8E">
        <w:rPr>
          <w:rFonts w:cstheme="minorHAnsi"/>
        </w:rPr>
        <w:t>Šolo za ravnatelje</w:t>
      </w:r>
      <w:r w:rsidR="00DB2C94" w:rsidRPr="00394C8E">
        <w:rPr>
          <w:rFonts w:cstheme="minorHAnsi"/>
        </w:rPr>
        <w:t>,</w:t>
      </w:r>
    </w:p>
    <w:p w:rsidR="005F4A53" w:rsidRPr="00394C8E" w:rsidRDefault="008D7641" w:rsidP="00550323">
      <w:pPr>
        <w:pStyle w:val="Odstavekseznama"/>
        <w:numPr>
          <w:ilvl w:val="0"/>
          <w:numId w:val="21"/>
        </w:numPr>
        <w:spacing w:line="240" w:lineRule="auto"/>
        <w:jc w:val="both"/>
        <w:rPr>
          <w:rFonts w:cstheme="minorHAnsi"/>
        </w:rPr>
      </w:pPr>
      <w:r w:rsidRPr="00394C8E">
        <w:rPr>
          <w:rFonts w:cstheme="minorHAnsi"/>
        </w:rPr>
        <w:t>Ministrstvom za okolje in prostor</w:t>
      </w:r>
      <w:r w:rsidR="00DB2C94" w:rsidRPr="00394C8E">
        <w:rPr>
          <w:rFonts w:cstheme="minorHAnsi"/>
        </w:rPr>
        <w:t>,</w:t>
      </w:r>
    </w:p>
    <w:p w:rsidR="005F4A53" w:rsidRPr="00394C8E" w:rsidRDefault="008D7641" w:rsidP="00550323">
      <w:pPr>
        <w:pStyle w:val="Odstavekseznama"/>
        <w:numPr>
          <w:ilvl w:val="0"/>
          <w:numId w:val="21"/>
        </w:numPr>
        <w:spacing w:line="240" w:lineRule="auto"/>
        <w:jc w:val="both"/>
        <w:rPr>
          <w:rFonts w:cstheme="minorHAnsi"/>
        </w:rPr>
      </w:pPr>
      <w:r w:rsidRPr="00394C8E">
        <w:rPr>
          <w:rFonts w:cstheme="minorHAnsi"/>
        </w:rPr>
        <w:t>Agencijo za prestrukturiranje energetike</w:t>
      </w:r>
      <w:r w:rsidR="00DB2C94" w:rsidRPr="00394C8E">
        <w:rPr>
          <w:rFonts w:cstheme="minorHAnsi"/>
        </w:rPr>
        <w:t>,</w:t>
      </w:r>
    </w:p>
    <w:p w:rsidR="005F4A53" w:rsidRPr="00394C8E" w:rsidRDefault="008B7DF5" w:rsidP="00550323">
      <w:pPr>
        <w:pStyle w:val="Odstavekseznama"/>
        <w:numPr>
          <w:ilvl w:val="0"/>
          <w:numId w:val="21"/>
        </w:numPr>
        <w:spacing w:line="240" w:lineRule="auto"/>
        <w:jc w:val="both"/>
        <w:rPr>
          <w:rFonts w:cstheme="minorHAnsi"/>
        </w:rPr>
      </w:pPr>
      <w:r w:rsidRPr="00394C8E">
        <w:rPr>
          <w:rFonts w:cstheme="minorHAnsi"/>
        </w:rPr>
        <w:t xml:space="preserve">Ministrstvom za </w:t>
      </w:r>
      <w:r w:rsidR="00684361" w:rsidRPr="00394C8E">
        <w:rPr>
          <w:rFonts w:cstheme="minorHAnsi"/>
        </w:rPr>
        <w:t>izobraževanje, znanost in</w:t>
      </w:r>
      <w:r w:rsidR="005F4A53" w:rsidRPr="00394C8E">
        <w:rPr>
          <w:rFonts w:cstheme="minorHAnsi"/>
        </w:rPr>
        <w:t xml:space="preserve"> </w:t>
      </w:r>
      <w:r w:rsidRPr="00394C8E">
        <w:rPr>
          <w:rFonts w:cstheme="minorHAnsi"/>
        </w:rPr>
        <w:t>šport</w:t>
      </w:r>
      <w:r w:rsidR="00DB2C94" w:rsidRPr="00394C8E">
        <w:rPr>
          <w:rFonts w:cstheme="minorHAnsi"/>
        </w:rPr>
        <w:t>,</w:t>
      </w:r>
    </w:p>
    <w:p w:rsidR="005F4A53" w:rsidRPr="00394C8E" w:rsidRDefault="004443A9" w:rsidP="00550323">
      <w:pPr>
        <w:pStyle w:val="Odstavekseznama"/>
        <w:numPr>
          <w:ilvl w:val="0"/>
          <w:numId w:val="21"/>
        </w:numPr>
        <w:spacing w:line="240" w:lineRule="auto"/>
        <w:jc w:val="both"/>
        <w:rPr>
          <w:rFonts w:cstheme="minorHAnsi"/>
        </w:rPr>
      </w:pPr>
      <w:r w:rsidRPr="00394C8E">
        <w:rPr>
          <w:rFonts w:cstheme="minorHAnsi"/>
        </w:rPr>
        <w:t>c</w:t>
      </w:r>
      <w:r w:rsidR="00615105" w:rsidRPr="00394C8E">
        <w:rPr>
          <w:rFonts w:cstheme="minorHAnsi"/>
        </w:rPr>
        <w:t>entrom</w:t>
      </w:r>
      <w:r w:rsidR="00106C69" w:rsidRPr="00394C8E">
        <w:rPr>
          <w:rFonts w:cstheme="minorHAnsi"/>
        </w:rPr>
        <w:t xml:space="preserve"> za socialno delo</w:t>
      </w:r>
      <w:r w:rsidR="00DB2C94" w:rsidRPr="00394C8E">
        <w:rPr>
          <w:rFonts w:cstheme="minorHAnsi"/>
        </w:rPr>
        <w:t>,</w:t>
      </w:r>
    </w:p>
    <w:p w:rsidR="005F4A53" w:rsidRPr="00394C8E" w:rsidRDefault="004443A9" w:rsidP="00550323">
      <w:pPr>
        <w:pStyle w:val="Odstavekseznama"/>
        <w:numPr>
          <w:ilvl w:val="0"/>
          <w:numId w:val="21"/>
        </w:numPr>
        <w:spacing w:line="240" w:lineRule="auto"/>
        <w:jc w:val="both"/>
        <w:rPr>
          <w:rFonts w:cstheme="minorHAnsi"/>
        </w:rPr>
      </w:pPr>
      <w:r w:rsidRPr="00394C8E">
        <w:rPr>
          <w:rFonts w:cstheme="minorHAnsi"/>
        </w:rPr>
        <w:t>z</w:t>
      </w:r>
      <w:r w:rsidR="00106C69" w:rsidRPr="00394C8E">
        <w:rPr>
          <w:rFonts w:cstheme="minorHAnsi"/>
        </w:rPr>
        <w:t>avod</w:t>
      </w:r>
      <w:r w:rsidR="002068AF" w:rsidRPr="00394C8E">
        <w:rPr>
          <w:rFonts w:cstheme="minorHAnsi"/>
        </w:rPr>
        <w:t>om</w:t>
      </w:r>
      <w:r w:rsidR="00106C69" w:rsidRPr="00394C8E">
        <w:rPr>
          <w:rFonts w:cstheme="minorHAnsi"/>
        </w:rPr>
        <w:t xml:space="preserve"> za zaposlovanje</w:t>
      </w:r>
      <w:r w:rsidR="00DB2C94" w:rsidRPr="00394C8E">
        <w:rPr>
          <w:rFonts w:cstheme="minorHAnsi"/>
        </w:rPr>
        <w:t>,</w:t>
      </w:r>
    </w:p>
    <w:p w:rsidR="005F4A53" w:rsidRPr="00394C8E" w:rsidRDefault="00777FAA" w:rsidP="00550323">
      <w:pPr>
        <w:pStyle w:val="Odstavekseznama"/>
        <w:numPr>
          <w:ilvl w:val="0"/>
          <w:numId w:val="21"/>
        </w:numPr>
        <w:spacing w:line="240" w:lineRule="auto"/>
        <w:jc w:val="both"/>
        <w:rPr>
          <w:rFonts w:cstheme="minorHAnsi"/>
        </w:rPr>
      </w:pPr>
      <w:r w:rsidRPr="00394C8E">
        <w:rPr>
          <w:rFonts w:cstheme="minorHAnsi"/>
        </w:rPr>
        <w:t>Planinskim društvom Domžale</w:t>
      </w:r>
      <w:r w:rsidR="00DB2C94" w:rsidRPr="00394C8E">
        <w:rPr>
          <w:rFonts w:cstheme="minorHAnsi"/>
        </w:rPr>
        <w:t>,</w:t>
      </w:r>
    </w:p>
    <w:p w:rsidR="005F4A53" w:rsidRPr="00394C8E" w:rsidRDefault="00D811F7" w:rsidP="00550323">
      <w:pPr>
        <w:pStyle w:val="Odstavekseznama"/>
        <w:numPr>
          <w:ilvl w:val="0"/>
          <w:numId w:val="21"/>
        </w:numPr>
        <w:spacing w:line="240" w:lineRule="auto"/>
        <w:jc w:val="both"/>
        <w:rPr>
          <w:rFonts w:cstheme="minorHAnsi"/>
        </w:rPr>
      </w:pPr>
      <w:r w:rsidRPr="00394C8E">
        <w:rPr>
          <w:rFonts w:cstheme="minorHAnsi"/>
        </w:rPr>
        <w:t>KS Preserje, Radomlje, Homec</w:t>
      </w:r>
      <w:r w:rsidR="002068AF" w:rsidRPr="00394C8E">
        <w:rPr>
          <w:rFonts w:cstheme="minorHAnsi"/>
        </w:rPr>
        <w:t xml:space="preserve">, </w:t>
      </w:r>
      <w:r w:rsidRPr="00394C8E">
        <w:rPr>
          <w:rFonts w:cstheme="minorHAnsi"/>
        </w:rPr>
        <w:t>Nožice, Rova</w:t>
      </w:r>
      <w:r w:rsidR="00DB2C94" w:rsidRPr="00394C8E">
        <w:rPr>
          <w:rFonts w:cstheme="minorHAnsi"/>
        </w:rPr>
        <w:t>,</w:t>
      </w:r>
    </w:p>
    <w:p w:rsidR="005F4A53" w:rsidRPr="00394C8E" w:rsidRDefault="00D811F7" w:rsidP="00550323">
      <w:pPr>
        <w:pStyle w:val="Odstavekseznama"/>
        <w:numPr>
          <w:ilvl w:val="0"/>
          <w:numId w:val="21"/>
        </w:numPr>
        <w:spacing w:line="240" w:lineRule="auto"/>
        <w:jc w:val="both"/>
        <w:rPr>
          <w:rFonts w:cstheme="minorHAnsi"/>
        </w:rPr>
      </w:pPr>
      <w:r w:rsidRPr="00394C8E">
        <w:rPr>
          <w:rFonts w:cstheme="minorHAnsi"/>
        </w:rPr>
        <w:t>društvo</w:t>
      </w:r>
      <w:r w:rsidR="00DB2C94" w:rsidRPr="00394C8E">
        <w:rPr>
          <w:rFonts w:cstheme="minorHAnsi"/>
        </w:rPr>
        <w:t>m</w:t>
      </w:r>
      <w:r w:rsidRPr="00394C8E">
        <w:rPr>
          <w:rFonts w:cstheme="minorHAnsi"/>
        </w:rPr>
        <w:t xml:space="preserve"> Jesenski cvet</w:t>
      </w:r>
      <w:r w:rsidR="00DB2C94" w:rsidRPr="00394C8E">
        <w:rPr>
          <w:rFonts w:cstheme="minorHAnsi"/>
        </w:rPr>
        <w:t>,</w:t>
      </w:r>
    </w:p>
    <w:p w:rsidR="005F4A53" w:rsidRPr="00394C8E" w:rsidRDefault="00D811F7" w:rsidP="00550323">
      <w:pPr>
        <w:pStyle w:val="Odstavekseznama"/>
        <w:numPr>
          <w:ilvl w:val="0"/>
          <w:numId w:val="21"/>
        </w:numPr>
        <w:spacing w:line="240" w:lineRule="auto"/>
        <w:jc w:val="both"/>
        <w:rPr>
          <w:rFonts w:cstheme="minorHAnsi"/>
        </w:rPr>
      </w:pPr>
      <w:r w:rsidRPr="00394C8E">
        <w:rPr>
          <w:rFonts w:cstheme="minorHAnsi"/>
        </w:rPr>
        <w:t>taborniki</w:t>
      </w:r>
      <w:r w:rsidR="00DB2C94" w:rsidRPr="00394C8E">
        <w:rPr>
          <w:rFonts w:cstheme="minorHAnsi"/>
        </w:rPr>
        <w:t>,</w:t>
      </w:r>
    </w:p>
    <w:p w:rsidR="005F4A53" w:rsidRPr="00394C8E" w:rsidRDefault="00D811F7" w:rsidP="00550323">
      <w:pPr>
        <w:pStyle w:val="Odstavekseznama"/>
        <w:numPr>
          <w:ilvl w:val="0"/>
          <w:numId w:val="21"/>
        </w:numPr>
        <w:spacing w:line="240" w:lineRule="auto"/>
        <w:jc w:val="both"/>
        <w:rPr>
          <w:rFonts w:cstheme="minorHAnsi"/>
        </w:rPr>
      </w:pPr>
      <w:r w:rsidRPr="00394C8E">
        <w:rPr>
          <w:rFonts w:cstheme="minorHAnsi"/>
        </w:rPr>
        <w:t>društvom za Realitetno teorijo</w:t>
      </w:r>
      <w:r w:rsidR="00DB2C94" w:rsidRPr="00394C8E">
        <w:rPr>
          <w:rFonts w:cstheme="minorHAnsi"/>
        </w:rPr>
        <w:t>,</w:t>
      </w:r>
      <w:r w:rsidRPr="00394C8E">
        <w:rPr>
          <w:rFonts w:cstheme="minorHAnsi"/>
        </w:rPr>
        <w:t xml:space="preserve"> </w:t>
      </w:r>
    </w:p>
    <w:p w:rsidR="005F4A53" w:rsidRPr="00394C8E" w:rsidRDefault="00387F2F" w:rsidP="00550323">
      <w:pPr>
        <w:pStyle w:val="Odstavekseznama"/>
        <w:numPr>
          <w:ilvl w:val="0"/>
          <w:numId w:val="21"/>
        </w:numPr>
        <w:spacing w:line="240" w:lineRule="auto"/>
        <w:jc w:val="both"/>
        <w:rPr>
          <w:rFonts w:cstheme="minorHAnsi"/>
        </w:rPr>
      </w:pPr>
      <w:proofErr w:type="spellStart"/>
      <w:r w:rsidRPr="00394C8E">
        <w:rPr>
          <w:rFonts w:cstheme="minorHAnsi"/>
        </w:rPr>
        <w:t>Glasserjevim</w:t>
      </w:r>
      <w:proofErr w:type="spellEnd"/>
      <w:r w:rsidRPr="00394C8E">
        <w:rPr>
          <w:rFonts w:cstheme="minorHAnsi"/>
        </w:rPr>
        <w:t xml:space="preserve"> inštitutom</w:t>
      </w:r>
      <w:r w:rsidR="00DB2C94" w:rsidRPr="00394C8E">
        <w:rPr>
          <w:rFonts w:cstheme="minorHAnsi"/>
        </w:rPr>
        <w:t>,</w:t>
      </w:r>
    </w:p>
    <w:p w:rsidR="005F4A53" w:rsidRPr="00394C8E" w:rsidRDefault="007D29ED" w:rsidP="00550323">
      <w:pPr>
        <w:pStyle w:val="Odstavekseznama"/>
        <w:numPr>
          <w:ilvl w:val="0"/>
          <w:numId w:val="21"/>
        </w:numPr>
        <w:spacing w:line="240" w:lineRule="auto"/>
        <w:jc w:val="both"/>
        <w:rPr>
          <w:rFonts w:cstheme="minorHAnsi"/>
        </w:rPr>
      </w:pPr>
      <w:r w:rsidRPr="00394C8E">
        <w:rPr>
          <w:rFonts w:cstheme="minorHAnsi"/>
        </w:rPr>
        <w:t>NIJZ – nacionalnim inštitutom za javno zdravje,</w:t>
      </w:r>
    </w:p>
    <w:p w:rsidR="00FF6C98" w:rsidRPr="00394C8E" w:rsidRDefault="00106C69" w:rsidP="00550323">
      <w:pPr>
        <w:pStyle w:val="Odstavekseznama"/>
        <w:numPr>
          <w:ilvl w:val="0"/>
          <w:numId w:val="21"/>
        </w:numPr>
        <w:spacing w:line="240" w:lineRule="auto"/>
        <w:jc w:val="both"/>
        <w:rPr>
          <w:rFonts w:cstheme="minorHAnsi"/>
        </w:rPr>
      </w:pPr>
      <w:r w:rsidRPr="00394C8E">
        <w:rPr>
          <w:rFonts w:cstheme="minorHAnsi"/>
        </w:rPr>
        <w:t>delovnimi organizacijami</w:t>
      </w:r>
      <w:r w:rsidR="00D811F7" w:rsidRPr="00394C8E">
        <w:rPr>
          <w:rFonts w:cstheme="minorHAnsi"/>
        </w:rPr>
        <w:t xml:space="preserve"> –</w:t>
      </w:r>
      <w:r w:rsidR="00821FEF" w:rsidRPr="00394C8E">
        <w:rPr>
          <w:rFonts w:cstheme="minorHAnsi"/>
        </w:rPr>
        <w:t xml:space="preserve"> Količevo Karton, Zavarovalnica Triglav, </w:t>
      </w:r>
      <w:r w:rsidR="00D811F7" w:rsidRPr="00394C8E">
        <w:rPr>
          <w:rFonts w:cstheme="minorHAnsi"/>
        </w:rPr>
        <w:t xml:space="preserve"> Lek Mengeš, LIP Radomlje, Li</w:t>
      </w:r>
      <w:r w:rsidR="005C3E9A" w:rsidRPr="00394C8E">
        <w:rPr>
          <w:rFonts w:cstheme="minorHAnsi"/>
        </w:rPr>
        <w:t>pa, Kemis</w:t>
      </w:r>
      <w:r w:rsidR="00DB2C94" w:rsidRPr="00394C8E">
        <w:rPr>
          <w:rFonts w:cstheme="minorHAnsi"/>
        </w:rPr>
        <w:t xml:space="preserve"> in drugimi.</w:t>
      </w:r>
    </w:p>
    <w:p w:rsidR="00106C69" w:rsidRPr="00394C8E" w:rsidRDefault="00106C69" w:rsidP="00903A2F">
      <w:pPr>
        <w:pStyle w:val="Naslov3"/>
        <w:jc w:val="both"/>
        <w:rPr>
          <w:rFonts w:asciiTheme="minorHAnsi" w:hAnsiTheme="minorHAnsi" w:cstheme="minorHAnsi"/>
          <w:sz w:val="21"/>
          <w:szCs w:val="21"/>
        </w:rPr>
      </w:pPr>
      <w:r w:rsidRPr="00394C8E">
        <w:rPr>
          <w:rFonts w:asciiTheme="minorHAnsi" w:hAnsiTheme="minorHAnsi" w:cstheme="minorHAnsi"/>
          <w:sz w:val="21"/>
          <w:szCs w:val="21"/>
        </w:rPr>
        <w:lastRenderedPageBreak/>
        <w:t>SESTAVNI DELI LETNEGA DELOVNEGA NAČRTA</w:t>
      </w:r>
    </w:p>
    <w:p w:rsidR="00821FEF" w:rsidRPr="00394C8E" w:rsidRDefault="00106C69" w:rsidP="00903A2F">
      <w:pPr>
        <w:spacing w:line="240" w:lineRule="auto"/>
        <w:jc w:val="both"/>
        <w:rPr>
          <w:rFonts w:cstheme="minorHAnsi"/>
        </w:rPr>
      </w:pPr>
      <w:r w:rsidRPr="00394C8E">
        <w:rPr>
          <w:rFonts w:cstheme="minorHAnsi"/>
        </w:rPr>
        <w:t>Sestavni del</w:t>
      </w:r>
      <w:r w:rsidR="00821FEF" w:rsidRPr="00394C8E">
        <w:rPr>
          <w:rFonts w:cstheme="minorHAnsi"/>
        </w:rPr>
        <w:t xml:space="preserve">i letnega načrta: </w:t>
      </w:r>
    </w:p>
    <w:p w:rsidR="005F4A53" w:rsidRPr="00394C8E" w:rsidRDefault="00106C69" w:rsidP="009D181E">
      <w:pPr>
        <w:pStyle w:val="Odstavekseznama"/>
        <w:numPr>
          <w:ilvl w:val="0"/>
          <w:numId w:val="5"/>
        </w:numPr>
        <w:spacing w:line="240" w:lineRule="auto"/>
        <w:jc w:val="both"/>
        <w:rPr>
          <w:rFonts w:cstheme="minorHAnsi"/>
        </w:rPr>
      </w:pPr>
      <w:r w:rsidRPr="00394C8E">
        <w:rPr>
          <w:rFonts w:cstheme="minorHAnsi"/>
        </w:rPr>
        <w:t>letne priprave pedagoških delavcev</w:t>
      </w:r>
      <w:r w:rsidR="00BE600A" w:rsidRPr="00394C8E">
        <w:rPr>
          <w:rFonts w:cstheme="minorHAnsi"/>
        </w:rPr>
        <w:t>,</w:t>
      </w:r>
    </w:p>
    <w:p w:rsidR="005F4A53" w:rsidRPr="00394C8E" w:rsidRDefault="00821FEF" w:rsidP="009D181E">
      <w:pPr>
        <w:pStyle w:val="Odstavekseznama"/>
        <w:numPr>
          <w:ilvl w:val="0"/>
          <w:numId w:val="5"/>
        </w:numPr>
        <w:spacing w:line="240" w:lineRule="auto"/>
        <w:jc w:val="both"/>
        <w:rPr>
          <w:rFonts w:cstheme="minorHAnsi"/>
        </w:rPr>
      </w:pPr>
      <w:r w:rsidRPr="00394C8E">
        <w:rPr>
          <w:rFonts w:cstheme="minorHAnsi"/>
        </w:rPr>
        <w:t>načrti strokovnih aktivov</w:t>
      </w:r>
      <w:r w:rsidR="00684361" w:rsidRPr="00394C8E">
        <w:rPr>
          <w:rFonts w:cstheme="minorHAnsi"/>
        </w:rPr>
        <w:t>,</w:t>
      </w:r>
    </w:p>
    <w:p w:rsidR="005F4A53" w:rsidRPr="00394C8E" w:rsidRDefault="00106C69" w:rsidP="009D181E">
      <w:pPr>
        <w:pStyle w:val="Odstavekseznama"/>
        <w:numPr>
          <w:ilvl w:val="0"/>
          <w:numId w:val="5"/>
        </w:numPr>
        <w:spacing w:line="240" w:lineRule="auto"/>
        <w:jc w:val="both"/>
        <w:rPr>
          <w:rFonts w:cstheme="minorHAnsi"/>
        </w:rPr>
      </w:pPr>
      <w:r w:rsidRPr="00394C8E">
        <w:rPr>
          <w:rFonts w:cstheme="minorHAnsi"/>
        </w:rPr>
        <w:t>načrti interesnih dejavnosti</w:t>
      </w:r>
      <w:r w:rsidR="00BE600A" w:rsidRPr="00394C8E">
        <w:rPr>
          <w:rFonts w:cstheme="minorHAnsi"/>
        </w:rPr>
        <w:t>,</w:t>
      </w:r>
    </w:p>
    <w:p w:rsidR="005F4A53" w:rsidRPr="00394C8E" w:rsidRDefault="001C400E" w:rsidP="009D181E">
      <w:pPr>
        <w:pStyle w:val="Odstavekseznama"/>
        <w:numPr>
          <w:ilvl w:val="0"/>
          <w:numId w:val="5"/>
        </w:numPr>
        <w:spacing w:line="240" w:lineRule="auto"/>
        <w:jc w:val="both"/>
        <w:rPr>
          <w:rFonts w:cstheme="minorHAnsi"/>
        </w:rPr>
      </w:pPr>
      <w:r w:rsidRPr="00394C8E">
        <w:rPr>
          <w:rFonts w:cstheme="minorHAnsi"/>
        </w:rPr>
        <w:t>načrti projektov</w:t>
      </w:r>
      <w:r w:rsidR="00BE600A" w:rsidRPr="00394C8E">
        <w:rPr>
          <w:rFonts w:cstheme="minorHAnsi"/>
        </w:rPr>
        <w:t>,</w:t>
      </w:r>
    </w:p>
    <w:p w:rsidR="005F4A53" w:rsidRPr="00394C8E" w:rsidRDefault="00106C69" w:rsidP="009D181E">
      <w:pPr>
        <w:pStyle w:val="Odstavekseznama"/>
        <w:numPr>
          <w:ilvl w:val="0"/>
          <w:numId w:val="5"/>
        </w:numPr>
        <w:spacing w:line="240" w:lineRule="auto"/>
        <w:jc w:val="both"/>
        <w:rPr>
          <w:rFonts w:cstheme="minorHAnsi"/>
        </w:rPr>
      </w:pPr>
      <w:r w:rsidRPr="00394C8E">
        <w:rPr>
          <w:rFonts w:cstheme="minorHAnsi"/>
        </w:rPr>
        <w:t>razporeditev vzgojno-izobraževalnega dela, urniki</w:t>
      </w:r>
      <w:r w:rsidR="00BE600A" w:rsidRPr="00394C8E">
        <w:rPr>
          <w:rFonts w:cstheme="minorHAnsi"/>
        </w:rPr>
        <w:t>,</w:t>
      </w:r>
    </w:p>
    <w:p w:rsidR="005F4A53" w:rsidRPr="00394C8E" w:rsidRDefault="00B230AF" w:rsidP="009D181E">
      <w:pPr>
        <w:pStyle w:val="Odstavekseznama"/>
        <w:numPr>
          <w:ilvl w:val="0"/>
          <w:numId w:val="5"/>
        </w:numPr>
        <w:spacing w:line="240" w:lineRule="auto"/>
        <w:jc w:val="both"/>
        <w:rPr>
          <w:rFonts w:cstheme="minorHAnsi"/>
        </w:rPr>
      </w:pPr>
      <w:r w:rsidRPr="00394C8E">
        <w:rPr>
          <w:rFonts w:cstheme="minorHAnsi"/>
        </w:rPr>
        <w:t>šolski koledar</w:t>
      </w:r>
      <w:r w:rsidR="00BE600A" w:rsidRPr="00394C8E">
        <w:rPr>
          <w:rFonts w:cstheme="minorHAnsi"/>
        </w:rPr>
        <w:t>,</w:t>
      </w:r>
    </w:p>
    <w:p w:rsidR="005F4A53" w:rsidRPr="00394C8E" w:rsidRDefault="00B230AF" w:rsidP="009D181E">
      <w:pPr>
        <w:pStyle w:val="Odstavekseznama"/>
        <w:numPr>
          <w:ilvl w:val="0"/>
          <w:numId w:val="5"/>
        </w:numPr>
        <w:spacing w:line="240" w:lineRule="auto"/>
        <w:jc w:val="both"/>
        <w:rPr>
          <w:rFonts w:cstheme="minorHAnsi"/>
        </w:rPr>
      </w:pPr>
      <w:r w:rsidRPr="00394C8E">
        <w:rPr>
          <w:rFonts w:cstheme="minorHAnsi"/>
        </w:rPr>
        <w:t>načrt dela učiteljskega zbora</w:t>
      </w:r>
      <w:r w:rsidR="00BE600A" w:rsidRPr="00394C8E">
        <w:rPr>
          <w:rFonts w:cstheme="minorHAnsi"/>
        </w:rPr>
        <w:t>,</w:t>
      </w:r>
    </w:p>
    <w:p w:rsidR="005F4A53" w:rsidRPr="00394C8E" w:rsidRDefault="00B230AF" w:rsidP="009D181E">
      <w:pPr>
        <w:pStyle w:val="Odstavekseznama"/>
        <w:numPr>
          <w:ilvl w:val="0"/>
          <w:numId w:val="5"/>
        </w:numPr>
        <w:spacing w:line="240" w:lineRule="auto"/>
        <w:jc w:val="both"/>
        <w:rPr>
          <w:rFonts w:cstheme="minorHAnsi"/>
        </w:rPr>
      </w:pPr>
      <w:r w:rsidRPr="00394C8E">
        <w:rPr>
          <w:rFonts w:cstheme="minorHAnsi"/>
        </w:rPr>
        <w:t>načrt hospitacij</w:t>
      </w:r>
    </w:p>
    <w:p w:rsidR="00B230AF" w:rsidRPr="00394C8E" w:rsidRDefault="00B230AF" w:rsidP="009D181E">
      <w:pPr>
        <w:pStyle w:val="Odstavekseznama"/>
        <w:numPr>
          <w:ilvl w:val="0"/>
          <w:numId w:val="5"/>
        </w:numPr>
        <w:spacing w:line="240" w:lineRule="auto"/>
        <w:jc w:val="both"/>
        <w:rPr>
          <w:rFonts w:cstheme="minorHAnsi"/>
        </w:rPr>
      </w:pPr>
      <w:r w:rsidRPr="00394C8E">
        <w:rPr>
          <w:rFonts w:cstheme="minorHAnsi"/>
        </w:rPr>
        <w:t>načrt izobraževanj</w:t>
      </w:r>
      <w:r w:rsidR="00BE600A" w:rsidRPr="00394C8E">
        <w:rPr>
          <w:rFonts w:cstheme="minorHAnsi"/>
        </w:rPr>
        <w:t>.</w:t>
      </w:r>
    </w:p>
    <w:p w:rsidR="00106C69" w:rsidRPr="00394C8E" w:rsidRDefault="00106C69" w:rsidP="00903A2F">
      <w:pPr>
        <w:spacing w:line="240" w:lineRule="auto"/>
        <w:jc w:val="both"/>
        <w:rPr>
          <w:rFonts w:cstheme="minorHAnsi"/>
        </w:rPr>
      </w:pPr>
      <w:r w:rsidRPr="00394C8E">
        <w:rPr>
          <w:rFonts w:cstheme="minorHAnsi"/>
        </w:rPr>
        <w:t>Letni delovni načrt je temeljni dokument, ki pre</w:t>
      </w:r>
      <w:r w:rsidR="00525351" w:rsidRPr="00394C8E">
        <w:rPr>
          <w:rFonts w:cstheme="minorHAnsi"/>
        </w:rPr>
        <w:t xml:space="preserve">dpisuje delo v šolskem letu </w:t>
      </w:r>
      <w:r w:rsidR="003A6821" w:rsidRPr="00394C8E">
        <w:rPr>
          <w:rFonts w:cstheme="minorHAnsi"/>
        </w:rPr>
        <w:t>2021/22</w:t>
      </w:r>
      <w:r w:rsidRPr="00394C8E">
        <w:rPr>
          <w:rFonts w:cstheme="minorHAnsi"/>
        </w:rPr>
        <w:t>, določa obseg in vsebino vz</w:t>
      </w:r>
      <w:r w:rsidR="00DB2C94" w:rsidRPr="00394C8E">
        <w:rPr>
          <w:rFonts w:cstheme="minorHAnsi"/>
        </w:rPr>
        <w:t>gojno-</w:t>
      </w:r>
      <w:r w:rsidR="00730C9C" w:rsidRPr="00394C8E">
        <w:rPr>
          <w:rFonts w:cstheme="minorHAnsi"/>
        </w:rPr>
        <w:t>izobraževalnega dela.</w:t>
      </w:r>
    </w:p>
    <w:p w:rsidR="00106C69" w:rsidRPr="00394C8E" w:rsidRDefault="00106C69" w:rsidP="00903A2F">
      <w:pPr>
        <w:spacing w:line="240" w:lineRule="auto"/>
        <w:jc w:val="both"/>
        <w:rPr>
          <w:rFonts w:cstheme="minorHAnsi"/>
        </w:rPr>
      </w:pPr>
      <w:r w:rsidRPr="00394C8E">
        <w:rPr>
          <w:rFonts w:cstheme="minorHAnsi"/>
        </w:rPr>
        <w:t xml:space="preserve">Letni delovni načrt </w:t>
      </w:r>
      <w:r w:rsidR="005F4A53" w:rsidRPr="00394C8E">
        <w:rPr>
          <w:rFonts w:cstheme="minorHAnsi"/>
        </w:rPr>
        <w:t>šole je sprejel s</w:t>
      </w:r>
      <w:r w:rsidR="00E50E08" w:rsidRPr="00394C8E">
        <w:rPr>
          <w:rFonts w:cstheme="minorHAnsi"/>
        </w:rPr>
        <w:t xml:space="preserve">vet šole </w:t>
      </w:r>
      <w:r w:rsidR="00306560" w:rsidRPr="00394C8E">
        <w:rPr>
          <w:rFonts w:cstheme="minorHAnsi"/>
        </w:rPr>
        <w:t xml:space="preserve">dne </w:t>
      </w:r>
      <w:r w:rsidR="0067486C" w:rsidRPr="00394C8E">
        <w:rPr>
          <w:rFonts w:cstheme="minorHAnsi"/>
        </w:rPr>
        <w:t>30</w:t>
      </w:r>
      <w:r w:rsidR="00E50E08" w:rsidRPr="00394C8E">
        <w:rPr>
          <w:rFonts w:cstheme="minorHAnsi"/>
        </w:rPr>
        <w:t xml:space="preserve">. </w:t>
      </w:r>
      <w:r w:rsidR="00A76B15" w:rsidRPr="00394C8E">
        <w:rPr>
          <w:rFonts w:cstheme="minorHAnsi"/>
        </w:rPr>
        <w:t>9</w:t>
      </w:r>
      <w:r w:rsidR="00E50E08" w:rsidRPr="00394C8E">
        <w:rPr>
          <w:rFonts w:cstheme="minorHAnsi"/>
        </w:rPr>
        <w:t xml:space="preserve">. </w:t>
      </w:r>
      <w:r w:rsidR="005F4A53" w:rsidRPr="00394C8E">
        <w:rPr>
          <w:rFonts w:cstheme="minorHAnsi"/>
        </w:rPr>
        <w:t>2021</w:t>
      </w:r>
      <w:r w:rsidRPr="00394C8E">
        <w:rPr>
          <w:rFonts w:cstheme="minorHAnsi"/>
        </w:rPr>
        <w:t>.</w:t>
      </w:r>
    </w:p>
    <w:p w:rsidR="00106C69" w:rsidRPr="00394C8E" w:rsidRDefault="00106C69" w:rsidP="00903A2F">
      <w:pPr>
        <w:spacing w:line="240" w:lineRule="auto"/>
        <w:jc w:val="both"/>
        <w:rPr>
          <w:rFonts w:cstheme="minorHAnsi"/>
        </w:rPr>
      </w:pPr>
    </w:p>
    <w:p w:rsidR="00106C69" w:rsidRPr="00394C8E" w:rsidRDefault="00106C69" w:rsidP="00903A2F">
      <w:pPr>
        <w:spacing w:line="240" w:lineRule="auto"/>
        <w:jc w:val="both"/>
        <w:rPr>
          <w:rFonts w:cstheme="minorHAnsi"/>
        </w:rPr>
      </w:pPr>
    </w:p>
    <w:p w:rsidR="00106C69" w:rsidRPr="00394C8E" w:rsidRDefault="00106C69" w:rsidP="00903A2F">
      <w:pPr>
        <w:spacing w:line="240" w:lineRule="auto"/>
        <w:jc w:val="both"/>
        <w:rPr>
          <w:rFonts w:cstheme="minorHAnsi"/>
        </w:rPr>
      </w:pPr>
      <w:r w:rsidRPr="00394C8E">
        <w:rPr>
          <w:rFonts w:cstheme="minorHAnsi"/>
        </w:rPr>
        <w:t>Sestavila:</w:t>
      </w:r>
      <w:r w:rsidR="005E0E76" w:rsidRPr="00394C8E">
        <w:rPr>
          <w:rFonts w:cstheme="minorHAnsi"/>
        </w:rPr>
        <w:t xml:space="preserve">                                                                      </w:t>
      </w:r>
      <w:r w:rsidR="00821FEF" w:rsidRPr="00394C8E">
        <w:rPr>
          <w:rFonts w:cstheme="minorHAnsi"/>
        </w:rPr>
        <w:t xml:space="preserve">                      Predsednica</w:t>
      </w:r>
      <w:r w:rsidR="005F4A53" w:rsidRPr="00394C8E">
        <w:rPr>
          <w:rFonts w:cstheme="minorHAnsi"/>
        </w:rPr>
        <w:t xml:space="preserve"> s</w:t>
      </w:r>
      <w:r w:rsidR="005E0E76" w:rsidRPr="00394C8E">
        <w:rPr>
          <w:rFonts w:cstheme="minorHAnsi"/>
        </w:rPr>
        <w:t>veta šole:</w:t>
      </w:r>
    </w:p>
    <w:p w:rsidR="00106C69" w:rsidRPr="00394C8E" w:rsidRDefault="00106C69" w:rsidP="00903A2F">
      <w:pPr>
        <w:spacing w:line="240" w:lineRule="auto"/>
        <w:jc w:val="both"/>
        <w:rPr>
          <w:rFonts w:cstheme="minorHAnsi"/>
        </w:rPr>
      </w:pPr>
      <w:r w:rsidRPr="00394C8E">
        <w:rPr>
          <w:rFonts w:cstheme="minorHAnsi"/>
        </w:rPr>
        <w:t>Ana Nuša Kern, prof</w:t>
      </w:r>
      <w:r w:rsidR="00821FEF" w:rsidRPr="00394C8E">
        <w:rPr>
          <w:rFonts w:cstheme="minorHAnsi"/>
        </w:rPr>
        <w:t xml:space="preserve">.                                                                     </w:t>
      </w:r>
      <w:r w:rsidR="00730C9C" w:rsidRPr="00394C8E">
        <w:rPr>
          <w:rFonts w:cstheme="minorHAnsi"/>
        </w:rPr>
        <w:t xml:space="preserve">   </w:t>
      </w:r>
      <w:r w:rsidR="00821FEF" w:rsidRPr="00394C8E">
        <w:rPr>
          <w:rFonts w:cstheme="minorHAnsi"/>
        </w:rPr>
        <w:t xml:space="preserve">  </w:t>
      </w:r>
      <w:r w:rsidR="005F4A53" w:rsidRPr="00394C8E">
        <w:rPr>
          <w:rFonts w:cstheme="minorHAnsi"/>
        </w:rPr>
        <w:t>Tanja Kastelic</w:t>
      </w:r>
      <w:r w:rsidR="00821FEF" w:rsidRPr="00394C8E">
        <w:rPr>
          <w:rFonts w:cstheme="minorHAnsi"/>
        </w:rPr>
        <w:t xml:space="preserve">, </w:t>
      </w:r>
      <w:r w:rsidR="005F4A53" w:rsidRPr="00394C8E">
        <w:rPr>
          <w:rFonts w:cstheme="minorHAnsi"/>
        </w:rPr>
        <w:t>mag.</w:t>
      </w:r>
    </w:p>
    <w:p w:rsidR="00106C69" w:rsidRPr="00394C8E" w:rsidRDefault="00106C69" w:rsidP="00903A2F">
      <w:pPr>
        <w:spacing w:line="240" w:lineRule="auto"/>
        <w:jc w:val="both"/>
        <w:rPr>
          <w:rFonts w:cstheme="minorHAnsi"/>
        </w:rPr>
      </w:pPr>
      <w:r w:rsidRPr="00394C8E">
        <w:rPr>
          <w:rFonts w:cstheme="minorHAnsi"/>
        </w:rPr>
        <w:t>ravnateljica</w:t>
      </w:r>
    </w:p>
    <w:p w:rsidR="007B1290" w:rsidRPr="00394C8E" w:rsidRDefault="007B1290" w:rsidP="00903A2F">
      <w:pPr>
        <w:spacing w:line="240" w:lineRule="auto"/>
        <w:jc w:val="both"/>
        <w:rPr>
          <w:rFonts w:cstheme="minorHAnsi"/>
        </w:rPr>
      </w:pPr>
    </w:p>
    <w:p w:rsidR="0067486C" w:rsidRPr="00394C8E" w:rsidRDefault="0067486C" w:rsidP="00903A2F">
      <w:pPr>
        <w:spacing w:line="240" w:lineRule="auto"/>
        <w:jc w:val="both"/>
        <w:rPr>
          <w:rFonts w:cstheme="minorHAnsi"/>
        </w:rPr>
      </w:pPr>
    </w:p>
    <w:p w:rsidR="002C6DE6" w:rsidRPr="00394C8E" w:rsidRDefault="002C6DE6" w:rsidP="00903A2F">
      <w:pPr>
        <w:spacing w:line="240" w:lineRule="auto"/>
        <w:jc w:val="both"/>
        <w:rPr>
          <w:rFonts w:cstheme="minorHAnsi"/>
        </w:rPr>
      </w:pPr>
      <w:r w:rsidRPr="00394C8E">
        <w:rPr>
          <w:rFonts w:cstheme="minorHAnsi"/>
        </w:rPr>
        <w:t>Akcijski načrt</w:t>
      </w:r>
    </w:p>
    <w:p w:rsidR="002C6DE6" w:rsidRPr="00394C8E" w:rsidRDefault="002C6DE6" w:rsidP="009D181E">
      <w:pPr>
        <w:numPr>
          <w:ilvl w:val="0"/>
          <w:numId w:val="8"/>
        </w:numPr>
        <w:spacing w:line="240" w:lineRule="auto"/>
        <w:ind w:firstLine="0"/>
        <w:jc w:val="both"/>
        <w:rPr>
          <w:rFonts w:cstheme="minorHAnsi"/>
        </w:rPr>
      </w:pPr>
      <w:r w:rsidRPr="00394C8E">
        <w:rPr>
          <w:rFonts w:cstheme="minorHAnsi"/>
        </w:rPr>
        <w:t>Šolski koledar</w:t>
      </w:r>
    </w:p>
    <w:p w:rsidR="00106C69" w:rsidRPr="00394C8E" w:rsidRDefault="00DB2C94" w:rsidP="009D181E">
      <w:pPr>
        <w:numPr>
          <w:ilvl w:val="0"/>
          <w:numId w:val="8"/>
        </w:numPr>
        <w:spacing w:line="240" w:lineRule="auto"/>
        <w:ind w:firstLine="0"/>
        <w:jc w:val="both"/>
        <w:rPr>
          <w:rFonts w:cstheme="minorHAnsi"/>
        </w:rPr>
      </w:pPr>
      <w:r w:rsidRPr="00394C8E">
        <w:rPr>
          <w:rFonts w:cstheme="minorHAnsi"/>
        </w:rPr>
        <w:t>N</w:t>
      </w:r>
      <w:r w:rsidR="00106C69" w:rsidRPr="00394C8E">
        <w:rPr>
          <w:rFonts w:cstheme="minorHAnsi"/>
        </w:rPr>
        <w:t xml:space="preserve">ačrt izobraževanj </w:t>
      </w:r>
      <w:r w:rsidR="00807D44" w:rsidRPr="00394C8E">
        <w:rPr>
          <w:rFonts w:cstheme="minorHAnsi"/>
        </w:rPr>
        <w:t xml:space="preserve">v šolskem letu </w:t>
      </w:r>
      <w:r w:rsidR="003A6821" w:rsidRPr="00394C8E">
        <w:rPr>
          <w:rFonts w:cstheme="minorHAnsi"/>
        </w:rPr>
        <w:t>2021/22</w:t>
      </w:r>
    </w:p>
    <w:p w:rsidR="00106C69" w:rsidRPr="00394C8E" w:rsidRDefault="00DB2C94" w:rsidP="009D181E">
      <w:pPr>
        <w:numPr>
          <w:ilvl w:val="0"/>
          <w:numId w:val="8"/>
        </w:numPr>
        <w:spacing w:line="240" w:lineRule="auto"/>
        <w:ind w:firstLine="0"/>
        <w:jc w:val="both"/>
        <w:rPr>
          <w:rFonts w:cstheme="minorHAnsi"/>
        </w:rPr>
      </w:pPr>
      <w:r w:rsidRPr="00394C8E">
        <w:rPr>
          <w:rFonts w:cstheme="minorHAnsi"/>
        </w:rPr>
        <w:t>P</w:t>
      </w:r>
      <w:r w:rsidR="00106C69" w:rsidRPr="00394C8E">
        <w:rPr>
          <w:rFonts w:cstheme="minorHAnsi"/>
        </w:rPr>
        <w:t>rogram</w:t>
      </w:r>
      <w:r w:rsidR="002C6DE6" w:rsidRPr="00394C8E">
        <w:rPr>
          <w:rFonts w:cstheme="minorHAnsi"/>
        </w:rPr>
        <w:t xml:space="preserve"> dela učiteljskega zbora</w:t>
      </w:r>
      <w:r w:rsidR="00807D44" w:rsidRPr="00394C8E">
        <w:rPr>
          <w:rFonts w:cstheme="minorHAnsi"/>
        </w:rPr>
        <w:t xml:space="preserve"> v šolskem letu </w:t>
      </w:r>
      <w:r w:rsidR="003A6821" w:rsidRPr="00394C8E">
        <w:rPr>
          <w:rFonts w:cstheme="minorHAnsi"/>
        </w:rPr>
        <w:t>2021/22</w:t>
      </w:r>
    </w:p>
    <w:p w:rsidR="00582C6F" w:rsidRPr="00394C8E" w:rsidRDefault="00DB2C94" w:rsidP="009D181E">
      <w:pPr>
        <w:numPr>
          <w:ilvl w:val="0"/>
          <w:numId w:val="8"/>
        </w:numPr>
        <w:spacing w:line="240" w:lineRule="auto"/>
        <w:ind w:firstLine="0"/>
        <w:jc w:val="both"/>
        <w:rPr>
          <w:rFonts w:cstheme="minorHAnsi"/>
        </w:rPr>
      </w:pPr>
      <w:r w:rsidRPr="00394C8E">
        <w:rPr>
          <w:rFonts w:cstheme="minorHAnsi"/>
        </w:rPr>
        <w:t>N</w:t>
      </w:r>
      <w:r w:rsidR="002C6DE6" w:rsidRPr="00394C8E">
        <w:rPr>
          <w:rFonts w:cstheme="minorHAnsi"/>
        </w:rPr>
        <w:t xml:space="preserve">ačrt spremljanja pouka </w:t>
      </w:r>
      <w:r w:rsidR="00CF0EDC" w:rsidRPr="00394C8E">
        <w:rPr>
          <w:rFonts w:cstheme="minorHAnsi"/>
        </w:rPr>
        <w:t xml:space="preserve">v šolskem letu </w:t>
      </w:r>
      <w:r w:rsidR="003A6821" w:rsidRPr="00394C8E">
        <w:rPr>
          <w:rFonts w:cstheme="minorHAnsi"/>
        </w:rPr>
        <w:t>2021/22</w:t>
      </w:r>
    </w:p>
    <w:p w:rsidR="00632BD9" w:rsidRPr="00394C8E" w:rsidRDefault="00632BD9" w:rsidP="009D181E">
      <w:pPr>
        <w:numPr>
          <w:ilvl w:val="0"/>
          <w:numId w:val="8"/>
        </w:numPr>
        <w:spacing w:line="240" w:lineRule="auto"/>
        <w:ind w:firstLine="0"/>
        <w:jc w:val="both"/>
        <w:rPr>
          <w:rFonts w:cstheme="minorHAnsi"/>
        </w:rPr>
      </w:pPr>
      <w:r w:rsidRPr="00394C8E">
        <w:rPr>
          <w:rFonts w:cstheme="minorHAnsi"/>
        </w:rPr>
        <w:t xml:space="preserve">Poročilo o realizaciji LDN </w:t>
      </w:r>
      <w:r w:rsidR="00CF0EDC" w:rsidRPr="00394C8E">
        <w:rPr>
          <w:rFonts w:cstheme="minorHAnsi"/>
        </w:rPr>
        <w:t>20</w:t>
      </w:r>
      <w:r w:rsidR="00E33D6A" w:rsidRPr="00394C8E">
        <w:rPr>
          <w:rFonts w:cstheme="minorHAnsi"/>
        </w:rPr>
        <w:t>20</w:t>
      </w:r>
      <w:r w:rsidR="00821FEF" w:rsidRPr="00394C8E">
        <w:rPr>
          <w:rFonts w:cstheme="minorHAnsi"/>
        </w:rPr>
        <w:t>/</w:t>
      </w:r>
      <w:r w:rsidR="003A6821" w:rsidRPr="00394C8E">
        <w:rPr>
          <w:rFonts w:cstheme="minorHAnsi"/>
        </w:rPr>
        <w:t>202</w:t>
      </w:r>
      <w:r w:rsidR="00E33D6A" w:rsidRPr="00394C8E">
        <w:rPr>
          <w:rFonts w:cstheme="minorHAnsi"/>
        </w:rPr>
        <w:t>1</w:t>
      </w:r>
    </w:p>
    <w:p w:rsidR="00632BD9" w:rsidRPr="00394C8E" w:rsidRDefault="00632BD9" w:rsidP="009D181E">
      <w:pPr>
        <w:numPr>
          <w:ilvl w:val="0"/>
          <w:numId w:val="8"/>
        </w:numPr>
        <w:spacing w:line="240" w:lineRule="auto"/>
        <w:ind w:firstLine="0"/>
        <w:jc w:val="both"/>
        <w:rPr>
          <w:rFonts w:cstheme="minorHAnsi"/>
        </w:rPr>
      </w:pPr>
      <w:r w:rsidRPr="00394C8E">
        <w:rPr>
          <w:rFonts w:cstheme="minorHAnsi"/>
        </w:rPr>
        <w:t>Poročilo o izobraževanjih</w:t>
      </w:r>
      <w:r w:rsidR="00712801" w:rsidRPr="00394C8E">
        <w:rPr>
          <w:rFonts w:cstheme="minorHAnsi"/>
        </w:rPr>
        <w:t xml:space="preserve"> v šo</w:t>
      </w:r>
      <w:r w:rsidR="00807D44" w:rsidRPr="00394C8E">
        <w:rPr>
          <w:rFonts w:cstheme="minorHAnsi"/>
        </w:rPr>
        <w:t>lskem letu 20</w:t>
      </w:r>
      <w:r w:rsidR="00E33D6A" w:rsidRPr="00394C8E">
        <w:rPr>
          <w:rFonts w:cstheme="minorHAnsi"/>
        </w:rPr>
        <w:t>20</w:t>
      </w:r>
      <w:r w:rsidR="00807D44" w:rsidRPr="00394C8E">
        <w:rPr>
          <w:rFonts w:cstheme="minorHAnsi"/>
        </w:rPr>
        <w:t>/</w:t>
      </w:r>
      <w:r w:rsidR="003A6821" w:rsidRPr="00394C8E">
        <w:rPr>
          <w:rFonts w:cstheme="minorHAnsi"/>
        </w:rPr>
        <w:t>202</w:t>
      </w:r>
      <w:r w:rsidR="00121C81" w:rsidRPr="00394C8E">
        <w:rPr>
          <w:rFonts w:cstheme="minorHAnsi"/>
        </w:rPr>
        <w:t>1</w:t>
      </w:r>
    </w:p>
    <w:p w:rsidR="00632BD9" w:rsidRPr="00394C8E" w:rsidRDefault="00632BD9" w:rsidP="009D181E">
      <w:pPr>
        <w:numPr>
          <w:ilvl w:val="0"/>
          <w:numId w:val="8"/>
        </w:numPr>
        <w:spacing w:line="240" w:lineRule="auto"/>
        <w:ind w:firstLine="0"/>
        <w:jc w:val="both"/>
        <w:rPr>
          <w:rFonts w:cstheme="minorHAnsi"/>
        </w:rPr>
      </w:pPr>
      <w:r w:rsidRPr="00394C8E">
        <w:rPr>
          <w:rFonts w:cstheme="minorHAnsi"/>
        </w:rPr>
        <w:t xml:space="preserve">Poročilo </w:t>
      </w:r>
      <w:r w:rsidR="00CF0EDC" w:rsidRPr="00394C8E">
        <w:rPr>
          <w:rFonts w:cstheme="minorHAnsi"/>
        </w:rPr>
        <w:t>sprem</w:t>
      </w:r>
      <w:r w:rsidR="00807D44" w:rsidRPr="00394C8E">
        <w:rPr>
          <w:rFonts w:cstheme="minorHAnsi"/>
        </w:rPr>
        <w:t>ljanja pouka v šolskem letu 20</w:t>
      </w:r>
      <w:r w:rsidR="00121C81" w:rsidRPr="00394C8E">
        <w:rPr>
          <w:rFonts w:cstheme="minorHAnsi"/>
        </w:rPr>
        <w:t>20</w:t>
      </w:r>
      <w:r w:rsidR="00807D44" w:rsidRPr="00394C8E">
        <w:rPr>
          <w:rFonts w:cstheme="minorHAnsi"/>
        </w:rPr>
        <w:t>/</w:t>
      </w:r>
      <w:r w:rsidR="003A6821" w:rsidRPr="00394C8E">
        <w:rPr>
          <w:rFonts w:cstheme="minorHAnsi"/>
        </w:rPr>
        <w:t>202</w:t>
      </w:r>
      <w:r w:rsidR="00121C81" w:rsidRPr="00394C8E">
        <w:rPr>
          <w:rFonts w:cstheme="minorHAnsi"/>
        </w:rPr>
        <w:t>1</w:t>
      </w:r>
    </w:p>
    <w:p w:rsidR="001C6D28" w:rsidRPr="00EA5FA4" w:rsidRDefault="001C6D28" w:rsidP="00903A2F">
      <w:pPr>
        <w:spacing w:line="240" w:lineRule="auto"/>
        <w:jc w:val="both"/>
        <w:rPr>
          <w:rFonts w:cstheme="minorHAnsi"/>
        </w:rPr>
      </w:pPr>
    </w:p>
    <w:p w:rsidR="001F7332" w:rsidRDefault="001F7332" w:rsidP="00903A2F">
      <w:pPr>
        <w:spacing w:line="240" w:lineRule="auto"/>
        <w:jc w:val="both"/>
        <w:rPr>
          <w:rFonts w:cstheme="minorHAnsi"/>
        </w:rPr>
      </w:pPr>
    </w:p>
    <w:p w:rsidR="00207C71" w:rsidRDefault="00207C71" w:rsidP="00903A2F">
      <w:pPr>
        <w:spacing w:line="240" w:lineRule="auto"/>
        <w:jc w:val="both"/>
        <w:rPr>
          <w:rFonts w:cstheme="minorHAnsi"/>
        </w:rPr>
      </w:pPr>
    </w:p>
    <w:p w:rsidR="00207C71" w:rsidRDefault="00207C71" w:rsidP="00903A2F">
      <w:pPr>
        <w:spacing w:line="240" w:lineRule="auto"/>
        <w:jc w:val="both"/>
        <w:rPr>
          <w:rFonts w:cstheme="minorHAnsi"/>
        </w:rPr>
      </w:pPr>
    </w:p>
    <w:p w:rsidR="00207C71" w:rsidRDefault="00207C71" w:rsidP="00903A2F">
      <w:pPr>
        <w:spacing w:line="240" w:lineRule="auto"/>
        <w:jc w:val="both"/>
        <w:rPr>
          <w:rFonts w:cstheme="minorHAnsi"/>
        </w:rPr>
      </w:pPr>
    </w:p>
    <w:p w:rsidR="00207C71" w:rsidRDefault="00207C71" w:rsidP="00903A2F">
      <w:pPr>
        <w:spacing w:line="240" w:lineRule="auto"/>
        <w:jc w:val="both"/>
        <w:rPr>
          <w:rFonts w:cstheme="minorHAnsi"/>
        </w:rPr>
      </w:pPr>
    </w:p>
    <w:p w:rsidR="00207C71" w:rsidRDefault="00207C71" w:rsidP="00903A2F">
      <w:pPr>
        <w:spacing w:line="240" w:lineRule="auto"/>
        <w:jc w:val="both"/>
        <w:rPr>
          <w:rFonts w:cstheme="minorHAnsi"/>
        </w:rPr>
      </w:pPr>
    </w:p>
    <w:p w:rsidR="00207C71" w:rsidRDefault="00207C71" w:rsidP="00903A2F">
      <w:pPr>
        <w:spacing w:line="240" w:lineRule="auto"/>
        <w:jc w:val="both"/>
        <w:rPr>
          <w:rFonts w:cstheme="minorHAnsi"/>
        </w:rPr>
      </w:pPr>
    </w:p>
    <w:p w:rsidR="00207C71" w:rsidRDefault="00207C71" w:rsidP="00903A2F">
      <w:pPr>
        <w:spacing w:line="240" w:lineRule="auto"/>
        <w:jc w:val="both"/>
        <w:rPr>
          <w:rFonts w:cstheme="minorHAnsi"/>
        </w:rPr>
      </w:pPr>
    </w:p>
    <w:p w:rsidR="00207C71" w:rsidRDefault="00207C71" w:rsidP="00903A2F">
      <w:pPr>
        <w:spacing w:line="240" w:lineRule="auto"/>
        <w:jc w:val="both"/>
        <w:rPr>
          <w:rFonts w:cstheme="minorHAnsi"/>
        </w:rPr>
      </w:pPr>
    </w:p>
    <w:p w:rsidR="00207C71" w:rsidRDefault="00207C71" w:rsidP="00903A2F">
      <w:pPr>
        <w:spacing w:line="240" w:lineRule="auto"/>
        <w:jc w:val="both"/>
        <w:rPr>
          <w:rFonts w:cstheme="minorHAnsi"/>
        </w:rPr>
      </w:pPr>
    </w:p>
    <w:p w:rsidR="00207C71" w:rsidRDefault="00207C71" w:rsidP="00903A2F">
      <w:pPr>
        <w:spacing w:line="240" w:lineRule="auto"/>
        <w:jc w:val="both"/>
        <w:rPr>
          <w:rFonts w:cstheme="minorHAnsi"/>
        </w:rPr>
      </w:pPr>
    </w:p>
    <w:p w:rsidR="00207C71" w:rsidRDefault="00207C71" w:rsidP="00903A2F">
      <w:pPr>
        <w:spacing w:line="240" w:lineRule="auto"/>
        <w:jc w:val="both"/>
        <w:rPr>
          <w:rFonts w:cstheme="minorHAnsi"/>
        </w:rPr>
      </w:pPr>
    </w:p>
    <w:p w:rsidR="00207C71" w:rsidRDefault="00207C71" w:rsidP="00903A2F">
      <w:pPr>
        <w:spacing w:line="240" w:lineRule="auto"/>
        <w:jc w:val="both"/>
        <w:rPr>
          <w:rFonts w:cstheme="minorHAnsi"/>
        </w:rPr>
      </w:pPr>
    </w:p>
    <w:p w:rsidR="001F7332" w:rsidRPr="00901860" w:rsidRDefault="001F7332" w:rsidP="00903A2F">
      <w:pPr>
        <w:spacing w:line="240" w:lineRule="auto"/>
        <w:jc w:val="both"/>
        <w:rPr>
          <w:rFonts w:cstheme="minorHAnsi"/>
          <w:b/>
        </w:rPr>
      </w:pPr>
      <w:r w:rsidRPr="00901860">
        <w:rPr>
          <w:rFonts w:cstheme="minorHAnsi"/>
          <w:b/>
        </w:rPr>
        <w:t>AKCIJSKI NAČRT</w:t>
      </w:r>
    </w:p>
    <w:p w:rsidR="001F7332" w:rsidRPr="00901860" w:rsidRDefault="001F7332" w:rsidP="00903A2F">
      <w:pPr>
        <w:spacing w:line="240" w:lineRule="auto"/>
        <w:jc w:val="both"/>
        <w:rPr>
          <w:rFonts w:cstheme="minorHAnsi"/>
          <w:b/>
          <w:sz w:val="10"/>
          <w:szCs w:val="10"/>
        </w:rPr>
      </w:pPr>
    </w:p>
    <w:p w:rsidR="000257AD" w:rsidRPr="00901860" w:rsidRDefault="00FE006D" w:rsidP="00903A2F">
      <w:pPr>
        <w:spacing w:line="240" w:lineRule="auto"/>
        <w:jc w:val="both"/>
        <w:rPr>
          <w:rFonts w:cstheme="minorHAnsi"/>
          <w:b/>
        </w:rPr>
      </w:pPr>
      <w:r w:rsidRPr="00901860">
        <w:rPr>
          <w:rFonts w:cstheme="minorHAnsi"/>
          <w:b/>
        </w:rPr>
        <w:t>NAČRTOVANE</w:t>
      </w:r>
      <w:r w:rsidR="000257AD" w:rsidRPr="00901860">
        <w:rPr>
          <w:rFonts w:cstheme="minorHAnsi"/>
          <w:b/>
        </w:rPr>
        <w:t xml:space="preserve"> VSEBINE IN ROKI ZA DNEVE DEJAVNOSTI, ŠOLE V NARAVI</w:t>
      </w:r>
      <w:r w:rsidR="00730C9C" w:rsidRPr="00901860">
        <w:rPr>
          <w:rFonts w:cstheme="minorHAnsi"/>
          <w:b/>
        </w:rPr>
        <w:t>, EKSKURZIJE</w:t>
      </w:r>
      <w:r w:rsidR="000257AD" w:rsidRPr="00901860">
        <w:rPr>
          <w:rFonts w:cstheme="minorHAnsi"/>
          <w:b/>
        </w:rPr>
        <w:t xml:space="preserve"> IN</w:t>
      </w:r>
      <w:r w:rsidR="00730C9C" w:rsidRPr="00901860">
        <w:rPr>
          <w:rFonts w:cstheme="minorHAnsi"/>
          <w:b/>
        </w:rPr>
        <w:t xml:space="preserve"> TABORE OD 1. DO 9. RAZREDA </w:t>
      </w:r>
      <w:r w:rsidR="003A6821" w:rsidRPr="00901860">
        <w:rPr>
          <w:rFonts w:cstheme="minorHAnsi"/>
          <w:b/>
        </w:rPr>
        <w:t>2021/22</w:t>
      </w:r>
    </w:p>
    <w:p w:rsidR="000257AD" w:rsidRPr="00901860" w:rsidRDefault="000257AD" w:rsidP="00903A2F">
      <w:pPr>
        <w:spacing w:line="240" w:lineRule="auto"/>
        <w:jc w:val="both"/>
        <w:rPr>
          <w:rFonts w:cstheme="minorHAnsi"/>
          <w:sz w:val="10"/>
          <w:szCs w:val="10"/>
        </w:rPr>
      </w:pPr>
    </w:p>
    <w:p w:rsidR="000257AD" w:rsidRPr="00901860" w:rsidRDefault="00EB2961" w:rsidP="00903A2F">
      <w:pPr>
        <w:spacing w:line="240" w:lineRule="auto"/>
        <w:jc w:val="both"/>
        <w:rPr>
          <w:rFonts w:cstheme="minorHAnsi"/>
          <w:b/>
        </w:rPr>
      </w:pPr>
      <w:r w:rsidRPr="00901860">
        <w:rPr>
          <w:rFonts w:cstheme="minorHAnsi"/>
          <w:b/>
        </w:rPr>
        <w:t>ŠOLE V NARAVI/TABORI: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275"/>
        <w:gridCol w:w="1701"/>
        <w:gridCol w:w="1843"/>
        <w:gridCol w:w="1134"/>
        <w:gridCol w:w="851"/>
        <w:gridCol w:w="850"/>
        <w:gridCol w:w="1134"/>
      </w:tblGrid>
      <w:tr w:rsidR="00901860" w:rsidRPr="00901860" w:rsidTr="00BC6F0F">
        <w:tc>
          <w:tcPr>
            <w:tcW w:w="988" w:type="dxa"/>
          </w:tcPr>
          <w:p w:rsidR="000257AD" w:rsidRPr="00901860" w:rsidRDefault="000257AD" w:rsidP="00903A2F">
            <w:pPr>
              <w:spacing w:line="240" w:lineRule="auto"/>
              <w:jc w:val="both"/>
              <w:rPr>
                <w:rFonts w:cstheme="minorHAnsi"/>
                <w:b/>
              </w:rPr>
            </w:pPr>
            <w:r w:rsidRPr="00901860">
              <w:rPr>
                <w:rFonts w:cstheme="minorHAnsi"/>
                <w:b/>
              </w:rPr>
              <w:t>RAZRED</w:t>
            </w:r>
          </w:p>
        </w:tc>
        <w:tc>
          <w:tcPr>
            <w:tcW w:w="1275" w:type="dxa"/>
          </w:tcPr>
          <w:p w:rsidR="000257AD" w:rsidRPr="00901860" w:rsidRDefault="000257AD" w:rsidP="00903A2F">
            <w:pPr>
              <w:spacing w:line="240" w:lineRule="auto"/>
              <w:jc w:val="both"/>
              <w:rPr>
                <w:rFonts w:cstheme="minorHAnsi"/>
                <w:b/>
              </w:rPr>
            </w:pPr>
          </w:p>
        </w:tc>
        <w:tc>
          <w:tcPr>
            <w:tcW w:w="1701" w:type="dxa"/>
          </w:tcPr>
          <w:p w:rsidR="000257AD" w:rsidRPr="00901860" w:rsidRDefault="000257AD" w:rsidP="00903A2F">
            <w:pPr>
              <w:spacing w:line="240" w:lineRule="auto"/>
              <w:jc w:val="both"/>
              <w:rPr>
                <w:rFonts w:cstheme="minorHAnsi"/>
                <w:b/>
              </w:rPr>
            </w:pPr>
            <w:r w:rsidRPr="00901860">
              <w:rPr>
                <w:rFonts w:cstheme="minorHAnsi"/>
                <w:b/>
              </w:rPr>
              <w:t>KRAJ/NAMEN</w:t>
            </w:r>
          </w:p>
        </w:tc>
        <w:tc>
          <w:tcPr>
            <w:tcW w:w="1843" w:type="dxa"/>
          </w:tcPr>
          <w:p w:rsidR="000257AD" w:rsidRPr="00901860" w:rsidRDefault="00FE006D" w:rsidP="00903A2F">
            <w:pPr>
              <w:spacing w:line="240" w:lineRule="auto"/>
              <w:jc w:val="both"/>
              <w:rPr>
                <w:rFonts w:cstheme="minorHAnsi"/>
                <w:b/>
              </w:rPr>
            </w:pPr>
            <w:r w:rsidRPr="00901860">
              <w:rPr>
                <w:rFonts w:cstheme="minorHAnsi"/>
                <w:b/>
              </w:rPr>
              <w:t>D</w:t>
            </w:r>
            <w:r w:rsidR="000257AD" w:rsidRPr="00901860">
              <w:rPr>
                <w:rFonts w:cstheme="minorHAnsi"/>
                <w:b/>
              </w:rPr>
              <w:t>atum</w:t>
            </w:r>
          </w:p>
        </w:tc>
        <w:tc>
          <w:tcPr>
            <w:tcW w:w="1134" w:type="dxa"/>
          </w:tcPr>
          <w:p w:rsidR="000257AD" w:rsidRPr="00901860" w:rsidRDefault="00FE006D" w:rsidP="00903A2F">
            <w:pPr>
              <w:spacing w:line="240" w:lineRule="auto"/>
              <w:jc w:val="both"/>
              <w:rPr>
                <w:rFonts w:cstheme="minorHAnsi"/>
                <w:b/>
              </w:rPr>
            </w:pPr>
            <w:r w:rsidRPr="00901860">
              <w:rPr>
                <w:rFonts w:cstheme="minorHAnsi"/>
                <w:b/>
              </w:rPr>
              <w:t>C</w:t>
            </w:r>
            <w:r w:rsidR="000257AD" w:rsidRPr="00901860">
              <w:rPr>
                <w:rFonts w:cstheme="minorHAnsi"/>
                <w:b/>
              </w:rPr>
              <w:t>ena</w:t>
            </w:r>
          </w:p>
        </w:tc>
        <w:tc>
          <w:tcPr>
            <w:tcW w:w="851" w:type="dxa"/>
          </w:tcPr>
          <w:p w:rsidR="000257AD" w:rsidRPr="00901860" w:rsidRDefault="00FE006D" w:rsidP="00903A2F">
            <w:pPr>
              <w:spacing w:line="240" w:lineRule="auto"/>
              <w:jc w:val="both"/>
              <w:rPr>
                <w:rFonts w:cstheme="minorHAnsi"/>
                <w:b/>
              </w:rPr>
            </w:pPr>
            <w:r w:rsidRPr="00901860">
              <w:rPr>
                <w:rFonts w:cstheme="minorHAnsi"/>
                <w:b/>
              </w:rPr>
              <w:t>M</w:t>
            </w:r>
            <w:r w:rsidR="000257AD" w:rsidRPr="00901860">
              <w:rPr>
                <w:rFonts w:cstheme="minorHAnsi"/>
                <w:b/>
              </w:rPr>
              <w:t>alica</w:t>
            </w:r>
            <w:r w:rsidR="000257AD" w:rsidRPr="00901860">
              <w:rPr>
                <w:rFonts w:cstheme="minorHAnsi"/>
              </w:rPr>
              <w:t xml:space="preserve"> da/ne</w:t>
            </w:r>
          </w:p>
        </w:tc>
        <w:tc>
          <w:tcPr>
            <w:tcW w:w="850" w:type="dxa"/>
          </w:tcPr>
          <w:p w:rsidR="000257AD" w:rsidRPr="00901860" w:rsidRDefault="00FE006D" w:rsidP="00903A2F">
            <w:pPr>
              <w:spacing w:line="240" w:lineRule="auto"/>
              <w:jc w:val="both"/>
              <w:rPr>
                <w:rFonts w:cstheme="minorHAnsi"/>
                <w:b/>
              </w:rPr>
            </w:pPr>
            <w:r w:rsidRPr="00901860">
              <w:rPr>
                <w:rFonts w:cstheme="minorHAnsi"/>
                <w:b/>
              </w:rPr>
              <w:t>P</w:t>
            </w:r>
            <w:r w:rsidR="000257AD" w:rsidRPr="00901860">
              <w:rPr>
                <w:rFonts w:cstheme="minorHAnsi"/>
                <w:b/>
              </w:rPr>
              <w:t>revoz</w:t>
            </w:r>
          </w:p>
        </w:tc>
        <w:tc>
          <w:tcPr>
            <w:tcW w:w="1134" w:type="dxa"/>
          </w:tcPr>
          <w:p w:rsidR="000257AD" w:rsidRPr="00901860" w:rsidRDefault="000257AD" w:rsidP="00903A2F">
            <w:pPr>
              <w:spacing w:line="240" w:lineRule="auto"/>
              <w:jc w:val="both"/>
              <w:rPr>
                <w:rFonts w:cstheme="minorHAnsi"/>
                <w:b/>
              </w:rPr>
            </w:pPr>
            <w:r w:rsidRPr="00901860">
              <w:rPr>
                <w:rFonts w:cstheme="minorHAnsi"/>
                <w:b/>
              </w:rPr>
              <w:t>Št. spremljevalcev</w:t>
            </w:r>
          </w:p>
        </w:tc>
      </w:tr>
      <w:tr w:rsidR="00901860" w:rsidRPr="00901860" w:rsidTr="00BC6F0F">
        <w:tc>
          <w:tcPr>
            <w:tcW w:w="988" w:type="dxa"/>
          </w:tcPr>
          <w:p w:rsidR="000257AD" w:rsidRPr="00901860" w:rsidRDefault="000257AD" w:rsidP="00903A2F">
            <w:pPr>
              <w:spacing w:line="240" w:lineRule="auto"/>
              <w:jc w:val="both"/>
              <w:rPr>
                <w:rFonts w:cstheme="minorHAnsi"/>
              </w:rPr>
            </w:pPr>
            <w:r w:rsidRPr="00901860">
              <w:rPr>
                <w:rFonts w:cstheme="minorHAnsi"/>
              </w:rPr>
              <w:t>2. razred</w:t>
            </w:r>
          </w:p>
        </w:tc>
        <w:tc>
          <w:tcPr>
            <w:tcW w:w="1275" w:type="dxa"/>
          </w:tcPr>
          <w:p w:rsidR="000257AD" w:rsidRPr="00901860" w:rsidRDefault="000257AD" w:rsidP="00903A2F">
            <w:pPr>
              <w:spacing w:line="240" w:lineRule="auto"/>
              <w:jc w:val="both"/>
              <w:rPr>
                <w:rFonts w:cstheme="minorHAnsi"/>
              </w:rPr>
            </w:pPr>
          </w:p>
        </w:tc>
        <w:tc>
          <w:tcPr>
            <w:tcW w:w="1701" w:type="dxa"/>
          </w:tcPr>
          <w:p w:rsidR="000257AD" w:rsidRPr="00901860" w:rsidRDefault="000257AD" w:rsidP="00903A2F">
            <w:pPr>
              <w:spacing w:line="240" w:lineRule="auto"/>
              <w:jc w:val="both"/>
              <w:rPr>
                <w:rFonts w:cstheme="minorHAnsi"/>
              </w:rPr>
            </w:pPr>
            <w:r w:rsidRPr="00901860">
              <w:rPr>
                <w:rFonts w:cstheme="minorHAnsi"/>
              </w:rPr>
              <w:t>Plavalni tečaj</w:t>
            </w:r>
          </w:p>
        </w:tc>
        <w:tc>
          <w:tcPr>
            <w:tcW w:w="1843" w:type="dxa"/>
          </w:tcPr>
          <w:p w:rsidR="000257AD" w:rsidRPr="00901860" w:rsidRDefault="00446337" w:rsidP="00632E99">
            <w:pPr>
              <w:spacing w:line="240" w:lineRule="auto"/>
              <w:jc w:val="both"/>
              <w:rPr>
                <w:rFonts w:cstheme="minorHAnsi"/>
              </w:rPr>
            </w:pPr>
            <w:r w:rsidRPr="00901860">
              <w:rPr>
                <w:rFonts w:cstheme="minorHAnsi"/>
              </w:rPr>
              <w:t>April</w:t>
            </w:r>
            <w:r w:rsidR="00632E99" w:rsidRPr="00901860">
              <w:rPr>
                <w:rFonts w:cstheme="minorHAnsi"/>
              </w:rPr>
              <w:t xml:space="preserve"> </w:t>
            </w:r>
            <w:r w:rsidR="003A6821" w:rsidRPr="00901860">
              <w:rPr>
                <w:rFonts w:cstheme="minorHAnsi"/>
              </w:rPr>
              <w:t>2022</w:t>
            </w:r>
          </w:p>
        </w:tc>
        <w:tc>
          <w:tcPr>
            <w:tcW w:w="1134" w:type="dxa"/>
          </w:tcPr>
          <w:p w:rsidR="000257AD" w:rsidRPr="00901860" w:rsidRDefault="00400817" w:rsidP="00903A2F">
            <w:pPr>
              <w:spacing w:line="240" w:lineRule="auto"/>
              <w:jc w:val="both"/>
              <w:rPr>
                <w:rFonts w:cstheme="minorHAnsi"/>
              </w:rPr>
            </w:pPr>
            <w:r w:rsidRPr="00901860">
              <w:rPr>
                <w:rFonts w:cstheme="minorHAnsi"/>
              </w:rPr>
              <w:t>/</w:t>
            </w:r>
          </w:p>
        </w:tc>
        <w:tc>
          <w:tcPr>
            <w:tcW w:w="851" w:type="dxa"/>
          </w:tcPr>
          <w:p w:rsidR="000257AD" w:rsidRPr="00901860" w:rsidRDefault="00B8658A" w:rsidP="00903A2F">
            <w:pPr>
              <w:spacing w:line="240" w:lineRule="auto"/>
              <w:jc w:val="both"/>
              <w:rPr>
                <w:rFonts w:cstheme="minorHAnsi"/>
              </w:rPr>
            </w:pPr>
            <w:r w:rsidRPr="00901860">
              <w:rPr>
                <w:rFonts w:cstheme="minorHAnsi"/>
              </w:rPr>
              <w:t>D</w:t>
            </w:r>
            <w:r w:rsidR="00400817" w:rsidRPr="00901860">
              <w:rPr>
                <w:rFonts w:cstheme="minorHAnsi"/>
              </w:rPr>
              <w:t>a</w:t>
            </w:r>
          </w:p>
        </w:tc>
        <w:tc>
          <w:tcPr>
            <w:tcW w:w="850" w:type="dxa"/>
          </w:tcPr>
          <w:p w:rsidR="000257AD" w:rsidRPr="00901860" w:rsidRDefault="00FE006D" w:rsidP="00903A2F">
            <w:pPr>
              <w:spacing w:line="240" w:lineRule="auto"/>
              <w:jc w:val="both"/>
              <w:rPr>
                <w:rFonts w:cstheme="minorHAnsi"/>
              </w:rPr>
            </w:pPr>
            <w:r w:rsidRPr="00901860">
              <w:rPr>
                <w:rFonts w:cstheme="minorHAnsi"/>
              </w:rPr>
              <w:t>D</w:t>
            </w:r>
            <w:r w:rsidR="000257AD" w:rsidRPr="00901860">
              <w:rPr>
                <w:rFonts w:cstheme="minorHAnsi"/>
              </w:rPr>
              <w:t>a</w:t>
            </w:r>
          </w:p>
        </w:tc>
        <w:tc>
          <w:tcPr>
            <w:tcW w:w="1134" w:type="dxa"/>
          </w:tcPr>
          <w:p w:rsidR="000257AD" w:rsidRPr="00901860" w:rsidRDefault="00632E99" w:rsidP="001741C7">
            <w:pPr>
              <w:spacing w:line="240" w:lineRule="auto"/>
              <w:rPr>
                <w:rFonts w:cstheme="minorHAnsi"/>
              </w:rPr>
            </w:pPr>
            <w:r w:rsidRPr="00901860">
              <w:rPr>
                <w:rFonts w:cstheme="minorHAnsi"/>
              </w:rPr>
              <w:t>4 in spremljevalci ŠD Sonček</w:t>
            </w:r>
          </w:p>
        </w:tc>
      </w:tr>
      <w:tr w:rsidR="00901860" w:rsidRPr="00901860" w:rsidTr="00BC6F0F">
        <w:tc>
          <w:tcPr>
            <w:tcW w:w="988" w:type="dxa"/>
          </w:tcPr>
          <w:p w:rsidR="00FE006D" w:rsidRPr="00901860" w:rsidRDefault="00FE006D" w:rsidP="00903A2F">
            <w:pPr>
              <w:spacing w:line="240" w:lineRule="auto"/>
              <w:jc w:val="both"/>
              <w:rPr>
                <w:rFonts w:cstheme="minorHAnsi"/>
              </w:rPr>
            </w:pPr>
            <w:r w:rsidRPr="00901860">
              <w:rPr>
                <w:rFonts w:cstheme="minorHAnsi"/>
              </w:rPr>
              <w:t xml:space="preserve">3. razred </w:t>
            </w:r>
          </w:p>
        </w:tc>
        <w:tc>
          <w:tcPr>
            <w:tcW w:w="1275" w:type="dxa"/>
          </w:tcPr>
          <w:p w:rsidR="00FE006D" w:rsidRPr="00901860" w:rsidRDefault="008B02AD" w:rsidP="00903A2F">
            <w:pPr>
              <w:spacing w:line="240" w:lineRule="auto"/>
              <w:jc w:val="both"/>
              <w:rPr>
                <w:rFonts w:cstheme="minorHAnsi"/>
              </w:rPr>
            </w:pPr>
            <w:r w:rsidRPr="00901860">
              <w:rPr>
                <w:rFonts w:cstheme="minorHAnsi"/>
              </w:rPr>
              <w:t>1 ND + 1 TD + 1 ŠD</w:t>
            </w:r>
          </w:p>
        </w:tc>
        <w:tc>
          <w:tcPr>
            <w:tcW w:w="1701" w:type="dxa"/>
          </w:tcPr>
          <w:p w:rsidR="00FE006D" w:rsidRPr="00901860" w:rsidRDefault="00FE006D" w:rsidP="00903A2F">
            <w:pPr>
              <w:spacing w:line="240" w:lineRule="auto"/>
              <w:jc w:val="both"/>
              <w:rPr>
                <w:rFonts w:cstheme="minorHAnsi"/>
              </w:rPr>
            </w:pPr>
            <w:r w:rsidRPr="00901860">
              <w:rPr>
                <w:rFonts w:cstheme="minorHAnsi"/>
              </w:rPr>
              <w:t>Pokljuka</w:t>
            </w:r>
          </w:p>
        </w:tc>
        <w:tc>
          <w:tcPr>
            <w:tcW w:w="1843" w:type="dxa"/>
          </w:tcPr>
          <w:p w:rsidR="00FE006D" w:rsidRPr="00901860" w:rsidRDefault="0098779C" w:rsidP="008B02AD">
            <w:pPr>
              <w:spacing w:line="240" w:lineRule="auto"/>
              <w:jc w:val="both"/>
              <w:rPr>
                <w:rFonts w:cstheme="minorHAnsi"/>
              </w:rPr>
            </w:pPr>
            <w:r w:rsidRPr="00901860">
              <w:rPr>
                <w:rFonts w:cstheme="minorHAnsi"/>
              </w:rPr>
              <w:t>13</w:t>
            </w:r>
            <w:r w:rsidR="00FE006D" w:rsidRPr="00901860">
              <w:rPr>
                <w:rFonts w:cstheme="minorHAnsi"/>
              </w:rPr>
              <w:t>.–</w:t>
            </w:r>
            <w:r w:rsidRPr="00901860">
              <w:rPr>
                <w:rFonts w:cstheme="minorHAnsi"/>
              </w:rPr>
              <w:t>17</w:t>
            </w:r>
            <w:r w:rsidR="00FE006D" w:rsidRPr="00901860">
              <w:rPr>
                <w:rFonts w:cstheme="minorHAnsi"/>
              </w:rPr>
              <w:t xml:space="preserve">. </w:t>
            </w:r>
            <w:r w:rsidR="008B02AD" w:rsidRPr="00901860">
              <w:rPr>
                <w:rFonts w:cstheme="minorHAnsi"/>
              </w:rPr>
              <w:t>dec</w:t>
            </w:r>
            <w:r w:rsidR="00AD26CB" w:rsidRPr="00901860">
              <w:rPr>
                <w:rFonts w:cstheme="minorHAnsi"/>
              </w:rPr>
              <w:t xml:space="preserve">. </w:t>
            </w:r>
            <w:r w:rsidR="003A6821" w:rsidRPr="00901860">
              <w:rPr>
                <w:rFonts w:cstheme="minorHAnsi"/>
              </w:rPr>
              <w:t>202</w:t>
            </w:r>
            <w:r w:rsidRPr="00901860">
              <w:rPr>
                <w:rFonts w:cstheme="minorHAnsi"/>
              </w:rPr>
              <w:t>1</w:t>
            </w:r>
          </w:p>
        </w:tc>
        <w:tc>
          <w:tcPr>
            <w:tcW w:w="1134" w:type="dxa"/>
          </w:tcPr>
          <w:p w:rsidR="00FE006D" w:rsidRPr="00901860" w:rsidRDefault="00B8658A" w:rsidP="00903A2F">
            <w:pPr>
              <w:spacing w:line="240" w:lineRule="auto"/>
              <w:jc w:val="both"/>
              <w:rPr>
                <w:rFonts w:cstheme="minorHAnsi"/>
              </w:rPr>
            </w:pPr>
            <w:r w:rsidRPr="00901860">
              <w:rPr>
                <w:rFonts w:cstheme="minorHAnsi"/>
              </w:rPr>
              <w:t>90</w:t>
            </w:r>
            <w:r w:rsidR="00FE006D" w:rsidRPr="00901860">
              <w:rPr>
                <w:rFonts w:cstheme="minorHAnsi"/>
              </w:rPr>
              <w:t xml:space="preserve"> €</w:t>
            </w:r>
          </w:p>
        </w:tc>
        <w:tc>
          <w:tcPr>
            <w:tcW w:w="851" w:type="dxa"/>
          </w:tcPr>
          <w:p w:rsidR="00FE006D" w:rsidRPr="00901860" w:rsidRDefault="00400817" w:rsidP="00903A2F">
            <w:pPr>
              <w:spacing w:line="240" w:lineRule="auto"/>
              <w:jc w:val="both"/>
              <w:rPr>
                <w:rFonts w:cstheme="minorHAnsi"/>
              </w:rPr>
            </w:pPr>
            <w:r w:rsidRPr="00901860">
              <w:rPr>
                <w:rFonts w:cstheme="minorHAnsi"/>
              </w:rPr>
              <w:t>Da</w:t>
            </w:r>
          </w:p>
        </w:tc>
        <w:tc>
          <w:tcPr>
            <w:tcW w:w="850" w:type="dxa"/>
          </w:tcPr>
          <w:p w:rsidR="00FE006D" w:rsidRPr="00901860" w:rsidRDefault="00FE006D" w:rsidP="00903A2F">
            <w:pPr>
              <w:spacing w:line="240" w:lineRule="auto"/>
            </w:pPr>
            <w:r w:rsidRPr="00901860">
              <w:rPr>
                <w:rFonts w:cstheme="minorHAnsi"/>
              </w:rPr>
              <w:t>Da</w:t>
            </w:r>
          </w:p>
        </w:tc>
        <w:tc>
          <w:tcPr>
            <w:tcW w:w="1134" w:type="dxa"/>
          </w:tcPr>
          <w:p w:rsidR="00FE006D" w:rsidRPr="00901860" w:rsidRDefault="00FE006D" w:rsidP="00903A2F">
            <w:pPr>
              <w:spacing w:line="240" w:lineRule="auto"/>
              <w:jc w:val="both"/>
              <w:rPr>
                <w:rFonts w:cstheme="minorHAnsi"/>
              </w:rPr>
            </w:pPr>
            <w:r w:rsidRPr="00901860">
              <w:rPr>
                <w:rFonts w:cstheme="minorHAnsi"/>
              </w:rPr>
              <w:t>7</w:t>
            </w:r>
          </w:p>
        </w:tc>
      </w:tr>
      <w:tr w:rsidR="00901860" w:rsidRPr="00901860" w:rsidTr="00BC6F0F">
        <w:tc>
          <w:tcPr>
            <w:tcW w:w="988" w:type="dxa"/>
          </w:tcPr>
          <w:p w:rsidR="00FE006D" w:rsidRPr="00901860" w:rsidRDefault="00FE006D" w:rsidP="00903A2F">
            <w:pPr>
              <w:spacing w:line="240" w:lineRule="auto"/>
              <w:jc w:val="both"/>
              <w:rPr>
                <w:rFonts w:cstheme="minorHAnsi"/>
              </w:rPr>
            </w:pPr>
            <w:r w:rsidRPr="00901860">
              <w:rPr>
                <w:rFonts w:cstheme="minorHAnsi"/>
              </w:rPr>
              <w:t>4. razred</w:t>
            </w:r>
          </w:p>
        </w:tc>
        <w:tc>
          <w:tcPr>
            <w:tcW w:w="1275" w:type="dxa"/>
          </w:tcPr>
          <w:p w:rsidR="00FE006D" w:rsidRPr="00901860" w:rsidRDefault="008B02AD" w:rsidP="00903A2F">
            <w:pPr>
              <w:spacing w:line="240" w:lineRule="auto"/>
              <w:jc w:val="both"/>
              <w:rPr>
                <w:rFonts w:cstheme="minorHAnsi"/>
              </w:rPr>
            </w:pPr>
            <w:r w:rsidRPr="00901860">
              <w:rPr>
                <w:rFonts w:cstheme="minorHAnsi"/>
              </w:rPr>
              <w:t>2 ŠD + 2 ND + 1 TD</w:t>
            </w:r>
          </w:p>
        </w:tc>
        <w:tc>
          <w:tcPr>
            <w:tcW w:w="1701" w:type="dxa"/>
          </w:tcPr>
          <w:p w:rsidR="00FE006D" w:rsidRPr="00901860" w:rsidRDefault="0098779C" w:rsidP="00903A2F">
            <w:pPr>
              <w:spacing w:line="240" w:lineRule="auto"/>
              <w:jc w:val="both"/>
              <w:rPr>
                <w:rFonts w:cstheme="minorHAnsi"/>
              </w:rPr>
            </w:pPr>
            <w:r w:rsidRPr="00901860">
              <w:rPr>
                <w:rFonts w:cstheme="minorHAnsi"/>
              </w:rPr>
              <w:t>Portorož</w:t>
            </w:r>
          </w:p>
        </w:tc>
        <w:tc>
          <w:tcPr>
            <w:tcW w:w="1843" w:type="dxa"/>
          </w:tcPr>
          <w:p w:rsidR="00FE006D" w:rsidRPr="00901860" w:rsidRDefault="00DB5BAA" w:rsidP="00AD26CB">
            <w:pPr>
              <w:spacing w:line="240" w:lineRule="auto"/>
              <w:jc w:val="both"/>
              <w:rPr>
                <w:rFonts w:cstheme="minorHAnsi"/>
              </w:rPr>
            </w:pPr>
            <w:r w:rsidRPr="00901860">
              <w:rPr>
                <w:rFonts w:cstheme="minorHAnsi"/>
              </w:rPr>
              <w:t>20</w:t>
            </w:r>
            <w:r w:rsidR="00FE006D" w:rsidRPr="00901860">
              <w:rPr>
                <w:rFonts w:cstheme="minorHAnsi"/>
              </w:rPr>
              <w:t>.–</w:t>
            </w:r>
            <w:r w:rsidRPr="00901860">
              <w:rPr>
                <w:rFonts w:cstheme="minorHAnsi"/>
              </w:rPr>
              <w:t>24</w:t>
            </w:r>
            <w:r w:rsidR="008B02AD" w:rsidRPr="00901860">
              <w:rPr>
                <w:rFonts w:cstheme="minorHAnsi"/>
              </w:rPr>
              <w:t xml:space="preserve">. </w:t>
            </w:r>
            <w:r w:rsidR="00AD26CB" w:rsidRPr="00901860">
              <w:rPr>
                <w:rFonts w:cstheme="minorHAnsi"/>
              </w:rPr>
              <w:t>6.</w:t>
            </w:r>
            <w:r w:rsidR="008B02AD" w:rsidRPr="00901860">
              <w:rPr>
                <w:rFonts w:cstheme="minorHAnsi"/>
              </w:rPr>
              <w:t xml:space="preserve"> </w:t>
            </w:r>
            <w:r w:rsidR="003A6821" w:rsidRPr="00901860">
              <w:rPr>
                <w:rFonts w:cstheme="minorHAnsi"/>
              </w:rPr>
              <w:t>2022</w:t>
            </w:r>
          </w:p>
        </w:tc>
        <w:tc>
          <w:tcPr>
            <w:tcW w:w="1134" w:type="dxa"/>
          </w:tcPr>
          <w:p w:rsidR="00FE006D" w:rsidRPr="00901860" w:rsidRDefault="00170D1D" w:rsidP="00903A2F">
            <w:pPr>
              <w:spacing w:line="240" w:lineRule="auto"/>
              <w:jc w:val="both"/>
              <w:rPr>
                <w:rFonts w:cstheme="minorHAnsi"/>
              </w:rPr>
            </w:pPr>
            <w:r w:rsidRPr="00901860">
              <w:rPr>
                <w:rFonts w:cstheme="minorHAnsi"/>
              </w:rPr>
              <w:t>11</w:t>
            </w:r>
            <w:r w:rsidR="00B8658A" w:rsidRPr="00901860">
              <w:rPr>
                <w:rFonts w:cstheme="minorHAnsi"/>
              </w:rPr>
              <w:t>0</w:t>
            </w:r>
            <w:r w:rsidR="00FE006D" w:rsidRPr="00901860">
              <w:rPr>
                <w:rFonts w:cstheme="minorHAnsi"/>
              </w:rPr>
              <w:t xml:space="preserve"> €</w:t>
            </w:r>
          </w:p>
        </w:tc>
        <w:tc>
          <w:tcPr>
            <w:tcW w:w="851" w:type="dxa"/>
          </w:tcPr>
          <w:p w:rsidR="00FE006D" w:rsidRPr="00901860" w:rsidRDefault="00400817" w:rsidP="00903A2F">
            <w:pPr>
              <w:spacing w:line="240" w:lineRule="auto"/>
              <w:jc w:val="both"/>
              <w:rPr>
                <w:rFonts w:cstheme="minorHAnsi"/>
              </w:rPr>
            </w:pPr>
            <w:r w:rsidRPr="00901860">
              <w:rPr>
                <w:rFonts w:cstheme="minorHAnsi"/>
              </w:rPr>
              <w:t>Da</w:t>
            </w:r>
          </w:p>
        </w:tc>
        <w:tc>
          <w:tcPr>
            <w:tcW w:w="850" w:type="dxa"/>
          </w:tcPr>
          <w:p w:rsidR="00FE006D" w:rsidRPr="00901860" w:rsidRDefault="00FE006D" w:rsidP="00903A2F">
            <w:pPr>
              <w:spacing w:line="240" w:lineRule="auto"/>
            </w:pPr>
            <w:r w:rsidRPr="00901860">
              <w:rPr>
                <w:rFonts w:cstheme="minorHAnsi"/>
              </w:rPr>
              <w:t>Da</w:t>
            </w:r>
          </w:p>
        </w:tc>
        <w:tc>
          <w:tcPr>
            <w:tcW w:w="1134" w:type="dxa"/>
          </w:tcPr>
          <w:p w:rsidR="00FE006D" w:rsidRPr="00901860" w:rsidRDefault="00FE006D" w:rsidP="00903A2F">
            <w:pPr>
              <w:spacing w:line="240" w:lineRule="auto"/>
              <w:rPr>
                <w:rFonts w:cstheme="minorHAnsi"/>
              </w:rPr>
            </w:pPr>
            <w:r w:rsidRPr="00901860">
              <w:rPr>
                <w:rFonts w:cstheme="minorHAnsi"/>
              </w:rPr>
              <w:t>9 + 3 zunanji</w:t>
            </w:r>
          </w:p>
        </w:tc>
      </w:tr>
      <w:tr w:rsidR="00901860" w:rsidRPr="00901860" w:rsidTr="00BC6F0F">
        <w:tc>
          <w:tcPr>
            <w:tcW w:w="988" w:type="dxa"/>
          </w:tcPr>
          <w:p w:rsidR="00FE006D" w:rsidRPr="00901860" w:rsidRDefault="00FE006D" w:rsidP="00903A2F">
            <w:pPr>
              <w:spacing w:line="240" w:lineRule="auto"/>
              <w:jc w:val="both"/>
              <w:rPr>
                <w:rFonts w:cstheme="minorHAnsi"/>
              </w:rPr>
            </w:pPr>
            <w:r w:rsidRPr="00901860">
              <w:rPr>
                <w:rFonts w:cstheme="minorHAnsi"/>
              </w:rPr>
              <w:t>5. razred</w:t>
            </w:r>
          </w:p>
        </w:tc>
        <w:tc>
          <w:tcPr>
            <w:tcW w:w="1275" w:type="dxa"/>
          </w:tcPr>
          <w:p w:rsidR="00FE006D" w:rsidRPr="00901860" w:rsidRDefault="008B02AD" w:rsidP="00903A2F">
            <w:pPr>
              <w:spacing w:line="240" w:lineRule="auto"/>
              <w:jc w:val="both"/>
              <w:rPr>
                <w:rFonts w:cstheme="minorHAnsi"/>
              </w:rPr>
            </w:pPr>
            <w:r w:rsidRPr="00901860">
              <w:rPr>
                <w:rFonts w:cstheme="minorHAnsi"/>
              </w:rPr>
              <w:t xml:space="preserve">2ŠD + 1 ND + </w:t>
            </w:r>
            <w:r w:rsidR="0048784B" w:rsidRPr="00901860">
              <w:rPr>
                <w:rFonts w:cstheme="minorHAnsi"/>
              </w:rPr>
              <w:t>1</w:t>
            </w:r>
            <w:r w:rsidRPr="00901860">
              <w:rPr>
                <w:rFonts w:cstheme="minorHAnsi"/>
              </w:rPr>
              <w:t xml:space="preserve"> TD</w:t>
            </w:r>
            <w:r w:rsidR="0048784B" w:rsidRPr="00901860">
              <w:rPr>
                <w:rFonts w:cstheme="minorHAnsi"/>
              </w:rPr>
              <w:t xml:space="preserve"> + 1 KD</w:t>
            </w:r>
          </w:p>
        </w:tc>
        <w:tc>
          <w:tcPr>
            <w:tcW w:w="1701" w:type="dxa"/>
          </w:tcPr>
          <w:p w:rsidR="00FE006D" w:rsidRPr="00901860" w:rsidRDefault="00FE006D" w:rsidP="00903A2F">
            <w:pPr>
              <w:spacing w:line="240" w:lineRule="auto"/>
              <w:jc w:val="both"/>
              <w:rPr>
                <w:rFonts w:cstheme="minorHAnsi"/>
              </w:rPr>
            </w:pPr>
            <w:r w:rsidRPr="00901860">
              <w:rPr>
                <w:rFonts w:cstheme="minorHAnsi"/>
              </w:rPr>
              <w:t>Alpsko smučanje</w:t>
            </w:r>
          </w:p>
        </w:tc>
        <w:tc>
          <w:tcPr>
            <w:tcW w:w="1843" w:type="dxa"/>
          </w:tcPr>
          <w:p w:rsidR="00FE006D" w:rsidRPr="00901860" w:rsidRDefault="00AD26CB" w:rsidP="00550323">
            <w:pPr>
              <w:pStyle w:val="Odstavekseznama"/>
              <w:numPr>
                <w:ilvl w:val="1"/>
                <w:numId w:val="31"/>
              </w:numPr>
              <w:tabs>
                <w:tab w:val="left" w:pos="0"/>
              </w:tabs>
              <w:spacing w:line="240" w:lineRule="auto"/>
              <w:ind w:left="316" w:hanging="1440"/>
              <w:jc w:val="both"/>
              <w:rPr>
                <w:rFonts w:cstheme="minorHAnsi"/>
              </w:rPr>
            </w:pPr>
            <w:r w:rsidRPr="00901860">
              <w:rPr>
                <w:rFonts w:cstheme="minorHAnsi"/>
              </w:rPr>
              <w:t>1</w:t>
            </w:r>
            <w:r w:rsidR="0048784B" w:rsidRPr="00901860">
              <w:rPr>
                <w:rFonts w:cstheme="minorHAnsi"/>
              </w:rPr>
              <w:t>7</w:t>
            </w:r>
            <w:r w:rsidRPr="00901860">
              <w:rPr>
                <w:rFonts w:cstheme="minorHAnsi"/>
              </w:rPr>
              <w:t>.–</w:t>
            </w:r>
            <w:r w:rsidR="0048784B" w:rsidRPr="00901860">
              <w:rPr>
                <w:rFonts w:cstheme="minorHAnsi"/>
              </w:rPr>
              <w:t>21</w:t>
            </w:r>
            <w:r w:rsidRPr="00901860">
              <w:rPr>
                <w:rFonts w:cstheme="minorHAnsi"/>
              </w:rPr>
              <w:t xml:space="preserve">. 1. </w:t>
            </w:r>
            <w:r w:rsidR="003A6821" w:rsidRPr="00901860">
              <w:rPr>
                <w:rFonts w:cstheme="minorHAnsi"/>
              </w:rPr>
              <w:t>2022</w:t>
            </w:r>
          </w:p>
        </w:tc>
        <w:tc>
          <w:tcPr>
            <w:tcW w:w="1134" w:type="dxa"/>
          </w:tcPr>
          <w:p w:rsidR="00FE006D" w:rsidRPr="00901860" w:rsidRDefault="00FE006D" w:rsidP="00903A2F">
            <w:pPr>
              <w:spacing w:line="240" w:lineRule="auto"/>
              <w:jc w:val="both"/>
              <w:rPr>
                <w:rFonts w:cstheme="minorHAnsi"/>
              </w:rPr>
            </w:pPr>
            <w:r w:rsidRPr="00901860">
              <w:rPr>
                <w:rFonts w:cstheme="minorHAnsi"/>
              </w:rPr>
              <w:t>1</w:t>
            </w:r>
            <w:r w:rsidR="0098779C" w:rsidRPr="00901860">
              <w:rPr>
                <w:rFonts w:cstheme="minorHAnsi"/>
              </w:rPr>
              <w:t>9</w:t>
            </w:r>
            <w:r w:rsidRPr="00901860">
              <w:rPr>
                <w:rFonts w:cstheme="minorHAnsi"/>
              </w:rPr>
              <w:t>0 €</w:t>
            </w:r>
          </w:p>
        </w:tc>
        <w:tc>
          <w:tcPr>
            <w:tcW w:w="851" w:type="dxa"/>
          </w:tcPr>
          <w:p w:rsidR="00FE006D" w:rsidRPr="00901860" w:rsidRDefault="00400817" w:rsidP="00903A2F">
            <w:pPr>
              <w:spacing w:line="240" w:lineRule="auto"/>
              <w:jc w:val="both"/>
              <w:rPr>
                <w:rFonts w:cstheme="minorHAnsi"/>
              </w:rPr>
            </w:pPr>
            <w:r w:rsidRPr="00901860">
              <w:rPr>
                <w:rFonts w:cstheme="minorHAnsi"/>
              </w:rPr>
              <w:t>Da</w:t>
            </w:r>
          </w:p>
        </w:tc>
        <w:tc>
          <w:tcPr>
            <w:tcW w:w="850" w:type="dxa"/>
          </w:tcPr>
          <w:p w:rsidR="00FE006D" w:rsidRPr="00901860" w:rsidRDefault="00FE006D" w:rsidP="00903A2F">
            <w:pPr>
              <w:spacing w:line="240" w:lineRule="auto"/>
            </w:pPr>
            <w:r w:rsidRPr="00901860">
              <w:rPr>
                <w:rFonts w:cstheme="minorHAnsi"/>
              </w:rPr>
              <w:t>Da</w:t>
            </w:r>
          </w:p>
        </w:tc>
        <w:tc>
          <w:tcPr>
            <w:tcW w:w="1134" w:type="dxa"/>
          </w:tcPr>
          <w:p w:rsidR="00FE006D" w:rsidRPr="00901860" w:rsidRDefault="00FE006D" w:rsidP="00903A2F">
            <w:pPr>
              <w:spacing w:line="240" w:lineRule="auto"/>
              <w:jc w:val="both"/>
              <w:rPr>
                <w:rFonts w:cstheme="minorHAnsi"/>
              </w:rPr>
            </w:pPr>
            <w:r w:rsidRPr="00901860">
              <w:rPr>
                <w:rFonts w:cstheme="minorHAnsi"/>
              </w:rPr>
              <w:t>8</w:t>
            </w:r>
            <w:r w:rsidR="00400817" w:rsidRPr="00901860">
              <w:rPr>
                <w:rFonts w:cstheme="minorHAnsi"/>
              </w:rPr>
              <w:t xml:space="preserve"> + zunanji</w:t>
            </w:r>
          </w:p>
        </w:tc>
      </w:tr>
      <w:tr w:rsidR="00901860" w:rsidRPr="00901860" w:rsidTr="00BC6F0F">
        <w:tc>
          <w:tcPr>
            <w:tcW w:w="988" w:type="dxa"/>
          </w:tcPr>
          <w:p w:rsidR="00FE006D" w:rsidRPr="00901860" w:rsidRDefault="00FE006D" w:rsidP="00903A2F">
            <w:pPr>
              <w:spacing w:line="240" w:lineRule="auto"/>
              <w:jc w:val="both"/>
              <w:rPr>
                <w:rFonts w:cstheme="minorHAnsi"/>
              </w:rPr>
            </w:pPr>
            <w:r w:rsidRPr="00901860">
              <w:rPr>
                <w:rFonts w:cstheme="minorHAnsi"/>
              </w:rPr>
              <w:t>6. razred</w:t>
            </w:r>
          </w:p>
        </w:tc>
        <w:tc>
          <w:tcPr>
            <w:tcW w:w="1275" w:type="dxa"/>
          </w:tcPr>
          <w:p w:rsidR="00FE006D" w:rsidRPr="00901860" w:rsidRDefault="008B02AD" w:rsidP="00903A2F">
            <w:pPr>
              <w:spacing w:line="240" w:lineRule="auto"/>
              <w:jc w:val="both"/>
              <w:rPr>
                <w:rFonts w:cstheme="minorHAnsi"/>
              </w:rPr>
            </w:pPr>
            <w:r w:rsidRPr="00901860">
              <w:rPr>
                <w:rFonts w:cstheme="minorHAnsi"/>
              </w:rPr>
              <w:t>1</w:t>
            </w:r>
            <w:r w:rsidR="00FE006D" w:rsidRPr="00901860">
              <w:rPr>
                <w:rFonts w:cstheme="minorHAnsi"/>
              </w:rPr>
              <w:t xml:space="preserve"> </w:t>
            </w:r>
            <w:r w:rsidRPr="00901860">
              <w:rPr>
                <w:rFonts w:cstheme="minorHAnsi"/>
              </w:rPr>
              <w:t>TD + 1KD</w:t>
            </w:r>
            <w:r w:rsidR="00FE006D" w:rsidRPr="00901860">
              <w:rPr>
                <w:rFonts w:cstheme="minorHAnsi"/>
              </w:rPr>
              <w:t xml:space="preserve"> + 1 ŠD</w:t>
            </w:r>
          </w:p>
        </w:tc>
        <w:tc>
          <w:tcPr>
            <w:tcW w:w="1701" w:type="dxa"/>
          </w:tcPr>
          <w:p w:rsidR="00FE006D" w:rsidRPr="00901860" w:rsidRDefault="00446337" w:rsidP="00903A2F">
            <w:pPr>
              <w:spacing w:line="240" w:lineRule="auto"/>
              <w:jc w:val="both"/>
              <w:rPr>
                <w:rFonts w:cstheme="minorHAnsi"/>
              </w:rPr>
            </w:pPr>
            <w:r w:rsidRPr="00901860">
              <w:rPr>
                <w:rFonts w:cstheme="minorHAnsi"/>
              </w:rPr>
              <w:t>Alpsko smučanje</w:t>
            </w:r>
          </w:p>
        </w:tc>
        <w:tc>
          <w:tcPr>
            <w:tcW w:w="1843" w:type="dxa"/>
          </w:tcPr>
          <w:p w:rsidR="00FE006D" w:rsidRPr="00901860" w:rsidRDefault="00C5061D" w:rsidP="00AD26CB">
            <w:pPr>
              <w:spacing w:line="240" w:lineRule="auto"/>
              <w:jc w:val="both"/>
              <w:rPr>
                <w:rFonts w:cstheme="minorHAnsi"/>
              </w:rPr>
            </w:pPr>
            <w:r w:rsidRPr="00901860">
              <w:rPr>
                <w:rFonts w:cstheme="minorHAnsi"/>
              </w:rPr>
              <w:t>Februar</w:t>
            </w:r>
            <w:r w:rsidR="00FE006D" w:rsidRPr="00901860">
              <w:rPr>
                <w:rFonts w:cstheme="minorHAnsi"/>
              </w:rPr>
              <w:t xml:space="preserve"> </w:t>
            </w:r>
            <w:r w:rsidR="003A6821" w:rsidRPr="00901860">
              <w:rPr>
                <w:rFonts w:cstheme="minorHAnsi"/>
              </w:rPr>
              <w:t>2022</w:t>
            </w:r>
          </w:p>
        </w:tc>
        <w:tc>
          <w:tcPr>
            <w:tcW w:w="1134" w:type="dxa"/>
          </w:tcPr>
          <w:p w:rsidR="00FE006D" w:rsidRPr="00901860" w:rsidRDefault="0098779C" w:rsidP="00903A2F">
            <w:pPr>
              <w:spacing w:line="240" w:lineRule="auto"/>
              <w:jc w:val="both"/>
              <w:rPr>
                <w:rFonts w:cstheme="minorHAnsi"/>
              </w:rPr>
            </w:pPr>
            <w:r w:rsidRPr="00901860">
              <w:rPr>
                <w:rFonts w:cstheme="minorHAnsi"/>
              </w:rPr>
              <w:t>1</w:t>
            </w:r>
            <w:r w:rsidR="009D60B3" w:rsidRPr="00901860">
              <w:rPr>
                <w:rFonts w:cstheme="minorHAnsi"/>
              </w:rPr>
              <w:t>90</w:t>
            </w:r>
            <w:r w:rsidR="00FE006D" w:rsidRPr="00901860">
              <w:rPr>
                <w:rFonts w:cstheme="minorHAnsi"/>
              </w:rPr>
              <w:t xml:space="preserve"> €</w:t>
            </w:r>
          </w:p>
        </w:tc>
        <w:tc>
          <w:tcPr>
            <w:tcW w:w="851" w:type="dxa"/>
          </w:tcPr>
          <w:p w:rsidR="00FE006D" w:rsidRPr="00901860" w:rsidRDefault="00400817" w:rsidP="00903A2F">
            <w:pPr>
              <w:spacing w:line="240" w:lineRule="auto"/>
              <w:jc w:val="both"/>
              <w:rPr>
                <w:rFonts w:cstheme="minorHAnsi"/>
              </w:rPr>
            </w:pPr>
            <w:r w:rsidRPr="00901860">
              <w:rPr>
                <w:rFonts w:cstheme="minorHAnsi"/>
              </w:rPr>
              <w:t>Da</w:t>
            </w:r>
          </w:p>
        </w:tc>
        <w:tc>
          <w:tcPr>
            <w:tcW w:w="850" w:type="dxa"/>
          </w:tcPr>
          <w:p w:rsidR="00FE006D" w:rsidRPr="00901860" w:rsidRDefault="00FE006D" w:rsidP="00903A2F">
            <w:pPr>
              <w:spacing w:line="240" w:lineRule="auto"/>
            </w:pPr>
            <w:r w:rsidRPr="00901860">
              <w:rPr>
                <w:rFonts w:cstheme="minorHAnsi"/>
              </w:rPr>
              <w:t>Da</w:t>
            </w:r>
          </w:p>
        </w:tc>
        <w:tc>
          <w:tcPr>
            <w:tcW w:w="1134" w:type="dxa"/>
          </w:tcPr>
          <w:p w:rsidR="00FE006D" w:rsidRPr="00901860" w:rsidRDefault="00400817" w:rsidP="00903A2F">
            <w:pPr>
              <w:spacing w:line="240" w:lineRule="auto"/>
              <w:jc w:val="both"/>
              <w:rPr>
                <w:rFonts w:cstheme="minorHAnsi"/>
              </w:rPr>
            </w:pPr>
            <w:r w:rsidRPr="00901860">
              <w:rPr>
                <w:rFonts w:cstheme="minorHAnsi"/>
              </w:rPr>
              <w:t>8 + zunanji</w:t>
            </w:r>
          </w:p>
        </w:tc>
      </w:tr>
      <w:tr w:rsidR="00901860" w:rsidRPr="00901860" w:rsidTr="00BC6F0F">
        <w:tc>
          <w:tcPr>
            <w:tcW w:w="988" w:type="dxa"/>
          </w:tcPr>
          <w:p w:rsidR="00FE006D" w:rsidRPr="00901860" w:rsidRDefault="00FE006D" w:rsidP="00903A2F">
            <w:pPr>
              <w:spacing w:line="240" w:lineRule="auto"/>
              <w:jc w:val="both"/>
              <w:rPr>
                <w:rFonts w:cstheme="minorHAnsi"/>
              </w:rPr>
            </w:pPr>
            <w:r w:rsidRPr="00901860">
              <w:rPr>
                <w:rFonts w:cstheme="minorHAnsi"/>
              </w:rPr>
              <w:t>7. razred</w:t>
            </w:r>
          </w:p>
        </w:tc>
        <w:tc>
          <w:tcPr>
            <w:tcW w:w="1275" w:type="dxa"/>
          </w:tcPr>
          <w:p w:rsidR="00FE006D" w:rsidRPr="00901860" w:rsidRDefault="008B02AD" w:rsidP="00903A2F">
            <w:pPr>
              <w:spacing w:line="240" w:lineRule="auto"/>
              <w:rPr>
                <w:rFonts w:cstheme="minorHAnsi"/>
              </w:rPr>
            </w:pPr>
            <w:r w:rsidRPr="00901860">
              <w:rPr>
                <w:rFonts w:cstheme="minorHAnsi"/>
              </w:rPr>
              <w:t>1</w:t>
            </w:r>
            <w:r w:rsidR="00FE006D" w:rsidRPr="00901860">
              <w:rPr>
                <w:rFonts w:cstheme="minorHAnsi"/>
              </w:rPr>
              <w:t xml:space="preserve"> </w:t>
            </w:r>
            <w:r w:rsidRPr="00901860">
              <w:rPr>
                <w:rFonts w:cstheme="minorHAnsi"/>
              </w:rPr>
              <w:t xml:space="preserve">ND + </w:t>
            </w:r>
            <w:r w:rsidR="00C5061D" w:rsidRPr="00901860">
              <w:rPr>
                <w:rFonts w:cstheme="minorHAnsi"/>
              </w:rPr>
              <w:t>3</w:t>
            </w:r>
            <w:r w:rsidR="00FE006D" w:rsidRPr="00901860">
              <w:rPr>
                <w:rFonts w:cstheme="minorHAnsi"/>
              </w:rPr>
              <w:t xml:space="preserve"> </w:t>
            </w:r>
            <w:r w:rsidRPr="00901860">
              <w:rPr>
                <w:rFonts w:cstheme="minorHAnsi"/>
              </w:rPr>
              <w:t>TD</w:t>
            </w:r>
            <w:r w:rsidR="00FE006D" w:rsidRPr="00901860">
              <w:rPr>
                <w:rFonts w:cstheme="minorHAnsi"/>
              </w:rPr>
              <w:t xml:space="preserve"> + 1 ŠD</w:t>
            </w:r>
          </w:p>
        </w:tc>
        <w:tc>
          <w:tcPr>
            <w:tcW w:w="1701" w:type="dxa"/>
          </w:tcPr>
          <w:p w:rsidR="00FE006D" w:rsidRPr="00901860" w:rsidRDefault="00FE006D" w:rsidP="008B02AD">
            <w:pPr>
              <w:spacing w:line="240" w:lineRule="auto"/>
              <w:rPr>
                <w:rFonts w:cstheme="minorHAnsi"/>
              </w:rPr>
            </w:pPr>
            <w:r w:rsidRPr="00901860">
              <w:rPr>
                <w:rFonts w:cstheme="minorHAnsi"/>
              </w:rPr>
              <w:t xml:space="preserve">Pohorje – </w:t>
            </w:r>
            <w:proofErr w:type="spellStart"/>
            <w:r w:rsidRPr="00901860">
              <w:rPr>
                <w:rFonts w:cstheme="minorHAnsi"/>
              </w:rPr>
              <w:t>Eko</w:t>
            </w:r>
            <w:proofErr w:type="spellEnd"/>
            <w:r w:rsidRPr="00901860">
              <w:rPr>
                <w:rFonts w:cstheme="minorHAnsi"/>
              </w:rPr>
              <w:t xml:space="preserve"> tabor</w:t>
            </w:r>
          </w:p>
        </w:tc>
        <w:tc>
          <w:tcPr>
            <w:tcW w:w="1843" w:type="dxa"/>
          </w:tcPr>
          <w:p w:rsidR="00B01388" w:rsidRPr="00901860" w:rsidRDefault="00B01388" w:rsidP="00AD26CB">
            <w:pPr>
              <w:spacing w:line="240" w:lineRule="auto"/>
              <w:jc w:val="both"/>
              <w:rPr>
                <w:rFonts w:cstheme="minorHAnsi"/>
              </w:rPr>
            </w:pPr>
            <w:r w:rsidRPr="00901860">
              <w:rPr>
                <w:rFonts w:cstheme="minorHAnsi"/>
              </w:rPr>
              <w:t>3.–6. 5. 2022</w:t>
            </w:r>
          </w:p>
          <w:p w:rsidR="00FE006D" w:rsidRPr="00901860" w:rsidRDefault="006B3708" w:rsidP="00AD26CB">
            <w:pPr>
              <w:spacing w:line="240" w:lineRule="auto"/>
              <w:jc w:val="both"/>
              <w:rPr>
                <w:rFonts w:cstheme="minorHAnsi"/>
              </w:rPr>
            </w:pPr>
            <w:r w:rsidRPr="00901860">
              <w:rPr>
                <w:rFonts w:cstheme="minorHAnsi"/>
              </w:rPr>
              <w:t>9</w:t>
            </w:r>
            <w:r w:rsidR="00FE006D" w:rsidRPr="00901860">
              <w:rPr>
                <w:rFonts w:cstheme="minorHAnsi"/>
              </w:rPr>
              <w:t>.–</w:t>
            </w:r>
            <w:r w:rsidRPr="00901860">
              <w:rPr>
                <w:rFonts w:cstheme="minorHAnsi"/>
              </w:rPr>
              <w:t>12</w:t>
            </w:r>
            <w:r w:rsidR="008B02AD" w:rsidRPr="00901860">
              <w:rPr>
                <w:rFonts w:cstheme="minorHAnsi"/>
              </w:rPr>
              <w:t>.</w:t>
            </w:r>
            <w:r w:rsidR="00AD26CB" w:rsidRPr="00901860">
              <w:rPr>
                <w:rFonts w:cstheme="minorHAnsi"/>
              </w:rPr>
              <w:t xml:space="preserve"> </w:t>
            </w:r>
            <w:r w:rsidR="00B01388" w:rsidRPr="00901860">
              <w:rPr>
                <w:rFonts w:cstheme="minorHAnsi"/>
              </w:rPr>
              <w:t>5</w:t>
            </w:r>
            <w:r w:rsidR="00AD26CB" w:rsidRPr="00901860">
              <w:rPr>
                <w:rFonts w:cstheme="minorHAnsi"/>
              </w:rPr>
              <w:t>.</w:t>
            </w:r>
            <w:r w:rsidR="008B02AD" w:rsidRPr="00901860">
              <w:rPr>
                <w:rFonts w:cstheme="minorHAnsi"/>
              </w:rPr>
              <w:t xml:space="preserve"> </w:t>
            </w:r>
            <w:r w:rsidR="003A6821" w:rsidRPr="00901860">
              <w:rPr>
                <w:rFonts w:cstheme="minorHAnsi"/>
              </w:rPr>
              <w:t>2022</w:t>
            </w:r>
          </w:p>
        </w:tc>
        <w:tc>
          <w:tcPr>
            <w:tcW w:w="1134" w:type="dxa"/>
          </w:tcPr>
          <w:p w:rsidR="00FE006D" w:rsidRPr="00901860" w:rsidRDefault="00AD26CB" w:rsidP="00903A2F">
            <w:pPr>
              <w:spacing w:line="240" w:lineRule="auto"/>
              <w:jc w:val="both"/>
              <w:rPr>
                <w:rFonts w:cstheme="minorHAnsi"/>
              </w:rPr>
            </w:pPr>
            <w:r w:rsidRPr="00901860">
              <w:rPr>
                <w:rFonts w:cstheme="minorHAnsi"/>
              </w:rPr>
              <w:t>c</w:t>
            </w:r>
            <w:r w:rsidR="00B8658A" w:rsidRPr="00901860">
              <w:rPr>
                <w:rFonts w:cstheme="minorHAnsi"/>
              </w:rPr>
              <w:t>ca</w:t>
            </w:r>
            <w:r w:rsidRPr="00901860">
              <w:rPr>
                <w:rFonts w:cstheme="minorHAnsi"/>
              </w:rPr>
              <w:t xml:space="preserve"> </w:t>
            </w:r>
            <w:r w:rsidR="00FE006D" w:rsidRPr="00901860">
              <w:rPr>
                <w:rFonts w:cstheme="minorHAnsi"/>
              </w:rPr>
              <w:t>120 €</w:t>
            </w:r>
          </w:p>
        </w:tc>
        <w:tc>
          <w:tcPr>
            <w:tcW w:w="851" w:type="dxa"/>
          </w:tcPr>
          <w:p w:rsidR="00FE006D" w:rsidRPr="00901860" w:rsidRDefault="00400817" w:rsidP="00903A2F">
            <w:pPr>
              <w:spacing w:line="240" w:lineRule="auto"/>
              <w:jc w:val="both"/>
              <w:rPr>
                <w:rFonts w:cstheme="minorHAnsi"/>
              </w:rPr>
            </w:pPr>
            <w:r w:rsidRPr="00901860">
              <w:rPr>
                <w:rFonts w:cstheme="minorHAnsi"/>
              </w:rPr>
              <w:t>Da</w:t>
            </w:r>
          </w:p>
        </w:tc>
        <w:tc>
          <w:tcPr>
            <w:tcW w:w="850" w:type="dxa"/>
          </w:tcPr>
          <w:p w:rsidR="00FE006D" w:rsidRPr="00901860" w:rsidRDefault="00FE006D" w:rsidP="00903A2F">
            <w:pPr>
              <w:spacing w:line="240" w:lineRule="auto"/>
            </w:pPr>
            <w:r w:rsidRPr="00901860">
              <w:rPr>
                <w:rFonts w:cstheme="minorHAnsi"/>
              </w:rPr>
              <w:t>Da</w:t>
            </w:r>
          </w:p>
        </w:tc>
        <w:tc>
          <w:tcPr>
            <w:tcW w:w="1134" w:type="dxa"/>
          </w:tcPr>
          <w:p w:rsidR="00FE006D" w:rsidRPr="00901860" w:rsidRDefault="00400817" w:rsidP="00903A2F">
            <w:pPr>
              <w:spacing w:line="240" w:lineRule="auto"/>
              <w:jc w:val="both"/>
              <w:rPr>
                <w:rFonts w:cstheme="minorHAnsi"/>
              </w:rPr>
            </w:pPr>
            <w:r w:rsidRPr="00901860">
              <w:rPr>
                <w:rFonts w:cstheme="minorHAnsi"/>
              </w:rPr>
              <w:t>8</w:t>
            </w:r>
          </w:p>
        </w:tc>
      </w:tr>
      <w:tr w:rsidR="00901860" w:rsidRPr="00901860" w:rsidTr="00BC6F0F">
        <w:tc>
          <w:tcPr>
            <w:tcW w:w="988" w:type="dxa"/>
          </w:tcPr>
          <w:p w:rsidR="00FE006D" w:rsidRPr="00901860" w:rsidRDefault="00FE006D" w:rsidP="00903A2F">
            <w:pPr>
              <w:spacing w:line="240" w:lineRule="auto"/>
              <w:jc w:val="both"/>
              <w:rPr>
                <w:rFonts w:cstheme="minorHAnsi"/>
              </w:rPr>
            </w:pPr>
            <w:r w:rsidRPr="00901860">
              <w:rPr>
                <w:rFonts w:cstheme="minorHAnsi"/>
              </w:rPr>
              <w:t>8. razred</w:t>
            </w:r>
          </w:p>
        </w:tc>
        <w:tc>
          <w:tcPr>
            <w:tcW w:w="1275" w:type="dxa"/>
          </w:tcPr>
          <w:p w:rsidR="00FE006D" w:rsidRPr="00901860" w:rsidRDefault="00FE006D" w:rsidP="00903A2F">
            <w:pPr>
              <w:spacing w:line="240" w:lineRule="auto"/>
              <w:rPr>
                <w:rFonts w:cstheme="minorHAnsi"/>
              </w:rPr>
            </w:pPr>
            <w:r w:rsidRPr="00901860">
              <w:rPr>
                <w:rFonts w:cstheme="minorHAnsi"/>
              </w:rPr>
              <w:t xml:space="preserve">1 </w:t>
            </w:r>
            <w:r w:rsidR="008B02AD" w:rsidRPr="00901860">
              <w:rPr>
                <w:rFonts w:cstheme="minorHAnsi"/>
              </w:rPr>
              <w:t>ND + 2</w:t>
            </w:r>
            <w:r w:rsidRPr="00901860">
              <w:rPr>
                <w:rFonts w:cstheme="minorHAnsi"/>
              </w:rPr>
              <w:t xml:space="preserve"> </w:t>
            </w:r>
            <w:r w:rsidR="008B02AD" w:rsidRPr="00901860">
              <w:rPr>
                <w:rFonts w:cstheme="minorHAnsi"/>
              </w:rPr>
              <w:t>TD</w:t>
            </w:r>
            <w:r w:rsidRPr="00901860">
              <w:rPr>
                <w:rFonts w:cstheme="minorHAnsi"/>
              </w:rPr>
              <w:t xml:space="preserve"> + 1 ŠD</w:t>
            </w:r>
            <w:r w:rsidR="008B02AD" w:rsidRPr="00901860">
              <w:rPr>
                <w:rFonts w:cstheme="minorHAnsi"/>
              </w:rPr>
              <w:t xml:space="preserve"> + 1KD</w:t>
            </w:r>
          </w:p>
        </w:tc>
        <w:tc>
          <w:tcPr>
            <w:tcW w:w="1701" w:type="dxa"/>
          </w:tcPr>
          <w:p w:rsidR="00FE006D" w:rsidRPr="00901860" w:rsidRDefault="008B02AD" w:rsidP="00903A2F">
            <w:pPr>
              <w:spacing w:line="240" w:lineRule="auto"/>
              <w:jc w:val="both"/>
              <w:rPr>
                <w:rFonts w:cstheme="minorHAnsi"/>
              </w:rPr>
            </w:pPr>
            <w:r w:rsidRPr="00901860">
              <w:rPr>
                <w:rFonts w:cstheme="minorHAnsi"/>
              </w:rPr>
              <w:t>Rim</w:t>
            </w:r>
          </w:p>
        </w:tc>
        <w:tc>
          <w:tcPr>
            <w:tcW w:w="1843" w:type="dxa"/>
          </w:tcPr>
          <w:p w:rsidR="00FE006D" w:rsidRPr="00901860" w:rsidRDefault="00BC6F0F" w:rsidP="00AD26CB">
            <w:pPr>
              <w:spacing w:line="240" w:lineRule="auto"/>
              <w:jc w:val="both"/>
              <w:rPr>
                <w:rFonts w:cstheme="minorHAnsi"/>
              </w:rPr>
            </w:pPr>
            <w:r w:rsidRPr="00901860">
              <w:rPr>
                <w:rFonts w:cstheme="minorHAnsi"/>
              </w:rPr>
              <w:t>28</w:t>
            </w:r>
            <w:r w:rsidR="00FE006D" w:rsidRPr="00901860">
              <w:rPr>
                <w:rFonts w:cstheme="minorHAnsi"/>
              </w:rPr>
              <w:t>.</w:t>
            </w:r>
            <w:r w:rsidR="00AD26CB" w:rsidRPr="00901860">
              <w:rPr>
                <w:rFonts w:cstheme="minorHAnsi"/>
              </w:rPr>
              <w:t xml:space="preserve"> 3.</w:t>
            </w:r>
            <w:r w:rsidR="00FE006D" w:rsidRPr="00901860">
              <w:rPr>
                <w:rFonts w:cstheme="minorHAnsi"/>
              </w:rPr>
              <w:t>–</w:t>
            </w:r>
            <w:r w:rsidRPr="00901860">
              <w:rPr>
                <w:rFonts w:cstheme="minorHAnsi"/>
              </w:rPr>
              <w:t>1</w:t>
            </w:r>
            <w:r w:rsidR="00AD26CB" w:rsidRPr="00901860">
              <w:rPr>
                <w:rFonts w:cstheme="minorHAnsi"/>
              </w:rPr>
              <w:t>. 4</w:t>
            </w:r>
            <w:r w:rsidR="008B02AD" w:rsidRPr="00901860">
              <w:rPr>
                <w:rFonts w:cstheme="minorHAnsi"/>
              </w:rPr>
              <w:t xml:space="preserve"> </w:t>
            </w:r>
            <w:r w:rsidR="003A6821" w:rsidRPr="00901860">
              <w:rPr>
                <w:rFonts w:cstheme="minorHAnsi"/>
              </w:rPr>
              <w:t>2022</w:t>
            </w:r>
            <w:r w:rsidR="00FE006D" w:rsidRPr="00901860">
              <w:rPr>
                <w:rFonts w:cstheme="minorHAnsi"/>
              </w:rPr>
              <w:t xml:space="preserve"> </w:t>
            </w:r>
          </w:p>
        </w:tc>
        <w:tc>
          <w:tcPr>
            <w:tcW w:w="1134" w:type="dxa"/>
          </w:tcPr>
          <w:p w:rsidR="00FE006D" w:rsidRPr="00901860" w:rsidRDefault="00B8658A" w:rsidP="00903A2F">
            <w:pPr>
              <w:spacing w:line="240" w:lineRule="auto"/>
              <w:jc w:val="both"/>
              <w:rPr>
                <w:rFonts w:cstheme="minorHAnsi"/>
              </w:rPr>
            </w:pPr>
            <w:r w:rsidRPr="00901860">
              <w:rPr>
                <w:rFonts w:cstheme="minorHAnsi"/>
              </w:rPr>
              <w:t xml:space="preserve">cca </w:t>
            </w:r>
            <w:r w:rsidR="00905BC7" w:rsidRPr="00901860">
              <w:rPr>
                <w:rFonts w:cstheme="minorHAnsi"/>
              </w:rPr>
              <w:t>20</w:t>
            </w:r>
            <w:r w:rsidR="008B02AD" w:rsidRPr="00901860">
              <w:rPr>
                <w:rFonts w:cstheme="minorHAnsi"/>
              </w:rPr>
              <w:t>0</w:t>
            </w:r>
            <w:r w:rsidR="00FE006D" w:rsidRPr="00901860">
              <w:rPr>
                <w:rFonts w:cstheme="minorHAnsi"/>
              </w:rPr>
              <w:t xml:space="preserve"> €</w:t>
            </w:r>
          </w:p>
        </w:tc>
        <w:tc>
          <w:tcPr>
            <w:tcW w:w="851" w:type="dxa"/>
          </w:tcPr>
          <w:p w:rsidR="00FE006D" w:rsidRPr="00901860" w:rsidRDefault="00400817" w:rsidP="00903A2F">
            <w:pPr>
              <w:spacing w:line="240" w:lineRule="auto"/>
              <w:jc w:val="both"/>
              <w:rPr>
                <w:rFonts w:cstheme="minorHAnsi"/>
              </w:rPr>
            </w:pPr>
            <w:r w:rsidRPr="00901860">
              <w:rPr>
                <w:rFonts w:cstheme="minorHAnsi"/>
              </w:rPr>
              <w:t>Da</w:t>
            </w:r>
          </w:p>
        </w:tc>
        <w:tc>
          <w:tcPr>
            <w:tcW w:w="850" w:type="dxa"/>
          </w:tcPr>
          <w:p w:rsidR="00FE006D" w:rsidRPr="00901860" w:rsidRDefault="00FE006D" w:rsidP="00903A2F">
            <w:pPr>
              <w:spacing w:line="240" w:lineRule="auto"/>
            </w:pPr>
            <w:r w:rsidRPr="00901860">
              <w:rPr>
                <w:rFonts w:cstheme="minorHAnsi"/>
              </w:rPr>
              <w:t>Da</w:t>
            </w:r>
          </w:p>
        </w:tc>
        <w:tc>
          <w:tcPr>
            <w:tcW w:w="1134" w:type="dxa"/>
          </w:tcPr>
          <w:p w:rsidR="00FE006D" w:rsidRPr="00901860" w:rsidRDefault="00400817" w:rsidP="00903A2F">
            <w:pPr>
              <w:spacing w:line="240" w:lineRule="auto"/>
              <w:jc w:val="both"/>
              <w:rPr>
                <w:rFonts w:cstheme="minorHAnsi"/>
              </w:rPr>
            </w:pPr>
            <w:r w:rsidRPr="00901860">
              <w:rPr>
                <w:rFonts w:cstheme="minorHAnsi"/>
              </w:rPr>
              <w:t>8</w:t>
            </w:r>
          </w:p>
        </w:tc>
      </w:tr>
      <w:tr w:rsidR="00FE006D" w:rsidRPr="00901860" w:rsidTr="00BC6F0F">
        <w:tc>
          <w:tcPr>
            <w:tcW w:w="988" w:type="dxa"/>
          </w:tcPr>
          <w:p w:rsidR="00FE006D" w:rsidRPr="00901860" w:rsidRDefault="00FE006D" w:rsidP="00903A2F">
            <w:pPr>
              <w:spacing w:line="240" w:lineRule="auto"/>
              <w:jc w:val="both"/>
              <w:rPr>
                <w:rFonts w:cstheme="minorHAnsi"/>
              </w:rPr>
            </w:pPr>
            <w:r w:rsidRPr="00901860">
              <w:rPr>
                <w:rFonts w:cstheme="minorHAnsi"/>
              </w:rPr>
              <w:t>9. razred</w:t>
            </w:r>
          </w:p>
        </w:tc>
        <w:tc>
          <w:tcPr>
            <w:tcW w:w="1275" w:type="dxa"/>
          </w:tcPr>
          <w:p w:rsidR="00FE006D" w:rsidRPr="00901860" w:rsidRDefault="00FE006D" w:rsidP="00903A2F">
            <w:pPr>
              <w:spacing w:line="240" w:lineRule="auto"/>
              <w:rPr>
                <w:rFonts w:cstheme="minorHAnsi"/>
              </w:rPr>
            </w:pPr>
            <w:r w:rsidRPr="00901860">
              <w:rPr>
                <w:rFonts w:cstheme="minorHAnsi"/>
              </w:rPr>
              <w:t xml:space="preserve">1 </w:t>
            </w:r>
            <w:r w:rsidR="00E21B3A" w:rsidRPr="00901860">
              <w:rPr>
                <w:rFonts w:cstheme="minorHAnsi"/>
              </w:rPr>
              <w:t xml:space="preserve">KD + </w:t>
            </w:r>
            <w:r w:rsidR="00BC6F0F" w:rsidRPr="00901860">
              <w:rPr>
                <w:rFonts w:cstheme="minorHAnsi"/>
              </w:rPr>
              <w:t>1</w:t>
            </w:r>
            <w:r w:rsidRPr="00901860">
              <w:rPr>
                <w:rFonts w:cstheme="minorHAnsi"/>
              </w:rPr>
              <w:t xml:space="preserve"> </w:t>
            </w:r>
            <w:r w:rsidR="00E21B3A" w:rsidRPr="00901860">
              <w:rPr>
                <w:rFonts w:cstheme="minorHAnsi"/>
              </w:rPr>
              <w:t>TD</w:t>
            </w:r>
            <w:r w:rsidRPr="00901860">
              <w:rPr>
                <w:rFonts w:cstheme="minorHAnsi"/>
              </w:rPr>
              <w:t xml:space="preserve"> + 1</w:t>
            </w:r>
            <w:r w:rsidR="00E21B3A" w:rsidRPr="00901860">
              <w:rPr>
                <w:rFonts w:cstheme="minorHAnsi"/>
              </w:rPr>
              <w:t xml:space="preserve"> </w:t>
            </w:r>
            <w:r w:rsidRPr="00901860">
              <w:rPr>
                <w:rFonts w:cstheme="minorHAnsi"/>
              </w:rPr>
              <w:t>ŠD</w:t>
            </w:r>
          </w:p>
        </w:tc>
        <w:tc>
          <w:tcPr>
            <w:tcW w:w="1701" w:type="dxa"/>
          </w:tcPr>
          <w:p w:rsidR="00FE006D" w:rsidRPr="00901860" w:rsidRDefault="0098779C" w:rsidP="00903A2F">
            <w:pPr>
              <w:spacing w:line="240" w:lineRule="auto"/>
              <w:jc w:val="both"/>
              <w:rPr>
                <w:rFonts w:cstheme="minorHAnsi"/>
              </w:rPr>
            </w:pPr>
            <w:r w:rsidRPr="00901860">
              <w:rPr>
                <w:rFonts w:cstheme="minorHAnsi"/>
              </w:rPr>
              <w:t>Posočje</w:t>
            </w:r>
          </w:p>
        </w:tc>
        <w:tc>
          <w:tcPr>
            <w:tcW w:w="1843" w:type="dxa"/>
          </w:tcPr>
          <w:p w:rsidR="00FE006D" w:rsidRPr="00901860" w:rsidRDefault="00BC6F0F" w:rsidP="00903A2F">
            <w:pPr>
              <w:spacing w:line="240" w:lineRule="auto"/>
              <w:jc w:val="both"/>
              <w:rPr>
                <w:rFonts w:cstheme="minorHAnsi"/>
              </w:rPr>
            </w:pPr>
            <w:r w:rsidRPr="00901860">
              <w:rPr>
                <w:rFonts w:cstheme="minorHAnsi"/>
              </w:rPr>
              <w:t>November</w:t>
            </w:r>
            <w:r w:rsidR="008B02AD" w:rsidRPr="00901860">
              <w:rPr>
                <w:rFonts w:cstheme="minorHAnsi"/>
              </w:rPr>
              <w:t xml:space="preserve"> </w:t>
            </w:r>
            <w:r w:rsidR="003A6821" w:rsidRPr="00901860">
              <w:rPr>
                <w:rFonts w:cstheme="minorHAnsi"/>
              </w:rPr>
              <w:t>2022</w:t>
            </w:r>
          </w:p>
        </w:tc>
        <w:tc>
          <w:tcPr>
            <w:tcW w:w="1134" w:type="dxa"/>
          </w:tcPr>
          <w:p w:rsidR="00FE006D" w:rsidRPr="00901860" w:rsidRDefault="00B8658A" w:rsidP="00AD26CB">
            <w:pPr>
              <w:spacing w:line="240" w:lineRule="auto"/>
              <w:jc w:val="both"/>
              <w:rPr>
                <w:rFonts w:cstheme="minorHAnsi"/>
              </w:rPr>
            </w:pPr>
            <w:r w:rsidRPr="00901860">
              <w:rPr>
                <w:rFonts w:cstheme="minorHAnsi"/>
              </w:rPr>
              <w:t xml:space="preserve">cca </w:t>
            </w:r>
            <w:r w:rsidR="00FE006D" w:rsidRPr="00901860">
              <w:rPr>
                <w:rFonts w:cstheme="minorHAnsi"/>
              </w:rPr>
              <w:t>1</w:t>
            </w:r>
            <w:r w:rsidR="00F255A1" w:rsidRPr="00901860">
              <w:rPr>
                <w:rFonts w:cstheme="minorHAnsi"/>
              </w:rPr>
              <w:t>15</w:t>
            </w:r>
            <w:r w:rsidR="00FE006D" w:rsidRPr="00901860">
              <w:rPr>
                <w:rFonts w:cstheme="minorHAnsi"/>
              </w:rPr>
              <w:t xml:space="preserve"> €</w:t>
            </w:r>
          </w:p>
        </w:tc>
        <w:tc>
          <w:tcPr>
            <w:tcW w:w="851" w:type="dxa"/>
          </w:tcPr>
          <w:p w:rsidR="00FE006D" w:rsidRPr="00901860" w:rsidRDefault="00400817" w:rsidP="00903A2F">
            <w:pPr>
              <w:spacing w:line="240" w:lineRule="auto"/>
              <w:jc w:val="both"/>
              <w:rPr>
                <w:rFonts w:cstheme="minorHAnsi"/>
              </w:rPr>
            </w:pPr>
            <w:r w:rsidRPr="00901860">
              <w:rPr>
                <w:rFonts w:cstheme="minorHAnsi"/>
              </w:rPr>
              <w:t>Da</w:t>
            </w:r>
          </w:p>
        </w:tc>
        <w:tc>
          <w:tcPr>
            <w:tcW w:w="850" w:type="dxa"/>
          </w:tcPr>
          <w:p w:rsidR="00FE006D" w:rsidRPr="00901860" w:rsidRDefault="00FE006D" w:rsidP="00903A2F">
            <w:pPr>
              <w:spacing w:line="240" w:lineRule="auto"/>
            </w:pPr>
            <w:r w:rsidRPr="00901860">
              <w:rPr>
                <w:rFonts w:cstheme="minorHAnsi"/>
              </w:rPr>
              <w:t>Da</w:t>
            </w:r>
          </w:p>
        </w:tc>
        <w:tc>
          <w:tcPr>
            <w:tcW w:w="1134" w:type="dxa"/>
          </w:tcPr>
          <w:p w:rsidR="00FE006D" w:rsidRPr="00901860" w:rsidRDefault="00400817" w:rsidP="00903A2F">
            <w:pPr>
              <w:spacing w:line="240" w:lineRule="auto"/>
              <w:jc w:val="both"/>
              <w:rPr>
                <w:rFonts w:cstheme="minorHAnsi"/>
              </w:rPr>
            </w:pPr>
            <w:r w:rsidRPr="00901860">
              <w:rPr>
                <w:rFonts w:cstheme="minorHAnsi"/>
              </w:rPr>
              <w:t>8</w:t>
            </w:r>
          </w:p>
        </w:tc>
      </w:tr>
    </w:tbl>
    <w:p w:rsidR="000257AD" w:rsidRPr="00901860" w:rsidRDefault="000257AD" w:rsidP="00903A2F">
      <w:pPr>
        <w:spacing w:line="240" w:lineRule="auto"/>
        <w:jc w:val="both"/>
        <w:rPr>
          <w:rFonts w:cstheme="minorHAnsi"/>
          <w:sz w:val="2"/>
          <w:szCs w:val="2"/>
        </w:rPr>
      </w:pPr>
    </w:p>
    <w:p w:rsidR="001741C7" w:rsidRPr="00901860" w:rsidRDefault="001741C7" w:rsidP="001741C7">
      <w:pPr>
        <w:spacing w:line="240" w:lineRule="auto"/>
        <w:jc w:val="both"/>
        <w:rPr>
          <w:rFonts w:cstheme="minorHAnsi"/>
          <w:sz w:val="18"/>
        </w:rPr>
      </w:pPr>
      <w:r w:rsidRPr="00901860">
        <w:rPr>
          <w:rFonts w:cstheme="minorHAnsi"/>
          <w:sz w:val="18"/>
        </w:rPr>
        <w:t>*ŠVN Bosna razmer preprečevanja širitve covid-19 ne moremo vnaprej načrtovati. V kolikor bo mogoče, je možna tudi izvedba v mesecu juniju.</w:t>
      </w:r>
    </w:p>
    <w:p w:rsidR="000257AD" w:rsidRPr="00901860" w:rsidRDefault="00BE3B47" w:rsidP="00903A2F">
      <w:pPr>
        <w:spacing w:line="240" w:lineRule="auto"/>
        <w:jc w:val="both"/>
        <w:rPr>
          <w:rFonts w:cstheme="minorHAnsi"/>
        </w:rPr>
      </w:pPr>
      <w:r w:rsidRPr="00901860">
        <w:rPr>
          <w:rFonts w:cstheme="minorHAnsi"/>
        </w:rPr>
        <w:lastRenderedPageBreak/>
        <w:t xml:space="preserve">V šolskem letu so načrtovani še naslednji </w:t>
      </w:r>
      <w:proofErr w:type="spellStart"/>
      <w:r w:rsidRPr="00901860">
        <w:rPr>
          <w:rFonts w:cstheme="minorHAnsi"/>
        </w:rPr>
        <w:t>dvo</w:t>
      </w:r>
      <w:proofErr w:type="spellEnd"/>
      <w:r w:rsidRPr="00901860">
        <w:rPr>
          <w:rFonts w:cstheme="minorHAnsi"/>
        </w:rPr>
        <w:t xml:space="preserve">- ali </w:t>
      </w:r>
      <w:proofErr w:type="spellStart"/>
      <w:r w:rsidRPr="00901860">
        <w:rPr>
          <w:rFonts w:cstheme="minorHAnsi"/>
        </w:rPr>
        <w:t>trodnevni</w:t>
      </w:r>
      <w:proofErr w:type="spellEnd"/>
      <w:r w:rsidRPr="00901860">
        <w:rPr>
          <w:rFonts w:cstheme="minorHAnsi"/>
        </w:rPr>
        <w:t xml:space="preserve"> tabori</w:t>
      </w:r>
      <w:r w:rsidR="009D60B3" w:rsidRPr="00901860">
        <w:rPr>
          <w:rFonts w:cstheme="minorHAnsi"/>
        </w:rPr>
        <w:t xml:space="preserve"> ali ekskurzije</w:t>
      </w:r>
      <w:r w:rsidRPr="00901860">
        <w:rPr>
          <w:rFonts w:cstheme="minorHAnsi"/>
        </w:rPr>
        <w:t>:</w:t>
      </w:r>
    </w:p>
    <w:p w:rsidR="00BE3B47" w:rsidRPr="00901860" w:rsidRDefault="00BE3B47" w:rsidP="00F63BA6">
      <w:pPr>
        <w:pStyle w:val="Odstavekseznama"/>
        <w:numPr>
          <w:ilvl w:val="0"/>
          <w:numId w:val="4"/>
        </w:numPr>
        <w:spacing w:line="240" w:lineRule="auto"/>
        <w:jc w:val="both"/>
        <w:rPr>
          <w:rFonts w:cstheme="minorHAnsi"/>
        </w:rPr>
      </w:pPr>
      <w:proofErr w:type="spellStart"/>
      <w:r w:rsidRPr="00901860">
        <w:rPr>
          <w:rFonts w:cstheme="minorHAnsi"/>
        </w:rPr>
        <w:t>Elerji</w:t>
      </w:r>
      <w:proofErr w:type="spellEnd"/>
      <w:r w:rsidR="00446337" w:rsidRPr="00901860">
        <w:rPr>
          <w:rFonts w:cstheme="minorHAnsi"/>
        </w:rPr>
        <w:t xml:space="preserve"> za PS in tabor za RS</w:t>
      </w:r>
      <w:r w:rsidRPr="00901860">
        <w:rPr>
          <w:rFonts w:cstheme="minorHAnsi"/>
        </w:rPr>
        <w:t xml:space="preserve"> – tabor za </w:t>
      </w:r>
      <w:r w:rsidR="0067486C" w:rsidRPr="00901860">
        <w:rPr>
          <w:rFonts w:cstheme="minorHAnsi"/>
        </w:rPr>
        <w:t>učence s posebnimi potrebami (</w:t>
      </w:r>
      <w:r w:rsidR="00446337" w:rsidRPr="00901860">
        <w:rPr>
          <w:rFonts w:cstheme="minorHAnsi"/>
        </w:rPr>
        <w:t>maj in junij</w:t>
      </w:r>
      <w:r w:rsidR="0067486C" w:rsidRPr="00901860">
        <w:rPr>
          <w:rFonts w:cstheme="minorHAnsi"/>
        </w:rPr>
        <w:t xml:space="preserve"> </w:t>
      </w:r>
      <w:r w:rsidR="003A6821" w:rsidRPr="00901860">
        <w:rPr>
          <w:rFonts w:cstheme="minorHAnsi"/>
        </w:rPr>
        <w:t>2022</w:t>
      </w:r>
      <w:r w:rsidRPr="00901860">
        <w:rPr>
          <w:rFonts w:cstheme="minorHAnsi"/>
        </w:rPr>
        <w:t>),</w:t>
      </w:r>
    </w:p>
    <w:p w:rsidR="00446337" w:rsidRPr="00901860" w:rsidRDefault="00446337" w:rsidP="00F63BA6">
      <w:pPr>
        <w:pStyle w:val="Odstavekseznama"/>
        <w:numPr>
          <w:ilvl w:val="0"/>
          <w:numId w:val="4"/>
        </w:numPr>
        <w:spacing w:line="240" w:lineRule="auto"/>
        <w:jc w:val="both"/>
        <w:rPr>
          <w:rFonts w:cstheme="minorHAnsi"/>
        </w:rPr>
      </w:pPr>
      <w:r w:rsidRPr="00901860">
        <w:rPr>
          <w:rFonts w:cstheme="minorHAnsi"/>
        </w:rPr>
        <w:t>vikend za punce (oktober 2021),</w:t>
      </w:r>
    </w:p>
    <w:p w:rsidR="009D60B3" w:rsidRPr="00901860" w:rsidRDefault="009D60B3" w:rsidP="00F63BA6">
      <w:pPr>
        <w:pStyle w:val="Odstavekseznama"/>
        <w:numPr>
          <w:ilvl w:val="0"/>
          <w:numId w:val="4"/>
        </w:numPr>
        <w:spacing w:line="240" w:lineRule="auto"/>
        <w:jc w:val="both"/>
        <w:rPr>
          <w:rFonts w:cstheme="minorHAnsi"/>
        </w:rPr>
      </w:pPr>
      <w:r w:rsidRPr="00901860">
        <w:rPr>
          <w:rFonts w:cstheme="minorHAnsi"/>
        </w:rPr>
        <w:t>š</w:t>
      </w:r>
      <w:r w:rsidR="00F40694" w:rsidRPr="00901860">
        <w:rPr>
          <w:rFonts w:cstheme="minorHAnsi"/>
        </w:rPr>
        <w:t>portni 2</w:t>
      </w:r>
      <w:r w:rsidR="00BE3B47" w:rsidRPr="00901860">
        <w:rPr>
          <w:rFonts w:cstheme="minorHAnsi"/>
        </w:rPr>
        <w:t xml:space="preserve">-dnevni </w:t>
      </w:r>
      <w:r w:rsidR="00446337" w:rsidRPr="00901860">
        <w:rPr>
          <w:rFonts w:cstheme="minorHAnsi"/>
        </w:rPr>
        <w:t xml:space="preserve">tabor v </w:t>
      </w:r>
      <w:r w:rsidR="00913D7A" w:rsidRPr="00901860">
        <w:rPr>
          <w:rFonts w:cstheme="minorHAnsi"/>
        </w:rPr>
        <w:t>Planici (</w:t>
      </w:r>
      <w:r w:rsidR="00446337" w:rsidRPr="00901860">
        <w:rPr>
          <w:rFonts w:cstheme="minorHAnsi"/>
        </w:rPr>
        <w:t>1</w:t>
      </w:r>
      <w:r w:rsidR="00913D7A" w:rsidRPr="00901860">
        <w:rPr>
          <w:rFonts w:cstheme="minorHAnsi"/>
        </w:rPr>
        <w:t>.–</w:t>
      </w:r>
      <w:r w:rsidR="00446337" w:rsidRPr="00901860">
        <w:rPr>
          <w:rFonts w:cstheme="minorHAnsi"/>
        </w:rPr>
        <w:t>2</w:t>
      </w:r>
      <w:r w:rsidR="00F40694" w:rsidRPr="00901860">
        <w:rPr>
          <w:rFonts w:cstheme="minorHAnsi"/>
        </w:rPr>
        <w:t>. 10</w:t>
      </w:r>
      <w:r w:rsidR="000F2B57" w:rsidRPr="00901860">
        <w:rPr>
          <w:rFonts w:cstheme="minorHAnsi"/>
        </w:rPr>
        <w:t xml:space="preserve">. </w:t>
      </w:r>
      <w:r w:rsidR="003A6821" w:rsidRPr="00901860">
        <w:rPr>
          <w:rFonts w:cstheme="minorHAnsi"/>
        </w:rPr>
        <w:t>2022</w:t>
      </w:r>
      <w:r w:rsidR="00913D7A" w:rsidRPr="00901860">
        <w:rPr>
          <w:rFonts w:cstheme="minorHAnsi"/>
        </w:rPr>
        <w:t>)</w:t>
      </w:r>
      <w:r w:rsidRPr="00901860">
        <w:rPr>
          <w:rFonts w:cstheme="minorHAnsi"/>
        </w:rPr>
        <w:t>,</w:t>
      </w:r>
    </w:p>
    <w:p w:rsidR="009D60B3" w:rsidRPr="00901860" w:rsidRDefault="009D60B3" w:rsidP="00F63BA6">
      <w:pPr>
        <w:pStyle w:val="Odstavekseznama"/>
        <w:numPr>
          <w:ilvl w:val="0"/>
          <w:numId w:val="4"/>
        </w:numPr>
        <w:spacing w:line="240" w:lineRule="auto"/>
        <w:jc w:val="both"/>
        <w:rPr>
          <w:rFonts w:cstheme="minorHAnsi"/>
        </w:rPr>
      </w:pPr>
      <w:r w:rsidRPr="00901860">
        <w:rPr>
          <w:rFonts w:cstheme="minorHAnsi"/>
        </w:rPr>
        <w:t>tabor za nadarjene</w:t>
      </w:r>
      <w:r w:rsidR="00AD26CB" w:rsidRPr="00901860">
        <w:rPr>
          <w:rFonts w:cstheme="minorHAnsi"/>
        </w:rPr>
        <w:t xml:space="preserve"> </w:t>
      </w:r>
      <w:r w:rsidR="002E1344" w:rsidRPr="00901860">
        <w:rPr>
          <w:rFonts w:cstheme="minorHAnsi"/>
        </w:rPr>
        <w:t>(</w:t>
      </w:r>
      <w:r w:rsidR="00446337" w:rsidRPr="00901860">
        <w:rPr>
          <w:rFonts w:cstheme="minorHAnsi"/>
        </w:rPr>
        <w:t>november</w:t>
      </w:r>
      <w:r w:rsidR="00AD26CB" w:rsidRPr="00901860">
        <w:rPr>
          <w:rFonts w:cstheme="minorHAnsi"/>
        </w:rPr>
        <w:t xml:space="preserve"> </w:t>
      </w:r>
      <w:r w:rsidR="003A6821" w:rsidRPr="00901860">
        <w:rPr>
          <w:rFonts w:cstheme="minorHAnsi"/>
        </w:rPr>
        <w:t>202</w:t>
      </w:r>
      <w:r w:rsidR="00446337" w:rsidRPr="00901860">
        <w:rPr>
          <w:rFonts w:cstheme="minorHAnsi"/>
        </w:rPr>
        <w:t>1</w:t>
      </w:r>
      <w:r w:rsidRPr="00901860">
        <w:rPr>
          <w:rFonts w:cstheme="minorHAnsi"/>
        </w:rPr>
        <w:t>),</w:t>
      </w:r>
    </w:p>
    <w:p w:rsidR="00BE3B47" w:rsidRPr="00901860" w:rsidRDefault="009D60B3" w:rsidP="00F63BA6">
      <w:pPr>
        <w:pStyle w:val="Odstavekseznama"/>
        <w:numPr>
          <w:ilvl w:val="0"/>
          <w:numId w:val="4"/>
        </w:numPr>
        <w:spacing w:line="240" w:lineRule="auto"/>
        <w:jc w:val="both"/>
        <w:rPr>
          <w:rFonts w:cstheme="minorHAnsi"/>
        </w:rPr>
      </w:pPr>
      <w:r w:rsidRPr="00901860">
        <w:rPr>
          <w:rFonts w:cstheme="minorHAnsi"/>
        </w:rPr>
        <w:t>ekskurzija v Avstrijo</w:t>
      </w:r>
      <w:r w:rsidR="00AD26CB" w:rsidRPr="00901860">
        <w:rPr>
          <w:rFonts w:cstheme="minorHAnsi"/>
        </w:rPr>
        <w:t>, Nemčij</w:t>
      </w:r>
      <w:r w:rsidR="00446337" w:rsidRPr="00901860">
        <w:rPr>
          <w:rFonts w:cstheme="minorHAnsi"/>
        </w:rPr>
        <w:t>o (pomlad 2022).</w:t>
      </w:r>
    </w:p>
    <w:p w:rsidR="00BE3B47" w:rsidRPr="00901860" w:rsidRDefault="00BE3B47" w:rsidP="00BE3B47">
      <w:pPr>
        <w:pStyle w:val="Odstavekseznama"/>
        <w:spacing w:line="240" w:lineRule="auto"/>
        <w:jc w:val="both"/>
        <w:rPr>
          <w:rFonts w:cstheme="minorHAnsi"/>
        </w:rPr>
      </w:pPr>
    </w:p>
    <w:p w:rsidR="009D60B3" w:rsidRPr="00901860" w:rsidRDefault="009D60B3" w:rsidP="00BE3B47">
      <w:pPr>
        <w:pStyle w:val="Odstavekseznama"/>
        <w:spacing w:line="240" w:lineRule="auto"/>
        <w:jc w:val="both"/>
        <w:rPr>
          <w:rFonts w:cstheme="minorHAnsi"/>
        </w:rPr>
      </w:pPr>
    </w:p>
    <w:p w:rsidR="00446337" w:rsidRPr="00901860" w:rsidRDefault="00446337" w:rsidP="00BE3B47">
      <w:pPr>
        <w:pStyle w:val="Odstavekseznama"/>
        <w:spacing w:line="240" w:lineRule="auto"/>
        <w:jc w:val="both"/>
        <w:rPr>
          <w:rFonts w:cstheme="minorHAnsi"/>
        </w:rPr>
      </w:pPr>
    </w:p>
    <w:p w:rsidR="00B719DA" w:rsidRPr="00B719DA" w:rsidRDefault="00B719DA" w:rsidP="00B719DA">
      <w:pPr>
        <w:spacing w:line="240" w:lineRule="auto"/>
        <w:jc w:val="both"/>
        <w:rPr>
          <w:rFonts w:cstheme="minorHAnsi"/>
          <w:sz w:val="2"/>
          <w:szCs w:val="2"/>
        </w:rPr>
      </w:pPr>
    </w:p>
    <w:p w:rsidR="000257AD" w:rsidRPr="00696481" w:rsidRDefault="000257AD" w:rsidP="00696481">
      <w:pPr>
        <w:pBdr>
          <w:top w:val="single" w:sz="4" w:space="1" w:color="auto"/>
          <w:left w:val="single" w:sz="4" w:space="4" w:color="auto"/>
          <w:bottom w:val="single" w:sz="4" w:space="1" w:color="auto"/>
          <w:right w:val="single" w:sz="4" w:space="4" w:color="auto"/>
        </w:pBdr>
        <w:shd w:val="clear" w:color="auto" w:fill="EAF1DD" w:themeFill="accent3" w:themeFillTint="33"/>
        <w:spacing w:line="240" w:lineRule="auto"/>
        <w:jc w:val="center"/>
        <w:rPr>
          <w:rFonts w:cstheme="minorHAnsi"/>
          <w:b/>
          <w:color w:val="FF0000"/>
          <w:sz w:val="28"/>
        </w:rPr>
      </w:pPr>
      <w:r w:rsidRPr="00696481">
        <w:rPr>
          <w:rFonts w:cstheme="minorHAnsi"/>
          <w:b/>
          <w:color w:val="FF0000"/>
          <w:sz w:val="28"/>
        </w:rPr>
        <w:t>1. razred:</w:t>
      </w:r>
    </w:p>
    <w:p w:rsidR="00696481" w:rsidRPr="008238A3" w:rsidRDefault="00696481" w:rsidP="00696481">
      <w:pPr>
        <w:spacing w:line="240" w:lineRule="auto"/>
        <w:jc w:val="both"/>
        <w:rPr>
          <w:rFonts w:cstheme="minorHAnsi"/>
          <w:b/>
          <w:color w:val="FF0000"/>
          <w:sz w:val="10"/>
          <w:szCs w:val="10"/>
        </w:rPr>
      </w:pPr>
    </w:p>
    <w:p w:rsidR="00696481" w:rsidRPr="00696481" w:rsidRDefault="00696481" w:rsidP="00696481">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both"/>
        <w:rPr>
          <w:rFonts w:cstheme="minorHAnsi"/>
          <w:b/>
        </w:rPr>
      </w:pPr>
      <w:r w:rsidRPr="00EA5FA4">
        <w:rPr>
          <w:rFonts w:cstheme="minorHAnsi"/>
          <w:b/>
        </w:rPr>
        <w:t>ŠPORTNI DNEVI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417"/>
        <w:gridCol w:w="709"/>
        <w:gridCol w:w="1276"/>
        <w:gridCol w:w="850"/>
        <w:gridCol w:w="2552"/>
      </w:tblGrid>
      <w:tr w:rsidR="00EA5FA4" w:rsidRPr="00EA5FA4" w:rsidTr="00D02382">
        <w:tc>
          <w:tcPr>
            <w:tcW w:w="2547" w:type="dxa"/>
          </w:tcPr>
          <w:p w:rsidR="000257AD" w:rsidRPr="00901860" w:rsidRDefault="000257AD" w:rsidP="00903A2F">
            <w:pPr>
              <w:spacing w:line="240" w:lineRule="auto"/>
              <w:jc w:val="both"/>
              <w:rPr>
                <w:rFonts w:cstheme="minorHAnsi"/>
                <w:b/>
              </w:rPr>
            </w:pPr>
            <w:r w:rsidRPr="00901860">
              <w:rPr>
                <w:rFonts w:cstheme="minorHAnsi"/>
                <w:b/>
              </w:rPr>
              <w:t>DEJAVNOST</w:t>
            </w:r>
            <w:r w:rsidR="00446337" w:rsidRPr="00901860">
              <w:rPr>
                <w:rFonts w:cstheme="minorHAnsi"/>
                <w:b/>
              </w:rPr>
              <w:t>, če šolanje poteka v šoli/</w:t>
            </w:r>
            <w:r w:rsidR="00446337" w:rsidRPr="00901860">
              <w:rPr>
                <w:rFonts w:cstheme="minorHAnsi"/>
                <w:b/>
                <w:color w:val="E36C0A" w:themeColor="accent6" w:themeShade="BF"/>
              </w:rPr>
              <w:t>dejavnost, če se izobražujemo na daljavo</w:t>
            </w:r>
          </w:p>
        </w:tc>
        <w:tc>
          <w:tcPr>
            <w:tcW w:w="1417" w:type="dxa"/>
          </w:tcPr>
          <w:p w:rsidR="000257AD" w:rsidRPr="00901860" w:rsidRDefault="00EB2961" w:rsidP="00903A2F">
            <w:pPr>
              <w:spacing w:line="240" w:lineRule="auto"/>
              <w:jc w:val="both"/>
              <w:rPr>
                <w:rFonts w:cstheme="minorHAnsi"/>
                <w:b/>
              </w:rPr>
            </w:pPr>
            <w:r w:rsidRPr="00901860">
              <w:rPr>
                <w:rFonts w:cstheme="minorHAnsi"/>
                <w:b/>
              </w:rPr>
              <w:t>D</w:t>
            </w:r>
            <w:r w:rsidR="000257AD" w:rsidRPr="00901860">
              <w:rPr>
                <w:rFonts w:cstheme="minorHAnsi"/>
                <w:b/>
              </w:rPr>
              <w:t>atum</w:t>
            </w:r>
          </w:p>
        </w:tc>
        <w:tc>
          <w:tcPr>
            <w:tcW w:w="709" w:type="dxa"/>
          </w:tcPr>
          <w:p w:rsidR="000257AD" w:rsidRPr="00901860" w:rsidRDefault="00EB2961" w:rsidP="00903A2F">
            <w:pPr>
              <w:spacing w:line="240" w:lineRule="auto"/>
              <w:jc w:val="both"/>
              <w:rPr>
                <w:rFonts w:cstheme="minorHAnsi"/>
                <w:b/>
              </w:rPr>
            </w:pPr>
            <w:r w:rsidRPr="00901860">
              <w:rPr>
                <w:rFonts w:cstheme="minorHAnsi"/>
                <w:b/>
              </w:rPr>
              <w:t>C</w:t>
            </w:r>
            <w:r w:rsidR="000257AD" w:rsidRPr="00901860">
              <w:rPr>
                <w:rFonts w:cstheme="minorHAnsi"/>
                <w:b/>
              </w:rPr>
              <w:t>ena</w:t>
            </w:r>
          </w:p>
        </w:tc>
        <w:tc>
          <w:tcPr>
            <w:tcW w:w="1276" w:type="dxa"/>
          </w:tcPr>
          <w:p w:rsidR="00EB2961" w:rsidRPr="00901860" w:rsidRDefault="000257AD" w:rsidP="00903A2F">
            <w:pPr>
              <w:spacing w:line="240" w:lineRule="auto"/>
              <w:jc w:val="both"/>
              <w:rPr>
                <w:rFonts w:cstheme="minorHAnsi"/>
              </w:rPr>
            </w:pPr>
            <w:r w:rsidRPr="00901860">
              <w:rPr>
                <w:rFonts w:cstheme="minorHAnsi"/>
                <w:b/>
              </w:rPr>
              <w:t>malica</w:t>
            </w:r>
            <w:r w:rsidRPr="00901860">
              <w:rPr>
                <w:rFonts w:cstheme="minorHAnsi"/>
              </w:rPr>
              <w:t xml:space="preserve"> </w:t>
            </w:r>
          </w:p>
          <w:p w:rsidR="000257AD" w:rsidRPr="00901860" w:rsidRDefault="000257AD" w:rsidP="00903A2F">
            <w:pPr>
              <w:spacing w:line="240" w:lineRule="auto"/>
              <w:jc w:val="both"/>
              <w:rPr>
                <w:rFonts w:cstheme="minorHAnsi"/>
                <w:b/>
              </w:rPr>
            </w:pPr>
            <w:r w:rsidRPr="00901860">
              <w:rPr>
                <w:rFonts w:cstheme="minorHAnsi"/>
              </w:rPr>
              <w:t>Da/Ne</w:t>
            </w:r>
          </w:p>
        </w:tc>
        <w:tc>
          <w:tcPr>
            <w:tcW w:w="850" w:type="dxa"/>
          </w:tcPr>
          <w:p w:rsidR="000257AD" w:rsidRPr="00901860" w:rsidRDefault="00EB2961" w:rsidP="00903A2F">
            <w:pPr>
              <w:spacing w:line="240" w:lineRule="auto"/>
              <w:jc w:val="both"/>
              <w:rPr>
                <w:rFonts w:cstheme="minorHAnsi"/>
                <w:b/>
              </w:rPr>
            </w:pPr>
            <w:r w:rsidRPr="00901860">
              <w:rPr>
                <w:rFonts w:cstheme="minorHAnsi"/>
                <w:b/>
              </w:rPr>
              <w:t>P</w:t>
            </w:r>
            <w:r w:rsidR="000257AD" w:rsidRPr="00901860">
              <w:rPr>
                <w:rFonts w:cstheme="minorHAnsi"/>
                <w:b/>
              </w:rPr>
              <w:t>revoz</w:t>
            </w:r>
          </w:p>
        </w:tc>
        <w:tc>
          <w:tcPr>
            <w:tcW w:w="2552" w:type="dxa"/>
          </w:tcPr>
          <w:p w:rsidR="000257AD" w:rsidRPr="00901860" w:rsidRDefault="00EB2961" w:rsidP="00903A2F">
            <w:pPr>
              <w:spacing w:line="240" w:lineRule="auto"/>
              <w:jc w:val="both"/>
              <w:rPr>
                <w:rFonts w:cstheme="minorHAnsi"/>
                <w:b/>
              </w:rPr>
            </w:pPr>
            <w:r w:rsidRPr="00901860">
              <w:rPr>
                <w:rFonts w:cstheme="minorHAnsi"/>
                <w:b/>
              </w:rPr>
              <w:t>Š</w:t>
            </w:r>
            <w:r w:rsidR="000257AD" w:rsidRPr="00901860">
              <w:rPr>
                <w:rFonts w:cstheme="minorHAnsi"/>
                <w:b/>
              </w:rPr>
              <w:t>t. spremljevalcev</w:t>
            </w:r>
          </w:p>
        </w:tc>
      </w:tr>
      <w:tr w:rsidR="00EA5FA4" w:rsidRPr="00EA5FA4" w:rsidTr="00D02382">
        <w:tc>
          <w:tcPr>
            <w:tcW w:w="2547" w:type="dxa"/>
          </w:tcPr>
          <w:p w:rsidR="00EB2961" w:rsidRPr="00901860" w:rsidRDefault="00EB2961" w:rsidP="00903A2F">
            <w:pPr>
              <w:spacing w:line="240" w:lineRule="auto"/>
              <w:jc w:val="both"/>
              <w:rPr>
                <w:rFonts w:cstheme="minorHAnsi"/>
              </w:rPr>
            </w:pPr>
            <w:r w:rsidRPr="00901860">
              <w:rPr>
                <w:rFonts w:cstheme="minorHAnsi"/>
              </w:rPr>
              <w:t>Športne igre na igrišču v Arboretumu</w:t>
            </w:r>
          </w:p>
        </w:tc>
        <w:tc>
          <w:tcPr>
            <w:tcW w:w="1417" w:type="dxa"/>
          </w:tcPr>
          <w:p w:rsidR="00EB2961" w:rsidRPr="00901860" w:rsidRDefault="002C1236" w:rsidP="00FA3F3C">
            <w:pPr>
              <w:spacing w:line="240" w:lineRule="auto"/>
              <w:jc w:val="both"/>
              <w:rPr>
                <w:rFonts w:cstheme="minorHAnsi"/>
              </w:rPr>
            </w:pPr>
            <w:r w:rsidRPr="00901860">
              <w:rPr>
                <w:rFonts w:cstheme="minorHAnsi"/>
              </w:rPr>
              <w:t xml:space="preserve">September </w:t>
            </w:r>
            <w:r w:rsidR="003A6821" w:rsidRPr="00901860">
              <w:rPr>
                <w:rFonts w:cstheme="minorHAnsi"/>
              </w:rPr>
              <w:t>202</w:t>
            </w:r>
            <w:r w:rsidR="00446337" w:rsidRPr="00901860">
              <w:rPr>
                <w:rFonts w:cstheme="minorHAnsi"/>
              </w:rPr>
              <w:t>1</w:t>
            </w:r>
          </w:p>
          <w:p w:rsidR="00EB2961" w:rsidRPr="00901860" w:rsidRDefault="00EB2961" w:rsidP="00903A2F">
            <w:pPr>
              <w:spacing w:line="240" w:lineRule="auto"/>
              <w:jc w:val="both"/>
              <w:rPr>
                <w:rFonts w:cstheme="minorHAnsi"/>
              </w:rPr>
            </w:pPr>
          </w:p>
        </w:tc>
        <w:tc>
          <w:tcPr>
            <w:tcW w:w="709" w:type="dxa"/>
          </w:tcPr>
          <w:p w:rsidR="00EB2961" w:rsidRPr="00901860" w:rsidRDefault="00400817" w:rsidP="00903A2F">
            <w:pPr>
              <w:spacing w:line="240" w:lineRule="auto"/>
              <w:jc w:val="both"/>
              <w:rPr>
                <w:rFonts w:cstheme="minorHAnsi"/>
              </w:rPr>
            </w:pPr>
            <w:r w:rsidRPr="00901860">
              <w:rPr>
                <w:rFonts w:cstheme="minorHAnsi"/>
              </w:rPr>
              <w:t>/</w:t>
            </w:r>
          </w:p>
        </w:tc>
        <w:tc>
          <w:tcPr>
            <w:tcW w:w="1276" w:type="dxa"/>
          </w:tcPr>
          <w:p w:rsidR="00EB2961" w:rsidRPr="00901860" w:rsidRDefault="00EB2961" w:rsidP="00903A2F">
            <w:pPr>
              <w:spacing w:line="240" w:lineRule="auto"/>
            </w:pPr>
            <w:r w:rsidRPr="00901860">
              <w:rPr>
                <w:rFonts w:cstheme="minorHAnsi"/>
              </w:rPr>
              <w:t>Da</w:t>
            </w:r>
          </w:p>
        </w:tc>
        <w:tc>
          <w:tcPr>
            <w:tcW w:w="850" w:type="dxa"/>
          </w:tcPr>
          <w:p w:rsidR="00EB2961" w:rsidRPr="00901860" w:rsidRDefault="00400817" w:rsidP="00903A2F">
            <w:pPr>
              <w:spacing w:line="240" w:lineRule="auto"/>
              <w:jc w:val="both"/>
              <w:rPr>
                <w:rFonts w:cstheme="minorHAnsi"/>
              </w:rPr>
            </w:pPr>
            <w:r w:rsidRPr="00901860">
              <w:rPr>
                <w:rFonts w:cstheme="minorHAnsi"/>
              </w:rPr>
              <w:t>/</w:t>
            </w:r>
          </w:p>
        </w:tc>
        <w:tc>
          <w:tcPr>
            <w:tcW w:w="2552" w:type="dxa"/>
          </w:tcPr>
          <w:p w:rsidR="00EB2961" w:rsidRPr="00901860" w:rsidRDefault="00333634" w:rsidP="00903A2F">
            <w:pPr>
              <w:spacing w:line="240" w:lineRule="auto"/>
              <w:rPr>
                <w:rFonts w:cstheme="minorHAnsi"/>
                <w:sz w:val="20"/>
                <w:szCs w:val="20"/>
              </w:rPr>
            </w:pPr>
            <w:r w:rsidRPr="00901860">
              <w:rPr>
                <w:rFonts w:cstheme="minorHAnsi"/>
                <w:sz w:val="20"/>
                <w:szCs w:val="20"/>
              </w:rPr>
              <w:t>Razredniki</w:t>
            </w:r>
            <w:r w:rsidR="00400817" w:rsidRPr="00901860">
              <w:rPr>
                <w:rFonts w:cstheme="minorHAnsi"/>
                <w:sz w:val="20"/>
                <w:szCs w:val="20"/>
              </w:rPr>
              <w:t xml:space="preserve"> in vzgojiteljice – 8</w:t>
            </w:r>
          </w:p>
        </w:tc>
      </w:tr>
      <w:tr w:rsidR="00400817" w:rsidRPr="00EA5FA4" w:rsidTr="00D02382">
        <w:tc>
          <w:tcPr>
            <w:tcW w:w="2547" w:type="dxa"/>
            <w:shd w:val="clear" w:color="auto" w:fill="FBD4B4" w:themeFill="accent6" w:themeFillTint="66"/>
          </w:tcPr>
          <w:p w:rsidR="00400817" w:rsidRPr="00901860" w:rsidRDefault="00400817" w:rsidP="00400817">
            <w:pPr>
              <w:spacing w:line="240" w:lineRule="auto"/>
              <w:jc w:val="both"/>
              <w:rPr>
                <w:rFonts w:cstheme="minorHAnsi"/>
              </w:rPr>
            </w:pPr>
            <w:r w:rsidRPr="00901860">
              <w:rPr>
                <w:rFonts w:cstheme="minorHAnsi"/>
              </w:rPr>
              <w:t>Športne igre doma</w:t>
            </w:r>
          </w:p>
        </w:tc>
        <w:tc>
          <w:tcPr>
            <w:tcW w:w="1417" w:type="dxa"/>
            <w:shd w:val="clear" w:color="auto" w:fill="FBD4B4" w:themeFill="accent6" w:themeFillTint="66"/>
          </w:tcPr>
          <w:p w:rsidR="00400817" w:rsidRPr="00901860" w:rsidRDefault="00400817" w:rsidP="00400817">
            <w:pPr>
              <w:spacing w:line="240" w:lineRule="auto"/>
              <w:jc w:val="both"/>
              <w:rPr>
                <w:rFonts w:cstheme="minorHAnsi"/>
              </w:rPr>
            </w:pPr>
            <w:r w:rsidRPr="00901860">
              <w:rPr>
                <w:rFonts w:cstheme="minorHAnsi"/>
              </w:rPr>
              <w:t>September 2021</w:t>
            </w:r>
          </w:p>
        </w:tc>
        <w:tc>
          <w:tcPr>
            <w:tcW w:w="709" w:type="dxa"/>
            <w:shd w:val="clear" w:color="auto" w:fill="FBD4B4" w:themeFill="accent6" w:themeFillTint="66"/>
          </w:tcPr>
          <w:p w:rsidR="00400817" w:rsidRPr="00901860" w:rsidRDefault="00400817" w:rsidP="00400817">
            <w:pPr>
              <w:spacing w:line="240" w:lineRule="auto"/>
              <w:jc w:val="both"/>
              <w:rPr>
                <w:rFonts w:cstheme="minorHAnsi"/>
              </w:rPr>
            </w:pPr>
            <w:r w:rsidRPr="00901860">
              <w:rPr>
                <w:rFonts w:cstheme="minorHAnsi"/>
              </w:rPr>
              <w:t>/</w:t>
            </w:r>
          </w:p>
        </w:tc>
        <w:tc>
          <w:tcPr>
            <w:tcW w:w="1276" w:type="dxa"/>
            <w:shd w:val="clear" w:color="auto" w:fill="FBD4B4" w:themeFill="accent6" w:themeFillTint="66"/>
          </w:tcPr>
          <w:p w:rsidR="00400817" w:rsidRPr="00901860" w:rsidRDefault="00400817" w:rsidP="00400817">
            <w:pPr>
              <w:spacing w:line="240" w:lineRule="auto"/>
              <w:rPr>
                <w:rFonts w:cstheme="minorHAnsi"/>
              </w:rPr>
            </w:pPr>
            <w:r w:rsidRPr="00901860">
              <w:rPr>
                <w:rFonts w:cstheme="minorHAnsi"/>
              </w:rPr>
              <w:t>Ne</w:t>
            </w:r>
          </w:p>
        </w:tc>
        <w:tc>
          <w:tcPr>
            <w:tcW w:w="850" w:type="dxa"/>
            <w:shd w:val="clear" w:color="auto" w:fill="FBD4B4" w:themeFill="accent6" w:themeFillTint="66"/>
          </w:tcPr>
          <w:p w:rsidR="00400817" w:rsidRPr="00901860" w:rsidRDefault="00400817" w:rsidP="00400817">
            <w:r w:rsidRPr="00901860">
              <w:rPr>
                <w:rFonts w:cstheme="minorHAnsi"/>
              </w:rPr>
              <w:t>/</w:t>
            </w:r>
          </w:p>
        </w:tc>
        <w:tc>
          <w:tcPr>
            <w:tcW w:w="2552" w:type="dxa"/>
            <w:shd w:val="clear" w:color="auto" w:fill="FBD4B4" w:themeFill="accent6" w:themeFillTint="66"/>
          </w:tcPr>
          <w:p w:rsidR="00400817" w:rsidRPr="00901860" w:rsidRDefault="00400817" w:rsidP="00400817">
            <w:pPr>
              <w:spacing w:line="240" w:lineRule="auto"/>
              <w:rPr>
                <w:rFonts w:cstheme="minorHAnsi"/>
                <w:sz w:val="20"/>
                <w:szCs w:val="20"/>
              </w:rPr>
            </w:pPr>
            <w:r w:rsidRPr="00901860">
              <w:rPr>
                <w:rFonts w:cstheme="minorHAnsi"/>
                <w:sz w:val="20"/>
                <w:szCs w:val="20"/>
              </w:rPr>
              <w:t>Starši</w:t>
            </w:r>
          </w:p>
        </w:tc>
      </w:tr>
      <w:tr w:rsidR="00400817" w:rsidRPr="00EA5FA4" w:rsidTr="00D02382">
        <w:tc>
          <w:tcPr>
            <w:tcW w:w="2547" w:type="dxa"/>
          </w:tcPr>
          <w:p w:rsidR="00400817" w:rsidRPr="00901860" w:rsidRDefault="00400817" w:rsidP="00400817">
            <w:pPr>
              <w:spacing w:line="240" w:lineRule="auto"/>
              <w:jc w:val="both"/>
              <w:rPr>
                <w:rFonts w:cstheme="minorHAnsi"/>
              </w:rPr>
            </w:pPr>
            <w:r w:rsidRPr="00901860">
              <w:rPr>
                <w:rFonts w:cstheme="minorHAnsi"/>
              </w:rPr>
              <w:t>Ples</w:t>
            </w:r>
          </w:p>
        </w:tc>
        <w:tc>
          <w:tcPr>
            <w:tcW w:w="1417" w:type="dxa"/>
          </w:tcPr>
          <w:p w:rsidR="00400817" w:rsidRPr="00901860" w:rsidRDefault="00400817" w:rsidP="00400817">
            <w:pPr>
              <w:spacing w:line="240" w:lineRule="auto"/>
              <w:jc w:val="both"/>
              <w:rPr>
                <w:rFonts w:cstheme="minorHAnsi"/>
              </w:rPr>
            </w:pPr>
            <w:r w:rsidRPr="00901860">
              <w:rPr>
                <w:rFonts w:cstheme="minorHAnsi"/>
              </w:rPr>
              <w:t>Oktober 2021</w:t>
            </w:r>
          </w:p>
        </w:tc>
        <w:tc>
          <w:tcPr>
            <w:tcW w:w="709" w:type="dxa"/>
          </w:tcPr>
          <w:p w:rsidR="00400817" w:rsidRPr="00901860" w:rsidRDefault="00400817" w:rsidP="00400817">
            <w:pPr>
              <w:spacing w:line="240" w:lineRule="auto"/>
              <w:jc w:val="both"/>
              <w:rPr>
                <w:rFonts w:cstheme="minorHAnsi"/>
              </w:rPr>
            </w:pPr>
            <w:r w:rsidRPr="00901860">
              <w:rPr>
                <w:rFonts w:cstheme="minorHAnsi"/>
              </w:rPr>
              <w:t>/</w:t>
            </w:r>
          </w:p>
        </w:tc>
        <w:tc>
          <w:tcPr>
            <w:tcW w:w="1276" w:type="dxa"/>
          </w:tcPr>
          <w:p w:rsidR="00400817" w:rsidRPr="00901860" w:rsidRDefault="00400817" w:rsidP="00400817">
            <w:pPr>
              <w:spacing w:line="240" w:lineRule="auto"/>
            </w:pPr>
            <w:r w:rsidRPr="00901860">
              <w:rPr>
                <w:rFonts w:cstheme="minorHAnsi"/>
              </w:rPr>
              <w:t>Da</w:t>
            </w:r>
          </w:p>
        </w:tc>
        <w:tc>
          <w:tcPr>
            <w:tcW w:w="850" w:type="dxa"/>
          </w:tcPr>
          <w:p w:rsidR="00400817" w:rsidRPr="00901860" w:rsidRDefault="00400817" w:rsidP="00400817">
            <w:r w:rsidRPr="00901860">
              <w:rPr>
                <w:rFonts w:cstheme="minorHAnsi"/>
              </w:rPr>
              <w:t>/</w:t>
            </w:r>
          </w:p>
        </w:tc>
        <w:tc>
          <w:tcPr>
            <w:tcW w:w="2552" w:type="dxa"/>
          </w:tcPr>
          <w:p w:rsidR="00400817" w:rsidRPr="00901860" w:rsidRDefault="00400817" w:rsidP="00400817">
            <w:pPr>
              <w:spacing w:line="240" w:lineRule="auto"/>
              <w:rPr>
                <w:rFonts w:cstheme="minorHAnsi"/>
                <w:sz w:val="20"/>
                <w:szCs w:val="20"/>
              </w:rPr>
            </w:pPr>
            <w:r w:rsidRPr="00901860">
              <w:rPr>
                <w:rFonts w:cstheme="minorHAnsi"/>
                <w:sz w:val="20"/>
                <w:szCs w:val="20"/>
              </w:rPr>
              <w:t>Razredniki in vzgojiteljice – 8</w:t>
            </w:r>
          </w:p>
        </w:tc>
      </w:tr>
      <w:tr w:rsidR="00400817" w:rsidRPr="00EA5FA4" w:rsidTr="00D02382">
        <w:tc>
          <w:tcPr>
            <w:tcW w:w="2547" w:type="dxa"/>
            <w:shd w:val="clear" w:color="auto" w:fill="FBD4B4" w:themeFill="accent6" w:themeFillTint="66"/>
          </w:tcPr>
          <w:p w:rsidR="00400817" w:rsidRPr="00901860" w:rsidRDefault="00400817" w:rsidP="00400817">
            <w:pPr>
              <w:spacing w:line="240" w:lineRule="auto"/>
              <w:jc w:val="both"/>
              <w:rPr>
                <w:rFonts w:cstheme="minorHAnsi"/>
              </w:rPr>
            </w:pPr>
            <w:r w:rsidRPr="00901860">
              <w:rPr>
                <w:rFonts w:cstheme="minorHAnsi"/>
              </w:rPr>
              <w:t>Ples preko video posnetka – virtualni ŠD</w:t>
            </w:r>
          </w:p>
        </w:tc>
        <w:tc>
          <w:tcPr>
            <w:tcW w:w="1417" w:type="dxa"/>
            <w:shd w:val="clear" w:color="auto" w:fill="FBD4B4" w:themeFill="accent6" w:themeFillTint="66"/>
          </w:tcPr>
          <w:p w:rsidR="00400817" w:rsidRPr="00901860" w:rsidRDefault="00400817" w:rsidP="00400817">
            <w:pPr>
              <w:spacing w:line="240" w:lineRule="auto"/>
              <w:jc w:val="both"/>
              <w:rPr>
                <w:rFonts w:cstheme="minorHAnsi"/>
              </w:rPr>
            </w:pPr>
            <w:r w:rsidRPr="00901860">
              <w:rPr>
                <w:rFonts w:cstheme="minorHAnsi"/>
              </w:rPr>
              <w:t>Oktober 2021</w:t>
            </w:r>
          </w:p>
          <w:p w:rsidR="00400817" w:rsidRPr="00901860" w:rsidRDefault="00400817" w:rsidP="00400817">
            <w:pPr>
              <w:spacing w:line="240" w:lineRule="auto"/>
              <w:jc w:val="both"/>
              <w:rPr>
                <w:rFonts w:cstheme="minorHAnsi"/>
              </w:rPr>
            </w:pPr>
          </w:p>
        </w:tc>
        <w:tc>
          <w:tcPr>
            <w:tcW w:w="709" w:type="dxa"/>
            <w:shd w:val="clear" w:color="auto" w:fill="FBD4B4" w:themeFill="accent6" w:themeFillTint="66"/>
          </w:tcPr>
          <w:p w:rsidR="00400817" w:rsidRPr="00901860" w:rsidRDefault="00400817" w:rsidP="00400817">
            <w:pPr>
              <w:spacing w:line="240" w:lineRule="auto"/>
              <w:jc w:val="both"/>
              <w:rPr>
                <w:rFonts w:cstheme="minorHAnsi"/>
              </w:rPr>
            </w:pPr>
            <w:r w:rsidRPr="00901860">
              <w:rPr>
                <w:rFonts w:cstheme="minorHAnsi"/>
              </w:rPr>
              <w:t>/</w:t>
            </w:r>
          </w:p>
        </w:tc>
        <w:tc>
          <w:tcPr>
            <w:tcW w:w="1276" w:type="dxa"/>
            <w:shd w:val="clear" w:color="auto" w:fill="FBD4B4" w:themeFill="accent6" w:themeFillTint="66"/>
          </w:tcPr>
          <w:p w:rsidR="00400817" w:rsidRPr="00901860" w:rsidRDefault="00400817" w:rsidP="00400817">
            <w:pPr>
              <w:spacing w:line="240" w:lineRule="auto"/>
              <w:rPr>
                <w:rFonts w:cstheme="minorHAnsi"/>
              </w:rPr>
            </w:pPr>
            <w:r w:rsidRPr="00901860">
              <w:rPr>
                <w:rFonts w:cstheme="minorHAnsi"/>
              </w:rPr>
              <w:t>Ne</w:t>
            </w:r>
          </w:p>
        </w:tc>
        <w:tc>
          <w:tcPr>
            <w:tcW w:w="850" w:type="dxa"/>
            <w:shd w:val="clear" w:color="auto" w:fill="FBD4B4" w:themeFill="accent6" w:themeFillTint="66"/>
          </w:tcPr>
          <w:p w:rsidR="00400817" w:rsidRPr="00901860" w:rsidRDefault="00400817" w:rsidP="00400817">
            <w:r w:rsidRPr="00901860">
              <w:rPr>
                <w:rFonts w:cstheme="minorHAnsi"/>
              </w:rPr>
              <w:t>/</w:t>
            </w:r>
          </w:p>
        </w:tc>
        <w:tc>
          <w:tcPr>
            <w:tcW w:w="2552" w:type="dxa"/>
            <w:shd w:val="clear" w:color="auto" w:fill="FBD4B4" w:themeFill="accent6" w:themeFillTint="66"/>
          </w:tcPr>
          <w:p w:rsidR="00400817" w:rsidRPr="00901860" w:rsidRDefault="00400817" w:rsidP="00400817">
            <w:pPr>
              <w:spacing w:line="240" w:lineRule="auto"/>
              <w:rPr>
                <w:rFonts w:cstheme="minorHAnsi"/>
                <w:sz w:val="20"/>
                <w:szCs w:val="20"/>
              </w:rPr>
            </w:pPr>
            <w:r w:rsidRPr="00901860">
              <w:rPr>
                <w:rFonts w:cstheme="minorHAnsi"/>
                <w:sz w:val="20"/>
                <w:szCs w:val="20"/>
              </w:rPr>
              <w:t>/</w:t>
            </w:r>
          </w:p>
        </w:tc>
      </w:tr>
      <w:tr w:rsidR="00400817" w:rsidRPr="00EA5FA4" w:rsidTr="00D02382">
        <w:tc>
          <w:tcPr>
            <w:tcW w:w="2547" w:type="dxa"/>
          </w:tcPr>
          <w:p w:rsidR="00400817" w:rsidRPr="00901860" w:rsidRDefault="00400817" w:rsidP="00400817">
            <w:pPr>
              <w:spacing w:line="240" w:lineRule="auto"/>
              <w:rPr>
                <w:rFonts w:cstheme="minorHAnsi"/>
              </w:rPr>
            </w:pPr>
            <w:r w:rsidRPr="00901860">
              <w:rPr>
                <w:rFonts w:cstheme="minorHAnsi"/>
              </w:rPr>
              <w:t>Zimski pohod ali sankanje</w:t>
            </w:r>
          </w:p>
        </w:tc>
        <w:tc>
          <w:tcPr>
            <w:tcW w:w="1417" w:type="dxa"/>
          </w:tcPr>
          <w:p w:rsidR="00400817" w:rsidRPr="00901860" w:rsidRDefault="00400817" w:rsidP="00400817">
            <w:pPr>
              <w:spacing w:line="240" w:lineRule="auto"/>
              <w:rPr>
                <w:rFonts w:cstheme="minorHAnsi"/>
              </w:rPr>
            </w:pPr>
            <w:r w:rsidRPr="00901860">
              <w:rPr>
                <w:rFonts w:cstheme="minorHAnsi"/>
              </w:rPr>
              <w:t>Februar 2022</w:t>
            </w:r>
          </w:p>
          <w:p w:rsidR="00400817" w:rsidRPr="00901860" w:rsidRDefault="00400817" w:rsidP="00400817">
            <w:pPr>
              <w:spacing w:line="240" w:lineRule="auto"/>
              <w:rPr>
                <w:rFonts w:cstheme="minorHAnsi"/>
              </w:rPr>
            </w:pPr>
          </w:p>
        </w:tc>
        <w:tc>
          <w:tcPr>
            <w:tcW w:w="709" w:type="dxa"/>
          </w:tcPr>
          <w:p w:rsidR="00400817" w:rsidRPr="00901860" w:rsidRDefault="00400817" w:rsidP="00400817">
            <w:pPr>
              <w:spacing w:line="240" w:lineRule="auto"/>
              <w:rPr>
                <w:rFonts w:cstheme="minorHAnsi"/>
              </w:rPr>
            </w:pPr>
            <w:r w:rsidRPr="00901860">
              <w:rPr>
                <w:rFonts w:cstheme="minorHAnsi"/>
              </w:rPr>
              <w:t>/</w:t>
            </w:r>
          </w:p>
        </w:tc>
        <w:tc>
          <w:tcPr>
            <w:tcW w:w="1276" w:type="dxa"/>
          </w:tcPr>
          <w:p w:rsidR="00400817" w:rsidRPr="00901860" w:rsidRDefault="00400817" w:rsidP="00400817">
            <w:pPr>
              <w:spacing w:line="240" w:lineRule="auto"/>
            </w:pPr>
            <w:r w:rsidRPr="00901860">
              <w:rPr>
                <w:rFonts w:cstheme="minorHAnsi"/>
              </w:rPr>
              <w:t>Da</w:t>
            </w:r>
          </w:p>
        </w:tc>
        <w:tc>
          <w:tcPr>
            <w:tcW w:w="850" w:type="dxa"/>
          </w:tcPr>
          <w:p w:rsidR="00400817" w:rsidRPr="00901860" w:rsidRDefault="00400817" w:rsidP="00400817">
            <w:r w:rsidRPr="00901860">
              <w:rPr>
                <w:rFonts w:cstheme="minorHAnsi"/>
              </w:rPr>
              <w:t>/</w:t>
            </w:r>
          </w:p>
        </w:tc>
        <w:tc>
          <w:tcPr>
            <w:tcW w:w="2552" w:type="dxa"/>
          </w:tcPr>
          <w:p w:rsidR="00400817" w:rsidRPr="00901860" w:rsidRDefault="00400817" w:rsidP="00400817">
            <w:pPr>
              <w:spacing w:line="240" w:lineRule="auto"/>
              <w:rPr>
                <w:rFonts w:cstheme="minorHAnsi"/>
                <w:sz w:val="20"/>
                <w:szCs w:val="20"/>
              </w:rPr>
            </w:pPr>
            <w:r w:rsidRPr="00901860">
              <w:rPr>
                <w:rFonts w:cstheme="minorHAnsi"/>
                <w:sz w:val="20"/>
                <w:szCs w:val="20"/>
              </w:rPr>
              <w:t>Razredniki in vzgojiteljice – 8</w:t>
            </w:r>
          </w:p>
        </w:tc>
      </w:tr>
      <w:tr w:rsidR="00400817" w:rsidRPr="00EA5FA4" w:rsidTr="008238A3">
        <w:trPr>
          <w:trHeight w:val="528"/>
        </w:trPr>
        <w:tc>
          <w:tcPr>
            <w:tcW w:w="2547" w:type="dxa"/>
            <w:shd w:val="clear" w:color="auto" w:fill="FBD4B4" w:themeFill="accent6" w:themeFillTint="66"/>
          </w:tcPr>
          <w:p w:rsidR="00400817" w:rsidRPr="00901860" w:rsidRDefault="00400817" w:rsidP="00400817">
            <w:pPr>
              <w:spacing w:line="240" w:lineRule="auto"/>
              <w:rPr>
                <w:rFonts w:cstheme="minorHAnsi"/>
              </w:rPr>
            </w:pPr>
            <w:r w:rsidRPr="00901860">
              <w:rPr>
                <w:rFonts w:cstheme="minorHAnsi"/>
              </w:rPr>
              <w:t>Pohod ali igre na snegu</w:t>
            </w:r>
          </w:p>
        </w:tc>
        <w:tc>
          <w:tcPr>
            <w:tcW w:w="1417" w:type="dxa"/>
            <w:shd w:val="clear" w:color="auto" w:fill="FBD4B4" w:themeFill="accent6" w:themeFillTint="66"/>
          </w:tcPr>
          <w:p w:rsidR="00400817" w:rsidRPr="00901860" w:rsidRDefault="00400817" w:rsidP="00400817">
            <w:pPr>
              <w:spacing w:line="240" w:lineRule="auto"/>
              <w:rPr>
                <w:rFonts w:cstheme="minorHAnsi"/>
              </w:rPr>
            </w:pPr>
            <w:r w:rsidRPr="00901860">
              <w:rPr>
                <w:rFonts w:cstheme="minorHAnsi"/>
              </w:rPr>
              <w:t>Februar 2022</w:t>
            </w:r>
          </w:p>
          <w:p w:rsidR="00400817" w:rsidRPr="00901860" w:rsidRDefault="00400817" w:rsidP="00400817">
            <w:pPr>
              <w:spacing w:line="240" w:lineRule="auto"/>
              <w:rPr>
                <w:rFonts w:cstheme="minorHAnsi"/>
              </w:rPr>
            </w:pPr>
          </w:p>
        </w:tc>
        <w:tc>
          <w:tcPr>
            <w:tcW w:w="709" w:type="dxa"/>
            <w:shd w:val="clear" w:color="auto" w:fill="FBD4B4" w:themeFill="accent6" w:themeFillTint="66"/>
          </w:tcPr>
          <w:p w:rsidR="00400817" w:rsidRPr="00901860" w:rsidRDefault="00400817" w:rsidP="00400817">
            <w:pPr>
              <w:spacing w:line="240" w:lineRule="auto"/>
              <w:rPr>
                <w:rFonts w:cstheme="minorHAnsi"/>
              </w:rPr>
            </w:pPr>
            <w:r w:rsidRPr="00901860">
              <w:rPr>
                <w:rFonts w:cstheme="minorHAnsi"/>
              </w:rPr>
              <w:t>/</w:t>
            </w:r>
          </w:p>
        </w:tc>
        <w:tc>
          <w:tcPr>
            <w:tcW w:w="1276" w:type="dxa"/>
            <w:shd w:val="clear" w:color="auto" w:fill="FBD4B4" w:themeFill="accent6" w:themeFillTint="66"/>
          </w:tcPr>
          <w:p w:rsidR="00400817" w:rsidRPr="00901860" w:rsidRDefault="00400817" w:rsidP="00400817">
            <w:pPr>
              <w:spacing w:line="240" w:lineRule="auto"/>
              <w:rPr>
                <w:rFonts w:cstheme="minorHAnsi"/>
              </w:rPr>
            </w:pPr>
            <w:r w:rsidRPr="00901860">
              <w:rPr>
                <w:rFonts w:cstheme="minorHAnsi"/>
              </w:rPr>
              <w:t>Ne</w:t>
            </w:r>
          </w:p>
        </w:tc>
        <w:tc>
          <w:tcPr>
            <w:tcW w:w="850" w:type="dxa"/>
            <w:shd w:val="clear" w:color="auto" w:fill="FBD4B4" w:themeFill="accent6" w:themeFillTint="66"/>
          </w:tcPr>
          <w:p w:rsidR="00400817" w:rsidRPr="00901860" w:rsidRDefault="00400817" w:rsidP="00400817">
            <w:r w:rsidRPr="00901860">
              <w:rPr>
                <w:rFonts w:cstheme="minorHAnsi"/>
              </w:rPr>
              <w:t>/</w:t>
            </w:r>
          </w:p>
        </w:tc>
        <w:tc>
          <w:tcPr>
            <w:tcW w:w="2552" w:type="dxa"/>
            <w:shd w:val="clear" w:color="auto" w:fill="FBD4B4" w:themeFill="accent6" w:themeFillTint="66"/>
          </w:tcPr>
          <w:p w:rsidR="00400817" w:rsidRPr="00901860" w:rsidRDefault="00400817" w:rsidP="00400817">
            <w:pPr>
              <w:spacing w:line="240" w:lineRule="auto"/>
              <w:rPr>
                <w:rFonts w:cstheme="minorHAnsi"/>
                <w:sz w:val="20"/>
                <w:szCs w:val="20"/>
              </w:rPr>
            </w:pPr>
            <w:r w:rsidRPr="00901860">
              <w:rPr>
                <w:rFonts w:cstheme="minorHAnsi"/>
                <w:sz w:val="20"/>
                <w:szCs w:val="20"/>
              </w:rPr>
              <w:t>/ (lahko bratci, sestre, starši)</w:t>
            </w:r>
          </w:p>
        </w:tc>
      </w:tr>
      <w:tr w:rsidR="00400817" w:rsidRPr="00EA5FA4" w:rsidTr="008238A3">
        <w:trPr>
          <w:trHeight w:val="810"/>
        </w:trPr>
        <w:tc>
          <w:tcPr>
            <w:tcW w:w="2547" w:type="dxa"/>
          </w:tcPr>
          <w:p w:rsidR="00400817" w:rsidRPr="00901860" w:rsidRDefault="00400817" w:rsidP="00400817">
            <w:pPr>
              <w:spacing w:line="240" w:lineRule="auto"/>
              <w:rPr>
                <w:rFonts w:cstheme="minorHAnsi"/>
              </w:rPr>
            </w:pPr>
            <w:r w:rsidRPr="00901860">
              <w:rPr>
                <w:rFonts w:cstheme="minorHAnsi"/>
              </w:rPr>
              <w:t>Tek v Arboretumu Volčji Potok</w:t>
            </w:r>
          </w:p>
        </w:tc>
        <w:tc>
          <w:tcPr>
            <w:tcW w:w="1417" w:type="dxa"/>
          </w:tcPr>
          <w:p w:rsidR="00400817" w:rsidRPr="00901860" w:rsidRDefault="00400817" w:rsidP="00400817">
            <w:pPr>
              <w:spacing w:line="240" w:lineRule="auto"/>
              <w:rPr>
                <w:rFonts w:cstheme="minorHAnsi"/>
              </w:rPr>
            </w:pPr>
            <w:r w:rsidRPr="00901860">
              <w:rPr>
                <w:rFonts w:cstheme="minorHAnsi"/>
              </w:rPr>
              <w:t>September 2021</w:t>
            </w:r>
          </w:p>
        </w:tc>
        <w:tc>
          <w:tcPr>
            <w:tcW w:w="709" w:type="dxa"/>
          </w:tcPr>
          <w:p w:rsidR="00400817" w:rsidRPr="00901860" w:rsidRDefault="00400817" w:rsidP="00400817">
            <w:pPr>
              <w:spacing w:line="240" w:lineRule="auto"/>
              <w:rPr>
                <w:rFonts w:cstheme="minorHAnsi"/>
              </w:rPr>
            </w:pPr>
            <w:r w:rsidRPr="00901860">
              <w:rPr>
                <w:rFonts w:cstheme="minorHAnsi"/>
              </w:rPr>
              <w:t>/</w:t>
            </w:r>
          </w:p>
        </w:tc>
        <w:tc>
          <w:tcPr>
            <w:tcW w:w="1276" w:type="dxa"/>
          </w:tcPr>
          <w:p w:rsidR="00400817" w:rsidRPr="00901860" w:rsidRDefault="00400817" w:rsidP="00400817">
            <w:pPr>
              <w:spacing w:line="240" w:lineRule="auto"/>
              <w:rPr>
                <w:rFonts w:cstheme="minorHAnsi"/>
              </w:rPr>
            </w:pPr>
            <w:r w:rsidRPr="00901860">
              <w:rPr>
                <w:rFonts w:cstheme="minorHAnsi"/>
              </w:rPr>
              <w:t>Da</w:t>
            </w:r>
          </w:p>
        </w:tc>
        <w:tc>
          <w:tcPr>
            <w:tcW w:w="850" w:type="dxa"/>
          </w:tcPr>
          <w:p w:rsidR="00400817" w:rsidRPr="00901860" w:rsidRDefault="00400817" w:rsidP="00400817">
            <w:r w:rsidRPr="00901860">
              <w:rPr>
                <w:rFonts w:cstheme="minorHAnsi"/>
              </w:rPr>
              <w:t>/</w:t>
            </w:r>
          </w:p>
        </w:tc>
        <w:tc>
          <w:tcPr>
            <w:tcW w:w="2552" w:type="dxa"/>
          </w:tcPr>
          <w:p w:rsidR="00400817" w:rsidRPr="00901860" w:rsidRDefault="00400817" w:rsidP="00400817">
            <w:pPr>
              <w:spacing w:line="240" w:lineRule="auto"/>
              <w:rPr>
                <w:rFonts w:cstheme="minorHAnsi"/>
                <w:sz w:val="20"/>
                <w:szCs w:val="20"/>
              </w:rPr>
            </w:pPr>
            <w:r w:rsidRPr="00901860">
              <w:rPr>
                <w:rFonts w:cstheme="minorHAnsi"/>
                <w:sz w:val="20"/>
                <w:szCs w:val="20"/>
              </w:rPr>
              <w:t>Razredniki in vzgojiteljice – 8</w:t>
            </w:r>
          </w:p>
        </w:tc>
      </w:tr>
      <w:tr w:rsidR="00400817" w:rsidRPr="00EA5FA4" w:rsidTr="00D02382">
        <w:tc>
          <w:tcPr>
            <w:tcW w:w="2547" w:type="dxa"/>
            <w:shd w:val="clear" w:color="auto" w:fill="FBD4B4" w:themeFill="accent6" w:themeFillTint="66"/>
          </w:tcPr>
          <w:p w:rsidR="00400817" w:rsidRPr="00901860" w:rsidRDefault="00400817" w:rsidP="00400817">
            <w:pPr>
              <w:spacing w:line="240" w:lineRule="auto"/>
              <w:rPr>
                <w:rFonts w:cstheme="minorHAnsi"/>
              </w:rPr>
            </w:pPr>
            <w:r w:rsidRPr="00901860">
              <w:rPr>
                <w:rFonts w:cstheme="minorHAnsi"/>
              </w:rPr>
              <w:t>Tek v domačem kraju</w:t>
            </w:r>
          </w:p>
        </w:tc>
        <w:tc>
          <w:tcPr>
            <w:tcW w:w="1417" w:type="dxa"/>
            <w:shd w:val="clear" w:color="auto" w:fill="FBD4B4" w:themeFill="accent6" w:themeFillTint="66"/>
          </w:tcPr>
          <w:p w:rsidR="00400817" w:rsidRPr="00901860" w:rsidRDefault="00400817" w:rsidP="00400817">
            <w:pPr>
              <w:spacing w:line="240" w:lineRule="auto"/>
              <w:rPr>
                <w:rFonts w:cstheme="minorHAnsi"/>
              </w:rPr>
            </w:pPr>
            <w:r w:rsidRPr="00901860">
              <w:rPr>
                <w:rFonts w:cstheme="minorHAnsi"/>
              </w:rPr>
              <w:t>September 2021</w:t>
            </w:r>
          </w:p>
        </w:tc>
        <w:tc>
          <w:tcPr>
            <w:tcW w:w="709" w:type="dxa"/>
            <w:shd w:val="clear" w:color="auto" w:fill="FBD4B4" w:themeFill="accent6" w:themeFillTint="66"/>
          </w:tcPr>
          <w:p w:rsidR="00400817" w:rsidRPr="00901860" w:rsidRDefault="00400817" w:rsidP="00400817">
            <w:pPr>
              <w:spacing w:line="240" w:lineRule="auto"/>
              <w:rPr>
                <w:rFonts w:cstheme="minorHAnsi"/>
              </w:rPr>
            </w:pPr>
            <w:r w:rsidRPr="00901860">
              <w:rPr>
                <w:rFonts w:cstheme="minorHAnsi"/>
              </w:rPr>
              <w:t>/</w:t>
            </w:r>
          </w:p>
        </w:tc>
        <w:tc>
          <w:tcPr>
            <w:tcW w:w="1276" w:type="dxa"/>
            <w:shd w:val="clear" w:color="auto" w:fill="FBD4B4" w:themeFill="accent6" w:themeFillTint="66"/>
          </w:tcPr>
          <w:p w:rsidR="00400817" w:rsidRPr="00901860" w:rsidRDefault="00400817" w:rsidP="00400817">
            <w:pPr>
              <w:spacing w:line="240" w:lineRule="auto"/>
              <w:rPr>
                <w:rFonts w:cstheme="minorHAnsi"/>
              </w:rPr>
            </w:pPr>
            <w:r w:rsidRPr="00901860">
              <w:rPr>
                <w:rFonts w:cstheme="minorHAnsi"/>
              </w:rPr>
              <w:t>Ne</w:t>
            </w:r>
          </w:p>
        </w:tc>
        <w:tc>
          <w:tcPr>
            <w:tcW w:w="850" w:type="dxa"/>
            <w:shd w:val="clear" w:color="auto" w:fill="FBD4B4" w:themeFill="accent6" w:themeFillTint="66"/>
          </w:tcPr>
          <w:p w:rsidR="00400817" w:rsidRPr="00901860" w:rsidRDefault="00400817" w:rsidP="00400817">
            <w:r w:rsidRPr="00901860">
              <w:rPr>
                <w:rFonts w:cstheme="minorHAnsi"/>
              </w:rPr>
              <w:t>/</w:t>
            </w:r>
          </w:p>
        </w:tc>
        <w:tc>
          <w:tcPr>
            <w:tcW w:w="2552" w:type="dxa"/>
            <w:shd w:val="clear" w:color="auto" w:fill="FBD4B4" w:themeFill="accent6" w:themeFillTint="66"/>
          </w:tcPr>
          <w:p w:rsidR="00400817" w:rsidRPr="00901860" w:rsidRDefault="00400817" w:rsidP="00400817">
            <w:pPr>
              <w:spacing w:line="240" w:lineRule="auto"/>
              <w:rPr>
                <w:rFonts w:cstheme="minorHAnsi"/>
                <w:sz w:val="20"/>
                <w:szCs w:val="20"/>
              </w:rPr>
            </w:pPr>
            <w:r w:rsidRPr="00901860">
              <w:rPr>
                <w:rFonts w:cstheme="minorHAnsi"/>
                <w:sz w:val="20"/>
                <w:szCs w:val="20"/>
              </w:rPr>
              <w:t>Starši</w:t>
            </w:r>
          </w:p>
        </w:tc>
      </w:tr>
      <w:tr w:rsidR="00400817" w:rsidRPr="00EA5FA4" w:rsidTr="00D02382">
        <w:tc>
          <w:tcPr>
            <w:tcW w:w="2547" w:type="dxa"/>
          </w:tcPr>
          <w:p w:rsidR="00400817" w:rsidRPr="00901860" w:rsidRDefault="00400817" w:rsidP="00400817">
            <w:pPr>
              <w:tabs>
                <w:tab w:val="left" w:pos="2179"/>
              </w:tabs>
              <w:spacing w:line="240" w:lineRule="auto"/>
              <w:rPr>
                <w:rFonts w:cstheme="minorHAnsi"/>
              </w:rPr>
            </w:pPr>
            <w:r w:rsidRPr="00901860">
              <w:rPr>
                <w:rFonts w:cstheme="minorHAnsi"/>
              </w:rPr>
              <w:t>Športna sobota</w:t>
            </w:r>
          </w:p>
        </w:tc>
        <w:tc>
          <w:tcPr>
            <w:tcW w:w="1417" w:type="dxa"/>
          </w:tcPr>
          <w:p w:rsidR="00400817" w:rsidRPr="00901860" w:rsidRDefault="00400817" w:rsidP="00400817">
            <w:pPr>
              <w:spacing w:line="240" w:lineRule="auto"/>
              <w:rPr>
                <w:rFonts w:cstheme="minorHAnsi"/>
              </w:rPr>
            </w:pPr>
            <w:r w:rsidRPr="00901860">
              <w:rPr>
                <w:rFonts w:cstheme="minorHAnsi"/>
              </w:rPr>
              <w:t>21. 5. 2022</w:t>
            </w:r>
          </w:p>
        </w:tc>
        <w:tc>
          <w:tcPr>
            <w:tcW w:w="709" w:type="dxa"/>
          </w:tcPr>
          <w:p w:rsidR="00400817" w:rsidRPr="00901860" w:rsidRDefault="00400817" w:rsidP="00400817">
            <w:pPr>
              <w:spacing w:line="240" w:lineRule="auto"/>
              <w:rPr>
                <w:rFonts w:cstheme="minorHAnsi"/>
              </w:rPr>
            </w:pPr>
            <w:r w:rsidRPr="00901860">
              <w:rPr>
                <w:rFonts w:cstheme="minorHAnsi"/>
              </w:rPr>
              <w:t>/</w:t>
            </w:r>
          </w:p>
        </w:tc>
        <w:tc>
          <w:tcPr>
            <w:tcW w:w="1276" w:type="dxa"/>
          </w:tcPr>
          <w:p w:rsidR="00400817" w:rsidRPr="00901860" w:rsidRDefault="00400817" w:rsidP="00400817">
            <w:pPr>
              <w:spacing w:line="240" w:lineRule="auto"/>
              <w:rPr>
                <w:rFonts w:cstheme="minorHAnsi"/>
              </w:rPr>
            </w:pPr>
            <w:r w:rsidRPr="00901860">
              <w:rPr>
                <w:rFonts w:cstheme="minorHAnsi"/>
              </w:rPr>
              <w:t>Ne</w:t>
            </w:r>
          </w:p>
        </w:tc>
        <w:tc>
          <w:tcPr>
            <w:tcW w:w="850" w:type="dxa"/>
          </w:tcPr>
          <w:p w:rsidR="00400817" w:rsidRPr="00901860" w:rsidRDefault="00400817" w:rsidP="00400817">
            <w:r w:rsidRPr="00901860">
              <w:rPr>
                <w:rFonts w:cstheme="minorHAnsi"/>
              </w:rPr>
              <w:t>/</w:t>
            </w:r>
          </w:p>
        </w:tc>
        <w:tc>
          <w:tcPr>
            <w:tcW w:w="2552" w:type="dxa"/>
          </w:tcPr>
          <w:p w:rsidR="00400817" w:rsidRPr="00901860" w:rsidRDefault="00400817" w:rsidP="00400817">
            <w:pPr>
              <w:spacing w:line="240" w:lineRule="auto"/>
              <w:rPr>
                <w:rFonts w:cstheme="minorHAnsi"/>
                <w:sz w:val="20"/>
                <w:szCs w:val="20"/>
              </w:rPr>
            </w:pPr>
            <w:r w:rsidRPr="00901860">
              <w:rPr>
                <w:rFonts w:cstheme="minorHAnsi"/>
                <w:sz w:val="20"/>
                <w:szCs w:val="20"/>
              </w:rPr>
              <w:t>Razredniki in vzgojiteljice</w:t>
            </w:r>
          </w:p>
        </w:tc>
      </w:tr>
      <w:tr w:rsidR="00400817" w:rsidRPr="00EA5FA4" w:rsidTr="00D02382">
        <w:tc>
          <w:tcPr>
            <w:tcW w:w="2547" w:type="dxa"/>
            <w:shd w:val="clear" w:color="auto" w:fill="FBD4B4" w:themeFill="accent6" w:themeFillTint="66"/>
          </w:tcPr>
          <w:p w:rsidR="00400817" w:rsidRPr="00901860" w:rsidRDefault="00400817" w:rsidP="00400817">
            <w:pPr>
              <w:tabs>
                <w:tab w:val="left" w:pos="2179"/>
              </w:tabs>
              <w:spacing w:line="240" w:lineRule="auto"/>
              <w:rPr>
                <w:rFonts w:cstheme="minorHAnsi"/>
              </w:rPr>
            </w:pPr>
            <w:r w:rsidRPr="00901860">
              <w:rPr>
                <w:rFonts w:cstheme="minorHAnsi"/>
              </w:rPr>
              <w:t>Igre v gozdu</w:t>
            </w:r>
          </w:p>
        </w:tc>
        <w:tc>
          <w:tcPr>
            <w:tcW w:w="1417" w:type="dxa"/>
            <w:shd w:val="clear" w:color="auto" w:fill="FBD4B4" w:themeFill="accent6" w:themeFillTint="66"/>
          </w:tcPr>
          <w:p w:rsidR="00400817" w:rsidRPr="00901860" w:rsidRDefault="00400817" w:rsidP="00400817">
            <w:pPr>
              <w:spacing w:line="240" w:lineRule="auto"/>
              <w:rPr>
                <w:rFonts w:cstheme="minorHAnsi"/>
              </w:rPr>
            </w:pPr>
            <w:r w:rsidRPr="00901860">
              <w:rPr>
                <w:rFonts w:cstheme="minorHAnsi"/>
              </w:rPr>
              <w:t>21. 5. 2022</w:t>
            </w:r>
          </w:p>
        </w:tc>
        <w:tc>
          <w:tcPr>
            <w:tcW w:w="709" w:type="dxa"/>
            <w:shd w:val="clear" w:color="auto" w:fill="FBD4B4" w:themeFill="accent6" w:themeFillTint="66"/>
          </w:tcPr>
          <w:p w:rsidR="00400817" w:rsidRPr="00901860" w:rsidRDefault="00400817" w:rsidP="00400817">
            <w:pPr>
              <w:spacing w:line="240" w:lineRule="auto"/>
              <w:rPr>
                <w:rFonts w:cstheme="minorHAnsi"/>
              </w:rPr>
            </w:pPr>
            <w:r w:rsidRPr="00901860">
              <w:rPr>
                <w:rFonts w:cstheme="minorHAnsi"/>
              </w:rPr>
              <w:t>0</w:t>
            </w:r>
          </w:p>
        </w:tc>
        <w:tc>
          <w:tcPr>
            <w:tcW w:w="1276" w:type="dxa"/>
            <w:shd w:val="clear" w:color="auto" w:fill="FBD4B4" w:themeFill="accent6" w:themeFillTint="66"/>
          </w:tcPr>
          <w:p w:rsidR="00400817" w:rsidRPr="00901860" w:rsidRDefault="00400817" w:rsidP="00400817">
            <w:pPr>
              <w:spacing w:line="240" w:lineRule="auto"/>
              <w:rPr>
                <w:rFonts w:cstheme="minorHAnsi"/>
              </w:rPr>
            </w:pPr>
            <w:r w:rsidRPr="00901860">
              <w:rPr>
                <w:rFonts w:cstheme="minorHAnsi"/>
              </w:rPr>
              <w:t>Ne</w:t>
            </w:r>
          </w:p>
        </w:tc>
        <w:tc>
          <w:tcPr>
            <w:tcW w:w="850" w:type="dxa"/>
            <w:shd w:val="clear" w:color="auto" w:fill="FBD4B4" w:themeFill="accent6" w:themeFillTint="66"/>
          </w:tcPr>
          <w:p w:rsidR="00400817" w:rsidRPr="00901860" w:rsidRDefault="00400817" w:rsidP="00400817">
            <w:r w:rsidRPr="00901860">
              <w:rPr>
                <w:rFonts w:cstheme="minorHAnsi"/>
              </w:rPr>
              <w:t>/</w:t>
            </w:r>
          </w:p>
        </w:tc>
        <w:tc>
          <w:tcPr>
            <w:tcW w:w="2552" w:type="dxa"/>
            <w:shd w:val="clear" w:color="auto" w:fill="FBD4B4" w:themeFill="accent6" w:themeFillTint="66"/>
          </w:tcPr>
          <w:p w:rsidR="00400817" w:rsidRPr="00901860" w:rsidRDefault="00400817" w:rsidP="00400817">
            <w:pPr>
              <w:spacing w:line="240" w:lineRule="auto"/>
              <w:rPr>
                <w:rFonts w:cstheme="minorHAnsi"/>
                <w:sz w:val="20"/>
                <w:szCs w:val="20"/>
              </w:rPr>
            </w:pPr>
            <w:r w:rsidRPr="00901860">
              <w:rPr>
                <w:rFonts w:cstheme="minorHAnsi"/>
                <w:sz w:val="20"/>
                <w:szCs w:val="20"/>
              </w:rPr>
              <w:t>Starši, sestre, bratci</w:t>
            </w:r>
          </w:p>
        </w:tc>
      </w:tr>
    </w:tbl>
    <w:p w:rsidR="00696481" w:rsidRDefault="00696481" w:rsidP="00903A2F">
      <w:pPr>
        <w:spacing w:line="240" w:lineRule="auto"/>
        <w:jc w:val="both"/>
        <w:rPr>
          <w:rFonts w:cstheme="minorHAnsi"/>
        </w:rPr>
      </w:pPr>
    </w:p>
    <w:p w:rsidR="008238A3" w:rsidRPr="00696481" w:rsidRDefault="008238A3" w:rsidP="008238A3">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both"/>
        <w:rPr>
          <w:rFonts w:cstheme="minorHAnsi"/>
          <w:b/>
        </w:rPr>
      </w:pPr>
      <w:r>
        <w:rPr>
          <w:rFonts w:cstheme="minorHAnsi"/>
          <w:b/>
        </w:rPr>
        <w:t xml:space="preserve">KULTURNI </w:t>
      </w:r>
      <w:r w:rsidRPr="00EA5FA4">
        <w:rPr>
          <w:rFonts w:cstheme="minorHAnsi"/>
          <w:b/>
        </w:rPr>
        <w:t>DNEVI</w:t>
      </w:r>
    </w:p>
    <w:p w:rsidR="008238A3" w:rsidRDefault="008238A3" w:rsidP="008238A3">
      <w:pPr>
        <w:rPr>
          <w:rFonts w:cstheme="minorHAnsi"/>
          <w:sz w:val="2"/>
          <w:szCs w:val="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0"/>
        <w:gridCol w:w="1158"/>
        <w:gridCol w:w="845"/>
        <w:gridCol w:w="849"/>
        <w:gridCol w:w="986"/>
        <w:gridCol w:w="2133"/>
      </w:tblGrid>
      <w:tr w:rsidR="008238A3" w:rsidRPr="00EA5FA4" w:rsidTr="00400817">
        <w:tc>
          <w:tcPr>
            <w:tcW w:w="3380" w:type="dxa"/>
          </w:tcPr>
          <w:p w:rsidR="008238A3" w:rsidRPr="00EA5FA4" w:rsidRDefault="008238A3" w:rsidP="008238A3">
            <w:pPr>
              <w:spacing w:line="240" w:lineRule="auto"/>
              <w:jc w:val="both"/>
              <w:rPr>
                <w:rFonts w:cstheme="minorHAnsi"/>
                <w:b/>
              </w:rPr>
            </w:pPr>
            <w:r w:rsidRPr="00EA5FA4">
              <w:rPr>
                <w:rFonts w:cstheme="minorHAnsi"/>
                <w:b/>
              </w:rPr>
              <w:t>DEJAVNOST</w:t>
            </w:r>
            <w:r>
              <w:rPr>
                <w:rFonts w:cstheme="minorHAnsi"/>
                <w:b/>
              </w:rPr>
              <w:t>, če šolanje poteka v šoli/</w:t>
            </w:r>
            <w:r w:rsidRPr="00E078C6">
              <w:rPr>
                <w:rFonts w:cstheme="minorHAnsi"/>
                <w:b/>
                <w:color w:val="E36C0A" w:themeColor="accent6" w:themeShade="BF"/>
              </w:rPr>
              <w:t>dejavnost, če se izobražujemo na daljavo</w:t>
            </w:r>
          </w:p>
        </w:tc>
        <w:tc>
          <w:tcPr>
            <w:tcW w:w="1158" w:type="dxa"/>
          </w:tcPr>
          <w:p w:rsidR="008238A3" w:rsidRPr="00EA5FA4" w:rsidRDefault="008238A3" w:rsidP="008238A3">
            <w:pPr>
              <w:spacing w:line="240" w:lineRule="auto"/>
              <w:jc w:val="both"/>
              <w:rPr>
                <w:rFonts w:cstheme="minorHAnsi"/>
                <w:b/>
              </w:rPr>
            </w:pPr>
            <w:r w:rsidRPr="00EA5FA4">
              <w:rPr>
                <w:rFonts w:cstheme="minorHAnsi"/>
                <w:b/>
              </w:rPr>
              <w:t>Datum</w:t>
            </w:r>
          </w:p>
        </w:tc>
        <w:tc>
          <w:tcPr>
            <w:tcW w:w="845" w:type="dxa"/>
          </w:tcPr>
          <w:p w:rsidR="008238A3" w:rsidRPr="00EA5FA4" w:rsidRDefault="008238A3" w:rsidP="008238A3">
            <w:pPr>
              <w:spacing w:line="240" w:lineRule="auto"/>
              <w:jc w:val="both"/>
              <w:rPr>
                <w:rFonts w:cstheme="minorHAnsi"/>
                <w:b/>
              </w:rPr>
            </w:pPr>
            <w:r w:rsidRPr="00EA5FA4">
              <w:rPr>
                <w:rFonts w:cstheme="minorHAnsi"/>
                <w:b/>
              </w:rPr>
              <w:t>Cena</w:t>
            </w:r>
          </w:p>
        </w:tc>
        <w:tc>
          <w:tcPr>
            <w:tcW w:w="849" w:type="dxa"/>
          </w:tcPr>
          <w:p w:rsidR="008238A3" w:rsidRPr="00EA5FA4" w:rsidRDefault="008238A3" w:rsidP="008238A3">
            <w:pPr>
              <w:spacing w:line="240" w:lineRule="auto"/>
              <w:jc w:val="both"/>
              <w:rPr>
                <w:rFonts w:cstheme="minorHAnsi"/>
                <w:b/>
              </w:rPr>
            </w:pPr>
            <w:r w:rsidRPr="00EA5FA4">
              <w:rPr>
                <w:rFonts w:cstheme="minorHAnsi"/>
                <w:b/>
              </w:rPr>
              <w:t>Malica</w:t>
            </w:r>
          </w:p>
        </w:tc>
        <w:tc>
          <w:tcPr>
            <w:tcW w:w="986" w:type="dxa"/>
          </w:tcPr>
          <w:p w:rsidR="008238A3" w:rsidRPr="00EA5FA4" w:rsidRDefault="008238A3" w:rsidP="008238A3">
            <w:pPr>
              <w:spacing w:line="240" w:lineRule="auto"/>
              <w:jc w:val="both"/>
              <w:rPr>
                <w:rFonts w:cstheme="minorHAnsi"/>
                <w:b/>
              </w:rPr>
            </w:pPr>
            <w:r w:rsidRPr="00EA5FA4">
              <w:rPr>
                <w:rFonts w:cstheme="minorHAnsi"/>
                <w:b/>
              </w:rPr>
              <w:t>Prevoz</w:t>
            </w:r>
          </w:p>
        </w:tc>
        <w:tc>
          <w:tcPr>
            <w:tcW w:w="2133" w:type="dxa"/>
          </w:tcPr>
          <w:p w:rsidR="008238A3" w:rsidRPr="00EA5FA4" w:rsidRDefault="008238A3" w:rsidP="008238A3">
            <w:pPr>
              <w:spacing w:line="240" w:lineRule="auto"/>
              <w:jc w:val="both"/>
              <w:rPr>
                <w:rFonts w:cstheme="minorHAnsi"/>
                <w:b/>
              </w:rPr>
            </w:pPr>
            <w:r w:rsidRPr="00EA5FA4">
              <w:rPr>
                <w:rFonts w:cstheme="minorHAnsi"/>
                <w:b/>
              </w:rPr>
              <w:t>Št. spremljevalcev</w:t>
            </w:r>
          </w:p>
        </w:tc>
      </w:tr>
      <w:tr w:rsidR="00400817" w:rsidRPr="00EA5FA4" w:rsidTr="00400817">
        <w:tc>
          <w:tcPr>
            <w:tcW w:w="3380" w:type="dxa"/>
          </w:tcPr>
          <w:p w:rsidR="00400817" w:rsidRPr="00901860" w:rsidRDefault="00400817" w:rsidP="00400817">
            <w:pPr>
              <w:spacing w:line="240" w:lineRule="auto"/>
              <w:rPr>
                <w:rFonts w:cstheme="minorHAnsi"/>
              </w:rPr>
            </w:pPr>
            <w:r w:rsidRPr="00901860">
              <w:rPr>
                <w:rFonts w:cstheme="minorHAnsi"/>
              </w:rPr>
              <w:t>Prvošolčkov dan</w:t>
            </w:r>
          </w:p>
        </w:tc>
        <w:tc>
          <w:tcPr>
            <w:tcW w:w="1158" w:type="dxa"/>
          </w:tcPr>
          <w:p w:rsidR="00400817" w:rsidRPr="00901860" w:rsidRDefault="00400817" w:rsidP="00400817">
            <w:pPr>
              <w:spacing w:line="240" w:lineRule="auto"/>
              <w:rPr>
                <w:rFonts w:cstheme="minorHAnsi"/>
              </w:rPr>
            </w:pPr>
            <w:r w:rsidRPr="00901860">
              <w:rPr>
                <w:rFonts w:cstheme="minorHAnsi"/>
              </w:rPr>
              <w:t>18. 11. 2021</w:t>
            </w:r>
          </w:p>
        </w:tc>
        <w:tc>
          <w:tcPr>
            <w:tcW w:w="845" w:type="dxa"/>
            <w:shd w:val="clear" w:color="auto" w:fill="FBD4B4" w:themeFill="accent6" w:themeFillTint="66"/>
          </w:tcPr>
          <w:p w:rsidR="00400817" w:rsidRPr="00901860" w:rsidRDefault="00400817" w:rsidP="00400817">
            <w:r w:rsidRPr="00901860">
              <w:rPr>
                <w:rFonts w:cstheme="minorHAnsi"/>
              </w:rPr>
              <w:t>/</w:t>
            </w:r>
          </w:p>
        </w:tc>
        <w:tc>
          <w:tcPr>
            <w:tcW w:w="849" w:type="dxa"/>
            <w:shd w:val="clear" w:color="auto" w:fill="FBD4B4" w:themeFill="accent6" w:themeFillTint="66"/>
          </w:tcPr>
          <w:p w:rsidR="00400817" w:rsidRPr="00901860" w:rsidRDefault="00400817" w:rsidP="00400817">
            <w:r w:rsidRPr="00901860">
              <w:rPr>
                <w:rFonts w:cstheme="minorHAnsi"/>
              </w:rPr>
              <w:t>/</w:t>
            </w:r>
          </w:p>
        </w:tc>
        <w:tc>
          <w:tcPr>
            <w:tcW w:w="986" w:type="dxa"/>
          </w:tcPr>
          <w:p w:rsidR="00400817" w:rsidRPr="00901860" w:rsidRDefault="00333634" w:rsidP="00400817">
            <w:pPr>
              <w:spacing w:line="240" w:lineRule="auto"/>
              <w:rPr>
                <w:rFonts w:cstheme="minorHAnsi"/>
              </w:rPr>
            </w:pPr>
            <w:r w:rsidRPr="00901860">
              <w:rPr>
                <w:rFonts w:cstheme="minorHAnsi"/>
              </w:rPr>
              <w:t>/</w:t>
            </w:r>
          </w:p>
        </w:tc>
        <w:tc>
          <w:tcPr>
            <w:tcW w:w="2133" w:type="dxa"/>
          </w:tcPr>
          <w:p w:rsidR="00400817" w:rsidRPr="00901860" w:rsidRDefault="00333634" w:rsidP="00400817">
            <w:pPr>
              <w:spacing w:line="240" w:lineRule="auto"/>
              <w:rPr>
                <w:rFonts w:cstheme="minorHAnsi"/>
              </w:rPr>
            </w:pPr>
            <w:r w:rsidRPr="00901860">
              <w:rPr>
                <w:rFonts w:cstheme="minorHAnsi"/>
                <w:sz w:val="20"/>
                <w:szCs w:val="20"/>
              </w:rPr>
              <w:t>Razredniki in vzgojiteljice</w:t>
            </w:r>
          </w:p>
        </w:tc>
      </w:tr>
      <w:tr w:rsidR="008238A3" w:rsidRPr="00EA5FA4" w:rsidTr="00400817">
        <w:tc>
          <w:tcPr>
            <w:tcW w:w="3380" w:type="dxa"/>
            <w:shd w:val="clear" w:color="auto" w:fill="FBD4B4" w:themeFill="accent6" w:themeFillTint="66"/>
          </w:tcPr>
          <w:p w:rsidR="008238A3" w:rsidRPr="00901860" w:rsidRDefault="008238A3" w:rsidP="008238A3">
            <w:pPr>
              <w:spacing w:line="240" w:lineRule="auto"/>
              <w:rPr>
                <w:rFonts w:cstheme="minorHAnsi"/>
              </w:rPr>
            </w:pPr>
            <w:r w:rsidRPr="00901860">
              <w:rPr>
                <w:rFonts w:cstheme="minorHAnsi"/>
              </w:rPr>
              <w:t>Prvošolčkov dan - virtualno</w:t>
            </w:r>
          </w:p>
        </w:tc>
        <w:tc>
          <w:tcPr>
            <w:tcW w:w="1158" w:type="dxa"/>
            <w:shd w:val="clear" w:color="auto" w:fill="FBD4B4" w:themeFill="accent6" w:themeFillTint="66"/>
          </w:tcPr>
          <w:p w:rsidR="008238A3" w:rsidRPr="00901860" w:rsidRDefault="008238A3" w:rsidP="008238A3">
            <w:pPr>
              <w:spacing w:line="240" w:lineRule="auto"/>
              <w:rPr>
                <w:rFonts w:cstheme="minorHAnsi"/>
              </w:rPr>
            </w:pPr>
            <w:r w:rsidRPr="00901860">
              <w:rPr>
                <w:rFonts w:cstheme="minorHAnsi"/>
              </w:rPr>
              <w:t>18. 11. 2021</w:t>
            </w:r>
          </w:p>
        </w:tc>
        <w:tc>
          <w:tcPr>
            <w:tcW w:w="845" w:type="dxa"/>
            <w:shd w:val="clear" w:color="auto" w:fill="FBD4B4" w:themeFill="accent6" w:themeFillTint="66"/>
          </w:tcPr>
          <w:p w:rsidR="008238A3" w:rsidRPr="00901860" w:rsidRDefault="00333634" w:rsidP="008238A3">
            <w:pPr>
              <w:spacing w:line="240" w:lineRule="auto"/>
              <w:rPr>
                <w:rFonts w:cstheme="minorHAnsi"/>
              </w:rPr>
            </w:pPr>
            <w:r w:rsidRPr="00901860">
              <w:rPr>
                <w:rFonts w:cstheme="minorHAnsi"/>
              </w:rPr>
              <w:t>/</w:t>
            </w:r>
          </w:p>
        </w:tc>
        <w:tc>
          <w:tcPr>
            <w:tcW w:w="849" w:type="dxa"/>
            <w:shd w:val="clear" w:color="auto" w:fill="FBD4B4" w:themeFill="accent6" w:themeFillTint="66"/>
          </w:tcPr>
          <w:p w:rsidR="008238A3" w:rsidRPr="00901860" w:rsidRDefault="00333634" w:rsidP="008238A3">
            <w:pPr>
              <w:spacing w:line="240" w:lineRule="auto"/>
              <w:rPr>
                <w:rFonts w:cstheme="minorHAnsi"/>
              </w:rPr>
            </w:pPr>
            <w:r w:rsidRPr="00901860">
              <w:rPr>
                <w:rFonts w:cstheme="minorHAnsi"/>
              </w:rPr>
              <w:t>/</w:t>
            </w:r>
          </w:p>
        </w:tc>
        <w:tc>
          <w:tcPr>
            <w:tcW w:w="986" w:type="dxa"/>
            <w:shd w:val="clear" w:color="auto" w:fill="FBD4B4" w:themeFill="accent6" w:themeFillTint="66"/>
          </w:tcPr>
          <w:p w:rsidR="008238A3" w:rsidRPr="00901860" w:rsidRDefault="00333634" w:rsidP="008238A3">
            <w:pPr>
              <w:spacing w:line="240" w:lineRule="auto"/>
              <w:rPr>
                <w:rFonts w:cstheme="minorHAnsi"/>
              </w:rPr>
            </w:pPr>
            <w:r w:rsidRPr="00901860">
              <w:rPr>
                <w:rFonts w:cstheme="minorHAnsi"/>
              </w:rPr>
              <w:t>/</w:t>
            </w:r>
          </w:p>
        </w:tc>
        <w:tc>
          <w:tcPr>
            <w:tcW w:w="2133" w:type="dxa"/>
            <w:shd w:val="clear" w:color="auto" w:fill="FBD4B4" w:themeFill="accent6" w:themeFillTint="66"/>
          </w:tcPr>
          <w:p w:rsidR="008238A3" w:rsidRPr="00901860" w:rsidRDefault="00333634" w:rsidP="008238A3">
            <w:pPr>
              <w:spacing w:line="240" w:lineRule="auto"/>
              <w:rPr>
                <w:rFonts w:cstheme="minorHAnsi"/>
              </w:rPr>
            </w:pPr>
            <w:r w:rsidRPr="00901860">
              <w:rPr>
                <w:rFonts w:cstheme="minorHAnsi"/>
              </w:rPr>
              <w:t>/</w:t>
            </w:r>
          </w:p>
        </w:tc>
      </w:tr>
      <w:tr w:rsidR="008238A3" w:rsidRPr="00EA5FA4" w:rsidTr="00400817">
        <w:tc>
          <w:tcPr>
            <w:tcW w:w="3380" w:type="dxa"/>
          </w:tcPr>
          <w:p w:rsidR="008238A3" w:rsidRPr="00901860" w:rsidRDefault="008238A3" w:rsidP="008238A3">
            <w:pPr>
              <w:spacing w:line="240" w:lineRule="auto"/>
              <w:rPr>
                <w:rFonts w:cstheme="minorHAnsi"/>
              </w:rPr>
            </w:pPr>
            <w:r w:rsidRPr="00901860">
              <w:rPr>
                <w:rFonts w:cstheme="minorHAnsi"/>
              </w:rPr>
              <w:t xml:space="preserve">Ogled gledališke predstave  </w:t>
            </w:r>
          </w:p>
          <w:p w:rsidR="008238A3" w:rsidRPr="00901860" w:rsidRDefault="008238A3" w:rsidP="008238A3">
            <w:pPr>
              <w:spacing w:line="240" w:lineRule="auto"/>
              <w:rPr>
                <w:rFonts w:cstheme="minorHAnsi"/>
              </w:rPr>
            </w:pPr>
          </w:p>
        </w:tc>
        <w:tc>
          <w:tcPr>
            <w:tcW w:w="1158" w:type="dxa"/>
          </w:tcPr>
          <w:p w:rsidR="008238A3" w:rsidRPr="00901860" w:rsidRDefault="008238A3" w:rsidP="008238A3">
            <w:pPr>
              <w:spacing w:line="240" w:lineRule="auto"/>
              <w:rPr>
                <w:rFonts w:cstheme="minorHAnsi"/>
              </w:rPr>
            </w:pPr>
            <w:r w:rsidRPr="00901860">
              <w:rPr>
                <w:rFonts w:cstheme="minorHAnsi"/>
              </w:rPr>
              <w:t>Oktober 2021</w:t>
            </w:r>
          </w:p>
        </w:tc>
        <w:tc>
          <w:tcPr>
            <w:tcW w:w="845" w:type="dxa"/>
          </w:tcPr>
          <w:p w:rsidR="008238A3" w:rsidRPr="00901860" w:rsidRDefault="00333634" w:rsidP="008238A3">
            <w:pPr>
              <w:spacing w:line="240" w:lineRule="auto"/>
              <w:rPr>
                <w:rFonts w:cstheme="minorHAnsi"/>
              </w:rPr>
            </w:pPr>
            <w:r w:rsidRPr="00901860">
              <w:rPr>
                <w:rFonts w:cstheme="minorHAnsi"/>
              </w:rPr>
              <w:t>/</w:t>
            </w:r>
          </w:p>
        </w:tc>
        <w:tc>
          <w:tcPr>
            <w:tcW w:w="849" w:type="dxa"/>
          </w:tcPr>
          <w:p w:rsidR="008238A3" w:rsidRPr="00901860" w:rsidRDefault="008238A3" w:rsidP="008238A3">
            <w:pPr>
              <w:spacing w:line="240" w:lineRule="auto"/>
            </w:pPr>
            <w:r w:rsidRPr="00901860">
              <w:rPr>
                <w:rFonts w:cstheme="minorHAnsi"/>
              </w:rPr>
              <w:t>Da</w:t>
            </w:r>
          </w:p>
        </w:tc>
        <w:tc>
          <w:tcPr>
            <w:tcW w:w="986" w:type="dxa"/>
          </w:tcPr>
          <w:p w:rsidR="008238A3" w:rsidRPr="00901860" w:rsidRDefault="00333634" w:rsidP="008238A3">
            <w:pPr>
              <w:spacing w:line="240" w:lineRule="auto"/>
              <w:rPr>
                <w:rFonts w:cstheme="minorHAnsi"/>
              </w:rPr>
            </w:pPr>
            <w:r w:rsidRPr="00901860">
              <w:rPr>
                <w:rFonts w:cstheme="minorHAnsi"/>
              </w:rPr>
              <w:t>/</w:t>
            </w:r>
          </w:p>
        </w:tc>
        <w:tc>
          <w:tcPr>
            <w:tcW w:w="2133" w:type="dxa"/>
          </w:tcPr>
          <w:p w:rsidR="008238A3" w:rsidRPr="00901860" w:rsidRDefault="00333634" w:rsidP="008238A3">
            <w:pPr>
              <w:spacing w:line="240" w:lineRule="auto"/>
              <w:rPr>
                <w:rFonts w:cstheme="minorHAnsi"/>
              </w:rPr>
            </w:pPr>
            <w:r w:rsidRPr="00901860">
              <w:rPr>
                <w:rFonts w:cstheme="minorHAnsi"/>
                <w:sz w:val="20"/>
                <w:szCs w:val="20"/>
              </w:rPr>
              <w:t>Razredniki in vzgojiteljice</w:t>
            </w:r>
          </w:p>
        </w:tc>
      </w:tr>
      <w:tr w:rsidR="008238A3" w:rsidRPr="00EA5FA4" w:rsidTr="00400817">
        <w:tc>
          <w:tcPr>
            <w:tcW w:w="3380" w:type="dxa"/>
            <w:shd w:val="clear" w:color="auto" w:fill="FBD4B4" w:themeFill="accent6" w:themeFillTint="66"/>
          </w:tcPr>
          <w:p w:rsidR="008238A3" w:rsidRPr="00901860" w:rsidRDefault="008238A3" w:rsidP="008238A3">
            <w:pPr>
              <w:spacing w:line="240" w:lineRule="auto"/>
              <w:rPr>
                <w:rFonts w:cstheme="minorHAnsi"/>
              </w:rPr>
            </w:pPr>
            <w:r w:rsidRPr="00901860">
              <w:rPr>
                <w:rFonts w:cstheme="minorHAnsi"/>
              </w:rPr>
              <w:t>Ogled gledališke predstave –virtualno</w:t>
            </w:r>
          </w:p>
        </w:tc>
        <w:tc>
          <w:tcPr>
            <w:tcW w:w="1158" w:type="dxa"/>
            <w:shd w:val="clear" w:color="auto" w:fill="FBD4B4" w:themeFill="accent6" w:themeFillTint="66"/>
          </w:tcPr>
          <w:p w:rsidR="008238A3" w:rsidRPr="00901860" w:rsidRDefault="008238A3" w:rsidP="008238A3">
            <w:pPr>
              <w:spacing w:line="240" w:lineRule="auto"/>
              <w:rPr>
                <w:rFonts w:cstheme="minorHAnsi"/>
              </w:rPr>
            </w:pPr>
            <w:r w:rsidRPr="00901860">
              <w:rPr>
                <w:rFonts w:cstheme="minorHAnsi"/>
              </w:rPr>
              <w:t>Oktober 2021</w:t>
            </w:r>
          </w:p>
        </w:tc>
        <w:tc>
          <w:tcPr>
            <w:tcW w:w="845" w:type="dxa"/>
            <w:shd w:val="clear" w:color="auto" w:fill="FBD4B4" w:themeFill="accent6" w:themeFillTint="66"/>
          </w:tcPr>
          <w:p w:rsidR="008238A3" w:rsidRPr="00901860" w:rsidRDefault="00333634" w:rsidP="008238A3">
            <w:pPr>
              <w:spacing w:line="240" w:lineRule="auto"/>
              <w:rPr>
                <w:rFonts w:cstheme="minorHAnsi"/>
              </w:rPr>
            </w:pPr>
            <w:r w:rsidRPr="00901860">
              <w:rPr>
                <w:rFonts w:cstheme="minorHAnsi"/>
              </w:rPr>
              <w:t>/</w:t>
            </w:r>
          </w:p>
        </w:tc>
        <w:tc>
          <w:tcPr>
            <w:tcW w:w="849" w:type="dxa"/>
            <w:shd w:val="clear" w:color="auto" w:fill="FBD4B4" w:themeFill="accent6" w:themeFillTint="66"/>
          </w:tcPr>
          <w:p w:rsidR="008238A3" w:rsidRPr="00901860" w:rsidRDefault="008238A3" w:rsidP="008238A3">
            <w:pPr>
              <w:spacing w:line="240" w:lineRule="auto"/>
              <w:rPr>
                <w:rFonts w:cstheme="minorHAnsi"/>
              </w:rPr>
            </w:pPr>
            <w:r w:rsidRPr="00901860">
              <w:rPr>
                <w:rFonts w:cstheme="minorHAnsi"/>
              </w:rPr>
              <w:t>Ne</w:t>
            </w:r>
          </w:p>
        </w:tc>
        <w:tc>
          <w:tcPr>
            <w:tcW w:w="986" w:type="dxa"/>
            <w:shd w:val="clear" w:color="auto" w:fill="FBD4B4" w:themeFill="accent6" w:themeFillTint="66"/>
          </w:tcPr>
          <w:p w:rsidR="008238A3" w:rsidRPr="00901860" w:rsidRDefault="00333634" w:rsidP="008238A3">
            <w:pPr>
              <w:spacing w:line="240" w:lineRule="auto"/>
              <w:rPr>
                <w:rFonts w:cstheme="minorHAnsi"/>
              </w:rPr>
            </w:pPr>
            <w:r w:rsidRPr="00901860">
              <w:rPr>
                <w:rFonts w:cstheme="minorHAnsi"/>
              </w:rPr>
              <w:t>/</w:t>
            </w:r>
          </w:p>
        </w:tc>
        <w:tc>
          <w:tcPr>
            <w:tcW w:w="2133" w:type="dxa"/>
            <w:shd w:val="clear" w:color="auto" w:fill="FBD4B4" w:themeFill="accent6" w:themeFillTint="66"/>
          </w:tcPr>
          <w:p w:rsidR="008238A3" w:rsidRPr="00901860" w:rsidRDefault="00333634" w:rsidP="008238A3">
            <w:pPr>
              <w:spacing w:line="240" w:lineRule="auto"/>
              <w:rPr>
                <w:rFonts w:cstheme="minorHAnsi"/>
              </w:rPr>
            </w:pPr>
            <w:r w:rsidRPr="00901860">
              <w:rPr>
                <w:rFonts w:cstheme="minorHAnsi"/>
              </w:rPr>
              <w:t>/</w:t>
            </w:r>
          </w:p>
        </w:tc>
      </w:tr>
      <w:tr w:rsidR="008238A3" w:rsidRPr="00EA5FA4" w:rsidTr="00400817">
        <w:trPr>
          <w:trHeight w:val="937"/>
        </w:trPr>
        <w:tc>
          <w:tcPr>
            <w:tcW w:w="3380" w:type="dxa"/>
          </w:tcPr>
          <w:p w:rsidR="008238A3" w:rsidRPr="00901860" w:rsidRDefault="008238A3" w:rsidP="008238A3">
            <w:pPr>
              <w:spacing w:line="240" w:lineRule="auto"/>
              <w:rPr>
                <w:rFonts w:cstheme="minorHAnsi"/>
              </w:rPr>
            </w:pPr>
            <w:r w:rsidRPr="00901860">
              <w:rPr>
                <w:rFonts w:cstheme="minorHAnsi"/>
              </w:rPr>
              <w:t>Knjižnica Domžale</w:t>
            </w:r>
          </w:p>
          <w:p w:rsidR="008238A3" w:rsidRPr="00901860" w:rsidRDefault="008238A3" w:rsidP="008238A3">
            <w:pPr>
              <w:spacing w:line="240" w:lineRule="auto"/>
              <w:rPr>
                <w:rFonts w:cstheme="minorHAnsi"/>
              </w:rPr>
            </w:pPr>
          </w:p>
        </w:tc>
        <w:tc>
          <w:tcPr>
            <w:tcW w:w="1158" w:type="dxa"/>
          </w:tcPr>
          <w:p w:rsidR="008238A3" w:rsidRPr="00901860" w:rsidRDefault="008238A3" w:rsidP="008238A3">
            <w:pPr>
              <w:spacing w:line="240" w:lineRule="auto"/>
              <w:rPr>
                <w:rFonts w:cstheme="minorHAnsi"/>
              </w:rPr>
            </w:pPr>
            <w:r w:rsidRPr="00901860">
              <w:rPr>
                <w:rFonts w:cstheme="minorHAnsi"/>
              </w:rPr>
              <w:t>Februar</w:t>
            </w:r>
            <w:r w:rsidRPr="00901860">
              <w:rPr>
                <w:rFonts w:cstheme="minorHAnsi"/>
              </w:rPr>
              <w:br/>
              <w:t>2022</w:t>
            </w:r>
          </w:p>
        </w:tc>
        <w:tc>
          <w:tcPr>
            <w:tcW w:w="845" w:type="dxa"/>
          </w:tcPr>
          <w:p w:rsidR="008238A3" w:rsidRPr="00901860" w:rsidRDefault="00333634" w:rsidP="008238A3">
            <w:pPr>
              <w:spacing w:line="240" w:lineRule="auto"/>
              <w:rPr>
                <w:rFonts w:cstheme="minorHAnsi"/>
              </w:rPr>
            </w:pPr>
            <w:r w:rsidRPr="00901860">
              <w:rPr>
                <w:rFonts w:cstheme="minorHAnsi"/>
              </w:rPr>
              <w:t>/</w:t>
            </w:r>
          </w:p>
        </w:tc>
        <w:tc>
          <w:tcPr>
            <w:tcW w:w="849" w:type="dxa"/>
          </w:tcPr>
          <w:p w:rsidR="008238A3" w:rsidRPr="00901860" w:rsidRDefault="008238A3" w:rsidP="008238A3">
            <w:pPr>
              <w:spacing w:line="240" w:lineRule="auto"/>
            </w:pPr>
            <w:r w:rsidRPr="00901860">
              <w:rPr>
                <w:rFonts w:cstheme="minorHAnsi"/>
              </w:rPr>
              <w:t>Da</w:t>
            </w:r>
          </w:p>
        </w:tc>
        <w:tc>
          <w:tcPr>
            <w:tcW w:w="986" w:type="dxa"/>
          </w:tcPr>
          <w:p w:rsidR="008238A3" w:rsidRPr="00901860" w:rsidRDefault="008238A3" w:rsidP="008238A3">
            <w:pPr>
              <w:spacing w:line="240" w:lineRule="auto"/>
              <w:rPr>
                <w:rFonts w:cstheme="minorHAnsi"/>
              </w:rPr>
            </w:pPr>
            <w:r w:rsidRPr="00901860">
              <w:rPr>
                <w:rFonts w:cstheme="minorHAnsi"/>
              </w:rPr>
              <w:t>2,50 €</w:t>
            </w:r>
          </w:p>
        </w:tc>
        <w:tc>
          <w:tcPr>
            <w:tcW w:w="2133" w:type="dxa"/>
          </w:tcPr>
          <w:p w:rsidR="008238A3" w:rsidRPr="00901860" w:rsidRDefault="00333634" w:rsidP="008238A3">
            <w:pPr>
              <w:spacing w:line="240" w:lineRule="auto"/>
              <w:rPr>
                <w:rFonts w:cstheme="minorHAnsi"/>
              </w:rPr>
            </w:pPr>
            <w:r w:rsidRPr="00901860">
              <w:rPr>
                <w:rFonts w:cstheme="minorHAnsi"/>
                <w:sz w:val="20"/>
                <w:szCs w:val="20"/>
              </w:rPr>
              <w:t>Razredniki in vzgojiteljice</w:t>
            </w:r>
          </w:p>
        </w:tc>
      </w:tr>
      <w:tr w:rsidR="008238A3" w:rsidRPr="00EA5FA4" w:rsidTr="00400817">
        <w:trPr>
          <w:trHeight w:val="937"/>
        </w:trPr>
        <w:tc>
          <w:tcPr>
            <w:tcW w:w="3380" w:type="dxa"/>
            <w:shd w:val="clear" w:color="auto" w:fill="FBD4B4" w:themeFill="accent6" w:themeFillTint="66"/>
          </w:tcPr>
          <w:p w:rsidR="008238A3" w:rsidRPr="00901860" w:rsidRDefault="008238A3" w:rsidP="008238A3">
            <w:pPr>
              <w:spacing w:line="240" w:lineRule="auto"/>
              <w:rPr>
                <w:rFonts w:cstheme="minorHAnsi"/>
              </w:rPr>
            </w:pPr>
            <w:r w:rsidRPr="00901860">
              <w:rPr>
                <w:rFonts w:cstheme="minorHAnsi"/>
              </w:rPr>
              <w:t>Šolska knjižnica ali virtualni ogled knjižnice in drugih ustanov</w:t>
            </w:r>
          </w:p>
        </w:tc>
        <w:tc>
          <w:tcPr>
            <w:tcW w:w="1158" w:type="dxa"/>
            <w:shd w:val="clear" w:color="auto" w:fill="FBD4B4" w:themeFill="accent6" w:themeFillTint="66"/>
          </w:tcPr>
          <w:p w:rsidR="008238A3" w:rsidRPr="00901860" w:rsidRDefault="008238A3" w:rsidP="008238A3">
            <w:pPr>
              <w:spacing w:line="240" w:lineRule="auto"/>
              <w:rPr>
                <w:rFonts w:cstheme="minorHAnsi"/>
              </w:rPr>
            </w:pPr>
            <w:r w:rsidRPr="00901860">
              <w:rPr>
                <w:rFonts w:cstheme="minorHAnsi"/>
              </w:rPr>
              <w:t>Februar</w:t>
            </w:r>
            <w:r w:rsidRPr="00901860">
              <w:rPr>
                <w:rFonts w:cstheme="minorHAnsi"/>
              </w:rPr>
              <w:br/>
              <w:t>2022</w:t>
            </w:r>
          </w:p>
        </w:tc>
        <w:tc>
          <w:tcPr>
            <w:tcW w:w="845" w:type="dxa"/>
            <w:shd w:val="clear" w:color="auto" w:fill="FBD4B4" w:themeFill="accent6" w:themeFillTint="66"/>
          </w:tcPr>
          <w:p w:rsidR="008238A3" w:rsidRPr="00901860" w:rsidRDefault="00333634" w:rsidP="008238A3">
            <w:pPr>
              <w:spacing w:line="240" w:lineRule="auto"/>
              <w:rPr>
                <w:rFonts w:cstheme="minorHAnsi"/>
              </w:rPr>
            </w:pPr>
            <w:r w:rsidRPr="00901860">
              <w:rPr>
                <w:rFonts w:cstheme="minorHAnsi"/>
              </w:rPr>
              <w:t>/</w:t>
            </w:r>
          </w:p>
        </w:tc>
        <w:tc>
          <w:tcPr>
            <w:tcW w:w="849" w:type="dxa"/>
            <w:shd w:val="clear" w:color="auto" w:fill="FBD4B4" w:themeFill="accent6" w:themeFillTint="66"/>
          </w:tcPr>
          <w:p w:rsidR="008238A3" w:rsidRPr="00901860" w:rsidRDefault="00333634" w:rsidP="008238A3">
            <w:pPr>
              <w:spacing w:line="240" w:lineRule="auto"/>
              <w:rPr>
                <w:rFonts w:cstheme="minorHAnsi"/>
              </w:rPr>
            </w:pPr>
            <w:r w:rsidRPr="00901860">
              <w:rPr>
                <w:rFonts w:cstheme="minorHAnsi"/>
              </w:rPr>
              <w:t>Da</w:t>
            </w:r>
          </w:p>
        </w:tc>
        <w:tc>
          <w:tcPr>
            <w:tcW w:w="986" w:type="dxa"/>
            <w:shd w:val="clear" w:color="auto" w:fill="FBD4B4" w:themeFill="accent6" w:themeFillTint="66"/>
          </w:tcPr>
          <w:p w:rsidR="008238A3" w:rsidRPr="00901860" w:rsidRDefault="00333634" w:rsidP="008238A3">
            <w:pPr>
              <w:spacing w:line="240" w:lineRule="auto"/>
              <w:rPr>
                <w:rFonts w:cstheme="minorHAnsi"/>
              </w:rPr>
            </w:pPr>
            <w:r w:rsidRPr="00901860">
              <w:rPr>
                <w:rFonts w:cstheme="minorHAnsi"/>
              </w:rPr>
              <w:t>/</w:t>
            </w:r>
          </w:p>
        </w:tc>
        <w:tc>
          <w:tcPr>
            <w:tcW w:w="2133" w:type="dxa"/>
            <w:shd w:val="clear" w:color="auto" w:fill="FBD4B4" w:themeFill="accent6" w:themeFillTint="66"/>
          </w:tcPr>
          <w:p w:rsidR="008238A3" w:rsidRPr="00901860" w:rsidRDefault="00333634" w:rsidP="008238A3">
            <w:pPr>
              <w:spacing w:line="240" w:lineRule="auto"/>
              <w:rPr>
                <w:rFonts w:cstheme="minorHAnsi"/>
              </w:rPr>
            </w:pPr>
            <w:r w:rsidRPr="00901860">
              <w:rPr>
                <w:rFonts w:cstheme="minorHAnsi"/>
                <w:sz w:val="20"/>
                <w:szCs w:val="20"/>
              </w:rPr>
              <w:t>Razredniki in vzgojiteljice</w:t>
            </w:r>
          </w:p>
        </w:tc>
      </w:tr>
      <w:tr w:rsidR="008238A3" w:rsidRPr="00EA5FA4" w:rsidTr="00400817">
        <w:tc>
          <w:tcPr>
            <w:tcW w:w="3380" w:type="dxa"/>
          </w:tcPr>
          <w:p w:rsidR="008238A3" w:rsidRPr="00901860" w:rsidRDefault="008238A3" w:rsidP="008238A3">
            <w:pPr>
              <w:spacing w:line="240" w:lineRule="auto"/>
              <w:rPr>
                <w:rFonts w:cstheme="minorHAnsi"/>
              </w:rPr>
            </w:pPr>
            <w:r w:rsidRPr="00901860">
              <w:rPr>
                <w:rFonts w:cstheme="minorHAnsi"/>
              </w:rPr>
              <w:t>Ogled gledališke predstave</w:t>
            </w:r>
          </w:p>
        </w:tc>
        <w:tc>
          <w:tcPr>
            <w:tcW w:w="1158" w:type="dxa"/>
          </w:tcPr>
          <w:p w:rsidR="008238A3" w:rsidRPr="00901860" w:rsidRDefault="00AD5062" w:rsidP="008238A3">
            <w:pPr>
              <w:spacing w:line="240" w:lineRule="auto"/>
              <w:rPr>
                <w:rFonts w:cstheme="minorHAnsi"/>
              </w:rPr>
            </w:pPr>
            <w:r w:rsidRPr="00901860">
              <w:rPr>
                <w:rFonts w:cstheme="minorHAnsi"/>
              </w:rPr>
              <w:t>September</w:t>
            </w:r>
            <w:r w:rsidR="008238A3" w:rsidRPr="00901860">
              <w:rPr>
                <w:rFonts w:cstheme="minorHAnsi"/>
              </w:rPr>
              <w:t xml:space="preserve"> 202</w:t>
            </w:r>
            <w:r w:rsidRPr="00901860">
              <w:rPr>
                <w:rFonts w:cstheme="minorHAnsi"/>
              </w:rPr>
              <w:t>1</w:t>
            </w:r>
          </w:p>
        </w:tc>
        <w:tc>
          <w:tcPr>
            <w:tcW w:w="845" w:type="dxa"/>
          </w:tcPr>
          <w:p w:rsidR="008238A3" w:rsidRPr="00901860" w:rsidRDefault="008238A3" w:rsidP="008238A3">
            <w:pPr>
              <w:spacing w:line="240" w:lineRule="auto"/>
              <w:rPr>
                <w:rFonts w:cstheme="minorHAnsi"/>
              </w:rPr>
            </w:pPr>
            <w:r w:rsidRPr="00901860">
              <w:rPr>
                <w:rFonts w:cstheme="minorHAnsi"/>
              </w:rPr>
              <w:t>7 €</w:t>
            </w:r>
          </w:p>
        </w:tc>
        <w:tc>
          <w:tcPr>
            <w:tcW w:w="849" w:type="dxa"/>
          </w:tcPr>
          <w:p w:rsidR="008238A3" w:rsidRPr="00901860" w:rsidRDefault="008238A3" w:rsidP="008238A3">
            <w:pPr>
              <w:spacing w:line="240" w:lineRule="auto"/>
            </w:pPr>
            <w:r w:rsidRPr="00901860">
              <w:rPr>
                <w:rFonts w:cstheme="minorHAnsi"/>
              </w:rPr>
              <w:t>Da</w:t>
            </w:r>
          </w:p>
        </w:tc>
        <w:tc>
          <w:tcPr>
            <w:tcW w:w="986" w:type="dxa"/>
          </w:tcPr>
          <w:p w:rsidR="008238A3" w:rsidRPr="00901860" w:rsidRDefault="008238A3" w:rsidP="008238A3">
            <w:pPr>
              <w:spacing w:line="240" w:lineRule="auto"/>
              <w:rPr>
                <w:rFonts w:cstheme="minorHAnsi"/>
              </w:rPr>
            </w:pPr>
            <w:r w:rsidRPr="00901860">
              <w:rPr>
                <w:rFonts w:cstheme="minorHAnsi"/>
              </w:rPr>
              <w:t>8 €</w:t>
            </w:r>
          </w:p>
        </w:tc>
        <w:tc>
          <w:tcPr>
            <w:tcW w:w="2133" w:type="dxa"/>
          </w:tcPr>
          <w:p w:rsidR="008238A3" w:rsidRPr="00901860" w:rsidRDefault="00333634" w:rsidP="008238A3">
            <w:pPr>
              <w:spacing w:line="240" w:lineRule="auto"/>
              <w:rPr>
                <w:rFonts w:cstheme="minorHAnsi"/>
              </w:rPr>
            </w:pPr>
            <w:r w:rsidRPr="00901860">
              <w:rPr>
                <w:rFonts w:cstheme="minorHAnsi"/>
                <w:sz w:val="20"/>
                <w:szCs w:val="20"/>
              </w:rPr>
              <w:t>Razredniki in vzgojiteljice</w:t>
            </w:r>
          </w:p>
        </w:tc>
      </w:tr>
      <w:tr w:rsidR="008238A3" w:rsidRPr="00EA5FA4" w:rsidTr="00400817">
        <w:tc>
          <w:tcPr>
            <w:tcW w:w="3380" w:type="dxa"/>
            <w:shd w:val="clear" w:color="auto" w:fill="FBD4B4" w:themeFill="accent6" w:themeFillTint="66"/>
          </w:tcPr>
          <w:p w:rsidR="008238A3" w:rsidRPr="00901860" w:rsidRDefault="00AD5062" w:rsidP="008238A3">
            <w:pPr>
              <w:spacing w:line="240" w:lineRule="auto"/>
              <w:rPr>
                <w:rFonts w:cstheme="minorHAnsi"/>
              </w:rPr>
            </w:pPr>
            <w:r w:rsidRPr="00901860">
              <w:rPr>
                <w:rFonts w:cstheme="minorHAnsi"/>
              </w:rPr>
              <w:t>Ogled gledališke predstave –virtualno</w:t>
            </w:r>
          </w:p>
        </w:tc>
        <w:tc>
          <w:tcPr>
            <w:tcW w:w="1158" w:type="dxa"/>
            <w:shd w:val="clear" w:color="auto" w:fill="FBD4B4" w:themeFill="accent6" w:themeFillTint="66"/>
          </w:tcPr>
          <w:p w:rsidR="008238A3" w:rsidRPr="00901860" w:rsidRDefault="00AD5062" w:rsidP="008238A3">
            <w:pPr>
              <w:spacing w:line="240" w:lineRule="auto"/>
              <w:rPr>
                <w:rFonts w:cstheme="minorHAnsi"/>
              </w:rPr>
            </w:pPr>
            <w:r w:rsidRPr="00901860">
              <w:rPr>
                <w:rFonts w:cstheme="minorHAnsi"/>
              </w:rPr>
              <w:t>September 2021</w:t>
            </w:r>
          </w:p>
        </w:tc>
        <w:tc>
          <w:tcPr>
            <w:tcW w:w="845" w:type="dxa"/>
            <w:shd w:val="clear" w:color="auto" w:fill="FBD4B4" w:themeFill="accent6" w:themeFillTint="66"/>
          </w:tcPr>
          <w:p w:rsidR="008238A3" w:rsidRPr="00901860" w:rsidRDefault="00AD5062" w:rsidP="008238A3">
            <w:pPr>
              <w:spacing w:line="240" w:lineRule="auto"/>
              <w:rPr>
                <w:rFonts w:cstheme="minorHAnsi"/>
              </w:rPr>
            </w:pPr>
            <w:r w:rsidRPr="00901860">
              <w:rPr>
                <w:rFonts w:cstheme="minorHAnsi"/>
              </w:rPr>
              <w:t>0</w:t>
            </w:r>
          </w:p>
        </w:tc>
        <w:tc>
          <w:tcPr>
            <w:tcW w:w="849" w:type="dxa"/>
            <w:shd w:val="clear" w:color="auto" w:fill="FBD4B4" w:themeFill="accent6" w:themeFillTint="66"/>
          </w:tcPr>
          <w:p w:rsidR="008238A3" w:rsidRPr="00901860" w:rsidRDefault="00AD5062" w:rsidP="008238A3">
            <w:pPr>
              <w:spacing w:line="240" w:lineRule="auto"/>
              <w:rPr>
                <w:rFonts w:cstheme="minorHAnsi"/>
              </w:rPr>
            </w:pPr>
            <w:r w:rsidRPr="00901860">
              <w:rPr>
                <w:rFonts w:cstheme="minorHAnsi"/>
              </w:rPr>
              <w:t>Ne</w:t>
            </w:r>
          </w:p>
        </w:tc>
        <w:tc>
          <w:tcPr>
            <w:tcW w:w="986" w:type="dxa"/>
            <w:shd w:val="clear" w:color="auto" w:fill="FBD4B4" w:themeFill="accent6" w:themeFillTint="66"/>
          </w:tcPr>
          <w:p w:rsidR="008238A3" w:rsidRPr="00901860" w:rsidRDefault="00333634" w:rsidP="008238A3">
            <w:pPr>
              <w:spacing w:line="240" w:lineRule="auto"/>
              <w:rPr>
                <w:rFonts w:cstheme="minorHAnsi"/>
              </w:rPr>
            </w:pPr>
            <w:r w:rsidRPr="00901860">
              <w:rPr>
                <w:rFonts w:cstheme="minorHAnsi"/>
              </w:rPr>
              <w:t>/</w:t>
            </w:r>
          </w:p>
        </w:tc>
        <w:tc>
          <w:tcPr>
            <w:tcW w:w="2133" w:type="dxa"/>
            <w:shd w:val="clear" w:color="auto" w:fill="FBD4B4" w:themeFill="accent6" w:themeFillTint="66"/>
          </w:tcPr>
          <w:p w:rsidR="008238A3" w:rsidRPr="00901860" w:rsidRDefault="00AD5062" w:rsidP="008238A3">
            <w:pPr>
              <w:spacing w:line="240" w:lineRule="auto"/>
              <w:rPr>
                <w:rFonts w:cstheme="minorHAnsi"/>
              </w:rPr>
            </w:pPr>
            <w:r w:rsidRPr="00901860">
              <w:rPr>
                <w:rFonts w:cstheme="minorHAnsi"/>
              </w:rPr>
              <w:t>/</w:t>
            </w:r>
          </w:p>
        </w:tc>
      </w:tr>
    </w:tbl>
    <w:p w:rsidR="008238A3" w:rsidRDefault="008238A3" w:rsidP="008238A3">
      <w:pPr>
        <w:rPr>
          <w:rFonts w:cstheme="minorHAnsi"/>
          <w:sz w:val="2"/>
          <w:szCs w:val="2"/>
        </w:rPr>
      </w:pPr>
    </w:p>
    <w:p w:rsidR="008238A3" w:rsidRDefault="008238A3" w:rsidP="008238A3">
      <w:pPr>
        <w:rPr>
          <w:rFonts w:cstheme="minorHAnsi"/>
          <w:sz w:val="2"/>
          <w:szCs w:val="2"/>
        </w:rPr>
      </w:pPr>
    </w:p>
    <w:p w:rsidR="008238A3" w:rsidRPr="00696481" w:rsidRDefault="008238A3" w:rsidP="008238A3">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both"/>
        <w:rPr>
          <w:rFonts w:cstheme="minorHAnsi"/>
          <w:b/>
        </w:rPr>
      </w:pPr>
      <w:r>
        <w:rPr>
          <w:rFonts w:cstheme="minorHAnsi"/>
          <w:b/>
        </w:rPr>
        <w:t xml:space="preserve">NARAVOSLOVNI </w:t>
      </w:r>
      <w:r w:rsidRPr="00EA5FA4">
        <w:rPr>
          <w:rFonts w:cstheme="minorHAnsi"/>
          <w:b/>
        </w:rPr>
        <w:t>DNEVI</w:t>
      </w:r>
    </w:p>
    <w:p w:rsidR="008238A3" w:rsidRDefault="008238A3" w:rsidP="008238A3">
      <w:pPr>
        <w:rPr>
          <w:rFonts w:cstheme="minorHAnsi"/>
          <w:sz w:val="2"/>
          <w:szCs w:val="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1420"/>
        <w:gridCol w:w="650"/>
        <w:gridCol w:w="812"/>
        <w:gridCol w:w="850"/>
        <w:gridCol w:w="2665"/>
      </w:tblGrid>
      <w:tr w:rsidR="007B1AF4" w:rsidRPr="00EA5FA4" w:rsidTr="00F67BB9">
        <w:tc>
          <w:tcPr>
            <w:tcW w:w="3067" w:type="dxa"/>
          </w:tcPr>
          <w:p w:rsidR="007B1AF4" w:rsidRPr="00333634" w:rsidRDefault="007B1AF4" w:rsidP="00F67BB9">
            <w:pPr>
              <w:spacing w:line="240" w:lineRule="auto"/>
              <w:rPr>
                <w:rFonts w:cstheme="minorHAnsi"/>
                <w:b/>
                <w:color w:val="FF0000"/>
              </w:rPr>
            </w:pPr>
            <w:r w:rsidRPr="00901860">
              <w:rPr>
                <w:rFonts w:cstheme="minorHAnsi"/>
                <w:b/>
              </w:rPr>
              <w:t>DEJAVNOST, če šolanje poteka v šoli/</w:t>
            </w:r>
            <w:r w:rsidRPr="00901860">
              <w:rPr>
                <w:rFonts w:cstheme="minorHAnsi"/>
                <w:b/>
                <w:color w:val="E36C0A" w:themeColor="accent6" w:themeShade="BF"/>
              </w:rPr>
              <w:t>dejavnost, če se izobražujemo na daljavo</w:t>
            </w:r>
          </w:p>
        </w:tc>
        <w:tc>
          <w:tcPr>
            <w:tcW w:w="1420" w:type="dxa"/>
          </w:tcPr>
          <w:p w:rsidR="007B1AF4" w:rsidRPr="00333634" w:rsidRDefault="007B1AF4" w:rsidP="00F67BB9">
            <w:pPr>
              <w:spacing w:line="240" w:lineRule="auto"/>
              <w:jc w:val="both"/>
              <w:rPr>
                <w:rFonts w:cstheme="minorHAnsi"/>
                <w:b/>
                <w:color w:val="FF0000"/>
              </w:rPr>
            </w:pPr>
            <w:r w:rsidRPr="00333634">
              <w:rPr>
                <w:rFonts w:cstheme="minorHAnsi"/>
                <w:b/>
                <w:color w:val="FF0000"/>
              </w:rPr>
              <w:t>Datum</w:t>
            </w:r>
          </w:p>
        </w:tc>
        <w:tc>
          <w:tcPr>
            <w:tcW w:w="650" w:type="dxa"/>
          </w:tcPr>
          <w:p w:rsidR="007B1AF4" w:rsidRPr="00333634" w:rsidRDefault="007B1AF4" w:rsidP="00F67BB9">
            <w:pPr>
              <w:spacing w:line="240" w:lineRule="auto"/>
              <w:jc w:val="both"/>
              <w:rPr>
                <w:rFonts w:cstheme="minorHAnsi"/>
                <w:b/>
                <w:color w:val="FF0000"/>
              </w:rPr>
            </w:pPr>
            <w:r w:rsidRPr="00333634">
              <w:rPr>
                <w:rFonts w:cstheme="minorHAnsi"/>
                <w:b/>
                <w:color w:val="FF0000"/>
              </w:rPr>
              <w:t>Cena</w:t>
            </w:r>
          </w:p>
        </w:tc>
        <w:tc>
          <w:tcPr>
            <w:tcW w:w="812" w:type="dxa"/>
          </w:tcPr>
          <w:p w:rsidR="007B1AF4" w:rsidRPr="00333634" w:rsidRDefault="007B1AF4" w:rsidP="00F67BB9">
            <w:pPr>
              <w:spacing w:line="240" w:lineRule="auto"/>
              <w:jc w:val="both"/>
              <w:rPr>
                <w:rFonts w:cstheme="minorHAnsi"/>
                <w:b/>
                <w:color w:val="FF0000"/>
              </w:rPr>
            </w:pPr>
            <w:r w:rsidRPr="00333634">
              <w:rPr>
                <w:rFonts w:cstheme="minorHAnsi"/>
                <w:b/>
                <w:color w:val="FF0000"/>
              </w:rPr>
              <w:t>Malica</w:t>
            </w:r>
          </w:p>
        </w:tc>
        <w:tc>
          <w:tcPr>
            <w:tcW w:w="850" w:type="dxa"/>
          </w:tcPr>
          <w:p w:rsidR="007B1AF4" w:rsidRPr="00333634" w:rsidRDefault="007B1AF4" w:rsidP="00F67BB9">
            <w:pPr>
              <w:spacing w:line="240" w:lineRule="auto"/>
              <w:jc w:val="both"/>
              <w:rPr>
                <w:rFonts w:cstheme="minorHAnsi"/>
                <w:b/>
                <w:color w:val="FF0000"/>
              </w:rPr>
            </w:pPr>
            <w:r w:rsidRPr="00333634">
              <w:rPr>
                <w:rFonts w:cstheme="minorHAnsi"/>
                <w:b/>
                <w:color w:val="FF0000"/>
              </w:rPr>
              <w:t>Prevoz</w:t>
            </w:r>
          </w:p>
        </w:tc>
        <w:tc>
          <w:tcPr>
            <w:tcW w:w="2665" w:type="dxa"/>
          </w:tcPr>
          <w:p w:rsidR="007B1AF4" w:rsidRPr="00333634" w:rsidRDefault="007B1AF4" w:rsidP="00F67BB9">
            <w:pPr>
              <w:spacing w:line="240" w:lineRule="auto"/>
              <w:jc w:val="both"/>
              <w:rPr>
                <w:rFonts w:cstheme="minorHAnsi"/>
                <w:b/>
                <w:color w:val="FF0000"/>
              </w:rPr>
            </w:pPr>
            <w:r w:rsidRPr="00333634">
              <w:rPr>
                <w:rFonts w:cstheme="minorHAnsi"/>
                <w:b/>
                <w:color w:val="FF0000"/>
              </w:rPr>
              <w:t>Št. spremljevalcev</w:t>
            </w:r>
          </w:p>
        </w:tc>
      </w:tr>
      <w:tr w:rsidR="007B1AF4" w:rsidRPr="00EA5FA4" w:rsidTr="00F67BB9">
        <w:tc>
          <w:tcPr>
            <w:tcW w:w="3067" w:type="dxa"/>
          </w:tcPr>
          <w:p w:rsidR="007B1AF4" w:rsidRPr="00901860" w:rsidRDefault="007B1AF4" w:rsidP="00F67BB9">
            <w:pPr>
              <w:spacing w:line="240" w:lineRule="auto"/>
              <w:rPr>
                <w:rFonts w:cstheme="minorHAnsi"/>
              </w:rPr>
            </w:pPr>
            <w:r w:rsidRPr="00901860">
              <w:rPr>
                <w:rFonts w:cstheme="minorHAnsi"/>
              </w:rPr>
              <w:t>Začutimo travnik</w:t>
            </w:r>
          </w:p>
          <w:p w:rsidR="007B1AF4" w:rsidRPr="00901860" w:rsidRDefault="007B1AF4" w:rsidP="00F67BB9">
            <w:pPr>
              <w:spacing w:line="240" w:lineRule="auto"/>
              <w:rPr>
                <w:rFonts w:cstheme="minorHAnsi"/>
              </w:rPr>
            </w:pPr>
          </w:p>
        </w:tc>
        <w:tc>
          <w:tcPr>
            <w:tcW w:w="1420" w:type="dxa"/>
          </w:tcPr>
          <w:p w:rsidR="007B1AF4" w:rsidRPr="00901860" w:rsidRDefault="007B1AF4" w:rsidP="00F67BB9">
            <w:pPr>
              <w:spacing w:line="240" w:lineRule="auto"/>
              <w:rPr>
                <w:rFonts w:cstheme="minorHAnsi"/>
              </w:rPr>
            </w:pPr>
            <w:r w:rsidRPr="00901860">
              <w:rPr>
                <w:rFonts w:cstheme="minorHAnsi"/>
              </w:rPr>
              <w:t>Maj 2022</w:t>
            </w:r>
          </w:p>
          <w:p w:rsidR="007B1AF4" w:rsidRPr="00901860" w:rsidRDefault="007B1AF4" w:rsidP="00F67BB9">
            <w:pPr>
              <w:spacing w:line="240" w:lineRule="auto"/>
              <w:rPr>
                <w:rFonts w:cstheme="minorHAnsi"/>
              </w:rPr>
            </w:pPr>
          </w:p>
        </w:tc>
        <w:tc>
          <w:tcPr>
            <w:tcW w:w="650" w:type="dxa"/>
          </w:tcPr>
          <w:p w:rsidR="007B1AF4" w:rsidRPr="00901860" w:rsidRDefault="00333634" w:rsidP="00F67BB9">
            <w:pPr>
              <w:spacing w:line="240" w:lineRule="auto"/>
              <w:rPr>
                <w:rFonts w:cstheme="minorHAnsi"/>
              </w:rPr>
            </w:pPr>
            <w:r w:rsidRPr="00901860">
              <w:rPr>
                <w:rFonts w:cstheme="minorHAnsi"/>
              </w:rPr>
              <w:t>/</w:t>
            </w:r>
          </w:p>
        </w:tc>
        <w:tc>
          <w:tcPr>
            <w:tcW w:w="812" w:type="dxa"/>
          </w:tcPr>
          <w:p w:rsidR="007B1AF4" w:rsidRPr="00901860" w:rsidRDefault="007B1AF4" w:rsidP="00F67BB9">
            <w:pPr>
              <w:spacing w:line="240" w:lineRule="auto"/>
              <w:rPr>
                <w:rFonts w:cstheme="minorHAnsi"/>
              </w:rPr>
            </w:pPr>
            <w:r w:rsidRPr="00901860">
              <w:rPr>
                <w:rFonts w:cstheme="minorHAnsi"/>
              </w:rPr>
              <w:t>Da</w:t>
            </w:r>
          </w:p>
        </w:tc>
        <w:tc>
          <w:tcPr>
            <w:tcW w:w="850" w:type="dxa"/>
          </w:tcPr>
          <w:p w:rsidR="007B1AF4" w:rsidRPr="00901860" w:rsidRDefault="00333634" w:rsidP="00F67BB9">
            <w:pPr>
              <w:spacing w:line="240" w:lineRule="auto"/>
              <w:rPr>
                <w:rFonts w:cstheme="minorHAnsi"/>
              </w:rPr>
            </w:pPr>
            <w:r w:rsidRPr="00901860">
              <w:rPr>
                <w:rFonts w:cstheme="minorHAnsi"/>
              </w:rPr>
              <w:t>/</w:t>
            </w:r>
          </w:p>
        </w:tc>
        <w:tc>
          <w:tcPr>
            <w:tcW w:w="2665" w:type="dxa"/>
          </w:tcPr>
          <w:p w:rsidR="007B1AF4" w:rsidRPr="00901860" w:rsidRDefault="00333634" w:rsidP="00F67BB9">
            <w:pPr>
              <w:spacing w:line="240" w:lineRule="auto"/>
              <w:rPr>
                <w:rFonts w:cstheme="minorHAnsi"/>
              </w:rPr>
            </w:pPr>
            <w:r w:rsidRPr="00901860">
              <w:rPr>
                <w:rFonts w:cstheme="minorHAnsi"/>
                <w:sz w:val="20"/>
                <w:szCs w:val="20"/>
              </w:rPr>
              <w:t>Razredniki in vzgojiteljice</w:t>
            </w:r>
          </w:p>
        </w:tc>
      </w:tr>
      <w:tr w:rsidR="007B1AF4" w:rsidRPr="00EA5FA4" w:rsidTr="00F67BB9">
        <w:tc>
          <w:tcPr>
            <w:tcW w:w="3067" w:type="dxa"/>
            <w:shd w:val="clear" w:color="auto" w:fill="FBD4B4" w:themeFill="accent6" w:themeFillTint="66"/>
          </w:tcPr>
          <w:p w:rsidR="007B1AF4" w:rsidRPr="00901860" w:rsidRDefault="007B1AF4" w:rsidP="00F67BB9">
            <w:pPr>
              <w:spacing w:line="240" w:lineRule="auto"/>
              <w:rPr>
                <w:rFonts w:cstheme="minorHAnsi"/>
              </w:rPr>
            </w:pPr>
            <w:r w:rsidRPr="00901860">
              <w:rPr>
                <w:rFonts w:cstheme="minorHAnsi"/>
              </w:rPr>
              <w:t>Travniški detektiv</w:t>
            </w:r>
          </w:p>
        </w:tc>
        <w:tc>
          <w:tcPr>
            <w:tcW w:w="1420" w:type="dxa"/>
            <w:shd w:val="clear" w:color="auto" w:fill="FBD4B4" w:themeFill="accent6" w:themeFillTint="66"/>
          </w:tcPr>
          <w:p w:rsidR="007B1AF4" w:rsidRPr="00901860" w:rsidRDefault="007B1AF4" w:rsidP="00F67BB9">
            <w:pPr>
              <w:spacing w:line="240" w:lineRule="auto"/>
              <w:rPr>
                <w:rFonts w:cstheme="minorHAnsi"/>
              </w:rPr>
            </w:pPr>
            <w:r w:rsidRPr="00901860">
              <w:rPr>
                <w:rFonts w:cstheme="minorHAnsi"/>
              </w:rPr>
              <w:t>Maj 2022</w:t>
            </w:r>
          </w:p>
        </w:tc>
        <w:tc>
          <w:tcPr>
            <w:tcW w:w="650" w:type="dxa"/>
            <w:shd w:val="clear" w:color="auto" w:fill="FBD4B4" w:themeFill="accent6" w:themeFillTint="66"/>
          </w:tcPr>
          <w:p w:rsidR="007B1AF4" w:rsidRPr="00901860" w:rsidRDefault="00333634" w:rsidP="00F67BB9">
            <w:pPr>
              <w:spacing w:line="240" w:lineRule="auto"/>
              <w:rPr>
                <w:rFonts w:cstheme="minorHAnsi"/>
              </w:rPr>
            </w:pPr>
            <w:r w:rsidRPr="00901860">
              <w:rPr>
                <w:rFonts w:cstheme="minorHAnsi"/>
              </w:rPr>
              <w:t>/</w:t>
            </w:r>
          </w:p>
        </w:tc>
        <w:tc>
          <w:tcPr>
            <w:tcW w:w="812" w:type="dxa"/>
            <w:shd w:val="clear" w:color="auto" w:fill="FBD4B4" w:themeFill="accent6" w:themeFillTint="66"/>
          </w:tcPr>
          <w:p w:rsidR="007B1AF4" w:rsidRPr="00901860" w:rsidRDefault="007B1AF4" w:rsidP="00F67BB9">
            <w:pPr>
              <w:spacing w:line="240" w:lineRule="auto"/>
              <w:rPr>
                <w:rFonts w:cstheme="minorHAnsi"/>
              </w:rPr>
            </w:pPr>
            <w:r w:rsidRPr="00901860">
              <w:rPr>
                <w:rFonts w:cstheme="minorHAnsi"/>
              </w:rPr>
              <w:t>Ne</w:t>
            </w:r>
          </w:p>
        </w:tc>
        <w:tc>
          <w:tcPr>
            <w:tcW w:w="850" w:type="dxa"/>
            <w:shd w:val="clear" w:color="auto" w:fill="FBD4B4" w:themeFill="accent6" w:themeFillTint="66"/>
          </w:tcPr>
          <w:p w:rsidR="007B1AF4" w:rsidRPr="00901860" w:rsidRDefault="00333634" w:rsidP="00F67BB9">
            <w:pPr>
              <w:spacing w:line="240" w:lineRule="auto"/>
              <w:rPr>
                <w:rFonts w:cstheme="minorHAnsi"/>
              </w:rPr>
            </w:pPr>
            <w:r w:rsidRPr="00901860">
              <w:rPr>
                <w:rFonts w:cstheme="minorHAnsi"/>
              </w:rPr>
              <w:t>/</w:t>
            </w:r>
          </w:p>
        </w:tc>
        <w:tc>
          <w:tcPr>
            <w:tcW w:w="2665" w:type="dxa"/>
            <w:shd w:val="clear" w:color="auto" w:fill="FBD4B4" w:themeFill="accent6" w:themeFillTint="66"/>
          </w:tcPr>
          <w:p w:rsidR="007B1AF4" w:rsidRPr="00901860" w:rsidRDefault="00333634" w:rsidP="00F67BB9">
            <w:pPr>
              <w:spacing w:line="240" w:lineRule="auto"/>
              <w:rPr>
                <w:rFonts w:cstheme="minorHAnsi"/>
              </w:rPr>
            </w:pPr>
            <w:r w:rsidRPr="00901860">
              <w:rPr>
                <w:rFonts w:cstheme="minorHAnsi"/>
              </w:rPr>
              <w:t>/ (lahko starši, bratje, sestre)</w:t>
            </w:r>
          </w:p>
        </w:tc>
      </w:tr>
      <w:tr w:rsidR="007B1AF4" w:rsidRPr="00EA5FA4" w:rsidTr="00F67BB9">
        <w:tc>
          <w:tcPr>
            <w:tcW w:w="3067" w:type="dxa"/>
          </w:tcPr>
          <w:p w:rsidR="007B1AF4" w:rsidRPr="00901860" w:rsidRDefault="007B1AF4" w:rsidP="00F67BB9">
            <w:pPr>
              <w:spacing w:line="240" w:lineRule="auto"/>
              <w:rPr>
                <w:rFonts w:cstheme="minorHAnsi"/>
              </w:rPr>
            </w:pPr>
            <w:r w:rsidRPr="00901860">
              <w:rPr>
                <w:rFonts w:cstheme="minorHAnsi"/>
              </w:rPr>
              <w:t xml:space="preserve">Obisk sadovnjaka </w:t>
            </w:r>
          </w:p>
          <w:p w:rsidR="007B1AF4" w:rsidRPr="00901860" w:rsidRDefault="007B1AF4" w:rsidP="00F67BB9">
            <w:pPr>
              <w:spacing w:line="240" w:lineRule="auto"/>
              <w:rPr>
                <w:rFonts w:cstheme="minorHAnsi"/>
              </w:rPr>
            </w:pPr>
          </w:p>
        </w:tc>
        <w:tc>
          <w:tcPr>
            <w:tcW w:w="1420" w:type="dxa"/>
          </w:tcPr>
          <w:p w:rsidR="007B1AF4" w:rsidRPr="00901860" w:rsidRDefault="007B1AF4" w:rsidP="00F67BB9">
            <w:pPr>
              <w:spacing w:line="240" w:lineRule="auto"/>
              <w:rPr>
                <w:rFonts w:cstheme="minorHAnsi"/>
              </w:rPr>
            </w:pPr>
            <w:r w:rsidRPr="00901860">
              <w:rPr>
                <w:rFonts w:cstheme="minorHAnsi"/>
              </w:rPr>
              <w:t>September 2022</w:t>
            </w:r>
          </w:p>
          <w:p w:rsidR="007B1AF4" w:rsidRPr="00901860" w:rsidRDefault="007B1AF4" w:rsidP="00F67BB9">
            <w:pPr>
              <w:spacing w:line="240" w:lineRule="auto"/>
              <w:rPr>
                <w:rFonts w:cstheme="minorHAnsi"/>
              </w:rPr>
            </w:pPr>
          </w:p>
        </w:tc>
        <w:tc>
          <w:tcPr>
            <w:tcW w:w="650" w:type="dxa"/>
          </w:tcPr>
          <w:p w:rsidR="007B1AF4" w:rsidRPr="00901860" w:rsidRDefault="00333634" w:rsidP="00F67BB9">
            <w:pPr>
              <w:spacing w:line="240" w:lineRule="auto"/>
              <w:rPr>
                <w:rFonts w:cstheme="minorHAnsi"/>
              </w:rPr>
            </w:pPr>
            <w:r w:rsidRPr="00901860">
              <w:rPr>
                <w:rFonts w:cstheme="minorHAnsi"/>
              </w:rPr>
              <w:t>/</w:t>
            </w:r>
          </w:p>
        </w:tc>
        <w:tc>
          <w:tcPr>
            <w:tcW w:w="812" w:type="dxa"/>
          </w:tcPr>
          <w:p w:rsidR="007B1AF4" w:rsidRPr="00901860" w:rsidRDefault="007B1AF4" w:rsidP="00F67BB9">
            <w:pPr>
              <w:spacing w:line="240" w:lineRule="auto"/>
              <w:rPr>
                <w:rFonts w:cstheme="minorHAnsi"/>
              </w:rPr>
            </w:pPr>
            <w:r w:rsidRPr="00901860">
              <w:rPr>
                <w:rFonts w:cstheme="minorHAnsi"/>
              </w:rPr>
              <w:t>Da</w:t>
            </w:r>
          </w:p>
        </w:tc>
        <w:tc>
          <w:tcPr>
            <w:tcW w:w="850" w:type="dxa"/>
          </w:tcPr>
          <w:p w:rsidR="007B1AF4" w:rsidRPr="00901860" w:rsidRDefault="007B1AF4" w:rsidP="00F67BB9">
            <w:pPr>
              <w:spacing w:line="240" w:lineRule="auto"/>
              <w:rPr>
                <w:rFonts w:cstheme="minorHAnsi"/>
              </w:rPr>
            </w:pPr>
            <w:r w:rsidRPr="00901860">
              <w:rPr>
                <w:rFonts w:cstheme="minorHAnsi"/>
              </w:rPr>
              <w:t>2,50 €</w:t>
            </w:r>
          </w:p>
        </w:tc>
        <w:tc>
          <w:tcPr>
            <w:tcW w:w="2665" w:type="dxa"/>
          </w:tcPr>
          <w:p w:rsidR="007B1AF4" w:rsidRPr="00901860" w:rsidRDefault="00333634" w:rsidP="00F67BB9">
            <w:pPr>
              <w:spacing w:line="240" w:lineRule="auto"/>
              <w:rPr>
                <w:rFonts w:cstheme="minorHAnsi"/>
              </w:rPr>
            </w:pPr>
            <w:r w:rsidRPr="00901860">
              <w:rPr>
                <w:rFonts w:cstheme="minorHAnsi"/>
                <w:sz w:val="20"/>
                <w:szCs w:val="20"/>
              </w:rPr>
              <w:t>Razredniki in vzgojiteljice</w:t>
            </w:r>
          </w:p>
        </w:tc>
      </w:tr>
      <w:tr w:rsidR="007B1AF4" w:rsidRPr="00EA5FA4" w:rsidTr="00F67BB9">
        <w:tc>
          <w:tcPr>
            <w:tcW w:w="3067" w:type="dxa"/>
            <w:shd w:val="clear" w:color="auto" w:fill="FBD4B4" w:themeFill="accent6" w:themeFillTint="66"/>
          </w:tcPr>
          <w:p w:rsidR="007B1AF4" w:rsidRPr="00901860" w:rsidRDefault="007B1AF4" w:rsidP="00F67BB9">
            <w:pPr>
              <w:spacing w:line="240" w:lineRule="auto"/>
              <w:rPr>
                <w:rFonts w:cstheme="minorHAnsi"/>
              </w:rPr>
            </w:pPr>
            <w:r w:rsidRPr="00901860">
              <w:rPr>
                <w:rFonts w:cstheme="minorHAnsi"/>
              </w:rPr>
              <w:t>Sadna drevesa v okolici doma</w:t>
            </w:r>
          </w:p>
        </w:tc>
        <w:tc>
          <w:tcPr>
            <w:tcW w:w="1420" w:type="dxa"/>
            <w:shd w:val="clear" w:color="auto" w:fill="FBD4B4" w:themeFill="accent6" w:themeFillTint="66"/>
          </w:tcPr>
          <w:p w:rsidR="007B1AF4" w:rsidRPr="00901860" w:rsidRDefault="007B1AF4" w:rsidP="00F67BB9">
            <w:pPr>
              <w:spacing w:line="240" w:lineRule="auto"/>
              <w:rPr>
                <w:rFonts w:cstheme="minorHAnsi"/>
              </w:rPr>
            </w:pPr>
            <w:r w:rsidRPr="00901860">
              <w:rPr>
                <w:rFonts w:cstheme="minorHAnsi"/>
              </w:rPr>
              <w:t>September 2022</w:t>
            </w:r>
          </w:p>
        </w:tc>
        <w:tc>
          <w:tcPr>
            <w:tcW w:w="650" w:type="dxa"/>
            <w:shd w:val="clear" w:color="auto" w:fill="FBD4B4" w:themeFill="accent6" w:themeFillTint="66"/>
          </w:tcPr>
          <w:p w:rsidR="007B1AF4" w:rsidRPr="00901860" w:rsidRDefault="00333634" w:rsidP="00F67BB9">
            <w:pPr>
              <w:spacing w:line="240" w:lineRule="auto"/>
              <w:rPr>
                <w:rFonts w:cstheme="minorHAnsi"/>
              </w:rPr>
            </w:pPr>
            <w:r w:rsidRPr="00901860">
              <w:rPr>
                <w:rFonts w:cstheme="minorHAnsi"/>
              </w:rPr>
              <w:t>/</w:t>
            </w:r>
          </w:p>
        </w:tc>
        <w:tc>
          <w:tcPr>
            <w:tcW w:w="812" w:type="dxa"/>
            <w:shd w:val="clear" w:color="auto" w:fill="FBD4B4" w:themeFill="accent6" w:themeFillTint="66"/>
          </w:tcPr>
          <w:p w:rsidR="007B1AF4" w:rsidRPr="00901860" w:rsidRDefault="007B1AF4" w:rsidP="00F67BB9">
            <w:pPr>
              <w:spacing w:line="240" w:lineRule="auto"/>
              <w:rPr>
                <w:rFonts w:cstheme="minorHAnsi"/>
              </w:rPr>
            </w:pPr>
            <w:r w:rsidRPr="00901860">
              <w:rPr>
                <w:rFonts w:cstheme="minorHAnsi"/>
              </w:rPr>
              <w:t>Ne</w:t>
            </w:r>
          </w:p>
        </w:tc>
        <w:tc>
          <w:tcPr>
            <w:tcW w:w="850" w:type="dxa"/>
            <w:shd w:val="clear" w:color="auto" w:fill="FBD4B4" w:themeFill="accent6" w:themeFillTint="66"/>
          </w:tcPr>
          <w:p w:rsidR="007B1AF4" w:rsidRPr="00901860" w:rsidRDefault="00333634" w:rsidP="00F67BB9">
            <w:pPr>
              <w:spacing w:line="240" w:lineRule="auto"/>
              <w:rPr>
                <w:rFonts w:cstheme="minorHAnsi"/>
              </w:rPr>
            </w:pPr>
            <w:r w:rsidRPr="00901860">
              <w:rPr>
                <w:rFonts w:cstheme="minorHAnsi"/>
              </w:rPr>
              <w:t>/</w:t>
            </w:r>
          </w:p>
        </w:tc>
        <w:tc>
          <w:tcPr>
            <w:tcW w:w="2665" w:type="dxa"/>
            <w:shd w:val="clear" w:color="auto" w:fill="FBD4B4" w:themeFill="accent6" w:themeFillTint="66"/>
          </w:tcPr>
          <w:p w:rsidR="007B1AF4" w:rsidRPr="00901860" w:rsidRDefault="007B1AF4" w:rsidP="00F67BB9">
            <w:pPr>
              <w:spacing w:line="240" w:lineRule="auto"/>
              <w:rPr>
                <w:rFonts w:cstheme="minorHAnsi"/>
              </w:rPr>
            </w:pPr>
            <w:r w:rsidRPr="00901860">
              <w:rPr>
                <w:rFonts w:cstheme="minorHAnsi"/>
              </w:rPr>
              <w:t>/</w:t>
            </w:r>
          </w:p>
        </w:tc>
      </w:tr>
      <w:tr w:rsidR="007B1AF4" w:rsidRPr="00EA5FA4" w:rsidTr="00F67BB9">
        <w:tc>
          <w:tcPr>
            <w:tcW w:w="3067" w:type="dxa"/>
          </w:tcPr>
          <w:p w:rsidR="007B1AF4" w:rsidRPr="00901860" w:rsidRDefault="007B1AF4" w:rsidP="00F67BB9">
            <w:pPr>
              <w:spacing w:line="240" w:lineRule="auto"/>
              <w:rPr>
                <w:rFonts w:cstheme="minorHAnsi"/>
              </w:rPr>
            </w:pPr>
            <w:r w:rsidRPr="00901860">
              <w:rPr>
                <w:rFonts w:cstheme="minorHAnsi"/>
              </w:rPr>
              <w:t>Sistematski zdravstveni in zobozdravstveni pregled</w:t>
            </w:r>
          </w:p>
        </w:tc>
        <w:tc>
          <w:tcPr>
            <w:tcW w:w="1420" w:type="dxa"/>
          </w:tcPr>
          <w:p w:rsidR="007B1AF4" w:rsidRPr="00901860" w:rsidRDefault="007B1AF4" w:rsidP="00F67BB9">
            <w:pPr>
              <w:spacing w:line="240" w:lineRule="auto"/>
              <w:rPr>
                <w:rFonts w:cstheme="minorHAnsi"/>
              </w:rPr>
            </w:pPr>
            <w:r w:rsidRPr="00901860">
              <w:rPr>
                <w:rFonts w:cstheme="minorHAnsi"/>
              </w:rPr>
              <w:t>Datum posreduje ZD</w:t>
            </w:r>
          </w:p>
        </w:tc>
        <w:tc>
          <w:tcPr>
            <w:tcW w:w="650" w:type="dxa"/>
          </w:tcPr>
          <w:p w:rsidR="007B1AF4" w:rsidRPr="00901860" w:rsidRDefault="00333634" w:rsidP="00F67BB9">
            <w:pPr>
              <w:spacing w:line="240" w:lineRule="auto"/>
              <w:rPr>
                <w:rFonts w:cstheme="minorHAnsi"/>
              </w:rPr>
            </w:pPr>
            <w:r w:rsidRPr="00901860">
              <w:rPr>
                <w:rFonts w:cstheme="minorHAnsi"/>
              </w:rPr>
              <w:t>/</w:t>
            </w:r>
          </w:p>
        </w:tc>
        <w:tc>
          <w:tcPr>
            <w:tcW w:w="812" w:type="dxa"/>
          </w:tcPr>
          <w:p w:rsidR="007B1AF4" w:rsidRPr="00901860" w:rsidRDefault="007B1AF4" w:rsidP="00F67BB9">
            <w:pPr>
              <w:spacing w:line="240" w:lineRule="auto"/>
              <w:rPr>
                <w:rFonts w:cstheme="minorHAnsi"/>
              </w:rPr>
            </w:pPr>
            <w:r w:rsidRPr="00901860">
              <w:rPr>
                <w:rFonts w:cstheme="minorHAnsi"/>
              </w:rPr>
              <w:t>Da</w:t>
            </w:r>
          </w:p>
        </w:tc>
        <w:tc>
          <w:tcPr>
            <w:tcW w:w="850" w:type="dxa"/>
          </w:tcPr>
          <w:p w:rsidR="007B1AF4" w:rsidRPr="00901860" w:rsidRDefault="007B1AF4" w:rsidP="00F67BB9">
            <w:pPr>
              <w:spacing w:line="240" w:lineRule="auto"/>
              <w:rPr>
                <w:rFonts w:cstheme="minorHAnsi"/>
              </w:rPr>
            </w:pPr>
            <w:r w:rsidRPr="00901860">
              <w:rPr>
                <w:rFonts w:cstheme="minorHAnsi"/>
              </w:rPr>
              <w:t>2,50 €</w:t>
            </w:r>
          </w:p>
        </w:tc>
        <w:tc>
          <w:tcPr>
            <w:tcW w:w="2665" w:type="dxa"/>
          </w:tcPr>
          <w:p w:rsidR="007B1AF4" w:rsidRPr="00901860" w:rsidRDefault="00333634" w:rsidP="00F67BB9">
            <w:pPr>
              <w:spacing w:line="240" w:lineRule="auto"/>
              <w:rPr>
                <w:rFonts w:cstheme="minorHAnsi"/>
              </w:rPr>
            </w:pPr>
            <w:r w:rsidRPr="00901860">
              <w:rPr>
                <w:rFonts w:cstheme="minorHAnsi"/>
                <w:sz w:val="20"/>
                <w:szCs w:val="20"/>
              </w:rPr>
              <w:t>Razredniki in vzgojiteljice</w:t>
            </w:r>
          </w:p>
        </w:tc>
      </w:tr>
      <w:tr w:rsidR="007B1AF4" w:rsidRPr="00EA5FA4" w:rsidTr="00F67BB9">
        <w:tc>
          <w:tcPr>
            <w:tcW w:w="3067" w:type="dxa"/>
            <w:shd w:val="clear" w:color="auto" w:fill="FBD4B4" w:themeFill="accent6" w:themeFillTint="66"/>
          </w:tcPr>
          <w:p w:rsidR="007B1AF4" w:rsidRPr="00901860" w:rsidRDefault="007B1AF4" w:rsidP="00F67BB9">
            <w:pPr>
              <w:spacing w:line="240" w:lineRule="auto"/>
              <w:rPr>
                <w:rFonts w:cstheme="minorHAnsi"/>
              </w:rPr>
            </w:pPr>
            <w:r w:rsidRPr="00901860">
              <w:rPr>
                <w:rFonts w:cstheme="minorHAnsi"/>
              </w:rPr>
              <w:lastRenderedPageBreak/>
              <w:t>Virtualni ogled botaničnih parkov</w:t>
            </w:r>
          </w:p>
        </w:tc>
        <w:tc>
          <w:tcPr>
            <w:tcW w:w="1420" w:type="dxa"/>
            <w:shd w:val="clear" w:color="auto" w:fill="FBD4B4" w:themeFill="accent6" w:themeFillTint="66"/>
          </w:tcPr>
          <w:p w:rsidR="007B1AF4" w:rsidRPr="00901860" w:rsidRDefault="007B1AF4" w:rsidP="00F67BB9">
            <w:pPr>
              <w:spacing w:line="240" w:lineRule="auto"/>
              <w:rPr>
                <w:rFonts w:cstheme="minorHAnsi"/>
              </w:rPr>
            </w:pPr>
            <w:r w:rsidRPr="00901860">
              <w:rPr>
                <w:rFonts w:cstheme="minorHAnsi"/>
              </w:rPr>
              <w:t>Januar</w:t>
            </w:r>
          </w:p>
        </w:tc>
        <w:tc>
          <w:tcPr>
            <w:tcW w:w="650" w:type="dxa"/>
            <w:shd w:val="clear" w:color="auto" w:fill="FBD4B4" w:themeFill="accent6" w:themeFillTint="66"/>
          </w:tcPr>
          <w:p w:rsidR="007B1AF4" w:rsidRPr="00901860" w:rsidRDefault="00333634" w:rsidP="00F67BB9">
            <w:pPr>
              <w:spacing w:line="240" w:lineRule="auto"/>
              <w:rPr>
                <w:rFonts w:cstheme="minorHAnsi"/>
              </w:rPr>
            </w:pPr>
            <w:r w:rsidRPr="00901860">
              <w:rPr>
                <w:rFonts w:cstheme="minorHAnsi"/>
              </w:rPr>
              <w:t>/</w:t>
            </w:r>
          </w:p>
        </w:tc>
        <w:tc>
          <w:tcPr>
            <w:tcW w:w="812" w:type="dxa"/>
            <w:shd w:val="clear" w:color="auto" w:fill="FBD4B4" w:themeFill="accent6" w:themeFillTint="66"/>
          </w:tcPr>
          <w:p w:rsidR="007B1AF4" w:rsidRPr="00901860" w:rsidRDefault="007B1AF4" w:rsidP="00F67BB9">
            <w:pPr>
              <w:spacing w:line="240" w:lineRule="auto"/>
              <w:rPr>
                <w:rFonts w:cstheme="minorHAnsi"/>
              </w:rPr>
            </w:pPr>
            <w:r w:rsidRPr="00901860">
              <w:rPr>
                <w:rFonts w:cstheme="minorHAnsi"/>
              </w:rPr>
              <w:t>Ne</w:t>
            </w:r>
          </w:p>
        </w:tc>
        <w:tc>
          <w:tcPr>
            <w:tcW w:w="850" w:type="dxa"/>
            <w:shd w:val="clear" w:color="auto" w:fill="FBD4B4" w:themeFill="accent6" w:themeFillTint="66"/>
          </w:tcPr>
          <w:p w:rsidR="007B1AF4" w:rsidRPr="00901860" w:rsidRDefault="007B1AF4" w:rsidP="00F67BB9">
            <w:pPr>
              <w:spacing w:line="240" w:lineRule="auto"/>
              <w:rPr>
                <w:rFonts w:cstheme="minorHAnsi"/>
              </w:rPr>
            </w:pPr>
            <w:r w:rsidRPr="00901860">
              <w:rPr>
                <w:rFonts w:cstheme="minorHAnsi"/>
              </w:rPr>
              <w:t>Ne</w:t>
            </w:r>
          </w:p>
        </w:tc>
        <w:tc>
          <w:tcPr>
            <w:tcW w:w="2665" w:type="dxa"/>
            <w:shd w:val="clear" w:color="auto" w:fill="FBD4B4" w:themeFill="accent6" w:themeFillTint="66"/>
          </w:tcPr>
          <w:p w:rsidR="007B1AF4" w:rsidRPr="00901860" w:rsidRDefault="007B1AF4" w:rsidP="00F67BB9">
            <w:pPr>
              <w:spacing w:line="240" w:lineRule="auto"/>
              <w:rPr>
                <w:rFonts w:cstheme="minorHAnsi"/>
              </w:rPr>
            </w:pPr>
            <w:r w:rsidRPr="00901860">
              <w:rPr>
                <w:rFonts w:cstheme="minorHAnsi"/>
              </w:rPr>
              <w:t>/</w:t>
            </w:r>
          </w:p>
        </w:tc>
      </w:tr>
    </w:tbl>
    <w:p w:rsidR="008238A3" w:rsidRDefault="008238A3" w:rsidP="008238A3">
      <w:pPr>
        <w:rPr>
          <w:rFonts w:cstheme="minorHAnsi"/>
          <w:sz w:val="2"/>
          <w:szCs w:val="2"/>
        </w:rPr>
      </w:pPr>
    </w:p>
    <w:p w:rsidR="008238A3" w:rsidRDefault="008238A3" w:rsidP="008238A3">
      <w:pPr>
        <w:rPr>
          <w:rFonts w:cstheme="minorHAnsi"/>
          <w:sz w:val="2"/>
          <w:szCs w:val="2"/>
        </w:rPr>
      </w:pPr>
    </w:p>
    <w:p w:rsidR="008238A3" w:rsidRDefault="008238A3" w:rsidP="008238A3">
      <w:pPr>
        <w:rPr>
          <w:rFonts w:cstheme="minorHAnsi"/>
          <w:sz w:val="2"/>
          <w:szCs w:val="2"/>
        </w:rPr>
      </w:pPr>
    </w:p>
    <w:p w:rsidR="008238A3" w:rsidRPr="00696481" w:rsidRDefault="008238A3" w:rsidP="008238A3">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both"/>
        <w:rPr>
          <w:rFonts w:cstheme="minorHAnsi"/>
          <w:b/>
        </w:rPr>
      </w:pPr>
      <w:r>
        <w:rPr>
          <w:rFonts w:cstheme="minorHAnsi"/>
          <w:b/>
        </w:rPr>
        <w:t>TEHNIŠKI</w:t>
      </w:r>
      <w:r w:rsidRPr="00EA5FA4">
        <w:rPr>
          <w:rFonts w:cstheme="minorHAnsi"/>
          <w:b/>
        </w:rPr>
        <w:t xml:space="preserve"> DNEVI</w:t>
      </w:r>
    </w:p>
    <w:p w:rsidR="008238A3" w:rsidRDefault="008238A3" w:rsidP="008238A3">
      <w:pPr>
        <w:rPr>
          <w:rFonts w:cstheme="minorHAnsi"/>
          <w:sz w:val="2"/>
          <w:szCs w:val="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1106"/>
        <w:gridCol w:w="847"/>
        <w:gridCol w:w="850"/>
        <w:gridCol w:w="989"/>
        <w:gridCol w:w="2257"/>
      </w:tblGrid>
      <w:tr w:rsidR="007B1AF4" w:rsidRPr="00EA5FA4" w:rsidTr="00F67BB9">
        <w:tc>
          <w:tcPr>
            <w:tcW w:w="3415" w:type="dxa"/>
          </w:tcPr>
          <w:p w:rsidR="007B1AF4" w:rsidRPr="00333634" w:rsidRDefault="007B1AF4" w:rsidP="00F67BB9">
            <w:pPr>
              <w:spacing w:line="240" w:lineRule="auto"/>
              <w:rPr>
                <w:rFonts w:cstheme="minorHAnsi"/>
                <w:b/>
                <w:color w:val="FF0000"/>
              </w:rPr>
            </w:pPr>
            <w:r w:rsidRPr="00901860">
              <w:rPr>
                <w:rFonts w:cstheme="minorHAnsi"/>
                <w:b/>
              </w:rPr>
              <w:t>DEJAVNOST, če šolanje poteka v šoli/</w:t>
            </w:r>
            <w:r w:rsidRPr="00901860">
              <w:rPr>
                <w:rFonts w:cstheme="minorHAnsi"/>
                <w:b/>
                <w:color w:val="E36C0A" w:themeColor="accent6" w:themeShade="BF"/>
              </w:rPr>
              <w:t>dejavnost, če se izobražujemo na daljavo</w:t>
            </w:r>
          </w:p>
        </w:tc>
        <w:tc>
          <w:tcPr>
            <w:tcW w:w="1106" w:type="dxa"/>
          </w:tcPr>
          <w:p w:rsidR="007B1AF4" w:rsidRPr="00333634" w:rsidRDefault="007B1AF4" w:rsidP="00F67BB9">
            <w:pPr>
              <w:spacing w:line="240" w:lineRule="auto"/>
              <w:rPr>
                <w:rFonts w:cstheme="minorHAnsi"/>
                <w:b/>
                <w:color w:val="FF0000"/>
              </w:rPr>
            </w:pPr>
            <w:r w:rsidRPr="00333634">
              <w:rPr>
                <w:rFonts w:cstheme="minorHAnsi"/>
                <w:b/>
                <w:color w:val="FF0000"/>
              </w:rPr>
              <w:t>Datum</w:t>
            </w:r>
          </w:p>
        </w:tc>
        <w:tc>
          <w:tcPr>
            <w:tcW w:w="847" w:type="dxa"/>
          </w:tcPr>
          <w:p w:rsidR="007B1AF4" w:rsidRPr="00333634" w:rsidRDefault="007B1AF4" w:rsidP="00F67BB9">
            <w:pPr>
              <w:spacing w:line="240" w:lineRule="auto"/>
              <w:rPr>
                <w:rFonts w:cstheme="minorHAnsi"/>
                <w:b/>
                <w:color w:val="FF0000"/>
              </w:rPr>
            </w:pPr>
            <w:r w:rsidRPr="00333634">
              <w:rPr>
                <w:rFonts w:cstheme="minorHAnsi"/>
                <w:b/>
                <w:color w:val="FF0000"/>
              </w:rPr>
              <w:t>Cena</w:t>
            </w:r>
          </w:p>
        </w:tc>
        <w:tc>
          <w:tcPr>
            <w:tcW w:w="850" w:type="dxa"/>
          </w:tcPr>
          <w:p w:rsidR="007B1AF4" w:rsidRPr="00333634" w:rsidRDefault="007B1AF4" w:rsidP="00F67BB9">
            <w:pPr>
              <w:spacing w:line="240" w:lineRule="auto"/>
              <w:rPr>
                <w:rFonts w:cstheme="minorHAnsi"/>
                <w:b/>
                <w:color w:val="FF0000"/>
              </w:rPr>
            </w:pPr>
            <w:r w:rsidRPr="00333634">
              <w:rPr>
                <w:rFonts w:cstheme="minorHAnsi"/>
                <w:b/>
                <w:color w:val="FF0000"/>
              </w:rPr>
              <w:t>Malica</w:t>
            </w:r>
          </w:p>
        </w:tc>
        <w:tc>
          <w:tcPr>
            <w:tcW w:w="989" w:type="dxa"/>
          </w:tcPr>
          <w:p w:rsidR="007B1AF4" w:rsidRPr="00333634" w:rsidRDefault="007B1AF4" w:rsidP="00F67BB9">
            <w:pPr>
              <w:spacing w:line="240" w:lineRule="auto"/>
              <w:rPr>
                <w:rFonts w:cstheme="minorHAnsi"/>
                <w:b/>
                <w:color w:val="FF0000"/>
              </w:rPr>
            </w:pPr>
            <w:r w:rsidRPr="00333634">
              <w:rPr>
                <w:rFonts w:cstheme="minorHAnsi"/>
                <w:b/>
                <w:color w:val="FF0000"/>
              </w:rPr>
              <w:t>Prevoz</w:t>
            </w:r>
          </w:p>
        </w:tc>
        <w:tc>
          <w:tcPr>
            <w:tcW w:w="2257" w:type="dxa"/>
          </w:tcPr>
          <w:p w:rsidR="007B1AF4" w:rsidRPr="00333634" w:rsidRDefault="007B1AF4" w:rsidP="00F67BB9">
            <w:pPr>
              <w:spacing w:line="240" w:lineRule="auto"/>
              <w:rPr>
                <w:rFonts w:cstheme="minorHAnsi"/>
                <w:b/>
                <w:color w:val="FF0000"/>
              </w:rPr>
            </w:pPr>
            <w:r w:rsidRPr="00333634">
              <w:rPr>
                <w:rFonts w:cstheme="minorHAnsi"/>
                <w:b/>
                <w:color w:val="FF0000"/>
              </w:rPr>
              <w:t>Št. spremljevalcev</w:t>
            </w:r>
          </w:p>
        </w:tc>
      </w:tr>
      <w:tr w:rsidR="007B1AF4" w:rsidRPr="00EA5FA4" w:rsidTr="00F67BB9">
        <w:tc>
          <w:tcPr>
            <w:tcW w:w="3415" w:type="dxa"/>
          </w:tcPr>
          <w:p w:rsidR="007B1AF4" w:rsidRPr="00901860" w:rsidRDefault="007B1AF4" w:rsidP="00F67BB9">
            <w:pPr>
              <w:spacing w:line="240" w:lineRule="auto"/>
              <w:rPr>
                <w:rFonts w:cstheme="minorHAnsi"/>
              </w:rPr>
            </w:pPr>
            <w:r w:rsidRPr="00901860">
              <w:rPr>
                <w:rFonts w:cstheme="minorHAnsi"/>
              </w:rPr>
              <w:t>Prednovoletna delavnica – izdelava voščilnic in okraskov</w:t>
            </w:r>
          </w:p>
        </w:tc>
        <w:tc>
          <w:tcPr>
            <w:tcW w:w="1106" w:type="dxa"/>
          </w:tcPr>
          <w:p w:rsidR="007B1AF4" w:rsidRPr="00333634" w:rsidRDefault="007B1AF4" w:rsidP="007B1AF4">
            <w:pPr>
              <w:spacing w:line="240" w:lineRule="auto"/>
              <w:rPr>
                <w:rFonts w:cstheme="minorHAnsi"/>
                <w:color w:val="FF0000"/>
              </w:rPr>
            </w:pPr>
            <w:r w:rsidRPr="00333634">
              <w:rPr>
                <w:rFonts w:cstheme="minorHAnsi"/>
                <w:color w:val="FF0000"/>
              </w:rPr>
              <w:t>December 2021</w:t>
            </w:r>
          </w:p>
        </w:tc>
        <w:tc>
          <w:tcPr>
            <w:tcW w:w="847" w:type="dxa"/>
          </w:tcPr>
          <w:p w:rsidR="007B1AF4" w:rsidRPr="00333634" w:rsidRDefault="00333634" w:rsidP="00F67BB9">
            <w:pPr>
              <w:spacing w:line="240" w:lineRule="auto"/>
              <w:rPr>
                <w:rFonts w:cstheme="minorHAnsi"/>
                <w:color w:val="FF0000"/>
              </w:rPr>
            </w:pPr>
            <w:r w:rsidRPr="00333634">
              <w:rPr>
                <w:rFonts w:cstheme="minorHAnsi"/>
                <w:color w:val="FF0000"/>
              </w:rPr>
              <w:t>/</w:t>
            </w:r>
          </w:p>
        </w:tc>
        <w:tc>
          <w:tcPr>
            <w:tcW w:w="850" w:type="dxa"/>
          </w:tcPr>
          <w:p w:rsidR="007B1AF4" w:rsidRPr="00333634" w:rsidRDefault="007B1AF4" w:rsidP="00F67BB9">
            <w:pPr>
              <w:spacing w:line="240" w:lineRule="auto"/>
              <w:rPr>
                <w:rFonts w:cstheme="minorHAnsi"/>
                <w:color w:val="FF0000"/>
              </w:rPr>
            </w:pPr>
            <w:r w:rsidRPr="00333634">
              <w:rPr>
                <w:rFonts w:cstheme="minorHAnsi"/>
                <w:color w:val="FF0000"/>
              </w:rPr>
              <w:t>Da</w:t>
            </w:r>
          </w:p>
        </w:tc>
        <w:tc>
          <w:tcPr>
            <w:tcW w:w="989" w:type="dxa"/>
          </w:tcPr>
          <w:p w:rsidR="007B1AF4" w:rsidRPr="00333634" w:rsidRDefault="00333634" w:rsidP="00F67BB9">
            <w:pPr>
              <w:spacing w:line="240" w:lineRule="auto"/>
              <w:rPr>
                <w:rFonts w:cstheme="minorHAnsi"/>
                <w:color w:val="FF0000"/>
              </w:rPr>
            </w:pPr>
            <w:r w:rsidRPr="00333634">
              <w:rPr>
                <w:rFonts w:cstheme="minorHAnsi"/>
                <w:color w:val="FF0000"/>
              </w:rPr>
              <w:t>/</w:t>
            </w:r>
          </w:p>
        </w:tc>
        <w:tc>
          <w:tcPr>
            <w:tcW w:w="2257" w:type="dxa"/>
          </w:tcPr>
          <w:p w:rsidR="007B1AF4" w:rsidRPr="00333634" w:rsidRDefault="00333634" w:rsidP="00F67BB9">
            <w:pPr>
              <w:spacing w:line="240" w:lineRule="auto"/>
              <w:rPr>
                <w:rFonts w:cstheme="minorHAnsi"/>
                <w:color w:val="FF0000"/>
              </w:rPr>
            </w:pPr>
            <w:r w:rsidRPr="00333634">
              <w:rPr>
                <w:rFonts w:cstheme="minorHAnsi"/>
                <w:color w:val="FF0000"/>
                <w:sz w:val="20"/>
                <w:szCs w:val="20"/>
              </w:rPr>
              <w:t>Razredniki in vzgojiteljice</w:t>
            </w:r>
          </w:p>
        </w:tc>
      </w:tr>
      <w:tr w:rsidR="007B1AF4" w:rsidRPr="00EA5FA4" w:rsidTr="007B1AF4">
        <w:tc>
          <w:tcPr>
            <w:tcW w:w="3415" w:type="dxa"/>
            <w:shd w:val="clear" w:color="auto" w:fill="FBD4B4" w:themeFill="accent6" w:themeFillTint="66"/>
          </w:tcPr>
          <w:p w:rsidR="007B1AF4" w:rsidRPr="00901860" w:rsidRDefault="007B1AF4" w:rsidP="00F67BB9">
            <w:pPr>
              <w:spacing w:line="240" w:lineRule="auto"/>
              <w:rPr>
                <w:rFonts w:cstheme="minorHAnsi"/>
              </w:rPr>
            </w:pPr>
            <w:r w:rsidRPr="00901860">
              <w:rPr>
                <w:rFonts w:cstheme="minorHAnsi"/>
              </w:rPr>
              <w:t>Prednovoletna delavnica – izdelava voščilnic in okraskov (na daljavo)</w:t>
            </w:r>
          </w:p>
        </w:tc>
        <w:tc>
          <w:tcPr>
            <w:tcW w:w="1106" w:type="dxa"/>
            <w:shd w:val="clear" w:color="auto" w:fill="FBD4B4" w:themeFill="accent6" w:themeFillTint="66"/>
          </w:tcPr>
          <w:p w:rsidR="007B1AF4" w:rsidRPr="00333634" w:rsidRDefault="007B1AF4" w:rsidP="007B1AF4">
            <w:pPr>
              <w:spacing w:line="240" w:lineRule="auto"/>
              <w:rPr>
                <w:rFonts w:cstheme="minorHAnsi"/>
                <w:color w:val="FF0000"/>
              </w:rPr>
            </w:pPr>
            <w:r w:rsidRPr="00333634">
              <w:rPr>
                <w:rFonts w:cstheme="minorHAnsi"/>
                <w:color w:val="FF0000"/>
              </w:rPr>
              <w:t>December 2021</w:t>
            </w:r>
          </w:p>
        </w:tc>
        <w:tc>
          <w:tcPr>
            <w:tcW w:w="847" w:type="dxa"/>
            <w:shd w:val="clear" w:color="auto" w:fill="FBD4B4" w:themeFill="accent6" w:themeFillTint="66"/>
          </w:tcPr>
          <w:p w:rsidR="007B1AF4" w:rsidRPr="00333634" w:rsidRDefault="00333634" w:rsidP="00F67BB9">
            <w:pPr>
              <w:spacing w:line="240" w:lineRule="auto"/>
              <w:rPr>
                <w:rFonts w:cstheme="minorHAnsi"/>
                <w:color w:val="FF0000"/>
              </w:rPr>
            </w:pPr>
            <w:r w:rsidRPr="00333634">
              <w:rPr>
                <w:rFonts w:cstheme="minorHAnsi"/>
                <w:color w:val="FF0000"/>
              </w:rPr>
              <w:t>/</w:t>
            </w:r>
          </w:p>
        </w:tc>
        <w:tc>
          <w:tcPr>
            <w:tcW w:w="850" w:type="dxa"/>
            <w:shd w:val="clear" w:color="auto" w:fill="FBD4B4" w:themeFill="accent6" w:themeFillTint="66"/>
          </w:tcPr>
          <w:p w:rsidR="007B1AF4" w:rsidRPr="00333634" w:rsidRDefault="007B1AF4" w:rsidP="00F67BB9">
            <w:pPr>
              <w:spacing w:line="240" w:lineRule="auto"/>
              <w:rPr>
                <w:rFonts w:cstheme="minorHAnsi"/>
                <w:color w:val="FF0000"/>
              </w:rPr>
            </w:pPr>
            <w:r w:rsidRPr="00333634">
              <w:rPr>
                <w:rFonts w:cstheme="minorHAnsi"/>
                <w:color w:val="FF0000"/>
              </w:rPr>
              <w:t>Ne</w:t>
            </w:r>
          </w:p>
        </w:tc>
        <w:tc>
          <w:tcPr>
            <w:tcW w:w="989" w:type="dxa"/>
            <w:shd w:val="clear" w:color="auto" w:fill="FBD4B4" w:themeFill="accent6" w:themeFillTint="66"/>
          </w:tcPr>
          <w:p w:rsidR="007B1AF4" w:rsidRPr="00333634" w:rsidRDefault="00333634" w:rsidP="00F67BB9">
            <w:pPr>
              <w:spacing w:line="240" w:lineRule="auto"/>
              <w:rPr>
                <w:rFonts w:cstheme="minorHAnsi"/>
                <w:color w:val="FF0000"/>
              </w:rPr>
            </w:pPr>
            <w:r w:rsidRPr="00333634">
              <w:rPr>
                <w:rFonts w:cstheme="minorHAnsi"/>
                <w:color w:val="FF0000"/>
              </w:rPr>
              <w:t>/</w:t>
            </w:r>
          </w:p>
        </w:tc>
        <w:tc>
          <w:tcPr>
            <w:tcW w:w="2257" w:type="dxa"/>
            <w:shd w:val="clear" w:color="auto" w:fill="FBD4B4" w:themeFill="accent6" w:themeFillTint="66"/>
          </w:tcPr>
          <w:p w:rsidR="007B1AF4" w:rsidRPr="00333634" w:rsidRDefault="007B1AF4" w:rsidP="00F67BB9">
            <w:pPr>
              <w:spacing w:line="240" w:lineRule="auto"/>
              <w:rPr>
                <w:rFonts w:cstheme="minorHAnsi"/>
                <w:color w:val="FF0000"/>
              </w:rPr>
            </w:pPr>
            <w:r w:rsidRPr="00333634">
              <w:rPr>
                <w:rFonts w:cstheme="minorHAnsi"/>
                <w:color w:val="FF0000"/>
              </w:rPr>
              <w:t>/ (lahko starši)</w:t>
            </w:r>
          </w:p>
        </w:tc>
      </w:tr>
      <w:tr w:rsidR="007B1AF4" w:rsidRPr="00EA5FA4" w:rsidTr="00F67BB9">
        <w:tc>
          <w:tcPr>
            <w:tcW w:w="3415" w:type="dxa"/>
          </w:tcPr>
          <w:p w:rsidR="007B1AF4" w:rsidRPr="00901860" w:rsidRDefault="007B1AF4" w:rsidP="00F67BB9">
            <w:pPr>
              <w:spacing w:line="240" w:lineRule="auto"/>
              <w:rPr>
                <w:rFonts w:cstheme="minorHAnsi"/>
              </w:rPr>
            </w:pPr>
            <w:r w:rsidRPr="00901860">
              <w:rPr>
                <w:rFonts w:cstheme="minorHAnsi"/>
              </w:rPr>
              <w:t xml:space="preserve">Ogled in delavnice v </w:t>
            </w:r>
            <w:proofErr w:type="spellStart"/>
            <w:r w:rsidRPr="00901860">
              <w:rPr>
                <w:rFonts w:cstheme="minorHAnsi"/>
              </w:rPr>
              <w:t>Menačnikovi</w:t>
            </w:r>
            <w:proofErr w:type="spellEnd"/>
            <w:r w:rsidRPr="00901860">
              <w:rPr>
                <w:rFonts w:cstheme="minorHAnsi"/>
              </w:rPr>
              <w:t xml:space="preserve"> domačiji</w:t>
            </w:r>
          </w:p>
        </w:tc>
        <w:tc>
          <w:tcPr>
            <w:tcW w:w="1106" w:type="dxa"/>
          </w:tcPr>
          <w:p w:rsidR="007B1AF4" w:rsidRPr="00333634" w:rsidRDefault="007B1AF4" w:rsidP="00F67BB9">
            <w:pPr>
              <w:spacing w:line="240" w:lineRule="auto"/>
              <w:rPr>
                <w:rFonts w:cstheme="minorHAnsi"/>
                <w:color w:val="FF0000"/>
              </w:rPr>
            </w:pPr>
            <w:r w:rsidRPr="00333634">
              <w:rPr>
                <w:rFonts w:cstheme="minorHAnsi"/>
                <w:color w:val="FF0000"/>
              </w:rPr>
              <w:t>Marec 2022</w:t>
            </w:r>
          </w:p>
        </w:tc>
        <w:tc>
          <w:tcPr>
            <w:tcW w:w="847" w:type="dxa"/>
          </w:tcPr>
          <w:p w:rsidR="007B1AF4" w:rsidRPr="00333634" w:rsidRDefault="007B1AF4" w:rsidP="00F67BB9">
            <w:pPr>
              <w:spacing w:line="240" w:lineRule="auto"/>
              <w:rPr>
                <w:rFonts w:cstheme="minorHAnsi"/>
                <w:color w:val="FF0000"/>
              </w:rPr>
            </w:pPr>
            <w:r w:rsidRPr="00333634">
              <w:rPr>
                <w:rFonts w:cstheme="minorHAnsi"/>
                <w:color w:val="FF0000"/>
              </w:rPr>
              <w:t>1, 50 €</w:t>
            </w:r>
          </w:p>
        </w:tc>
        <w:tc>
          <w:tcPr>
            <w:tcW w:w="850" w:type="dxa"/>
          </w:tcPr>
          <w:p w:rsidR="007B1AF4" w:rsidRPr="00333634" w:rsidRDefault="007B1AF4" w:rsidP="00F67BB9">
            <w:pPr>
              <w:spacing w:line="240" w:lineRule="auto"/>
              <w:rPr>
                <w:rFonts w:cstheme="minorHAnsi"/>
                <w:color w:val="FF0000"/>
              </w:rPr>
            </w:pPr>
            <w:r w:rsidRPr="00333634">
              <w:rPr>
                <w:rFonts w:cstheme="minorHAnsi"/>
                <w:color w:val="FF0000"/>
              </w:rPr>
              <w:t>Da</w:t>
            </w:r>
          </w:p>
        </w:tc>
        <w:tc>
          <w:tcPr>
            <w:tcW w:w="989" w:type="dxa"/>
          </w:tcPr>
          <w:p w:rsidR="007B1AF4" w:rsidRPr="00333634" w:rsidRDefault="007B1AF4" w:rsidP="00F67BB9">
            <w:pPr>
              <w:spacing w:line="240" w:lineRule="auto"/>
              <w:rPr>
                <w:rFonts w:cstheme="minorHAnsi"/>
                <w:color w:val="FF0000"/>
              </w:rPr>
            </w:pPr>
            <w:r w:rsidRPr="00333634">
              <w:rPr>
                <w:rFonts w:cstheme="minorHAnsi"/>
                <w:color w:val="FF0000"/>
              </w:rPr>
              <w:t>2,50 €</w:t>
            </w:r>
          </w:p>
        </w:tc>
        <w:tc>
          <w:tcPr>
            <w:tcW w:w="2257" w:type="dxa"/>
          </w:tcPr>
          <w:p w:rsidR="007B1AF4" w:rsidRPr="00333634" w:rsidRDefault="00333634" w:rsidP="00F67BB9">
            <w:pPr>
              <w:spacing w:line="240" w:lineRule="auto"/>
              <w:rPr>
                <w:rFonts w:cstheme="minorHAnsi"/>
                <w:color w:val="FF0000"/>
              </w:rPr>
            </w:pPr>
            <w:r w:rsidRPr="00333634">
              <w:rPr>
                <w:rFonts w:cstheme="minorHAnsi"/>
                <w:color w:val="FF0000"/>
                <w:sz w:val="20"/>
                <w:szCs w:val="20"/>
              </w:rPr>
              <w:t>Razredniki in vzgojiteljice</w:t>
            </w:r>
          </w:p>
        </w:tc>
      </w:tr>
      <w:tr w:rsidR="007B1AF4" w:rsidRPr="00EA5FA4" w:rsidTr="007B1AF4">
        <w:tc>
          <w:tcPr>
            <w:tcW w:w="3415" w:type="dxa"/>
            <w:shd w:val="clear" w:color="auto" w:fill="FBD4B4" w:themeFill="accent6" w:themeFillTint="66"/>
          </w:tcPr>
          <w:p w:rsidR="007B1AF4" w:rsidRPr="00901860" w:rsidRDefault="007B1AF4" w:rsidP="00F67BB9">
            <w:pPr>
              <w:spacing w:line="240" w:lineRule="auto"/>
              <w:rPr>
                <w:rFonts w:cstheme="minorHAnsi"/>
              </w:rPr>
            </w:pPr>
            <w:r w:rsidRPr="00901860">
              <w:rPr>
                <w:rFonts w:cstheme="minorHAnsi"/>
              </w:rPr>
              <w:t>Izdelava voščilnic za materinski dan</w:t>
            </w:r>
          </w:p>
        </w:tc>
        <w:tc>
          <w:tcPr>
            <w:tcW w:w="1106" w:type="dxa"/>
            <w:shd w:val="clear" w:color="auto" w:fill="FBD4B4" w:themeFill="accent6" w:themeFillTint="66"/>
          </w:tcPr>
          <w:p w:rsidR="007B1AF4" w:rsidRPr="00333634" w:rsidRDefault="007B1AF4" w:rsidP="00F67BB9">
            <w:pPr>
              <w:spacing w:line="240" w:lineRule="auto"/>
              <w:rPr>
                <w:rFonts w:cstheme="minorHAnsi"/>
                <w:color w:val="FF0000"/>
              </w:rPr>
            </w:pPr>
            <w:r w:rsidRPr="00333634">
              <w:rPr>
                <w:rFonts w:cstheme="minorHAnsi"/>
                <w:color w:val="FF0000"/>
              </w:rPr>
              <w:t>Marec 2022</w:t>
            </w:r>
          </w:p>
        </w:tc>
        <w:tc>
          <w:tcPr>
            <w:tcW w:w="847" w:type="dxa"/>
            <w:shd w:val="clear" w:color="auto" w:fill="FBD4B4" w:themeFill="accent6" w:themeFillTint="66"/>
          </w:tcPr>
          <w:p w:rsidR="007B1AF4" w:rsidRPr="00333634" w:rsidRDefault="00333634" w:rsidP="00F67BB9">
            <w:pPr>
              <w:spacing w:line="240" w:lineRule="auto"/>
              <w:rPr>
                <w:rFonts w:cstheme="minorHAnsi"/>
                <w:color w:val="FF0000"/>
              </w:rPr>
            </w:pPr>
            <w:r w:rsidRPr="00333634">
              <w:rPr>
                <w:rFonts w:cstheme="minorHAnsi"/>
                <w:color w:val="FF0000"/>
              </w:rPr>
              <w:t>/</w:t>
            </w:r>
          </w:p>
        </w:tc>
        <w:tc>
          <w:tcPr>
            <w:tcW w:w="850" w:type="dxa"/>
            <w:shd w:val="clear" w:color="auto" w:fill="FBD4B4" w:themeFill="accent6" w:themeFillTint="66"/>
          </w:tcPr>
          <w:p w:rsidR="007B1AF4" w:rsidRPr="00333634" w:rsidRDefault="007B1AF4" w:rsidP="00F67BB9">
            <w:pPr>
              <w:spacing w:line="240" w:lineRule="auto"/>
              <w:rPr>
                <w:rFonts w:cstheme="minorHAnsi"/>
                <w:color w:val="FF0000"/>
              </w:rPr>
            </w:pPr>
            <w:r w:rsidRPr="00333634">
              <w:rPr>
                <w:rFonts w:cstheme="minorHAnsi"/>
                <w:color w:val="FF0000"/>
              </w:rPr>
              <w:t>Ne</w:t>
            </w:r>
          </w:p>
        </w:tc>
        <w:tc>
          <w:tcPr>
            <w:tcW w:w="989" w:type="dxa"/>
            <w:shd w:val="clear" w:color="auto" w:fill="FBD4B4" w:themeFill="accent6" w:themeFillTint="66"/>
          </w:tcPr>
          <w:p w:rsidR="007B1AF4" w:rsidRPr="00333634" w:rsidRDefault="00333634" w:rsidP="00F67BB9">
            <w:pPr>
              <w:spacing w:line="240" w:lineRule="auto"/>
              <w:rPr>
                <w:rFonts w:cstheme="minorHAnsi"/>
                <w:color w:val="FF0000"/>
              </w:rPr>
            </w:pPr>
            <w:r w:rsidRPr="00333634">
              <w:rPr>
                <w:rFonts w:cstheme="minorHAnsi"/>
                <w:color w:val="FF0000"/>
              </w:rPr>
              <w:t>/</w:t>
            </w:r>
          </w:p>
        </w:tc>
        <w:tc>
          <w:tcPr>
            <w:tcW w:w="2257" w:type="dxa"/>
            <w:shd w:val="clear" w:color="auto" w:fill="FBD4B4" w:themeFill="accent6" w:themeFillTint="66"/>
          </w:tcPr>
          <w:p w:rsidR="007B1AF4" w:rsidRPr="00333634" w:rsidRDefault="007B1AF4" w:rsidP="00F67BB9">
            <w:pPr>
              <w:spacing w:line="240" w:lineRule="auto"/>
              <w:rPr>
                <w:rFonts w:cstheme="minorHAnsi"/>
                <w:color w:val="FF0000"/>
              </w:rPr>
            </w:pPr>
            <w:r w:rsidRPr="00333634">
              <w:rPr>
                <w:rFonts w:cstheme="minorHAnsi"/>
                <w:color w:val="FF0000"/>
              </w:rPr>
              <w:t>/</w:t>
            </w:r>
          </w:p>
        </w:tc>
      </w:tr>
      <w:tr w:rsidR="007B1AF4" w:rsidRPr="00EA5FA4" w:rsidTr="00F67BB9">
        <w:tc>
          <w:tcPr>
            <w:tcW w:w="3415" w:type="dxa"/>
          </w:tcPr>
          <w:p w:rsidR="007B1AF4" w:rsidRPr="00901860" w:rsidRDefault="007B1AF4" w:rsidP="00F67BB9">
            <w:pPr>
              <w:spacing w:line="240" w:lineRule="auto"/>
              <w:rPr>
                <w:rFonts w:cstheme="minorHAnsi"/>
              </w:rPr>
            </w:pPr>
            <w:r w:rsidRPr="00901860">
              <w:rPr>
                <w:rFonts w:cstheme="minorHAnsi"/>
              </w:rPr>
              <w:t>Lego delavnica</w:t>
            </w:r>
          </w:p>
        </w:tc>
        <w:tc>
          <w:tcPr>
            <w:tcW w:w="1106" w:type="dxa"/>
          </w:tcPr>
          <w:p w:rsidR="007B1AF4" w:rsidRPr="00333634" w:rsidRDefault="007B1AF4" w:rsidP="00F67BB9">
            <w:pPr>
              <w:spacing w:line="240" w:lineRule="auto"/>
              <w:rPr>
                <w:rFonts w:cstheme="minorHAnsi"/>
                <w:color w:val="FF0000"/>
              </w:rPr>
            </w:pPr>
            <w:r w:rsidRPr="00333634">
              <w:rPr>
                <w:rFonts w:cstheme="minorHAnsi"/>
                <w:color w:val="FF0000"/>
              </w:rPr>
              <w:t>Januar 2022</w:t>
            </w:r>
          </w:p>
        </w:tc>
        <w:tc>
          <w:tcPr>
            <w:tcW w:w="847" w:type="dxa"/>
          </w:tcPr>
          <w:p w:rsidR="007B1AF4" w:rsidRPr="00333634" w:rsidRDefault="00333634" w:rsidP="00F67BB9">
            <w:pPr>
              <w:spacing w:line="240" w:lineRule="auto"/>
              <w:rPr>
                <w:rFonts w:cstheme="minorHAnsi"/>
                <w:color w:val="FF0000"/>
              </w:rPr>
            </w:pPr>
            <w:r w:rsidRPr="00333634">
              <w:rPr>
                <w:rFonts w:cstheme="minorHAnsi"/>
                <w:color w:val="FF0000"/>
              </w:rPr>
              <w:t>7 €</w:t>
            </w:r>
          </w:p>
        </w:tc>
        <w:tc>
          <w:tcPr>
            <w:tcW w:w="850" w:type="dxa"/>
          </w:tcPr>
          <w:p w:rsidR="007B1AF4" w:rsidRPr="00333634" w:rsidRDefault="007B1AF4" w:rsidP="00F67BB9">
            <w:pPr>
              <w:spacing w:line="240" w:lineRule="auto"/>
              <w:rPr>
                <w:rFonts w:cstheme="minorHAnsi"/>
                <w:color w:val="FF0000"/>
              </w:rPr>
            </w:pPr>
            <w:r w:rsidRPr="00333634">
              <w:rPr>
                <w:rFonts w:cstheme="minorHAnsi"/>
                <w:color w:val="FF0000"/>
              </w:rPr>
              <w:t>Da</w:t>
            </w:r>
          </w:p>
        </w:tc>
        <w:tc>
          <w:tcPr>
            <w:tcW w:w="989" w:type="dxa"/>
          </w:tcPr>
          <w:p w:rsidR="007B1AF4" w:rsidRPr="00333634" w:rsidRDefault="00333634" w:rsidP="00F67BB9">
            <w:pPr>
              <w:spacing w:line="240" w:lineRule="auto"/>
              <w:rPr>
                <w:rFonts w:cstheme="minorHAnsi"/>
                <w:color w:val="FF0000"/>
              </w:rPr>
            </w:pPr>
            <w:r w:rsidRPr="00333634">
              <w:rPr>
                <w:rFonts w:cstheme="minorHAnsi"/>
                <w:color w:val="FF0000"/>
              </w:rPr>
              <w:t>/</w:t>
            </w:r>
          </w:p>
        </w:tc>
        <w:tc>
          <w:tcPr>
            <w:tcW w:w="2257" w:type="dxa"/>
          </w:tcPr>
          <w:p w:rsidR="007B1AF4" w:rsidRPr="00333634" w:rsidRDefault="00333634" w:rsidP="00F67BB9">
            <w:pPr>
              <w:spacing w:line="240" w:lineRule="auto"/>
              <w:rPr>
                <w:rFonts w:cstheme="minorHAnsi"/>
                <w:color w:val="FF0000"/>
              </w:rPr>
            </w:pPr>
            <w:r w:rsidRPr="00333634">
              <w:rPr>
                <w:rFonts w:cstheme="minorHAnsi"/>
                <w:color w:val="FF0000"/>
                <w:sz w:val="20"/>
                <w:szCs w:val="20"/>
              </w:rPr>
              <w:t>Razredniki in vzgojiteljice</w:t>
            </w:r>
          </w:p>
        </w:tc>
      </w:tr>
      <w:tr w:rsidR="007B1AF4" w:rsidRPr="00EA5FA4" w:rsidTr="007B1AF4">
        <w:tc>
          <w:tcPr>
            <w:tcW w:w="3415" w:type="dxa"/>
            <w:shd w:val="clear" w:color="auto" w:fill="FBD4B4" w:themeFill="accent6" w:themeFillTint="66"/>
          </w:tcPr>
          <w:p w:rsidR="007B1AF4" w:rsidRPr="00901860" w:rsidRDefault="007B1AF4" w:rsidP="00F67BB9">
            <w:pPr>
              <w:spacing w:line="240" w:lineRule="auto"/>
              <w:rPr>
                <w:rFonts w:cstheme="minorHAnsi"/>
              </w:rPr>
            </w:pPr>
            <w:r w:rsidRPr="00901860">
              <w:rPr>
                <w:rFonts w:cstheme="minorHAnsi"/>
              </w:rPr>
              <w:t>Lego dan</w:t>
            </w:r>
          </w:p>
        </w:tc>
        <w:tc>
          <w:tcPr>
            <w:tcW w:w="1106" w:type="dxa"/>
            <w:shd w:val="clear" w:color="auto" w:fill="FBD4B4" w:themeFill="accent6" w:themeFillTint="66"/>
          </w:tcPr>
          <w:p w:rsidR="007B1AF4" w:rsidRPr="00333634" w:rsidRDefault="007B1AF4" w:rsidP="00F67BB9">
            <w:pPr>
              <w:spacing w:line="240" w:lineRule="auto"/>
              <w:rPr>
                <w:rFonts w:cstheme="minorHAnsi"/>
                <w:color w:val="FF0000"/>
              </w:rPr>
            </w:pPr>
            <w:r w:rsidRPr="00333634">
              <w:rPr>
                <w:rFonts w:cstheme="minorHAnsi"/>
                <w:color w:val="FF0000"/>
              </w:rPr>
              <w:t>Januar 2022</w:t>
            </w:r>
          </w:p>
        </w:tc>
        <w:tc>
          <w:tcPr>
            <w:tcW w:w="847" w:type="dxa"/>
            <w:shd w:val="clear" w:color="auto" w:fill="FBD4B4" w:themeFill="accent6" w:themeFillTint="66"/>
          </w:tcPr>
          <w:p w:rsidR="007B1AF4" w:rsidRPr="00333634" w:rsidRDefault="00333634" w:rsidP="00F67BB9">
            <w:pPr>
              <w:spacing w:line="240" w:lineRule="auto"/>
              <w:rPr>
                <w:rFonts w:cstheme="minorHAnsi"/>
                <w:color w:val="FF0000"/>
              </w:rPr>
            </w:pPr>
            <w:r w:rsidRPr="00333634">
              <w:rPr>
                <w:rFonts w:cstheme="minorHAnsi"/>
                <w:color w:val="FF0000"/>
              </w:rPr>
              <w:t>/</w:t>
            </w:r>
          </w:p>
        </w:tc>
        <w:tc>
          <w:tcPr>
            <w:tcW w:w="850" w:type="dxa"/>
            <w:shd w:val="clear" w:color="auto" w:fill="FBD4B4" w:themeFill="accent6" w:themeFillTint="66"/>
          </w:tcPr>
          <w:p w:rsidR="007B1AF4" w:rsidRPr="00333634" w:rsidRDefault="007B1AF4" w:rsidP="00F67BB9">
            <w:pPr>
              <w:spacing w:line="240" w:lineRule="auto"/>
              <w:rPr>
                <w:rFonts w:cstheme="minorHAnsi"/>
                <w:color w:val="FF0000"/>
              </w:rPr>
            </w:pPr>
            <w:r w:rsidRPr="00333634">
              <w:rPr>
                <w:rFonts w:cstheme="minorHAnsi"/>
                <w:color w:val="FF0000"/>
              </w:rPr>
              <w:t>Ne</w:t>
            </w:r>
          </w:p>
        </w:tc>
        <w:tc>
          <w:tcPr>
            <w:tcW w:w="989" w:type="dxa"/>
            <w:shd w:val="clear" w:color="auto" w:fill="FBD4B4" w:themeFill="accent6" w:themeFillTint="66"/>
          </w:tcPr>
          <w:p w:rsidR="007B1AF4" w:rsidRPr="00333634" w:rsidRDefault="00333634" w:rsidP="00F67BB9">
            <w:pPr>
              <w:spacing w:line="240" w:lineRule="auto"/>
              <w:rPr>
                <w:rFonts w:cstheme="minorHAnsi"/>
                <w:color w:val="FF0000"/>
              </w:rPr>
            </w:pPr>
            <w:r w:rsidRPr="00333634">
              <w:rPr>
                <w:rFonts w:cstheme="minorHAnsi"/>
                <w:color w:val="FF0000"/>
              </w:rPr>
              <w:t>/</w:t>
            </w:r>
          </w:p>
        </w:tc>
        <w:tc>
          <w:tcPr>
            <w:tcW w:w="2257" w:type="dxa"/>
            <w:shd w:val="clear" w:color="auto" w:fill="FBD4B4" w:themeFill="accent6" w:themeFillTint="66"/>
          </w:tcPr>
          <w:p w:rsidR="007B1AF4" w:rsidRPr="00333634" w:rsidRDefault="007B1AF4" w:rsidP="00F67BB9">
            <w:pPr>
              <w:spacing w:line="240" w:lineRule="auto"/>
              <w:rPr>
                <w:rFonts w:cstheme="minorHAnsi"/>
                <w:color w:val="FF0000"/>
              </w:rPr>
            </w:pPr>
            <w:r w:rsidRPr="00333634">
              <w:rPr>
                <w:rFonts w:cstheme="minorHAnsi"/>
                <w:color w:val="FF0000"/>
              </w:rPr>
              <w:t>/</w:t>
            </w:r>
          </w:p>
        </w:tc>
      </w:tr>
    </w:tbl>
    <w:p w:rsidR="00696481" w:rsidRPr="00EA5FA4" w:rsidRDefault="00696481" w:rsidP="00903A2F">
      <w:pPr>
        <w:spacing w:line="240" w:lineRule="auto"/>
        <w:jc w:val="both"/>
        <w:rPr>
          <w:rFonts w:cstheme="minorHAnsi"/>
        </w:rPr>
      </w:pPr>
    </w:p>
    <w:p w:rsidR="000257AD" w:rsidRPr="00696481" w:rsidRDefault="000257AD" w:rsidP="00696481">
      <w:pPr>
        <w:pBdr>
          <w:top w:val="single" w:sz="4" w:space="1" w:color="auto"/>
          <w:left w:val="single" w:sz="4" w:space="4" w:color="auto"/>
          <w:bottom w:val="single" w:sz="4" w:space="1" w:color="auto"/>
          <w:right w:val="single" w:sz="4" w:space="4" w:color="auto"/>
        </w:pBdr>
        <w:shd w:val="clear" w:color="auto" w:fill="EAF1DD" w:themeFill="accent3" w:themeFillTint="33"/>
        <w:spacing w:line="240" w:lineRule="auto"/>
        <w:jc w:val="center"/>
        <w:rPr>
          <w:rFonts w:cstheme="minorHAnsi"/>
          <w:b/>
          <w:color w:val="FF0000"/>
          <w:sz w:val="28"/>
        </w:rPr>
      </w:pPr>
      <w:r w:rsidRPr="00696481">
        <w:rPr>
          <w:rFonts w:cstheme="minorHAnsi"/>
          <w:b/>
          <w:color w:val="FF0000"/>
          <w:sz w:val="28"/>
        </w:rPr>
        <w:t>2. razred:</w:t>
      </w:r>
    </w:p>
    <w:p w:rsidR="00696481" w:rsidRDefault="00696481" w:rsidP="00903A2F">
      <w:pPr>
        <w:spacing w:line="240" w:lineRule="auto"/>
        <w:jc w:val="both"/>
        <w:rPr>
          <w:rFonts w:cstheme="minorHAnsi"/>
          <w:sz w:val="2"/>
          <w:szCs w:val="2"/>
        </w:rPr>
      </w:pPr>
    </w:p>
    <w:p w:rsidR="008238A3" w:rsidRPr="00696481" w:rsidRDefault="008238A3" w:rsidP="008238A3">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both"/>
        <w:rPr>
          <w:rFonts w:cstheme="minorHAnsi"/>
          <w:b/>
        </w:rPr>
      </w:pPr>
      <w:r w:rsidRPr="00EA5FA4">
        <w:rPr>
          <w:rFonts w:cstheme="minorHAnsi"/>
          <w:b/>
        </w:rPr>
        <w:t>ŠPORTNI DNEVI</w:t>
      </w:r>
    </w:p>
    <w:p w:rsidR="008238A3" w:rsidRDefault="008238A3" w:rsidP="00903A2F">
      <w:pPr>
        <w:spacing w:line="240" w:lineRule="auto"/>
        <w:jc w:val="both"/>
        <w:rPr>
          <w:rFonts w:cstheme="minorHAnsi"/>
          <w:sz w:val="2"/>
          <w:szCs w:val="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1496"/>
        <w:gridCol w:w="837"/>
        <w:gridCol w:w="851"/>
        <w:gridCol w:w="981"/>
        <w:gridCol w:w="2084"/>
      </w:tblGrid>
      <w:tr w:rsidR="008238A3" w:rsidRPr="00EA5FA4" w:rsidTr="008238A3">
        <w:trPr>
          <w:trHeight w:val="730"/>
        </w:trPr>
        <w:tc>
          <w:tcPr>
            <w:tcW w:w="3102" w:type="dxa"/>
          </w:tcPr>
          <w:p w:rsidR="008238A3" w:rsidRPr="00EA5FA4" w:rsidRDefault="008238A3" w:rsidP="008238A3">
            <w:pPr>
              <w:spacing w:line="240" w:lineRule="auto"/>
              <w:rPr>
                <w:rFonts w:cstheme="minorHAnsi"/>
                <w:b/>
              </w:rPr>
            </w:pPr>
            <w:r w:rsidRPr="00EA5FA4">
              <w:rPr>
                <w:rFonts w:cstheme="minorHAnsi"/>
                <w:b/>
              </w:rPr>
              <w:t>DEJAVNOST</w:t>
            </w:r>
            <w:r>
              <w:rPr>
                <w:rFonts w:cstheme="minorHAnsi"/>
                <w:b/>
              </w:rPr>
              <w:t>, če šolanje poteka v šoli/</w:t>
            </w:r>
            <w:r w:rsidRPr="00E078C6">
              <w:rPr>
                <w:rFonts w:cstheme="minorHAnsi"/>
                <w:b/>
                <w:color w:val="E36C0A" w:themeColor="accent6" w:themeShade="BF"/>
              </w:rPr>
              <w:t>dejavnost, če se izobražujemo na daljavo</w:t>
            </w:r>
          </w:p>
        </w:tc>
        <w:tc>
          <w:tcPr>
            <w:tcW w:w="1496" w:type="dxa"/>
          </w:tcPr>
          <w:p w:rsidR="008238A3" w:rsidRPr="00EA5FA4" w:rsidRDefault="008238A3" w:rsidP="008238A3">
            <w:pPr>
              <w:spacing w:line="240" w:lineRule="auto"/>
              <w:rPr>
                <w:rFonts w:cstheme="minorHAnsi"/>
                <w:b/>
              </w:rPr>
            </w:pPr>
            <w:r w:rsidRPr="00EA5FA4">
              <w:rPr>
                <w:rFonts w:cstheme="minorHAnsi"/>
                <w:b/>
              </w:rPr>
              <w:t>Datum</w:t>
            </w:r>
          </w:p>
        </w:tc>
        <w:tc>
          <w:tcPr>
            <w:tcW w:w="837" w:type="dxa"/>
          </w:tcPr>
          <w:p w:rsidR="008238A3" w:rsidRPr="00EA5FA4" w:rsidRDefault="008238A3" w:rsidP="008238A3">
            <w:pPr>
              <w:spacing w:line="240" w:lineRule="auto"/>
              <w:rPr>
                <w:rFonts w:cstheme="minorHAnsi"/>
                <w:b/>
              </w:rPr>
            </w:pPr>
            <w:r w:rsidRPr="00EA5FA4">
              <w:rPr>
                <w:rFonts w:cstheme="minorHAnsi"/>
                <w:b/>
              </w:rPr>
              <w:t>Cena</w:t>
            </w:r>
          </w:p>
        </w:tc>
        <w:tc>
          <w:tcPr>
            <w:tcW w:w="851" w:type="dxa"/>
          </w:tcPr>
          <w:p w:rsidR="008238A3" w:rsidRPr="00EA5FA4" w:rsidRDefault="008238A3" w:rsidP="008238A3">
            <w:pPr>
              <w:spacing w:line="240" w:lineRule="auto"/>
              <w:rPr>
                <w:rFonts w:cstheme="minorHAnsi"/>
                <w:b/>
              </w:rPr>
            </w:pPr>
            <w:r w:rsidRPr="00EA5FA4">
              <w:rPr>
                <w:rFonts w:cstheme="minorHAnsi"/>
                <w:b/>
              </w:rPr>
              <w:t>Malica</w:t>
            </w:r>
            <w:r w:rsidRPr="00EA5FA4">
              <w:rPr>
                <w:rFonts w:cstheme="minorHAnsi"/>
              </w:rPr>
              <w:t xml:space="preserve"> Da/Ne</w:t>
            </w:r>
          </w:p>
        </w:tc>
        <w:tc>
          <w:tcPr>
            <w:tcW w:w="981" w:type="dxa"/>
          </w:tcPr>
          <w:p w:rsidR="008238A3" w:rsidRPr="00EA5FA4" w:rsidRDefault="008238A3" w:rsidP="008238A3">
            <w:pPr>
              <w:spacing w:line="240" w:lineRule="auto"/>
              <w:rPr>
                <w:rFonts w:cstheme="minorHAnsi"/>
                <w:b/>
              </w:rPr>
            </w:pPr>
            <w:r w:rsidRPr="00EA5FA4">
              <w:rPr>
                <w:rFonts w:cstheme="minorHAnsi"/>
                <w:b/>
              </w:rPr>
              <w:t>Prevoz</w:t>
            </w:r>
          </w:p>
        </w:tc>
        <w:tc>
          <w:tcPr>
            <w:tcW w:w="2084" w:type="dxa"/>
          </w:tcPr>
          <w:p w:rsidR="008238A3" w:rsidRPr="00EA5FA4" w:rsidRDefault="008238A3" w:rsidP="008238A3">
            <w:pPr>
              <w:spacing w:line="240" w:lineRule="auto"/>
              <w:rPr>
                <w:rFonts w:cstheme="minorHAnsi"/>
                <w:b/>
              </w:rPr>
            </w:pPr>
            <w:r w:rsidRPr="00EA5FA4">
              <w:rPr>
                <w:rFonts w:cstheme="minorHAnsi"/>
                <w:b/>
              </w:rPr>
              <w:t>Št. spremljevalcev</w:t>
            </w:r>
          </w:p>
        </w:tc>
      </w:tr>
      <w:tr w:rsidR="008238A3" w:rsidRPr="00EA5FA4" w:rsidTr="008238A3">
        <w:tc>
          <w:tcPr>
            <w:tcW w:w="3102" w:type="dxa"/>
          </w:tcPr>
          <w:p w:rsidR="008238A3" w:rsidRPr="00901860" w:rsidRDefault="008238A3" w:rsidP="008238A3">
            <w:pPr>
              <w:spacing w:line="240" w:lineRule="auto"/>
              <w:rPr>
                <w:rFonts w:cstheme="minorHAnsi"/>
              </w:rPr>
            </w:pPr>
            <w:r w:rsidRPr="00901860">
              <w:rPr>
                <w:rFonts w:cstheme="minorHAnsi"/>
              </w:rPr>
              <w:t>Tek za užitek</w:t>
            </w:r>
          </w:p>
        </w:tc>
        <w:tc>
          <w:tcPr>
            <w:tcW w:w="1496" w:type="dxa"/>
          </w:tcPr>
          <w:p w:rsidR="008238A3" w:rsidRPr="00901860" w:rsidRDefault="008238A3" w:rsidP="008238A3">
            <w:pPr>
              <w:spacing w:line="240" w:lineRule="auto"/>
              <w:rPr>
                <w:rFonts w:cstheme="minorHAnsi"/>
              </w:rPr>
            </w:pPr>
            <w:r w:rsidRPr="00901860">
              <w:rPr>
                <w:rFonts w:cstheme="minorHAnsi"/>
              </w:rPr>
              <w:t>24. 9. 2022</w:t>
            </w:r>
          </w:p>
        </w:tc>
        <w:tc>
          <w:tcPr>
            <w:tcW w:w="837" w:type="dxa"/>
          </w:tcPr>
          <w:p w:rsidR="008238A3" w:rsidRPr="00901860" w:rsidRDefault="003528E7" w:rsidP="008238A3">
            <w:pPr>
              <w:spacing w:line="240" w:lineRule="auto"/>
              <w:rPr>
                <w:rFonts w:cstheme="minorHAnsi"/>
              </w:rPr>
            </w:pPr>
            <w:r w:rsidRPr="00901860">
              <w:rPr>
                <w:rFonts w:cstheme="minorHAnsi"/>
              </w:rPr>
              <w:t>/</w:t>
            </w:r>
          </w:p>
        </w:tc>
        <w:tc>
          <w:tcPr>
            <w:tcW w:w="851" w:type="dxa"/>
          </w:tcPr>
          <w:p w:rsidR="008238A3" w:rsidRPr="00901860" w:rsidRDefault="008238A3" w:rsidP="008238A3">
            <w:pPr>
              <w:spacing w:line="240" w:lineRule="auto"/>
              <w:rPr>
                <w:rFonts w:cstheme="minorHAnsi"/>
              </w:rPr>
            </w:pPr>
            <w:r w:rsidRPr="00901860">
              <w:rPr>
                <w:rFonts w:cstheme="minorHAnsi"/>
              </w:rPr>
              <w:t>Da</w:t>
            </w:r>
          </w:p>
        </w:tc>
        <w:tc>
          <w:tcPr>
            <w:tcW w:w="981" w:type="dxa"/>
          </w:tcPr>
          <w:p w:rsidR="008238A3" w:rsidRPr="00901860" w:rsidRDefault="008238A3" w:rsidP="008238A3">
            <w:pPr>
              <w:spacing w:line="240" w:lineRule="auto"/>
              <w:rPr>
                <w:rFonts w:cstheme="minorHAnsi"/>
              </w:rPr>
            </w:pPr>
            <w:r w:rsidRPr="00901860">
              <w:rPr>
                <w:rFonts w:cstheme="minorHAnsi"/>
              </w:rPr>
              <w:t>Ne</w:t>
            </w:r>
          </w:p>
        </w:tc>
        <w:tc>
          <w:tcPr>
            <w:tcW w:w="2084" w:type="dxa"/>
          </w:tcPr>
          <w:p w:rsidR="008238A3" w:rsidRPr="00901860" w:rsidRDefault="008238A3" w:rsidP="008238A3">
            <w:pPr>
              <w:spacing w:line="240" w:lineRule="auto"/>
              <w:rPr>
                <w:rFonts w:cstheme="minorHAnsi"/>
              </w:rPr>
            </w:pPr>
            <w:r w:rsidRPr="00901860">
              <w:rPr>
                <w:rFonts w:cstheme="minorHAnsi"/>
              </w:rPr>
              <w:t>Razredniki</w:t>
            </w:r>
          </w:p>
        </w:tc>
      </w:tr>
      <w:tr w:rsidR="008238A3" w:rsidRPr="00EA5FA4" w:rsidTr="008238A3">
        <w:tc>
          <w:tcPr>
            <w:tcW w:w="3102" w:type="dxa"/>
            <w:shd w:val="clear" w:color="auto" w:fill="FBD4B4" w:themeFill="accent6" w:themeFillTint="66"/>
          </w:tcPr>
          <w:p w:rsidR="008238A3" w:rsidRPr="00901860" w:rsidRDefault="008238A3" w:rsidP="008238A3">
            <w:pPr>
              <w:spacing w:line="240" w:lineRule="auto"/>
              <w:rPr>
                <w:rFonts w:cstheme="minorHAnsi"/>
              </w:rPr>
            </w:pPr>
            <w:r w:rsidRPr="00901860">
              <w:rPr>
                <w:rFonts w:cstheme="minorHAnsi"/>
              </w:rPr>
              <w:t>Tek z nalogami</w:t>
            </w:r>
          </w:p>
        </w:tc>
        <w:tc>
          <w:tcPr>
            <w:tcW w:w="1496" w:type="dxa"/>
            <w:shd w:val="clear" w:color="auto" w:fill="FBD4B4" w:themeFill="accent6" w:themeFillTint="66"/>
          </w:tcPr>
          <w:p w:rsidR="008238A3" w:rsidRPr="00901860" w:rsidRDefault="008238A3" w:rsidP="008238A3">
            <w:pPr>
              <w:spacing w:line="240" w:lineRule="auto"/>
              <w:rPr>
                <w:rFonts w:cstheme="minorHAnsi"/>
              </w:rPr>
            </w:pPr>
            <w:r w:rsidRPr="00901860">
              <w:rPr>
                <w:rFonts w:cstheme="minorHAnsi"/>
              </w:rPr>
              <w:t>24. 9. 2021</w:t>
            </w:r>
          </w:p>
        </w:tc>
        <w:tc>
          <w:tcPr>
            <w:tcW w:w="837" w:type="dxa"/>
            <w:shd w:val="clear" w:color="auto" w:fill="FBD4B4" w:themeFill="accent6" w:themeFillTint="66"/>
          </w:tcPr>
          <w:p w:rsidR="008238A3" w:rsidRPr="00901860" w:rsidRDefault="003528E7" w:rsidP="008238A3">
            <w:pPr>
              <w:spacing w:line="240" w:lineRule="auto"/>
              <w:rPr>
                <w:rFonts w:cstheme="minorHAnsi"/>
              </w:rPr>
            </w:pPr>
            <w:r w:rsidRPr="00901860">
              <w:rPr>
                <w:rFonts w:cstheme="minorHAnsi"/>
              </w:rPr>
              <w:t>/</w:t>
            </w:r>
          </w:p>
        </w:tc>
        <w:tc>
          <w:tcPr>
            <w:tcW w:w="851" w:type="dxa"/>
            <w:shd w:val="clear" w:color="auto" w:fill="FBD4B4" w:themeFill="accent6" w:themeFillTint="66"/>
          </w:tcPr>
          <w:p w:rsidR="008238A3" w:rsidRPr="00901860" w:rsidRDefault="008238A3" w:rsidP="008238A3">
            <w:pPr>
              <w:spacing w:line="240" w:lineRule="auto"/>
              <w:rPr>
                <w:rFonts w:cstheme="minorHAnsi"/>
              </w:rPr>
            </w:pPr>
            <w:r w:rsidRPr="00901860">
              <w:rPr>
                <w:rFonts w:cstheme="minorHAnsi"/>
              </w:rPr>
              <w:t>Ne</w:t>
            </w:r>
          </w:p>
        </w:tc>
        <w:tc>
          <w:tcPr>
            <w:tcW w:w="981" w:type="dxa"/>
            <w:shd w:val="clear" w:color="auto" w:fill="FBD4B4" w:themeFill="accent6" w:themeFillTint="66"/>
          </w:tcPr>
          <w:p w:rsidR="008238A3" w:rsidRPr="00901860" w:rsidRDefault="008238A3" w:rsidP="008238A3">
            <w:pPr>
              <w:spacing w:line="240" w:lineRule="auto"/>
              <w:rPr>
                <w:rFonts w:cstheme="minorHAnsi"/>
              </w:rPr>
            </w:pPr>
            <w:r w:rsidRPr="00901860">
              <w:rPr>
                <w:rFonts w:cstheme="minorHAnsi"/>
              </w:rPr>
              <w:t>Ne</w:t>
            </w:r>
          </w:p>
        </w:tc>
        <w:tc>
          <w:tcPr>
            <w:tcW w:w="2084" w:type="dxa"/>
            <w:shd w:val="clear" w:color="auto" w:fill="FBD4B4" w:themeFill="accent6" w:themeFillTint="66"/>
          </w:tcPr>
          <w:p w:rsidR="008238A3" w:rsidRPr="00901860" w:rsidRDefault="008238A3" w:rsidP="008238A3">
            <w:pPr>
              <w:spacing w:line="240" w:lineRule="auto"/>
              <w:rPr>
                <w:rFonts w:cstheme="minorHAnsi"/>
              </w:rPr>
            </w:pPr>
            <w:r w:rsidRPr="00901860">
              <w:rPr>
                <w:rFonts w:cstheme="minorHAnsi"/>
              </w:rPr>
              <w:t xml:space="preserve">/ (lahko bratci, sestre, starši) </w:t>
            </w:r>
          </w:p>
        </w:tc>
      </w:tr>
      <w:tr w:rsidR="008238A3" w:rsidRPr="00EA5FA4" w:rsidTr="008238A3">
        <w:tc>
          <w:tcPr>
            <w:tcW w:w="3102" w:type="dxa"/>
          </w:tcPr>
          <w:p w:rsidR="008238A3" w:rsidRPr="00901860" w:rsidRDefault="008238A3" w:rsidP="008238A3">
            <w:pPr>
              <w:spacing w:line="240" w:lineRule="auto"/>
              <w:rPr>
                <w:rFonts w:cstheme="minorHAnsi"/>
              </w:rPr>
            </w:pPr>
            <w:r w:rsidRPr="00901860">
              <w:rPr>
                <w:rFonts w:cstheme="minorHAnsi"/>
              </w:rPr>
              <w:t>Športna sobota</w:t>
            </w:r>
          </w:p>
        </w:tc>
        <w:tc>
          <w:tcPr>
            <w:tcW w:w="1496" w:type="dxa"/>
          </w:tcPr>
          <w:p w:rsidR="008238A3" w:rsidRPr="00901860" w:rsidRDefault="008238A3" w:rsidP="008238A3">
            <w:pPr>
              <w:spacing w:line="240" w:lineRule="auto"/>
              <w:rPr>
                <w:rFonts w:cstheme="minorHAnsi"/>
              </w:rPr>
            </w:pPr>
            <w:r w:rsidRPr="00901860">
              <w:rPr>
                <w:rFonts w:cstheme="minorHAnsi"/>
              </w:rPr>
              <w:t>18. 9. 2021</w:t>
            </w:r>
          </w:p>
        </w:tc>
        <w:tc>
          <w:tcPr>
            <w:tcW w:w="837" w:type="dxa"/>
          </w:tcPr>
          <w:p w:rsidR="008238A3" w:rsidRPr="00901860" w:rsidRDefault="003528E7" w:rsidP="008238A3">
            <w:pPr>
              <w:spacing w:line="240" w:lineRule="auto"/>
              <w:rPr>
                <w:rFonts w:cstheme="minorHAnsi"/>
              </w:rPr>
            </w:pPr>
            <w:r w:rsidRPr="00901860">
              <w:rPr>
                <w:rFonts w:cstheme="minorHAnsi"/>
              </w:rPr>
              <w:t>/</w:t>
            </w:r>
          </w:p>
        </w:tc>
        <w:tc>
          <w:tcPr>
            <w:tcW w:w="851" w:type="dxa"/>
          </w:tcPr>
          <w:p w:rsidR="008238A3" w:rsidRPr="00901860" w:rsidRDefault="003528E7" w:rsidP="008238A3">
            <w:pPr>
              <w:spacing w:line="240" w:lineRule="auto"/>
              <w:rPr>
                <w:rFonts w:cstheme="minorHAnsi"/>
              </w:rPr>
            </w:pPr>
            <w:r w:rsidRPr="00901860">
              <w:rPr>
                <w:rFonts w:cstheme="minorHAnsi"/>
              </w:rPr>
              <w:t>Ne</w:t>
            </w:r>
          </w:p>
        </w:tc>
        <w:tc>
          <w:tcPr>
            <w:tcW w:w="981" w:type="dxa"/>
          </w:tcPr>
          <w:p w:rsidR="008238A3" w:rsidRPr="00901860" w:rsidRDefault="008238A3" w:rsidP="008238A3">
            <w:pPr>
              <w:spacing w:line="240" w:lineRule="auto"/>
              <w:rPr>
                <w:rFonts w:cstheme="minorHAnsi"/>
              </w:rPr>
            </w:pPr>
            <w:r w:rsidRPr="00901860">
              <w:rPr>
                <w:rFonts w:cstheme="minorHAnsi"/>
              </w:rPr>
              <w:t>Ne</w:t>
            </w:r>
          </w:p>
        </w:tc>
        <w:tc>
          <w:tcPr>
            <w:tcW w:w="2084" w:type="dxa"/>
          </w:tcPr>
          <w:p w:rsidR="008238A3" w:rsidRPr="00901860" w:rsidRDefault="008238A3" w:rsidP="008238A3">
            <w:pPr>
              <w:spacing w:line="240" w:lineRule="auto"/>
              <w:rPr>
                <w:rFonts w:cstheme="minorHAnsi"/>
              </w:rPr>
            </w:pPr>
            <w:r w:rsidRPr="00901860">
              <w:rPr>
                <w:rFonts w:cstheme="minorHAnsi"/>
              </w:rPr>
              <w:t xml:space="preserve">Razredniki </w:t>
            </w:r>
          </w:p>
        </w:tc>
      </w:tr>
      <w:tr w:rsidR="008238A3" w:rsidRPr="00EA5FA4" w:rsidTr="008238A3">
        <w:tc>
          <w:tcPr>
            <w:tcW w:w="3102" w:type="dxa"/>
            <w:shd w:val="clear" w:color="auto" w:fill="FBD4B4" w:themeFill="accent6" w:themeFillTint="66"/>
          </w:tcPr>
          <w:p w:rsidR="008238A3" w:rsidRPr="00901860" w:rsidRDefault="008238A3" w:rsidP="008238A3">
            <w:pPr>
              <w:spacing w:line="240" w:lineRule="auto"/>
              <w:rPr>
                <w:rFonts w:cstheme="minorHAnsi"/>
              </w:rPr>
            </w:pPr>
            <w:r w:rsidRPr="00901860">
              <w:rPr>
                <w:rFonts w:cstheme="minorHAnsi"/>
              </w:rPr>
              <w:t>Zimske igre na snegu</w:t>
            </w:r>
          </w:p>
        </w:tc>
        <w:tc>
          <w:tcPr>
            <w:tcW w:w="1496" w:type="dxa"/>
            <w:shd w:val="clear" w:color="auto" w:fill="FBD4B4" w:themeFill="accent6" w:themeFillTint="66"/>
          </w:tcPr>
          <w:p w:rsidR="008238A3" w:rsidRPr="00901860" w:rsidRDefault="008238A3" w:rsidP="008238A3">
            <w:pPr>
              <w:spacing w:line="240" w:lineRule="auto"/>
              <w:rPr>
                <w:rFonts w:cstheme="minorHAnsi"/>
              </w:rPr>
            </w:pPr>
            <w:r w:rsidRPr="00901860">
              <w:rPr>
                <w:rFonts w:cstheme="minorHAnsi"/>
              </w:rPr>
              <w:t>Januar/februar 2022</w:t>
            </w:r>
          </w:p>
        </w:tc>
        <w:tc>
          <w:tcPr>
            <w:tcW w:w="837" w:type="dxa"/>
            <w:shd w:val="clear" w:color="auto" w:fill="FBD4B4" w:themeFill="accent6" w:themeFillTint="66"/>
          </w:tcPr>
          <w:p w:rsidR="008238A3" w:rsidRPr="00901860" w:rsidRDefault="003528E7" w:rsidP="008238A3">
            <w:pPr>
              <w:spacing w:line="240" w:lineRule="auto"/>
              <w:rPr>
                <w:rFonts w:cstheme="minorHAnsi"/>
              </w:rPr>
            </w:pPr>
            <w:r w:rsidRPr="00901860">
              <w:rPr>
                <w:rFonts w:cstheme="minorHAnsi"/>
              </w:rPr>
              <w:t>/</w:t>
            </w:r>
          </w:p>
        </w:tc>
        <w:tc>
          <w:tcPr>
            <w:tcW w:w="851" w:type="dxa"/>
            <w:shd w:val="clear" w:color="auto" w:fill="FBD4B4" w:themeFill="accent6" w:themeFillTint="66"/>
          </w:tcPr>
          <w:p w:rsidR="008238A3" w:rsidRPr="00901860" w:rsidRDefault="008238A3" w:rsidP="008238A3">
            <w:pPr>
              <w:spacing w:line="240" w:lineRule="auto"/>
              <w:rPr>
                <w:rFonts w:cstheme="minorHAnsi"/>
              </w:rPr>
            </w:pPr>
            <w:r w:rsidRPr="00901860">
              <w:rPr>
                <w:rFonts w:cstheme="minorHAnsi"/>
              </w:rPr>
              <w:t>Ne</w:t>
            </w:r>
          </w:p>
        </w:tc>
        <w:tc>
          <w:tcPr>
            <w:tcW w:w="981" w:type="dxa"/>
            <w:shd w:val="clear" w:color="auto" w:fill="FBD4B4" w:themeFill="accent6" w:themeFillTint="66"/>
          </w:tcPr>
          <w:p w:rsidR="008238A3" w:rsidRPr="00901860" w:rsidRDefault="008238A3" w:rsidP="008238A3">
            <w:pPr>
              <w:spacing w:line="240" w:lineRule="auto"/>
              <w:rPr>
                <w:rFonts w:cstheme="minorHAnsi"/>
              </w:rPr>
            </w:pPr>
            <w:r w:rsidRPr="00901860">
              <w:rPr>
                <w:rFonts w:cstheme="minorHAnsi"/>
              </w:rPr>
              <w:t>Ne</w:t>
            </w:r>
          </w:p>
        </w:tc>
        <w:tc>
          <w:tcPr>
            <w:tcW w:w="2084" w:type="dxa"/>
            <w:shd w:val="clear" w:color="auto" w:fill="FBD4B4" w:themeFill="accent6" w:themeFillTint="66"/>
          </w:tcPr>
          <w:p w:rsidR="008238A3" w:rsidRPr="00901860" w:rsidRDefault="008238A3" w:rsidP="008238A3">
            <w:pPr>
              <w:spacing w:line="240" w:lineRule="auto"/>
              <w:rPr>
                <w:rFonts w:cstheme="minorHAnsi"/>
              </w:rPr>
            </w:pPr>
            <w:r w:rsidRPr="00901860">
              <w:rPr>
                <w:rFonts w:cstheme="minorHAnsi"/>
              </w:rPr>
              <w:t>0</w:t>
            </w:r>
          </w:p>
        </w:tc>
      </w:tr>
      <w:tr w:rsidR="008238A3" w:rsidRPr="00EA5FA4" w:rsidTr="008238A3">
        <w:tc>
          <w:tcPr>
            <w:tcW w:w="3102" w:type="dxa"/>
          </w:tcPr>
          <w:p w:rsidR="008238A3" w:rsidRPr="00901860" w:rsidRDefault="008238A3" w:rsidP="008238A3">
            <w:pPr>
              <w:spacing w:line="240" w:lineRule="auto"/>
              <w:rPr>
                <w:rFonts w:cstheme="minorHAnsi"/>
              </w:rPr>
            </w:pPr>
            <w:r w:rsidRPr="00901860">
              <w:rPr>
                <w:rFonts w:cstheme="minorHAnsi"/>
              </w:rPr>
              <w:t>Pohod ob Kamniški Bistrici</w:t>
            </w:r>
          </w:p>
        </w:tc>
        <w:tc>
          <w:tcPr>
            <w:tcW w:w="1496" w:type="dxa"/>
          </w:tcPr>
          <w:p w:rsidR="008238A3" w:rsidRPr="00901860" w:rsidRDefault="008238A3" w:rsidP="008238A3">
            <w:pPr>
              <w:spacing w:line="240" w:lineRule="auto"/>
              <w:rPr>
                <w:rFonts w:cstheme="minorHAnsi"/>
              </w:rPr>
            </w:pPr>
            <w:r w:rsidRPr="00901860">
              <w:rPr>
                <w:rFonts w:cstheme="minorHAnsi"/>
              </w:rPr>
              <w:t>26. 4. 2022</w:t>
            </w:r>
          </w:p>
        </w:tc>
        <w:tc>
          <w:tcPr>
            <w:tcW w:w="837" w:type="dxa"/>
          </w:tcPr>
          <w:p w:rsidR="008238A3" w:rsidRPr="00901860" w:rsidRDefault="003528E7" w:rsidP="008238A3">
            <w:pPr>
              <w:spacing w:line="240" w:lineRule="auto"/>
              <w:rPr>
                <w:rFonts w:cstheme="minorHAnsi"/>
              </w:rPr>
            </w:pPr>
            <w:r w:rsidRPr="00901860">
              <w:rPr>
                <w:rFonts w:cstheme="minorHAnsi"/>
              </w:rPr>
              <w:t>/</w:t>
            </w:r>
          </w:p>
        </w:tc>
        <w:tc>
          <w:tcPr>
            <w:tcW w:w="851" w:type="dxa"/>
          </w:tcPr>
          <w:p w:rsidR="008238A3" w:rsidRPr="00901860" w:rsidRDefault="008238A3" w:rsidP="008238A3">
            <w:pPr>
              <w:spacing w:line="240" w:lineRule="auto"/>
              <w:rPr>
                <w:rFonts w:cstheme="minorHAnsi"/>
              </w:rPr>
            </w:pPr>
            <w:r w:rsidRPr="00901860">
              <w:rPr>
                <w:rFonts w:cstheme="minorHAnsi"/>
              </w:rPr>
              <w:t>Da</w:t>
            </w:r>
          </w:p>
        </w:tc>
        <w:tc>
          <w:tcPr>
            <w:tcW w:w="981" w:type="dxa"/>
          </w:tcPr>
          <w:p w:rsidR="008238A3" w:rsidRPr="00901860" w:rsidRDefault="003528E7" w:rsidP="008238A3">
            <w:pPr>
              <w:spacing w:line="240" w:lineRule="auto"/>
              <w:rPr>
                <w:rFonts w:cstheme="minorHAnsi"/>
              </w:rPr>
            </w:pPr>
            <w:r w:rsidRPr="00901860">
              <w:rPr>
                <w:rFonts w:cstheme="minorHAnsi"/>
              </w:rPr>
              <w:t>Ne</w:t>
            </w:r>
          </w:p>
        </w:tc>
        <w:tc>
          <w:tcPr>
            <w:tcW w:w="2084" w:type="dxa"/>
          </w:tcPr>
          <w:p w:rsidR="008238A3" w:rsidRPr="00901860" w:rsidRDefault="008238A3" w:rsidP="008238A3">
            <w:pPr>
              <w:spacing w:line="240" w:lineRule="auto"/>
              <w:rPr>
                <w:rFonts w:cstheme="minorHAnsi"/>
              </w:rPr>
            </w:pPr>
            <w:r w:rsidRPr="00901860">
              <w:rPr>
                <w:rFonts w:cstheme="minorHAnsi"/>
              </w:rPr>
              <w:t>Razredniki + 4</w:t>
            </w:r>
          </w:p>
        </w:tc>
      </w:tr>
      <w:tr w:rsidR="008238A3" w:rsidRPr="00EA5FA4" w:rsidTr="008238A3">
        <w:tc>
          <w:tcPr>
            <w:tcW w:w="3102" w:type="dxa"/>
            <w:shd w:val="clear" w:color="auto" w:fill="FBD4B4" w:themeFill="accent6" w:themeFillTint="66"/>
          </w:tcPr>
          <w:p w:rsidR="008238A3" w:rsidRPr="00901860" w:rsidRDefault="008238A3" w:rsidP="008238A3">
            <w:pPr>
              <w:spacing w:line="240" w:lineRule="auto"/>
              <w:rPr>
                <w:rFonts w:cstheme="minorHAnsi"/>
              </w:rPr>
            </w:pPr>
            <w:r w:rsidRPr="00901860">
              <w:rPr>
                <w:rFonts w:cstheme="minorHAnsi"/>
              </w:rPr>
              <w:t>Pohod ob Kamniški Bistrici</w:t>
            </w:r>
          </w:p>
        </w:tc>
        <w:tc>
          <w:tcPr>
            <w:tcW w:w="1496" w:type="dxa"/>
            <w:shd w:val="clear" w:color="auto" w:fill="FBD4B4" w:themeFill="accent6" w:themeFillTint="66"/>
          </w:tcPr>
          <w:p w:rsidR="008238A3" w:rsidRPr="00901860" w:rsidRDefault="008238A3" w:rsidP="008238A3">
            <w:pPr>
              <w:spacing w:line="240" w:lineRule="auto"/>
              <w:rPr>
                <w:rFonts w:cstheme="minorHAnsi"/>
              </w:rPr>
            </w:pPr>
            <w:r w:rsidRPr="00901860">
              <w:rPr>
                <w:rFonts w:cstheme="minorHAnsi"/>
              </w:rPr>
              <w:t>26. 4. 2022</w:t>
            </w:r>
          </w:p>
        </w:tc>
        <w:tc>
          <w:tcPr>
            <w:tcW w:w="837" w:type="dxa"/>
            <w:shd w:val="clear" w:color="auto" w:fill="FBD4B4" w:themeFill="accent6" w:themeFillTint="66"/>
          </w:tcPr>
          <w:p w:rsidR="008238A3" w:rsidRPr="00901860" w:rsidRDefault="003528E7" w:rsidP="008238A3">
            <w:pPr>
              <w:spacing w:line="240" w:lineRule="auto"/>
              <w:rPr>
                <w:rFonts w:cstheme="minorHAnsi"/>
              </w:rPr>
            </w:pPr>
            <w:r w:rsidRPr="00901860">
              <w:rPr>
                <w:rFonts w:cstheme="minorHAnsi"/>
              </w:rPr>
              <w:t>/</w:t>
            </w:r>
          </w:p>
        </w:tc>
        <w:tc>
          <w:tcPr>
            <w:tcW w:w="851" w:type="dxa"/>
            <w:shd w:val="clear" w:color="auto" w:fill="FBD4B4" w:themeFill="accent6" w:themeFillTint="66"/>
          </w:tcPr>
          <w:p w:rsidR="008238A3" w:rsidRPr="00901860" w:rsidRDefault="008238A3" w:rsidP="008238A3">
            <w:pPr>
              <w:spacing w:line="240" w:lineRule="auto"/>
              <w:rPr>
                <w:rFonts w:cstheme="minorHAnsi"/>
              </w:rPr>
            </w:pPr>
            <w:r w:rsidRPr="00901860">
              <w:rPr>
                <w:rFonts w:cstheme="minorHAnsi"/>
              </w:rPr>
              <w:t>Ne</w:t>
            </w:r>
          </w:p>
        </w:tc>
        <w:tc>
          <w:tcPr>
            <w:tcW w:w="981" w:type="dxa"/>
            <w:shd w:val="clear" w:color="auto" w:fill="FBD4B4" w:themeFill="accent6" w:themeFillTint="66"/>
          </w:tcPr>
          <w:p w:rsidR="008238A3" w:rsidRPr="00901860" w:rsidRDefault="008238A3" w:rsidP="008238A3">
            <w:pPr>
              <w:spacing w:line="240" w:lineRule="auto"/>
              <w:rPr>
                <w:rFonts w:cstheme="minorHAnsi"/>
              </w:rPr>
            </w:pPr>
            <w:r w:rsidRPr="00901860">
              <w:rPr>
                <w:rFonts w:cstheme="minorHAnsi"/>
              </w:rPr>
              <w:t>Ne</w:t>
            </w:r>
          </w:p>
        </w:tc>
        <w:tc>
          <w:tcPr>
            <w:tcW w:w="2084" w:type="dxa"/>
            <w:shd w:val="clear" w:color="auto" w:fill="FBD4B4" w:themeFill="accent6" w:themeFillTint="66"/>
          </w:tcPr>
          <w:p w:rsidR="008238A3" w:rsidRPr="00901860" w:rsidRDefault="008238A3" w:rsidP="008238A3">
            <w:pPr>
              <w:spacing w:line="240" w:lineRule="auto"/>
              <w:rPr>
                <w:rFonts w:cstheme="minorHAnsi"/>
              </w:rPr>
            </w:pPr>
            <w:r w:rsidRPr="00901860">
              <w:rPr>
                <w:rFonts w:cstheme="minorHAnsi"/>
              </w:rPr>
              <w:t>Starši</w:t>
            </w:r>
          </w:p>
        </w:tc>
      </w:tr>
      <w:tr w:rsidR="008238A3" w:rsidRPr="00EA5FA4" w:rsidTr="008238A3">
        <w:tc>
          <w:tcPr>
            <w:tcW w:w="3102" w:type="dxa"/>
          </w:tcPr>
          <w:p w:rsidR="008238A3" w:rsidRPr="00901860" w:rsidRDefault="008238A3" w:rsidP="008238A3">
            <w:pPr>
              <w:tabs>
                <w:tab w:val="left" w:pos="2289"/>
              </w:tabs>
              <w:spacing w:line="240" w:lineRule="auto"/>
              <w:rPr>
                <w:rFonts w:cstheme="minorHAnsi"/>
              </w:rPr>
            </w:pPr>
            <w:r w:rsidRPr="00901860">
              <w:rPr>
                <w:rFonts w:cstheme="minorHAnsi"/>
              </w:rPr>
              <w:t>Pohod na sv. Jakoba nad Katarino</w:t>
            </w:r>
          </w:p>
        </w:tc>
        <w:tc>
          <w:tcPr>
            <w:tcW w:w="1496" w:type="dxa"/>
          </w:tcPr>
          <w:p w:rsidR="008238A3" w:rsidRPr="00901860" w:rsidRDefault="008238A3" w:rsidP="008238A3">
            <w:pPr>
              <w:spacing w:line="240" w:lineRule="auto"/>
              <w:rPr>
                <w:rFonts w:cstheme="minorHAnsi"/>
              </w:rPr>
            </w:pPr>
            <w:r w:rsidRPr="00901860">
              <w:rPr>
                <w:rFonts w:cstheme="minorHAnsi"/>
              </w:rPr>
              <w:t>Maj 2022</w:t>
            </w:r>
          </w:p>
        </w:tc>
        <w:tc>
          <w:tcPr>
            <w:tcW w:w="837" w:type="dxa"/>
          </w:tcPr>
          <w:p w:rsidR="008238A3" w:rsidRPr="00901860" w:rsidRDefault="003528E7" w:rsidP="008238A3">
            <w:pPr>
              <w:spacing w:line="240" w:lineRule="auto"/>
              <w:rPr>
                <w:rFonts w:cstheme="minorHAnsi"/>
              </w:rPr>
            </w:pPr>
            <w:r w:rsidRPr="00901860">
              <w:rPr>
                <w:rFonts w:cstheme="minorHAnsi"/>
              </w:rPr>
              <w:t>4 €</w:t>
            </w:r>
          </w:p>
        </w:tc>
        <w:tc>
          <w:tcPr>
            <w:tcW w:w="851" w:type="dxa"/>
          </w:tcPr>
          <w:p w:rsidR="008238A3" w:rsidRPr="00901860" w:rsidRDefault="008238A3" w:rsidP="008238A3">
            <w:pPr>
              <w:spacing w:line="240" w:lineRule="auto"/>
              <w:rPr>
                <w:rFonts w:cstheme="minorHAnsi"/>
              </w:rPr>
            </w:pPr>
            <w:r w:rsidRPr="00901860">
              <w:rPr>
                <w:rFonts w:cstheme="minorHAnsi"/>
              </w:rPr>
              <w:t>Da</w:t>
            </w:r>
          </w:p>
        </w:tc>
        <w:tc>
          <w:tcPr>
            <w:tcW w:w="981" w:type="dxa"/>
          </w:tcPr>
          <w:p w:rsidR="008238A3" w:rsidRPr="00901860" w:rsidRDefault="003528E7" w:rsidP="008238A3">
            <w:pPr>
              <w:spacing w:line="240" w:lineRule="auto"/>
              <w:rPr>
                <w:rFonts w:cstheme="minorHAnsi"/>
              </w:rPr>
            </w:pPr>
            <w:r w:rsidRPr="00901860">
              <w:rPr>
                <w:rFonts w:cstheme="minorHAnsi"/>
              </w:rPr>
              <w:t>Da</w:t>
            </w:r>
          </w:p>
        </w:tc>
        <w:tc>
          <w:tcPr>
            <w:tcW w:w="2084" w:type="dxa"/>
          </w:tcPr>
          <w:p w:rsidR="008238A3" w:rsidRPr="00901860" w:rsidRDefault="008238A3" w:rsidP="008238A3">
            <w:pPr>
              <w:spacing w:line="240" w:lineRule="auto"/>
              <w:rPr>
                <w:rFonts w:cstheme="minorHAnsi"/>
              </w:rPr>
            </w:pPr>
            <w:r w:rsidRPr="00901860">
              <w:rPr>
                <w:rFonts w:cstheme="minorHAnsi"/>
              </w:rPr>
              <w:t>Razredniki + 4</w:t>
            </w:r>
          </w:p>
        </w:tc>
      </w:tr>
      <w:tr w:rsidR="008238A3" w:rsidRPr="00EA5FA4" w:rsidTr="008238A3">
        <w:tc>
          <w:tcPr>
            <w:tcW w:w="3102" w:type="dxa"/>
            <w:shd w:val="clear" w:color="auto" w:fill="FBD4B4" w:themeFill="accent6" w:themeFillTint="66"/>
          </w:tcPr>
          <w:p w:rsidR="008238A3" w:rsidRPr="00901860" w:rsidRDefault="008238A3" w:rsidP="008238A3">
            <w:pPr>
              <w:tabs>
                <w:tab w:val="left" w:pos="2289"/>
              </w:tabs>
              <w:spacing w:line="240" w:lineRule="auto"/>
              <w:rPr>
                <w:rFonts w:cstheme="minorHAnsi"/>
              </w:rPr>
            </w:pPr>
            <w:r w:rsidRPr="00901860">
              <w:rPr>
                <w:rFonts w:cstheme="minorHAnsi"/>
              </w:rPr>
              <w:lastRenderedPageBreak/>
              <w:t xml:space="preserve">Pohod na </w:t>
            </w:r>
            <w:proofErr w:type="spellStart"/>
            <w:r w:rsidRPr="00901860">
              <w:rPr>
                <w:rFonts w:cstheme="minorHAnsi"/>
              </w:rPr>
              <w:t>Šumberk</w:t>
            </w:r>
            <w:proofErr w:type="spellEnd"/>
            <w:r w:rsidRPr="00901860">
              <w:rPr>
                <w:rFonts w:cstheme="minorHAnsi"/>
              </w:rPr>
              <w:t xml:space="preserve"> </w:t>
            </w:r>
          </w:p>
        </w:tc>
        <w:tc>
          <w:tcPr>
            <w:tcW w:w="1496" w:type="dxa"/>
            <w:shd w:val="clear" w:color="auto" w:fill="FBD4B4" w:themeFill="accent6" w:themeFillTint="66"/>
          </w:tcPr>
          <w:p w:rsidR="008238A3" w:rsidRPr="00901860" w:rsidRDefault="008238A3" w:rsidP="008238A3">
            <w:pPr>
              <w:spacing w:line="240" w:lineRule="auto"/>
              <w:rPr>
                <w:rFonts w:cstheme="minorHAnsi"/>
              </w:rPr>
            </w:pPr>
            <w:r w:rsidRPr="00901860">
              <w:rPr>
                <w:rFonts w:cstheme="minorHAnsi"/>
              </w:rPr>
              <w:t>Maj 2022</w:t>
            </w:r>
          </w:p>
        </w:tc>
        <w:tc>
          <w:tcPr>
            <w:tcW w:w="837" w:type="dxa"/>
            <w:shd w:val="clear" w:color="auto" w:fill="FBD4B4" w:themeFill="accent6" w:themeFillTint="66"/>
          </w:tcPr>
          <w:p w:rsidR="008238A3" w:rsidRPr="00901860" w:rsidRDefault="003528E7" w:rsidP="008238A3">
            <w:pPr>
              <w:spacing w:line="240" w:lineRule="auto"/>
              <w:rPr>
                <w:rFonts w:cstheme="minorHAnsi"/>
              </w:rPr>
            </w:pPr>
            <w:r w:rsidRPr="00901860">
              <w:rPr>
                <w:rFonts w:cstheme="minorHAnsi"/>
              </w:rPr>
              <w:t>/</w:t>
            </w:r>
          </w:p>
        </w:tc>
        <w:tc>
          <w:tcPr>
            <w:tcW w:w="851" w:type="dxa"/>
            <w:shd w:val="clear" w:color="auto" w:fill="FBD4B4" w:themeFill="accent6" w:themeFillTint="66"/>
          </w:tcPr>
          <w:p w:rsidR="008238A3" w:rsidRPr="00901860" w:rsidRDefault="008238A3" w:rsidP="008238A3">
            <w:pPr>
              <w:spacing w:line="240" w:lineRule="auto"/>
              <w:rPr>
                <w:rFonts w:cstheme="minorHAnsi"/>
              </w:rPr>
            </w:pPr>
            <w:r w:rsidRPr="00901860">
              <w:rPr>
                <w:rFonts w:cstheme="minorHAnsi"/>
              </w:rPr>
              <w:t>Ne</w:t>
            </w:r>
          </w:p>
        </w:tc>
        <w:tc>
          <w:tcPr>
            <w:tcW w:w="981" w:type="dxa"/>
            <w:shd w:val="clear" w:color="auto" w:fill="FBD4B4" w:themeFill="accent6" w:themeFillTint="66"/>
          </w:tcPr>
          <w:p w:rsidR="008238A3" w:rsidRPr="00901860" w:rsidRDefault="008238A3" w:rsidP="008238A3">
            <w:pPr>
              <w:spacing w:line="240" w:lineRule="auto"/>
              <w:rPr>
                <w:rFonts w:cstheme="minorHAnsi"/>
              </w:rPr>
            </w:pPr>
            <w:r w:rsidRPr="00901860">
              <w:rPr>
                <w:rFonts w:cstheme="minorHAnsi"/>
              </w:rPr>
              <w:t>Ne</w:t>
            </w:r>
          </w:p>
        </w:tc>
        <w:tc>
          <w:tcPr>
            <w:tcW w:w="2084" w:type="dxa"/>
            <w:shd w:val="clear" w:color="auto" w:fill="FBD4B4" w:themeFill="accent6" w:themeFillTint="66"/>
          </w:tcPr>
          <w:p w:rsidR="008238A3" w:rsidRPr="00901860" w:rsidRDefault="008238A3" w:rsidP="008238A3">
            <w:pPr>
              <w:spacing w:line="240" w:lineRule="auto"/>
              <w:rPr>
                <w:rFonts w:cstheme="minorHAnsi"/>
              </w:rPr>
            </w:pPr>
            <w:r w:rsidRPr="00901860">
              <w:rPr>
                <w:rFonts w:cstheme="minorHAnsi"/>
              </w:rPr>
              <w:t>Starši</w:t>
            </w:r>
          </w:p>
        </w:tc>
      </w:tr>
      <w:tr w:rsidR="008238A3" w:rsidRPr="00EA5FA4" w:rsidTr="008238A3">
        <w:tc>
          <w:tcPr>
            <w:tcW w:w="3102" w:type="dxa"/>
          </w:tcPr>
          <w:p w:rsidR="008238A3" w:rsidRPr="00901860" w:rsidRDefault="008238A3" w:rsidP="008238A3">
            <w:pPr>
              <w:spacing w:line="240" w:lineRule="auto"/>
              <w:rPr>
                <w:rFonts w:cstheme="minorHAnsi"/>
              </w:rPr>
            </w:pPr>
            <w:r w:rsidRPr="00901860">
              <w:rPr>
                <w:rFonts w:cstheme="minorHAnsi"/>
              </w:rPr>
              <w:t>Športna sobota</w:t>
            </w:r>
          </w:p>
        </w:tc>
        <w:tc>
          <w:tcPr>
            <w:tcW w:w="1496" w:type="dxa"/>
          </w:tcPr>
          <w:p w:rsidR="008238A3" w:rsidRPr="00901860" w:rsidRDefault="008238A3" w:rsidP="008238A3">
            <w:pPr>
              <w:tabs>
                <w:tab w:val="left" w:pos="406"/>
              </w:tabs>
              <w:spacing w:line="240" w:lineRule="auto"/>
              <w:rPr>
                <w:rFonts w:cstheme="minorHAnsi"/>
              </w:rPr>
            </w:pPr>
            <w:r w:rsidRPr="00901860">
              <w:rPr>
                <w:rFonts w:cstheme="minorHAnsi"/>
              </w:rPr>
              <w:t>21. 5. 2022</w:t>
            </w:r>
          </w:p>
        </w:tc>
        <w:tc>
          <w:tcPr>
            <w:tcW w:w="837" w:type="dxa"/>
          </w:tcPr>
          <w:p w:rsidR="008238A3" w:rsidRPr="00901860" w:rsidRDefault="003528E7" w:rsidP="008238A3">
            <w:pPr>
              <w:spacing w:line="240" w:lineRule="auto"/>
              <w:rPr>
                <w:rFonts w:cstheme="minorHAnsi"/>
              </w:rPr>
            </w:pPr>
            <w:r w:rsidRPr="00901860">
              <w:rPr>
                <w:rFonts w:cstheme="minorHAnsi"/>
              </w:rPr>
              <w:t>/</w:t>
            </w:r>
          </w:p>
        </w:tc>
        <w:tc>
          <w:tcPr>
            <w:tcW w:w="851" w:type="dxa"/>
          </w:tcPr>
          <w:p w:rsidR="008238A3" w:rsidRPr="00901860" w:rsidRDefault="003528E7" w:rsidP="008238A3">
            <w:pPr>
              <w:spacing w:line="240" w:lineRule="auto"/>
              <w:rPr>
                <w:rFonts w:cstheme="minorHAnsi"/>
              </w:rPr>
            </w:pPr>
            <w:r w:rsidRPr="00901860">
              <w:rPr>
                <w:rFonts w:cstheme="minorHAnsi"/>
              </w:rPr>
              <w:t>Ne</w:t>
            </w:r>
          </w:p>
        </w:tc>
        <w:tc>
          <w:tcPr>
            <w:tcW w:w="981" w:type="dxa"/>
          </w:tcPr>
          <w:p w:rsidR="008238A3" w:rsidRPr="00901860" w:rsidRDefault="008238A3" w:rsidP="008238A3">
            <w:pPr>
              <w:spacing w:line="240" w:lineRule="auto"/>
              <w:rPr>
                <w:rFonts w:cstheme="minorHAnsi"/>
              </w:rPr>
            </w:pPr>
            <w:r w:rsidRPr="00901860">
              <w:rPr>
                <w:rFonts w:cstheme="minorHAnsi"/>
              </w:rPr>
              <w:t>Ne</w:t>
            </w:r>
          </w:p>
        </w:tc>
        <w:tc>
          <w:tcPr>
            <w:tcW w:w="2084" w:type="dxa"/>
          </w:tcPr>
          <w:p w:rsidR="008238A3" w:rsidRPr="00901860" w:rsidRDefault="008238A3" w:rsidP="008238A3">
            <w:pPr>
              <w:spacing w:line="240" w:lineRule="auto"/>
              <w:rPr>
                <w:rFonts w:cstheme="minorHAnsi"/>
              </w:rPr>
            </w:pPr>
            <w:r w:rsidRPr="00901860">
              <w:rPr>
                <w:rFonts w:cstheme="minorHAnsi"/>
              </w:rPr>
              <w:t>Razredniki</w:t>
            </w:r>
          </w:p>
        </w:tc>
      </w:tr>
      <w:tr w:rsidR="008238A3" w:rsidRPr="00EA5FA4" w:rsidTr="008238A3">
        <w:tc>
          <w:tcPr>
            <w:tcW w:w="3102" w:type="dxa"/>
            <w:shd w:val="clear" w:color="auto" w:fill="FBD4B4" w:themeFill="accent6" w:themeFillTint="66"/>
          </w:tcPr>
          <w:p w:rsidR="008238A3" w:rsidRPr="00901860" w:rsidRDefault="008238A3" w:rsidP="008238A3">
            <w:pPr>
              <w:spacing w:line="240" w:lineRule="auto"/>
              <w:rPr>
                <w:rFonts w:cstheme="minorHAnsi"/>
              </w:rPr>
            </w:pPr>
            <w:r w:rsidRPr="00901860">
              <w:rPr>
                <w:rFonts w:cstheme="minorHAnsi"/>
              </w:rPr>
              <w:t>Atletska abeceda</w:t>
            </w:r>
          </w:p>
        </w:tc>
        <w:tc>
          <w:tcPr>
            <w:tcW w:w="1496" w:type="dxa"/>
            <w:shd w:val="clear" w:color="auto" w:fill="FBD4B4" w:themeFill="accent6" w:themeFillTint="66"/>
          </w:tcPr>
          <w:p w:rsidR="008238A3" w:rsidRPr="00901860" w:rsidRDefault="008238A3" w:rsidP="008238A3">
            <w:pPr>
              <w:tabs>
                <w:tab w:val="left" w:pos="406"/>
              </w:tabs>
              <w:spacing w:line="240" w:lineRule="auto"/>
              <w:rPr>
                <w:rFonts w:cstheme="minorHAnsi"/>
              </w:rPr>
            </w:pPr>
            <w:r w:rsidRPr="00901860">
              <w:rPr>
                <w:rFonts w:cstheme="minorHAnsi"/>
              </w:rPr>
              <w:t>21. 5. 2022</w:t>
            </w:r>
          </w:p>
        </w:tc>
        <w:tc>
          <w:tcPr>
            <w:tcW w:w="837" w:type="dxa"/>
            <w:shd w:val="clear" w:color="auto" w:fill="FBD4B4" w:themeFill="accent6" w:themeFillTint="66"/>
          </w:tcPr>
          <w:p w:rsidR="008238A3" w:rsidRPr="00901860" w:rsidRDefault="003528E7" w:rsidP="008238A3">
            <w:pPr>
              <w:spacing w:line="240" w:lineRule="auto"/>
              <w:rPr>
                <w:rFonts w:cstheme="minorHAnsi"/>
              </w:rPr>
            </w:pPr>
            <w:r w:rsidRPr="00901860">
              <w:rPr>
                <w:rFonts w:cstheme="minorHAnsi"/>
              </w:rPr>
              <w:t>/</w:t>
            </w:r>
          </w:p>
        </w:tc>
        <w:tc>
          <w:tcPr>
            <w:tcW w:w="851" w:type="dxa"/>
            <w:shd w:val="clear" w:color="auto" w:fill="FBD4B4" w:themeFill="accent6" w:themeFillTint="66"/>
          </w:tcPr>
          <w:p w:rsidR="008238A3" w:rsidRPr="00901860" w:rsidRDefault="008238A3" w:rsidP="008238A3">
            <w:pPr>
              <w:spacing w:line="240" w:lineRule="auto"/>
              <w:rPr>
                <w:rFonts w:cstheme="minorHAnsi"/>
              </w:rPr>
            </w:pPr>
            <w:r w:rsidRPr="00901860">
              <w:rPr>
                <w:rFonts w:cstheme="minorHAnsi"/>
              </w:rPr>
              <w:t>Ne</w:t>
            </w:r>
          </w:p>
        </w:tc>
        <w:tc>
          <w:tcPr>
            <w:tcW w:w="981" w:type="dxa"/>
            <w:shd w:val="clear" w:color="auto" w:fill="FBD4B4" w:themeFill="accent6" w:themeFillTint="66"/>
          </w:tcPr>
          <w:p w:rsidR="008238A3" w:rsidRPr="00901860" w:rsidRDefault="008238A3" w:rsidP="008238A3">
            <w:pPr>
              <w:spacing w:line="240" w:lineRule="auto"/>
              <w:rPr>
                <w:rFonts w:cstheme="minorHAnsi"/>
              </w:rPr>
            </w:pPr>
            <w:r w:rsidRPr="00901860">
              <w:rPr>
                <w:rFonts w:cstheme="minorHAnsi"/>
              </w:rPr>
              <w:t>Ne</w:t>
            </w:r>
          </w:p>
        </w:tc>
        <w:tc>
          <w:tcPr>
            <w:tcW w:w="2084" w:type="dxa"/>
            <w:shd w:val="clear" w:color="auto" w:fill="FBD4B4" w:themeFill="accent6" w:themeFillTint="66"/>
          </w:tcPr>
          <w:p w:rsidR="008238A3" w:rsidRPr="00901860" w:rsidRDefault="008238A3" w:rsidP="008238A3">
            <w:pPr>
              <w:spacing w:line="240" w:lineRule="auto"/>
              <w:rPr>
                <w:rFonts w:cstheme="minorHAnsi"/>
              </w:rPr>
            </w:pPr>
            <w:r w:rsidRPr="00901860">
              <w:rPr>
                <w:rFonts w:cstheme="minorHAnsi"/>
              </w:rPr>
              <w:t>/</w:t>
            </w:r>
          </w:p>
        </w:tc>
      </w:tr>
    </w:tbl>
    <w:p w:rsidR="008238A3" w:rsidRDefault="008238A3" w:rsidP="00903A2F">
      <w:pPr>
        <w:spacing w:line="240" w:lineRule="auto"/>
        <w:jc w:val="both"/>
        <w:rPr>
          <w:rFonts w:cstheme="minorHAnsi"/>
          <w:sz w:val="2"/>
          <w:szCs w:val="2"/>
        </w:rPr>
      </w:pPr>
    </w:p>
    <w:p w:rsidR="00696481" w:rsidRDefault="00696481" w:rsidP="00696481">
      <w:pPr>
        <w:rPr>
          <w:rFonts w:cstheme="minorHAnsi"/>
          <w:sz w:val="2"/>
          <w:szCs w:val="2"/>
        </w:rPr>
      </w:pPr>
    </w:p>
    <w:p w:rsidR="00696481" w:rsidRPr="004C7C92" w:rsidRDefault="00696481" w:rsidP="004C7C92">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both"/>
        <w:rPr>
          <w:rFonts w:cstheme="minorHAnsi"/>
          <w:b/>
        </w:rPr>
      </w:pPr>
      <w:r>
        <w:rPr>
          <w:rFonts w:cstheme="minorHAnsi"/>
          <w:b/>
        </w:rPr>
        <w:t xml:space="preserve">KULTURNI </w:t>
      </w:r>
      <w:r w:rsidRPr="00EA5FA4">
        <w:rPr>
          <w:rFonts w:cstheme="minorHAnsi"/>
          <w:b/>
        </w:rPr>
        <w:t>DNEVI</w:t>
      </w:r>
    </w:p>
    <w:p w:rsidR="00696481" w:rsidRDefault="00696481" w:rsidP="00696481">
      <w:pPr>
        <w:rPr>
          <w:rFonts w:cstheme="minorHAnsi"/>
          <w:sz w:val="2"/>
          <w:szCs w:val="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102"/>
        <w:gridCol w:w="1079"/>
        <w:gridCol w:w="844"/>
        <w:gridCol w:w="972"/>
        <w:gridCol w:w="2188"/>
      </w:tblGrid>
      <w:tr w:rsidR="007B1AF4" w:rsidRPr="00EA5FA4" w:rsidTr="004C7C92">
        <w:tc>
          <w:tcPr>
            <w:tcW w:w="3279" w:type="dxa"/>
          </w:tcPr>
          <w:p w:rsidR="007B1AF4" w:rsidRPr="00EA5FA4" w:rsidRDefault="007B1AF4" w:rsidP="00F67BB9">
            <w:pPr>
              <w:spacing w:line="240" w:lineRule="auto"/>
              <w:jc w:val="both"/>
              <w:rPr>
                <w:rFonts w:cstheme="minorHAnsi"/>
                <w:b/>
              </w:rPr>
            </w:pPr>
            <w:r w:rsidRPr="00EA5FA4">
              <w:rPr>
                <w:rFonts w:cstheme="minorHAnsi"/>
                <w:b/>
              </w:rPr>
              <w:t>DEJAVNOST</w:t>
            </w:r>
            <w:r>
              <w:rPr>
                <w:rFonts w:cstheme="minorHAnsi"/>
                <w:b/>
              </w:rPr>
              <w:t>, če šolanje poteka v šoli/</w:t>
            </w:r>
            <w:r w:rsidRPr="00E078C6">
              <w:rPr>
                <w:rFonts w:cstheme="minorHAnsi"/>
                <w:b/>
                <w:color w:val="E36C0A" w:themeColor="accent6" w:themeShade="BF"/>
              </w:rPr>
              <w:t>dejavnost, če se izobražujemo na daljavo</w:t>
            </w:r>
          </w:p>
        </w:tc>
        <w:tc>
          <w:tcPr>
            <w:tcW w:w="1102" w:type="dxa"/>
          </w:tcPr>
          <w:p w:rsidR="007B1AF4" w:rsidRPr="00EA5FA4" w:rsidRDefault="007B1AF4" w:rsidP="00F67BB9">
            <w:pPr>
              <w:spacing w:line="240" w:lineRule="auto"/>
              <w:jc w:val="both"/>
              <w:rPr>
                <w:rFonts w:cstheme="minorHAnsi"/>
                <w:b/>
              </w:rPr>
            </w:pPr>
            <w:r w:rsidRPr="00EA5FA4">
              <w:rPr>
                <w:rFonts w:cstheme="minorHAnsi"/>
                <w:b/>
              </w:rPr>
              <w:t>Datum</w:t>
            </w:r>
          </w:p>
        </w:tc>
        <w:tc>
          <w:tcPr>
            <w:tcW w:w="1079" w:type="dxa"/>
          </w:tcPr>
          <w:p w:rsidR="007B1AF4" w:rsidRPr="00EA5FA4" w:rsidRDefault="007B1AF4" w:rsidP="00F67BB9">
            <w:pPr>
              <w:spacing w:line="240" w:lineRule="auto"/>
              <w:jc w:val="both"/>
              <w:rPr>
                <w:rFonts w:cstheme="minorHAnsi"/>
                <w:b/>
              </w:rPr>
            </w:pPr>
            <w:r w:rsidRPr="00EA5FA4">
              <w:rPr>
                <w:rFonts w:cstheme="minorHAnsi"/>
                <w:b/>
              </w:rPr>
              <w:t>Cena</w:t>
            </w:r>
          </w:p>
        </w:tc>
        <w:tc>
          <w:tcPr>
            <w:tcW w:w="844" w:type="dxa"/>
          </w:tcPr>
          <w:p w:rsidR="007B1AF4" w:rsidRPr="00EA5FA4" w:rsidRDefault="007B1AF4" w:rsidP="00F67BB9">
            <w:pPr>
              <w:spacing w:line="240" w:lineRule="auto"/>
              <w:jc w:val="both"/>
              <w:rPr>
                <w:rFonts w:cstheme="minorHAnsi"/>
                <w:b/>
              </w:rPr>
            </w:pPr>
            <w:r w:rsidRPr="00EA5FA4">
              <w:rPr>
                <w:rFonts w:cstheme="minorHAnsi"/>
                <w:b/>
              </w:rPr>
              <w:t>Malica</w:t>
            </w:r>
          </w:p>
        </w:tc>
        <w:tc>
          <w:tcPr>
            <w:tcW w:w="972" w:type="dxa"/>
          </w:tcPr>
          <w:p w:rsidR="007B1AF4" w:rsidRPr="00EA5FA4" w:rsidRDefault="007B1AF4" w:rsidP="00F67BB9">
            <w:pPr>
              <w:spacing w:line="240" w:lineRule="auto"/>
              <w:jc w:val="both"/>
              <w:rPr>
                <w:rFonts w:cstheme="minorHAnsi"/>
                <w:b/>
              </w:rPr>
            </w:pPr>
            <w:r w:rsidRPr="00EA5FA4">
              <w:rPr>
                <w:rFonts w:cstheme="minorHAnsi"/>
                <w:b/>
              </w:rPr>
              <w:t>Prevoz</w:t>
            </w:r>
          </w:p>
        </w:tc>
        <w:tc>
          <w:tcPr>
            <w:tcW w:w="2188" w:type="dxa"/>
          </w:tcPr>
          <w:p w:rsidR="007B1AF4" w:rsidRPr="00EA5FA4" w:rsidRDefault="007B1AF4" w:rsidP="00F67BB9">
            <w:pPr>
              <w:spacing w:line="240" w:lineRule="auto"/>
              <w:jc w:val="both"/>
              <w:rPr>
                <w:rFonts w:cstheme="minorHAnsi"/>
                <w:b/>
              </w:rPr>
            </w:pPr>
            <w:r w:rsidRPr="00EA5FA4">
              <w:rPr>
                <w:rFonts w:cstheme="minorHAnsi"/>
                <w:b/>
              </w:rPr>
              <w:t>Št. spremljevalcev</w:t>
            </w:r>
          </w:p>
        </w:tc>
      </w:tr>
      <w:tr w:rsidR="007B1AF4" w:rsidRPr="00EA5FA4" w:rsidTr="004C7C92">
        <w:tc>
          <w:tcPr>
            <w:tcW w:w="3279" w:type="dxa"/>
          </w:tcPr>
          <w:p w:rsidR="007B1AF4" w:rsidRPr="00901860" w:rsidRDefault="004C7C92" w:rsidP="00F67BB9">
            <w:pPr>
              <w:spacing w:line="240" w:lineRule="auto"/>
              <w:jc w:val="both"/>
              <w:rPr>
                <w:rFonts w:cstheme="minorHAnsi"/>
              </w:rPr>
            </w:pPr>
            <w:r w:rsidRPr="00901860">
              <w:rPr>
                <w:rFonts w:cstheme="minorHAnsi"/>
              </w:rPr>
              <w:t>O</w:t>
            </w:r>
            <w:r w:rsidR="007B1AF4" w:rsidRPr="00901860">
              <w:rPr>
                <w:rFonts w:cstheme="minorHAnsi"/>
              </w:rPr>
              <w:t>gled predstave in poustvarjanje</w:t>
            </w:r>
            <w:r w:rsidRPr="00901860">
              <w:rPr>
                <w:rFonts w:cstheme="minorHAnsi"/>
              </w:rPr>
              <w:t xml:space="preserve"> (Žabji kralj)</w:t>
            </w:r>
          </w:p>
          <w:p w:rsidR="007B1AF4" w:rsidRPr="00901860" w:rsidRDefault="007B1AF4" w:rsidP="00F67BB9">
            <w:pPr>
              <w:spacing w:line="240" w:lineRule="auto"/>
              <w:jc w:val="both"/>
              <w:rPr>
                <w:rFonts w:cstheme="minorHAnsi"/>
              </w:rPr>
            </w:pPr>
          </w:p>
        </w:tc>
        <w:tc>
          <w:tcPr>
            <w:tcW w:w="1102" w:type="dxa"/>
          </w:tcPr>
          <w:p w:rsidR="007B1AF4" w:rsidRPr="00901860" w:rsidRDefault="004C7C92" w:rsidP="004C7C92">
            <w:pPr>
              <w:spacing w:line="240" w:lineRule="auto"/>
              <w:rPr>
                <w:rFonts w:cstheme="minorHAnsi"/>
              </w:rPr>
            </w:pPr>
            <w:r w:rsidRPr="00901860">
              <w:rPr>
                <w:rFonts w:cstheme="minorHAnsi"/>
              </w:rPr>
              <w:t>28</w:t>
            </w:r>
            <w:r w:rsidR="007B1AF4" w:rsidRPr="00901860">
              <w:rPr>
                <w:rFonts w:cstheme="minorHAnsi"/>
              </w:rPr>
              <w:t xml:space="preserve">. </w:t>
            </w:r>
            <w:r w:rsidRPr="00901860">
              <w:rPr>
                <w:rFonts w:cstheme="minorHAnsi"/>
              </w:rPr>
              <w:t>9</w:t>
            </w:r>
            <w:r w:rsidR="007B1AF4" w:rsidRPr="00901860">
              <w:rPr>
                <w:rFonts w:cstheme="minorHAnsi"/>
              </w:rPr>
              <w:t>.</w:t>
            </w:r>
            <w:r w:rsidRPr="00901860">
              <w:rPr>
                <w:rFonts w:cstheme="minorHAnsi"/>
              </w:rPr>
              <w:t xml:space="preserve"> </w:t>
            </w:r>
            <w:r w:rsidR="007B1AF4" w:rsidRPr="00901860">
              <w:rPr>
                <w:rFonts w:cstheme="minorHAnsi"/>
              </w:rPr>
              <w:t>202</w:t>
            </w:r>
            <w:r w:rsidRPr="00901860">
              <w:rPr>
                <w:rFonts w:cstheme="minorHAnsi"/>
              </w:rPr>
              <w:t>1</w:t>
            </w:r>
          </w:p>
        </w:tc>
        <w:tc>
          <w:tcPr>
            <w:tcW w:w="1079" w:type="dxa"/>
          </w:tcPr>
          <w:p w:rsidR="007B1AF4" w:rsidRPr="00901860" w:rsidRDefault="003528E7" w:rsidP="00F67BB9">
            <w:pPr>
              <w:spacing w:line="240" w:lineRule="auto"/>
              <w:jc w:val="both"/>
              <w:rPr>
                <w:rFonts w:cstheme="minorHAnsi"/>
              </w:rPr>
            </w:pPr>
            <w:r w:rsidRPr="00901860">
              <w:rPr>
                <w:rFonts w:cstheme="minorHAnsi"/>
              </w:rPr>
              <w:t>5 €</w:t>
            </w:r>
          </w:p>
        </w:tc>
        <w:tc>
          <w:tcPr>
            <w:tcW w:w="844" w:type="dxa"/>
          </w:tcPr>
          <w:p w:rsidR="007B1AF4" w:rsidRPr="00901860" w:rsidRDefault="007B1AF4" w:rsidP="00F67BB9">
            <w:pPr>
              <w:spacing w:line="240" w:lineRule="auto"/>
            </w:pPr>
            <w:r w:rsidRPr="00901860">
              <w:rPr>
                <w:rFonts w:cstheme="minorHAnsi"/>
              </w:rPr>
              <w:t>Da</w:t>
            </w:r>
          </w:p>
        </w:tc>
        <w:tc>
          <w:tcPr>
            <w:tcW w:w="972" w:type="dxa"/>
          </w:tcPr>
          <w:p w:rsidR="007B1AF4" w:rsidRPr="00901860" w:rsidRDefault="003528E7" w:rsidP="00F67BB9">
            <w:pPr>
              <w:spacing w:line="240" w:lineRule="auto"/>
              <w:jc w:val="both"/>
              <w:rPr>
                <w:rFonts w:cstheme="minorHAnsi"/>
              </w:rPr>
            </w:pPr>
            <w:r w:rsidRPr="00901860">
              <w:rPr>
                <w:rFonts w:cstheme="minorHAnsi"/>
              </w:rPr>
              <w:t>Ne</w:t>
            </w:r>
          </w:p>
        </w:tc>
        <w:tc>
          <w:tcPr>
            <w:tcW w:w="2188" w:type="dxa"/>
          </w:tcPr>
          <w:p w:rsidR="007B1AF4" w:rsidRPr="00901860" w:rsidRDefault="007B1AF4" w:rsidP="00F67BB9">
            <w:pPr>
              <w:spacing w:line="240" w:lineRule="auto"/>
              <w:jc w:val="both"/>
              <w:rPr>
                <w:rFonts w:cstheme="minorHAnsi"/>
              </w:rPr>
            </w:pPr>
            <w:r w:rsidRPr="00901860">
              <w:rPr>
                <w:rFonts w:cstheme="minorHAnsi"/>
              </w:rPr>
              <w:t>Razredniki</w:t>
            </w:r>
          </w:p>
        </w:tc>
      </w:tr>
      <w:tr w:rsidR="004C7C92" w:rsidRPr="00EA5FA4" w:rsidTr="004C7C92">
        <w:tc>
          <w:tcPr>
            <w:tcW w:w="3279" w:type="dxa"/>
            <w:shd w:val="clear" w:color="auto" w:fill="FBD4B4" w:themeFill="accent6" w:themeFillTint="66"/>
          </w:tcPr>
          <w:p w:rsidR="004C7C92" w:rsidRPr="00901860" w:rsidRDefault="004C7C92" w:rsidP="00F67BB9">
            <w:pPr>
              <w:spacing w:line="240" w:lineRule="auto"/>
              <w:jc w:val="both"/>
              <w:rPr>
                <w:rFonts w:cstheme="minorHAnsi"/>
              </w:rPr>
            </w:pPr>
            <w:r w:rsidRPr="00901860">
              <w:rPr>
                <w:rFonts w:cstheme="minorHAnsi"/>
              </w:rPr>
              <w:t>Ogled predstave in poustvarjanje (Žabji kralj)</w:t>
            </w:r>
          </w:p>
        </w:tc>
        <w:tc>
          <w:tcPr>
            <w:tcW w:w="1102" w:type="dxa"/>
            <w:shd w:val="clear" w:color="auto" w:fill="FBD4B4" w:themeFill="accent6" w:themeFillTint="66"/>
          </w:tcPr>
          <w:p w:rsidR="004C7C92" w:rsidRPr="00901860" w:rsidRDefault="004C7C92" w:rsidP="00F67BB9">
            <w:pPr>
              <w:spacing w:line="240" w:lineRule="auto"/>
              <w:jc w:val="both"/>
              <w:rPr>
                <w:rFonts w:cstheme="minorHAnsi"/>
              </w:rPr>
            </w:pPr>
            <w:r w:rsidRPr="00901860">
              <w:rPr>
                <w:rFonts w:cstheme="minorHAnsi"/>
              </w:rPr>
              <w:t>7. 6. 2022</w:t>
            </w:r>
          </w:p>
        </w:tc>
        <w:tc>
          <w:tcPr>
            <w:tcW w:w="1079" w:type="dxa"/>
            <w:shd w:val="clear" w:color="auto" w:fill="FBD4B4" w:themeFill="accent6" w:themeFillTint="66"/>
          </w:tcPr>
          <w:p w:rsidR="004C7C92" w:rsidRPr="00901860" w:rsidRDefault="003528E7" w:rsidP="00F67BB9">
            <w:pPr>
              <w:spacing w:line="240" w:lineRule="auto"/>
              <w:jc w:val="both"/>
              <w:rPr>
                <w:rFonts w:cstheme="minorHAnsi"/>
              </w:rPr>
            </w:pPr>
            <w:r w:rsidRPr="00901860">
              <w:rPr>
                <w:rFonts w:cstheme="minorHAnsi"/>
              </w:rPr>
              <w:t>5 €</w:t>
            </w:r>
          </w:p>
        </w:tc>
        <w:tc>
          <w:tcPr>
            <w:tcW w:w="844" w:type="dxa"/>
            <w:shd w:val="clear" w:color="auto" w:fill="FBD4B4" w:themeFill="accent6" w:themeFillTint="66"/>
          </w:tcPr>
          <w:p w:rsidR="004C7C92" w:rsidRPr="00901860" w:rsidRDefault="004C7C92" w:rsidP="00F67BB9">
            <w:pPr>
              <w:spacing w:line="240" w:lineRule="auto"/>
              <w:rPr>
                <w:rFonts w:cstheme="minorHAnsi"/>
              </w:rPr>
            </w:pPr>
            <w:r w:rsidRPr="00901860">
              <w:rPr>
                <w:rFonts w:cstheme="minorHAnsi"/>
              </w:rPr>
              <w:t>Da</w:t>
            </w:r>
          </w:p>
        </w:tc>
        <w:tc>
          <w:tcPr>
            <w:tcW w:w="972" w:type="dxa"/>
            <w:shd w:val="clear" w:color="auto" w:fill="FBD4B4" w:themeFill="accent6" w:themeFillTint="66"/>
          </w:tcPr>
          <w:p w:rsidR="004C7C92" w:rsidRPr="00901860" w:rsidRDefault="003528E7" w:rsidP="00F67BB9">
            <w:pPr>
              <w:spacing w:line="240" w:lineRule="auto"/>
              <w:jc w:val="both"/>
              <w:rPr>
                <w:rFonts w:cstheme="minorHAnsi"/>
              </w:rPr>
            </w:pPr>
            <w:r w:rsidRPr="00901860">
              <w:rPr>
                <w:rFonts w:cstheme="minorHAnsi"/>
              </w:rPr>
              <w:t>Ne</w:t>
            </w:r>
          </w:p>
        </w:tc>
        <w:tc>
          <w:tcPr>
            <w:tcW w:w="2188" w:type="dxa"/>
            <w:shd w:val="clear" w:color="auto" w:fill="FBD4B4" w:themeFill="accent6" w:themeFillTint="66"/>
          </w:tcPr>
          <w:p w:rsidR="004C7C92" w:rsidRPr="00901860" w:rsidRDefault="004C7C92" w:rsidP="00F67BB9">
            <w:pPr>
              <w:spacing w:line="240" w:lineRule="auto"/>
              <w:jc w:val="both"/>
              <w:rPr>
                <w:rFonts w:cstheme="minorHAnsi"/>
              </w:rPr>
            </w:pPr>
            <w:r w:rsidRPr="00901860">
              <w:rPr>
                <w:rFonts w:cstheme="minorHAnsi"/>
              </w:rPr>
              <w:t>Razredniki</w:t>
            </w:r>
          </w:p>
        </w:tc>
      </w:tr>
      <w:tr w:rsidR="007B1AF4" w:rsidRPr="00EA5FA4" w:rsidTr="004C7C92">
        <w:tc>
          <w:tcPr>
            <w:tcW w:w="3279" w:type="dxa"/>
          </w:tcPr>
          <w:p w:rsidR="007B1AF4" w:rsidRPr="00901860" w:rsidRDefault="007B1AF4" w:rsidP="00F67BB9">
            <w:pPr>
              <w:spacing w:line="240" w:lineRule="auto"/>
              <w:jc w:val="both"/>
              <w:rPr>
                <w:rFonts w:cstheme="minorHAnsi"/>
              </w:rPr>
            </w:pPr>
            <w:r w:rsidRPr="00901860">
              <w:rPr>
                <w:rFonts w:cstheme="minorHAnsi"/>
              </w:rPr>
              <w:t>Ogled Narodne galerije</w:t>
            </w:r>
          </w:p>
        </w:tc>
        <w:tc>
          <w:tcPr>
            <w:tcW w:w="1102" w:type="dxa"/>
          </w:tcPr>
          <w:p w:rsidR="007B1AF4" w:rsidRPr="00901860" w:rsidRDefault="004C7C92" w:rsidP="004C7C92">
            <w:pPr>
              <w:spacing w:line="240" w:lineRule="auto"/>
              <w:rPr>
                <w:rFonts w:cstheme="minorHAnsi"/>
              </w:rPr>
            </w:pPr>
            <w:r w:rsidRPr="00901860">
              <w:rPr>
                <w:rFonts w:cstheme="minorHAnsi"/>
              </w:rPr>
              <w:t>2</w:t>
            </w:r>
            <w:r w:rsidR="007B1AF4" w:rsidRPr="00901860">
              <w:rPr>
                <w:rFonts w:cstheme="minorHAnsi"/>
              </w:rPr>
              <w:t>.</w:t>
            </w:r>
            <w:r w:rsidRPr="00901860">
              <w:rPr>
                <w:rFonts w:cstheme="minorHAnsi"/>
              </w:rPr>
              <w:t xml:space="preserve"> in </w:t>
            </w:r>
            <w:r w:rsidR="007B1AF4" w:rsidRPr="00901860">
              <w:rPr>
                <w:rFonts w:cstheme="minorHAnsi"/>
              </w:rPr>
              <w:t xml:space="preserve">3. </w:t>
            </w:r>
            <w:r w:rsidRPr="00901860">
              <w:rPr>
                <w:rFonts w:cstheme="minorHAnsi"/>
              </w:rPr>
              <w:t>2</w:t>
            </w:r>
            <w:r w:rsidR="007B1AF4" w:rsidRPr="00901860">
              <w:rPr>
                <w:rFonts w:cstheme="minorHAnsi"/>
              </w:rPr>
              <w:t>. 2022</w:t>
            </w:r>
          </w:p>
        </w:tc>
        <w:tc>
          <w:tcPr>
            <w:tcW w:w="1079" w:type="dxa"/>
          </w:tcPr>
          <w:p w:rsidR="007B1AF4" w:rsidRPr="00901860" w:rsidRDefault="003528E7" w:rsidP="00F67BB9">
            <w:pPr>
              <w:spacing w:line="240" w:lineRule="auto"/>
              <w:jc w:val="both"/>
              <w:rPr>
                <w:rFonts w:cstheme="minorHAnsi"/>
              </w:rPr>
            </w:pPr>
            <w:r w:rsidRPr="00901860">
              <w:rPr>
                <w:rFonts w:cstheme="minorHAnsi"/>
              </w:rPr>
              <w:t>4 €</w:t>
            </w:r>
          </w:p>
        </w:tc>
        <w:tc>
          <w:tcPr>
            <w:tcW w:w="844" w:type="dxa"/>
          </w:tcPr>
          <w:p w:rsidR="007B1AF4" w:rsidRPr="00901860" w:rsidRDefault="007B1AF4" w:rsidP="00F67BB9">
            <w:pPr>
              <w:spacing w:line="240" w:lineRule="auto"/>
            </w:pPr>
            <w:r w:rsidRPr="00901860">
              <w:rPr>
                <w:rFonts w:cstheme="minorHAnsi"/>
              </w:rPr>
              <w:t>Da</w:t>
            </w:r>
          </w:p>
        </w:tc>
        <w:tc>
          <w:tcPr>
            <w:tcW w:w="972" w:type="dxa"/>
          </w:tcPr>
          <w:p w:rsidR="007B1AF4" w:rsidRPr="00901860" w:rsidRDefault="007B1AF4" w:rsidP="00F67BB9">
            <w:pPr>
              <w:spacing w:line="240" w:lineRule="auto"/>
              <w:jc w:val="both"/>
              <w:rPr>
                <w:rFonts w:cstheme="minorHAnsi"/>
              </w:rPr>
            </w:pPr>
            <w:r w:rsidRPr="00901860">
              <w:rPr>
                <w:rFonts w:cstheme="minorHAnsi"/>
              </w:rPr>
              <w:t>Da</w:t>
            </w:r>
            <w:r w:rsidR="003528E7" w:rsidRPr="00901860">
              <w:rPr>
                <w:rFonts w:cstheme="minorHAnsi"/>
              </w:rPr>
              <w:t xml:space="preserve"> (4 €)</w:t>
            </w:r>
          </w:p>
        </w:tc>
        <w:tc>
          <w:tcPr>
            <w:tcW w:w="2188" w:type="dxa"/>
          </w:tcPr>
          <w:p w:rsidR="007B1AF4" w:rsidRPr="00901860" w:rsidRDefault="007B1AF4" w:rsidP="00F67BB9">
            <w:pPr>
              <w:spacing w:line="240" w:lineRule="auto"/>
              <w:jc w:val="both"/>
              <w:rPr>
                <w:rFonts w:cstheme="minorHAnsi"/>
              </w:rPr>
            </w:pPr>
            <w:r w:rsidRPr="00901860">
              <w:rPr>
                <w:rFonts w:cstheme="minorHAnsi"/>
              </w:rPr>
              <w:t xml:space="preserve">Razredniki + </w:t>
            </w:r>
            <w:r w:rsidR="004C7C92" w:rsidRPr="00901860">
              <w:rPr>
                <w:rFonts w:cstheme="minorHAnsi"/>
              </w:rPr>
              <w:t>4</w:t>
            </w:r>
          </w:p>
        </w:tc>
      </w:tr>
      <w:tr w:rsidR="004C7C92" w:rsidRPr="00EA5FA4" w:rsidTr="004C7C92">
        <w:tc>
          <w:tcPr>
            <w:tcW w:w="3279" w:type="dxa"/>
            <w:shd w:val="clear" w:color="auto" w:fill="FBD4B4" w:themeFill="accent6" w:themeFillTint="66"/>
          </w:tcPr>
          <w:p w:rsidR="004C7C92" w:rsidRPr="00901860" w:rsidRDefault="004C7C92" w:rsidP="00F67BB9">
            <w:pPr>
              <w:spacing w:line="240" w:lineRule="auto"/>
              <w:jc w:val="both"/>
              <w:rPr>
                <w:rFonts w:cstheme="minorHAnsi"/>
              </w:rPr>
            </w:pPr>
            <w:r w:rsidRPr="00901860">
              <w:rPr>
                <w:rFonts w:cstheme="minorHAnsi"/>
              </w:rPr>
              <w:t xml:space="preserve">Gal v galeriji </w:t>
            </w:r>
          </w:p>
        </w:tc>
        <w:tc>
          <w:tcPr>
            <w:tcW w:w="1102" w:type="dxa"/>
            <w:shd w:val="clear" w:color="auto" w:fill="FBD4B4" w:themeFill="accent6" w:themeFillTint="66"/>
          </w:tcPr>
          <w:p w:rsidR="004C7C92" w:rsidRPr="00901860" w:rsidRDefault="004C7C92" w:rsidP="00F67BB9">
            <w:pPr>
              <w:spacing w:line="240" w:lineRule="auto"/>
              <w:jc w:val="both"/>
              <w:rPr>
                <w:rFonts w:cstheme="minorHAnsi"/>
              </w:rPr>
            </w:pPr>
            <w:r w:rsidRPr="00901860">
              <w:rPr>
                <w:rFonts w:cstheme="minorHAnsi"/>
              </w:rPr>
              <w:t>2. in 3. 2. 2022</w:t>
            </w:r>
          </w:p>
        </w:tc>
        <w:tc>
          <w:tcPr>
            <w:tcW w:w="1079" w:type="dxa"/>
            <w:shd w:val="clear" w:color="auto" w:fill="FBD4B4" w:themeFill="accent6" w:themeFillTint="66"/>
          </w:tcPr>
          <w:p w:rsidR="004C7C92" w:rsidRPr="00901860" w:rsidRDefault="004C7C92" w:rsidP="00F67BB9">
            <w:pPr>
              <w:spacing w:line="240" w:lineRule="auto"/>
              <w:jc w:val="both"/>
              <w:rPr>
                <w:rFonts w:cstheme="minorHAnsi"/>
              </w:rPr>
            </w:pPr>
            <w:r w:rsidRPr="00901860">
              <w:rPr>
                <w:rFonts w:cstheme="minorHAnsi"/>
              </w:rPr>
              <w:t xml:space="preserve">/ </w:t>
            </w:r>
          </w:p>
        </w:tc>
        <w:tc>
          <w:tcPr>
            <w:tcW w:w="844" w:type="dxa"/>
            <w:shd w:val="clear" w:color="auto" w:fill="FBD4B4" w:themeFill="accent6" w:themeFillTint="66"/>
          </w:tcPr>
          <w:p w:rsidR="004C7C92" w:rsidRPr="00901860" w:rsidRDefault="004C7C92" w:rsidP="00F67BB9">
            <w:pPr>
              <w:spacing w:line="240" w:lineRule="auto"/>
              <w:rPr>
                <w:rFonts w:cstheme="minorHAnsi"/>
              </w:rPr>
            </w:pPr>
            <w:r w:rsidRPr="00901860">
              <w:rPr>
                <w:rFonts w:cstheme="minorHAnsi"/>
              </w:rPr>
              <w:t>Ne</w:t>
            </w:r>
          </w:p>
        </w:tc>
        <w:tc>
          <w:tcPr>
            <w:tcW w:w="972" w:type="dxa"/>
            <w:shd w:val="clear" w:color="auto" w:fill="FBD4B4" w:themeFill="accent6" w:themeFillTint="66"/>
          </w:tcPr>
          <w:p w:rsidR="004C7C92" w:rsidRPr="00901860" w:rsidRDefault="004C7C92" w:rsidP="00F67BB9">
            <w:pPr>
              <w:spacing w:line="240" w:lineRule="auto"/>
              <w:jc w:val="both"/>
              <w:rPr>
                <w:rFonts w:cstheme="minorHAnsi"/>
              </w:rPr>
            </w:pPr>
            <w:r w:rsidRPr="00901860">
              <w:rPr>
                <w:rFonts w:cstheme="minorHAnsi"/>
              </w:rPr>
              <w:t>Ne</w:t>
            </w:r>
          </w:p>
        </w:tc>
        <w:tc>
          <w:tcPr>
            <w:tcW w:w="2188" w:type="dxa"/>
            <w:shd w:val="clear" w:color="auto" w:fill="FBD4B4" w:themeFill="accent6" w:themeFillTint="66"/>
          </w:tcPr>
          <w:p w:rsidR="004C7C92" w:rsidRPr="00901860" w:rsidRDefault="004C7C92" w:rsidP="00F67BB9">
            <w:pPr>
              <w:spacing w:line="240" w:lineRule="auto"/>
              <w:jc w:val="both"/>
              <w:rPr>
                <w:rFonts w:cstheme="minorHAnsi"/>
              </w:rPr>
            </w:pPr>
            <w:r w:rsidRPr="00901860">
              <w:rPr>
                <w:rFonts w:cstheme="minorHAnsi"/>
              </w:rPr>
              <w:t>Razredniki</w:t>
            </w:r>
          </w:p>
        </w:tc>
      </w:tr>
      <w:tr w:rsidR="007B1AF4" w:rsidRPr="00EA5FA4" w:rsidTr="004C7C92">
        <w:trPr>
          <w:trHeight w:val="649"/>
        </w:trPr>
        <w:tc>
          <w:tcPr>
            <w:tcW w:w="3279" w:type="dxa"/>
          </w:tcPr>
          <w:p w:rsidR="007B1AF4" w:rsidRPr="00901860" w:rsidRDefault="007B1AF4" w:rsidP="00F67BB9">
            <w:pPr>
              <w:spacing w:line="240" w:lineRule="auto"/>
              <w:jc w:val="both"/>
              <w:rPr>
                <w:rFonts w:cstheme="minorHAnsi"/>
              </w:rPr>
            </w:pPr>
            <w:r w:rsidRPr="00901860">
              <w:rPr>
                <w:rFonts w:cstheme="minorHAnsi"/>
              </w:rPr>
              <w:t>Ogled predstave</w:t>
            </w:r>
            <w:r w:rsidR="004C7C92" w:rsidRPr="00901860">
              <w:rPr>
                <w:rFonts w:cstheme="minorHAnsi"/>
              </w:rPr>
              <w:t xml:space="preserve"> </w:t>
            </w:r>
            <w:proofErr w:type="spellStart"/>
            <w:r w:rsidR="004C7C92" w:rsidRPr="00901860">
              <w:rPr>
                <w:rFonts w:cstheme="minorHAnsi"/>
              </w:rPr>
              <w:t>Frčafela</w:t>
            </w:r>
            <w:proofErr w:type="spellEnd"/>
            <w:r w:rsidRPr="00901860">
              <w:rPr>
                <w:rFonts w:cstheme="minorHAnsi"/>
              </w:rPr>
              <w:t xml:space="preserve"> </w:t>
            </w:r>
          </w:p>
        </w:tc>
        <w:tc>
          <w:tcPr>
            <w:tcW w:w="1102" w:type="dxa"/>
          </w:tcPr>
          <w:p w:rsidR="007B1AF4" w:rsidRPr="00901860" w:rsidRDefault="007B1AF4" w:rsidP="00F67BB9">
            <w:pPr>
              <w:spacing w:line="240" w:lineRule="auto"/>
              <w:rPr>
                <w:rFonts w:cstheme="minorHAnsi"/>
              </w:rPr>
            </w:pPr>
            <w:r w:rsidRPr="00901860">
              <w:rPr>
                <w:rFonts w:cstheme="minorHAnsi"/>
              </w:rPr>
              <w:t>1</w:t>
            </w:r>
            <w:r w:rsidR="004C7C92" w:rsidRPr="00901860">
              <w:rPr>
                <w:rFonts w:cstheme="minorHAnsi"/>
              </w:rPr>
              <w:t>5</w:t>
            </w:r>
            <w:r w:rsidRPr="00901860">
              <w:rPr>
                <w:rFonts w:cstheme="minorHAnsi"/>
              </w:rPr>
              <w:t xml:space="preserve">. </w:t>
            </w:r>
            <w:r w:rsidR="004C7C92" w:rsidRPr="00901860">
              <w:rPr>
                <w:rFonts w:cstheme="minorHAnsi"/>
              </w:rPr>
              <w:t>12</w:t>
            </w:r>
            <w:r w:rsidRPr="00901860">
              <w:rPr>
                <w:rFonts w:cstheme="minorHAnsi"/>
              </w:rPr>
              <w:t>. 202</w:t>
            </w:r>
            <w:r w:rsidR="004C7C92" w:rsidRPr="00901860">
              <w:rPr>
                <w:rFonts w:cstheme="minorHAnsi"/>
              </w:rPr>
              <w:t>1</w:t>
            </w:r>
          </w:p>
        </w:tc>
        <w:tc>
          <w:tcPr>
            <w:tcW w:w="1079" w:type="dxa"/>
          </w:tcPr>
          <w:p w:rsidR="007B1AF4" w:rsidRPr="00901860" w:rsidRDefault="003528E7" w:rsidP="00F67BB9">
            <w:pPr>
              <w:spacing w:line="240" w:lineRule="auto"/>
              <w:jc w:val="both"/>
              <w:rPr>
                <w:rFonts w:cstheme="minorHAnsi"/>
              </w:rPr>
            </w:pPr>
            <w:r w:rsidRPr="00901860">
              <w:rPr>
                <w:rFonts w:cstheme="minorHAnsi"/>
              </w:rPr>
              <w:t>/</w:t>
            </w:r>
          </w:p>
        </w:tc>
        <w:tc>
          <w:tcPr>
            <w:tcW w:w="844" w:type="dxa"/>
          </w:tcPr>
          <w:p w:rsidR="007B1AF4" w:rsidRPr="00901860" w:rsidRDefault="007B1AF4" w:rsidP="00F67BB9">
            <w:pPr>
              <w:spacing w:line="240" w:lineRule="auto"/>
            </w:pPr>
            <w:r w:rsidRPr="00901860">
              <w:rPr>
                <w:rFonts w:cstheme="minorHAnsi"/>
              </w:rPr>
              <w:t>Da</w:t>
            </w:r>
          </w:p>
        </w:tc>
        <w:tc>
          <w:tcPr>
            <w:tcW w:w="972" w:type="dxa"/>
          </w:tcPr>
          <w:p w:rsidR="007B1AF4" w:rsidRPr="00901860" w:rsidRDefault="007B1AF4" w:rsidP="00F67BB9">
            <w:pPr>
              <w:spacing w:line="240" w:lineRule="auto"/>
              <w:jc w:val="both"/>
              <w:rPr>
                <w:rFonts w:cstheme="minorHAnsi"/>
              </w:rPr>
            </w:pPr>
            <w:r w:rsidRPr="00901860">
              <w:rPr>
                <w:rFonts w:cstheme="minorHAnsi"/>
              </w:rPr>
              <w:t>Ne</w:t>
            </w:r>
          </w:p>
        </w:tc>
        <w:tc>
          <w:tcPr>
            <w:tcW w:w="2188" w:type="dxa"/>
          </w:tcPr>
          <w:p w:rsidR="007B1AF4" w:rsidRPr="00901860" w:rsidRDefault="007B1AF4" w:rsidP="00F67BB9">
            <w:pPr>
              <w:spacing w:line="240" w:lineRule="auto"/>
              <w:jc w:val="both"/>
              <w:rPr>
                <w:rFonts w:cstheme="minorHAnsi"/>
              </w:rPr>
            </w:pPr>
            <w:r w:rsidRPr="00901860">
              <w:rPr>
                <w:rFonts w:cstheme="minorHAnsi"/>
              </w:rPr>
              <w:t>Razredniki</w:t>
            </w:r>
          </w:p>
        </w:tc>
      </w:tr>
      <w:tr w:rsidR="004C7C92" w:rsidRPr="00EA5FA4" w:rsidTr="004C7C92">
        <w:trPr>
          <w:trHeight w:val="649"/>
        </w:trPr>
        <w:tc>
          <w:tcPr>
            <w:tcW w:w="3279" w:type="dxa"/>
            <w:shd w:val="clear" w:color="auto" w:fill="FBD4B4" w:themeFill="accent6" w:themeFillTint="66"/>
          </w:tcPr>
          <w:p w:rsidR="004C7C92" w:rsidRPr="00901860" w:rsidRDefault="004C7C92" w:rsidP="004C7C92">
            <w:pPr>
              <w:spacing w:line="240" w:lineRule="auto"/>
              <w:rPr>
                <w:rFonts w:cstheme="minorHAnsi"/>
              </w:rPr>
            </w:pPr>
            <w:r w:rsidRPr="00901860">
              <w:rPr>
                <w:rFonts w:cstheme="minorHAnsi"/>
              </w:rPr>
              <w:t>Ogled virtualne predstave + dejavnost</w:t>
            </w:r>
          </w:p>
        </w:tc>
        <w:tc>
          <w:tcPr>
            <w:tcW w:w="1102" w:type="dxa"/>
            <w:shd w:val="clear" w:color="auto" w:fill="FBD4B4" w:themeFill="accent6" w:themeFillTint="66"/>
          </w:tcPr>
          <w:p w:rsidR="004C7C92" w:rsidRPr="00901860" w:rsidRDefault="004C7C92" w:rsidP="00F67BB9">
            <w:pPr>
              <w:spacing w:line="240" w:lineRule="auto"/>
              <w:rPr>
                <w:rFonts w:cstheme="minorHAnsi"/>
              </w:rPr>
            </w:pPr>
            <w:r w:rsidRPr="00901860">
              <w:rPr>
                <w:rFonts w:cstheme="minorHAnsi"/>
              </w:rPr>
              <w:t>15. 12. 2021</w:t>
            </w:r>
          </w:p>
        </w:tc>
        <w:tc>
          <w:tcPr>
            <w:tcW w:w="1079" w:type="dxa"/>
            <w:shd w:val="clear" w:color="auto" w:fill="FBD4B4" w:themeFill="accent6" w:themeFillTint="66"/>
          </w:tcPr>
          <w:p w:rsidR="004C7C92" w:rsidRPr="00901860" w:rsidRDefault="004C7C92" w:rsidP="00F67BB9">
            <w:pPr>
              <w:spacing w:line="240" w:lineRule="auto"/>
              <w:jc w:val="both"/>
              <w:rPr>
                <w:rFonts w:cstheme="minorHAnsi"/>
              </w:rPr>
            </w:pPr>
            <w:r w:rsidRPr="00901860">
              <w:rPr>
                <w:rFonts w:cstheme="minorHAnsi"/>
              </w:rPr>
              <w:t>/</w:t>
            </w:r>
          </w:p>
        </w:tc>
        <w:tc>
          <w:tcPr>
            <w:tcW w:w="844" w:type="dxa"/>
            <w:shd w:val="clear" w:color="auto" w:fill="FBD4B4" w:themeFill="accent6" w:themeFillTint="66"/>
          </w:tcPr>
          <w:p w:rsidR="004C7C92" w:rsidRPr="00901860" w:rsidRDefault="004C7C92" w:rsidP="00F67BB9">
            <w:pPr>
              <w:spacing w:line="240" w:lineRule="auto"/>
              <w:rPr>
                <w:rFonts w:cstheme="minorHAnsi"/>
              </w:rPr>
            </w:pPr>
            <w:r w:rsidRPr="00901860">
              <w:rPr>
                <w:rFonts w:cstheme="minorHAnsi"/>
              </w:rPr>
              <w:t>Ne</w:t>
            </w:r>
          </w:p>
        </w:tc>
        <w:tc>
          <w:tcPr>
            <w:tcW w:w="972" w:type="dxa"/>
            <w:shd w:val="clear" w:color="auto" w:fill="FBD4B4" w:themeFill="accent6" w:themeFillTint="66"/>
          </w:tcPr>
          <w:p w:rsidR="004C7C92" w:rsidRPr="00901860" w:rsidRDefault="004C7C92" w:rsidP="00F67BB9">
            <w:pPr>
              <w:spacing w:line="240" w:lineRule="auto"/>
              <w:jc w:val="both"/>
              <w:rPr>
                <w:rFonts w:cstheme="minorHAnsi"/>
              </w:rPr>
            </w:pPr>
            <w:r w:rsidRPr="00901860">
              <w:rPr>
                <w:rFonts w:cstheme="minorHAnsi"/>
              </w:rPr>
              <w:t>Ne</w:t>
            </w:r>
          </w:p>
        </w:tc>
        <w:tc>
          <w:tcPr>
            <w:tcW w:w="2188" w:type="dxa"/>
            <w:shd w:val="clear" w:color="auto" w:fill="FBD4B4" w:themeFill="accent6" w:themeFillTint="66"/>
          </w:tcPr>
          <w:p w:rsidR="004C7C92" w:rsidRPr="00901860" w:rsidRDefault="004C7C92" w:rsidP="00F67BB9">
            <w:pPr>
              <w:spacing w:line="240" w:lineRule="auto"/>
              <w:jc w:val="both"/>
              <w:rPr>
                <w:rFonts w:cstheme="minorHAnsi"/>
              </w:rPr>
            </w:pPr>
          </w:p>
        </w:tc>
      </w:tr>
      <w:tr w:rsidR="007B1AF4" w:rsidRPr="00EA5FA4" w:rsidTr="004C7C92">
        <w:tc>
          <w:tcPr>
            <w:tcW w:w="3279" w:type="dxa"/>
          </w:tcPr>
          <w:p w:rsidR="007B1AF4" w:rsidRPr="00901860" w:rsidRDefault="004C7C92" w:rsidP="00F67BB9">
            <w:pPr>
              <w:spacing w:line="240" w:lineRule="auto"/>
              <w:jc w:val="both"/>
              <w:rPr>
                <w:rFonts w:cstheme="minorHAnsi"/>
              </w:rPr>
            </w:pPr>
            <w:bookmarkStart w:id="198" w:name="_Hlk81749220"/>
            <w:r w:rsidRPr="00901860">
              <w:rPr>
                <w:rFonts w:cstheme="minorHAnsi"/>
              </w:rPr>
              <w:t>8. februar – kulturni praznik</w:t>
            </w:r>
          </w:p>
        </w:tc>
        <w:tc>
          <w:tcPr>
            <w:tcW w:w="1102" w:type="dxa"/>
          </w:tcPr>
          <w:p w:rsidR="007B1AF4" w:rsidRPr="00901860" w:rsidRDefault="004C7C92" w:rsidP="00F67BB9">
            <w:pPr>
              <w:spacing w:line="240" w:lineRule="auto"/>
              <w:rPr>
                <w:rFonts w:cstheme="minorHAnsi"/>
              </w:rPr>
            </w:pPr>
            <w:r w:rsidRPr="00901860">
              <w:rPr>
                <w:rFonts w:cstheme="minorHAnsi"/>
              </w:rPr>
              <w:t>4</w:t>
            </w:r>
            <w:r w:rsidR="007B1AF4" w:rsidRPr="00901860">
              <w:rPr>
                <w:rFonts w:cstheme="minorHAnsi"/>
              </w:rPr>
              <w:t xml:space="preserve">. </w:t>
            </w:r>
            <w:r w:rsidRPr="00901860">
              <w:rPr>
                <w:rFonts w:cstheme="minorHAnsi"/>
              </w:rPr>
              <w:t>2</w:t>
            </w:r>
            <w:r w:rsidR="007B1AF4" w:rsidRPr="00901860">
              <w:rPr>
                <w:rFonts w:cstheme="minorHAnsi"/>
              </w:rPr>
              <w:t>. 2022</w:t>
            </w:r>
          </w:p>
        </w:tc>
        <w:tc>
          <w:tcPr>
            <w:tcW w:w="1079" w:type="dxa"/>
          </w:tcPr>
          <w:p w:rsidR="007B1AF4" w:rsidRPr="00901860" w:rsidRDefault="004C7C92" w:rsidP="00F67BB9">
            <w:pPr>
              <w:spacing w:line="240" w:lineRule="auto"/>
              <w:jc w:val="both"/>
              <w:rPr>
                <w:rFonts w:cstheme="minorHAnsi"/>
              </w:rPr>
            </w:pPr>
            <w:r w:rsidRPr="00901860">
              <w:rPr>
                <w:rFonts w:cstheme="minorHAnsi"/>
              </w:rPr>
              <w:t>/</w:t>
            </w:r>
          </w:p>
        </w:tc>
        <w:tc>
          <w:tcPr>
            <w:tcW w:w="844" w:type="dxa"/>
          </w:tcPr>
          <w:p w:rsidR="007B1AF4" w:rsidRPr="00901860" w:rsidRDefault="007B1AF4" w:rsidP="00F67BB9">
            <w:pPr>
              <w:spacing w:line="240" w:lineRule="auto"/>
            </w:pPr>
            <w:r w:rsidRPr="00901860">
              <w:rPr>
                <w:rFonts w:cstheme="minorHAnsi"/>
              </w:rPr>
              <w:t>Da</w:t>
            </w:r>
          </w:p>
        </w:tc>
        <w:tc>
          <w:tcPr>
            <w:tcW w:w="972" w:type="dxa"/>
          </w:tcPr>
          <w:p w:rsidR="007B1AF4" w:rsidRPr="00901860" w:rsidRDefault="004C7C92" w:rsidP="00F67BB9">
            <w:pPr>
              <w:spacing w:line="240" w:lineRule="auto"/>
              <w:jc w:val="both"/>
              <w:rPr>
                <w:rFonts w:cstheme="minorHAnsi"/>
              </w:rPr>
            </w:pPr>
            <w:r w:rsidRPr="00901860">
              <w:rPr>
                <w:rFonts w:cstheme="minorHAnsi"/>
              </w:rPr>
              <w:t>/</w:t>
            </w:r>
          </w:p>
        </w:tc>
        <w:tc>
          <w:tcPr>
            <w:tcW w:w="2188" w:type="dxa"/>
          </w:tcPr>
          <w:p w:rsidR="007B1AF4" w:rsidRPr="00901860" w:rsidRDefault="007B1AF4" w:rsidP="00F67BB9">
            <w:pPr>
              <w:spacing w:line="240" w:lineRule="auto"/>
              <w:jc w:val="both"/>
              <w:rPr>
                <w:rFonts w:cstheme="minorHAnsi"/>
              </w:rPr>
            </w:pPr>
            <w:r w:rsidRPr="00901860">
              <w:rPr>
                <w:rFonts w:cstheme="minorHAnsi"/>
              </w:rPr>
              <w:t xml:space="preserve">Razredniki </w:t>
            </w:r>
          </w:p>
        </w:tc>
      </w:tr>
      <w:bookmarkEnd w:id="198"/>
      <w:tr w:rsidR="004C7C92" w:rsidRPr="00EA5FA4" w:rsidTr="004C7C92">
        <w:tc>
          <w:tcPr>
            <w:tcW w:w="3279" w:type="dxa"/>
            <w:shd w:val="clear" w:color="auto" w:fill="FBD4B4" w:themeFill="accent6" w:themeFillTint="66"/>
          </w:tcPr>
          <w:p w:rsidR="004C7C92" w:rsidRPr="00901860" w:rsidRDefault="004C7C92" w:rsidP="004C7C92">
            <w:pPr>
              <w:shd w:val="clear" w:color="auto" w:fill="FBD4B4" w:themeFill="accent6" w:themeFillTint="66"/>
              <w:spacing w:line="240" w:lineRule="auto"/>
              <w:rPr>
                <w:rFonts w:cstheme="minorHAnsi"/>
              </w:rPr>
            </w:pPr>
            <w:r w:rsidRPr="00901860">
              <w:rPr>
                <w:rFonts w:cstheme="minorHAnsi"/>
              </w:rPr>
              <w:t>8. februar – kulturni praznik - virtualno</w:t>
            </w:r>
          </w:p>
        </w:tc>
        <w:tc>
          <w:tcPr>
            <w:tcW w:w="1102" w:type="dxa"/>
            <w:shd w:val="clear" w:color="auto" w:fill="FBD4B4" w:themeFill="accent6" w:themeFillTint="66"/>
          </w:tcPr>
          <w:p w:rsidR="004C7C92" w:rsidRPr="00901860" w:rsidRDefault="004C7C92" w:rsidP="004C7C92">
            <w:pPr>
              <w:shd w:val="clear" w:color="auto" w:fill="FBD4B4" w:themeFill="accent6" w:themeFillTint="66"/>
              <w:spacing w:line="240" w:lineRule="auto"/>
              <w:rPr>
                <w:rFonts w:cstheme="minorHAnsi"/>
              </w:rPr>
            </w:pPr>
            <w:r w:rsidRPr="00901860">
              <w:rPr>
                <w:rFonts w:cstheme="minorHAnsi"/>
              </w:rPr>
              <w:t>4. 2. 2022</w:t>
            </w:r>
          </w:p>
        </w:tc>
        <w:tc>
          <w:tcPr>
            <w:tcW w:w="1079" w:type="dxa"/>
            <w:shd w:val="clear" w:color="auto" w:fill="FBD4B4" w:themeFill="accent6" w:themeFillTint="66"/>
          </w:tcPr>
          <w:p w:rsidR="004C7C92" w:rsidRPr="00901860" w:rsidRDefault="004C7C92" w:rsidP="004C7C92">
            <w:pPr>
              <w:shd w:val="clear" w:color="auto" w:fill="FBD4B4" w:themeFill="accent6" w:themeFillTint="66"/>
              <w:spacing w:line="240" w:lineRule="auto"/>
              <w:jc w:val="both"/>
              <w:rPr>
                <w:rFonts w:cstheme="minorHAnsi"/>
              </w:rPr>
            </w:pPr>
            <w:r w:rsidRPr="00901860">
              <w:rPr>
                <w:rFonts w:cstheme="minorHAnsi"/>
              </w:rPr>
              <w:t>/</w:t>
            </w:r>
          </w:p>
        </w:tc>
        <w:tc>
          <w:tcPr>
            <w:tcW w:w="844" w:type="dxa"/>
            <w:shd w:val="clear" w:color="auto" w:fill="FBD4B4" w:themeFill="accent6" w:themeFillTint="66"/>
          </w:tcPr>
          <w:p w:rsidR="004C7C92" w:rsidRPr="00901860" w:rsidRDefault="004C7C92" w:rsidP="004C7C92">
            <w:pPr>
              <w:shd w:val="clear" w:color="auto" w:fill="FBD4B4" w:themeFill="accent6" w:themeFillTint="66"/>
              <w:spacing w:line="240" w:lineRule="auto"/>
            </w:pPr>
            <w:r w:rsidRPr="00901860">
              <w:rPr>
                <w:rFonts w:cstheme="minorHAnsi"/>
              </w:rPr>
              <w:t>Ne</w:t>
            </w:r>
          </w:p>
        </w:tc>
        <w:tc>
          <w:tcPr>
            <w:tcW w:w="972" w:type="dxa"/>
            <w:shd w:val="clear" w:color="auto" w:fill="FBD4B4" w:themeFill="accent6" w:themeFillTint="66"/>
          </w:tcPr>
          <w:p w:rsidR="004C7C92" w:rsidRPr="00901860" w:rsidRDefault="004C7C92" w:rsidP="004C7C92">
            <w:pPr>
              <w:shd w:val="clear" w:color="auto" w:fill="FBD4B4" w:themeFill="accent6" w:themeFillTint="66"/>
              <w:spacing w:line="240" w:lineRule="auto"/>
              <w:jc w:val="both"/>
              <w:rPr>
                <w:rFonts w:cstheme="minorHAnsi"/>
              </w:rPr>
            </w:pPr>
            <w:r w:rsidRPr="00901860">
              <w:rPr>
                <w:rFonts w:cstheme="minorHAnsi"/>
              </w:rPr>
              <w:t>/</w:t>
            </w:r>
          </w:p>
        </w:tc>
        <w:tc>
          <w:tcPr>
            <w:tcW w:w="2188" w:type="dxa"/>
            <w:shd w:val="clear" w:color="auto" w:fill="FBD4B4" w:themeFill="accent6" w:themeFillTint="66"/>
          </w:tcPr>
          <w:p w:rsidR="004C7C92" w:rsidRPr="00901860" w:rsidRDefault="004C7C92" w:rsidP="004C7C92">
            <w:pPr>
              <w:shd w:val="clear" w:color="auto" w:fill="FBD4B4" w:themeFill="accent6" w:themeFillTint="66"/>
              <w:spacing w:line="240" w:lineRule="auto"/>
              <w:jc w:val="both"/>
              <w:rPr>
                <w:rFonts w:cstheme="minorHAnsi"/>
              </w:rPr>
            </w:pPr>
            <w:r w:rsidRPr="00901860">
              <w:rPr>
                <w:rFonts w:cstheme="minorHAnsi"/>
              </w:rPr>
              <w:t>/</w:t>
            </w:r>
          </w:p>
        </w:tc>
      </w:tr>
    </w:tbl>
    <w:p w:rsidR="00696481" w:rsidRDefault="00696481" w:rsidP="00D872C9">
      <w:pPr>
        <w:shd w:val="clear" w:color="auto" w:fill="FFFFFF" w:themeFill="background1"/>
        <w:rPr>
          <w:rFonts w:cstheme="minorHAnsi"/>
          <w:sz w:val="2"/>
          <w:szCs w:val="2"/>
        </w:rPr>
      </w:pPr>
    </w:p>
    <w:p w:rsidR="00696481" w:rsidRDefault="00696481" w:rsidP="00D872C9">
      <w:pPr>
        <w:shd w:val="clear" w:color="auto" w:fill="FFFFFF" w:themeFill="background1"/>
        <w:rPr>
          <w:rFonts w:cstheme="minorHAnsi"/>
          <w:sz w:val="2"/>
          <w:szCs w:val="2"/>
        </w:rPr>
      </w:pPr>
    </w:p>
    <w:p w:rsidR="00696481" w:rsidRPr="00696481" w:rsidRDefault="00696481" w:rsidP="00696481">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both"/>
        <w:rPr>
          <w:rFonts w:cstheme="minorHAnsi"/>
          <w:b/>
        </w:rPr>
      </w:pPr>
      <w:r>
        <w:rPr>
          <w:rFonts w:cstheme="minorHAnsi"/>
          <w:b/>
        </w:rPr>
        <w:t xml:space="preserve">NARAVOSLOVNI </w:t>
      </w:r>
      <w:r w:rsidRPr="00EA5FA4">
        <w:rPr>
          <w:rFonts w:cstheme="minorHAnsi"/>
          <w:b/>
        </w:rPr>
        <w:t>DNEVI</w:t>
      </w:r>
    </w:p>
    <w:p w:rsidR="00696481" w:rsidRDefault="00696481" w:rsidP="00696481">
      <w:pPr>
        <w:rPr>
          <w:rFonts w:cstheme="minorHAnsi"/>
          <w:sz w:val="2"/>
          <w:szCs w:val="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1158"/>
        <w:gridCol w:w="844"/>
        <w:gridCol w:w="849"/>
        <w:gridCol w:w="986"/>
        <w:gridCol w:w="2245"/>
      </w:tblGrid>
      <w:tr w:rsidR="007B1AF4" w:rsidRPr="00EA5FA4" w:rsidTr="00F67BB9">
        <w:tc>
          <w:tcPr>
            <w:tcW w:w="3382" w:type="dxa"/>
          </w:tcPr>
          <w:p w:rsidR="007B1AF4" w:rsidRPr="00EA5FA4" w:rsidRDefault="007B1AF4" w:rsidP="00F67BB9">
            <w:pPr>
              <w:spacing w:line="240" w:lineRule="auto"/>
              <w:rPr>
                <w:rFonts w:cstheme="minorHAnsi"/>
                <w:b/>
              </w:rPr>
            </w:pPr>
            <w:r w:rsidRPr="00EA5FA4">
              <w:rPr>
                <w:rFonts w:cstheme="minorHAnsi"/>
                <w:b/>
              </w:rPr>
              <w:t>DEJAVNOST</w:t>
            </w:r>
            <w:r>
              <w:rPr>
                <w:rFonts w:cstheme="minorHAnsi"/>
                <w:b/>
              </w:rPr>
              <w:t>, če šolanje poteka v šoli/</w:t>
            </w:r>
            <w:r w:rsidRPr="00E078C6">
              <w:rPr>
                <w:rFonts w:cstheme="minorHAnsi"/>
                <w:b/>
                <w:color w:val="E36C0A" w:themeColor="accent6" w:themeShade="BF"/>
              </w:rPr>
              <w:t>dejavnost, če se izobražujemo na daljavo</w:t>
            </w:r>
          </w:p>
        </w:tc>
        <w:tc>
          <w:tcPr>
            <w:tcW w:w="1158" w:type="dxa"/>
          </w:tcPr>
          <w:p w:rsidR="007B1AF4" w:rsidRPr="00EA5FA4" w:rsidRDefault="007B1AF4" w:rsidP="00F67BB9">
            <w:pPr>
              <w:spacing w:line="240" w:lineRule="auto"/>
              <w:rPr>
                <w:rFonts w:cstheme="minorHAnsi"/>
                <w:b/>
              </w:rPr>
            </w:pPr>
            <w:r w:rsidRPr="00EA5FA4">
              <w:rPr>
                <w:rFonts w:cstheme="minorHAnsi"/>
                <w:b/>
              </w:rPr>
              <w:t>Datum</w:t>
            </w:r>
          </w:p>
        </w:tc>
        <w:tc>
          <w:tcPr>
            <w:tcW w:w="844" w:type="dxa"/>
          </w:tcPr>
          <w:p w:rsidR="007B1AF4" w:rsidRPr="00EA5FA4" w:rsidRDefault="007B1AF4" w:rsidP="00F67BB9">
            <w:pPr>
              <w:spacing w:line="240" w:lineRule="auto"/>
              <w:rPr>
                <w:rFonts w:cstheme="minorHAnsi"/>
                <w:b/>
              </w:rPr>
            </w:pPr>
            <w:r w:rsidRPr="00EA5FA4">
              <w:rPr>
                <w:rFonts w:cstheme="minorHAnsi"/>
                <w:b/>
              </w:rPr>
              <w:t>Cena</w:t>
            </w:r>
          </w:p>
        </w:tc>
        <w:tc>
          <w:tcPr>
            <w:tcW w:w="849" w:type="dxa"/>
          </w:tcPr>
          <w:p w:rsidR="007B1AF4" w:rsidRPr="00EA5FA4" w:rsidRDefault="007B1AF4" w:rsidP="00F67BB9">
            <w:pPr>
              <w:spacing w:line="240" w:lineRule="auto"/>
              <w:rPr>
                <w:rFonts w:cstheme="minorHAnsi"/>
                <w:b/>
              </w:rPr>
            </w:pPr>
            <w:r w:rsidRPr="00EA5FA4">
              <w:rPr>
                <w:rFonts w:cstheme="minorHAnsi"/>
                <w:b/>
              </w:rPr>
              <w:t>Malica</w:t>
            </w:r>
          </w:p>
        </w:tc>
        <w:tc>
          <w:tcPr>
            <w:tcW w:w="986" w:type="dxa"/>
          </w:tcPr>
          <w:p w:rsidR="007B1AF4" w:rsidRPr="00EA5FA4" w:rsidRDefault="007B1AF4" w:rsidP="00F67BB9">
            <w:pPr>
              <w:spacing w:line="240" w:lineRule="auto"/>
              <w:rPr>
                <w:rFonts w:cstheme="minorHAnsi"/>
                <w:b/>
              </w:rPr>
            </w:pPr>
            <w:r w:rsidRPr="00EA5FA4">
              <w:rPr>
                <w:rFonts w:cstheme="minorHAnsi"/>
                <w:b/>
              </w:rPr>
              <w:t>Prevoz</w:t>
            </w:r>
          </w:p>
        </w:tc>
        <w:tc>
          <w:tcPr>
            <w:tcW w:w="2245" w:type="dxa"/>
          </w:tcPr>
          <w:p w:rsidR="007B1AF4" w:rsidRPr="00EA5FA4" w:rsidRDefault="007B1AF4" w:rsidP="00F67BB9">
            <w:pPr>
              <w:spacing w:line="240" w:lineRule="auto"/>
              <w:rPr>
                <w:rFonts w:cstheme="minorHAnsi"/>
                <w:b/>
              </w:rPr>
            </w:pPr>
            <w:r w:rsidRPr="00EA5FA4">
              <w:rPr>
                <w:rFonts w:cstheme="minorHAnsi"/>
                <w:b/>
              </w:rPr>
              <w:t>Št. spremljevalcev</w:t>
            </w:r>
          </w:p>
        </w:tc>
      </w:tr>
      <w:tr w:rsidR="007B1AF4" w:rsidRPr="00EA5FA4" w:rsidTr="00F67BB9">
        <w:tc>
          <w:tcPr>
            <w:tcW w:w="3382" w:type="dxa"/>
          </w:tcPr>
          <w:p w:rsidR="007B1AF4" w:rsidRPr="00901860" w:rsidRDefault="007B1AF4" w:rsidP="00F67BB9">
            <w:pPr>
              <w:spacing w:line="240" w:lineRule="auto"/>
              <w:rPr>
                <w:rFonts w:cstheme="minorHAnsi"/>
              </w:rPr>
            </w:pPr>
            <w:r w:rsidRPr="00901860">
              <w:rPr>
                <w:rFonts w:cstheme="minorHAnsi"/>
              </w:rPr>
              <w:t>Začutimo okolje Arboretum</w:t>
            </w:r>
          </w:p>
        </w:tc>
        <w:tc>
          <w:tcPr>
            <w:tcW w:w="1158" w:type="dxa"/>
          </w:tcPr>
          <w:p w:rsidR="007B1AF4" w:rsidRPr="00901860" w:rsidRDefault="007B1AF4" w:rsidP="00F67BB9">
            <w:pPr>
              <w:tabs>
                <w:tab w:val="left" w:pos="475"/>
              </w:tabs>
              <w:spacing w:line="240" w:lineRule="auto"/>
              <w:rPr>
                <w:rFonts w:cstheme="minorHAnsi"/>
              </w:rPr>
            </w:pPr>
            <w:r w:rsidRPr="00901860">
              <w:rPr>
                <w:rFonts w:cstheme="minorHAnsi"/>
              </w:rPr>
              <w:t>1</w:t>
            </w:r>
            <w:r w:rsidR="009354E3" w:rsidRPr="00901860">
              <w:rPr>
                <w:rFonts w:cstheme="minorHAnsi"/>
              </w:rPr>
              <w:t>3</w:t>
            </w:r>
            <w:r w:rsidRPr="00901860">
              <w:rPr>
                <w:rFonts w:cstheme="minorHAnsi"/>
              </w:rPr>
              <w:t xml:space="preserve">. </w:t>
            </w:r>
            <w:r w:rsidR="009354E3" w:rsidRPr="00901860">
              <w:rPr>
                <w:rFonts w:cstheme="minorHAnsi"/>
              </w:rPr>
              <w:t>6</w:t>
            </w:r>
            <w:r w:rsidRPr="00901860">
              <w:rPr>
                <w:rFonts w:cstheme="minorHAnsi"/>
              </w:rPr>
              <w:t>. 2022</w:t>
            </w:r>
          </w:p>
        </w:tc>
        <w:tc>
          <w:tcPr>
            <w:tcW w:w="844" w:type="dxa"/>
          </w:tcPr>
          <w:p w:rsidR="007B1AF4" w:rsidRPr="00901860" w:rsidRDefault="003528E7" w:rsidP="00F67BB9">
            <w:pPr>
              <w:spacing w:line="240" w:lineRule="auto"/>
              <w:rPr>
                <w:rFonts w:cstheme="minorHAnsi"/>
              </w:rPr>
            </w:pPr>
            <w:r w:rsidRPr="00901860">
              <w:rPr>
                <w:rFonts w:cstheme="minorHAnsi"/>
              </w:rPr>
              <w:t>/</w:t>
            </w:r>
          </w:p>
        </w:tc>
        <w:tc>
          <w:tcPr>
            <w:tcW w:w="849" w:type="dxa"/>
          </w:tcPr>
          <w:p w:rsidR="007B1AF4" w:rsidRPr="00901860" w:rsidRDefault="007B1AF4" w:rsidP="00F67BB9">
            <w:pPr>
              <w:spacing w:line="240" w:lineRule="auto"/>
            </w:pPr>
            <w:r w:rsidRPr="00901860">
              <w:rPr>
                <w:rFonts w:cstheme="minorHAnsi"/>
              </w:rPr>
              <w:t>Da</w:t>
            </w:r>
          </w:p>
        </w:tc>
        <w:tc>
          <w:tcPr>
            <w:tcW w:w="986" w:type="dxa"/>
          </w:tcPr>
          <w:p w:rsidR="007B1AF4" w:rsidRPr="00901860" w:rsidRDefault="007B1AF4" w:rsidP="00F67BB9">
            <w:pPr>
              <w:spacing w:line="240" w:lineRule="auto"/>
              <w:rPr>
                <w:rFonts w:cstheme="minorHAnsi"/>
              </w:rPr>
            </w:pPr>
            <w:r w:rsidRPr="00901860">
              <w:rPr>
                <w:rFonts w:cstheme="minorHAnsi"/>
              </w:rPr>
              <w:t>Ne</w:t>
            </w:r>
          </w:p>
        </w:tc>
        <w:tc>
          <w:tcPr>
            <w:tcW w:w="2245" w:type="dxa"/>
          </w:tcPr>
          <w:p w:rsidR="007B1AF4" w:rsidRPr="00901860" w:rsidRDefault="007B1AF4" w:rsidP="00F67BB9">
            <w:pPr>
              <w:spacing w:line="240" w:lineRule="auto"/>
              <w:rPr>
                <w:rFonts w:cstheme="minorHAnsi"/>
              </w:rPr>
            </w:pPr>
            <w:r w:rsidRPr="00901860">
              <w:rPr>
                <w:rFonts w:cstheme="minorHAnsi"/>
              </w:rPr>
              <w:t xml:space="preserve">Razredniki + </w:t>
            </w:r>
            <w:r w:rsidR="009354E3" w:rsidRPr="00901860">
              <w:rPr>
                <w:rFonts w:cstheme="minorHAnsi"/>
              </w:rPr>
              <w:t>4</w:t>
            </w:r>
          </w:p>
        </w:tc>
      </w:tr>
      <w:tr w:rsidR="009354E3" w:rsidRPr="00EA5FA4" w:rsidTr="009354E3">
        <w:tc>
          <w:tcPr>
            <w:tcW w:w="3382" w:type="dxa"/>
            <w:shd w:val="clear" w:color="auto" w:fill="FABF8F" w:themeFill="accent6" w:themeFillTint="99"/>
          </w:tcPr>
          <w:p w:rsidR="009354E3" w:rsidRPr="00901860" w:rsidRDefault="009354E3" w:rsidP="00F67BB9">
            <w:pPr>
              <w:spacing w:line="240" w:lineRule="auto"/>
              <w:rPr>
                <w:rFonts w:cstheme="minorHAnsi"/>
              </w:rPr>
            </w:pPr>
            <w:r w:rsidRPr="00901860">
              <w:rPr>
                <w:rFonts w:cstheme="minorHAnsi"/>
              </w:rPr>
              <w:t>Sprehod v okolici doma z nalogami</w:t>
            </w:r>
          </w:p>
        </w:tc>
        <w:tc>
          <w:tcPr>
            <w:tcW w:w="1158" w:type="dxa"/>
            <w:shd w:val="clear" w:color="auto" w:fill="FABF8F" w:themeFill="accent6" w:themeFillTint="99"/>
          </w:tcPr>
          <w:p w:rsidR="009354E3" w:rsidRPr="00901860" w:rsidRDefault="009354E3" w:rsidP="00F67BB9">
            <w:pPr>
              <w:tabs>
                <w:tab w:val="left" w:pos="475"/>
              </w:tabs>
              <w:spacing w:line="240" w:lineRule="auto"/>
              <w:rPr>
                <w:rFonts w:cstheme="minorHAnsi"/>
              </w:rPr>
            </w:pPr>
            <w:r w:rsidRPr="00901860">
              <w:rPr>
                <w:rFonts w:cstheme="minorHAnsi"/>
              </w:rPr>
              <w:t>13. 6. 2022</w:t>
            </w:r>
          </w:p>
        </w:tc>
        <w:tc>
          <w:tcPr>
            <w:tcW w:w="844" w:type="dxa"/>
            <w:shd w:val="clear" w:color="auto" w:fill="FABF8F" w:themeFill="accent6" w:themeFillTint="99"/>
          </w:tcPr>
          <w:p w:rsidR="009354E3" w:rsidRPr="00901860" w:rsidRDefault="009354E3" w:rsidP="00F67BB9">
            <w:pPr>
              <w:spacing w:line="240" w:lineRule="auto"/>
              <w:rPr>
                <w:rFonts w:cstheme="minorHAnsi"/>
              </w:rPr>
            </w:pPr>
            <w:r w:rsidRPr="00901860">
              <w:rPr>
                <w:rFonts w:cstheme="minorHAnsi"/>
              </w:rPr>
              <w:t>/</w:t>
            </w:r>
          </w:p>
        </w:tc>
        <w:tc>
          <w:tcPr>
            <w:tcW w:w="849" w:type="dxa"/>
            <w:shd w:val="clear" w:color="auto" w:fill="FABF8F" w:themeFill="accent6" w:themeFillTint="99"/>
          </w:tcPr>
          <w:p w:rsidR="009354E3" w:rsidRPr="00901860" w:rsidRDefault="009354E3" w:rsidP="00F67BB9">
            <w:pPr>
              <w:spacing w:line="240" w:lineRule="auto"/>
              <w:rPr>
                <w:rFonts w:cstheme="minorHAnsi"/>
              </w:rPr>
            </w:pPr>
            <w:r w:rsidRPr="00901860">
              <w:rPr>
                <w:rFonts w:cstheme="minorHAnsi"/>
              </w:rPr>
              <w:t>Ne</w:t>
            </w:r>
          </w:p>
        </w:tc>
        <w:tc>
          <w:tcPr>
            <w:tcW w:w="986" w:type="dxa"/>
            <w:shd w:val="clear" w:color="auto" w:fill="FABF8F" w:themeFill="accent6" w:themeFillTint="99"/>
          </w:tcPr>
          <w:p w:rsidR="009354E3" w:rsidRPr="00901860" w:rsidRDefault="009354E3" w:rsidP="00F67BB9">
            <w:pPr>
              <w:spacing w:line="240" w:lineRule="auto"/>
              <w:rPr>
                <w:rFonts w:cstheme="minorHAnsi"/>
              </w:rPr>
            </w:pPr>
            <w:r w:rsidRPr="00901860">
              <w:rPr>
                <w:rFonts w:cstheme="minorHAnsi"/>
              </w:rPr>
              <w:t>Ne</w:t>
            </w:r>
          </w:p>
        </w:tc>
        <w:tc>
          <w:tcPr>
            <w:tcW w:w="2245" w:type="dxa"/>
            <w:shd w:val="clear" w:color="auto" w:fill="FABF8F" w:themeFill="accent6" w:themeFillTint="99"/>
          </w:tcPr>
          <w:p w:rsidR="009354E3" w:rsidRPr="00901860" w:rsidRDefault="009354E3" w:rsidP="00F67BB9">
            <w:pPr>
              <w:spacing w:line="240" w:lineRule="auto"/>
              <w:rPr>
                <w:rFonts w:cstheme="minorHAnsi"/>
              </w:rPr>
            </w:pPr>
            <w:r w:rsidRPr="00901860">
              <w:rPr>
                <w:rFonts w:cstheme="minorHAnsi"/>
              </w:rPr>
              <w:t>/</w:t>
            </w:r>
          </w:p>
        </w:tc>
      </w:tr>
      <w:tr w:rsidR="007B1AF4" w:rsidRPr="00EA5FA4" w:rsidTr="00F67BB9">
        <w:tc>
          <w:tcPr>
            <w:tcW w:w="3382" w:type="dxa"/>
          </w:tcPr>
          <w:p w:rsidR="007B1AF4" w:rsidRPr="00901860" w:rsidRDefault="007B1AF4" w:rsidP="00F67BB9">
            <w:pPr>
              <w:spacing w:line="240" w:lineRule="auto"/>
              <w:rPr>
                <w:rFonts w:cstheme="minorHAnsi"/>
              </w:rPr>
            </w:pPr>
            <w:r w:rsidRPr="00901860">
              <w:rPr>
                <w:rFonts w:cstheme="minorHAnsi"/>
              </w:rPr>
              <w:t>Živalski vrt</w:t>
            </w:r>
          </w:p>
        </w:tc>
        <w:tc>
          <w:tcPr>
            <w:tcW w:w="1158" w:type="dxa"/>
          </w:tcPr>
          <w:p w:rsidR="007B1AF4" w:rsidRPr="00901860" w:rsidRDefault="009354E3" w:rsidP="00F67BB9">
            <w:pPr>
              <w:spacing w:line="240" w:lineRule="auto"/>
              <w:rPr>
                <w:rFonts w:cstheme="minorHAnsi"/>
              </w:rPr>
            </w:pPr>
            <w:r w:rsidRPr="00901860">
              <w:rPr>
                <w:rFonts w:cstheme="minorHAnsi"/>
              </w:rPr>
              <w:t>16</w:t>
            </w:r>
            <w:r w:rsidR="007B1AF4" w:rsidRPr="00901860">
              <w:rPr>
                <w:rFonts w:cstheme="minorHAnsi"/>
              </w:rPr>
              <w:t xml:space="preserve">. </w:t>
            </w:r>
            <w:r w:rsidRPr="00901860">
              <w:rPr>
                <w:rFonts w:cstheme="minorHAnsi"/>
              </w:rPr>
              <w:t>9</w:t>
            </w:r>
            <w:r w:rsidR="007B1AF4" w:rsidRPr="00901860">
              <w:rPr>
                <w:rFonts w:cstheme="minorHAnsi"/>
              </w:rPr>
              <w:t>. 202</w:t>
            </w:r>
            <w:r w:rsidRPr="00901860">
              <w:rPr>
                <w:rFonts w:cstheme="minorHAnsi"/>
              </w:rPr>
              <w:t>1</w:t>
            </w:r>
          </w:p>
        </w:tc>
        <w:tc>
          <w:tcPr>
            <w:tcW w:w="844" w:type="dxa"/>
          </w:tcPr>
          <w:p w:rsidR="007B1AF4" w:rsidRPr="00901860" w:rsidRDefault="007B1AF4" w:rsidP="00F67BB9">
            <w:pPr>
              <w:spacing w:line="240" w:lineRule="auto"/>
              <w:rPr>
                <w:rFonts w:cstheme="minorHAnsi"/>
              </w:rPr>
            </w:pPr>
            <w:r w:rsidRPr="00901860">
              <w:rPr>
                <w:rFonts w:cstheme="minorHAnsi"/>
              </w:rPr>
              <w:t>4 €</w:t>
            </w:r>
          </w:p>
        </w:tc>
        <w:tc>
          <w:tcPr>
            <w:tcW w:w="849" w:type="dxa"/>
          </w:tcPr>
          <w:p w:rsidR="007B1AF4" w:rsidRPr="00901860" w:rsidRDefault="007B1AF4" w:rsidP="00F67BB9">
            <w:pPr>
              <w:spacing w:line="240" w:lineRule="auto"/>
            </w:pPr>
            <w:r w:rsidRPr="00901860">
              <w:rPr>
                <w:rFonts w:cstheme="minorHAnsi"/>
              </w:rPr>
              <w:t>Da</w:t>
            </w:r>
          </w:p>
        </w:tc>
        <w:tc>
          <w:tcPr>
            <w:tcW w:w="986" w:type="dxa"/>
          </w:tcPr>
          <w:p w:rsidR="007B1AF4" w:rsidRPr="00901860" w:rsidRDefault="007B1AF4" w:rsidP="00F67BB9">
            <w:pPr>
              <w:spacing w:line="240" w:lineRule="auto"/>
              <w:rPr>
                <w:rFonts w:cstheme="minorHAnsi"/>
              </w:rPr>
            </w:pPr>
            <w:r w:rsidRPr="00901860">
              <w:rPr>
                <w:rFonts w:cstheme="minorHAnsi"/>
              </w:rPr>
              <w:t>Da</w:t>
            </w:r>
            <w:r w:rsidR="003528E7" w:rsidRPr="00901860">
              <w:rPr>
                <w:rFonts w:cstheme="minorHAnsi"/>
              </w:rPr>
              <w:t xml:space="preserve"> (4 €)</w:t>
            </w:r>
          </w:p>
        </w:tc>
        <w:tc>
          <w:tcPr>
            <w:tcW w:w="2245" w:type="dxa"/>
          </w:tcPr>
          <w:p w:rsidR="007B1AF4" w:rsidRPr="00901860" w:rsidRDefault="007B1AF4" w:rsidP="00F67BB9">
            <w:pPr>
              <w:spacing w:line="240" w:lineRule="auto"/>
              <w:rPr>
                <w:rFonts w:cstheme="minorHAnsi"/>
              </w:rPr>
            </w:pPr>
            <w:r w:rsidRPr="00901860">
              <w:rPr>
                <w:rFonts w:cstheme="minorHAnsi"/>
              </w:rPr>
              <w:t xml:space="preserve">Razredniki + </w:t>
            </w:r>
            <w:r w:rsidR="009354E3" w:rsidRPr="00901860">
              <w:rPr>
                <w:rFonts w:cstheme="minorHAnsi"/>
              </w:rPr>
              <w:t>4</w:t>
            </w:r>
          </w:p>
        </w:tc>
      </w:tr>
      <w:tr w:rsidR="009354E3" w:rsidRPr="00EA5FA4" w:rsidTr="009354E3">
        <w:tc>
          <w:tcPr>
            <w:tcW w:w="3382" w:type="dxa"/>
            <w:shd w:val="clear" w:color="auto" w:fill="FABF8F" w:themeFill="accent6" w:themeFillTint="99"/>
          </w:tcPr>
          <w:p w:rsidR="009354E3" w:rsidRPr="00901860" w:rsidRDefault="009354E3" w:rsidP="00F67BB9">
            <w:pPr>
              <w:spacing w:line="240" w:lineRule="auto"/>
              <w:rPr>
                <w:rFonts w:cstheme="minorHAnsi"/>
              </w:rPr>
            </w:pPr>
            <w:r w:rsidRPr="00901860">
              <w:rPr>
                <w:rFonts w:cstheme="minorHAnsi"/>
              </w:rPr>
              <w:lastRenderedPageBreak/>
              <w:t>Obisk psičke Kale</w:t>
            </w:r>
          </w:p>
        </w:tc>
        <w:tc>
          <w:tcPr>
            <w:tcW w:w="1158" w:type="dxa"/>
            <w:shd w:val="clear" w:color="auto" w:fill="FABF8F" w:themeFill="accent6" w:themeFillTint="99"/>
          </w:tcPr>
          <w:p w:rsidR="009354E3" w:rsidRPr="00901860" w:rsidRDefault="009354E3" w:rsidP="00F67BB9">
            <w:pPr>
              <w:spacing w:line="240" w:lineRule="auto"/>
              <w:rPr>
                <w:rFonts w:cstheme="minorHAnsi"/>
              </w:rPr>
            </w:pPr>
            <w:r w:rsidRPr="00901860">
              <w:rPr>
                <w:rFonts w:cstheme="minorHAnsi"/>
              </w:rPr>
              <w:t>16. 9. 2021</w:t>
            </w:r>
          </w:p>
        </w:tc>
        <w:tc>
          <w:tcPr>
            <w:tcW w:w="844" w:type="dxa"/>
            <w:shd w:val="clear" w:color="auto" w:fill="FABF8F" w:themeFill="accent6" w:themeFillTint="99"/>
          </w:tcPr>
          <w:p w:rsidR="009354E3" w:rsidRPr="00901860" w:rsidRDefault="003528E7" w:rsidP="00F67BB9">
            <w:pPr>
              <w:spacing w:line="240" w:lineRule="auto"/>
              <w:rPr>
                <w:rFonts w:cstheme="minorHAnsi"/>
              </w:rPr>
            </w:pPr>
            <w:r w:rsidRPr="00901860">
              <w:rPr>
                <w:rFonts w:cstheme="minorHAnsi"/>
              </w:rPr>
              <w:t>/</w:t>
            </w:r>
          </w:p>
        </w:tc>
        <w:tc>
          <w:tcPr>
            <w:tcW w:w="849" w:type="dxa"/>
            <w:shd w:val="clear" w:color="auto" w:fill="FABF8F" w:themeFill="accent6" w:themeFillTint="99"/>
          </w:tcPr>
          <w:p w:rsidR="009354E3" w:rsidRPr="00901860" w:rsidRDefault="009354E3" w:rsidP="00F67BB9">
            <w:pPr>
              <w:spacing w:line="240" w:lineRule="auto"/>
              <w:rPr>
                <w:rFonts w:cstheme="minorHAnsi"/>
              </w:rPr>
            </w:pPr>
            <w:r w:rsidRPr="00901860">
              <w:rPr>
                <w:rFonts w:cstheme="minorHAnsi"/>
              </w:rPr>
              <w:t>Da</w:t>
            </w:r>
          </w:p>
        </w:tc>
        <w:tc>
          <w:tcPr>
            <w:tcW w:w="986" w:type="dxa"/>
            <w:shd w:val="clear" w:color="auto" w:fill="FABF8F" w:themeFill="accent6" w:themeFillTint="99"/>
          </w:tcPr>
          <w:p w:rsidR="009354E3" w:rsidRPr="00901860" w:rsidRDefault="009354E3" w:rsidP="00F67BB9">
            <w:pPr>
              <w:spacing w:line="240" w:lineRule="auto"/>
              <w:rPr>
                <w:rFonts w:cstheme="minorHAnsi"/>
              </w:rPr>
            </w:pPr>
            <w:r w:rsidRPr="00901860">
              <w:rPr>
                <w:rFonts w:cstheme="minorHAnsi"/>
              </w:rPr>
              <w:t>Ne</w:t>
            </w:r>
          </w:p>
        </w:tc>
        <w:tc>
          <w:tcPr>
            <w:tcW w:w="2245" w:type="dxa"/>
            <w:shd w:val="clear" w:color="auto" w:fill="FABF8F" w:themeFill="accent6" w:themeFillTint="99"/>
          </w:tcPr>
          <w:p w:rsidR="009354E3" w:rsidRPr="00901860" w:rsidRDefault="009354E3" w:rsidP="00F67BB9">
            <w:pPr>
              <w:spacing w:line="240" w:lineRule="auto"/>
              <w:rPr>
                <w:rFonts w:cstheme="minorHAnsi"/>
              </w:rPr>
            </w:pPr>
            <w:r w:rsidRPr="00901860">
              <w:rPr>
                <w:rFonts w:cstheme="minorHAnsi"/>
              </w:rPr>
              <w:t>Razredniki</w:t>
            </w:r>
          </w:p>
        </w:tc>
      </w:tr>
      <w:tr w:rsidR="007B1AF4" w:rsidRPr="00EA5FA4" w:rsidTr="00F67BB9">
        <w:tc>
          <w:tcPr>
            <w:tcW w:w="3382" w:type="dxa"/>
          </w:tcPr>
          <w:p w:rsidR="007B1AF4" w:rsidRPr="00901860" w:rsidRDefault="007B1AF4" w:rsidP="00F67BB9">
            <w:pPr>
              <w:spacing w:line="240" w:lineRule="auto"/>
              <w:rPr>
                <w:rFonts w:cstheme="minorHAnsi"/>
              </w:rPr>
            </w:pPr>
            <w:r w:rsidRPr="00901860">
              <w:rPr>
                <w:rFonts w:cstheme="minorHAnsi"/>
              </w:rPr>
              <w:t>Gozdna učna pot – mlaka</w:t>
            </w:r>
          </w:p>
        </w:tc>
        <w:tc>
          <w:tcPr>
            <w:tcW w:w="1158" w:type="dxa"/>
          </w:tcPr>
          <w:p w:rsidR="007B1AF4" w:rsidRPr="00901860" w:rsidRDefault="007B1AF4" w:rsidP="00F67BB9">
            <w:pPr>
              <w:tabs>
                <w:tab w:val="left" w:pos="334"/>
                <w:tab w:val="left" w:pos="475"/>
              </w:tabs>
              <w:spacing w:line="240" w:lineRule="auto"/>
              <w:ind w:right="45"/>
              <w:rPr>
                <w:rFonts w:cstheme="minorHAnsi"/>
              </w:rPr>
            </w:pPr>
            <w:r w:rsidRPr="00901860">
              <w:rPr>
                <w:rFonts w:cstheme="minorHAnsi"/>
              </w:rPr>
              <w:t>13. 5. 2022</w:t>
            </w:r>
          </w:p>
        </w:tc>
        <w:tc>
          <w:tcPr>
            <w:tcW w:w="844" w:type="dxa"/>
          </w:tcPr>
          <w:p w:rsidR="007B1AF4" w:rsidRPr="00901860" w:rsidRDefault="003528E7" w:rsidP="00F67BB9">
            <w:pPr>
              <w:spacing w:line="240" w:lineRule="auto"/>
              <w:rPr>
                <w:rFonts w:cstheme="minorHAnsi"/>
              </w:rPr>
            </w:pPr>
            <w:r w:rsidRPr="00901860">
              <w:rPr>
                <w:rFonts w:cstheme="minorHAnsi"/>
              </w:rPr>
              <w:t>/</w:t>
            </w:r>
          </w:p>
        </w:tc>
        <w:tc>
          <w:tcPr>
            <w:tcW w:w="849" w:type="dxa"/>
          </w:tcPr>
          <w:p w:rsidR="007B1AF4" w:rsidRPr="00901860" w:rsidRDefault="007B1AF4" w:rsidP="00F67BB9">
            <w:pPr>
              <w:spacing w:line="240" w:lineRule="auto"/>
            </w:pPr>
            <w:r w:rsidRPr="00901860">
              <w:rPr>
                <w:rFonts w:cstheme="minorHAnsi"/>
              </w:rPr>
              <w:t>Da</w:t>
            </w:r>
          </w:p>
        </w:tc>
        <w:tc>
          <w:tcPr>
            <w:tcW w:w="986" w:type="dxa"/>
          </w:tcPr>
          <w:p w:rsidR="007B1AF4" w:rsidRPr="00901860" w:rsidRDefault="007B1AF4" w:rsidP="00F67BB9">
            <w:pPr>
              <w:spacing w:line="240" w:lineRule="auto"/>
              <w:rPr>
                <w:rFonts w:cstheme="minorHAnsi"/>
              </w:rPr>
            </w:pPr>
            <w:r w:rsidRPr="00901860">
              <w:rPr>
                <w:rFonts w:cstheme="minorHAnsi"/>
              </w:rPr>
              <w:t>Ne</w:t>
            </w:r>
          </w:p>
        </w:tc>
        <w:tc>
          <w:tcPr>
            <w:tcW w:w="2245" w:type="dxa"/>
          </w:tcPr>
          <w:p w:rsidR="007B1AF4" w:rsidRPr="00901860" w:rsidRDefault="007B1AF4" w:rsidP="00F67BB9">
            <w:pPr>
              <w:spacing w:line="240" w:lineRule="auto"/>
              <w:rPr>
                <w:rFonts w:cstheme="minorHAnsi"/>
              </w:rPr>
            </w:pPr>
            <w:r w:rsidRPr="00901860">
              <w:rPr>
                <w:rFonts w:cstheme="minorHAnsi"/>
              </w:rPr>
              <w:t>Razredniki +</w:t>
            </w:r>
            <w:r w:rsidR="009354E3" w:rsidRPr="00901860">
              <w:rPr>
                <w:rFonts w:cstheme="minorHAnsi"/>
              </w:rPr>
              <w:t xml:space="preserve"> 4</w:t>
            </w:r>
          </w:p>
        </w:tc>
      </w:tr>
      <w:tr w:rsidR="009354E3" w:rsidRPr="00EA5FA4" w:rsidTr="009354E3">
        <w:tc>
          <w:tcPr>
            <w:tcW w:w="3382" w:type="dxa"/>
            <w:shd w:val="clear" w:color="auto" w:fill="FABF8F" w:themeFill="accent6" w:themeFillTint="99"/>
          </w:tcPr>
          <w:p w:rsidR="009354E3" w:rsidRPr="003528E7" w:rsidRDefault="009354E3" w:rsidP="00F67BB9">
            <w:pPr>
              <w:spacing w:line="240" w:lineRule="auto"/>
              <w:rPr>
                <w:rFonts w:cstheme="minorHAnsi"/>
                <w:color w:val="FF0000"/>
              </w:rPr>
            </w:pPr>
            <w:r w:rsidRPr="003528E7">
              <w:rPr>
                <w:rFonts w:cstheme="minorHAnsi"/>
                <w:color w:val="FF0000"/>
              </w:rPr>
              <w:t>Ogled s spremstvom z nalogami</w:t>
            </w:r>
          </w:p>
        </w:tc>
        <w:tc>
          <w:tcPr>
            <w:tcW w:w="1158" w:type="dxa"/>
            <w:shd w:val="clear" w:color="auto" w:fill="FABF8F" w:themeFill="accent6" w:themeFillTint="99"/>
          </w:tcPr>
          <w:p w:rsidR="009354E3" w:rsidRPr="003528E7" w:rsidRDefault="009354E3" w:rsidP="00F67BB9">
            <w:pPr>
              <w:tabs>
                <w:tab w:val="left" w:pos="334"/>
                <w:tab w:val="left" w:pos="475"/>
              </w:tabs>
              <w:spacing w:line="240" w:lineRule="auto"/>
              <w:ind w:right="45"/>
              <w:rPr>
                <w:rFonts w:cstheme="minorHAnsi"/>
                <w:color w:val="FF0000"/>
              </w:rPr>
            </w:pPr>
            <w:r w:rsidRPr="003528E7">
              <w:rPr>
                <w:rFonts w:cstheme="minorHAnsi"/>
                <w:color w:val="FF0000"/>
              </w:rPr>
              <w:t>13. 5. 2022</w:t>
            </w:r>
          </w:p>
        </w:tc>
        <w:tc>
          <w:tcPr>
            <w:tcW w:w="844" w:type="dxa"/>
            <w:shd w:val="clear" w:color="auto" w:fill="FABF8F" w:themeFill="accent6" w:themeFillTint="99"/>
          </w:tcPr>
          <w:p w:rsidR="009354E3" w:rsidRPr="003528E7" w:rsidRDefault="003528E7" w:rsidP="00F67BB9">
            <w:pPr>
              <w:spacing w:line="240" w:lineRule="auto"/>
              <w:rPr>
                <w:rFonts w:cstheme="minorHAnsi"/>
                <w:color w:val="FF0000"/>
              </w:rPr>
            </w:pPr>
            <w:r w:rsidRPr="003528E7">
              <w:rPr>
                <w:rFonts w:cstheme="minorHAnsi"/>
                <w:color w:val="FF0000"/>
              </w:rPr>
              <w:t>/</w:t>
            </w:r>
          </w:p>
        </w:tc>
        <w:tc>
          <w:tcPr>
            <w:tcW w:w="849" w:type="dxa"/>
            <w:shd w:val="clear" w:color="auto" w:fill="FABF8F" w:themeFill="accent6" w:themeFillTint="99"/>
          </w:tcPr>
          <w:p w:rsidR="009354E3" w:rsidRPr="003528E7" w:rsidRDefault="009354E3" w:rsidP="00F67BB9">
            <w:pPr>
              <w:spacing w:line="240" w:lineRule="auto"/>
              <w:rPr>
                <w:rFonts w:cstheme="minorHAnsi"/>
                <w:color w:val="FF0000"/>
              </w:rPr>
            </w:pPr>
            <w:r w:rsidRPr="003528E7">
              <w:rPr>
                <w:rFonts w:cstheme="minorHAnsi"/>
                <w:color w:val="FF0000"/>
              </w:rPr>
              <w:t>Ne</w:t>
            </w:r>
          </w:p>
        </w:tc>
        <w:tc>
          <w:tcPr>
            <w:tcW w:w="986" w:type="dxa"/>
            <w:shd w:val="clear" w:color="auto" w:fill="FABF8F" w:themeFill="accent6" w:themeFillTint="99"/>
          </w:tcPr>
          <w:p w:rsidR="009354E3" w:rsidRPr="003528E7" w:rsidRDefault="009354E3" w:rsidP="00F67BB9">
            <w:pPr>
              <w:spacing w:line="240" w:lineRule="auto"/>
              <w:rPr>
                <w:rFonts w:cstheme="minorHAnsi"/>
                <w:color w:val="FF0000"/>
              </w:rPr>
            </w:pPr>
            <w:r w:rsidRPr="003528E7">
              <w:rPr>
                <w:rFonts w:cstheme="minorHAnsi"/>
                <w:color w:val="FF0000"/>
              </w:rPr>
              <w:t>Ne</w:t>
            </w:r>
          </w:p>
        </w:tc>
        <w:tc>
          <w:tcPr>
            <w:tcW w:w="2245" w:type="dxa"/>
            <w:shd w:val="clear" w:color="auto" w:fill="FABF8F" w:themeFill="accent6" w:themeFillTint="99"/>
          </w:tcPr>
          <w:p w:rsidR="009354E3" w:rsidRPr="003528E7" w:rsidRDefault="009354E3" w:rsidP="00F67BB9">
            <w:pPr>
              <w:spacing w:line="240" w:lineRule="auto"/>
              <w:rPr>
                <w:rFonts w:cstheme="minorHAnsi"/>
                <w:color w:val="FF0000"/>
              </w:rPr>
            </w:pPr>
            <w:r w:rsidRPr="003528E7">
              <w:rPr>
                <w:rFonts w:cstheme="minorHAnsi"/>
                <w:color w:val="FF0000"/>
              </w:rPr>
              <w:t>Starši</w:t>
            </w:r>
          </w:p>
        </w:tc>
      </w:tr>
    </w:tbl>
    <w:p w:rsidR="00696481" w:rsidRDefault="00696481" w:rsidP="00696481">
      <w:pPr>
        <w:rPr>
          <w:rFonts w:cstheme="minorHAnsi"/>
          <w:sz w:val="2"/>
          <w:szCs w:val="2"/>
        </w:rPr>
      </w:pPr>
    </w:p>
    <w:p w:rsidR="00696481" w:rsidRDefault="00696481" w:rsidP="00696481">
      <w:pPr>
        <w:rPr>
          <w:rFonts w:cstheme="minorHAnsi"/>
          <w:sz w:val="2"/>
          <w:szCs w:val="2"/>
        </w:rPr>
      </w:pPr>
    </w:p>
    <w:p w:rsidR="00696481" w:rsidRPr="009354E3" w:rsidRDefault="00696481" w:rsidP="009354E3">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both"/>
        <w:rPr>
          <w:rFonts w:cstheme="minorHAnsi"/>
          <w:b/>
        </w:rPr>
      </w:pPr>
      <w:r>
        <w:rPr>
          <w:rFonts w:cstheme="minorHAnsi"/>
          <w:b/>
        </w:rPr>
        <w:t>TEHNIŠKI</w:t>
      </w:r>
      <w:r w:rsidRPr="00EA5FA4">
        <w:rPr>
          <w:rFonts w:cstheme="minorHAnsi"/>
          <w:b/>
        </w:rPr>
        <w:t xml:space="preserve"> DNEVI</w:t>
      </w:r>
    </w:p>
    <w:p w:rsidR="00696481" w:rsidRDefault="00696481" w:rsidP="00696481">
      <w:pPr>
        <w:rPr>
          <w:rFonts w:cstheme="minorHAnsi"/>
          <w:sz w:val="2"/>
          <w:szCs w:val="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055"/>
        <w:gridCol w:w="850"/>
        <w:gridCol w:w="851"/>
        <w:gridCol w:w="992"/>
        <w:gridCol w:w="2268"/>
      </w:tblGrid>
      <w:tr w:rsidR="004C7C92" w:rsidRPr="00EA5FA4" w:rsidTr="00F67BB9">
        <w:tc>
          <w:tcPr>
            <w:tcW w:w="3448" w:type="dxa"/>
          </w:tcPr>
          <w:p w:rsidR="004C7C92" w:rsidRPr="00EA5FA4" w:rsidRDefault="004C7C92" w:rsidP="00F67BB9">
            <w:pPr>
              <w:spacing w:line="240" w:lineRule="auto"/>
              <w:rPr>
                <w:rFonts w:cstheme="minorHAnsi"/>
                <w:b/>
              </w:rPr>
            </w:pPr>
            <w:r w:rsidRPr="00EA5FA4">
              <w:rPr>
                <w:rFonts w:cstheme="minorHAnsi"/>
                <w:b/>
              </w:rPr>
              <w:t>DEJAVNOST</w:t>
            </w:r>
            <w:r>
              <w:rPr>
                <w:rFonts w:cstheme="minorHAnsi"/>
                <w:b/>
              </w:rPr>
              <w:t>, če šolanje poteka v šoli/</w:t>
            </w:r>
            <w:r w:rsidRPr="00E078C6">
              <w:rPr>
                <w:rFonts w:cstheme="minorHAnsi"/>
                <w:b/>
                <w:color w:val="E36C0A" w:themeColor="accent6" w:themeShade="BF"/>
              </w:rPr>
              <w:t>dejavnost, če se izobražujemo na daljavo</w:t>
            </w:r>
          </w:p>
        </w:tc>
        <w:tc>
          <w:tcPr>
            <w:tcW w:w="1055" w:type="dxa"/>
          </w:tcPr>
          <w:p w:rsidR="004C7C92" w:rsidRPr="00EA5FA4" w:rsidRDefault="004C7C92" w:rsidP="00F67BB9">
            <w:pPr>
              <w:spacing w:line="240" w:lineRule="auto"/>
              <w:rPr>
                <w:rFonts w:cstheme="minorHAnsi"/>
                <w:b/>
              </w:rPr>
            </w:pPr>
            <w:r w:rsidRPr="00EA5FA4">
              <w:rPr>
                <w:rFonts w:cstheme="minorHAnsi"/>
                <w:b/>
              </w:rPr>
              <w:t>Datum</w:t>
            </w:r>
          </w:p>
        </w:tc>
        <w:tc>
          <w:tcPr>
            <w:tcW w:w="850" w:type="dxa"/>
          </w:tcPr>
          <w:p w:rsidR="004C7C92" w:rsidRPr="00EA5FA4" w:rsidRDefault="004C7C92" w:rsidP="00F67BB9">
            <w:pPr>
              <w:spacing w:line="240" w:lineRule="auto"/>
              <w:rPr>
                <w:rFonts w:cstheme="minorHAnsi"/>
                <w:b/>
              </w:rPr>
            </w:pPr>
            <w:r w:rsidRPr="00EA5FA4">
              <w:rPr>
                <w:rFonts w:cstheme="minorHAnsi"/>
                <w:b/>
              </w:rPr>
              <w:t>Cena</w:t>
            </w:r>
          </w:p>
        </w:tc>
        <w:tc>
          <w:tcPr>
            <w:tcW w:w="851" w:type="dxa"/>
          </w:tcPr>
          <w:p w:rsidR="004C7C92" w:rsidRPr="00EA5FA4" w:rsidRDefault="004C7C92" w:rsidP="00F67BB9">
            <w:pPr>
              <w:spacing w:line="240" w:lineRule="auto"/>
              <w:rPr>
                <w:rFonts w:cstheme="minorHAnsi"/>
                <w:b/>
              </w:rPr>
            </w:pPr>
            <w:r w:rsidRPr="00EA5FA4">
              <w:rPr>
                <w:rFonts w:cstheme="minorHAnsi"/>
                <w:b/>
              </w:rPr>
              <w:t>Malica</w:t>
            </w:r>
          </w:p>
        </w:tc>
        <w:tc>
          <w:tcPr>
            <w:tcW w:w="992" w:type="dxa"/>
          </w:tcPr>
          <w:p w:rsidR="004C7C92" w:rsidRPr="00EA5FA4" w:rsidRDefault="004C7C92" w:rsidP="00F67BB9">
            <w:pPr>
              <w:spacing w:line="240" w:lineRule="auto"/>
              <w:rPr>
                <w:rFonts w:cstheme="minorHAnsi"/>
                <w:b/>
              </w:rPr>
            </w:pPr>
            <w:r w:rsidRPr="00EA5FA4">
              <w:rPr>
                <w:rFonts w:cstheme="minorHAnsi"/>
                <w:b/>
              </w:rPr>
              <w:t>Prevoz</w:t>
            </w:r>
          </w:p>
        </w:tc>
        <w:tc>
          <w:tcPr>
            <w:tcW w:w="2268" w:type="dxa"/>
          </w:tcPr>
          <w:p w:rsidR="004C7C92" w:rsidRPr="00EA5FA4" w:rsidRDefault="004C7C92" w:rsidP="00F67BB9">
            <w:pPr>
              <w:spacing w:line="240" w:lineRule="auto"/>
              <w:rPr>
                <w:rFonts w:cstheme="minorHAnsi"/>
                <w:b/>
              </w:rPr>
            </w:pPr>
            <w:r w:rsidRPr="00EA5FA4">
              <w:rPr>
                <w:rFonts w:cstheme="minorHAnsi"/>
                <w:b/>
              </w:rPr>
              <w:t>Št. spremljevalcev</w:t>
            </w:r>
          </w:p>
        </w:tc>
      </w:tr>
      <w:tr w:rsidR="004C7C92" w:rsidRPr="00EA5FA4" w:rsidTr="00F67BB9">
        <w:tc>
          <w:tcPr>
            <w:tcW w:w="3448" w:type="dxa"/>
          </w:tcPr>
          <w:p w:rsidR="004C7C92" w:rsidRPr="00EA5FA4" w:rsidRDefault="004C7C92" w:rsidP="00F67BB9">
            <w:pPr>
              <w:spacing w:line="240" w:lineRule="auto"/>
              <w:rPr>
                <w:rFonts w:cstheme="minorHAnsi"/>
              </w:rPr>
            </w:pPr>
            <w:r w:rsidRPr="00EA5FA4">
              <w:rPr>
                <w:rFonts w:cstheme="minorHAnsi"/>
              </w:rPr>
              <w:t>Teden otroka</w:t>
            </w:r>
          </w:p>
        </w:tc>
        <w:tc>
          <w:tcPr>
            <w:tcW w:w="1055" w:type="dxa"/>
          </w:tcPr>
          <w:p w:rsidR="004C7C92" w:rsidRPr="00EA5FA4" w:rsidRDefault="004C7C92" w:rsidP="00F67BB9">
            <w:pPr>
              <w:spacing w:line="240" w:lineRule="auto"/>
              <w:rPr>
                <w:rFonts w:cstheme="minorHAnsi"/>
              </w:rPr>
            </w:pPr>
            <w:r w:rsidRPr="00EA5FA4">
              <w:rPr>
                <w:rFonts w:cstheme="minorHAnsi"/>
              </w:rPr>
              <w:t xml:space="preserve">Oktober </w:t>
            </w:r>
            <w:r>
              <w:rPr>
                <w:rFonts w:cstheme="minorHAnsi"/>
              </w:rPr>
              <w:t>202</w:t>
            </w:r>
            <w:r w:rsidR="009354E3">
              <w:rPr>
                <w:rFonts w:cstheme="minorHAnsi"/>
              </w:rPr>
              <w:t>1</w:t>
            </w:r>
          </w:p>
        </w:tc>
        <w:tc>
          <w:tcPr>
            <w:tcW w:w="850" w:type="dxa"/>
          </w:tcPr>
          <w:p w:rsidR="004C7C92" w:rsidRPr="00EA5FA4" w:rsidRDefault="003528E7" w:rsidP="00F67BB9">
            <w:pPr>
              <w:spacing w:line="240" w:lineRule="auto"/>
              <w:rPr>
                <w:rFonts w:cstheme="minorHAnsi"/>
              </w:rPr>
            </w:pPr>
            <w:r>
              <w:rPr>
                <w:rFonts w:cstheme="minorHAnsi"/>
              </w:rPr>
              <w:t>/</w:t>
            </w:r>
          </w:p>
        </w:tc>
        <w:tc>
          <w:tcPr>
            <w:tcW w:w="851" w:type="dxa"/>
          </w:tcPr>
          <w:p w:rsidR="004C7C92" w:rsidRPr="00EA5FA4" w:rsidRDefault="004C7C92" w:rsidP="00F67BB9">
            <w:pPr>
              <w:spacing w:line="240" w:lineRule="auto"/>
              <w:rPr>
                <w:rFonts w:cstheme="minorHAnsi"/>
              </w:rPr>
            </w:pPr>
            <w:r w:rsidRPr="00EA5FA4">
              <w:rPr>
                <w:rFonts w:cstheme="minorHAnsi"/>
              </w:rPr>
              <w:t>Da</w:t>
            </w:r>
          </w:p>
        </w:tc>
        <w:tc>
          <w:tcPr>
            <w:tcW w:w="992" w:type="dxa"/>
          </w:tcPr>
          <w:p w:rsidR="004C7C92" w:rsidRPr="00EA5FA4" w:rsidRDefault="004C7C92" w:rsidP="00F67BB9">
            <w:pPr>
              <w:spacing w:line="240" w:lineRule="auto"/>
              <w:rPr>
                <w:rFonts w:cstheme="minorHAnsi"/>
              </w:rPr>
            </w:pPr>
            <w:r w:rsidRPr="00EA5FA4">
              <w:rPr>
                <w:rFonts w:cstheme="minorHAnsi"/>
              </w:rPr>
              <w:t>Ne</w:t>
            </w:r>
          </w:p>
        </w:tc>
        <w:tc>
          <w:tcPr>
            <w:tcW w:w="2268" w:type="dxa"/>
          </w:tcPr>
          <w:p w:rsidR="004C7C92" w:rsidRPr="00EA5FA4" w:rsidRDefault="004C7C92" w:rsidP="00F67BB9">
            <w:pPr>
              <w:spacing w:line="240" w:lineRule="auto"/>
              <w:rPr>
                <w:rFonts w:cstheme="minorHAnsi"/>
              </w:rPr>
            </w:pPr>
            <w:r w:rsidRPr="00EA5FA4">
              <w:rPr>
                <w:rFonts w:cstheme="minorHAnsi"/>
              </w:rPr>
              <w:t>Razredniki</w:t>
            </w:r>
          </w:p>
        </w:tc>
      </w:tr>
      <w:tr w:rsidR="009354E3" w:rsidRPr="00EA5FA4" w:rsidTr="009354E3">
        <w:tc>
          <w:tcPr>
            <w:tcW w:w="3448" w:type="dxa"/>
            <w:shd w:val="clear" w:color="auto" w:fill="FABF8F" w:themeFill="accent6" w:themeFillTint="99"/>
          </w:tcPr>
          <w:p w:rsidR="009354E3" w:rsidRPr="00EA5FA4" w:rsidRDefault="009354E3" w:rsidP="00F67BB9">
            <w:pPr>
              <w:spacing w:line="240" w:lineRule="auto"/>
              <w:rPr>
                <w:rFonts w:cstheme="minorHAnsi"/>
              </w:rPr>
            </w:pPr>
            <w:r>
              <w:rPr>
                <w:rFonts w:cstheme="minorHAnsi"/>
              </w:rPr>
              <w:t>Moja igrača - ustvarjanje</w:t>
            </w:r>
          </w:p>
        </w:tc>
        <w:tc>
          <w:tcPr>
            <w:tcW w:w="1055" w:type="dxa"/>
            <w:shd w:val="clear" w:color="auto" w:fill="FABF8F" w:themeFill="accent6" w:themeFillTint="99"/>
          </w:tcPr>
          <w:p w:rsidR="009354E3" w:rsidRPr="00EA5FA4" w:rsidRDefault="009354E3" w:rsidP="00F67BB9">
            <w:pPr>
              <w:spacing w:line="240" w:lineRule="auto"/>
              <w:rPr>
                <w:rFonts w:cstheme="minorHAnsi"/>
              </w:rPr>
            </w:pPr>
            <w:r w:rsidRPr="00EA5FA4">
              <w:rPr>
                <w:rFonts w:cstheme="minorHAnsi"/>
              </w:rPr>
              <w:t xml:space="preserve">Oktober </w:t>
            </w:r>
            <w:r>
              <w:rPr>
                <w:rFonts w:cstheme="minorHAnsi"/>
              </w:rPr>
              <w:t>2021</w:t>
            </w:r>
          </w:p>
        </w:tc>
        <w:tc>
          <w:tcPr>
            <w:tcW w:w="850" w:type="dxa"/>
            <w:shd w:val="clear" w:color="auto" w:fill="FABF8F" w:themeFill="accent6" w:themeFillTint="99"/>
          </w:tcPr>
          <w:p w:rsidR="009354E3" w:rsidRPr="00EA5FA4" w:rsidRDefault="003528E7" w:rsidP="00F67BB9">
            <w:pPr>
              <w:spacing w:line="240" w:lineRule="auto"/>
              <w:rPr>
                <w:rFonts w:cstheme="minorHAnsi"/>
              </w:rPr>
            </w:pPr>
            <w:r>
              <w:rPr>
                <w:rFonts w:cstheme="minorHAnsi"/>
              </w:rPr>
              <w:t>/</w:t>
            </w:r>
          </w:p>
        </w:tc>
        <w:tc>
          <w:tcPr>
            <w:tcW w:w="851" w:type="dxa"/>
            <w:shd w:val="clear" w:color="auto" w:fill="FABF8F" w:themeFill="accent6" w:themeFillTint="99"/>
          </w:tcPr>
          <w:p w:rsidR="009354E3" w:rsidRPr="00EA5FA4" w:rsidRDefault="009354E3" w:rsidP="00F67BB9">
            <w:pPr>
              <w:spacing w:line="240" w:lineRule="auto"/>
              <w:rPr>
                <w:rFonts w:cstheme="minorHAnsi"/>
              </w:rPr>
            </w:pPr>
            <w:r>
              <w:rPr>
                <w:rFonts w:cstheme="minorHAnsi"/>
              </w:rPr>
              <w:t>Ne</w:t>
            </w:r>
          </w:p>
        </w:tc>
        <w:tc>
          <w:tcPr>
            <w:tcW w:w="992" w:type="dxa"/>
            <w:shd w:val="clear" w:color="auto" w:fill="FABF8F" w:themeFill="accent6" w:themeFillTint="99"/>
          </w:tcPr>
          <w:p w:rsidR="009354E3" w:rsidRPr="00EA5FA4" w:rsidRDefault="009354E3" w:rsidP="00F67BB9">
            <w:pPr>
              <w:spacing w:line="240" w:lineRule="auto"/>
              <w:rPr>
                <w:rFonts w:cstheme="minorHAnsi"/>
              </w:rPr>
            </w:pPr>
            <w:r>
              <w:rPr>
                <w:rFonts w:cstheme="minorHAnsi"/>
              </w:rPr>
              <w:t>Ne</w:t>
            </w:r>
          </w:p>
        </w:tc>
        <w:tc>
          <w:tcPr>
            <w:tcW w:w="2268" w:type="dxa"/>
            <w:shd w:val="clear" w:color="auto" w:fill="FABF8F" w:themeFill="accent6" w:themeFillTint="99"/>
          </w:tcPr>
          <w:p w:rsidR="009354E3" w:rsidRPr="00EA5FA4" w:rsidRDefault="009354E3" w:rsidP="00F67BB9">
            <w:pPr>
              <w:spacing w:line="240" w:lineRule="auto"/>
              <w:rPr>
                <w:rFonts w:cstheme="minorHAnsi"/>
              </w:rPr>
            </w:pPr>
            <w:r>
              <w:rPr>
                <w:rFonts w:cstheme="minorHAnsi"/>
              </w:rPr>
              <w:t>/</w:t>
            </w:r>
          </w:p>
        </w:tc>
      </w:tr>
      <w:tr w:rsidR="004C7C92" w:rsidRPr="00EA5FA4" w:rsidTr="00F67BB9">
        <w:tc>
          <w:tcPr>
            <w:tcW w:w="3448" w:type="dxa"/>
          </w:tcPr>
          <w:p w:rsidR="004C7C92" w:rsidRPr="00EA5FA4" w:rsidRDefault="004C7C92" w:rsidP="00F67BB9">
            <w:pPr>
              <w:spacing w:line="240" w:lineRule="auto"/>
              <w:rPr>
                <w:rFonts w:cstheme="minorHAnsi"/>
              </w:rPr>
            </w:pPr>
            <w:r w:rsidRPr="00EA5FA4">
              <w:rPr>
                <w:rFonts w:cstheme="minorHAnsi"/>
              </w:rPr>
              <w:t>Novoletne delavnice</w:t>
            </w:r>
          </w:p>
        </w:tc>
        <w:tc>
          <w:tcPr>
            <w:tcW w:w="1055" w:type="dxa"/>
          </w:tcPr>
          <w:p w:rsidR="004C7C92" w:rsidRPr="00EA5FA4" w:rsidRDefault="004C7C92" w:rsidP="00F67BB9">
            <w:pPr>
              <w:spacing w:line="240" w:lineRule="auto"/>
              <w:rPr>
                <w:rFonts w:cstheme="minorHAnsi"/>
              </w:rPr>
            </w:pPr>
            <w:r w:rsidRPr="00EA5FA4">
              <w:rPr>
                <w:rFonts w:cstheme="minorHAnsi"/>
              </w:rPr>
              <w:t>1</w:t>
            </w:r>
            <w:r w:rsidR="009354E3">
              <w:rPr>
                <w:rFonts w:cstheme="minorHAnsi"/>
              </w:rPr>
              <w:t>7</w:t>
            </w:r>
            <w:r w:rsidRPr="00EA5FA4">
              <w:rPr>
                <w:rFonts w:cstheme="minorHAnsi"/>
              </w:rPr>
              <w:t xml:space="preserve">. 12. </w:t>
            </w:r>
            <w:r>
              <w:rPr>
                <w:rFonts w:cstheme="minorHAnsi"/>
              </w:rPr>
              <w:t>202</w:t>
            </w:r>
            <w:r w:rsidR="009354E3">
              <w:rPr>
                <w:rFonts w:cstheme="minorHAnsi"/>
              </w:rPr>
              <w:t>1</w:t>
            </w:r>
          </w:p>
        </w:tc>
        <w:tc>
          <w:tcPr>
            <w:tcW w:w="850" w:type="dxa"/>
          </w:tcPr>
          <w:p w:rsidR="004C7C92" w:rsidRPr="00EA5FA4" w:rsidRDefault="003528E7" w:rsidP="00F67BB9">
            <w:pPr>
              <w:spacing w:line="240" w:lineRule="auto"/>
              <w:rPr>
                <w:rFonts w:cstheme="minorHAnsi"/>
              </w:rPr>
            </w:pPr>
            <w:r>
              <w:rPr>
                <w:rFonts w:cstheme="minorHAnsi"/>
              </w:rPr>
              <w:t>/</w:t>
            </w:r>
          </w:p>
        </w:tc>
        <w:tc>
          <w:tcPr>
            <w:tcW w:w="851" w:type="dxa"/>
          </w:tcPr>
          <w:p w:rsidR="004C7C92" w:rsidRPr="00EA5FA4" w:rsidRDefault="004C7C92" w:rsidP="00F67BB9">
            <w:pPr>
              <w:spacing w:line="240" w:lineRule="auto"/>
              <w:rPr>
                <w:rFonts w:cstheme="minorHAnsi"/>
              </w:rPr>
            </w:pPr>
            <w:r w:rsidRPr="00EA5FA4">
              <w:rPr>
                <w:rFonts w:cstheme="minorHAnsi"/>
              </w:rPr>
              <w:t>Da</w:t>
            </w:r>
          </w:p>
        </w:tc>
        <w:tc>
          <w:tcPr>
            <w:tcW w:w="992" w:type="dxa"/>
          </w:tcPr>
          <w:p w:rsidR="004C7C92" w:rsidRPr="00EA5FA4" w:rsidRDefault="004C7C92" w:rsidP="00F67BB9">
            <w:pPr>
              <w:spacing w:line="240" w:lineRule="auto"/>
              <w:rPr>
                <w:rFonts w:cstheme="minorHAnsi"/>
              </w:rPr>
            </w:pPr>
            <w:r w:rsidRPr="00EA5FA4">
              <w:rPr>
                <w:rFonts w:cstheme="minorHAnsi"/>
              </w:rPr>
              <w:t>Ne</w:t>
            </w:r>
          </w:p>
        </w:tc>
        <w:tc>
          <w:tcPr>
            <w:tcW w:w="2268" w:type="dxa"/>
          </w:tcPr>
          <w:p w:rsidR="004C7C92" w:rsidRPr="00EA5FA4" w:rsidRDefault="004C7C92" w:rsidP="00F67BB9">
            <w:pPr>
              <w:spacing w:line="240" w:lineRule="auto"/>
              <w:rPr>
                <w:rFonts w:cstheme="minorHAnsi"/>
              </w:rPr>
            </w:pPr>
            <w:r w:rsidRPr="00EA5FA4">
              <w:rPr>
                <w:rFonts w:cstheme="minorHAnsi"/>
              </w:rPr>
              <w:t>Razredniki</w:t>
            </w:r>
          </w:p>
        </w:tc>
      </w:tr>
      <w:tr w:rsidR="009354E3" w:rsidRPr="00EA5FA4" w:rsidTr="009354E3">
        <w:tc>
          <w:tcPr>
            <w:tcW w:w="3448" w:type="dxa"/>
            <w:shd w:val="clear" w:color="auto" w:fill="FABF8F" w:themeFill="accent6" w:themeFillTint="99"/>
          </w:tcPr>
          <w:p w:rsidR="009354E3" w:rsidRPr="00EA5FA4" w:rsidRDefault="009354E3" w:rsidP="00F67BB9">
            <w:pPr>
              <w:spacing w:line="240" w:lineRule="auto"/>
              <w:rPr>
                <w:rFonts w:cstheme="minorHAnsi"/>
              </w:rPr>
            </w:pPr>
            <w:r>
              <w:rPr>
                <w:rFonts w:cstheme="minorHAnsi"/>
              </w:rPr>
              <w:t>Praznujemo in ustvarjamo</w:t>
            </w:r>
          </w:p>
        </w:tc>
        <w:tc>
          <w:tcPr>
            <w:tcW w:w="1055" w:type="dxa"/>
            <w:shd w:val="clear" w:color="auto" w:fill="FABF8F" w:themeFill="accent6" w:themeFillTint="99"/>
          </w:tcPr>
          <w:p w:rsidR="009354E3" w:rsidRPr="00EA5FA4" w:rsidRDefault="009354E3" w:rsidP="00F67BB9">
            <w:pPr>
              <w:spacing w:line="240" w:lineRule="auto"/>
              <w:rPr>
                <w:rFonts w:cstheme="minorHAnsi"/>
              </w:rPr>
            </w:pPr>
            <w:r w:rsidRPr="00EA5FA4">
              <w:rPr>
                <w:rFonts w:cstheme="minorHAnsi"/>
              </w:rPr>
              <w:t>1</w:t>
            </w:r>
            <w:r>
              <w:rPr>
                <w:rFonts w:cstheme="minorHAnsi"/>
              </w:rPr>
              <w:t>7</w:t>
            </w:r>
            <w:r w:rsidRPr="00EA5FA4">
              <w:rPr>
                <w:rFonts w:cstheme="minorHAnsi"/>
              </w:rPr>
              <w:t xml:space="preserve">. 12. </w:t>
            </w:r>
            <w:r>
              <w:rPr>
                <w:rFonts w:cstheme="minorHAnsi"/>
              </w:rPr>
              <w:t>2021</w:t>
            </w:r>
          </w:p>
        </w:tc>
        <w:tc>
          <w:tcPr>
            <w:tcW w:w="850" w:type="dxa"/>
            <w:shd w:val="clear" w:color="auto" w:fill="FABF8F" w:themeFill="accent6" w:themeFillTint="99"/>
          </w:tcPr>
          <w:p w:rsidR="009354E3" w:rsidRPr="00EA5FA4" w:rsidRDefault="003528E7" w:rsidP="00F67BB9">
            <w:pPr>
              <w:spacing w:line="240" w:lineRule="auto"/>
              <w:rPr>
                <w:rFonts w:cstheme="minorHAnsi"/>
              </w:rPr>
            </w:pPr>
            <w:r>
              <w:rPr>
                <w:rFonts w:cstheme="minorHAnsi"/>
              </w:rPr>
              <w:t>/</w:t>
            </w:r>
          </w:p>
        </w:tc>
        <w:tc>
          <w:tcPr>
            <w:tcW w:w="851" w:type="dxa"/>
            <w:shd w:val="clear" w:color="auto" w:fill="FABF8F" w:themeFill="accent6" w:themeFillTint="99"/>
          </w:tcPr>
          <w:p w:rsidR="009354E3" w:rsidRPr="00EA5FA4" w:rsidRDefault="009354E3" w:rsidP="00F67BB9">
            <w:pPr>
              <w:spacing w:line="240" w:lineRule="auto"/>
              <w:rPr>
                <w:rFonts w:cstheme="minorHAnsi"/>
              </w:rPr>
            </w:pPr>
            <w:r>
              <w:rPr>
                <w:rFonts w:cstheme="minorHAnsi"/>
              </w:rPr>
              <w:t>Ne</w:t>
            </w:r>
          </w:p>
        </w:tc>
        <w:tc>
          <w:tcPr>
            <w:tcW w:w="992" w:type="dxa"/>
            <w:shd w:val="clear" w:color="auto" w:fill="FABF8F" w:themeFill="accent6" w:themeFillTint="99"/>
          </w:tcPr>
          <w:p w:rsidR="009354E3" w:rsidRPr="00EA5FA4" w:rsidRDefault="009354E3" w:rsidP="00F67BB9">
            <w:pPr>
              <w:spacing w:line="240" w:lineRule="auto"/>
              <w:rPr>
                <w:rFonts w:cstheme="minorHAnsi"/>
              </w:rPr>
            </w:pPr>
            <w:r>
              <w:rPr>
                <w:rFonts w:cstheme="minorHAnsi"/>
              </w:rPr>
              <w:t>Ne</w:t>
            </w:r>
          </w:p>
        </w:tc>
        <w:tc>
          <w:tcPr>
            <w:tcW w:w="2268" w:type="dxa"/>
            <w:shd w:val="clear" w:color="auto" w:fill="FABF8F" w:themeFill="accent6" w:themeFillTint="99"/>
          </w:tcPr>
          <w:p w:rsidR="009354E3" w:rsidRPr="00EA5FA4" w:rsidRDefault="009354E3" w:rsidP="00F67BB9">
            <w:pPr>
              <w:spacing w:line="240" w:lineRule="auto"/>
              <w:rPr>
                <w:rFonts w:cstheme="minorHAnsi"/>
              </w:rPr>
            </w:pPr>
            <w:r>
              <w:rPr>
                <w:rFonts w:cstheme="minorHAnsi"/>
              </w:rPr>
              <w:t>/</w:t>
            </w:r>
          </w:p>
        </w:tc>
      </w:tr>
      <w:tr w:rsidR="004C7C92" w:rsidRPr="00EA5FA4" w:rsidTr="00F67BB9">
        <w:tc>
          <w:tcPr>
            <w:tcW w:w="3448" w:type="dxa"/>
          </w:tcPr>
          <w:p w:rsidR="004C7C92" w:rsidRPr="00EA5FA4" w:rsidRDefault="004C7C92" w:rsidP="00F67BB9">
            <w:pPr>
              <w:spacing w:line="240" w:lineRule="auto"/>
              <w:rPr>
                <w:rFonts w:cstheme="minorHAnsi"/>
              </w:rPr>
            </w:pPr>
            <w:r w:rsidRPr="00EA5FA4">
              <w:rPr>
                <w:rFonts w:cstheme="minorHAnsi"/>
              </w:rPr>
              <w:t xml:space="preserve">Mestni muzej: </w:t>
            </w:r>
            <w:r w:rsidR="009354E3">
              <w:rPr>
                <w:rFonts w:cstheme="minorHAnsi"/>
              </w:rPr>
              <w:t>D</w:t>
            </w:r>
            <w:r w:rsidRPr="00EA5FA4">
              <w:rPr>
                <w:rFonts w:cstheme="minorHAnsi"/>
              </w:rPr>
              <w:t>om nekoč</w:t>
            </w:r>
            <w:r w:rsidR="009354E3">
              <w:rPr>
                <w:rFonts w:cstheme="minorHAnsi"/>
              </w:rPr>
              <w:t xml:space="preserve"> in danes</w:t>
            </w:r>
          </w:p>
        </w:tc>
        <w:tc>
          <w:tcPr>
            <w:tcW w:w="1055" w:type="dxa"/>
          </w:tcPr>
          <w:p w:rsidR="004C7C92" w:rsidRPr="00EA5FA4" w:rsidRDefault="009354E3" w:rsidP="00F67BB9">
            <w:pPr>
              <w:spacing w:line="240" w:lineRule="auto"/>
              <w:rPr>
                <w:rFonts w:cstheme="minorHAnsi"/>
              </w:rPr>
            </w:pPr>
            <w:r>
              <w:rPr>
                <w:rFonts w:cstheme="minorHAnsi"/>
              </w:rPr>
              <w:t>9. 11/10. 11. 2021</w:t>
            </w:r>
          </w:p>
        </w:tc>
        <w:tc>
          <w:tcPr>
            <w:tcW w:w="850" w:type="dxa"/>
          </w:tcPr>
          <w:p w:rsidR="004C7C92" w:rsidRPr="00EA5FA4" w:rsidRDefault="003528E7" w:rsidP="00F67BB9">
            <w:pPr>
              <w:spacing w:line="240" w:lineRule="auto"/>
              <w:rPr>
                <w:rFonts w:cstheme="minorHAnsi"/>
              </w:rPr>
            </w:pPr>
            <w:r>
              <w:rPr>
                <w:rFonts w:cstheme="minorHAnsi"/>
              </w:rPr>
              <w:t>5</w:t>
            </w:r>
            <w:r w:rsidR="004C7C92" w:rsidRPr="00EA5FA4">
              <w:rPr>
                <w:rFonts w:cstheme="minorHAnsi"/>
              </w:rPr>
              <w:t xml:space="preserve"> €</w:t>
            </w:r>
          </w:p>
        </w:tc>
        <w:tc>
          <w:tcPr>
            <w:tcW w:w="851" w:type="dxa"/>
          </w:tcPr>
          <w:p w:rsidR="004C7C92" w:rsidRPr="00EA5FA4" w:rsidRDefault="004C7C92" w:rsidP="00F67BB9">
            <w:pPr>
              <w:spacing w:line="240" w:lineRule="auto"/>
              <w:rPr>
                <w:rFonts w:cstheme="minorHAnsi"/>
              </w:rPr>
            </w:pPr>
            <w:r w:rsidRPr="00EA5FA4">
              <w:rPr>
                <w:rFonts w:cstheme="minorHAnsi"/>
              </w:rPr>
              <w:t>Da</w:t>
            </w:r>
          </w:p>
        </w:tc>
        <w:tc>
          <w:tcPr>
            <w:tcW w:w="992" w:type="dxa"/>
          </w:tcPr>
          <w:p w:rsidR="004C7C92" w:rsidRPr="00EA5FA4" w:rsidRDefault="004C7C92" w:rsidP="00F67BB9">
            <w:pPr>
              <w:spacing w:line="240" w:lineRule="auto"/>
              <w:rPr>
                <w:rFonts w:cstheme="minorHAnsi"/>
              </w:rPr>
            </w:pPr>
            <w:r w:rsidRPr="00EA5FA4">
              <w:rPr>
                <w:rFonts w:cstheme="minorHAnsi"/>
              </w:rPr>
              <w:t>Da</w:t>
            </w:r>
            <w:r w:rsidR="003528E7">
              <w:rPr>
                <w:rFonts w:cstheme="minorHAnsi"/>
              </w:rPr>
              <w:t xml:space="preserve"> (4 </w:t>
            </w:r>
            <w:r w:rsidR="003528E7" w:rsidRPr="00EA5FA4">
              <w:rPr>
                <w:rFonts w:cstheme="minorHAnsi"/>
              </w:rPr>
              <w:t>€</w:t>
            </w:r>
            <w:r w:rsidR="003528E7">
              <w:rPr>
                <w:rFonts w:cstheme="minorHAnsi"/>
              </w:rPr>
              <w:t>)</w:t>
            </w:r>
          </w:p>
        </w:tc>
        <w:tc>
          <w:tcPr>
            <w:tcW w:w="2268" w:type="dxa"/>
          </w:tcPr>
          <w:p w:rsidR="004C7C92" w:rsidRPr="00EA5FA4" w:rsidRDefault="004C7C92" w:rsidP="00F67BB9">
            <w:pPr>
              <w:spacing w:line="240" w:lineRule="auto"/>
              <w:rPr>
                <w:rFonts w:cstheme="minorHAnsi"/>
              </w:rPr>
            </w:pPr>
            <w:r w:rsidRPr="00EA5FA4">
              <w:rPr>
                <w:rFonts w:cstheme="minorHAnsi"/>
              </w:rPr>
              <w:t>Razredniki + 4</w:t>
            </w:r>
          </w:p>
        </w:tc>
      </w:tr>
      <w:tr w:rsidR="009354E3" w:rsidRPr="00EA5FA4" w:rsidTr="009354E3">
        <w:tc>
          <w:tcPr>
            <w:tcW w:w="3448" w:type="dxa"/>
            <w:shd w:val="clear" w:color="auto" w:fill="FABF8F" w:themeFill="accent6" w:themeFillTint="99"/>
          </w:tcPr>
          <w:p w:rsidR="009354E3" w:rsidRPr="00EA5FA4" w:rsidRDefault="009354E3" w:rsidP="00F67BB9">
            <w:pPr>
              <w:spacing w:line="240" w:lineRule="auto"/>
              <w:rPr>
                <w:rFonts w:cstheme="minorHAnsi"/>
              </w:rPr>
            </w:pPr>
            <w:r w:rsidRPr="00EA5FA4">
              <w:rPr>
                <w:rFonts w:cstheme="minorHAnsi"/>
              </w:rPr>
              <w:t xml:space="preserve">Mestni muzej: </w:t>
            </w:r>
            <w:r>
              <w:rPr>
                <w:rFonts w:cstheme="minorHAnsi"/>
              </w:rPr>
              <w:t>D</w:t>
            </w:r>
            <w:r w:rsidRPr="00EA5FA4">
              <w:rPr>
                <w:rFonts w:cstheme="minorHAnsi"/>
              </w:rPr>
              <w:t>om nekoč</w:t>
            </w:r>
            <w:r>
              <w:rPr>
                <w:rFonts w:cstheme="minorHAnsi"/>
              </w:rPr>
              <w:t xml:space="preserve"> in danes</w:t>
            </w:r>
          </w:p>
        </w:tc>
        <w:tc>
          <w:tcPr>
            <w:tcW w:w="1055" w:type="dxa"/>
            <w:shd w:val="clear" w:color="auto" w:fill="FABF8F" w:themeFill="accent6" w:themeFillTint="99"/>
          </w:tcPr>
          <w:p w:rsidR="009354E3" w:rsidRPr="00EA5FA4" w:rsidRDefault="009354E3" w:rsidP="00F67BB9">
            <w:pPr>
              <w:spacing w:line="240" w:lineRule="auto"/>
              <w:rPr>
                <w:rFonts w:cstheme="minorHAnsi"/>
              </w:rPr>
            </w:pPr>
            <w:r>
              <w:rPr>
                <w:rFonts w:cstheme="minorHAnsi"/>
              </w:rPr>
              <w:t>29</w:t>
            </w:r>
            <w:r w:rsidRPr="00EA5FA4">
              <w:rPr>
                <w:rFonts w:cstheme="minorHAnsi"/>
              </w:rPr>
              <w:t xml:space="preserve">. </w:t>
            </w:r>
            <w:r>
              <w:rPr>
                <w:rFonts w:cstheme="minorHAnsi"/>
              </w:rPr>
              <w:t>3</w:t>
            </w:r>
            <w:r w:rsidRPr="00EA5FA4">
              <w:rPr>
                <w:rFonts w:cstheme="minorHAnsi"/>
              </w:rPr>
              <w:t>.</w:t>
            </w:r>
            <w:r>
              <w:rPr>
                <w:rFonts w:cstheme="minorHAnsi"/>
              </w:rPr>
              <w:t>/30. 3.</w:t>
            </w:r>
            <w:r w:rsidRPr="00EA5FA4">
              <w:rPr>
                <w:rFonts w:cstheme="minorHAnsi"/>
              </w:rPr>
              <w:t xml:space="preserve"> </w:t>
            </w:r>
            <w:r>
              <w:rPr>
                <w:rFonts w:cstheme="minorHAnsi"/>
              </w:rPr>
              <w:t>2022</w:t>
            </w:r>
          </w:p>
        </w:tc>
        <w:tc>
          <w:tcPr>
            <w:tcW w:w="850" w:type="dxa"/>
            <w:shd w:val="clear" w:color="auto" w:fill="FABF8F" w:themeFill="accent6" w:themeFillTint="99"/>
          </w:tcPr>
          <w:p w:rsidR="009354E3" w:rsidRPr="00EA5FA4" w:rsidRDefault="003528E7" w:rsidP="00F67BB9">
            <w:pPr>
              <w:spacing w:line="240" w:lineRule="auto"/>
              <w:rPr>
                <w:rFonts w:cstheme="minorHAnsi"/>
              </w:rPr>
            </w:pPr>
            <w:r>
              <w:rPr>
                <w:rFonts w:cstheme="minorHAnsi"/>
              </w:rPr>
              <w:t>5</w:t>
            </w:r>
            <w:r w:rsidR="009354E3" w:rsidRPr="00EA5FA4">
              <w:rPr>
                <w:rFonts w:cstheme="minorHAnsi"/>
              </w:rPr>
              <w:t xml:space="preserve"> €</w:t>
            </w:r>
          </w:p>
        </w:tc>
        <w:tc>
          <w:tcPr>
            <w:tcW w:w="851" w:type="dxa"/>
            <w:shd w:val="clear" w:color="auto" w:fill="FABF8F" w:themeFill="accent6" w:themeFillTint="99"/>
          </w:tcPr>
          <w:p w:rsidR="009354E3" w:rsidRPr="00EA5FA4" w:rsidRDefault="009354E3" w:rsidP="00F67BB9">
            <w:pPr>
              <w:spacing w:line="240" w:lineRule="auto"/>
              <w:rPr>
                <w:rFonts w:cstheme="minorHAnsi"/>
              </w:rPr>
            </w:pPr>
            <w:r>
              <w:rPr>
                <w:rFonts w:cstheme="minorHAnsi"/>
              </w:rPr>
              <w:t>Da</w:t>
            </w:r>
          </w:p>
        </w:tc>
        <w:tc>
          <w:tcPr>
            <w:tcW w:w="992" w:type="dxa"/>
            <w:shd w:val="clear" w:color="auto" w:fill="FABF8F" w:themeFill="accent6" w:themeFillTint="99"/>
          </w:tcPr>
          <w:p w:rsidR="009354E3" w:rsidRPr="00EA5FA4" w:rsidRDefault="009354E3" w:rsidP="00F67BB9">
            <w:pPr>
              <w:spacing w:line="240" w:lineRule="auto"/>
              <w:rPr>
                <w:rFonts w:cstheme="minorHAnsi"/>
              </w:rPr>
            </w:pPr>
            <w:r>
              <w:rPr>
                <w:rFonts w:cstheme="minorHAnsi"/>
              </w:rPr>
              <w:t>Da</w:t>
            </w:r>
            <w:r w:rsidR="003528E7">
              <w:rPr>
                <w:rFonts w:cstheme="minorHAnsi"/>
              </w:rPr>
              <w:t xml:space="preserve"> (4 </w:t>
            </w:r>
            <w:r w:rsidR="003528E7" w:rsidRPr="00EA5FA4">
              <w:rPr>
                <w:rFonts w:cstheme="minorHAnsi"/>
              </w:rPr>
              <w:t>€</w:t>
            </w:r>
            <w:r w:rsidR="003528E7">
              <w:rPr>
                <w:rFonts w:cstheme="minorHAnsi"/>
              </w:rPr>
              <w:t>)</w:t>
            </w:r>
          </w:p>
        </w:tc>
        <w:tc>
          <w:tcPr>
            <w:tcW w:w="2268" w:type="dxa"/>
            <w:shd w:val="clear" w:color="auto" w:fill="FABF8F" w:themeFill="accent6" w:themeFillTint="99"/>
          </w:tcPr>
          <w:p w:rsidR="009354E3" w:rsidRPr="00EA5FA4" w:rsidRDefault="009354E3" w:rsidP="00F67BB9">
            <w:pPr>
              <w:spacing w:line="240" w:lineRule="auto"/>
              <w:rPr>
                <w:rFonts w:cstheme="minorHAnsi"/>
              </w:rPr>
            </w:pPr>
            <w:r w:rsidRPr="00EA5FA4">
              <w:rPr>
                <w:rFonts w:cstheme="minorHAnsi"/>
              </w:rPr>
              <w:t>Razredniki + 4</w:t>
            </w:r>
          </w:p>
        </w:tc>
      </w:tr>
    </w:tbl>
    <w:p w:rsidR="00696481" w:rsidRPr="00696481" w:rsidRDefault="00696481" w:rsidP="00696481">
      <w:pPr>
        <w:rPr>
          <w:rFonts w:cstheme="minorHAnsi"/>
          <w:sz w:val="2"/>
          <w:szCs w:val="2"/>
        </w:rPr>
      </w:pPr>
    </w:p>
    <w:p w:rsidR="000257AD" w:rsidRPr="002A19E5" w:rsidRDefault="000257AD" w:rsidP="00903A2F">
      <w:pPr>
        <w:spacing w:line="240" w:lineRule="auto"/>
        <w:jc w:val="both"/>
        <w:rPr>
          <w:rFonts w:cstheme="minorHAnsi"/>
          <w:sz w:val="10"/>
          <w:szCs w:val="10"/>
        </w:rPr>
      </w:pPr>
    </w:p>
    <w:p w:rsidR="000257AD" w:rsidRPr="00ED7C06" w:rsidRDefault="000257AD" w:rsidP="004C7C92">
      <w:pPr>
        <w:pBdr>
          <w:top w:val="single" w:sz="4" w:space="1" w:color="auto"/>
          <w:left w:val="single" w:sz="4" w:space="4" w:color="auto"/>
          <w:bottom w:val="single" w:sz="4" w:space="1" w:color="auto"/>
          <w:right w:val="single" w:sz="4" w:space="4" w:color="auto"/>
        </w:pBdr>
        <w:shd w:val="clear" w:color="auto" w:fill="EAF1DD" w:themeFill="accent3" w:themeFillTint="33"/>
        <w:spacing w:line="240" w:lineRule="auto"/>
        <w:jc w:val="center"/>
        <w:rPr>
          <w:rFonts w:cstheme="minorHAnsi"/>
          <w:b/>
          <w:color w:val="FF0000"/>
          <w:sz w:val="28"/>
        </w:rPr>
      </w:pPr>
      <w:r w:rsidRPr="00ED7C06">
        <w:rPr>
          <w:rFonts w:cstheme="minorHAnsi"/>
          <w:b/>
          <w:color w:val="FF0000"/>
          <w:sz w:val="28"/>
        </w:rPr>
        <w:t>3. razred:</w:t>
      </w:r>
    </w:p>
    <w:p w:rsidR="008238A3" w:rsidRPr="00ED7C06" w:rsidRDefault="008238A3" w:rsidP="00903A2F">
      <w:pPr>
        <w:spacing w:line="240" w:lineRule="auto"/>
        <w:jc w:val="both"/>
        <w:rPr>
          <w:rFonts w:cstheme="minorHAnsi"/>
          <w:sz w:val="2"/>
          <w:szCs w:val="2"/>
        </w:rPr>
      </w:pPr>
    </w:p>
    <w:p w:rsidR="008238A3" w:rsidRPr="00696481" w:rsidRDefault="008238A3" w:rsidP="008238A3">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both"/>
        <w:rPr>
          <w:rFonts w:cstheme="minorHAnsi"/>
          <w:b/>
        </w:rPr>
      </w:pPr>
      <w:r w:rsidRPr="00EA5FA4">
        <w:rPr>
          <w:rFonts w:cstheme="minorHAnsi"/>
          <w:b/>
        </w:rPr>
        <w:t>ŠPORTNI DNEVI</w:t>
      </w:r>
    </w:p>
    <w:p w:rsidR="008238A3" w:rsidRPr="00ED7C06" w:rsidRDefault="008238A3" w:rsidP="00903A2F">
      <w:pPr>
        <w:spacing w:line="240" w:lineRule="auto"/>
        <w:jc w:val="both"/>
        <w:rPr>
          <w:rFonts w:cstheme="minorHAnsi"/>
          <w:sz w:val="2"/>
          <w:szCs w:val="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1479"/>
        <w:gridCol w:w="680"/>
        <w:gridCol w:w="995"/>
        <w:gridCol w:w="972"/>
        <w:gridCol w:w="2002"/>
      </w:tblGrid>
      <w:tr w:rsidR="00EA5FA4" w:rsidRPr="00EA5FA4" w:rsidTr="00D02382">
        <w:tc>
          <w:tcPr>
            <w:tcW w:w="3223" w:type="dxa"/>
          </w:tcPr>
          <w:p w:rsidR="000257AD" w:rsidRPr="00EA5FA4" w:rsidRDefault="006371A4" w:rsidP="00903A2F">
            <w:pPr>
              <w:spacing w:line="240" w:lineRule="auto"/>
              <w:rPr>
                <w:rFonts w:cstheme="minorHAnsi"/>
                <w:b/>
              </w:rPr>
            </w:pPr>
            <w:r w:rsidRPr="00EA5FA4">
              <w:rPr>
                <w:rFonts w:cstheme="minorHAnsi"/>
                <w:b/>
              </w:rPr>
              <w:t>DEJAVNOST</w:t>
            </w:r>
            <w:r>
              <w:rPr>
                <w:rFonts w:cstheme="minorHAnsi"/>
                <w:b/>
              </w:rPr>
              <w:t>, če šolanje poteka v šoli/</w:t>
            </w:r>
            <w:r w:rsidRPr="00E078C6">
              <w:rPr>
                <w:rFonts w:cstheme="minorHAnsi"/>
                <w:b/>
                <w:color w:val="E36C0A" w:themeColor="accent6" w:themeShade="BF"/>
              </w:rPr>
              <w:t>dejavnost, če se izobražujemo na daljavo</w:t>
            </w:r>
          </w:p>
        </w:tc>
        <w:tc>
          <w:tcPr>
            <w:tcW w:w="1479" w:type="dxa"/>
          </w:tcPr>
          <w:p w:rsidR="000257AD" w:rsidRPr="00EA5FA4" w:rsidRDefault="0013501F" w:rsidP="00903A2F">
            <w:pPr>
              <w:spacing w:line="240" w:lineRule="auto"/>
              <w:rPr>
                <w:rFonts w:cstheme="minorHAnsi"/>
                <w:b/>
              </w:rPr>
            </w:pPr>
            <w:r w:rsidRPr="00EA5FA4">
              <w:rPr>
                <w:rFonts w:cstheme="minorHAnsi"/>
                <w:b/>
              </w:rPr>
              <w:t>D</w:t>
            </w:r>
            <w:r w:rsidR="000257AD" w:rsidRPr="00EA5FA4">
              <w:rPr>
                <w:rFonts w:cstheme="minorHAnsi"/>
                <w:b/>
              </w:rPr>
              <w:t>atum</w:t>
            </w:r>
          </w:p>
        </w:tc>
        <w:tc>
          <w:tcPr>
            <w:tcW w:w="680" w:type="dxa"/>
          </w:tcPr>
          <w:p w:rsidR="000257AD" w:rsidRPr="00EA5FA4" w:rsidRDefault="0013501F" w:rsidP="00903A2F">
            <w:pPr>
              <w:spacing w:line="240" w:lineRule="auto"/>
              <w:rPr>
                <w:rFonts w:cstheme="minorHAnsi"/>
                <w:b/>
              </w:rPr>
            </w:pPr>
            <w:r w:rsidRPr="00EA5FA4">
              <w:rPr>
                <w:rFonts w:cstheme="minorHAnsi"/>
                <w:b/>
              </w:rPr>
              <w:t>C</w:t>
            </w:r>
            <w:r w:rsidR="000257AD" w:rsidRPr="00EA5FA4">
              <w:rPr>
                <w:rFonts w:cstheme="minorHAnsi"/>
                <w:b/>
              </w:rPr>
              <w:t>ena</w:t>
            </w:r>
          </w:p>
        </w:tc>
        <w:tc>
          <w:tcPr>
            <w:tcW w:w="995" w:type="dxa"/>
          </w:tcPr>
          <w:p w:rsidR="000257AD" w:rsidRPr="00EA5FA4" w:rsidRDefault="0013501F" w:rsidP="00903A2F">
            <w:pPr>
              <w:spacing w:line="240" w:lineRule="auto"/>
              <w:rPr>
                <w:rFonts w:cstheme="minorHAnsi"/>
                <w:b/>
              </w:rPr>
            </w:pPr>
            <w:r w:rsidRPr="00EA5FA4">
              <w:rPr>
                <w:rFonts w:cstheme="minorHAnsi"/>
                <w:b/>
              </w:rPr>
              <w:t>M</w:t>
            </w:r>
            <w:r w:rsidR="000257AD" w:rsidRPr="00EA5FA4">
              <w:rPr>
                <w:rFonts w:cstheme="minorHAnsi"/>
                <w:b/>
              </w:rPr>
              <w:t>alica</w:t>
            </w:r>
            <w:r w:rsidR="000257AD" w:rsidRPr="00EA5FA4">
              <w:rPr>
                <w:rFonts w:cstheme="minorHAnsi"/>
              </w:rPr>
              <w:t xml:space="preserve"> Da/Ne</w:t>
            </w:r>
          </w:p>
        </w:tc>
        <w:tc>
          <w:tcPr>
            <w:tcW w:w="972" w:type="dxa"/>
          </w:tcPr>
          <w:p w:rsidR="000257AD" w:rsidRPr="00EA5FA4" w:rsidRDefault="0013501F" w:rsidP="00903A2F">
            <w:pPr>
              <w:spacing w:line="240" w:lineRule="auto"/>
              <w:rPr>
                <w:rFonts w:cstheme="minorHAnsi"/>
                <w:b/>
              </w:rPr>
            </w:pPr>
            <w:r w:rsidRPr="00EA5FA4">
              <w:rPr>
                <w:rFonts w:cstheme="minorHAnsi"/>
                <w:b/>
              </w:rPr>
              <w:t>P</w:t>
            </w:r>
            <w:r w:rsidR="000257AD" w:rsidRPr="00EA5FA4">
              <w:rPr>
                <w:rFonts w:cstheme="minorHAnsi"/>
                <w:b/>
              </w:rPr>
              <w:t>revoz</w:t>
            </w:r>
          </w:p>
        </w:tc>
        <w:tc>
          <w:tcPr>
            <w:tcW w:w="2002" w:type="dxa"/>
          </w:tcPr>
          <w:p w:rsidR="000257AD" w:rsidRPr="00EA5FA4" w:rsidRDefault="0013501F" w:rsidP="00903A2F">
            <w:pPr>
              <w:spacing w:line="240" w:lineRule="auto"/>
              <w:rPr>
                <w:rFonts w:cstheme="minorHAnsi"/>
                <w:b/>
              </w:rPr>
            </w:pPr>
            <w:r w:rsidRPr="00EA5FA4">
              <w:rPr>
                <w:rFonts w:cstheme="minorHAnsi"/>
                <w:b/>
              </w:rPr>
              <w:t>Š</w:t>
            </w:r>
            <w:r w:rsidR="000257AD" w:rsidRPr="00EA5FA4">
              <w:rPr>
                <w:rFonts w:cstheme="minorHAnsi"/>
                <w:b/>
              </w:rPr>
              <w:t>t. spremljevalcev</w:t>
            </w:r>
          </w:p>
        </w:tc>
      </w:tr>
      <w:tr w:rsidR="00EA5FA4" w:rsidRPr="00EA5FA4" w:rsidTr="00D02382">
        <w:tc>
          <w:tcPr>
            <w:tcW w:w="3223" w:type="dxa"/>
          </w:tcPr>
          <w:p w:rsidR="000257AD" w:rsidRPr="00EA5FA4" w:rsidRDefault="00AC0D19" w:rsidP="00E21B3A">
            <w:pPr>
              <w:spacing w:line="240" w:lineRule="auto"/>
              <w:rPr>
                <w:rFonts w:cstheme="minorHAnsi"/>
              </w:rPr>
            </w:pPr>
            <w:r>
              <w:rPr>
                <w:rFonts w:cstheme="minorHAnsi"/>
              </w:rPr>
              <w:t>Pohod v Arboretum Vol</w:t>
            </w:r>
            <w:r w:rsidR="00205766">
              <w:rPr>
                <w:rFonts w:cstheme="minorHAnsi"/>
              </w:rPr>
              <w:t>čji Potok</w:t>
            </w:r>
          </w:p>
        </w:tc>
        <w:tc>
          <w:tcPr>
            <w:tcW w:w="1479" w:type="dxa"/>
          </w:tcPr>
          <w:p w:rsidR="000257AD" w:rsidRPr="00EA5FA4" w:rsidRDefault="00205766" w:rsidP="00903A2F">
            <w:pPr>
              <w:spacing w:line="240" w:lineRule="auto"/>
              <w:rPr>
                <w:rFonts w:cstheme="minorHAnsi"/>
              </w:rPr>
            </w:pPr>
            <w:r>
              <w:rPr>
                <w:rFonts w:cstheme="minorHAnsi"/>
              </w:rPr>
              <w:t xml:space="preserve">30. 9. </w:t>
            </w:r>
            <w:r w:rsidR="003A6821">
              <w:rPr>
                <w:rFonts w:cstheme="minorHAnsi"/>
              </w:rPr>
              <w:t>202</w:t>
            </w:r>
            <w:r>
              <w:rPr>
                <w:rFonts w:cstheme="minorHAnsi"/>
              </w:rPr>
              <w:t>1</w:t>
            </w:r>
          </w:p>
        </w:tc>
        <w:tc>
          <w:tcPr>
            <w:tcW w:w="680" w:type="dxa"/>
          </w:tcPr>
          <w:p w:rsidR="000257AD" w:rsidRPr="00EA5FA4" w:rsidRDefault="00205766" w:rsidP="00903A2F">
            <w:pPr>
              <w:spacing w:line="240" w:lineRule="auto"/>
              <w:rPr>
                <w:rFonts w:cstheme="minorHAnsi"/>
              </w:rPr>
            </w:pPr>
            <w:r>
              <w:rPr>
                <w:rFonts w:cstheme="minorHAnsi"/>
              </w:rPr>
              <w:t>/</w:t>
            </w:r>
          </w:p>
        </w:tc>
        <w:tc>
          <w:tcPr>
            <w:tcW w:w="995" w:type="dxa"/>
          </w:tcPr>
          <w:p w:rsidR="000257AD" w:rsidRPr="00EA5FA4" w:rsidRDefault="0013501F" w:rsidP="00903A2F">
            <w:pPr>
              <w:spacing w:line="240" w:lineRule="auto"/>
              <w:rPr>
                <w:rFonts w:cstheme="minorHAnsi"/>
              </w:rPr>
            </w:pPr>
            <w:r w:rsidRPr="00EA5FA4">
              <w:rPr>
                <w:rFonts w:cstheme="minorHAnsi"/>
              </w:rPr>
              <w:t>D</w:t>
            </w:r>
            <w:r w:rsidR="000257AD" w:rsidRPr="00EA5FA4">
              <w:rPr>
                <w:rFonts w:cstheme="minorHAnsi"/>
              </w:rPr>
              <w:t>a</w:t>
            </w:r>
          </w:p>
        </w:tc>
        <w:tc>
          <w:tcPr>
            <w:tcW w:w="972" w:type="dxa"/>
          </w:tcPr>
          <w:p w:rsidR="000257AD" w:rsidRPr="00EA5FA4" w:rsidRDefault="00205766" w:rsidP="00903A2F">
            <w:pPr>
              <w:spacing w:line="240" w:lineRule="auto"/>
              <w:rPr>
                <w:rFonts w:cstheme="minorHAnsi"/>
              </w:rPr>
            </w:pPr>
            <w:r>
              <w:rPr>
                <w:rFonts w:cstheme="minorHAnsi"/>
              </w:rPr>
              <w:t>Ne</w:t>
            </w:r>
          </w:p>
        </w:tc>
        <w:tc>
          <w:tcPr>
            <w:tcW w:w="2002" w:type="dxa"/>
          </w:tcPr>
          <w:p w:rsidR="000257AD" w:rsidRPr="00EA5FA4" w:rsidRDefault="0013501F" w:rsidP="00903A2F">
            <w:pPr>
              <w:spacing w:line="240" w:lineRule="auto"/>
              <w:rPr>
                <w:rFonts w:cstheme="minorHAnsi"/>
              </w:rPr>
            </w:pPr>
            <w:r w:rsidRPr="00EA5FA4">
              <w:rPr>
                <w:rFonts w:cstheme="minorHAnsi"/>
              </w:rPr>
              <w:t xml:space="preserve">Razredniki + </w:t>
            </w:r>
            <w:r w:rsidR="00205766">
              <w:rPr>
                <w:rFonts w:cstheme="minorHAnsi"/>
              </w:rPr>
              <w:t>4</w:t>
            </w:r>
          </w:p>
        </w:tc>
      </w:tr>
      <w:tr w:rsidR="000A20C7" w:rsidRPr="00EA5FA4" w:rsidTr="000A20C7">
        <w:tc>
          <w:tcPr>
            <w:tcW w:w="3223" w:type="dxa"/>
            <w:shd w:val="clear" w:color="auto" w:fill="FABF8F" w:themeFill="accent6" w:themeFillTint="99"/>
          </w:tcPr>
          <w:p w:rsidR="000A20C7" w:rsidRPr="00EA5FA4" w:rsidRDefault="00205766" w:rsidP="00E21B3A">
            <w:pPr>
              <w:spacing w:line="240" w:lineRule="auto"/>
              <w:rPr>
                <w:rFonts w:cstheme="minorHAnsi"/>
              </w:rPr>
            </w:pPr>
            <w:r>
              <w:rPr>
                <w:rFonts w:cstheme="minorHAnsi"/>
              </w:rPr>
              <w:t>Pohod v okolici</w:t>
            </w:r>
          </w:p>
        </w:tc>
        <w:tc>
          <w:tcPr>
            <w:tcW w:w="1479" w:type="dxa"/>
            <w:shd w:val="clear" w:color="auto" w:fill="FABF8F" w:themeFill="accent6" w:themeFillTint="99"/>
          </w:tcPr>
          <w:p w:rsidR="000A20C7" w:rsidRPr="00EA5FA4" w:rsidRDefault="00205766" w:rsidP="00903A2F">
            <w:pPr>
              <w:spacing w:line="240" w:lineRule="auto"/>
              <w:rPr>
                <w:rFonts w:cstheme="minorHAnsi"/>
              </w:rPr>
            </w:pPr>
            <w:r>
              <w:rPr>
                <w:rFonts w:cstheme="minorHAnsi"/>
              </w:rPr>
              <w:t>30. 9. 2021</w:t>
            </w:r>
          </w:p>
        </w:tc>
        <w:tc>
          <w:tcPr>
            <w:tcW w:w="680" w:type="dxa"/>
            <w:shd w:val="clear" w:color="auto" w:fill="FABF8F" w:themeFill="accent6" w:themeFillTint="99"/>
          </w:tcPr>
          <w:p w:rsidR="000A20C7" w:rsidRPr="00EA5FA4" w:rsidRDefault="00205766" w:rsidP="00903A2F">
            <w:pPr>
              <w:spacing w:line="240" w:lineRule="auto"/>
              <w:rPr>
                <w:rFonts w:cstheme="minorHAnsi"/>
              </w:rPr>
            </w:pPr>
            <w:r>
              <w:rPr>
                <w:rFonts w:cstheme="minorHAnsi"/>
              </w:rPr>
              <w:t>/</w:t>
            </w:r>
          </w:p>
        </w:tc>
        <w:tc>
          <w:tcPr>
            <w:tcW w:w="995" w:type="dxa"/>
            <w:shd w:val="clear" w:color="auto" w:fill="FABF8F" w:themeFill="accent6" w:themeFillTint="99"/>
          </w:tcPr>
          <w:p w:rsidR="000A20C7" w:rsidRPr="00EA5FA4" w:rsidRDefault="00205766" w:rsidP="00903A2F">
            <w:pPr>
              <w:spacing w:line="240" w:lineRule="auto"/>
              <w:rPr>
                <w:rFonts w:cstheme="minorHAnsi"/>
              </w:rPr>
            </w:pPr>
            <w:r>
              <w:rPr>
                <w:rFonts w:cstheme="minorHAnsi"/>
              </w:rPr>
              <w:t>/</w:t>
            </w:r>
          </w:p>
        </w:tc>
        <w:tc>
          <w:tcPr>
            <w:tcW w:w="972" w:type="dxa"/>
            <w:shd w:val="clear" w:color="auto" w:fill="FABF8F" w:themeFill="accent6" w:themeFillTint="99"/>
          </w:tcPr>
          <w:p w:rsidR="000A20C7" w:rsidRPr="00EA5FA4" w:rsidRDefault="00205766" w:rsidP="00903A2F">
            <w:pPr>
              <w:spacing w:line="240" w:lineRule="auto"/>
              <w:rPr>
                <w:rFonts w:cstheme="minorHAnsi"/>
              </w:rPr>
            </w:pPr>
            <w:r>
              <w:rPr>
                <w:rFonts w:cstheme="minorHAnsi"/>
              </w:rPr>
              <w:t>/</w:t>
            </w:r>
          </w:p>
        </w:tc>
        <w:tc>
          <w:tcPr>
            <w:tcW w:w="2002" w:type="dxa"/>
            <w:shd w:val="clear" w:color="auto" w:fill="FABF8F" w:themeFill="accent6" w:themeFillTint="99"/>
          </w:tcPr>
          <w:p w:rsidR="000A20C7" w:rsidRPr="00EA5FA4" w:rsidRDefault="00205766" w:rsidP="00903A2F">
            <w:pPr>
              <w:spacing w:line="240" w:lineRule="auto"/>
              <w:rPr>
                <w:rFonts w:cstheme="minorHAnsi"/>
              </w:rPr>
            </w:pPr>
            <w:r>
              <w:rPr>
                <w:rFonts w:cstheme="minorHAnsi"/>
              </w:rPr>
              <w:t>Starši, bratje, sestre</w:t>
            </w:r>
          </w:p>
        </w:tc>
      </w:tr>
      <w:tr w:rsidR="00EA5FA4" w:rsidRPr="00EA5FA4" w:rsidTr="00D02382">
        <w:tc>
          <w:tcPr>
            <w:tcW w:w="3223" w:type="dxa"/>
          </w:tcPr>
          <w:p w:rsidR="000257AD" w:rsidRPr="00EA5FA4" w:rsidRDefault="00205766" w:rsidP="00903A2F">
            <w:pPr>
              <w:spacing w:line="240" w:lineRule="auto"/>
              <w:rPr>
                <w:rFonts w:cstheme="minorHAnsi"/>
              </w:rPr>
            </w:pPr>
            <w:r>
              <w:rPr>
                <w:rFonts w:cstheme="minorHAnsi"/>
              </w:rPr>
              <w:t>Športna sobota</w:t>
            </w:r>
          </w:p>
        </w:tc>
        <w:tc>
          <w:tcPr>
            <w:tcW w:w="1479" w:type="dxa"/>
          </w:tcPr>
          <w:p w:rsidR="000257AD" w:rsidRPr="00EA5FA4" w:rsidRDefault="002C1236" w:rsidP="002C1236">
            <w:pPr>
              <w:spacing w:line="240" w:lineRule="auto"/>
              <w:rPr>
                <w:rFonts w:cstheme="minorHAnsi"/>
              </w:rPr>
            </w:pPr>
            <w:r w:rsidRPr="00EA5FA4">
              <w:rPr>
                <w:rFonts w:cstheme="minorHAnsi"/>
              </w:rPr>
              <w:t>1</w:t>
            </w:r>
            <w:r w:rsidR="00205766">
              <w:rPr>
                <w:rFonts w:cstheme="minorHAnsi"/>
              </w:rPr>
              <w:t>8</w:t>
            </w:r>
            <w:r w:rsidRPr="00EA5FA4">
              <w:rPr>
                <w:rFonts w:cstheme="minorHAnsi"/>
              </w:rPr>
              <w:t xml:space="preserve">. 9. </w:t>
            </w:r>
            <w:r w:rsidR="003A6821">
              <w:rPr>
                <w:rFonts w:cstheme="minorHAnsi"/>
              </w:rPr>
              <w:t>202</w:t>
            </w:r>
            <w:r w:rsidR="00205766">
              <w:rPr>
                <w:rFonts w:cstheme="minorHAnsi"/>
              </w:rPr>
              <w:t>1</w:t>
            </w:r>
          </w:p>
        </w:tc>
        <w:tc>
          <w:tcPr>
            <w:tcW w:w="680" w:type="dxa"/>
          </w:tcPr>
          <w:p w:rsidR="000257AD" w:rsidRPr="00EA5FA4" w:rsidRDefault="00205766" w:rsidP="00903A2F">
            <w:pPr>
              <w:spacing w:line="240" w:lineRule="auto"/>
              <w:rPr>
                <w:rFonts w:cstheme="minorHAnsi"/>
              </w:rPr>
            </w:pPr>
            <w:r>
              <w:rPr>
                <w:rFonts w:cstheme="minorHAnsi"/>
              </w:rPr>
              <w:t>/</w:t>
            </w:r>
          </w:p>
        </w:tc>
        <w:tc>
          <w:tcPr>
            <w:tcW w:w="995" w:type="dxa"/>
          </w:tcPr>
          <w:p w:rsidR="000257AD" w:rsidRPr="00EA5FA4" w:rsidRDefault="0013501F" w:rsidP="00903A2F">
            <w:pPr>
              <w:spacing w:line="240" w:lineRule="auto"/>
              <w:rPr>
                <w:rFonts w:cstheme="minorHAnsi"/>
              </w:rPr>
            </w:pPr>
            <w:r w:rsidRPr="00EA5FA4">
              <w:rPr>
                <w:rFonts w:cstheme="minorHAnsi"/>
              </w:rPr>
              <w:t>D</w:t>
            </w:r>
            <w:r w:rsidR="000257AD" w:rsidRPr="00EA5FA4">
              <w:rPr>
                <w:rFonts w:cstheme="minorHAnsi"/>
              </w:rPr>
              <w:t>a</w:t>
            </w:r>
          </w:p>
        </w:tc>
        <w:tc>
          <w:tcPr>
            <w:tcW w:w="972" w:type="dxa"/>
          </w:tcPr>
          <w:p w:rsidR="000257AD" w:rsidRPr="00EA5FA4" w:rsidRDefault="0013501F" w:rsidP="00903A2F">
            <w:pPr>
              <w:spacing w:line="240" w:lineRule="auto"/>
              <w:rPr>
                <w:rFonts w:cstheme="minorHAnsi"/>
              </w:rPr>
            </w:pPr>
            <w:r w:rsidRPr="00EA5FA4">
              <w:rPr>
                <w:rFonts w:cstheme="minorHAnsi"/>
              </w:rPr>
              <w:t>N</w:t>
            </w:r>
            <w:r w:rsidR="000257AD" w:rsidRPr="00EA5FA4">
              <w:rPr>
                <w:rFonts w:cstheme="minorHAnsi"/>
              </w:rPr>
              <w:t>e</w:t>
            </w:r>
          </w:p>
        </w:tc>
        <w:tc>
          <w:tcPr>
            <w:tcW w:w="2002" w:type="dxa"/>
          </w:tcPr>
          <w:p w:rsidR="000257AD" w:rsidRPr="00EA5FA4" w:rsidRDefault="0013501F" w:rsidP="00903A2F">
            <w:pPr>
              <w:spacing w:line="240" w:lineRule="auto"/>
              <w:rPr>
                <w:rFonts w:cstheme="minorHAnsi"/>
              </w:rPr>
            </w:pPr>
            <w:r w:rsidRPr="00EA5FA4">
              <w:rPr>
                <w:rFonts w:cstheme="minorHAnsi"/>
              </w:rPr>
              <w:t>Razredniki</w:t>
            </w:r>
          </w:p>
        </w:tc>
      </w:tr>
      <w:tr w:rsidR="000A20C7" w:rsidRPr="00EA5FA4" w:rsidTr="000A20C7">
        <w:tc>
          <w:tcPr>
            <w:tcW w:w="3223" w:type="dxa"/>
            <w:shd w:val="clear" w:color="auto" w:fill="FABF8F" w:themeFill="accent6" w:themeFillTint="99"/>
          </w:tcPr>
          <w:p w:rsidR="000A20C7" w:rsidRPr="00EA5FA4" w:rsidRDefault="00205766" w:rsidP="00903A2F">
            <w:pPr>
              <w:spacing w:line="240" w:lineRule="auto"/>
              <w:rPr>
                <w:rFonts w:cstheme="minorHAnsi"/>
              </w:rPr>
            </w:pPr>
            <w:r>
              <w:rPr>
                <w:rFonts w:cstheme="minorHAnsi"/>
              </w:rPr>
              <w:t>Športne igre v okolici šole ali doma</w:t>
            </w:r>
          </w:p>
        </w:tc>
        <w:tc>
          <w:tcPr>
            <w:tcW w:w="1479" w:type="dxa"/>
            <w:shd w:val="clear" w:color="auto" w:fill="FABF8F" w:themeFill="accent6" w:themeFillTint="99"/>
          </w:tcPr>
          <w:p w:rsidR="000A20C7" w:rsidRPr="00EA5FA4" w:rsidRDefault="00205766" w:rsidP="002C1236">
            <w:pPr>
              <w:spacing w:line="240" w:lineRule="auto"/>
              <w:rPr>
                <w:rFonts w:cstheme="minorHAnsi"/>
              </w:rPr>
            </w:pPr>
            <w:r w:rsidRPr="00EA5FA4">
              <w:rPr>
                <w:rFonts w:cstheme="minorHAnsi"/>
              </w:rPr>
              <w:t>1</w:t>
            </w:r>
            <w:r>
              <w:rPr>
                <w:rFonts w:cstheme="minorHAnsi"/>
              </w:rPr>
              <w:t>8</w:t>
            </w:r>
            <w:r w:rsidRPr="00EA5FA4">
              <w:rPr>
                <w:rFonts w:cstheme="minorHAnsi"/>
              </w:rPr>
              <w:t xml:space="preserve">. 9. </w:t>
            </w:r>
            <w:r>
              <w:rPr>
                <w:rFonts w:cstheme="minorHAnsi"/>
              </w:rPr>
              <w:t>2021</w:t>
            </w:r>
          </w:p>
        </w:tc>
        <w:tc>
          <w:tcPr>
            <w:tcW w:w="680" w:type="dxa"/>
            <w:shd w:val="clear" w:color="auto" w:fill="FABF8F" w:themeFill="accent6" w:themeFillTint="99"/>
          </w:tcPr>
          <w:p w:rsidR="000A20C7" w:rsidRPr="00EA5FA4" w:rsidRDefault="00205766" w:rsidP="00903A2F">
            <w:pPr>
              <w:spacing w:line="240" w:lineRule="auto"/>
              <w:rPr>
                <w:rFonts w:cstheme="minorHAnsi"/>
              </w:rPr>
            </w:pPr>
            <w:r>
              <w:rPr>
                <w:rFonts w:cstheme="minorHAnsi"/>
              </w:rPr>
              <w:t>/</w:t>
            </w:r>
          </w:p>
        </w:tc>
        <w:tc>
          <w:tcPr>
            <w:tcW w:w="995" w:type="dxa"/>
            <w:shd w:val="clear" w:color="auto" w:fill="FABF8F" w:themeFill="accent6" w:themeFillTint="99"/>
          </w:tcPr>
          <w:p w:rsidR="000A20C7" w:rsidRPr="00EA5FA4" w:rsidRDefault="00205766" w:rsidP="00903A2F">
            <w:pPr>
              <w:spacing w:line="240" w:lineRule="auto"/>
              <w:rPr>
                <w:rFonts w:cstheme="minorHAnsi"/>
              </w:rPr>
            </w:pPr>
            <w:r>
              <w:rPr>
                <w:rFonts w:cstheme="minorHAnsi"/>
              </w:rPr>
              <w:t>/</w:t>
            </w:r>
          </w:p>
        </w:tc>
        <w:tc>
          <w:tcPr>
            <w:tcW w:w="972" w:type="dxa"/>
            <w:shd w:val="clear" w:color="auto" w:fill="FABF8F" w:themeFill="accent6" w:themeFillTint="99"/>
          </w:tcPr>
          <w:p w:rsidR="000A20C7" w:rsidRPr="00EA5FA4" w:rsidRDefault="00205766" w:rsidP="00903A2F">
            <w:pPr>
              <w:spacing w:line="240" w:lineRule="auto"/>
              <w:rPr>
                <w:rFonts w:cstheme="minorHAnsi"/>
              </w:rPr>
            </w:pPr>
            <w:r>
              <w:rPr>
                <w:rFonts w:cstheme="minorHAnsi"/>
              </w:rPr>
              <w:t>/</w:t>
            </w:r>
          </w:p>
        </w:tc>
        <w:tc>
          <w:tcPr>
            <w:tcW w:w="2002" w:type="dxa"/>
            <w:shd w:val="clear" w:color="auto" w:fill="FABF8F" w:themeFill="accent6" w:themeFillTint="99"/>
          </w:tcPr>
          <w:p w:rsidR="000A20C7" w:rsidRPr="00EA5FA4" w:rsidRDefault="00205766" w:rsidP="00903A2F">
            <w:pPr>
              <w:spacing w:line="240" w:lineRule="auto"/>
              <w:rPr>
                <w:rFonts w:cstheme="minorHAnsi"/>
              </w:rPr>
            </w:pPr>
            <w:r>
              <w:rPr>
                <w:rFonts w:cstheme="minorHAnsi"/>
              </w:rPr>
              <w:t>Razredniki</w:t>
            </w:r>
          </w:p>
        </w:tc>
      </w:tr>
      <w:tr w:rsidR="00EA5FA4" w:rsidRPr="00EA5FA4" w:rsidTr="00D02382">
        <w:tc>
          <w:tcPr>
            <w:tcW w:w="3223" w:type="dxa"/>
          </w:tcPr>
          <w:p w:rsidR="000257AD" w:rsidRPr="00EA5FA4" w:rsidRDefault="00105309" w:rsidP="00903A2F">
            <w:pPr>
              <w:spacing w:line="240" w:lineRule="auto"/>
              <w:rPr>
                <w:rFonts w:cstheme="minorHAnsi"/>
              </w:rPr>
            </w:pPr>
            <w:r>
              <w:rPr>
                <w:rFonts w:cstheme="minorHAnsi"/>
              </w:rPr>
              <w:lastRenderedPageBreak/>
              <w:t>*</w:t>
            </w:r>
            <w:r w:rsidR="00A027F4" w:rsidRPr="00EA5FA4">
              <w:rPr>
                <w:rFonts w:cstheme="minorHAnsi"/>
              </w:rPr>
              <w:t xml:space="preserve">Tabor </w:t>
            </w:r>
            <w:r w:rsidR="000257AD" w:rsidRPr="00EA5FA4">
              <w:rPr>
                <w:rFonts w:cstheme="minorHAnsi"/>
              </w:rPr>
              <w:t>Pokljuka</w:t>
            </w:r>
            <w:r w:rsidR="00205766">
              <w:rPr>
                <w:rFonts w:cstheme="minorHAnsi"/>
              </w:rPr>
              <w:t xml:space="preserve"> – smučarski tek</w:t>
            </w:r>
          </w:p>
        </w:tc>
        <w:tc>
          <w:tcPr>
            <w:tcW w:w="1479" w:type="dxa"/>
          </w:tcPr>
          <w:p w:rsidR="000257AD" w:rsidRPr="00EA5FA4" w:rsidRDefault="00205766" w:rsidP="002C1236">
            <w:pPr>
              <w:pStyle w:val="Odstavekseznama"/>
              <w:spacing w:line="240" w:lineRule="auto"/>
              <w:ind w:left="0"/>
              <w:rPr>
                <w:rFonts w:cstheme="minorHAnsi"/>
              </w:rPr>
            </w:pPr>
            <w:r>
              <w:rPr>
                <w:rFonts w:cstheme="minorHAnsi"/>
              </w:rPr>
              <w:t>13</w:t>
            </w:r>
            <w:r w:rsidR="002C1236" w:rsidRPr="00EA5FA4">
              <w:rPr>
                <w:rFonts w:cstheme="minorHAnsi"/>
              </w:rPr>
              <w:t xml:space="preserve">.– </w:t>
            </w:r>
            <w:r>
              <w:rPr>
                <w:rFonts w:cstheme="minorHAnsi"/>
              </w:rPr>
              <w:t>17</w:t>
            </w:r>
            <w:r w:rsidR="002C1236" w:rsidRPr="00EA5FA4">
              <w:rPr>
                <w:rFonts w:cstheme="minorHAnsi"/>
              </w:rPr>
              <w:t xml:space="preserve">. 12.  </w:t>
            </w:r>
            <w:r w:rsidR="003A6821">
              <w:rPr>
                <w:rFonts w:cstheme="minorHAnsi"/>
              </w:rPr>
              <w:t>202</w:t>
            </w:r>
            <w:r>
              <w:rPr>
                <w:rFonts w:cstheme="minorHAnsi"/>
              </w:rPr>
              <w:t>1</w:t>
            </w:r>
          </w:p>
        </w:tc>
        <w:tc>
          <w:tcPr>
            <w:tcW w:w="680" w:type="dxa"/>
          </w:tcPr>
          <w:p w:rsidR="000257AD" w:rsidRPr="00EA5FA4" w:rsidRDefault="00205766" w:rsidP="00903A2F">
            <w:pPr>
              <w:spacing w:line="240" w:lineRule="auto"/>
              <w:rPr>
                <w:rFonts w:cstheme="minorHAnsi"/>
              </w:rPr>
            </w:pPr>
            <w:r>
              <w:rPr>
                <w:rFonts w:cstheme="minorHAnsi"/>
              </w:rPr>
              <w:t>90 eur</w:t>
            </w:r>
          </w:p>
        </w:tc>
        <w:tc>
          <w:tcPr>
            <w:tcW w:w="995" w:type="dxa"/>
          </w:tcPr>
          <w:p w:rsidR="000257AD" w:rsidRPr="00EA5FA4" w:rsidRDefault="00205766" w:rsidP="00903A2F">
            <w:pPr>
              <w:spacing w:line="240" w:lineRule="auto"/>
              <w:rPr>
                <w:rFonts w:cstheme="minorHAnsi"/>
              </w:rPr>
            </w:pPr>
            <w:r>
              <w:rPr>
                <w:rFonts w:cstheme="minorHAnsi"/>
              </w:rPr>
              <w:t>Da</w:t>
            </w:r>
          </w:p>
        </w:tc>
        <w:tc>
          <w:tcPr>
            <w:tcW w:w="972" w:type="dxa"/>
          </w:tcPr>
          <w:p w:rsidR="000257AD" w:rsidRPr="00EA5FA4" w:rsidRDefault="0013501F" w:rsidP="00903A2F">
            <w:pPr>
              <w:spacing w:line="240" w:lineRule="auto"/>
              <w:rPr>
                <w:rFonts w:cstheme="minorHAnsi"/>
              </w:rPr>
            </w:pPr>
            <w:r w:rsidRPr="00EA5FA4">
              <w:rPr>
                <w:rFonts w:cstheme="minorHAnsi"/>
              </w:rPr>
              <w:t>D</w:t>
            </w:r>
            <w:r w:rsidR="000257AD" w:rsidRPr="00EA5FA4">
              <w:rPr>
                <w:rFonts w:cstheme="minorHAnsi"/>
              </w:rPr>
              <w:t>a</w:t>
            </w:r>
          </w:p>
        </w:tc>
        <w:tc>
          <w:tcPr>
            <w:tcW w:w="2002" w:type="dxa"/>
          </w:tcPr>
          <w:p w:rsidR="000257AD" w:rsidRPr="00EA5FA4" w:rsidRDefault="0013501F" w:rsidP="00903A2F">
            <w:pPr>
              <w:spacing w:line="240" w:lineRule="auto"/>
              <w:rPr>
                <w:rFonts w:cstheme="minorHAnsi"/>
              </w:rPr>
            </w:pPr>
            <w:r w:rsidRPr="00EA5FA4">
              <w:rPr>
                <w:rFonts w:cstheme="minorHAnsi"/>
              </w:rPr>
              <w:t xml:space="preserve">Razredniki + </w:t>
            </w:r>
            <w:r w:rsidR="00205766">
              <w:rPr>
                <w:rFonts w:cstheme="minorHAnsi"/>
              </w:rPr>
              <w:t>4</w:t>
            </w:r>
          </w:p>
        </w:tc>
      </w:tr>
      <w:tr w:rsidR="000A20C7" w:rsidRPr="00EA5FA4" w:rsidTr="00205766">
        <w:tc>
          <w:tcPr>
            <w:tcW w:w="3223" w:type="dxa"/>
            <w:shd w:val="clear" w:color="auto" w:fill="FABF8F" w:themeFill="accent6" w:themeFillTint="99"/>
          </w:tcPr>
          <w:p w:rsidR="000A20C7" w:rsidRPr="00EA5FA4" w:rsidRDefault="00205766" w:rsidP="00903A2F">
            <w:pPr>
              <w:spacing w:line="240" w:lineRule="auto"/>
              <w:rPr>
                <w:rFonts w:cstheme="minorHAnsi"/>
              </w:rPr>
            </w:pPr>
            <w:r>
              <w:rPr>
                <w:rFonts w:cstheme="minorHAnsi"/>
              </w:rPr>
              <w:t>Sankanje v okolici šole ali doma</w:t>
            </w:r>
          </w:p>
        </w:tc>
        <w:tc>
          <w:tcPr>
            <w:tcW w:w="1479" w:type="dxa"/>
            <w:shd w:val="clear" w:color="auto" w:fill="FABF8F" w:themeFill="accent6" w:themeFillTint="99"/>
          </w:tcPr>
          <w:p w:rsidR="000A20C7" w:rsidRPr="00EA5FA4" w:rsidRDefault="00205766" w:rsidP="002C1236">
            <w:pPr>
              <w:pStyle w:val="Odstavekseznama"/>
              <w:spacing w:line="240" w:lineRule="auto"/>
              <w:ind w:left="0"/>
              <w:rPr>
                <w:rFonts w:cstheme="minorHAnsi"/>
              </w:rPr>
            </w:pPr>
            <w:r>
              <w:rPr>
                <w:rFonts w:cstheme="minorHAnsi"/>
              </w:rPr>
              <w:t>Ko bo sneg</w:t>
            </w:r>
          </w:p>
        </w:tc>
        <w:tc>
          <w:tcPr>
            <w:tcW w:w="680" w:type="dxa"/>
            <w:shd w:val="clear" w:color="auto" w:fill="FABF8F" w:themeFill="accent6" w:themeFillTint="99"/>
          </w:tcPr>
          <w:p w:rsidR="000A20C7" w:rsidRPr="00EA5FA4" w:rsidRDefault="00205766" w:rsidP="00903A2F">
            <w:pPr>
              <w:spacing w:line="240" w:lineRule="auto"/>
              <w:rPr>
                <w:rFonts w:cstheme="minorHAnsi"/>
              </w:rPr>
            </w:pPr>
            <w:r>
              <w:rPr>
                <w:rFonts w:cstheme="minorHAnsi"/>
              </w:rPr>
              <w:t>/</w:t>
            </w:r>
          </w:p>
        </w:tc>
        <w:tc>
          <w:tcPr>
            <w:tcW w:w="995" w:type="dxa"/>
            <w:shd w:val="clear" w:color="auto" w:fill="FABF8F" w:themeFill="accent6" w:themeFillTint="99"/>
          </w:tcPr>
          <w:p w:rsidR="000A20C7" w:rsidRPr="00EA5FA4" w:rsidRDefault="00205766" w:rsidP="00903A2F">
            <w:pPr>
              <w:spacing w:line="240" w:lineRule="auto"/>
              <w:rPr>
                <w:rFonts w:cstheme="minorHAnsi"/>
              </w:rPr>
            </w:pPr>
            <w:r>
              <w:rPr>
                <w:rFonts w:cstheme="minorHAnsi"/>
              </w:rPr>
              <w:t>/</w:t>
            </w:r>
          </w:p>
        </w:tc>
        <w:tc>
          <w:tcPr>
            <w:tcW w:w="972" w:type="dxa"/>
            <w:shd w:val="clear" w:color="auto" w:fill="FABF8F" w:themeFill="accent6" w:themeFillTint="99"/>
          </w:tcPr>
          <w:p w:rsidR="000A20C7" w:rsidRPr="00EA5FA4" w:rsidRDefault="00205766" w:rsidP="00903A2F">
            <w:pPr>
              <w:spacing w:line="240" w:lineRule="auto"/>
              <w:rPr>
                <w:rFonts w:cstheme="minorHAnsi"/>
              </w:rPr>
            </w:pPr>
            <w:r>
              <w:rPr>
                <w:rFonts w:cstheme="minorHAnsi"/>
              </w:rPr>
              <w:t>/</w:t>
            </w:r>
          </w:p>
        </w:tc>
        <w:tc>
          <w:tcPr>
            <w:tcW w:w="2002" w:type="dxa"/>
            <w:shd w:val="clear" w:color="auto" w:fill="FABF8F" w:themeFill="accent6" w:themeFillTint="99"/>
          </w:tcPr>
          <w:p w:rsidR="000A20C7" w:rsidRPr="00EA5FA4" w:rsidRDefault="00205766" w:rsidP="00903A2F">
            <w:pPr>
              <w:spacing w:line="240" w:lineRule="auto"/>
              <w:rPr>
                <w:rFonts w:cstheme="minorHAnsi"/>
              </w:rPr>
            </w:pPr>
            <w:r>
              <w:rPr>
                <w:rFonts w:cstheme="minorHAnsi"/>
              </w:rPr>
              <w:t>Bratje, sestre, starši</w:t>
            </w:r>
          </w:p>
        </w:tc>
      </w:tr>
      <w:tr w:rsidR="00EA5FA4" w:rsidRPr="00EA5FA4" w:rsidTr="00D02382">
        <w:tc>
          <w:tcPr>
            <w:tcW w:w="3223" w:type="dxa"/>
          </w:tcPr>
          <w:p w:rsidR="000257AD" w:rsidRPr="00EA5FA4" w:rsidRDefault="00A90542" w:rsidP="00903A2F">
            <w:pPr>
              <w:tabs>
                <w:tab w:val="left" w:pos="2179"/>
              </w:tabs>
              <w:spacing w:line="240" w:lineRule="auto"/>
              <w:rPr>
                <w:rFonts w:cstheme="minorHAnsi"/>
              </w:rPr>
            </w:pPr>
            <w:r w:rsidRPr="00EA5FA4">
              <w:rPr>
                <w:rFonts w:cstheme="minorHAnsi"/>
              </w:rPr>
              <w:t>Športna sobota</w:t>
            </w:r>
          </w:p>
        </w:tc>
        <w:tc>
          <w:tcPr>
            <w:tcW w:w="1479" w:type="dxa"/>
          </w:tcPr>
          <w:p w:rsidR="000257AD" w:rsidRPr="00EA5FA4" w:rsidRDefault="002C1236" w:rsidP="002C1236">
            <w:pPr>
              <w:spacing w:line="240" w:lineRule="auto"/>
              <w:rPr>
                <w:rFonts w:cstheme="minorHAnsi"/>
              </w:rPr>
            </w:pPr>
            <w:r w:rsidRPr="00EA5FA4">
              <w:rPr>
                <w:rFonts w:cstheme="minorHAnsi"/>
              </w:rPr>
              <w:t>2</w:t>
            </w:r>
            <w:r w:rsidR="00205766">
              <w:rPr>
                <w:rFonts w:cstheme="minorHAnsi"/>
              </w:rPr>
              <w:t>1</w:t>
            </w:r>
            <w:r w:rsidR="00FA3F3C" w:rsidRPr="00EA5FA4">
              <w:rPr>
                <w:rFonts w:cstheme="minorHAnsi"/>
              </w:rPr>
              <w:t>. m</w:t>
            </w:r>
            <w:r w:rsidR="008B1318" w:rsidRPr="00EA5FA4">
              <w:rPr>
                <w:rFonts w:cstheme="minorHAnsi"/>
              </w:rPr>
              <w:t>aj</w:t>
            </w:r>
            <w:r w:rsidR="00FA3F3C" w:rsidRPr="00EA5FA4">
              <w:rPr>
                <w:rFonts w:cstheme="minorHAnsi"/>
              </w:rPr>
              <w:t xml:space="preserve"> </w:t>
            </w:r>
            <w:r w:rsidR="003A6821">
              <w:rPr>
                <w:rFonts w:cstheme="minorHAnsi"/>
              </w:rPr>
              <w:t>2022</w:t>
            </w:r>
          </w:p>
        </w:tc>
        <w:tc>
          <w:tcPr>
            <w:tcW w:w="680" w:type="dxa"/>
          </w:tcPr>
          <w:p w:rsidR="000257AD" w:rsidRPr="00EA5FA4" w:rsidRDefault="00205766" w:rsidP="00903A2F">
            <w:pPr>
              <w:spacing w:line="240" w:lineRule="auto"/>
              <w:rPr>
                <w:rFonts w:cstheme="minorHAnsi"/>
              </w:rPr>
            </w:pPr>
            <w:r>
              <w:rPr>
                <w:rFonts w:cstheme="minorHAnsi"/>
              </w:rPr>
              <w:t>/</w:t>
            </w:r>
          </w:p>
        </w:tc>
        <w:tc>
          <w:tcPr>
            <w:tcW w:w="995" w:type="dxa"/>
          </w:tcPr>
          <w:p w:rsidR="000257AD" w:rsidRPr="00EA5FA4" w:rsidRDefault="0013501F" w:rsidP="00903A2F">
            <w:pPr>
              <w:spacing w:line="240" w:lineRule="auto"/>
              <w:rPr>
                <w:rFonts w:cstheme="minorHAnsi"/>
              </w:rPr>
            </w:pPr>
            <w:r w:rsidRPr="00EA5FA4">
              <w:rPr>
                <w:rFonts w:cstheme="minorHAnsi"/>
              </w:rPr>
              <w:t>N</w:t>
            </w:r>
            <w:r w:rsidR="000257AD" w:rsidRPr="00EA5FA4">
              <w:rPr>
                <w:rFonts w:cstheme="minorHAnsi"/>
              </w:rPr>
              <w:t>e</w:t>
            </w:r>
          </w:p>
        </w:tc>
        <w:tc>
          <w:tcPr>
            <w:tcW w:w="972" w:type="dxa"/>
          </w:tcPr>
          <w:p w:rsidR="000257AD" w:rsidRPr="00EA5FA4" w:rsidRDefault="0013501F" w:rsidP="00903A2F">
            <w:pPr>
              <w:spacing w:line="240" w:lineRule="auto"/>
              <w:rPr>
                <w:rFonts w:cstheme="minorHAnsi"/>
              </w:rPr>
            </w:pPr>
            <w:r w:rsidRPr="00EA5FA4">
              <w:rPr>
                <w:rFonts w:cstheme="minorHAnsi"/>
              </w:rPr>
              <w:t>N</w:t>
            </w:r>
            <w:r w:rsidR="000257AD" w:rsidRPr="00EA5FA4">
              <w:rPr>
                <w:rFonts w:cstheme="minorHAnsi"/>
              </w:rPr>
              <w:t>e</w:t>
            </w:r>
          </w:p>
        </w:tc>
        <w:tc>
          <w:tcPr>
            <w:tcW w:w="2002" w:type="dxa"/>
          </w:tcPr>
          <w:p w:rsidR="000257AD" w:rsidRPr="00EA5FA4" w:rsidRDefault="0013501F" w:rsidP="00903A2F">
            <w:pPr>
              <w:spacing w:line="240" w:lineRule="auto"/>
              <w:rPr>
                <w:rFonts w:cstheme="minorHAnsi"/>
              </w:rPr>
            </w:pPr>
            <w:r w:rsidRPr="00EA5FA4">
              <w:rPr>
                <w:rFonts w:cstheme="minorHAnsi"/>
              </w:rPr>
              <w:t>R</w:t>
            </w:r>
            <w:r w:rsidR="000257AD" w:rsidRPr="00EA5FA4">
              <w:rPr>
                <w:rFonts w:cstheme="minorHAnsi"/>
              </w:rPr>
              <w:t>azredniki</w:t>
            </w:r>
          </w:p>
        </w:tc>
      </w:tr>
      <w:tr w:rsidR="000A20C7" w:rsidRPr="00EA5FA4" w:rsidTr="000A20C7">
        <w:tc>
          <w:tcPr>
            <w:tcW w:w="3223" w:type="dxa"/>
            <w:shd w:val="clear" w:color="auto" w:fill="FABF8F" w:themeFill="accent6" w:themeFillTint="99"/>
          </w:tcPr>
          <w:p w:rsidR="000A20C7" w:rsidRPr="00EA5FA4" w:rsidRDefault="00205766" w:rsidP="00903A2F">
            <w:pPr>
              <w:tabs>
                <w:tab w:val="left" w:pos="2179"/>
              </w:tabs>
              <w:spacing w:line="240" w:lineRule="auto"/>
              <w:rPr>
                <w:rFonts w:cstheme="minorHAnsi"/>
              </w:rPr>
            </w:pPr>
            <w:r>
              <w:rPr>
                <w:rFonts w:cstheme="minorHAnsi"/>
              </w:rPr>
              <w:t>Športne igre v okolici šole ali doma</w:t>
            </w:r>
          </w:p>
        </w:tc>
        <w:tc>
          <w:tcPr>
            <w:tcW w:w="1479" w:type="dxa"/>
            <w:shd w:val="clear" w:color="auto" w:fill="FABF8F" w:themeFill="accent6" w:themeFillTint="99"/>
          </w:tcPr>
          <w:p w:rsidR="000A20C7" w:rsidRPr="00EA5FA4" w:rsidRDefault="00205766" w:rsidP="002C1236">
            <w:pPr>
              <w:spacing w:line="240" w:lineRule="auto"/>
              <w:rPr>
                <w:rFonts w:cstheme="minorHAnsi"/>
              </w:rPr>
            </w:pPr>
            <w:r>
              <w:rPr>
                <w:rFonts w:cstheme="minorHAnsi"/>
              </w:rPr>
              <w:t>21. 5. 2022</w:t>
            </w:r>
          </w:p>
        </w:tc>
        <w:tc>
          <w:tcPr>
            <w:tcW w:w="680" w:type="dxa"/>
            <w:shd w:val="clear" w:color="auto" w:fill="FABF8F" w:themeFill="accent6" w:themeFillTint="99"/>
          </w:tcPr>
          <w:p w:rsidR="000A20C7" w:rsidRPr="00EA5FA4" w:rsidRDefault="00205766" w:rsidP="00903A2F">
            <w:pPr>
              <w:spacing w:line="240" w:lineRule="auto"/>
              <w:rPr>
                <w:rFonts w:cstheme="minorHAnsi"/>
              </w:rPr>
            </w:pPr>
            <w:r>
              <w:rPr>
                <w:rFonts w:cstheme="minorHAnsi"/>
              </w:rPr>
              <w:t>/</w:t>
            </w:r>
          </w:p>
        </w:tc>
        <w:tc>
          <w:tcPr>
            <w:tcW w:w="995" w:type="dxa"/>
            <w:shd w:val="clear" w:color="auto" w:fill="FABF8F" w:themeFill="accent6" w:themeFillTint="99"/>
          </w:tcPr>
          <w:p w:rsidR="000A20C7" w:rsidRPr="00EA5FA4" w:rsidRDefault="00205766" w:rsidP="00903A2F">
            <w:pPr>
              <w:spacing w:line="240" w:lineRule="auto"/>
              <w:rPr>
                <w:rFonts w:cstheme="minorHAnsi"/>
              </w:rPr>
            </w:pPr>
            <w:r>
              <w:rPr>
                <w:rFonts w:cstheme="minorHAnsi"/>
              </w:rPr>
              <w:t>/</w:t>
            </w:r>
          </w:p>
        </w:tc>
        <w:tc>
          <w:tcPr>
            <w:tcW w:w="972" w:type="dxa"/>
            <w:shd w:val="clear" w:color="auto" w:fill="FABF8F" w:themeFill="accent6" w:themeFillTint="99"/>
          </w:tcPr>
          <w:p w:rsidR="000A20C7" w:rsidRPr="00EA5FA4" w:rsidRDefault="00205766" w:rsidP="00903A2F">
            <w:pPr>
              <w:spacing w:line="240" w:lineRule="auto"/>
              <w:rPr>
                <w:rFonts w:cstheme="minorHAnsi"/>
              </w:rPr>
            </w:pPr>
            <w:r>
              <w:rPr>
                <w:rFonts w:cstheme="minorHAnsi"/>
              </w:rPr>
              <w:t>/</w:t>
            </w:r>
          </w:p>
        </w:tc>
        <w:tc>
          <w:tcPr>
            <w:tcW w:w="2002" w:type="dxa"/>
            <w:shd w:val="clear" w:color="auto" w:fill="FABF8F" w:themeFill="accent6" w:themeFillTint="99"/>
          </w:tcPr>
          <w:p w:rsidR="000A20C7" w:rsidRPr="00EA5FA4" w:rsidRDefault="00205766" w:rsidP="00903A2F">
            <w:pPr>
              <w:spacing w:line="240" w:lineRule="auto"/>
              <w:rPr>
                <w:rFonts w:cstheme="minorHAnsi"/>
              </w:rPr>
            </w:pPr>
            <w:r>
              <w:rPr>
                <w:rFonts w:cstheme="minorHAnsi"/>
              </w:rPr>
              <w:t>Bratje, sestre, starši</w:t>
            </w:r>
          </w:p>
        </w:tc>
      </w:tr>
      <w:tr w:rsidR="00FA3F3C" w:rsidRPr="00EA5FA4" w:rsidTr="00D02382">
        <w:tc>
          <w:tcPr>
            <w:tcW w:w="3223" w:type="dxa"/>
          </w:tcPr>
          <w:p w:rsidR="000257AD" w:rsidRPr="00EA5FA4" w:rsidRDefault="00205766" w:rsidP="00903A2F">
            <w:pPr>
              <w:spacing w:line="240" w:lineRule="auto"/>
              <w:rPr>
                <w:rFonts w:cstheme="minorHAnsi"/>
              </w:rPr>
            </w:pPr>
            <w:r>
              <w:rPr>
                <w:rFonts w:cstheme="minorHAnsi"/>
              </w:rPr>
              <w:t>Planinski izlet Špica ali Dobeno</w:t>
            </w:r>
          </w:p>
        </w:tc>
        <w:tc>
          <w:tcPr>
            <w:tcW w:w="1479" w:type="dxa"/>
          </w:tcPr>
          <w:p w:rsidR="000257AD" w:rsidRPr="00EA5FA4" w:rsidRDefault="00205766" w:rsidP="002C1236">
            <w:pPr>
              <w:spacing w:line="240" w:lineRule="auto"/>
              <w:rPr>
                <w:rFonts w:cstheme="minorHAnsi"/>
              </w:rPr>
            </w:pPr>
            <w:r>
              <w:rPr>
                <w:rFonts w:cstheme="minorHAnsi"/>
              </w:rPr>
              <w:t>Po dogovoru</w:t>
            </w:r>
          </w:p>
        </w:tc>
        <w:tc>
          <w:tcPr>
            <w:tcW w:w="680" w:type="dxa"/>
          </w:tcPr>
          <w:p w:rsidR="000257AD" w:rsidRPr="00EA5FA4" w:rsidRDefault="00205766" w:rsidP="00903A2F">
            <w:pPr>
              <w:spacing w:line="240" w:lineRule="auto"/>
              <w:rPr>
                <w:rFonts w:cstheme="minorHAnsi"/>
              </w:rPr>
            </w:pPr>
            <w:r>
              <w:rPr>
                <w:rFonts w:cstheme="minorHAnsi"/>
              </w:rPr>
              <w:t>/</w:t>
            </w:r>
          </w:p>
        </w:tc>
        <w:tc>
          <w:tcPr>
            <w:tcW w:w="995" w:type="dxa"/>
          </w:tcPr>
          <w:p w:rsidR="000257AD" w:rsidRPr="00EA5FA4" w:rsidRDefault="0013501F" w:rsidP="00903A2F">
            <w:pPr>
              <w:spacing w:line="240" w:lineRule="auto"/>
              <w:rPr>
                <w:rFonts w:cstheme="minorHAnsi"/>
              </w:rPr>
            </w:pPr>
            <w:r w:rsidRPr="00EA5FA4">
              <w:rPr>
                <w:rFonts w:cstheme="minorHAnsi"/>
              </w:rPr>
              <w:t>D</w:t>
            </w:r>
            <w:r w:rsidR="000257AD" w:rsidRPr="00EA5FA4">
              <w:rPr>
                <w:rFonts w:cstheme="minorHAnsi"/>
              </w:rPr>
              <w:t>a</w:t>
            </w:r>
          </w:p>
        </w:tc>
        <w:tc>
          <w:tcPr>
            <w:tcW w:w="972" w:type="dxa"/>
          </w:tcPr>
          <w:p w:rsidR="000257AD" w:rsidRPr="00EA5FA4" w:rsidRDefault="0013501F" w:rsidP="00903A2F">
            <w:pPr>
              <w:spacing w:line="240" w:lineRule="auto"/>
              <w:rPr>
                <w:rFonts w:cstheme="minorHAnsi"/>
              </w:rPr>
            </w:pPr>
            <w:r w:rsidRPr="00EA5FA4">
              <w:rPr>
                <w:rFonts w:cstheme="minorHAnsi"/>
              </w:rPr>
              <w:t>N</w:t>
            </w:r>
            <w:r w:rsidR="000257AD" w:rsidRPr="00EA5FA4">
              <w:rPr>
                <w:rFonts w:cstheme="minorHAnsi"/>
              </w:rPr>
              <w:t>e</w:t>
            </w:r>
          </w:p>
        </w:tc>
        <w:tc>
          <w:tcPr>
            <w:tcW w:w="2002" w:type="dxa"/>
          </w:tcPr>
          <w:p w:rsidR="000257AD" w:rsidRPr="00EA5FA4" w:rsidRDefault="0013501F" w:rsidP="00903A2F">
            <w:pPr>
              <w:spacing w:line="240" w:lineRule="auto"/>
              <w:rPr>
                <w:rFonts w:cstheme="minorHAnsi"/>
              </w:rPr>
            </w:pPr>
            <w:r w:rsidRPr="00EA5FA4">
              <w:rPr>
                <w:rFonts w:cstheme="minorHAnsi"/>
              </w:rPr>
              <w:t>R</w:t>
            </w:r>
            <w:r w:rsidR="000257AD" w:rsidRPr="00EA5FA4">
              <w:rPr>
                <w:rFonts w:cstheme="minorHAnsi"/>
              </w:rPr>
              <w:t>azredniki</w:t>
            </w:r>
            <w:r w:rsidR="00A027F4" w:rsidRPr="00EA5FA4">
              <w:rPr>
                <w:rFonts w:cstheme="minorHAnsi"/>
              </w:rPr>
              <w:t xml:space="preserve"> </w:t>
            </w:r>
            <w:r w:rsidR="000257AD" w:rsidRPr="00EA5FA4">
              <w:rPr>
                <w:rFonts w:cstheme="minorHAnsi"/>
              </w:rPr>
              <w:t>+</w:t>
            </w:r>
            <w:r w:rsidR="00A027F4" w:rsidRPr="00EA5FA4">
              <w:rPr>
                <w:rFonts w:cstheme="minorHAnsi"/>
              </w:rPr>
              <w:t xml:space="preserve"> </w:t>
            </w:r>
            <w:r w:rsidR="00205766">
              <w:rPr>
                <w:rFonts w:cstheme="minorHAnsi"/>
              </w:rPr>
              <w:t>4</w:t>
            </w:r>
          </w:p>
        </w:tc>
      </w:tr>
      <w:tr w:rsidR="000A20C7" w:rsidRPr="00EA5FA4" w:rsidTr="000A20C7">
        <w:tc>
          <w:tcPr>
            <w:tcW w:w="3223" w:type="dxa"/>
            <w:shd w:val="clear" w:color="auto" w:fill="FABF8F" w:themeFill="accent6" w:themeFillTint="99"/>
          </w:tcPr>
          <w:p w:rsidR="000A20C7" w:rsidRPr="00EA5FA4" w:rsidRDefault="00205766" w:rsidP="00903A2F">
            <w:pPr>
              <w:spacing w:line="240" w:lineRule="auto"/>
              <w:rPr>
                <w:rFonts w:cstheme="minorHAnsi"/>
              </w:rPr>
            </w:pPr>
            <w:r>
              <w:rPr>
                <w:rFonts w:cstheme="minorHAnsi"/>
              </w:rPr>
              <w:t>Planinski izlet v okolici šole ali doma</w:t>
            </w:r>
          </w:p>
        </w:tc>
        <w:tc>
          <w:tcPr>
            <w:tcW w:w="1479" w:type="dxa"/>
            <w:shd w:val="clear" w:color="auto" w:fill="FABF8F" w:themeFill="accent6" w:themeFillTint="99"/>
          </w:tcPr>
          <w:p w:rsidR="000A20C7" w:rsidRPr="00EA5FA4" w:rsidRDefault="00205766" w:rsidP="002C1236">
            <w:pPr>
              <w:spacing w:line="240" w:lineRule="auto"/>
              <w:rPr>
                <w:rFonts w:cstheme="minorHAnsi"/>
              </w:rPr>
            </w:pPr>
            <w:r>
              <w:rPr>
                <w:rFonts w:cstheme="minorHAnsi"/>
              </w:rPr>
              <w:t>Po dogovoru</w:t>
            </w:r>
          </w:p>
        </w:tc>
        <w:tc>
          <w:tcPr>
            <w:tcW w:w="680" w:type="dxa"/>
            <w:shd w:val="clear" w:color="auto" w:fill="FABF8F" w:themeFill="accent6" w:themeFillTint="99"/>
          </w:tcPr>
          <w:p w:rsidR="000A20C7" w:rsidRPr="00EA5FA4" w:rsidRDefault="00205766" w:rsidP="00903A2F">
            <w:pPr>
              <w:spacing w:line="240" w:lineRule="auto"/>
              <w:rPr>
                <w:rFonts w:cstheme="minorHAnsi"/>
              </w:rPr>
            </w:pPr>
            <w:r>
              <w:rPr>
                <w:rFonts w:cstheme="minorHAnsi"/>
              </w:rPr>
              <w:t>/</w:t>
            </w:r>
          </w:p>
        </w:tc>
        <w:tc>
          <w:tcPr>
            <w:tcW w:w="995" w:type="dxa"/>
            <w:shd w:val="clear" w:color="auto" w:fill="FABF8F" w:themeFill="accent6" w:themeFillTint="99"/>
          </w:tcPr>
          <w:p w:rsidR="000A20C7" w:rsidRPr="00EA5FA4" w:rsidRDefault="00205766" w:rsidP="00903A2F">
            <w:pPr>
              <w:spacing w:line="240" w:lineRule="auto"/>
              <w:rPr>
                <w:rFonts w:cstheme="minorHAnsi"/>
              </w:rPr>
            </w:pPr>
            <w:r>
              <w:rPr>
                <w:rFonts w:cstheme="minorHAnsi"/>
              </w:rPr>
              <w:t>/</w:t>
            </w:r>
          </w:p>
        </w:tc>
        <w:tc>
          <w:tcPr>
            <w:tcW w:w="972" w:type="dxa"/>
            <w:shd w:val="clear" w:color="auto" w:fill="FABF8F" w:themeFill="accent6" w:themeFillTint="99"/>
          </w:tcPr>
          <w:p w:rsidR="000A20C7" w:rsidRPr="00EA5FA4" w:rsidRDefault="00205766" w:rsidP="00903A2F">
            <w:pPr>
              <w:spacing w:line="240" w:lineRule="auto"/>
              <w:rPr>
                <w:rFonts w:cstheme="minorHAnsi"/>
              </w:rPr>
            </w:pPr>
            <w:r>
              <w:rPr>
                <w:rFonts w:cstheme="minorHAnsi"/>
              </w:rPr>
              <w:t>/</w:t>
            </w:r>
          </w:p>
        </w:tc>
        <w:tc>
          <w:tcPr>
            <w:tcW w:w="2002" w:type="dxa"/>
            <w:shd w:val="clear" w:color="auto" w:fill="FABF8F" w:themeFill="accent6" w:themeFillTint="99"/>
          </w:tcPr>
          <w:p w:rsidR="000A20C7" w:rsidRPr="00EA5FA4" w:rsidRDefault="00205766" w:rsidP="00903A2F">
            <w:pPr>
              <w:spacing w:line="240" w:lineRule="auto"/>
              <w:rPr>
                <w:rFonts w:cstheme="minorHAnsi"/>
              </w:rPr>
            </w:pPr>
            <w:r>
              <w:rPr>
                <w:rFonts w:cstheme="minorHAnsi"/>
              </w:rPr>
              <w:t>Bratje, sestre, starši</w:t>
            </w:r>
          </w:p>
        </w:tc>
      </w:tr>
    </w:tbl>
    <w:p w:rsidR="000257AD" w:rsidRDefault="000257AD" w:rsidP="00903A2F">
      <w:pPr>
        <w:spacing w:line="240" w:lineRule="auto"/>
        <w:jc w:val="both"/>
        <w:rPr>
          <w:rFonts w:cstheme="minorHAnsi"/>
        </w:rPr>
      </w:pPr>
    </w:p>
    <w:p w:rsidR="008238A3" w:rsidRPr="00ED7C06" w:rsidRDefault="008238A3" w:rsidP="00ED7C06">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both"/>
        <w:rPr>
          <w:rFonts w:cstheme="minorHAnsi"/>
          <w:b/>
        </w:rPr>
      </w:pPr>
      <w:r>
        <w:rPr>
          <w:rFonts w:cstheme="minorHAnsi"/>
          <w:b/>
        </w:rPr>
        <w:t xml:space="preserve">KULTURNI </w:t>
      </w:r>
      <w:r w:rsidRPr="00EA5FA4">
        <w:rPr>
          <w:rFonts w:cstheme="minorHAnsi"/>
          <w:b/>
        </w:rPr>
        <w:t>DNEVI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1246"/>
        <w:gridCol w:w="793"/>
        <w:gridCol w:w="848"/>
        <w:gridCol w:w="984"/>
        <w:gridCol w:w="2235"/>
      </w:tblGrid>
      <w:tr w:rsidR="00ED7C06" w:rsidRPr="00EA5FA4" w:rsidTr="00F67BB9">
        <w:tc>
          <w:tcPr>
            <w:tcW w:w="3414" w:type="dxa"/>
          </w:tcPr>
          <w:p w:rsidR="00ED7C06" w:rsidRPr="00EA5FA4" w:rsidRDefault="00ED7C06" w:rsidP="00F67BB9">
            <w:pPr>
              <w:spacing w:line="240" w:lineRule="auto"/>
              <w:jc w:val="both"/>
              <w:rPr>
                <w:rFonts w:cstheme="minorHAnsi"/>
                <w:b/>
              </w:rPr>
            </w:pPr>
            <w:r w:rsidRPr="00EA5FA4">
              <w:rPr>
                <w:rFonts w:cstheme="minorHAnsi"/>
                <w:b/>
              </w:rPr>
              <w:t>DEJAVNOST</w:t>
            </w:r>
            <w:r>
              <w:rPr>
                <w:rFonts w:cstheme="minorHAnsi"/>
                <w:b/>
              </w:rPr>
              <w:t>, če šolanje poteka v šoli/</w:t>
            </w:r>
            <w:r w:rsidRPr="00E078C6">
              <w:rPr>
                <w:rFonts w:cstheme="minorHAnsi"/>
                <w:b/>
                <w:color w:val="E36C0A" w:themeColor="accent6" w:themeShade="BF"/>
              </w:rPr>
              <w:t>dejavnost, če se izobražujemo na daljavo</w:t>
            </w:r>
          </w:p>
        </w:tc>
        <w:tc>
          <w:tcPr>
            <w:tcW w:w="1259" w:type="dxa"/>
          </w:tcPr>
          <w:p w:rsidR="00ED7C06" w:rsidRPr="00EA5FA4" w:rsidRDefault="00ED7C06" w:rsidP="00F67BB9">
            <w:pPr>
              <w:spacing w:line="240" w:lineRule="auto"/>
              <w:jc w:val="both"/>
              <w:rPr>
                <w:rFonts w:cstheme="minorHAnsi"/>
                <w:b/>
              </w:rPr>
            </w:pPr>
            <w:r w:rsidRPr="00EA5FA4">
              <w:rPr>
                <w:rFonts w:cstheme="minorHAnsi"/>
                <w:b/>
              </w:rPr>
              <w:t>Datum</w:t>
            </w:r>
          </w:p>
        </w:tc>
        <w:tc>
          <w:tcPr>
            <w:tcW w:w="695" w:type="dxa"/>
          </w:tcPr>
          <w:p w:rsidR="00ED7C06" w:rsidRPr="00EA5FA4" w:rsidRDefault="00ED7C06" w:rsidP="00F67BB9">
            <w:pPr>
              <w:spacing w:line="240" w:lineRule="auto"/>
              <w:jc w:val="both"/>
              <w:rPr>
                <w:rFonts w:cstheme="minorHAnsi"/>
                <w:b/>
              </w:rPr>
            </w:pPr>
            <w:r w:rsidRPr="00EA5FA4">
              <w:rPr>
                <w:rFonts w:cstheme="minorHAnsi"/>
                <w:b/>
              </w:rPr>
              <w:t>Cena</w:t>
            </w:r>
          </w:p>
        </w:tc>
        <w:tc>
          <w:tcPr>
            <w:tcW w:w="850" w:type="dxa"/>
          </w:tcPr>
          <w:p w:rsidR="00ED7C06" w:rsidRPr="00EA5FA4" w:rsidRDefault="00ED7C06" w:rsidP="00F67BB9">
            <w:pPr>
              <w:spacing w:line="240" w:lineRule="auto"/>
              <w:jc w:val="both"/>
              <w:rPr>
                <w:rFonts w:cstheme="minorHAnsi"/>
                <w:b/>
              </w:rPr>
            </w:pPr>
            <w:r w:rsidRPr="00EA5FA4">
              <w:rPr>
                <w:rFonts w:cstheme="minorHAnsi"/>
                <w:b/>
              </w:rPr>
              <w:t>Malica</w:t>
            </w:r>
          </w:p>
        </w:tc>
        <w:tc>
          <w:tcPr>
            <w:tcW w:w="989" w:type="dxa"/>
          </w:tcPr>
          <w:p w:rsidR="00ED7C06" w:rsidRPr="00EA5FA4" w:rsidRDefault="00ED7C06" w:rsidP="00F67BB9">
            <w:pPr>
              <w:spacing w:line="240" w:lineRule="auto"/>
              <w:jc w:val="both"/>
              <w:rPr>
                <w:rFonts w:cstheme="minorHAnsi"/>
                <w:b/>
              </w:rPr>
            </w:pPr>
            <w:r w:rsidRPr="00EA5FA4">
              <w:rPr>
                <w:rFonts w:cstheme="minorHAnsi"/>
                <w:b/>
              </w:rPr>
              <w:t>Prevoz</w:t>
            </w:r>
          </w:p>
        </w:tc>
        <w:tc>
          <w:tcPr>
            <w:tcW w:w="2257" w:type="dxa"/>
          </w:tcPr>
          <w:p w:rsidR="00ED7C06" w:rsidRPr="00EA5FA4" w:rsidRDefault="00ED7C06" w:rsidP="00F67BB9">
            <w:pPr>
              <w:spacing w:line="240" w:lineRule="auto"/>
              <w:jc w:val="both"/>
              <w:rPr>
                <w:rFonts w:cstheme="minorHAnsi"/>
                <w:b/>
              </w:rPr>
            </w:pPr>
            <w:r w:rsidRPr="00EA5FA4">
              <w:rPr>
                <w:rFonts w:cstheme="minorHAnsi"/>
                <w:b/>
              </w:rPr>
              <w:t>Št. spremljevalcev</w:t>
            </w:r>
          </w:p>
        </w:tc>
      </w:tr>
      <w:tr w:rsidR="00ED7C06" w:rsidRPr="00EA5FA4" w:rsidTr="00F67BB9">
        <w:tc>
          <w:tcPr>
            <w:tcW w:w="3414" w:type="dxa"/>
          </w:tcPr>
          <w:p w:rsidR="00ED7C06" w:rsidRPr="00EA5FA4" w:rsidRDefault="00ED7C06" w:rsidP="00F67BB9">
            <w:pPr>
              <w:spacing w:line="240" w:lineRule="auto"/>
              <w:jc w:val="both"/>
              <w:rPr>
                <w:rFonts w:cstheme="minorHAnsi"/>
              </w:rPr>
            </w:pPr>
            <w:r w:rsidRPr="00EA5FA4">
              <w:rPr>
                <w:rFonts w:cstheme="minorHAnsi"/>
              </w:rPr>
              <w:t xml:space="preserve">Ogled gledališke predstave </w:t>
            </w:r>
            <w:r w:rsidR="00756979">
              <w:rPr>
                <w:rFonts w:cstheme="minorHAnsi"/>
              </w:rPr>
              <w:t xml:space="preserve"> - Biserni zaliv (baletna pravljica)</w:t>
            </w:r>
            <w:r w:rsidRPr="00EA5FA4">
              <w:rPr>
                <w:rFonts w:cstheme="minorHAnsi"/>
              </w:rPr>
              <w:t xml:space="preserve"> </w:t>
            </w:r>
          </w:p>
          <w:p w:rsidR="00ED7C06" w:rsidRPr="00EA5FA4" w:rsidRDefault="00ED7C06" w:rsidP="00F67BB9">
            <w:pPr>
              <w:spacing w:line="240" w:lineRule="auto"/>
              <w:jc w:val="both"/>
              <w:rPr>
                <w:rFonts w:cstheme="minorHAnsi"/>
              </w:rPr>
            </w:pPr>
          </w:p>
        </w:tc>
        <w:tc>
          <w:tcPr>
            <w:tcW w:w="1259" w:type="dxa"/>
          </w:tcPr>
          <w:p w:rsidR="00ED7C06" w:rsidRPr="00756979" w:rsidRDefault="00756979" w:rsidP="00756979">
            <w:pPr>
              <w:tabs>
                <w:tab w:val="left" w:pos="676"/>
              </w:tabs>
              <w:spacing w:line="240" w:lineRule="auto"/>
              <w:ind w:left="30"/>
              <w:jc w:val="both"/>
              <w:rPr>
                <w:rFonts w:cstheme="minorHAnsi"/>
              </w:rPr>
            </w:pPr>
            <w:r>
              <w:rPr>
                <w:rFonts w:cstheme="minorHAnsi"/>
              </w:rPr>
              <w:t>17. in 18. 2</w:t>
            </w:r>
            <w:r w:rsidR="00ED7C06" w:rsidRPr="00756979">
              <w:rPr>
                <w:rFonts w:cstheme="minorHAnsi"/>
              </w:rPr>
              <w:t>. 2022</w:t>
            </w:r>
          </w:p>
          <w:p w:rsidR="00ED7C06" w:rsidRPr="00EA5FA4" w:rsidRDefault="00ED7C06" w:rsidP="00F67BB9">
            <w:pPr>
              <w:spacing w:line="240" w:lineRule="auto"/>
              <w:jc w:val="both"/>
              <w:rPr>
                <w:rFonts w:cstheme="minorHAnsi"/>
              </w:rPr>
            </w:pPr>
          </w:p>
        </w:tc>
        <w:tc>
          <w:tcPr>
            <w:tcW w:w="695" w:type="dxa"/>
          </w:tcPr>
          <w:p w:rsidR="00ED7C06" w:rsidRPr="00EA5FA4" w:rsidRDefault="00105309" w:rsidP="00F67BB9">
            <w:pPr>
              <w:spacing w:line="240" w:lineRule="auto"/>
              <w:jc w:val="both"/>
              <w:rPr>
                <w:rFonts w:cstheme="minorHAnsi"/>
              </w:rPr>
            </w:pPr>
            <w:r>
              <w:rPr>
                <w:rFonts w:cstheme="minorHAnsi"/>
              </w:rPr>
              <w:t>5</w:t>
            </w:r>
            <w:r w:rsidR="00ED7C06" w:rsidRPr="00EA5FA4">
              <w:rPr>
                <w:rFonts w:cstheme="minorHAnsi"/>
              </w:rPr>
              <w:t xml:space="preserve"> €</w:t>
            </w:r>
          </w:p>
        </w:tc>
        <w:tc>
          <w:tcPr>
            <w:tcW w:w="850" w:type="dxa"/>
          </w:tcPr>
          <w:p w:rsidR="00ED7C06" w:rsidRPr="00EA5FA4" w:rsidRDefault="00ED7C06" w:rsidP="00F67BB9">
            <w:pPr>
              <w:spacing w:line="240" w:lineRule="auto"/>
            </w:pPr>
            <w:r w:rsidRPr="00EA5FA4">
              <w:rPr>
                <w:rFonts w:cstheme="minorHAnsi"/>
              </w:rPr>
              <w:t>Da</w:t>
            </w:r>
          </w:p>
        </w:tc>
        <w:tc>
          <w:tcPr>
            <w:tcW w:w="989" w:type="dxa"/>
          </w:tcPr>
          <w:p w:rsidR="00ED7C06" w:rsidRPr="00EA5FA4" w:rsidRDefault="00105309" w:rsidP="00F67BB9">
            <w:pPr>
              <w:spacing w:line="240" w:lineRule="auto"/>
              <w:jc w:val="both"/>
              <w:rPr>
                <w:rFonts w:cstheme="minorHAnsi"/>
              </w:rPr>
            </w:pPr>
            <w:r>
              <w:rPr>
                <w:rFonts w:cstheme="minorHAnsi"/>
              </w:rPr>
              <w:t>Ne</w:t>
            </w:r>
          </w:p>
        </w:tc>
        <w:tc>
          <w:tcPr>
            <w:tcW w:w="2257" w:type="dxa"/>
          </w:tcPr>
          <w:p w:rsidR="00ED7C06" w:rsidRPr="00EA5FA4" w:rsidRDefault="00ED7C06" w:rsidP="00F67BB9">
            <w:pPr>
              <w:spacing w:line="240" w:lineRule="auto"/>
              <w:jc w:val="both"/>
              <w:rPr>
                <w:rFonts w:cstheme="minorHAnsi"/>
              </w:rPr>
            </w:pPr>
            <w:r w:rsidRPr="00EA5FA4">
              <w:rPr>
                <w:rFonts w:cstheme="minorHAnsi"/>
              </w:rPr>
              <w:t xml:space="preserve">Razredniki + </w:t>
            </w:r>
            <w:r w:rsidR="00105309">
              <w:rPr>
                <w:rFonts w:cstheme="minorHAnsi"/>
              </w:rPr>
              <w:t>4</w:t>
            </w:r>
          </w:p>
        </w:tc>
      </w:tr>
      <w:tr w:rsidR="00ED7C06" w:rsidRPr="00EA5FA4" w:rsidTr="00ED7C06">
        <w:tc>
          <w:tcPr>
            <w:tcW w:w="3414" w:type="dxa"/>
            <w:shd w:val="clear" w:color="auto" w:fill="FABF8F" w:themeFill="accent6" w:themeFillTint="99"/>
          </w:tcPr>
          <w:p w:rsidR="00ED7C06" w:rsidRPr="00EA5FA4" w:rsidRDefault="00756979" w:rsidP="00F67BB9">
            <w:pPr>
              <w:spacing w:line="240" w:lineRule="auto"/>
              <w:jc w:val="both"/>
              <w:rPr>
                <w:rFonts w:cstheme="minorHAnsi"/>
              </w:rPr>
            </w:pPr>
            <w:r>
              <w:rPr>
                <w:rFonts w:cstheme="minorHAnsi"/>
              </w:rPr>
              <w:t>Ogled gledališke predstave na spletu</w:t>
            </w:r>
          </w:p>
        </w:tc>
        <w:tc>
          <w:tcPr>
            <w:tcW w:w="1259" w:type="dxa"/>
            <w:shd w:val="clear" w:color="auto" w:fill="FABF8F" w:themeFill="accent6" w:themeFillTint="99"/>
          </w:tcPr>
          <w:p w:rsidR="00ED7C06" w:rsidRPr="00756979" w:rsidRDefault="00756979" w:rsidP="00756979">
            <w:pPr>
              <w:tabs>
                <w:tab w:val="left" w:pos="676"/>
              </w:tabs>
              <w:spacing w:line="240" w:lineRule="auto"/>
              <w:ind w:left="30"/>
              <w:jc w:val="both"/>
              <w:rPr>
                <w:rFonts w:cstheme="minorHAnsi"/>
              </w:rPr>
            </w:pPr>
            <w:r>
              <w:rPr>
                <w:rFonts w:cstheme="minorHAnsi"/>
              </w:rPr>
              <w:t>17. in 18. 2</w:t>
            </w:r>
            <w:r w:rsidRPr="00756979">
              <w:rPr>
                <w:rFonts w:cstheme="minorHAnsi"/>
              </w:rPr>
              <w:t>. 2022</w:t>
            </w:r>
          </w:p>
        </w:tc>
        <w:tc>
          <w:tcPr>
            <w:tcW w:w="695" w:type="dxa"/>
            <w:shd w:val="clear" w:color="auto" w:fill="FABF8F" w:themeFill="accent6" w:themeFillTint="99"/>
          </w:tcPr>
          <w:p w:rsidR="00ED7C06" w:rsidRPr="00EA5FA4" w:rsidRDefault="00756979" w:rsidP="00F67BB9">
            <w:pPr>
              <w:spacing w:line="240" w:lineRule="auto"/>
              <w:jc w:val="both"/>
              <w:rPr>
                <w:rFonts w:cstheme="minorHAnsi"/>
              </w:rPr>
            </w:pPr>
            <w:r>
              <w:rPr>
                <w:rFonts w:cstheme="minorHAnsi"/>
              </w:rPr>
              <w:t>/</w:t>
            </w:r>
          </w:p>
        </w:tc>
        <w:tc>
          <w:tcPr>
            <w:tcW w:w="850" w:type="dxa"/>
            <w:shd w:val="clear" w:color="auto" w:fill="FABF8F" w:themeFill="accent6" w:themeFillTint="99"/>
          </w:tcPr>
          <w:p w:rsidR="00ED7C06" w:rsidRPr="00EA5FA4" w:rsidRDefault="00756979" w:rsidP="00F67BB9">
            <w:pPr>
              <w:spacing w:line="240" w:lineRule="auto"/>
              <w:rPr>
                <w:rFonts w:cstheme="minorHAnsi"/>
              </w:rPr>
            </w:pPr>
            <w:r>
              <w:rPr>
                <w:rFonts w:cstheme="minorHAnsi"/>
              </w:rPr>
              <w:t>/</w:t>
            </w:r>
          </w:p>
        </w:tc>
        <w:tc>
          <w:tcPr>
            <w:tcW w:w="989" w:type="dxa"/>
            <w:shd w:val="clear" w:color="auto" w:fill="FABF8F" w:themeFill="accent6" w:themeFillTint="99"/>
          </w:tcPr>
          <w:p w:rsidR="00ED7C06" w:rsidRPr="00EA5FA4" w:rsidRDefault="00756979" w:rsidP="00F67BB9">
            <w:pPr>
              <w:spacing w:line="240" w:lineRule="auto"/>
              <w:jc w:val="both"/>
              <w:rPr>
                <w:rFonts w:cstheme="minorHAnsi"/>
              </w:rPr>
            </w:pPr>
            <w:r>
              <w:rPr>
                <w:rFonts w:cstheme="minorHAnsi"/>
              </w:rPr>
              <w:t>/</w:t>
            </w:r>
          </w:p>
        </w:tc>
        <w:tc>
          <w:tcPr>
            <w:tcW w:w="2257" w:type="dxa"/>
            <w:shd w:val="clear" w:color="auto" w:fill="FABF8F" w:themeFill="accent6" w:themeFillTint="99"/>
          </w:tcPr>
          <w:p w:rsidR="00ED7C06" w:rsidRPr="00EA5FA4" w:rsidRDefault="00756979" w:rsidP="00F67BB9">
            <w:pPr>
              <w:spacing w:line="240" w:lineRule="auto"/>
              <w:jc w:val="both"/>
              <w:rPr>
                <w:rFonts w:cstheme="minorHAnsi"/>
              </w:rPr>
            </w:pPr>
            <w:r>
              <w:rPr>
                <w:rFonts w:cstheme="minorHAnsi"/>
              </w:rPr>
              <w:t>/</w:t>
            </w:r>
          </w:p>
        </w:tc>
      </w:tr>
      <w:tr w:rsidR="00ED7C06" w:rsidRPr="00EA5FA4" w:rsidTr="00F67BB9">
        <w:tc>
          <w:tcPr>
            <w:tcW w:w="3414" w:type="dxa"/>
          </w:tcPr>
          <w:p w:rsidR="00ED7C06" w:rsidRPr="00EA5FA4" w:rsidRDefault="00ED7C06" w:rsidP="00F67BB9">
            <w:pPr>
              <w:spacing w:line="240" w:lineRule="auto"/>
              <w:jc w:val="both"/>
              <w:rPr>
                <w:rFonts w:cstheme="minorHAnsi"/>
              </w:rPr>
            </w:pPr>
            <w:r w:rsidRPr="00EA5FA4">
              <w:rPr>
                <w:rFonts w:cstheme="minorHAnsi"/>
              </w:rPr>
              <w:t xml:space="preserve">Proslava ob </w:t>
            </w:r>
            <w:r w:rsidR="00756979">
              <w:rPr>
                <w:rFonts w:cstheme="minorHAnsi"/>
              </w:rPr>
              <w:t xml:space="preserve">dnevu </w:t>
            </w:r>
            <w:r w:rsidR="00FF7167">
              <w:rPr>
                <w:rFonts w:cstheme="minorHAnsi"/>
              </w:rPr>
              <w:t>državnosti</w:t>
            </w:r>
          </w:p>
        </w:tc>
        <w:tc>
          <w:tcPr>
            <w:tcW w:w="1259" w:type="dxa"/>
          </w:tcPr>
          <w:p w:rsidR="00ED7C06" w:rsidRPr="00EA5FA4" w:rsidRDefault="00FF7167" w:rsidP="00F67BB9">
            <w:pPr>
              <w:spacing w:line="240" w:lineRule="auto"/>
              <w:rPr>
                <w:rFonts w:cstheme="minorHAnsi"/>
              </w:rPr>
            </w:pPr>
            <w:r>
              <w:rPr>
                <w:rFonts w:cstheme="minorHAnsi"/>
              </w:rPr>
              <w:t>24</w:t>
            </w:r>
            <w:r w:rsidR="00ED7C06" w:rsidRPr="00EA5FA4">
              <w:rPr>
                <w:rFonts w:cstheme="minorHAnsi"/>
              </w:rPr>
              <w:t xml:space="preserve">. </w:t>
            </w:r>
            <w:r>
              <w:rPr>
                <w:rFonts w:cstheme="minorHAnsi"/>
              </w:rPr>
              <w:t>6</w:t>
            </w:r>
            <w:r w:rsidR="00ED7C06" w:rsidRPr="00EA5FA4">
              <w:rPr>
                <w:rFonts w:cstheme="minorHAnsi"/>
              </w:rPr>
              <w:t xml:space="preserve">. </w:t>
            </w:r>
            <w:r w:rsidR="00ED7C06">
              <w:rPr>
                <w:rFonts w:cstheme="minorHAnsi"/>
              </w:rPr>
              <w:t>2022</w:t>
            </w:r>
          </w:p>
        </w:tc>
        <w:tc>
          <w:tcPr>
            <w:tcW w:w="695" w:type="dxa"/>
          </w:tcPr>
          <w:p w:rsidR="00ED7C06" w:rsidRPr="00EA5FA4" w:rsidRDefault="00ED7C06" w:rsidP="00F67BB9">
            <w:pPr>
              <w:spacing w:line="240" w:lineRule="auto"/>
              <w:jc w:val="both"/>
              <w:rPr>
                <w:rFonts w:cstheme="minorHAnsi"/>
              </w:rPr>
            </w:pPr>
            <w:r w:rsidRPr="00EA5FA4">
              <w:rPr>
                <w:rFonts w:cstheme="minorHAnsi"/>
              </w:rPr>
              <w:t>0</w:t>
            </w:r>
          </w:p>
        </w:tc>
        <w:tc>
          <w:tcPr>
            <w:tcW w:w="850" w:type="dxa"/>
          </w:tcPr>
          <w:p w:rsidR="00ED7C06" w:rsidRPr="00EA5FA4" w:rsidRDefault="00ED7C06" w:rsidP="00F67BB9">
            <w:pPr>
              <w:spacing w:line="240" w:lineRule="auto"/>
            </w:pPr>
            <w:r w:rsidRPr="00EA5FA4">
              <w:rPr>
                <w:rFonts w:cstheme="minorHAnsi"/>
              </w:rPr>
              <w:t>Da</w:t>
            </w:r>
          </w:p>
        </w:tc>
        <w:tc>
          <w:tcPr>
            <w:tcW w:w="989" w:type="dxa"/>
          </w:tcPr>
          <w:p w:rsidR="00ED7C06" w:rsidRPr="00EA5FA4" w:rsidRDefault="00ED7C06" w:rsidP="00F67BB9">
            <w:pPr>
              <w:spacing w:line="240" w:lineRule="auto"/>
              <w:jc w:val="both"/>
              <w:rPr>
                <w:rFonts w:cstheme="minorHAnsi"/>
              </w:rPr>
            </w:pPr>
            <w:r w:rsidRPr="00EA5FA4">
              <w:rPr>
                <w:rFonts w:cstheme="minorHAnsi"/>
              </w:rPr>
              <w:t>Ne</w:t>
            </w:r>
          </w:p>
        </w:tc>
        <w:tc>
          <w:tcPr>
            <w:tcW w:w="2257" w:type="dxa"/>
          </w:tcPr>
          <w:p w:rsidR="00ED7C06" w:rsidRPr="00EA5FA4" w:rsidRDefault="00ED7C06" w:rsidP="00F67BB9">
            <w:pPr>
              <w:spacing w:line="240" w:lineRule="auto"/>
              <w:jc w:val="both"/>
              <w:rPr>
                <w:rFonts w:cstheme="minorHAnsi"/>
              </w:rPr>
            </w:pPr>
            <w:r w:rsidRPr="00EA5FA4">
              <w:rPr>
                <w:rFonts w:cstheme="minorHAnsi"/>
              </w:rPr>
              <w:t>Razredniki</w:t>
            </w:r>
          </w:p>
        </w:tc>
      </w:tr>
      <w:tr w:rsidR="00ED7C06" w:rsidRPr="00EA5FA4" w:rsidTr="00ED7C06">
        <w:tc>
          <w:tcPr>
            <w:tcW w:w="3414" w:type="dxa"/>
            <w:shd w:val="clear" w:color="auto" w:fill="FABF8F" w:themeFill="accent6" w:themeFillTint="99"/>
          </w:tcPr>
          <w:p w:rsidR="00ED7C06" w:rsidRPr="00EA5FA4" w:rsidRDefault="00FF7167" w:rsidP="00F67BB9">
            <w:pPr>
              <w:spacing w:line="240" w:lineRule="auto"/>
              <w:jc w:val="both"/>
              <w:rPr>
                <w:rFonts w:cstheme="minorHAnsi"/>
              </w:rPr>
            </w:pPr>
            <w:r>
              <w:rPr>
                <w:rFonts w:cstheme="minorHAnsi"/>
              </w:rPr>
              <w:t>Ogled posnetkov z domoljubno vsebino</w:t>
            </w:r>
          </w:p>
        </w:tc>
        <w:tc>
          <w:tcPr>
            <w:tcW w:w="1259" w:type="dxa"/>
            <w:shd w:val="clear" w:color="auto" w:fill="FABF8F" w:themeFill="accent6" w:themeFillTint="99"/>
          </w:tcPr>
          <w:p w:rsidR="00ED7C06" w:rsidRPr="00EA5FA4" w:rsidRDefault="00FF7167" w:rsidP="00F67BB9">
            <w:pPr>
              <w:spacing w:line="240" w:lineRule="auto"/>
              <w:rPr>
                <w:rFonts w:cstheme="minorHAnsi"/>
              </w:rPr>
            </w:pPr>
            <w:r>
              <w:rPr>
                <w:rFonts w:cstheme="minorHAnsi"/>
              </w:rPr>
              <w:t>24</w:t>
            </w:r>
            <w:r w:rsidRPr="00EA5FA4">
              <w:rPr>
                <w:rFonts w:cstheme="minorHAnsi"/>
              </w:rPr>
              <w:t xml:space="preserve">. </w:t>
            </w:r>
            <w:r>
              <w:rPr>
                <w:rFonts w:cstheme="minorHAnsi"/>
              </w:rPr>
              <w:t>6</w:t>
            </w:r>
            <w:r w:rsidRPr="00EA5FA4">
              <w:rPr>
                <w:rFonts w:cstheme="minorHAnsi"/>
              </w:rPr>
              <w:t xml:space="preserve">. </w:t>
            </w:r>
            <w:r>
              <w:rPr>
                <w:rFonts w:cstheme="minorHAnsi"/>
              </w:rPr>
              <w:t>2022</w:t>
            </w:r>
          </w:p>
        </w:tc>
        <w:tc>
          <w:tcPr>
            <w:tcW w:w="695" w:type="dxa"/>
            <w:shd w:val="clear" w:color="auto" w:fill="FABF8F" w:themeFill="accent6" w:themeFillTint="99"/>
          </w:tcPr>
          <w:p w:rsidR="00ED7C06" w:rsidRPr="00EA5FA4" w:rsidRDefault="00FF7167" w:rsidP="00F67BB9">
            <w:pPr>
              <w:spacing w:line="240" w:lineRule="auto"/>
              <w:jc w:val="both"/>
              <w:rPr>
                <w:rFonts w:cstheme="minorHAnsi"/>
              </w:rPr>
            </w:pPr>
            <w:r>
              <w:rPr>
                <w:rFonts w:cstheme="minorHAnsi"/>
              </w:rPr>
              <w:t>/</w:t>
            </w:r>
          </w:p>
        </w:tc>
        <w:tc>
          <w:tcPr>
            <w:tcW w:w="850" w:type="dxa"/>
            <w:shd w:val="clear" w:color="auto" w:fill="FABF8F" w:themeFill="accent6" w:themeFillTint="99"/>
          </w:tcPr>
          <w:p w:rsidR="00ED7C06" w:rsidRPr="00EA5FA4" w:rsidRDefault="00FF7167" w:rsidP="00F67BB9">
            <w:pPr>
              <w:spacing w:line="240" w:lineRule="auto"/>
              <w:rPr>
                <w:rFonts w:cstheme="minorHAnsi"/>
              </w:rPr>
            </w:pPr>
            <w:r>
              <w:rPr>
                <w:rFonts w:cstheme="minorHAnsi"/>
              </w:rPr>
              <w:t>/</w:t>
            </w:r>
          </w:p>
        </w:tc>
        <w:tc>
          <w:tcPr>
            <w:tcW w:w="989" w:type="dxa"/>
            <w:shd w:val="clear" w:color="auto" w:fill="FABF8F" w:themeFill="accent6" w:themeFillTint="99"/>
          </w:tcPr>
          <w:p w:rsidR="00ED7C06" w:rsidRPr="00EA5FA4" w:rsidRDefault="00FF7167" w:rsidP="00F67BB9">
            <w:pPr>
              <w:spacing w:line="240" w:lineRule="auto"/>
              <w:jc w:val="both"/>
              <w:rPr>
                <w:rFonts w:cstheme="minorHAnsi"/>
              </w:rPr>
            </w:pPr>
            <w:r>
              <w:rPr>
                <w:rFonts w:cstheme="minorHAnsi"/>
              </w:rPr>
              <w:t>/</w:t>
            </w:r>
          </w:p>
        </w:tc>
        <w:tc>
          <w:tcPr>
            <w:tcW w:w="2257" w:type="dxa"/>
            <w:shd w:val="clear" w:color="auto" w:fill="FABF8F" w:themeFill="accent6" w:themeFillTint="99"/>
          </w:tcPr>
          <w:p w:rsidR="00ED7C06" w:rsidRPr="00EA5FA4" w:rsidRDefault="00FF7167" w:rsidP="00F67BB9">
            <w:pPr>
              <w:spacing w:line="240" w:lineRule="auto"/>
              <w:jc w:val="both"/>
              <w:rPr>
                <w:rFonts w:cstheme="minorHAnsi"/>
              </w:rPr>
            </w:pPr>
            <w:r>
              <w:rPr>
                <w:rFonts w:cstheme="minorHAnsi"/>
              </w:rPr>
              <w:t>Razredniki</w:t>
            </w:r>
          </w:p>
        </w:tc>
      </w:tr>
      <w:tr w:rsidR="00ED7C06" w:rsidRPr="00EA5FA4" w:rsidTr="00ED7C06">
        <w:trPr>
          <w:trHeight w:val="674"/>
        </w:trPr>
        <w:tc>
          <w:tcPr>
            <w:tcW w:w="3414" w:type="dxa"/>
          </w:tcPr>
          <w:p w:rsidR="00ED7C06" w:rsidRPr="00EA5FA4" w:rsidRDefault="00ED7C06" w:rsidP="00F67BB9">
            <w:pPr>
              <w:spacing w:line="240" w:lineRule="auto"/>
              <w:jc w:val="both"/>
              <w:rPr>
                <w:rFonts w:cstheme="minorHAnsi"/>
              </w:rPr>
            </w:pPr>
            <w:r w:rsidRPr="00EA5FA4">
              <w:rPr>
                <w:rFonts w:cstheme="minorHAnsi"/>
              </w:rPr>
              <w:t>Učna ura naših babic in dedkov: Šolski muzej, Ljubljana</w:t>
            </w:r>
          </w:p>
        </w:tc>
        <w:tc>
          <w:tcPr>
            <w:tcW w:w="1259" w:type="dxa"/>
          </w:tcPr>
          <w:p w:rsidR="00ED7C06" w:rsidRPr="00EA5FA4" w:rsidRDefault="00FF7167" w:rsidP="00F67BB9">
            <w:pPr>
              <w:spacing w:line="240" w:lineRule="auto"/>
              <w:jc w:val="both"/>
              <w:rPr>
                <w:rFonts w:cstheme="minorHAnsi"/>
              </w:rPr>
            </w:pPr>
            <w:r>
              <w:rPr>
                <w:rFonts w:cstheme="minorHAnsi"/>
              </w:rPr>
              <w:t>18</w:t>
            </w:r>
            <w:r w:rsidR="00ED7C06" w:rsidRPr="00EA5FA4">
              <w:rPr>
                <w:rFonts w:cstheme="minorHAnsi"/>
              </w:rPr>
              <w:t xml:space="preserve">. </w:t>
            </w:r>
            <w:r>
              <w:rPr>
                <w:rFonts w:cstheme="minorHAnsi"/>
              </w:rPr>
              <w:t>do</w:t>
            </w:r>
            <w:r w:rsidR="00ED7C06" w:rsidRPr="00EA5FA4">
              <w:rPr>
                <w:rFonts w:cstheme="minorHAnsi"/>
              </w:rPr>
              <w:t xml:space="preserve"> </w:t>
            </w:r>
            <w:r>
              <w:rPr>
                <w:rFonts w:cstheme="minorHAnsi"/>
              </w:rPr>
              <w:t>21</w:t>
            </w:r>
            <w:r w:rsidR="00ED7C06" w:rsidRPr="00EA5FA4">
              <w:rPr>
                <w:rFonts w:cstheme="minorHAnsi"/>
              </w:rPr>
              <w:t xml:space="preserve">. </w:t>
            </w:r>
            <w:r>
              <w:rPr>
                <w:rFonts w:cstheme="minorHAnsi"/>
              </w:rPr>
              <w:t>10</w:t>
            </w:r>
            <w:r w:rsidR="00ED7C06" w:rsidRPr="00EA5FA4">
              <w:rPr>
                <w:rFonts w:cstheme="minorHAnsi"/>
              </w:rPr>
              <w:t xml:space="preserve">. </w:t>
            </w:r>
            <w:r w:rsidR="00ED7C06">
              <w:rPr>
                <w:rFonts w:cstheme="minorHAnsi"/>
              </w:rPr>
              <w:t>202</w:t>
            </w:r>
            <w:r>
              <w:rPr>
                <w:rFonts w:cstheme="minorHAnsi"/>
              </w:rPr>
              <w:t>1</w:t>
            </w:r>
          </w:p>
        </w:tc>
        <w:tc>
          <w:tcPr>
            <w:tcW w:w="695" w:type="dxa"/>
          </w:tcPr>
          <w:p w:rsidR="00ED7C06" w:rsidRPr="00EA5FA4" w:rsidRDefault="00ED7C06" w:rsidP="00F67BB9">
            <w:pPr>
              <w:spacing w:line="240" w:lineRule="auto"/>
              <w:jc w:val="both"/>
              <w:rPr>
                <w:rFonts w:cstheme="minorHAnsi"/>
              </w:rPr>
            </w:pPr>
            <w:r w:rsidRPr="00EA5FA4">
              <w:rPr>
                <w:rFonts w:cstheme="minorHAnsi"/>
              </w:rPr>
              <w:t>5 €</w:t>
            </w:r>
            <w:r w:rsidR="00105309">
              <w:rPr>
                <w:rFonts w:cstheme="minorHAnsi"/>
              </w:rPr>
              <w:t xml:space="preserve"> + prevoz</w:t>
            </w:r>
          </w:p>
        </w:tc>
        <w:tc>
          <w:tcPr>
            <w:tcW w:w="850" w:type="dxa"/>
          </w:tcPr>
          <w:p w:rsidR="00ED7C06" w:rsidRPr="00EA5FA4" w:rsidRDefault="00ED7C06" w:rsidP="00F67BB9">
            <w:pPr>
              <w:spacing w:line="240" w:lineRule="auto"/>
            </w:pPr>
            <w:r w:rsidRPr="00EA5FA4">
              <w:rPr>
                <w:rFonts w:cstheme="minorHAnsi"/>
              </w:rPr>
              <w:t>Da</w:t>
            </w:r>
          </w:p>
        </w:tc>
        <w:tc>
          <w:tcPr>
            <w:tcW w:w="989" w:type="dxa"/>
          </w:tcPr>
          <w:p w:rsidR="00ED7C06" w:rsidRPr="00EA5FA4" w:rsidRDefault="00ED7C06" w:rsidP="00F67BB9">
            <w:pPr>
              <w:spacing w:line="240" w:lineRule="auto"/>
              <w:jc w:val="both"/>
              <w:rPr>
                <w:rFonts w:cstheme="minorHAnsi"/>
              </w:rPr>
            </w:pPr>
            <w:r w:rsidRPr="00EA5FA4">
              <w:rPr>
                <w:rFonts w:cstheme="minorHAnsi"/>
              </w:rPr>
              <w:t>Da</w:t>
            </w:r>
          </w:p>
        </w:tc>
        <w:tc>
          <w:tcPr>
            <w:tcW w:w="2257" w:type="dxa"/>
          </w:tcPr>
          <w:p w:rsidR="00ED7C06" w:rsidRPr="00EA5FA4" w:rsidRDefault="00ED7C06" w:rsidP="00F67BB9">
            <w:pPr>
              <w:spacing w:line="240" w:lineRule="auto"/>
              <w:jc w:val="both"/>
              <w:rPr>
                <w:rFonts w:cstheme="minorHAnsi"/>
              </w:rPr>
            </w:pPr>
            <w:r w:rsidRPr="00EA5FA4">
              <w:rPr>
                <w:rFonts w:cstheme="minorHAnsi"/>
              </w:rPr>
              <w:t xml:space="preserve">Razredniki + </w:t>
            </w:r>
            <w:r w:rsidR="00FF7167">
              <w:rPr>
                <w:rFonts w:cstheme="minorHAnsi"/>
              </w:rPr>
              <w:t>4</w:t>
            </w:r>
          </w:p>
        </w:tc>
      </w:tr>
      <w:tr w:rsidR="00ED7C06" w:rsidRPr="00EA5FA4" w:rsidTr="00ED7C06">
        <w:trPr>
          <w:trHeight w:val="937"/>
        </w:trPr>
        <w:tc>
          <w:tcPr>
            <w:tcW w:w="3414" w:type="dxa"/>
            <w:shd w:val="clear" w:color="auto" w:fill="FABF8F" w:themeFill="accent6" w:themeFillTint="99"/>
          </w:tcPr>
          <w:p w:rsidR="00ED7C06" w:rsidRPr="00EA5FA4" w:rsidRDefault="00FF7167" w:rsidP="00F67BB9">
            <w:pPr>
              <w:spacing w:line="240" w:lineRule="auto"/>
              <w:jc w:val="both"/>
              <w:rPr>
                <w:rFonts w:cstheme="minorHAnsi"/>
              </w:rPr>
            </w:pPr>
            <w:r>
              <w:rPr>
                <w:rFonts w:cstheme="minorHAnsi"/>
              </w:rPr>
              <w:t>Ogled filma: To so gadi</w:t>
            </w:r>
          </w:p>
        </w:tc>
        <w:tc>
          <w:tcPr>
            <w:tcW w:w="1259" w:type="dxa"/>
            <w:shd w:val="clear" w:color="auto" w:fill="FABF8F" w:themeFill="accent6" w:themeFillTint="99"/>
          </w:tcPr>
          <w:p w:rsidR="00ED7C06" w:rsidRPr="00EA5FA4" w:rsidRDefault="00FF7167" w:rsidP="00F67BB9">
            <w:pPr>
              <w:spacing w:line="240" w:lineRule="auto"/>
              <w:jc w:val="both"/>
              <w:rPr>
                <w:rFonts w:cstheme="minorHAnsi"/>
              </w:rPr>
            </w:pPr>
            <w:r>
              <w:rPr>
                <w:rFonts w:cstheme="minorHAnsi"/>
              </w:rPr>
              <w:t>18</w:t>
            </w:r>
            <w:r w:rsidRPr="00EA5FA4">
              <w:rPr>
                <w:rFonts w:cstheme="minorHAnsi"/>
              </w:rPr>
              <w:t xml:space="preserve">. </w:t>
            </w:r>
            <w:r>
              <w:rPr>
                <w:rFonts w:cstheme="minorHAnsi"/>
              </w:rPr>
              <w:t>do</w:t>
            </w:r>
            <w:r w:rsidRPr="00EA5FA4">
              <w:rPr>
                <w:rFonts w:cstheme="minorHAnsi"/>
              </w:rPr>
              <w:t xml:space="preserve"> </w:t>
            </w:r>
            <w:r>
              <w:rPr>
                <w:rFonts w:cstheme="minorHAnsi"/>
              </w:rPr>
              <w:t>21</w:t>
            </w:r>
            <w:r w:rsidRPr="00EA5FA4">
              <w:rPr>
                <w:rFonts w:cstheme="minorHAnsi"/>
              </w:rPr>
              <w:t xml:space="preserve">. </w:t>
            </w:r>
            <w:r>
              <w:rPr>
                <w:rFonts w:cstheme="minorHAnsi"/>
              </w:rPr>
              <w:t>10</w:t>
            </w:r>
            <w:r w:rsidRPr="00EA5FA4">
              <w:rPr>
                <w:rFonts w:cstheme="minorHAnsi"/>
              </w:rPr>
              <w:t xml:space="preserve">. </w:t>
            </w:r>
            <w:r>
              <w:rPr>
                <w:rFonts w:cstheme="minorHAnsi"/>
              </w:rPr>
              <w:t>2021</w:t>
            </w:r>
          </w:p>
        </w:tc>
        <w:tc>
          <w:tcPr>
            <w:tcW w:w="695" w:type="dxa"/>
            <w:shd w:val="clear" w:color="auto" w:fill="FABF8F" w:themeFill="accent6" w:themeFillTint="99"/>
          </w:tcPr>
          <w:p w:rsidR="00ED7C06" w:rsidRPr="00EA5FA4" w:rsidRDefault="00FF7167" w:rsidP="00F67BB9">
            <w:pPr>
              <w:spacing w:line="240" w:lineRule="auto"/>
              <w:jc w:val="both"/>
              <w:rPr>
                <w:rFonts w:cstheme="minorHAnsi"/>
              </w:rPr>
            </w:pPr>
            <w:r>
              <w:rPr>
                <w:rFonts w:cstheme="minorHAnsi"/>
              </w:rPr>
              <w:t>/</w:t>
            </w:r>
          </w:p>
        </w:tc>
        <w:tc>
          <w:tcPr>
            <w:tcW w:w="850" w:type="dxa"/>
            <w:shd w:val="clear" w:color="auto" w:fill="FABF8F" w:themeFill="accent6" w:themeFillTint="99"/>
          </w:tcPr>
          <w:p w:rsidR="00ED7C06" w:rsidRPr="00EA5FA4" w:rsidRDefault="00FF7167" w:rsidP="00F67BB9">
            <w:pPr>
              <w:spacing w:line="240" w:lineRule="auto"/>
              <w:rPr>
                <w:rFonts w:cstheme="minorHAnsi"/>
              </w:rPr>
            </w:pPr>
            <w:r>
              <w:rPr>
                <w:rFonts w:cstheme="minorHAnsi"/>
              </w:rPr>
              <w:t>/</w:t>
            </w:r>
          </w:p>
        </w:tc>
        <w:tc>
          <w:tcPr>
            <w:tcW w:w="989" w:type="dxa"/>
            <w:shd w:val="clear" w:color="auto" w:fill="FABF8F" w:themeFill="accent6" w:themeFillTint="99"/>
          </w:tcPr>
          <w:p w:rsidR="00ED7C06" w:rsidRPr="00EA5FA4" w:rsidRDefault="00FF7167" w:rsidP="00F67BB9">
            <w:pPr>
              <w:spacing w:line="240" w:lineRule="auto"/>
              <w:jc w:val="both"/>
              <w:rPr>
                <w:rFonts w:cstheme="minorHAnsi"/>
              </w:rPr>
            </w:pPr>
            <w:r>
              <w:rPr>
                <w:rFonts w:cstheme="minorHAnsi"/>
              </w:rPr>
              <w:t>/</w:t>
            </w:r>
          </w:p>
        </w:tc>
        <w:tc>
          <w:tcPr>
            <w:tcW w:w="2257" w:type="dxa"/>
            <w:shd w:val="clear" w:color="auto" w:fill="FABF8F" w:themeFill="accent6" w:themeFillTint="99"/>
          </w:tcPr>
          <w:p w:rsidR="00ED7C06" w:rsidRPr="00EA5FA4" w:rsidRDefault="00FF7167" w:rsidP="00F67BB9">
            <w:pPr>
              <w:spacing w:line="240" w:lineRule="auto"/>
              <w:jc w:val="both"/>
              <w:rPr>
                <w:rFonts w:cstheme="minorHAnsi"/>
              </w:rPr>
            </w:pPr>
            <w:r>
              <w:rPr>
                <w:rFonts w:cstheme="minorHAnsi"/>
              </w:rPr>
              <w:t>Razredniki, starši</w:t>
            </w:r>
          </w:p>
        </w:tc>
      </w:tr>
      <w:tr w:rsidR="00ED7C06" w:rsidRPr="00EA5FA4" w:rsidTr="00F67BB9">
        <w:tc>
          <w:tcPr>
            <w:tcW w:w="3414" w:type="dxa"/>
          </w:tcPr>
          <w:p w:rsidR="00ED7C06" w:rsidRPr="00EA5FA4" w:rsidRDefault="00ED7C06" w:rsidP="00F67BB9">
            <w:pPr>
              <w:spacing w:line="240" w:lineRule="auto"/>
              <w:jc w:val="both"/>
              <w:rPr>
                <w:rFonts w:cstheme="minorHAnsi"/>
              </w:rPr>
            </w:pPr>
            <w:r w:rsidRPr="00EA5FA4">
              <w:rPr>
                <w:rFonts w:cstheme="minorHAnsi"/>
              </w:rPr>
              <w:t>Plesna delavnica Miki, Jarše</w:t>
            </w:r>
          </w:p>
        </w:tc>
        <w:tc>
          <w:tcPr>
            <w:tcW w:w="1259" w:type="dxa"/>
          </w:tcPr>
          <w:p w:rsidR="00ED7C06" w:rsidRPr="00EA5FA4" w:rsidRDefault="00FF7167" w:rsidP="00F67BB9">
            <w:pPr>
              <w:spacing w:line="240" w:lineRule="auto"/>
              <w:jc w:val="both"/>
              <w:rPr>
                <w:rFonts w:cstheme="minorHAnsi"/>
              </w:rPr>
            </w:pPr>
            <w:r>
              <w:rPr>
                <w:rFonts w:cstheme="minorHAnsi"/>
              </w:rPr>
              <w:t xml:space="preserve">April </w:t>
            </w:r>
            <w:r w:rsidR="00ED7C06">
              <w:rPr>
                <w:rFonts w:cstheme="minorHAnsi"/>
              </w:rPr>
              <w:t>2022</w:t>
            </w:r>
          </w:p>
          <w:p w:rsidR="00ED7C06" w:rsidRPr="00EA5FA4" w:rsidRDefault="00ED7C06" w:rsidP="00F67BB9">
            <w:pPr>
              <w:spacing w:line="240" w:lineRule="auto"/>
              <w:jc w:val="both"/>
              <w:rPr>
                <w:rFonts w:cstheme="minorHAnsi"/>
              </w:rPr>
            </w:pPr>
          </w:p>
        </w:tc>
        <w:tc>
          <w:tcPr>
            <w:tcW w:w="695" w:type="dxa"/>
          </w:tcPr>
          <w:p w:rsidR="00ED7C06" w:rsidRPr="00EA5FA4" w:rsidRDefault="00ED7C06" w:rsidP="00F67BB9">
            <w:pPr>
              <w:spacing w:line="240" w:lineRule="auto"/>
              <w:jc w:val="both"/>
              <w:rPr>
                <w:rFonts w:cstheme="minorHAnsi"/>
              </w:rPr>
            </w:pPr>
            <w:r w:rsidRPr="00EA5FA4">
              <w:rPr>
                <w:rFonts w:cstheme="minorHAnsi"/>
              </w:rPr>
              <w:t>5 €</w:t>
            </w:r>
          </w:p>
        </w:tc>
        <w:tc>
          <w:tcPr>
            <w:tcW w:w="850" w:type="dxa"/>
          </w:tcPr>
          <w:p w:rsidR="00ED7C06" w:rsidRPr="00EA5FA4" w:rsidRDefault="00ED7C06" w:rsidP="00F67BB9">
            <w:pPr>
              <w:spacing w:line="240" w:lineRule="auto"/>
            </w:pPr>
            <w:r w:rsidRPr="00EA5FA4">
              <w:rPr>
                <w:rFonts w:cstheme="minorHAnsi"/>
              </w:rPr>
              <w:t>Da</w:t>
            </w:r>
          </w:p>
        </w:tc>
        <w:tc>
          <w:tcPr>
            <w:tcW w:w="989" w:type="dxa"/>
          </w:tcPr>
          <w:p w:rsidR="00ED7C06" w:rsidRPr="00EA5FA4" w:rsidRDefault="00ED7C06" w:rsidP="00F67BB9">
            <w:pPr>
              <w:spacing w:line="240" w:lineRule="auto"/>
              <w:jc w:val="both"/>
              <w:rPr>
                <w:rFonts w:cstheme="minorHAnsi"/>
              </w:rPr>
            </w:pPr>
            <w:r w:rsidRPr="00EA5FA4">
              <w:rPr>
                <w:rFonts w:cstheme="minorHAnsi"/>
              </w:rPr>
              <w:t>Ne</w:t>
            </w:r>
          </w:p>
        </w:tc>
        <w:tc>
          <w:tcPr>
            <w:tcW w:w="2257" w:type="dxa"/>
          </w:tcPr>
          <w:p w:rsidR="00ED7C06" w:rsidRPr="00EA5FA4" w:rsidRDefault="00ED7C06" w:rsidP="00F67BB9">
            <w:pPr>
              <w:spacing w:line="240" w:lineRule="auto"/>
              <w:jc w:val="both"/>
              <w:rPr>
                <w:rFonts w:cstheme="minorHAnsi"/>
              </w:rPr>
            </w:pPr>
            <w:r w:rsidRPr="00EA5FA4">
              <w:rPr>
                <w:rFonts w:cstheme="minorHAnsi"/>
              </w:rPr>
              <w:t xml:space="preserve">Razredniki + </w:t>
            </w:r>
            <w:r w:rsidR="00FF7167">
              <w:rPr>
                <w:rFonts w:cstheme="minorHAnsi"/>
              </w:rPr>
              <w:t>4</w:t>
            </w:r>
          </w:p>
        </w:tc>
      </w:tr>
      <w:tr w:rsidR="00ED7C06" w:rsidRPr="00EA5FA4" w:rsidTr="00ED7C06">
        <w:tc>
          <w:tcPr>
            <w:tcW w:w="3414" w:type="dxa"/>
            <w:shd w:val="clear" w:color="auto" w:fill="FABF8F" w:themeFill="accent6" w:themeFillTint="99"/>
          </w:tcPr>
          <w:p w:rsidR="00ED7C06" w:rsidRPr="00EA5FA4" w:rsidRDefault="00FF7167" w:rsidP="00F67BB9">
            <w:pPr>
              <w:spacing w:line="240" w:lineRule="auto"/>
              <w:jc w:val="both"/>
              <w:rPr>
                <w:rFonts w:cstheme="minorHAnsi"/>
              </w:rPr>
            </w:pPr>
            <w:r>
              <w:rPr>
                <w:rFonts w:cstheme="minorHAnsi"/>
              </w:rPr>
              <w:t>Naučijo se ples</w:t>
            </w:r>
          </w:p>
        </w:tc>
        <w:tc>
          <w:tcPr>
            <w:tcW w:w="1259" w:type="dxa"/>
            <w:shd w:val="clear" w:color="auto" w:fill="FABF8F" w:themeFill="accent6" w:themeFillTint="99"/>
          </w:tcPr>
          <w:p w:rsidR="00ED7C06" w:rsidRPr="00EA5FA4" w:rsidRDefault="00FF7167" w:rsidP="00F67BB9">
            <w:pPr>
              <w:spacing w:line="240" w:lineRule="auto"/>
              <w:jc w:val="both"/>
              <w:rPr>
                <w:rFonts w:cstheme="minorHAnsi"/>
              </w:rPr>
            </w:pPr>
            <w:r>
              <w:rPr>
                <w:rFonts w:cstheme="minorHAnsi"/>
              </w:rPr>
              <w:t>April 2022</w:t>
            </w:r>
          </w:p>
        </w:tc>
        <w:tc>
          <w:tcPr>
            <w:tcW w:w="695" w:type="dxa"/>
            <w:shd w:val="clear" w:color="auto" w:fill="FABF8F" w:themeFill="accent6" w:themeFillTint="99"/>
          </w:tcPr>
          <w:p w:rsidR="00ED7C06" w:rsidRPr="00EA5FA4" w:rsidRDefault="00FF7167" w:rsidP="00F67BB9">
            <w:pPr>
              <w:spacing w:line="240" w:lineRule="auto"/>
              <w:jc w:val="both"/>
              <w:rPr>
                <w:rFonts w:cstheme="minorHAnsi"/>
              </w:rPr>
            </w:pPr>
            <w:r>
              <w:rPr>
                <w:rFonts w:cstheme="minorHAnsi"/>
              </w:rPr>
              <w:t>/</w:t>
            </w:r>
          </w:p>
        </w:tc>
        <w:tc>
          <w:tcPr>
            <w:tcW w:w="850" w:type="dxa"/>
            <w:shd w:val="clear" w:color="auto" w:fill="FABF8F" w:themeFill="accent6" w:themeFillTint="99"/>
          </w:tcPr>
          <w:p w:rsidR="00ED7C06" w:rsidRPr="00EA5FA4" w:rsidRDefault="00FF7167" w:rsidP="00F67BB9">
            <w:pPr>
              <w:spacing w:line="240" w:lineRule="auto"/>
              <w:rPr>
                <w:rFonts w:cstheme="minorHAnsi"/>
              </w:rPr>
            </w:pPr>
            <w:r>
              <w:rPr>
                <w:rFonts w:cstheme="minorHAnsi"/>
              </w:rPr>
              <w:t>/</w:t>
            </w:r>
          </w:p>
        </w:tc>
        <w:tc>
          <w:tcPr>
            <w:tcW w:w="989" w:type="dxa"/>
            <w:shd w:val="clear" w:color="auto" w:fill="FABF8F" w:themeFill="accent6" w:themeFillTint="99"/>
          </w:tcPr>
          <w:p w:rsidR="00ED7C06" w:rsidRPr="00EA5FA4" w:rsidRDefault="00FF7167" w:rsidP="00F67BB9">
            <w:pPr>
              <w:spacing w:line="240" w:lineRule="auto"/>
              <w:jc w:val="both"/>
              <w:rPr>
                <w:rFonts w:cstheme="minorHAnsi"/>
              </w:rPr>
            </w:pPr>
            <w:r>
              <w:rPr>
                <w:rFonts w:cstheme="minorHAnsi"/>
              </w:rPr>
              <w:t>/</w:t>
            </w:r>
          </w:p>
        </w:tc>
        <w:tc>
          <w:tcPr>
            <w:tcW w:w="2257" w:type="dxa"/>
            <w:shd w:val="clear" w:color="auto" w:fill="FABF8F" w:themeFill="accent6" w:themeFillTint="99"/>
          </w:tcPr>
          <w:p w:rsidR="00ED7C06" w:rsidRPr="00EA5FA4" w:rsidRDefault="00FF7167" w:rsidP="00F67BB9">
            <w:pPr>
              <w:spacing w:line="240" w:lineRule="auto"/>
              <w:jc w:val="both"/>
              <w:rPr>
                <w:rFonts w:cstheme="minorHAnsi"/>
              </w:rPr>
            </w:pPr>
            <w:r>
              <w:rPr>
                <w:rFonts w:cstheme="minorHAnsi"/>
              </w:rPr>
              <w:t>Starši</w:t>
            </w:r>
          </w:p>
        </w:tc>
      </w:tr>
    </w:tbl>
    <w:p w:rsidR="008238A3" w:rsidRDefault="008238A3" w:rsidP="008238A3">
      <w:pPr>
        <w:rPr>
          <w:rFonts w:cstheme="minorHAnsi"/>
          <w:sz w:val="2"/>
          <w:szCs w:val="2"/>
        </w:rPr>
      </w:pPr>
    </w:p>
    <w:p w:rsidR="00ED7C06" w:rsidRDefault="00ED7C06" w:rsidP="008238A3">
      <w:pPr>
        <w:rPr>
          <w:rFonts w:cstheme="minorHAnsi"/>
          <w:sz w:val="2"/>
          <w:szCs w:val="2"/>
        </w:rPr>
      </w:pPr>
    </w:p>
    <w:p w:rsidR="008238A3" w:rsidRPr="00696481" w:rsidRDefault="008238A3" w:rsidP="008238A3">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both"/>
        <w:rPr>
          <w:rFonts w:cstheme="minorHAnsi"/>
          <w:b/>
        </w:rPr>
      </w:pPr>
      <w:r>
        <w:rPr>
          <w:rFonts w:cstheme="minorHAnsi"/>
          <w:b/>
        </w:rPr>
        <w:t xml:space="preserve">NARAVOSLOVNI </w:t>
      </w:r>
      <w:r w:rsidRPr="00EA5FA4">
        <w:rPr>
          <w:rFonts w:cstheme="minorHAnsi"/>
          <w:b/>
        </w:rPr>
        <w:t>DNEVI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1161"/>
        <w:gridCol w:w="842"/>
        <w:gridCol w:w="850"/>
        <w:gridCol w:w="986"/>
        <w:gridCol w:w="2244"/>
      </w:tblGrid>
      <w:tr w:rsidR="00ED7C06" w:rsidRPr="00EA5FA4" w:rsidTr="00F67BB9">
        <w:tc>
          <w:tcPr>
            <w:tcW w:w="3381" w:type="dxa"/>
          </w:tcPr>
          <w:p w:rsidR="00ED7C06" w:rsidRPr="00EA5FA4" w:rsidRDefault="00ED7C06" w:rsidP="00F67BB9">
            <w:pPr>
              <w:spacing w:line="240" w:lineRule="auto"/>
              <w:rPr>
                <w:rFonts w:cstheme="minorHAnsi"/>
                <w:b/>
              </w:rPr>
            </w:pPr>
            <w:r w:rsidRPr="00EA5FA4">
              <w:rPr>
                <w:rFonts w:cstheme="minorHAnsi"/>
                <w:b/>
              </w:rPr>
              <w:t>DEJAVNOST</w:t>
            </w:r>
            <w:r>
              <w:rPr>
                <w:rFonts w:cstheme="minorHAnsi"/>
                <w:b/>
              </w:rPr>
              <w:t>, če šolanje poteka v šoli/</w:t>
            </w:r>
            <w:r w:rsidRPr="00E078C6">
              <w:rPr>
                <w:rFonts w:cstheme="minorHAnsi"/>
                <w:b/>
                <w:color w:val="E36C0A" w:themeColor="accent6" w:themeShade="BF"/>
              </w:rPr>
              <w:t>dejavnost, če se izobražujemo na daljavo</w:t>
            </w:r>
          </w:p>
        </w:tc>
        <w:tc>
          <w:tcPr>
            <w:tcW w:w="1161" w:type="dxa"/>
          </w:tcPr>
          <w:p w:rsidR="00ED7C06" w:rsidRPr="00EA5FA4" w:rsidRDefault="00ED7C06" w:rsidP="00F67BB9">
            <w:pPr>
              <w:spacing w:line="240" w:lineRule="auto"/>
              <w:rPr>
                <w:rFonts w:cstheme="minorHAnsi"/>
                <w:b/>
              </w:rPr>
            </w:pPr>
            <w:r w:rsidRPr="00EA5FA4">
              <w:rPr>
                <w:rFonts w:cstheme="minorHAnsi"/>
                <w:b/>
              </w:rPr>
              <w:t>Datum</w:t>
            </w:r>
          </w:p>
        </w:tc>
        <w:tc>
          <w:tcPr>
            <w:tcW w:w="842" w:type="dxa"/>
          </w:tcPr>
          <w:p w:rsidR="00ED7C06" w:rsidRPr="00EA5FA4" w:rsidRDefault="00ED7C06" w:rsidP="00F67BB9">
            <w:pPr>
              <w:spacing w:line="240" w:lineRule="auto"/>
              <w:rPr>
                <w:rFonts w:cstheme="minorHAnsi"/>
                <w:b/>
              </w:rPr>
            </w:pPr>
            <w:r w:rsidRPr="00EA5FA4">
              <w:rPr>
                <w:rFonts w:cstheme="minorHAnsi"/>
                <w:b/>
              </w:rPr>
              <w:t>Cena</w:t>
            </w:r>
          </w:p>
        </w:tc>
        <w:tc>
          <w:tcPr>
            <w:tcW w:w="850" w:type="dxa"/>
          </w:tcPr>
          <w:p w:rsidR="00ED7C06" w:rsidRPr="00EA5FA4" w:rsidRDefault="00ED7C06" w:rsidP="00F67BB9">
            <w:pPr>
              <w:spacing w:line="240" w:lineRule="auto"/>
              <w:rPr>
                <w:rFonts w:cstheme="minorHAnsi"/>
                <w:b/>
              </w:rPr>
            </w:pPr>
            <w:r w:rsidRPr="00EA5FA4">
              <w:rPr>
                <w:rFonts w:cstheme="minorHAnsi"/>
                <w:b/>
              </w:rPr>
              <w:t>Malica</w:t>
            </w:r>
          </w:p>
        </w:tc>
        <w:tc>
          <w:tcPr>
            <w:tcW w:w="986" w:type="dxa"/>
          </w:tcPr>
          <w:p w:rsidR="00ED7C06" w:rsidRPr="00EA5FA4" w:rsidRDefault="00ED7C06" w:rsidP="00F67BB9">
            <w:pPr>
              <w:spacing w:line="240" w:lineRule="auto"/>
              <w:rPr>
                <w:rFonts w:cstheme="minorHAnsi"/>
                <w:b/>
              </w:rPr>
            </w:pPr>
            <w:r w:rsidRPr="00EA5FA4">
              <w:rPr>
                <w:rFonts w:cstheme="minorHAnsi"/>
                <w:b/>
              </w:rPr>
              <w:t>Prevoz</w:t>
            </w:r>
          </w:p>
        </w:tc>
        <w:tc>
          <w:tcPr>
            <w:tcW w:w="2244" w:type="dxa"/>
          </w:tcPr>
          <w:p w:rsidR="00ED7C06" w:rsidRPr="00EA5FA4" w:rsidRDefault="00ED7C06" w:rsidP="00F67BB9">
            <w:pPr>
              <w:spacing w:line="240" w:lineRule="auto"/>
              <w:rPr>
                <w:rFonts w:cstheme="minorHAnsi"/>
                <w:b/>
              </w:rPr>
            </w:pPr>
            <w:r w:rsidRPr="00EA5FA4">
              <w:rPr>
                <w:rFonts w:cstheme="minorHAnsi"/>
                <w:b/>
              </w:rPr>
              <w:t>Št. spremljevalcev</w:t>
            </w:r>
          </w:p>
        </w:tc>
      </w:tr>
      <w:tr w:rsidR="00ED7C06" w:rsidRPr="00EA5FA4" w:rsidTr="00F67BB9">
        <w:tc>
          <w:tcPr>
            <w:tcW w:w="3381" w:type="dxa"/>
          </w:tcPr>
          <w:p w:rsidR="00ED7C06" w:rsidRPr="00EA5FA4" w:rsidRDefault="00ED7C06" w:rsidP="00F67BB9">
            <w:pPr>
              <w:spacing w:line="240" w:lineRule="auto"/>
              <w:rPr>
                <w:rFonts w:cstheme="minorHAnsi"/>
              </w:rPr>
            </w:pPr>
            <w:r w:rsidRPr="00EA5FA4">
              <w:rPr>
                <w:rFonts w:cstheme="minorHAnsi"/>
              </w:rPr>
              <w:t>Sistematski zdravstveni in zobozdravstveni pregled</w:t>
            </w:r>
          </w:p>
        </w:tc>
        <w:tc>
          <w:tcPr>
            <w:tcW w:w="1161" w:type="dxa"/>
          </w:tcPr>
          <w:p w:rsidR="00ED7C06" w:rsidRPr="00EA5FA4" w:rsidRDefault="00ED7C06" w:rsidP="00F67BB9">
            <w:pPr>
              <w:spacing w:line="240" w:lineRule="auto"/>
              <w:rPr>
                <w:rFonts w:cstheme="minorHAnsi"/>
              </w:rPr>
            </w:pPr>
            <w:r w:rsidRPr="00EA5FA4">
              <w:rPr>
                <w:rFonts w:cstheme="minorHAnsi"/>
              </w:rPr>
              <w:t>Datum določi ZD</w:t>
            </w:r>
          </w:p>
          <w:p w:rsidR="00ED7C06" w:rsidRPr="00EA5FA4" w:rsidRDefault="00ED7C06" w:rsidP="00F67BB9">
            <w:pPr>
              <w:spacing w:line="240" w:lineRule="auto"/>
              <w:rPr>
                <w:rFonts w:cstheme="minorHAnsi"/>
              </w:rPr>
            </w:pPr>
          </w:p>
        </w:tc>
        <w:tc>
          <w:tcPr>
            <w:tcW w:w="842" w:type="dxa"/>
          </w:tcPr>
          <w:p w:rsidR="00ED7C06" w:rsidRPr="00EA5FA4" w:rsidRDefault="00105309" w:rsidP="00F67BB9">
            <w:pPr>
              <w:spacing w:line="240" w:lineRule="auto"/>
              <w:rPr>
                <w:rFonts w:cstheme="minorHAnsi"/>
              </w:rPr>
            </w:pPr>
            <w:r>
              <w:rPr>
                <w:rFonts w:cstheme="minorHAnsi"/>
              </w:rPr>
              <w:lastRenderedPageBreak/>
              <w:t>Prevoz</w:t>
            </w:r>
          </w:p>
        </w:tc>
        <w:tc>
          <w:tcPr>
            <w:tcW w:w="850" w:type="dxa"/>
          </w:tcPr>
          <w:p w:rsidR="00ED7C06" w:rsidRPr="00EA5FA4" w:rsidRDefault="00ED7C06" w:rsidP="00F67BB9">
            <w:pPr>
              <w:spacing w:line="240" w:lineRule="auto"/>
              <w:rPr>
                <w:rFonts w:cstheme="minorHAnsi"/>
              </w:rPr>
            </w:pPr>
            <w:r w:rsidRPr="00EA5FA4">
              <w:rPr>
                <w:rFonts w:cstheme="minorHAnsi"/>
              </w:rPr>
              <w:t>Da</w:t>
            </w:r>
          </w:p>
        </w:tc>
        <w:tc>
          <w:tcPr>
            <w:tcW w:w="986" w:type="dxa"/>
          </w:tcPr>
          <w:p w:rsidR="00ED7C06" w:rsidRPr="00EA5FA4" w:rsidRDefault="00ED7C06" w:rsidP="00F67BB9">
            <w:pPr>
              <w:spacing w:line="240" w:lineRule="auto"/>
              <w:rPr>
                <w:rFonts w:cstheme="minorHAnsi"/>
              </w:rPr>
            </w:pPr>
            <w:r w:rsidRPr="00EA5FA4">
              <w:rPr>
                <w:rFonts w:cstheme="minorHAnsi"/>
              </w:rPr>
              <w:t>Da</w:t>
            </w:r>
          </w:p>
        </w:tc>
        <w:tc>
          <w:tcPr>
            <w:tcW w:w="2244" w:type="dxa"/>
          </w:tcPr>
          <w:p w:rsidR="00ED7C06" w:rsidRPr="00EA5FA4" w:rsidRDefault="00ED7C06" w:rsidP="00F67BB9">
            <w:pPr>
              <w:spacing w:line="240" w:lineRule="auto"/>
              <w:rPr>
                <w:rFonts w:cstheme="minorHAnsi"/>
              </w:rPr>
            </w:pPr>
            <w:r w:rsidRPr="00EA5FA4">
              <w:rPr>
                <w:rFonts w:cstheme="minorHAnsi"/>
              </w:rPr>
              <w:t xml:space="preserve">Razredniki + </w:t>
            </w:r>
            <w:r w:rsidR="00FE0A4C">
              <w:rPr>
                <w:rFonts w:cstheme="minorHAnsi"/>
              </w:rPr>
              <w:t>4</w:t>
            </w:r>
          </w:p>
        </w:tc>
      </w:tr>
      <w:tr w:rsidR="00ED7C06" w:rsidRPr="00EA5FA4" w:rsidTr="00ED7C06">
        <w:tc>
          <w:tcPr>
            <w:tcW w:w="3381" w:type="dxa"/>
            <w:shd w:val="clear" w:color="auto" w:fill="FABF8F" w:themeFill="accent6" w:themeFillTint="99"/>
          </w:tcPr>
          <w:p w:rsidR="00ED7C06" w:rsidRPr="00EA5FA4" w:rsidRDefault="00FE0A4C" w:rsidP="00F67BB9">
            <w:pPr>
              <w:spacing w:line="240" w:lineRule="auto"/>
              <w:rPr>
                <w:rFonts w:cstheme="minorHAnsi"/>
              </w:rPr>
            </w:pPr>
            <w:r>
              <w:rPr>
                <w:rFonts w:cstheme="minorHAnsi"/>
              </w:rPr>
              <w:t>Predavanje in ogled vsebin o skrbi za zdravje in telo (šola)</w:t>
            </w:r>
          </w:p>
        </w:tc>
        <w:tc>
          <w:tcPr>
            <w:tcW w:w="1161" w:type="dxa"/>
            <w:shd w:val="clear" w:color="auto" w:fill="FABF8F" w:themeFill="accent6" w:themeFillTint="99"/>
          </w:tcPr>
          <w:p w:rsidR="00ED7C06" w:rsidRPr="00EA5FA4" w:rsidRDefault="00FE0A4C" w:rsidP="00F67BB9">
            <w:pPr>
              <w:spacing w:line="240" w:lineRule="auto"/>
              <w:rPr>
                <w:rFonts w:cstheme="minorHAnsi"/>
              </w:rPr>
            </w:pPr>
            <w:r>
              <w:rPr>
                <w:rFonts w:cstheme="minorHAnsi"/>
              </w:rPr>
              <w:t>Po dogovoru</w:t>
            </w:r>
          </w:p>
        </w:tc>
        <w:tc>
          <w:tcPr>
            <w:tcW w:w="842" w:type="dxa"/>
            <w:shd w:val="clear" w:color="auto" w:fill="FABF8F" w:themeFill="accent6" w:themeFillTint="99"/>
          </w:tcPr>
          <w:p w:rsidR="00ED7C06" w:rsidRPr="00EA5FA4" w:rsidRDefault="00105309" w:rsidP="00F67BB9">
            <w:pPr>
              <w:spacing w:line="240" w:lineRule="auto"/>
              <w:rPr>
                <w:rFonts w:cstheme="minorHAnsi"/>
              </w:rPr>
            </w:pPr>
            <w:r>
              <w:rPr>
                <w:rFonts w:cstheme="minorHAnsi"/>
              </w:rPr>
              <w:t>/</w:t>
            </w:r>
          </w:p>
        </w:tc>
        <w:tc>
          <w:tcPr>
            <w:tcW w:w="850" w:type="dxa"/>
            <w:shd w:val="clear" w:color="auto" w:fill="FABF8F" w:themeFill="accent6" w:themeFillTint="99"/>
          </w:tcPr>
          <w:p w:rsidR="00ED7C06" w:rsidRPr="00EA5FA4" w:rsidRDefault="00FE0A4C" w:rsidP="00F67BB9">
            <w:pPr>
              <w:spacing w:line="240" w:lineRule="auto"/>
              <w:rPr>
                <w:rFonts w:cstheme="minorHAnsi"/>
              </w:rPr>
            </w:pPr>
            <w:r>
              <w:rPr>
                <w:rFonts w:cstheme="minorHAnsi"/>
              </w:rPr>
              <w:t>Da</w:t>
            </w:r>
          </w:p>
        </w:tc>
        <w:tc>
          <w:tcPr>
            <w:tcW w:w="986" w:type="dxa"/>
            <w:shd w:val="clear" w:color="auto" w:fill="FABF8F" w:themeFill="accent6" w:themeFillTint="99"/>
          </w:tcPr>
          <w:p w:rsidR="00ED7C06" w:rsidRPr="00EA5FA4" w:rsidRDefault="00FE0A4C" w:rsidP="00F67BB9">
            <w:pPr>
              <w:spacing w:line="240" w:lineRule="auto"/>
              <w:rPr>
                <w:rFonts w:cstheme="minorHAnsi"/>
              </w:rPr>
            </w:pPr>
            <w:r>
              <w:rPr>
                <w:rFonts w:cstheme="minorHAnsi"/>
              </w:rPr>
              <w:t>/</w:t>
            </w:r>
          </w:p>
        </w:tc>
        <w:tc>
          <w:tcPr>
            <w:tcW w:w="2244" w:type="dxa"/>
            <w:shd w:val="clear" w:color="auto" w:fill="FABF8F" w:themeFill="accent6" w:themeFillTint="99"/>
          </w:tcPr>
          <w:p w:rsidR="00ED7C06" w:rsidRPr="00EA5FA4" w:rsidRDefault="00FE0A4C" w:rsidP="00F67BB9">
            <w:pPr>
              <w:spacing w:line="240" w:lineRule="auto"/>
              <w:rPr>
                <w:rFonts w:cstheme="minorHAnsi"/>
              </w:rPr>
            </w:pPr>
            <w:r>
              <w:rPr>
                <w:rFonts w:cstheme="minorHAnsi"/>
              </w:rPr>
              <w:t>Razredniki</w:t>
            </w:r>
          </w:p>
        </w:tc>
      </w:tr>
      <w:tr w:rsidR="00ED7C06" w:rsidRPr="00EA5FA4" w:rsidTr="00F67BB9">
        <w:tc>
          <w:tcPr>
            <w:tcW w:w="3381" w:type="dxa"/>
          </w:tcPr>
          <w:p w:rsidR="00ED7C06" w:rsidRPr="00EA5FA4" w:rsidRDefault="00ED7C06" w:rsidP="00F67BB9">
            <w:pPr>
              <w:spacing w:line="240" w:lineRule="auto"/>
              <w:rPr>
                <w:rFonts w:cstheme="minorHAnsi"/>
              </w:rPr>
            </w:pPr>
            <w:proofErr w:type="spellStart"/>
            <w:r w:rsidRPr="00EA5FA4">
              <w:rPr>
                <w:rFonts w:cstheme="minorHAnsi"/>
              </w:rPr>
              <w:t>BioExo</w:t>
            </w:r>
            <w:proofErr w:type="spellEnd"/>
            <w:r w:rsidRPr="00EA5FA4">
              <w:rPr>
                <w:rFonts w:cstheme="minorHAnsi"/>
              </w:rPr>
              <w:t>, Preserje</w:t>
            </w:r>
          </w:p>
        </w:tc>
        <w:tc>
          <w:tcPr>
            <w:tcW w:w="1161" w:type="dxa"/>
          </w:tcPr>
          <w:p w:rsidR="00ED7C06" w:rsidRPr="00EA5FA4" w:rsidRDefault="00FE0A4C" w:rsidP="00F67BB9">
            <w:pPr>
              <w:spacing w:line="240" w:lineRule="auto"/>
              <w:rPr>
                <w:rFonts w:cstheme="minorHAnsi"/>
              </w:rPr>
            </w:pPr>
            <w:r>
              <w:rPr>
                <w:rFonts w:cstheme="minorHAnsi"/>
              </w:rPr>
              <w:t>14.–18. 3</w:t>
            </w:r>
            <w:r w:rsidR="00ED7C06" w:rsidRPr="00EA5FA4">
              <w:rPr>
                <w:rFonts w:cstheme="minorHAnsi"/>
              </w:rPr>
              <w:t xml:space="preserve">. </w:t>
            </w:r>
            <w:r w:rsidR="00ED7C06">
              <w:rPr>
                <w:rFonts w:cstheme="minorHAnsi"/>
              </w:rPr>
              <w:t>2022</w:t>
            </w:r>
          </w:p>
        </w:tc>
        <w:tc>
          <w:tcPr>
            <w:tcW w:w="842" w:type="dxa"/>
          </w:tcPr>
          <w:p w:rsidR="00ED7C06" w:rsidRPr="00EA5FA4" w:rsidRDefault="00ED7C06" w:rsidP="00F67BB9">
            <w:pPr>
              <w:spacing w:line="240" w:lineRule="auto"/>
              <w:rPr>
                <w:rFonts w:cstheme="minorHAnsi"/>
              </w:rPr>
            </w:pPr>
            <w:r w:rsidRPr="00EA5FA4">
              <w:rPr>
                <w:rFonts w:cstheme="minorHAnsi"/>
              </w:rPr>
              <w:t>5 €</w:t>
            </w:r>
          </w:p>
        </w:tc>
        <w:tc>
          <w:tcPr>
            <w:tcW w:w="850" w:type="dxa"/>
          </w:tcPr>
          <w:p w:rsidR="00ED7C06" w:rsidRPr="00EA5FA4" w:rsidRDefault="00ED7C06" w:rsidP="00F67BB9">
            <w:pPr>
              <w:spacing w:line="240" w:lineRule="auto"/>
              <w:rPr>
                <w:rFonts w:cstheme="minorHAnsi"/>
              </w:rPr>
            </w:pPr>
            <w:r w:rsidRPr="00EA5FA4">
              <w:rPr>
                <w:rFonts w:cstheme="minorHAnsi"/>
              </w:rPr>
              <w:t>Da</w:t>
            </w:r>
          </w:p>
        </w:tc>
        <w:tc>
          <w:tcPr>
            <w:tcW w:w="986" w:type="dxa"/>
          </w:tcPr>
          <w:p w:rsidR="00ED7C06" w:rsidRPr="00EA5FA4" w:rsidRDefault="00ED7C06" w:rsidP="00F67BB9">
            <w:pPr>
              <w:spacing w:line="240" w:lineRule="auto"/>
              <w:rPr>
                <w:rFonts w:cstheme="minorHAnsi"/>
              </w:rPr>
            </w:pPr>
            <w:r w:rsidRPr="00EA5FA4">
              <w:rPr>
                <w:rFonts w:cstheme="minorHAnsi"/>
              </w:rPr>
              <w:t>Ne</w:t>
            </w:r>
          </w:p>
        </w:tc>
        <w:tc>
          <w:tcPr>
            <w:tcW w:w="2244" w:type="dxa"/>
          </w:tcPr>
          <w:p w:rsidR="00ED7C06" w:rsidRPr="00EA5FA4" w:rsidRDefault="00ED7C06" w:rsidP="00F67BB9">
            <w:pPr>
              <w:spacing w:line="240" w:lineRule="auto"/>
              <w:rPr>
                <w:rFonts w:cstheme="minorHAnsi"/>
              </w:rPr>
            </w:pPr>
            <w:r w:rsidRPr="00EA5FA4">
              <w:rPr>
                <w:rFonts w:cstheme="minorHAnsi"/>
              </w:rPr>
              <w:t xml:space="preserve">Razredniki + </w:t>
            </w:r>
            <w:r w:rsidR="00FE0A4C">
              <w:rPr>
                <w:rFonts w:cstheme="minorHAnsi"/>
              </w:rPr>
              <w:t>4</w:t>
            </w:r>
          </w:p>
        </w:tc>
      </w:tr>
      <w:tr w:rsidR="00ED7C06" w:rsidRPr="00EA5FA4" w:rsidTr="00ED7C06">
        <w:tc>
          <w:tcPr>
            <w:tcW w:w="3381" w:type="dxa"/>
            <w:shd w:val="clear" w:color="auto" w:fill="FABF8F" w:themeFill="accent6" w:themeFillTint="99"/>
          </w:tcPr>
          <w:p w:rsidR="00ED7C06" w:rsidRPr="00EA5FA4" w:rsidRDefault="00FE0A4C" w:rsidP="00F67BB9">
            <w:pPr>
              <w:spacing w:line="240" w:lineRule="auto"/>
              <w:rPr>
                <w:rFonts w:cstheme="minorHAnsi"/>
              </w:rPr>
            </w:pPr>
            <w:r>
              <w:rPr>
                <w:rFonts w:cstheme="minorHAnsi"/>
              </w:rPr>
              <w:t>Izdelava plakata in predstavitev živali</w:t>
            </w:r>
          </w:p>
        </w:tc>
        <w:tc>
          <w:tcPr>
            <w:tcW w:w="1161" w:type="dxa"/>
            <w:shd w:val="clear" w:color="auto" w:fill="FABF8F" w:themeFill="accent6" w:themeFillTint="99"/>
          </w:tcPr>
          <w:p w:rsidR="00ED7C06" w:rsidRPr="00EA5FA4" w:rsidRDefault="00FE0A4C" w:rsidP="00F67BB9">
            <w:pPr>
              <w:spacing w:line="240" w:lineRule="auto"/>
              <w:rPr>
                <w:rFonts w:cstheme="minorHAnsi"/>
              </w:rPr>
            </w:pPr>
            <w:r>
              <w:rPr>
                <w:rFonts w:cstheme="minorHAnsi"/>
              </w:rPr>
              <w:t>14.–18. 3</w:t>
            </w:r>
            <w:r w:rsidRPr="00EA5FA4">
              <w:rPr>
                <w:rFonts w:cstheme="minorHAnsi"/>
              </w:rPr>
              <w:t xml:space="preserve">. </w:t>
            </w:r>
            <w:r>
              <w:rPr>
                <w:rFonts w:cstheme="minorHAnsi"/>
              </w:rPr>
              <w:t>2022</w:t>
            </w:r>
          </w:p>
        </w:tc>
        <w:tc>
          <w:tcPr>
            <w:tcW w:w="842" w:type="dxa"/>
            <w:shd w:val="clear" w:color="auto" w:fill="FABF8F" w:themeFill="accent6" w:themeFillTint="99"/>
          </w:tcPr>
          <w:p w:rsidR="00ED7C06" w:rsidRPr="00EA5FA4" w:rsidRDefault="00FE0A4C" w:rsidP="00F67BB9">
            <w:pPr>
              <w:spacing w:line="240" w:lineRule="auto"/>
              <w:rPr>
                <w:rFonts w:cstheme="minorHAnsi"/>
              </w:rPr>
            </w:pPr>
            <w:r>
              <w:rPr>
                <w:rFonts w:cstheme="minorHAnsi"/>
              </w:rPr>
              <w:t>/</w:t>
            </w:r>
          </w:p>
        </w:tc>
        <w:tc>
          <w:tcPr>
            <w:tcW w:w="850" w:type="dxa"/>
            <w:shd w:val="clear" w:color="auto" w:fill="FABF8F" w:themeFill="accent6" w:themeFillTint="99"/>
          </w:tcPr>
          <w:p w:rsidR="00ED7C06" w:rsidRPr="00EA5FA4" w:rsidRDefault="00FE0A4C" w:rsidP="00F67BB9">
            <w:pPr>
              <w:spacing w:line="240" w:lineRule="auto"/>
              <w:rPr>
                <w:rFonts w:cstheme="minorHAnsi"/>
              </w:rPr>
            </w:pPr>
            <w:r>
              <w:rPr>
                <w:rFonts w:cstheme="minorHAnsi"/>
              </w:rPr>
              <w:t>/</w:t>
            </w:r>
          </w:p>
        </w:tc>
        <w:tc>
          <w:tcPr>
            <w:tcW w:w="986" w:type="dxa"/>
            <w:shd w:val="clear" w:color="auto" w:fill="FABF8F" w:themeFill="accent6" w:themeFillTint="99"/>
          </w:tcPr>
          <w:p w:rsidR="00ED7C06" w:rsidRPr="00EA5FA4" w:rsidRDefault="00FE0A4C" w:rsidP="00F67BB9">
            <w:pPr>
              <w:spacing w:line="240" w:lineRule="auto"/>
              <w:rPr>
                <w:rFonts w:cstheme="minorHAnsi"/>
              </w:rPr>
            </w:pPr>
            <w:r>
              <w:rPr>
                <w:rFonts w:cstheme="minorHAnsi"/>
              </w:rPr>
              <w:t>/</w:t>
            </w:r>
          </w:p>
        </w:tc>
        <w:tc>
          <w:tcPr>
            <w:tcW w:w="2244" w:type="dxa"/>
            <w:shd w:val="clear" w:color="auto" w:fill="FABF8F" w:themeFill="accent6" w:themeFillTint="99"/>
          </w:tcPr>
          <w:p w:rsidR="00ED7C06" w:rsidRPr="00EA5FA4" w:rsidRDefault="00FE0A4C" w:rsidP="00F67BB9">
            <w:pPr>
              <w:spacing w:line="240" w:lineRule="auto"/>
              <w:rPr>
                <w:rFonts w:cstheme="minorHAnsi"/>
              </w:rPr>
            </w:pPr>
            <w:r>
              <w:rPr>
                <w:rFonts w:cstheme="minorHAnsi"/>
              </w:rPr>
              <w:t>/</w:t>
            </w:r>
          </w:p>
        </w:tc>
      </w:tr>
      <w:tr w:rsidR="00ED7C06" w:rsidRPr="00EA5FA4" w:rsidTr="00F67BB9">
        <w:tc>
          <w:tcPr>
            <w:tcW w:w="3381" w:type="dxa"/>
          </w:tcPr>
          <w:p w:rsidR="00ED7C06" w:rsidRPr="00EA5FA4" w:rsidRDefault="00105309" w:rsidP="00F67BB9">
            <w:pPr>
              <w:spacing w:line="240" w:lineRule="auto"/>
              <w:rPr>
                <w:rFonts w:cstheme="minorHAnsi"/>
              </w:rPr>
            </w:pPr>
            <w:r>
              <w:rPr>
                <w:rFonts w:cstheme="minorHAnsi"/>
              </w:rPr>
              <w:t>*</w:t>
            </w:r>
            <w:r w:rsidR="00ED7C06" w:rsidRPr="00EA5FA4">
              <w:rPr>
                <w:rFonts w:cstheme="minorHAnsi"/>
              </w:rPr>
              <w:t>Pokljuka – začutimo okolje</w:t>
            </w:r>
          </w:p>
        </w:tc>
        <w:tc>
          <w:tcPr>
            <w:tcW w:w="1161" w:type="dxa"/>
          </w:tcPr>
          <w:p w:rsidR="00ED7C06" w:rsidRPr="00EA5FA4" w:rsidRDefault="00FE0A4C" w:rsidP="00F67BB9">
            <w:pPr>
              <w:spacing w:line="240" w:lineRule="auto"/>
              <w:rPr>
                <w:rFonts w:cstheme="minorHAnsi"/>
              </w:rPr>
            </w:pPr>
            <w:r>
              <w:rPr>
                <w:rFonts w:cstheme="minorHAnsi"/>
              </w:rPr>
              <w:t>13</w:t>
            </w:r>
            <w:r w:rsidRPr="00EA5FA4">
              <w:rPr>
                <w:rFonts w:cstheme="minorHAnsi"/>
              </w:rPr>
              <w:t xml:space="preserve">.– </w:t>
            </w:r>
            <w:r>
              <w:rPr>
                <w:rFonts w:cstheme="minorHAnsi"/>
              </w:rPr>
              <w:t>17</w:t>
            </w:r>
            <w:r w:rsidRPr="00EA5FA4">
              <w:rPr>
                <w:rFonts w:cstheme="minorHAnsi"/>
              </w:rPr>
              <w:t xml:space="preserve">. 12.  </w:t>
            </w:r>
            <w:r>
              <w:rPr>
                <w:rFonts w:cstheme="minorHAnsi"/>
              </w:rPr>
              <w:t>2021</w:t>
            </w:r>
          </w:p>
        </w:tc>
        <w:tc>
          <w:tcPr>
            <w:tcW w:w="842" w:type="dxa"/>
          </w:tcPr>
          <w:p w:rsidR="00ED7C06" w:rsidRPr="00EA5FA4" w:rsidRDefault="00FE0A4C" w:rsidP="00F67BB9">
            <w:pPr>
              <w:spacing w:line="240" w:lineRule="auto"/>
              <w:rPr>
                <w:rFonts w:cstheme="minorHAnsi"/>
              </w:rPr>
            </w:pPr>
            <w:r>
              <w:rPr>
                <w:rFonts w:cstheme="minorHAnsi"/>
              </w:rPr>
              <w:t xml:space="preserve">90 </w:t>
            </w:r>
            <w:r w:rsidRPr="00EA5FA4">
              <w:rPr>
                <w:rFonts w:cstheme="minorHAnsi"/>
              </w:rPr>
              <w:t>€</w:t>
            </w:r>
          </w:p>
        </w:tc>
        <w:tc>
          <w:tcPr>
            <w:tcW w:w="850" w:type="dxa"/>
          </w:tcPr>
          <w:p w:rsidR="00ED7C06" w:rsidRPr="00EA5FA4" w:rsidRDefault="00105309" w:rsidP="00F67BB9">
            <w:pPr>
              <w:spacing w:line="240" w:lineRule="auto"/>
              <w:rPr>
                <w:rFonts w:cstheme="minorHAnsi"/>
              </w:rPr>
            </w:pPr>
            <w:r>
              <w:rPr>
                <w:rFonts w:cstheme="minorHAnsi"/>
              </w:rPr>
              <w:t>/</w:t>
            </w:r>
          </w:p>
        </w:tc>
        <w:tc>
          <w:tcPr>
            <w:tcW w:w="986" w:type="dxa"/>
          </w:tcPr>
          <w:p w:rsidR="00ED7C06" w:rsidRPr="00EA5FA4" w:rsidRDefault="00105309" w:rsidP="00F67BB9">
            <w:pPr>
              <w:spacing w:line="240" w:lineRule="auto"/>
              <w:rPr>
                <w:rFonts w:cstheme="minorHAnsi"/>
              </w:rPr>
            </w:pPr>
            <w:r>
              <w:rPr>
                <w:rFonts w:cstheme="minorHAnsi"/>
              </w:rPr>
              <w:t>/</w:t>
            </w:r>
          </w:p>
        </w:tc>
        <w:tc>
          <w:tcPr>
            <w:tcW w:w="2244" w:type="dxa"/>
          </w:tcPr>
          <w:p w:rsidR="00ED7C06" w:rsidRPr="00EA5FA4" w:rsidRDefault="00105309" w:rsidP="00F67BB9">
            <w:pPr>
              <w:spacing w:line="240" w:lineRule="auto"/>
              <w:rPr>
                <w:rFonts w:cstheme="minorHAnsi"/>
              </w:rPr>
            </w:pPr>
            <w:r>
              <w:rPr>
                <w:rFonts w:cstheme="minorHAnsi"/>
              </w:rPr>
              <w:t>8</w:t>
            </w:r>
          </w:p>
        </w:tc>
      </w:tr>
      <w:tr w:rsidR="00ED7C06" w:rsidRPr="00EA5FA4" w:rsidTr="00ED7C06">
        <w:tc>
          <w:tcPr>
            <w:tcW w:w="3381" w:type="dxa"/>
            <w:shd w:val="clear" w:color="auto" w:fill="FABF8F" w:themeFill="accent6" w:themeFillTint="99"/>
          </w:tcPr>
          <w:p w:rsidR="00ED7C06" w:rsidRPr="00EA5FA4" w:rsidRDefault="00FE0A4C" w:rsidP="00F67BB9">
            <w:pPr>
              <w:spacing w:line="240" w:lineRule="auto"/>
              <w:rPr>
                <w:rFonts w:cstheme="minorHAnsi"/>
              </w:rPr>
            </w:pPr>
            <w:r>
              <w:rPr>
                <w:rFonts w:cstheme="minorHAnsi"/>
              </w:rPr>
              <w:t>Sprehod v okolici šole ali doma</w:t>
            </w:r>
          </w:p>
        </w:tc>
        <w:tc>
          <w:tcPr>
            <w:tcW w:w="1161" w:type="dxa"/>
            <w:shd w:val="clear" w:color="auto" w:fill="FABF8F" w:themeFill="accent6" w:themeFillTint="99"/>
          </w:tcPr>
          <w:p w:rsidR="00ED7C06" w:rsidRPr="00EA5FA4" w:rsidRDefault="00FE0A4C" w:rsidP="00F67BB9">
            <w:pPr>
              <w:spacing w:line="240" w:lineRule="auto"/>
              <w:rPr>
                <w:rFonts w:cstheme="minorHAnsi"/>
              </w:rPr>
            </w:pPr>
            <w:r>
              <w:rPr>
                <w:rFonts w:cstheme="minorHAnsi"/>
              </w:rPr>
              <w:t>13</w:t>
            </w:r>
            <w:r w:rsidRPr="00EA5FA4">
              <w:rPr>
                <w:rFonts w:cstheme="minorHAnsi"/>
              </w:rPr>
              <w:t xml:space="preserve">.– </w:t>
            </w:r>
            <w:r>
              <w:rPr>
                <w:rFonts w:cstheme="minorHAnsi"/>
              </w:rPr>
              <w:t>17</w:t>
            </w:r>
            <w:r w:rsidRPr="00EA5FA4">
              <w:rPr>
                <w:rFonts w:cstheme="minorHAnsi"/>
              </w:rPr>
              <w:t xml:space="preserve">. 12.  </w:t>
            </w:r>
            <w:r>
              <w:rPr>
                <w:rFonts w:cstheme="minorHAnsi"/>
              </w:rPr>
              <w:t>2021</w:t>
            </w:r>
          </w:p>
        </w:tc>
        <w:tc>
          <w:tcPr>
            <w:tcW w:w="842" w:type="dxa"/>
            <w:shd w:val="clear" w:color="auto" w:fill="FABF8F" w:themeFill="accent6" w:themeFillTint="99"/>
          </w:tcPr>
          <w:p w:rsidR="00ED7C06" w:rsidRPr="00EA5FA4" w:rsidRDefault="00FE0A4C" w:rsidP="00F67BB9">
            <w:pPr>
              <w:spacing w:line="240" w:lineRule="auto"/>
              <w:rPr>
                <w:rFonts w:cstheme="minorHAnsi"/>
              </w:rPr>
            </w:pPr>
            <w:r>
              <w:rPr>
                <w:rFonts w:cstheme="minorHAnsi"/>
              </w:rPr>
              <w:t>/</w:t>
            </w:r>
          </w:p>
        </w:tc>
        <w:tc>
          <w:tcPr>
            <w:tcW w:w="850" w:type="dxa"/>
            <w:shd w:val="clear" w:color="auto" w:fill="FABF8F" w:themeFill="accent6" w:themeFillTint="99"/>
          </w:tcPr>
          <w:p w:rsidR="00ED7C06" w:rsidRPr="00EA5FA4" w:rsidRDefault="00FE0A4C" w:rsidP="00F67BB9">
            <w:pPr>
              <w:spacing w:line="240" w:lineRule="auto"/>
              <w:rPr>
                <w:rFonts w:cstheme="minorHAnsi"/>
              </w:rPr>
            </w:pPr>
            <w:r>
              <w:rPr>
                <w:rFonts w:cstheme="minorHAnsi"/>
              </w:rPr>
              <w:t>/</w:t>
            </w:r>
          </w:p>
        </w:tc>
        <w:tc>
          <w:tcPr>
            <w:tcW w:w="986" w:type="dxa"/>
            <w:shd w:val="clear" w:color="auto" w:fill="FABF8F" w:themeFill="accent6" w:themeFillTint="99"/>
          </w:tcPr>
          <w:p w:rsidR="00ED7C06" w:rsidRPr="00EA5FA4" w:rsidRDefault="00FE0A4C" w:rsidP="00F67BB9">
            <w:pPr>
              <w:spacing w:line="240" w:lineRule="auto"/>
              <w:rPr>
                <w:rFonts w:cstheme="minorHAnsi"/>
              </w:rPr>
            </w:pPr>
            <w:r>
              <w:rPr>
                <w:rFonts w:cstheme="minorHAnsi"/>
              </w:rPr>
              <w:t>/</w:t>
            </w:r>
          </w:p>
        </w:tc>
        <w:tc>
          <w:tcPr>
            <w:tcW w:w="2244" w:type="dxa"/>
            <w:shd w:val="clear" w:color="auto" w:fill="FABF8F" w:themeFill="accent6" w:themeFillTint="99"/>
          </w:tcPr>
          <w:p w:rsidR="00ED7C06" w:rsidRPr="00EA5FA4" w:rsidRDefault="00FE0A4C" w:rsidP="00F67BB9">
            <w:pPr>
              <w:spacing w:line="240" w:lineRule="auto"/>
              <w:rPr>
                <w:rFonts w:cstheme="minorHAnsi"/>
              </w:rPr>
            </w:pPr>
            <w:r>
              <w:rPr>
                <w:rFonts w:cstheme="minorHAnsi"/>
              </w:rPr>
              <w:t>Sestre, bratje, starši</w:t>
            </w:r>
          </w:p>
        </w:tc>
      </w:tr>
    </w:tbl>
    <w:p w:rsidR="008238A3" w:rsidRDefault="008238A3" w:rsidP="008238A3">
      <w:pPr>
        <w:rPr>
          <w:rFonts w:cstheme="minorHAnsi"/>
          <w:sz w:val="2"/>
          <w:szCs w:val="2"/>
        </w:rPr>
      </w:pPr>
    </w:p>
    <w:p w:rsidR="008238A3" w:rsidRDefault="008238A3" w:rsidP="008238A3">
      <w:pPr>
        <w:rPr>
          <w:rFonts w:cstheme="minorHAnsi"/>
          <w:sz w:val="2"/>
          <w:szCs w:val="2"/>
        </w:rPr>
      </w:pPr>
    </w:p>
    <w:p w:rsidR="008238A3" w:rsidRPr="00696481" w:rsidRDefault="008238A3" w:rsidP="008238A3">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both"/>
        <w:rPr>
          <w:rFonts w:cstheme="minorHAnsi"/>
          <w:b/>
        </w:rPr>
      </w:pPr>
      <w:r>
        <w:rPr>
          <w:rFonts w:cstheme="minorHAnsi"/>
          <w:b/>
        </w:rPr>
        <w:t>TEHNIŠKI</w:t>
      </w:r>
      <w:r w:rsidRPr="00EA5FA4">
        <w:rPr>
          <w:rFonts w:cstheme="minorHAnsi"/>
          <w:b/>
        </w:rPr>
        <w:t xml:space="preserve"> DNEVI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1100"/>
        <w:gridCol w:w="1079"/>
        <w:gridCol w:w="846"/>
        <w:gridCol w:w="974"/>
        <w:gridCol w:w="2199"/>
      </w:tblGrid>
      <w:tr w:rsidR="00ED7C06" w:rsidRPr="00EA5FA4" w:rsidTr="00105309">
        <w:tc>
          <w:tcPr>
            <w:tcW w:w="3266" w:type="dxa"/>
          </w:tcPr>
          <w:p w:rsidR="00ED7C06" w:rsidRPr="00EA5FA4" w:rsidRDefault="00ED7C06" w:rsidP="00F67BB9">
            <w:pPr>
              <w:spacing w:line="240" w:lineRule="auto"/>
              <w:rPr>
                <w:rFonts w:cstheme="minorHAnsi"/>
                <w:b/>
              </w:rPr>
            </w:pPr>
            <w:r w:rsidRPr="00EA5FA4">
              <w:rPr>
                <w:rFonts w:cstheme="minorHAnsi"/>
                <w:b/>
              </w:rPr>
              <w:t>DEJAVNOST</w:t>
            </w:r>
            <w:r>
              <w:rPr>
                <w:rFonts w:cstheme="minorHAnsi"/>
                <w:b/>
              </w:rPr>
              <w:t>, če šolanje poteka v šoli/</w:t>
            </w:r>
            <w:r w:rsidRPr="00E078C6">
              <w:rPr>
                <w:rFonts w:cstheme="minorHAnsi"/>
                <w:b/>
                <w:color w:val="E36C0A" w:themeColor="accent6" w:themeShade="BF"/>
              </w:rPr>
              <w:t>dejavnost, če se izobražujemo na daljavo</w:t>
            </w:r>
          </w:p>
        </w:tc>
        <w:tc>
          <w:tcPr>
            <w:tcW w:w="1100" w:type="dxa"/>
          </w:tcPr>
          <w:p w:rsidR="00ED7C06" w:rsidRPr="00EA5FA4" w:rsidRDefault="00ED7C06" w:rsidP="00F67BB9">
            <w:pPr>
              <w:spacing w:line="240" w:lineRule="auto"/>
              <w:rPr>
                <w:rFonts w:cstheme="minorHAnsi"/>
                <w:b/>
              </w:rPr>
            </w:pPr>
            <w:r w:rsidRPr="00EA5FA4">
              <w:rPr>
                <w:rFonts w:cstheme="minorHAnsi"/>
                <w:b/>
              </w:rPr>
              <w:t>Datum</w:t>
            </w:r>
          </w:p>
        </w:tc>
        <w:tc>
          <w:tcPr>
            <w:tcW w:w="1079" w:type="dxa"/>
          </w:tcPr>
          <w:p w:rsidR="00ED7C06" w:rsidRPr="00EA5FA4" w:rsidRDefault="00ED7C06" w:rsidP="00F67BB9">
            <w:pPr>
              <w:spacing w:line="240" w:lineRule="auto"/>
              <w:rPr>
                <w:rFonts w:cstheme="minorHAnsi"/>
                <w:b/>
              </w:rPr>
            </w:pPr>
            <w:r w:rsidRPr="00EA5FA4">
              <w:rPr>
                <w:rFonts w:cstheme="minorHAnsi"/>
                <w:b/>
              </w:rPr>
              <w:t>Cena</w:t>
            </w:r>
          </w:p>
        </w:tc>
        <w:tc>
          <w:tcPr>
            <w:tcW w:w="846" w:type="dxa"/>
          </w:tcPr>
          <w:p w:rsidR="00ED7C06" w:rsidRPr="00EA5FA4" w:rsidRDefault="00ED7C06" w:rsidP="00F67BB9">
            <w:pPr>
              <w:spacing w:line="240" w:lineRule="auto"/>
              <w:rPr>
                <w:rFonts w:cstheme="minorHAnsi"/>
                <w:b/>
              </w:rPr>
            </w:pPr>
            <w:r w:rsidRPr="00EA5FA4">
              <w:rPr>
                <w:rFonts w:cstheme="minorHAnsi"/>
                <w:b/>
              </w:rPr>
              <w:t>Malica</w:t>
            </w:r>
          </w:p>
        </w:tc>
        <w:tc>
          <w:tcPr>
            <w:tcW w:w="974" w:type="dxa"/>
          </w:tcPr>
          <w:p w:rsidR="00ED7C06" w:rsidRPr="00EA5FA4" w:rsidRDefault="00ED7C06" w:rsidP="00F67BB9">
            <w:pPr>
              <w:spacing w:line="240" w:lineRule="auto"/>
              <w:rPr>
                <w:rFonts w:cstheme="minorHAnsi"/>
                <w:b/>
              </w:rPr>
            </w:pPr>
            <w:r w:rsidRPr="00EA5FA4">
              <w:rPr>
                <w:rFonts w:cstheme="minorHAnsi"/>
                <w:b/>
              </w:rPr>
              <w:t>Prevoz</w:t>
            </w:r>
          </w:p>
        </w:tc>
        <w:tc>
          <w:tcPr>
            <w:tcW w:w="2199" w:type="dxa"/>
          </w:tcPr>
          <w:p w:rsidR="00ED7C06" w:rsidRPr="00EA5FA4" w:rsidRDefault="00ED7C06" w:rsidP="00F67BB9">
            <w:pPr>
              <w:spacing w:line="240" w:lineRule="auto"/>
              <w:rPr>
                <w:rFonts w:cstheme="minorHAnsi"/>
                <w:b/>
              </w:rPr>
            </w:pPr>
            <w:r w:rsidRPr="00EA5FA4">
              <w:rPr>
                <w:rFonts w:cstheme="minorHAnsi"/>
                <w:b/>
              </w:rPr>
              <w:t>Št. spremljevalcev</w:t>
            </w:r>
          </w:p>
        </w:tc>
      </w:tr>
      <w:tr w:rsidR="00ED7C06" w:rsidRPr="00EA5FA4" w:rsidTr="00105309">
        <w:tc>
          <w:tcPr>
            <w:tcW w:w="3266" w:type="dxa"/>
          </w:tcPr>
          <w:p w:rsidR="00ED7C06" w:rsidRPr="00EA5FA4" w:rsidRDefault="00FE0A4C" w:rsidP="00F67BB9">
            <w:pPr>
              <w:spacing w:line="240" w:lineRule="auto"/>
              <w:rPr>
                <w:rFonts w:cstheme="minorHAnsi"/>
              </w:rPr>
            </w:pPr>
            <w:r>
              <w:rPr>
                <w:rFonts w:cstheme="minorHAnsi"/>
              </w:rPr>
              <w:t>Mestni muzej – Dom nekoč</w:t>
            </w:r>
          </w:p>
        </w:tc>
        <w:tc>
          <w:tcPr>
            <w:tcW w:w="1100" w:type="dxa"/>
          </w:tcPr>
          <w:p w:rsidR="00ED7C06" w:rsidRPr="00EA5FA4" w:rsidRDefault="00FE0A4C" w:rsidP="00F67BB9">
            <w:pPr>
              <w:spacing w:line="240" w:lineRule="auto"/>
              <w:rPr>
                <w:rFonts w:cstheme="minorHAnsi"/>
              </w:rPr>
            </w:pPr>
            <w:r>
              <w:rPr>
                <w:rFonts w:cstheme="minorHAnsi"/>
              </w:rPr>
              <w:t>13. in 14. o</w:t>
            </w:r>
            <w:r w:rsidR="00ED7C06" w:rsidRPr="00EA5FA4">
              <w:rPr>
                <w:rFonts w:cstheme="minorHAnsi"/>
              </w:rPr>
              <w:t xml:space="preserve">ktober </w:t>
            </w:r>
            <w:r w:rsidR="00ED7C06">
              <w:rPr>
                <w:rFonts w:cstheme="minorHAnsi"/>
              </w:rPr>
              <w:t>202</w:t>
            </w:r>
            <w:r>
              <w:rPr>
                <w:rFonts w:cstheme="minorHAnsi"/>
              </w:rPr>
              <w:t>1</w:t>
            </w:r>
          </w:p>
        </w:tc>
        <w:tc>
          <w:tcPr>
            <w:tcW w:w="1079" w:type="dxa"/>
          </w:tcPr>
          <w:p w:rsidR="00ED7C06" w:rsidRPr="00EA5FA4" w:rsidRDefault="00FE0A4C" w:rsidP="00F67BB9">
            <w:pPr>
              <w:spacing w:line="240" w:lineRule="auto"/>
              <w:rPr>
                <w:rFonts w:cstheme="minorHAnsi"/>
              </w:rPr>
            </w:pPr>
            <w:r>
              <w:rPr>
                <w:rFonts w:cstheme="minorHAnsi"/>
              </w:rPr>
              <w:t>Vstopnina</w:t>
            </w:r>
            <w:r w:rsidR="00105309">
              <w:rPr>
                <w:rFonts w:cstheme="minorHAnsi"/>
              </w:rPr>
              <w:t xml:space="preserve"> + prevoz</w:t>
            </w:r>
          </w:p>
        </w:tc>
        <w:tc>
          <w:tcPr>
            <w:tcW w:w="846" w:type="dxa"/>
          </w:tcPr>
          <w:p w:rsidR="00ED7C06" w:rsidRPr="00EA5FA4" w:rsidRDefault="00ED7C06" w:rsidP="00F67BB9">
            <w:pPr>
              <w:spacing w:line="240" w:lineRule="auto"/>
              <w:rPr>
                <w:rFonts w:cstheme="minorHAnsi"/>
              </w:rPr>
            </w:pPr>
            <w:r w:rsidRPr="00EA5FA4">
              <w:rPr>
                <w:rFonts w:cstheme="minorHAnsi"/>
              </w:rPr>
              <w:t>Da</w:t>
            </w:r>
          </w:p>
        </w:tc>
        <w:tc>
          <w:tcPr>
            <w:tcW w:w="974" w:type="dxa"/>
          </w:tcPr>
          <w:p w:rsidR="00ED7C06" w:rsidRPr="00EA5FA4" w:rsidRDefault="00ED7C06" w:rsidP="00F67BB9">
            <w:pPr>
              <w:spacing w:line="240" w:lineRule="auto"/>
              <w:rPr>
                <w:rFonts w:cstheme="minorHAnsi"/>
              </w:rPr>
            </w:pPr>
            <w:r w:rsidRPr="00EA5FA4">
              <w:rPr>
                <w:rFonts w:cstheme="minorHAnsi"/>
              </w:rPr>
              <w:t>Da</w:t>
            </w:r>
          </w:p>
        </w:tc>
        <w:tc>
          <w:tcPr>
            <w:tcW w:w="2199" w:type="dxa"/>
          </w:tcPr>
          <w:p w:rsidR="00ED7C06" w:rsidRPr="00EA5FA4" w:rsidRDefault="00ED7C06" w:rsidP="00F67BB9">
            <w:pPr>
              <w:spacing w:line="240" w:lineRule="auto"/>
              <w:rPr>
                <w:rFonts w:cstheme="minorHAnsi"/>
              </w:rPr>
            </w:pPr>
            <w:r w:rsidRPr="00EA5FA4">
              <w:rPr>
                <w:rFonts w:cstheme="minorHAnsi"/>
              </w:rPr>
              <w:t>Razredniki + 4</w:t>
            </w:r>
          </w:p>
        </w:tc>
      </w:tr>
      <w:tr w:rsidR="00FE0A4C" w:rsidRPr="00EA5FA4" w:rsidTr="00105309">
        <w:tc>
          <w:tcPr>
            <w:tcW w:w="3266" w:type="dxa"/>
            <w:shd w:val="clear" w:color="auto" w:fill="FABF8F" w:themeFill="accent6" w:themeFillTint="99"/>
          </w:tcPr>
          <w:p w:rsidR="00FE0A4C" w:rsidRDefault="00FE0A4C" w:rsidP="00F67BB9">
            <w:pPr>
              <w:spacing w:line="240" w:lineRule="auto"/>
              <w:rPr>
                <w:rFonts w:cstheme="minorHAnsi"/>
              </w:rPr>
            </w:pPr>
            <w:r>
              <w:rPr>
                <w:rFonts w:cstheme="minorHAnsi"/>
              </w:rPr>
              <w:t>Predstavitev in obuditev običajev in opravil  nekoč</w:t>
            </w:r>
          </w:p>
        </w:tc>
        <w:tc>
          <w:tcPr>
            <w:tcW w:w="1100" w:type="dxa"/>
            <w:shd w:val="clear" w:color="auto" w:fill="FABF8F" w:themeFill="accent6" w:themeFillTint="99"/>
          </w:tcPr>
          <w:p w:rsidR="00FE0A4C" w:rsidRDefault="00FE0A4C" w:rsidP="00F67BB9">
            <w:pPr>
              <w:spacing w:line="240" w:lineRule="auto"/>
              <w:rPr>
                <w:rFonts w:cstheme="minorHAnsi"/>
              </w:rPr>
            </w:pPr>
            <w:r>
              <w:rPr>
                <w:rFonts w:cstheme="minorHAnsi"/>
              </w:rPr>
              <w:t>13. in 14. o</w:t>
            </w:r>
            <w:r w:rsidRPr="00EA5FA4">
              <w:rPr>
                <w:rFonts w:cstheme="minorHAnsi"/>
              </w:rPr>
              <w:t xml:space="preserve">ktober </w:t>
            </w:r>
            <w:r>
              <w:rPr>
                <w:rFonts w:cstheme="minorHAnsi"/>
              </w:rPr>
              <w:t>2021</w:t>
            </w:r>
          </w:p>
        </w:tc>
        <w:tc>
          <w:tcPr>
            <w:tcW w:w="1079" w:type="dxa"/>
            <w:shd w:val="clear" w:color="auto" w:fill="FABF8F" w:themeFill="accent6" w:themeFillTint="99"/>
          </w:tcPr>
          <w:p w:rsidR="00FE0A4C" w:rsidRDefault="00FE0A4C" w:rsidP="00F67BB9">
            <w:pPr>
              <w:spacing w:line="240" w:lineRule="auto"/>
              <w:rPr>
                <w:rFonts w:cstheme="minorHAnsi"/>
              </w:rPr>
            </w:pPr>
            <w:r>
              <w:rPr>
                <w:rFonts w:cstheme="minorHAnsi"/>
              </w:rPr>
              <w:t>/</w:t>
            </w:r>
          </w:p>
        </w:tc>
        <w:tc>
          <w:tcPr>
            <w:tcW w:w="846" w:type="dxa"/>
            <w:shd w:val="clear" w:color="auto" w:fill="FABF8F" w:themeFill="accent6" w:themeFillTint="99"/>
          </w:tcPr>
          <w:p w:rsidR="00FE0A4C" w:rsidRPr="00EA5FA4" w:rsidRDefault="00FE0A4C" w:rsidP="00F67BB9">
            <w:pPr>
              <w:spacing w:line="240" w:lineRule="auto"/>
              <w:rPr>
                <w:rFonts w:cstheme="minorHAnsi"/>
              </w:rPr>
            </w:pPr>
            <w:r>
              <w:rPr>
                <w:rFonts w:cstheme="minorHAnsi"/>
              </w:rPr>
              <w:t>/</w:t>
            </w:r>
          </w:p>
        </w:tc>
        <w:tc>
          <w:tcPr>
            <w:tcW w:w="974" w:type="dxa"/>
            <w:shd w:val="clear" w:color="auto" w:fill="FABF8F" w:themeFill="accent6" w:themeFillTint="99"/>
          </w:tcPr>
          <w:p w:rsidR="00FE0A4C" w:rsidRPr="00EA5FA4" w:rsidRDefault="00FE0A4C" w:rsidP="00F67BB9">
            <w:pPr>
              <w:spacing w:line="240" w:lineRule="auto"/>
              <w:rPr>
                <w:rFonts w:cstheme="minorHAnsi"/>
              </w:rPr>
            </w:pPr>
            <w:r>
              <w:rPr>
                <w:rFonts w:cstheme="minorHAnsi"/>
              </w:rPr>
              <w:t>/</w:t>
            </w:r>
          </w:p>
        </w:tc>
        <w:tc>
          <w:tcPr>
            <w:tcW w:w="2199" w:type="dxa"/>
            <w:shd w:val="clear" w:color="auto" w:fill="FABF8F" w:themeFill="accent6" w:themeFillTint="99"/>
          </w:tcPr>
          <w:p w:rsidR="00FE0A4C" w:rsidRPr="00EA5FA4" w:rsidRDefault="00FE0A4C" w:rsidP="00F67BB9">
            <w:pPr>
              <w:spacing w:line="240" w:lineRule="auto"/>
              <w:rPr>
                <w:rFonts w:cstheme="minorHAnsi"/>
              </w:rPr>
            </w:pPr>
            <w:r>
              <w:rPr>
                <w:rFonts w:cstheme="minorHAnsi"/>
              </w:rPr>
              <w:t>/</w:t>
            </w:r>
          </w:p>
        </w:tc>
      </w:tr>
      <w:tr w:rsidR="00ED7C06" w:rsidRPr="00EA5FA4" w:rsidTr="00105309">
        <w:tc>
          <w:tcPr>
            <w:tcW w:w="3266" w:type="dxa"/>
          </w:tcPr>
          <w:p w:rsidR="00ED7C06" w:rsidRPr="00EA5FA4" w:rsidRDefault="00105309" w:rsidP="00F67BB9">
            <w:pPr>
              <w:spacing w:line="240" w:lineRule="auto"/>
              <w:rPr>
                <w:rFonts w:cstheme="minorHAnsi"/>
              </w:rPr>
            </w:pPr>
            <w:r>
              <w:rPr>
                <w:rFonts w:cstheme="minorHAnsi"/>
              </w:rPr>
              <w:t>*</w:t>
            </w:r>
            <w:r w:rsidR="00ED7C06" w:rsidRPr="00EA5FA4">
              <w:rPr>
                <w:rFonts w:cstheme="minorHAnsi"/>
              </w:rPr>
              <w:t>Pokljuka – izdelava sani</w:t>
            </w:r>
          </w:p>
        </w:tc>
        <w:tc>
          <w:tcPr>
            <w:tcW w:w="1100" w:type="dxa"/>
          </w:tcPr>
          <w:p w:rsidR="00ED7C06" w:rsidRPr="00EA5FA4" w:rsidRDefault="00FE0A4C" w:rsidP="00F67BB9">
            <w:pPr>
              <w:spacing w:line="240" w:lineRule="auto"/>
              <w:rPr>
                <w:rFonts w:cstheme="minorHAnsi"/>
              </w:rPr>
            </w:pPr>
            <w:r>
              <w:rPr>
                <w:rFonts w:cstheme="minorHAnsi"/>
              </w:rPr>
              <w:t>13</w:t>
            </w:r>
            <w:r w:rsidRPr="00EA5FA4">
              <w:rPr>
                <w:rFonts w:cstheme="minorHAnsi"/>
              </w:rPr>
              <w:t xml:space="preserve">.– </w:t>
            </w:r>
            <w:r>
              <w:rPr>
                <w:rFonts w:cstheme="minorHAnsi"/>
              </w:rPr>
              <w:t>17</w:t>
            </w:r>
            <w:r w:rsidRPr="00EA5FA4">
              <w:rPr>
                <w:rFonts w:cstheme="minorHAnsi"/>
              </w:rPr>
              <w:t xml:space="preserve">. 12.  </w:t>
            </w:r>
            <w:r>
              <w:rPr>
                <w:rFonts w:cstheme="minorHAnsi"/>
              </w:rPr>
              <w:t>2021</w:t>
            </w:r>
          </w:p>
        </w:tc>
        <w:tc>
          <w:tcPr>
            <w:tcW w:w="1079" w:type="dxa"/>
          </w:tcPr>
          <w:p w:rsidR="00ED7C06" w:rsidRPr="00EA5FA4" w:rsidRDefault="00105309" w:rsidP="00F67BB9">
            <w:pPr>
              <w:spacing w:line="240" w:lineRule="auto"/>
              <w:rPr>
                <w:rFonts w:cstheme="minorHAnsi"/>
              </w:rPr>
            </w:pPr>
            <w:r>
              <w:rPr>
                <w:rFonts w:cstheme="minorHAnsi"/>
              </w:rPr>
              <w:t>/</w:t>
            </w:r>
          </w:p>
        </w:tc>
        <w:tc>
          <w:tcPr>
            <w:tcW w:w="846" w:type="dxa"/>
          </w:tcPr>
          <w:p w:rsidR="00ED7C06" w:rsidRPr="00EA5FA4" w:rsidRDefault="00105309" w:rsidP="00F67BB9">
            <w:pPr>
              <w:spacing w:line="240" w:lineRule="auto"/>
              <w:rPr>
                <w:rFonts w:cstheme="minorHAnsi"/>
              </w:rPr>
            </w:pPr>
            <w:r>
              <w:rPr>
                <w:rFonts w:cstheme="minorHAnsi"/>
              </w:rPr>
              <w:t>/</w:t>
            </w:r>
          </w:p>
        </w:tc>
        <w:tc>
          <w:tcPr>
            <w:tcW w:w="974" w:type="dxa"/>
          </w:tcPr>
          <w:p w:rsidR="00ED7C06" w:rsidRPr="00EA5FA4" w:rsidRDefault="00105309" w:rsidP="00F67BB9">
            <w:pPr>
              <w:spacing w:line="240" w:lineRule="auto"/>
              <w:rPr>
                <w:rFonts w:cstheme="minorHAnsi"/>
              </w:rPr>
            </w:pPr>
            <w:r>
              <w:rPr>
                <w:rFonts w:cstheme="minorHAnsi"/>
              </w:rPr>
              <w:t>/</w:t>
            </w:r>
          </w:p>
        </w:tc>
        <w:tc>
          <w:tcPr>
            <w:tcW w:w="2199" w:type="dxa"/>
          </w:tcPr>
          <w:p w:rsidR="00ED7C06" w:rsidRPr="00EA5FA4" w:rsidRDefault="00105309" w:rsidP="00F67BB9">
            <w:pPr>
              <w:spacing w:line="240" w:lineRule="auto"/>
              <w:rPr>
                <w:rFonts w:cstheme="minorHAnsi"/>
              </w:rPr>
            </w:pPr>
            <w:r>
              <w:rPr>
                <w:rFonts w:cstheme="minorHAnsi"/>
              </w:rPr>
              <w:t>8</w:t>
            </w:r>
          </w:p>
        </w:tc>
      </w:tr>
      <w:tr w:rsidR="00FE0A4C" w:rsidRPr="00EA5FA4" w:rsidTr="00105309">
        <w:tc>
          <w:tcPr>
            <w:tcW w:w="3266" w:type="dxa"/>
            <w:shd w:val="clear" w:color="auto" w:fill="FABF8F" w:themeFill="accent6" w:themeFillTint="99"/>
          </w:tcPr>
          <w:p w:rsidR="00FE0A4C" w:rsidRPr="00EA5FA4" w:rsidRDefault="00FE0A4C" w:rsidP="00F67BB9">
            <w:pPr>
              <w:spacing w:line="240" w:lineRule="auto"/>
              <w:rPr>
                <w:rFonts w:cstheme="minorHAnsi"/>
              </w:rPr>
            </w:pPr>
            <w:r>
              <w:rPr>
                <w:rFonts w:cstheme="minorHAnsi"/>
              </w:rPr>
              <w:t>Izdelava sani iz raznega materiala</w:t>
            </w:r>
          </w:p>
        </w:tc>
        <w:tc>
          <w:tcPr>
            <w:tcW w:w="1100" w:type="dxa"/>
            <w:shd w:val="clear" w:color="auto" w:fill="FABF8F" w:themeFill="accent6" w:themeFillTint="99"/>
          </w:tcPr>
          <w:p w:rsidR="00FE0A4C" w:rsidRDefault="00FE0A4C" w:rsidP="00F67BB9">
            <w:pPr>
              <w:spacing w:line="240" w:lineRule="auto"/>
              <w:rPr>
                <w:rFonts w:cstheme="minorHAnsi"/>
              </w:rPr>
            </w:pPr>
            <w:r>
              <w:rPr>
                <w:rFonts w:cstheme="minorHAnsi"/>
              </w:rPr>
              <w:t>13</w:t>
            </w:r>
            <w:r w:rsidRPr="00EA5FA4">
              <w:rPr>
                <w:rFonts w:cstheme="minorHAnsi"/>
              </w:rPr>
              <w:t xml:space="preserve">.– </w:t>
            </w:r>
            <w:r>
              <w:rPr>
                <w:rFonts w:cstheme="minorHAnsi"/>
              </w:rPr>
              <w:t>17</w:t>
            </w:r>
            <w:r w:rsidRPr="00EA5FA4">
              <w:rPr>
                <w:rFonts w:cstheme="minorHAnsi"/>
              </w:rPr>
              <w:t xml:space="preserve">. 12.  </w:t>
            </w:r>
            <w:r>
              <w:rPr>
                <w:rFonts w:cstheme="minorHAnsi"/>
              </w:rPr>
              <w:t>2021</w:t>
            </w:r>
          </w:p>
        </w:tc>
        <w:tc>
          <w:tcPr>
            <w:tcW w:w="1079" w:type="dxa"/>
            <w:shd w:val="clear" w:color="auto" w:fill="FABF8F" w:themeFill="accent6" w:themeFillTint="99"/>
          </w:tcPr>
          <w:p w:rsidR="00FE0A4C" w:rsidRDefault="00FE0A4C" w:rsidP="00F67BB9">
            <w:pPr>
              <w:spacing w:line="240" w:lineRule="auto"/>
              <w:rPr>
                <w:rFonts w:cstheme="minorHAnsi"/>
              </w:rPr>
            </w:pPr>
            <w:r>
              <w:rPr>
                <w:rFonts w:cstheme="minorHAnsi"/>
              </w:rPr>
              <w:t>/</w:t>
            </w:r>
          </w:p>
        </w:tc>
        <w:tc>
          <w:tcPr>
            <w:tcW w:w="846" w:type="dxa"/>
            <w:shd w:val="clear" w:color="auto" w:fill="FABF8F" w:themeFill="accent6" w:themeFillTint="99"/>
          </w:tcPr>
          <w:p w:rsidR="00FE0A4C" w:rsidRPr="00EA5FA4" w:rsidRDefault="00FE0A4C" w:rsidP="00F67BB9">
            <w:pPr>
              <w:spacing w:line="240" w:lineRule="auto"/>
              <w:rPr>
                <w:rFonts w:cstheme="minorHAnsi"/>
              </w:rPr>
            </w:pPr>
            <w:r>
              <w:rPr>
                <w:rFonts w:cstheme="minorHAnsi"/>
              </w:rPr>
              <w:t>/</w:t>
            </w:r>
          </w:p>
        </w:tc>
        <w:tc>
          <w:tcPr>
            <w:tcW w:w="974" w:type="dxa"/>
            <w:shd w:val="clear" w:color="auto" w:fill="FABF8F" w:themeFill="accent6" w:themeFillTint="99"/>
          </w:tcPr>
          <w:p w:rsidR="00FE0A4C" w:rsidRPr="00EA5FA4" w:rsidRDefault="00FE0A4C" w:rsidP="00F67BB9">
            <w:pPr>
              <w:spacing w:line="240" w:lineRule="auto"/>
              <w:rPr>
                <w:rFonts w:cstheme="minorHAnsi"/>
              </w:rPr>
            </w:pPr>
            <w:r>
              <w:rPr>
                <w:rFonts w:cstheme="minorHAnsi"/>
              </w:rPr>
              <w:t>/</w:t>
            </w:r>
          </w:p>
        </w:tc>
        <w:tc>
          <w:tcPr>
            <w:tcW w:w="2199" w:type="dxa"/>
            <w:shd w:val="clear" w:color="auto" w:fill="FABF8F" w:themeFill="accent6" w:themeFillTint="99"/>
          </w:tcPr>
          <w:p w:rsidR="00FE0A4C" w:rsidRPr="00EA5FA4" w:rsidRDefault="00FE0A4C" w:rsidP="00F67BB9">
            <w:pPr>
              <w:spacing w:line="240" w:lineRule="auto"/>
              <w:rPr>
                <w:rFonts w:cstheme="minorHAnsi"/>
              </w:rPr>
            </w:pPr>
            <w:r>
              <w:rPr>
                <w:rFonts w:cstheme="minorHAnsi"/>
              </w:rPr>
              <w:t>/</w:t>
            </w:r>
          </w:p>
        </w:tc>
      </w:tr>
      <w:tr w:rsidR="00ED7C06" w:rsidRPr="00EA5FA4" w:rsidTr="00105309">
        <w:tc>
          <w:tcPr>
            <w:tcW w:w="3266" w:type="dxa"/>
          </w:tcPr>
          <w:p w:rsidR="00ED7C06" w:rsidRPr="00EA5FA4" w:rsidRDefault="00FE0A4C" w:rsidP="00F67BB9">
            <w:pPr>
              <w:spacing w:line="240" w:lineRule="auto"/>
              <w:rPr>
                <w:rFonts w:cstheme="minorHAnsi"/>
              </w:rPr>
            </w:pPr>
            <w:proofErr w:type="spellStart"/>
            <w:r>
              <w:rPr>
                <w:rFonts w:cstheme="minorHAnsi"/>
              </w:rPr>
              <w:t>Eko</w:t>
            </w:r>
            <w:proofErr w:type="spellEnd"/>
            <w:r>
              <w:rPr>
                <w:rFonts w:cstheme="minorHAnsi"/>
              </w:rPr>
              <w:t xml:space="preserve"> </w:t>
            </w:r>
            <w:r w:rsidR="00ED7C06" w:rsidRPr="00EA5FA4">
              <w:rPr>
                <w:rFonts w:cstheme="minorHAnsi"/>
              </w:rPr>
              <w:t>delavnica</w:t>
            </w:r>
          </w:p>
        </w:tc>
        <w:tc>
          <w:tcPr>
            <w:tcW w:w="1100" w:type="dxa"/>
          </w:tcPr>
          <w:p w:rsidR="00ED7C06" w:rsidRPr="00EA5FA4" w:rsidRDefault="00FE0A4C" w:rsidP="00F67BB9">
            <w:pPr>
              <w:spacing w:line="240" w:lineRule="auto"/>
              <w:rPr>
                <w:rFonts w:cstheme="minorHAnsi"/>
              </w:rPr>
            </w:pPr>
            <w:r>
              <w:rPr>
                <w:rFonts w:cstheme="minorHAnsi"/>
              </w:rPr>
              <w:t>Po dogovoru</w:t>
            </w:r>
          </w:p>
        </w:tc>
        <w:tc>
          <w:tcPr>
            <w:tcW w:w="1079" w:type="dxa"/>
          </w:tcPr>
          <w:p w:rsidR="00ED7C06" w:rsidRPr="00EA5FA4" w:rsidRDefault="00FE0A4C" w:rsidP="00F67BB9">
            <w:pPr>
              <w:spacing w:line="240" w:lineRule="auto"/>
              <w:rPr>
                <w:rFonts w:cstheme="minorHAnsi"/>
              </w:rPr>
            </w:pPr>
            <w:r>
              <w:rPr>
                <w:rFonts w:cstheme="minorHAnsi"/>
              </w:rPr>
              <w:t>/</w:t>
            </w:r>
          </w:p>
        </w:tc>
        <w:tc>
          <w:tcPr>
            <w:tcW w:w="846" w:type="dxa"/>
          </w:tcPr>
          <w:p w:rsidR="00ED7C06" w:rsidRPr="00EA5FA4" w:rsidRDefault="00ED7C06" w:rsidP="00F67BB9">
            <w:pPr>
              <w:spacing w:line="240" w:lineRule="auto"/>
              <w:rPr>
                <w:rFonts w:cstheme="minorHAnsi"/>
              </w:rPr>
            </w:pPr>
            <w:r w:rsidRPr="00EA5FA4">
              <w:rPr>
                <w:rFonts w:cstheme="minorHAnsi"/>
              </w:rPr>
              <w:t>Da</w:t>
            </w:r>
          </w:p>
        </w:tc>
        <w:tc>
          <w:tcPr>
            <w:tcW w:w="974" w:type="dxa"/>
          </w:tcPr>
          <w:p w:rsidR="00ED7C06" w:rsidRPr="00EA5FA4" w:rsidRDefault="00105309" w:rsidP="00F67BB9">
            <w:pPr>
              <w:spacing w:line="240" w:lineRule="auto"/>
              <w:rPr>
                <w:rFonts w:cstheme="minorHAnsi"/>
              </w:rPr>
            </w:pPr>
            <w:r>
              <w:rPr>
                <w:rFonts w:cstheme="minorHAnsi"/>
              </w:rPr>
              <w:t>/</w:t>
            </w:r>
          </w:p>
        </w:tc>
        <w:tc>
          <w:tcPr>
            <w:tcW w:w="2199" w:type="dxa"/>
          </w:tcPr>
          <w:p w:rsidR="00ED7C06" w:rsidRPr="00EA5FA4" w:rsidRDefault="00ED7C06" w:rsidP="00F67BB9">
            <w:pPr>
              <w:spacing w:line="240" w:lineRule="auto"/>
              <w:rPr>
                <w:rFonts w:cstheme="minorHAnsi"/>
              </w:rPr>
            </w:pPr>
            <w:r w:rsidRPr="00EA5FA4">
              <w:rPr>
                <w:rFonts w:cstheme="minorHAnsi"/>
              </w:rPr>
              <w:t xml:space="preserve">Razredniki </w:t>
            </w:r>
          </w:p>
        </w:tc>
      </w:tr>
      <w:tr w:rsidR="00FE0A4C" w:rsidRPr="00EA5FA4" w:rsidTr="00105309">
        <w:tc>
          <w:tcPr>
            <w:tcW w:w="3266" w:type="dxa"/>
            <w:shd w:val="clear" w:color="auto" w:fill="FABF8F" w:themeFill="accent6" w:themeFillTint="99"/>
          </w:tcPr>
          <w:p w:rsidR="00FE0A4C" w:rsidRDefault="00FE0A4C" w:rsidP="00F67BB9">
            <w:pPr>
              <w:spacing w:line="240" w:lineRule="auto"/>
              <w:rPr>
                <w:rFonts w:cstheme="minorHAnsi"/>
              </w:rPr>
            </w:pPr>
            <w:proofErr w:type="spellStart"/>
            <w:r>
              <w:rPr>
                <w:rFonts w:cstheme="minorHAnsi"/>
              </w:rPr>
              <w:t>Eko</w:t>
            </w:r>
            <w:proofErr w:type="spellEnd"/>
            <w:r>
              <w:rPr>
                <w:rFonts w:cstheme="minorHAnsi"/>
              </w:rPr>
              <w:t xml:space="preserve"> </w:t>
            </w:r>
            <w:r w:rsidRPr="00EA5FA4">
              <w:rPr>
                <w:rFonts w:cstheme="minorHAnsi"/>
              </w:rPr>
              <w:t>delavnica</w:t>
            </w:r>
          </w:p>
        </w:tc>
        <w:tc>
          <w:tcPr>
            <w:tcW w:w="1100" w:type="dxa"/>
            <w:shd w:val="clear" w:color="auto" w:fill="FABF8F" w:themeFill="accent6" w:themeFillTint="99"/>
          </w:tcPr>
          <w:p w:rsidR="00FE0A4C" w:rsidRDefault="00FE0A4C" w:rsidP="00F67BB9">
            <w:pPr>
              <w:spacing w:line="240" w:lineRule="auto"/>
              <w:rPr>
                <w:rFonts w:cstheme="minorHAnsi"/>
              </w:rPr>
            </w:pPr>
            <w:r>
              <w:rPr>
                <w:rFonts w:cstheme="minorHAnsi"/>
              </w:rPr>
              <w:t>Po dogovoru</w:t>
            </w:r>
          </w:p>
        </w:tc>
        <w:tc>
          <w:tcPr>
            <w:tcW w:w="1079" w:type="dxa"/>
            <w:shd w:val="clear" w:color="auto" w:fill="FABF8F" w:themeFill="accent6" w:themeFillTint="99"/>
          </w:tcPr>
          <w:p w:rsidR="00FE0A4C" w:rsidRPr="00EA5FA4" w:rsidRDefault="00FE0A4C" w:rsidP="00F67BB9">
            <w:pPr>
              <w:spacing w:line="240" w:lineRule="auto"/>
              <w:rPr>
                <w:rFonts w:cstheme="minorHAnsi"/>
              </w:rPr>
            </w:pPr>
            <w:r>
              <w:rPr>
                <w:rFonts w:cstheme="minorHAnsi"/>
              </w:rPr>
              <w:t>/</w:t>
            </w:r>
          </w:p>
        </w:tc>
        <w:tc>
          <w:tcPr>
            <w:tcW w:w="846" w:type="dxa"/>
            <w:shd w:val="clear" w:color="auto" w:fill="FABF8F" w:themeFill="accent6" w:themeFillTint="99"/>
          </w:tcPr>
          <w:p w:rsidR="00FE0A4C" w:rsidRPr="00EA5FA4" w:rsidRDefault="00FE0A4C" w:rsidP="00F67BB9">
            <w:pPr>
              <w:spacing w:line="240" w:lineRule="auto"/>
              <w:rPr>
                <w:rFonts w:cstheme="minorHAnsi"/>
              </w:rPr>
            </w:pPr>
            <w:r>
              <w:rPr>
                <w:rFonts w:cstheme="minorHAnsi"/>
              </w:rPr>
              <w:t>/</w:t>
            </w:r>
          </w:p>
        </w:tc>
        <w:tc>
          <w:tcPr>
            <w:tcW w:w="974" w:type="dxa"/>
            <w:shd w:val="clear" w:color="auto" w:fill="FABF8F" w:themeFill="accent6" w:themeFillTint="99"/>
          </w:tcPr>
          <w:p w:rsidR="00FE0A4C" w:rsidRPr="00EA5FA4" w:rsidRDefault="00FE0A4C" w:rsidP="00F67BB9">
            <w:pPr>
              <w:spacing w:line="240" w:lineRule="auto"/>
              <w:rPr>
                <w:rFonts w:cstheme="minorHAnsi"/>
              </w:rPr>
            </w:pPr>
            <w:r>
              <w:rPr>
                <w:rFonts w:cstheme="minorHAnsi"/>
              </w:rPr>
              <w:t>/</w:t>
            </w:r>
          </w:p>
        </w:tc>
        <w:tc>
          <w:tcPr>
            <w:tcW w:w="2199" w:type="dxa"/>
            <w:shd w:val="clear" w:color="auto" w:fill="FABF8F" w:themeFill="accent6" w:themeFillTint="99"/>
          </w:tcPr>
          <w:p w:rsidR="00FE0A4C" w:rsidRPr="00EA5FA4" w:rsidRDefault="00FE0A4C" w:rsidP="00F67BB9">
            <w:pPr>
              <w:spacing w:line="240" w:lineRule="auto"/>
              <w:rPr>
                <w:rFonts w:cstheme="minorHAnsi"/>
              </w:rPr>
            </w:pPr>
            <w:r>
              <w:rPr>
                <w:rFonts w:cstheme="minorHAnsi"/>
              </w:rPr>
              <w:t>/</w:t>
            </w:r>
          </w:p>
        </w:tc>
      </w:tr>
    </w:tbl>
    <w:p w:rsidR="00105309" w:rsidRPr="00087299" w:rsidRDefault="00105309" w:rsidP="00105309">
      <w:pPr>
        <w:rPr>
          <w:rFonts w:cstheme="minorHAnsi"/>
          <w:sz w:val="20"/>
          <w:szCs w:val="20"/>
        </w:rPr>
      </w:pPr>
      <w:r>
        <w:rPr>
          <w:rFonts w:cstheme="minorHAnsi"/>
          <w:sz w:val="20"/>
          <w:szCs w:val="20"/>
        </w:rPr>
        <w:t>*Dnevi dejavnosti so vključeni v ŠVN, katere skupna cena znaša 90 evrov.</w:t>
      </w:r>
    </w:p>
    <w:p w:rsidR="008238A3" w:rsidRPr="00105309" w:rsidRDefault="008238A3" w:rsidP="00903A2F">
      <w:pPr>
        <w:spacing w:line="240" w:lineRule="auto"/>
        <w:jc w:val="both"/>
        <w:rPr>
          <w:rFonts w:cstheme="minorHAnsi"/>
          <w:sz w:val="10"/>
          <w:szCs w:val="10"/>
        </w:rPr>
      </w:pPr>
    </w:p>
    <w:p w:rsidR="000257AD" w:rsidRPr="00ED7C06" w:rsidRDefault="000257AD" w:rsidP="00ED7C06">
      <w:pPr>
        <w:pBdr>
          <w:top w:val="single" w:sz="4" w:space="1" w:color="auto"/>
          <w:left w:val="single" w:sz="4" w:space="4" w:color="auto"/>
          <w:bottom w:val="single" w:sz="4" w:space="1" w:color="auto"/>
          <w:right w:val="single" w:sz="4" w:space="4" w:color="auto"/>
        </w:pBdr>
        <w:shd w:val="clear" w:color="auto" w:fill="EAF1DD" w:themeFill="accent3" w:themeFillTint="33"/>
        <w:spacing w:line="240" w:lineRule="auto"/>
        <w:jc w:val="center"/>
        <w:rPr>
          <w:rFonts w:cstheme="minorHAnsi"/>
          <w:color w:val="FF0000"/>
          <w:sz w:val="28"/>
        </w:rPr>
      </w:pPr>
      <w:r w:rsidRPr="00ED7C06">
        <w:rPr>
          <w:rFonts w:cstheme="minorHAnsi"/>
          <w:color w:val="FF0000"/>
          <w:sz w:val="28"/>
        </w:rPr>
        <w:t>4. razred:</w:t>
      </w:r>
    </w:p>
    <w:p w:rsidR="00ED7C06" w:rsidRPr="00ED7C06" w:rsidRDefault="00ED7C06" w:rsidP="00903A2F">
      <w:pPr>
        <w:spacing w:line="240" w:lineRule="auto"/>
        <w:jc w:val="both"/>
        <w:rPr>
          <w:rFonts w:cstheme="minorHAnsi"/>
          <w:sz w:val="10"/>
          <w:szCs w:val="10"/>
        </w:rPr>
      </w:pPr>
    </w:p>
    <w:p w:rsidR="008238A3" w:rsidRPr="00696481" w:rsidRDefault="008238A3" w:rsidP="008238A3">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both"/>
        <w:rPr>
          <w:rFonts w:cstheme="minorHAnsi"/>
          <w:b/>
        </w:rPr>
      </w:pPr>
      <w:r w:rsidRPr="00EA5FA4">
        <w:rPr>
          <w:rFonts w:cstheme="minorHAnsi"/>
          <w:b/>
        </w:rPr>
        <w:t>ŠPORTNI DNEVI</w:t>
      </w:r>
    </w:p>
    <w:p w:rsidR="008238A3" w:rsidRPr="00ED7C06" w:rsidRDefault="008238A3" w:rsidP="00903A2F">
      <w:pPr>
        <w:spacing w:line="240" w:lineRule="auto"/>
        <w:jc w:val="both"/>
        <w:rPr>
          <w:rFonts w:cstheme="minorHAnsi"/>
          <w:sz w:val="2"/>
          <w:szCs w:val="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1257"/>
        <w:gridCol w:w="838"/>
        <w:gridCol w:w="851"/>
        <w:gridCol w:w="982"/>
        <w:gridCol w:w="2234"/>
      </w:tblGrid>
      <w:tr w:rsidR="00EA5FA4" w:rsidRPr="00EA5FA4" w:rsidTr="00D02382">
        <w:tc>
          <w:tcPr>
            <w:tcW w:w="3331" w:type="dxa"/>
          </w:tcPr>
          <w:p w:rsidR="000257AD" w:rsidRPr="00EA5FA4" w:rsidRDefault="006371A4" w:rsidP="00903A2F">
            <w:pPr>
              <w:spacing w:line="240" w:lineRule="auto"/>
              <w:jc w:val="both"/>
              <w:rPr>
                <w:rFonts w:cstheme="minorHAnsi"/>
                <w:b/>
              </w:rPr>
            </w:pPr>
            <w:r w:rsidRPr="00EA5FA4">
              <w:rPr>
                <w:rFonts w:cstheme="minorHAnsi"/>
                <w:b/>
              </w:rPr>
              <w:lastRenderedPageBreak/>
              <w:t>DEJAVNOST</w:t>
            </w:r>
            <w:r>
              <w:rPr>
                <w:rFonts w:cstheme="minorHAnsi"/>
                <w:b/>
              </w:rPr>
              <w:t>, če šolanje poteka v šoli/</w:t>
            </w:r>
            <w:r w:rsidRPr="00E078C6">
              <w:rPr>
                <w:rFonts w:cstheme="minorHAnsi"/>
                <w:b/>
                <w:color w:val="E36C0A" w:themeColor="accent6" w:themeShade="BF"/>
              </w:rPr>
              <w:t>dejavnost, če se izobražujemo na daljavo</w:t>
            </w:r>
          </w:p>
        </w:tc>
        <w:tc>
          <w:tcPr>
            <w:tcW w:w="1257" w:type="dxa"/>
          </w:tcPr>
          <w:p w:rsidR="000257AD" w:rsidRPr="00EA5FA4" w:rsidRDefault="0013501F" w:rsidP="00903A2F">
            <w:pPr>
              <w:spacing w:line="240" w:lineRule="auto"/>
              <w:jc w:val="both"/>
              <w:rPr>
                <w:rFonts w:cstheme="minorHAnsi"/>
                <w:b/>
              </w:rPr>
            </w:pPr>
            <w:r w:rsidRPr="00EA5FA4">
              <w:rPr>
                <w:rFonts w:cstheme="minorHAnsi"/>
                <w:b/>
              </w:rPr>
              <w:t>D</w:t>
            </w:r>
            <w:r w:rsidR="000257AD" w:rsidRPr="00EA5FA4">
              <w:rPr>
                <w:rFonts w:cstheme="minorHAnsi"/>
                <w:b/>
              </w:rPr>
              <w:t>atum</w:t>
            </w:r>
          </w:p>
        </w:tc>
        <w:tc>
          <w:tcPr>
            <w:tcW w:w="838" w:type="dxa"/>
          </w:tcPr>
          <w:p w:rsidR="000257AD" w:rsidRPr="00EA5FA4" w:rsidRDefault="0013501F" w:rsidP="00903A2F">
            <w:pPr>
              <w:spacing w:line="240" w:lineRule="auto"/>
              <w:jc w:val="both"/>
              <w:rPr>
                <w:rFonts w:cstheme="minorHAnsi"/>
                <w:b/>
              </w:rPr>
            </w:pPr>
            <w:r w:rsidRPr="00EA5FA4">
              <w:rPr>
                <w:rFonts w:cstheme="minorHAnsi"/>
                <w:b/>
              </w:rPr>
              <w:t>C</w:t>
            </w:r>
            <w:r w:rsidR="000257AD" w:rsidRPr="00EA5FA4">
              <w:rPr>
                <w:rFonts w:cstheme="minorHAnsi"/>
                <w:b/>
              </w:rPr>
              <w:t>ena</w:t>
            </w:r>
          </w:p>
        </w:tc>
        <w:tc>
          <w:tcPr>
            <w:tcW w:w="851" w:type="dxa"/>
          </w:tcPr>
          <w:p w:rsidR="000257AD" w:rsidRPr="00EA5FA4" w:rsidRDefault="0013501F" w:rsidP="00903A2F">
            <w:pPr>
              <w:spacing w:line="240" w:lineRule="auto"/>
              <w:jc w:val="both"/>
              <w:rPr>
                <w:rFonts w:cstheme="minorHAnsi"/>
                <w:b/>
              </w:rPr>
            </w:pPr>
            <w:r w:rsidRPr="00EA5FA4">
              <w:rPr>
                <w:rFonts w:cstheme="minorHAnsi"/>
                <w:b/>
              </w:rPr>
              <w:t>M</w:t>
            </w:r>
            <w:r w:rsidR="000257AD" w:rsidRPr="00EA5FA4">
              <w:rPr>
                <w:rFonts w:cstheme="minorHAnsi"/>
                <w:b/>
              </w:rPr>
              <w:t>alica</w:t>
            </w:r>
            <w:r w:rsidR="000257AD" w:rsidRPr="00EA5FA4">
              <w:rPr>
                <w:rFonts w:cstheme="minorHAnsi"/>
              </w:rPr>
              <w:t xml:space="preserve"> Da/Ne</w:t>
            </w:r>
          </w:p>
        </w:tc>
        <w:tc>
          <w:tcPr>
            <w:tcW w:w="982" w:type="dxa"/>
          </w:tcPr>
          <w:p w:rsidR="000257AD" w:rsidRPr="00EA5FA4" w:rsidRDefault="0013501F" w:rsidP="00903A2F">
            <w:pPr>
              <w:spacing w:line="240" w:lineRule="auto"/>
              <w:jc w:val="both"/>
              <w:rPr>
                <w:rFonts w:cstheme="minorHAnsi"/>
                <w:b/>
              </w:rPr>
            </w:pPr>
            <w:r w:rsidRPr="00EA5FA4">
              <w:rPr>
                <w:rFonts w:cstheme="minorHAnsi"/>
                <w:b/>
              </w:rPr>
              <w:t>P</w:t>
            </w:r>
            <w:r w:rsidR="000257AD" w:rsidRPr="00EA5FA4">
              <w:rPr>
                <w:rFonts w:cstheme="minorHAnsi"/>
                <w:b/>
              </w:rPr>
              <w:t>revoz</w:t>
            </w:r>
          </w:p>
        </w:tc>
        <w:tc>
          <w:tcPr>
            <w:tcW w:w="2234" w:type="dxa"/>
          </w:tcPr>
          <w:p w:rsidR="000257AD" w:rsidRPr="00EA5FA4" w:rsidRDefault="0013501F" w:rsidP="00903A2F">
            <w:pPr>
              <w:spacing w:line="240" w:lineRule="auto"/>
              <w:jc w:val="both"/>
              <w:rPr>
                <w:rFonts w:cstheme="minorHAnsi"/>
                <w:b/>
              </w:rPr>
            </w:pPr>
            <w:r w:rsidRPr="00EA5FA4">
              <w:rPr>
                <w:rFonts w:cstheme="minorHAnsi"/>
                <w:b/>
              </w:rPr>
              <w:t>Š</w:t>
            </w:r>
            <w:r w:rsidR="000257AD" w:rsidRPr="00EA5FA4">
              <w:rPr>
                <w:rFonts w:cstheme="minorHAnsi"/>
                <w:b/>
              </w:rPr>
              <w:t>t. spremljevalcev</w:t>
            </w:r>
          </w:p>
        </w:tc>
      </w:tr>
      <w:tr w:rsidR="00EA5FA4" w:rsidRPr="00EA5FA4" w:rsidTr="00D02382">
        <w:tc>
          <w:tcPr>
            <w:tcW w:w="3331" w:type="dxa"/>
          </w:tcPr>
          <w:p w:rsidR="0013501F" w:rsidRPr="00FA560B" w:rsidRDefault="009F0BFB" w:rsidP="00903A2F">
            <w:pPr>
              <w:spacing w:line="240" w:lineRule="auto"/>
              <w:jc w:val="both"/>
              <w:rPr>
                <w:rFonts w:cstheme="minorHAnsi"/>
              </w:rPr>
            </w:pPr>
            <w:r w:rsidRPr="00FA560B">
              <w:rPr>
                <w:rFonts w:cstheme="minorHAnsi"/>
              </w:rPr>
              <w:t>Tekaški dan Arboretum Volčji Potok</w:t>
            </w:r>
          </w:p>
        </w:tc>
        <w:tc>
          <w:tcPr>
            <w:tcW w:w="1257" w:type="dxa"/>
          </w:tcPr>
          <w:p w:rsidR="0013501F" w:rsidRPr="00FA560B" w:rsidRDefault="009F0BFB" w:rsidP="00903A2F">
            <w:pPr>
              <w:spacing w:line="240" w:lineRule="auto"/>
              <w:jc w:val="both"/>
              <w:rPr>
                <w:rFonts w:cstheme="minorHAnsi"/>
              </w:rPr>
            </w:pPr>
            <w:r w:rsidRPr="00FA560B">
              <w:rPr>
                <w:rFonts w:cstheme="minorHAnsi"/>
              </w:rPr>
              <w:t>21. 9. 2021</w:t>
            </w:r>
          </w:p>
        </w:tc>
        <w:tc>
          <w:tcPr>
            <w:tcW w:w="838" w:type="dxa"/>
          </w:tcPr>
          <w:p w:rsidR="0013501F" w:rsidRPr="00FA560B" w:rsidRDefault="00E7342C" w:rsidP="00903A2F">
            <w:pPr>
              <w:spacing w:line="240" w:lineRule="auto"/>
              <w:jc w:val="both"/>
              <w:rPr>
                <w:rFonts w:cstheme="minorHAnsi"/>
              </w:rPr>
            </w:pPr>
            <w:r w:rsidRPr="00FA560B">
              <w:rPr>
                <w:rFonts w:cstheme="minorHAnsi"/>
              </w:rPr>
              <w:t>/</w:t>
            </w:r>
          </w:p>
        </w:tc>
        <w:tc>
          <w:tcPr>
            <w:tcW w:w="851" w:type="dxa"/>
          </w:tcPr>
          <w:p w:rsidR="0013501F" w:rsidRPr="00FA560B" w:rsidRDefault="0013501F" w:rsidP="00903A2F">
            <w:pPr>
              <w:spacing w:line="240" w:lineRule="auto"/>
            </w:pPr>
            <w:r w:rsidRPr="00FA560B">
              <w:rPr>
                <w:rFonts w:cstheme="minorHAnsi"/>
              </w:rPr>
              <w:t>Da</w:t>
            </w:r>
          </w:p>
        </w:tc>
        <w:tc>
          <w:tcPr>
            <w:tcW w:w="982" w:type="dxa"/>
          </w:tcPr>
          <w:p w:rsidR="0013501F" w:rsidRPr="00FA560B" w:rsidRDefault="0013501F" w:rsidP="00903A2F">
            <w:pPr>
              <w:spacing w:line="240" w:lineRule="auto"/>
            </w:pPr>
            <w:r w:rsidRPr="00FA560B">
              <w:rPr>
                <w:rFonts w:cstheme="minorHAnsi"/>
              </w:rPr>
              <w:t>Ne</w:t>
            </w:r>
          </w:p>
        </w:tc>
        <w:tc>
          <w:tcPr>
            <w:tcW w:w="2234" w:type="dxa"/>
          </w:tcPr>
          <w:p w:rsidR="0013501F" w:rsidRPr="00FA560B" w:rsidRDefault="009F0BFB" w:rsidP="00903A2F">
            <w:pPr>
              <w:spacing w:line="240" w:lineRule="auto"/>
              <w:jc w:val="both"/>
              <w:rPr>
                <w:rFonts w:cstheme="minorHAnsi"/>
              </w:rPr>
            </w:pPr>
            <w:r w:rsidRPr="00FA560B">
              <w:rPr>
                <w:rFonts w:cstheme="minorHAnsi"/>
              </w:rPr>
              <w:t>8</w:t>
            </w:r>
          </w:p>
        </w:tc>
      </w:tr>
      <w:tr w:rsidR="00ED7C06" w:rsidRPr="00EA5FA4" w:rsidTr="00ED7C06">
        <w:tc>
          <w:tcPr>
            <w:tcW w:w="3331" w:type="dxa"/>
            <w:shd w:val="clear" w:color="auto" w:fill="FABF8F" w:themeFill="accent6" w:themeFillTint="99"/>
          </w:tcPr>
          <w:p w:rsidR="00ED7C06" w:rsidRPr="00FA560B" w:rsidRDefault="009F0BFB" w:rsidP="00903A2F">
            <w:pPr>
              <w:spacing w:line="240" w:lineRule="auto"/>
              <w:jc w:val="both"/>
              <w:rPr>
                <w:rFonts w:cstheme="minorHAnsi"/>
              </w:rPr>
            </w:pPr>
            <w:r w:rsidRPr="00FA560B">
              <w:rPr>
                <w:rFonts w:cstheme="minorHAnsi"/>
              </w:rPr>
              <w:t>Tekaški dan okoli doma</w:t>
            </w:r>
          </w:p>
        </w:tc>
        <w:tc>
          <w:tcPr>
            <w:tcW w:w="1257" w:type="dxa"/>
            <w:shd w:val="clear" w:color="auto" w:fill="FABF8F" w:themeFill="accent6" w:themeFillTint="99"/>
          </w:tcPr>
          <w:p w:rsidR="00ED7C06" w:rsidRPr="00FA560B" w:rsidRDefault="009F0BFB" w:rsidP="00903A2F">
            <w:pPr>
              <w:spacing w:line="240" w:lineRule="auto"/>
              <w:jc w:val="both"/>
              <w:rPr>
                <w:rFonts w:cstheme="minorHAnsi"/>
              </w:rPr>
            </w:pPr>
            <w:r w:rsidRPr="00FA560B">
              <w:rPr>
                <w:rFonts w:cstheme="minorHAnsi"/>
              </w:rPr>
              <w:t>21. 9. 2021</w:t>
            </w:r>
          </w:p>
        </w:tc>
        <w:tc>
          <w:tcPr>
            <w:tcW w:w="838" w:type="dxa"/>
            <w:shd w:val="clear" w:color="auto" w:fill="FABF8F" w:themeFill="accent6" w:themeFillTint="99"/>
          </w:tcPr>
          <w:p w:rsidR="00ED7C06" w:rsidRPr="00FA560B" w:rsidRDefault="009F0BFB" w:rsidP="00903A2F">
            <w:pPr>
              <w:spacing w:line="240" w:lineRule="auto"/>
              <w:jc w:val="both"/>
              <w:rPr>
                <w:rFonts w:cstheme="minorHAnsi"/>
              </w:rPr>
            </w:pPr>
            <w:r w:rsidRPr="00FA560B">
              <w:rPr>
                <w:rFonts w:cstheme="minorHAnsi"/>
              </w:rPr>
              <w:t>/</w:t>
            </w:r>
          </w:p>
        </w:tc>
        <w:tc>
          <w:tcPr>
            <w:tcW w:w="851" w:type="dxa"/>
            <w:shd w:val="clear" w:color="auto" w:fill="FABF8F" w:themeFill="accent6" w:themeFillTint="99"/>
          </w:tcPr>
          <w:p w:rsidR="00ED7C06" w:rsidRPr="00FA560B" w:rsidRDefault="009F0BFB" w:rsidP="00903A2F">
            <w:pPr>
              <w:spacing w:line="240" w:lineRule="auto"/>
              <w:rPr>
                <w:rFonts w:cstheme="minorHAnsi"/>
              </w:rPr>
            </w:pPr>
            <w:r w:rsidRPr="00FA560B">
              <w:rPr>
                <w:rFonts w:cstheme="minorHAnsi"/>
              </w:rPr>
              <w:t>/</w:t>
            </w:r>
          </w:p>
        </w:tc>
        <w:tc>
          <w:tcPr>
            <w:tcW w:w="982" w:type="dxa"/>
            <w:shd w:val="clear" w:color="auto" w:fill="FABF8F" w:themeFill="accent6" w:themeFillTint="99"/>
          </w:tcPr>
          <w:p w:rsidR="00ED7C06" w:rsidRPr="00FA560B" w:rsidRDefault="009F0BFB" w:rsidP="00903A2F">
            <w:pPr>
              <w:spacing w:line="240" w:lineRule="auto"/>
              <w:rPr>
                <w:rFonts w:cstheme="minorHAnsi"/>
              </w:rPr>
            </w:pPr>
            <w:r w:rsidRPr="00FA560B">
              <w:rPr>
                <w:rFonts w:cstheme="minorHAnsi"/>
              </w:rPr>
              <w:t>/</w:t>
            </w:r>
          </w:p>
        </w:tc>
        <w:tc>
          <w:tcPr>
            <w:tcW w:w="2234" w:type="dxa"/>
            <w:shd w:val="clear" w:color="auto" w:fill="FABF8F" w:themeFill="accent6" w:themeFillTint="99"/>
          </w:tcPr>
          <w:p w:rsidR="00ED7C06" w:rsidRPr="00FA560B" w:rsidRDefault="009F0BFB" w:rsidP="00903A2F">
            <w:pPr>
              <w:spacing w:line="240" w:lineRule="auto"/>
              <w:jc w:val="both"/>
              <w:rPr>
                <w:rFonts w:cstheme="minorHAnsi"/>
              </w:rPr>
            </w:pPr>
            <w:r w:rsidRPr="00FA560B">
              <w:rPr>
                <w:rFonts w:cstheme="minorHAnsi"/>
              </w:rPr>
              <w:t>/</w:t>
            </w:r>
          </w:p>
        </w:tc>
      </w:tr>
      <w:tr w:rsidR="00EA5FA4" w:rsidRPr="00EA5FA4" w:rsidTr="00D02382">
        <w:tc>
          <w:tcPr>
            <w:tcW w:w="3331" w:type="dxa"/>
          </w:tcPr>
          <w:p w:rsidR="0013501F" w:rsidRPr="00FA560B" w:rsidRDefault="009F0BFB" w:rsidP="00903A2F">
            <w:pPr>
              <w:tabs>
                <w:tab w:val="left" w:pos="2289"/>
              </w:tabs>
              <w:spacing w:line="240" w:lineRule="auto"/>
              <w:jc w:val="both"/>
              <w:rPr>
                <w:rFonts w:cstheme="minorHAnsi"/>
              </w:rPr>
            </w:pPr>
            <w:r w:rsidRPr="00FA560B">
              <w:rPr>
                <w:rFonts w:cstheme="minorHAnsi"/>
              </w:rPr>
              <w:t>Ples</w:t>
            </w:r>
          </w:p>
        </w:tc>
        <w:tc>
          <w:tcPr>
            <w:tcW w:w="1257" w:type="dxa"/>
          </w:tcPr>
          <w:p w:rsidR="0013501F" w:rsidRPr="00FA560B" w:rsidRDefault="009F0BFB" w:rsidP="009F0BFB">
            <w:pPr>
              <w:tabs>
                <w:tab w:val="left" w:pos="379"/>
              </w:tabs>
              <w:spacing w:line="240" w:lineRule="auto"/>
              <w:jc w:val="both"/>
              <w:rPr>
                <w:rFonts w:cstheme="minorHAnsi"/>
              </w:rPr>
            </w:pPr>
            <w:r w:rsidRPr="00FA560B">
              <w:rPr>
                <w:rFonts w:cstheme="minorHAnsi"/>
              </w:rPr>
              <w:t xml:space="preserve">13. 1. </w:t>
            </w:r>
            <w:r w:rsidR="003A6821" w:rsidRPr="00FA560B">
              <w:rPr>
                <w:rFonts w:cstheme="minorHAnsi"/>
              </w:rPr>
              <w:t>2022</w:t>
            </w:r>
          </w:p>
        </w:tc>
        <w:tc>
          <w:tcPr>
            <w:tcW w:w="838" w:type="dxa"/>
          </w:tcPr>
          <w:p w:rsidR="0013501F" w:rsidRPr="00FA560B" w:rsidRDefault="00E7342C" w:rsidP="00903A2F">
            <w:pPr>
              <w:spacing w:line="240" w:lineRule="auto"/>
              <w:jc w:val="both"/>
              <w:rPr>
                <w:rFonts w:cstheme="minorHAnsi"/>
              </w:rPr>
            </w:pPr>
            <w:r w:rsidRPr="00FA560B">
              <w:rPr>
                <w:rFonts w:cstheme="minorHAnsi"/>
              </w:rPr>
              <w:t>8 €</w:t>
            </w:r>
          </w:p>
        </w:tc>
        <w:tc>
          <w:tcPr>
            <w:tcW w:w="851" w:type="dxa"/>
          </w:tcPr>
          <w:p w:rsidR="0013501F" w:rsidRPr="00FA560B" w:rsidRDefault="0013501F" w:rsidP="00903A2F">
            <w:pPr>
              <w:spacing w:line="240" w:lineRule="auto"/>
            </w:pPr>
            <w:r w:rsidRPr="00FA560B">
              <w:rPr>
                <w:rFonts w:cstheme="minorHAnsi"/>
              </w:rPr>
              <w:t>Da</w:t>
            </w:r>
          </w:p>
        </w:tc>
        <w:tc>
          <w:tcPr>
            <w:tcW w:w="982" w:type="dxa"/>
          </w:tcPr>
          <w:p w:rsidR="0013501F" w:rsidRPr="00FA560B" w:rsidRDefault="009F0BFB" w:rsidP="00903A2F">
            <w:pPr>
              <w:spacing w:line="240" w:lineRule="auto"/>
              <w:jc w:val="both"/>
              <w:rPr>
                <w:rFonts w:cstheme="minorHAnsi"/>
              </w:rPr>
            </w:pPr>
            <w:r w:rsidRPr="00FA560B">
              <w:rPr>
                <w:rFonts w:cstheme="minorHAnsi"/>
              </w:rPr>
              <w:t>Ne</w:t>
            </w:r>
          </w:p>
        </w:tc>
        <w:tc>
          <w:tcPr>
            <w:tcW w:w="2234" w:type="dxa"/>
          </w:tcPr>
          <w:p w:rsidR="0013501F" w:rsidRPr="00FA560B" w:rsidRDefault="009F0BFB" w:rsidP="00903A2F">
            <w:pPr>
              <w:spacing w:line="240" w:lineRule="auto"/>
              <w:jc w:val="both"/>
              <w:rPr>
                <w:rFonts w:cstheme="minorHAnsi"/>
              </w:rPr>
            </w:pPr>
            <w:r w:rsidRPr="00FA560B">
              <w:rPr>
                <w:rFonts w:cstheme="minorHAnsi"/>
              </w:rPr>
              <w:t>4</w:t>
            </w:r>
          </w:p>
        </w:tc>
      </w:tr>
      <w:tr w:rsidR="00ED7C06" w:rsidRPr="00EA5FA4" w:rsidTr="00D02382">
        <w:tc>
          <w:tcPr>
            <w:tcW w:w="3331" w:type="dxa"/>
          </w:tcPr>
          <w:p w:rsidR="00ED7C06" w:rsidRPr="00FA560B" w:rsidRDefault="009F0BFB" w:rsidP="00903A2F">
            <w:pPr>
              <w:tabs>
                <w:tab w:val="left" w:pos="2289"/>
              </w:tabs>
              <w:spacing w:line="240" w:lineRule="auto"/>
              <w:jc w:val="both"/>
              <w:rPr>
                <w:rFonts w:cstheme="minorHAnsi"/>
              </w:rPr>
            </w:pPr>
            <w:r w:rsidRPr="00FA560B">
              <w:rPr>
                <w:rFonts w:cstheme="minorHAnsi"/>
              </w:rPr>
              <w:t>Ples na daljavo</w:t>
            </w:r>
          </w:p>
        </w:tc>
        <w:tc>
          <w:tcPr>
            <w:tcW w:w="1257" w:type="dxa"/>
          </w:tcPr>
          <w:p w:rsidR="00ED7C06" w:rsidRPr="00FA560B" w:rsidRDefault="009F0BFB" w:rsidP="009F0BFB">
            <w:pPr>
              <w:pStyle w:val="Odstavekseznama"/>
              <w:tabs>
                <w:tab w:val="left" w:pos="379"/>
              </w:tabs>
              <w:spacing w:line="240" w:lineRule="auto"/>
              <w:ind w:left="13"/>
              <w:jc w:val="both"/>
              <w:rPr>
                <w:rFonts w:cstheme="minorHAnsi"/>
              </w:rPr>
            </w:pPr>
            <w:r w:rsidRPr="00FA560B">
              <w:rPr>
                <w:rFonts w:cstheme="minorHAnsi"/>
              </w:rPr>
              <w:t>13. 1. 2022</w:t>
            </w:r>
          </w:p>
        </w:tc>
        <w:tc>
          <w:tcPr>
            <w:tcW w:w="838" w:type="dxa"/>
          </w:tcPr>
          <w:p w:rsidR="00ED7C06" w:rsidRPr="00FA560B" w:rsidRDefault="009F0BFB" w:rsidP="00903A2F">
            <w:pPr>
              <w:spacing w:line="240" w:lineRule="auto"/>
              <w:jc w:val="both"/>
              <w:rPr>
                <w:rFonts w:cstheme="minorHAnsi"/>
              </w:rPr>
            </w:pPr>
            <w:r w:rsidRPr="00FA560B">
              <w:rPr>
                <w:rFonts w:cstheme="minorHAnsi"/>
              </w:rPr>
              <w:t>/</w:t>
            </w:r>
          </w:p>
        </w:tc>
        <w:tc>
          <w:tcPr>
            <w:tcW w:w="851" w:type="dxa"/>
          </w:tcPr>
          <w:p w:rsidR="00ED7C06" w:rsidRPr="00FA560B" w:rsidRDefault="009F0BFB" w:rsidP="00903A2F">
            <w:pPr>
              <w:spacing w:line="240" w:lineRule="auto"/>
              <w:rPr>
                <w:rFonts w:cstheme="minorHAnsi"/>
              </w:rPr>
            </w:pPr>
            <w:r w:rsidRPr="00FA560B">
              <w:rPr>
                <w:rFonts w:cstheme="minorHAnsi"/>
              </w:rPr>
              <w:t>/</w:t>
            </w:r>
          </w:p>
        </w:tc>
        <w:tc>
          <w:tcPr>
            <w:tcW w:w="982" w:type="dxa"/>
          </w:tcPr>
          <w:p w:rsidR="00ED7C06" w:rsidRPr="00FA560B" w:rsidRDefault="009F0BFB" w:rsidP="00903A2F">
            <w:pPr>
              <w:spacing w:line="240" w:lineRule="auto"/>
              <w:jc w:val="both"/>
              <w:rPr>
                <w:rFonts w:cstheme="minorHAnsi"/>
              </w:rPr>
            </w:pPr>
            <w:r w:rsidRPr="00FA560B">
              <w:rPr>
                <w:rFonts w:cstheme="minorHAnsi"/>
              </w:rPr>
              <w:t>/</w:t>
            </w:r>
          </w:p>
        </w:tc>
        <w:tc>
          <w:tcPr>
            <w:tcW w:w="2234" w:type="dxa"/>
          </w:tcPr>
          <w:p w:rsidR="00ED7C06" w:rsidRPr="00FA560B" w:rsidRDefault="009F0BFB" w:rsidP="00903A2F">
            <w:pPr>
              <w:spacing w:line="240" w:lineRule="auto"/>
              <w:jc w:val="both"/>
              <w:rPr>
                <w:rFonts w:cstheme="minorHAnsi"/>
              </w:rPr>
            </w:pPr>
            <w:r w:rsidRPr="00FA560B">
              <w:rPr>
                <w:rFonts w:cstheme="minorHAnsi"/>
              </w:rPr>
              <w:t>/</w:t>
            </w:r>
          </w:p>
        </w:tc>
      </w:tr>
      <w:tr w:rsidR="00EA5FA4" w:rsidRPr="00EA5FA4" w:rsidTr="00D02382">
        <w:tc>
          <w:tcPr>
            <w:tcW w:w="3331" w:type="dxa"/>
          </w:tcPr>
          <w:p w:rsidR="0013501F" w:rsidRPr="00FA560B" w:rsidRDefault="0013501F" w:rsidP="00903A2F">
            <w:pPr>
              <w:tabs>
                <w:tab w:val="left" w:pos="2289"/>
              </w:tabs>
              <w:spacing w:line="240" w:lineRule="auto"/>
              <w:jc w:val="both"/>
              <w:rPr>
                <w:rFonts w:cstheme="minorHAnsi"/>
              </w:rPr>
            </w:pPr>
            <w:r w:rsidRPr="00FA560B">
              <w:rPr>
                <w:rFonts w:cstheme="minorHAnsi"/>
              </w:rPr>
              <w:t>Športna sobota</w:t>
            </w:r>
          </w:p>
        </w:tc>
        <w:tc>
          <w:tcPr>
            <w:tcW w:w="1257" w:type="dxa"/>
          </w:tcPr>
          <w:p w:rsidR="0013501F" w:rsidRPr="00FA560B" w:rsidRDefault="0094757F" w:rsidP="00542416">
            <w:pPr>
              <w:spacing w:line="240" w:lineRule="auto"/>
              <w:jc w:val="both"/>
              <w:rPr>
                <w:rFonts w:cstheme="minorHAnsi"/>
              </w:rPr>
            </w:pPr>
            <w:r w:rsidRPr="00FA560B">
              <w:rPr>
                <w:rFonts w:cstheme="minorHAnsi"/>
              </w:rPr>
              <w:t>2</w:t>
            </w:r>
            <w:r w:rsidR="009F0BFB" w:rsidRPr="00FA560B">
              <w:rPr>
                <w:rFonts w:cstheme="minorHAnsi"/>
              </w:rPr>
              <w:t>1</w:t>
            </w:r>
            <w:r w:rsidR="00E21B3A" w:rsidRPr="00FA560B">
              <w:rPr>
                <w:rFonts w:cstheme="minorHAnsi"/>
              </w:rPr>
              <w:t xml:space="preserve">. </w:t>
            </w:r>
            <w:r w:rsidR="00542416" w:rsidRPr="00FA560B">
              <w:rPr>
                <w:rFonts w:cstheme="minorHAnsi"/>
              </w:rPr>
              <w:t xml:space="preserve">5. </w:t>
            </w:r>
            <w:r w:rsidR="003A6821" w:rsidRPr="00FA560B">
              <w:rPr>
                <w:rFonts w:cstheme="minorHAnsi"/>
              </w:rPr>
              <w:t>2022</w:t>
            </w:r>
          </w:p>
        </w:tc>
        <w:tc>
          <w:tcPr>
            <w:tcW w:w="838" w:type="dxa"/>
          </w:tcPr>
          <w:p w:rsidR="0013501F" w:rsidRPr="00FA560B" w:rsidRDefault="00E7342C" w:rsidP="00903A2F">
            <w:pPr>
              <w:spacing w:line="240" w:lineRule="auto"/>
              <w:jc w:val="both"/>
              <w:rPr>
                <w:rFonts w:cstheme="minorHAnsi"/>
              </w:rPr>
            </w:pPr>
            <w:r w:rsidRPr="00FA560B">
              <w:rPr>
                <w:rFonts w:cstheme="minorHAnsi"/>
              </w:rPr>
              <w:t>/</w:t>
            </w:r>
          </w:p>
        </w:tc>
        <w:tc>
          <w:tcPr>
            <w:tcW w:w="851" w:type="dxa"/>
          </w:tcPr>
          <w:p w:rsidR="0013501F" w:rsidRPr="00FA560B" w:rsidRDefault="0013501F" w:rsidP="00903A2F">
            <w:pPr>
              <w:spacing w:line="240" w:lineRule="auto"/>
            </w:pPr>
            <w:r w:rsidRPr="00FA560B">
              <w:rPr>
                <w:rFonts w:cstheme="minorHAnsi"/>
              </w:rPr>
              <w:t>Ne</w:t>
            </w:r>
          </w:p>
        </w:tc>
        <w:tc>
          <w:tcPr>
            <w:tcW w:w="982" w:type="dxa"/>
          </w:tcPr>
          <w:p w:rsidR="0013501F" w:rsidRPr="00FA560B" w:rsidRDefault="0013501F" w:rsidP="00903A2F">
            <w:pPr>
              <w:spacing w:line="240" w:lineRule="auto"/>
            </w:pPr>
            <w:r w:rsidRPr="00FA560B">
              <w:rPr>
                <w:rFonts w:cstheme="minorHAnsi"/>
              </w:rPr>
              <w:t>Ne</w:t>
            </w:r>
          </w:p>
        </w:tc>
        <w:tc>
          <w:tcPr>
            <w:tcW w:w="2234" w:type="dxa"/>
          </w:tcPr>
          <w:p w:rsidR="0013501F" w:rsidRPr="00FA560B" w:rsidRDefault="0013501F" w:rsidP="00903A2F">
            <w:pPr>
              <w:spacing w:line="240" w:lineRule="auto"/>
              <w:jc w:val="both"/>
              <w:rPr>
                <w:rFonts w:cstheme="minorHAnsi"/>
              </w:rPr>
            </w:pPr>
            <w:r w:rsidRPr="00FA560B">
              <w:rPr>
                <w:rFonts w:cstheme="minorHAnsi"/>
              </w:rPr>
              <w:t>r</w:t>
            </w:r>
            <w:r w:rsidR="008B1318" w:rsidRPr="00FA560B">
              <w:rPr>
                <w:rFonts w:cstheme="minorHAnsi"/>
              </w:rPr>
              <w:t>azredniki</w:t>
            </w:r>
          </w:p>
        </w:tc>
      </w:tr>
      <w:tr w:rsidR="00ED7C06" w:rsidRPr="00EA5FA4" w:rsidTr="00ED7C06">
        <w:tc>
          <w:tcPr>
            <w:tcW w:w="3331" w:type="dxa"/>
            <w:shd w:val="clear" w:color="auto" w:fill="FABF8F" w:themeFill="accent6" w:themeFillTint="99"/>
          </w:tcPr>
          <w:p w:rsidR="00ED7C06" w:rsidRPr="00FA560B" w:rsidRDefault="009F0BFB" w:rsidP="00903A2F">
            <w:pPr>
              <w:tabs>
                <w:tab w:val="left" w:pos="2289"/>
              </w:tabs>
              <w:spacing w:line="240" w:lineRule="auto"/>
              <w:jc w:val="both"/>
              <w:rPr>
                <w:rFonts w:cstheme="minorHAnsi"/>
              </w:rPr>
            </w:pPr>
            <w:r w:rsidRPr="00FA560B">
              <w:rPr>
                <w:rFonts w:cstheme="minorHAnsi"/>
              </w:rPr>
              <w:t>Spoznavanje atletskih panog</w:t>
            </w:r>
          </w:p>
        </w:tc>
        <w:tc>
          <w:tcPr>
            <w:tcW w:w="1257" w:type="dxa"/>
            <w:shd w:val="clear" w:color="auto" w:fill="FABF8F" w:themeFill="accent6" w:themeFillTint="99"/>
          </w:tcPr>
          <w:p w:rsidR="00ED7C06" w:rsidRPr="00FA560B" w:rsidRDefault="009F0BFB" w:rsidP="00542416">
            <w:pPr>
              <w:spacing w:line="240" w:lineRule="auto"/>
              <w:jc w:val="both"/>
              <w:rPr>
                <w:rFonts w:cstheme="minorHAnsi"/>
              </w:rPr>
            </w:pPr>
            <w:r w:rsidRPr="00FA560B">
              <w:rPr>
                <w:rFonts w:cstheme="minorHAnsi"/>
              </w:rPr>
              <w:t>21. 5. 2022</w:t>
            </w:r>
          </w:p>
        </w:tc>
        <w:tc>
          <w:tcPr>
            <w:tcW w:w="838" w:type="dxa"/>
            <w:shd w:val="clear" w:color="auto" w:fill="FABF8F" w:themeFill="accent6" w:themeFillTint="99"/>
          </w:tcPr>
          <w:p w:rsidR="00ED7C06" w:rsidRPr="00FA560B" w:rsidRDefault="00E7342C" w:rsidP="00903A2F">
            <w:pPr>
              <w:spacing w:line="240" w:lineRule="auto"/>
              <w:jc w:val="both"/>
              <w:rPr>
                <w:rFonts w:cstheme="minorHAnsi"/>
              </w:rPr>
            </w:pPr>
            <w:r w:rsidRPr="00FA560B">
              <w:rPr>
                <w:rFonts w:cstheme="minorHAnsi"/>
              </w:rPr>
              <w:t>/</w:t>
            </w:r>
          </w:p>
        </w:tc>
        <w:tc>
          <w:tcPr>
            <w:tcW w:w="851" w:type="dxa"/>
            <w:shd w:val="clear" w:color="auto" w:fill="FABF8F" w:themeFill="accent6" w:themeFillTint="99"/>
          </w:tcPr>
          <w:p w:rsidR="00ED7C06" w:rsidRPr="00FA560B" w:rsidRDefault="009F0BFB" w:rsidP="00903A2F">
            <w:pPr>
              <w:spacing w:line="240" w:lineRule="auto"/>
              <w:rPr>
                <w:rFonts w:cstheme="minorHAnsi"/>
              </w:rPr>
            </w:pPr>
            <w:r w:rsidRPr="00FA560B">
              <w:rPr>
                <w:rFonts w:cstheme="minorHAnsi"/>
              </w:rPr>
              <w:t>/</w:t>
            </w:r>
          </w:p>
        </w:tc>
        <w:tc>
          <w:tcPr>
            <w:tcW w:w="982" w:type="dxa"/>
            <w:shd w:val="clear" w:color="auto" w:fill="FABF8F" w:themeFill="accent6" w:themeFillTint="99"/>
          </w:tcPr>
          <w:p w:rsidR="00ED7C06" w:rsidRPr="00FA560B" w:rsidRDefault="009F0BFB" w:rsidP="00903A2F">
            <w:pPr>
              <w:spacing w:line="240" w:lineRule="auto"/>
              <w:rPr>
                <w:rFonts w:cstheme="minorHAnsi"/>
              </w:rPr>
            </w:pPr>
            <w:r w:rsidRPr="00FA560B">
              <w:rPr>
                <w:rFonts w:cstheme="minorHAnsi"/>
              </w:rPr>
              <w:t>/</w:t>
            </w:r>
          </w:p>
        </w:tc>
        <w:tc>
          <w:tcPr>
            <w:tcW w:w="2234" w:type="dxa"/>
            <w:shd w:val="clear" w:color="auto" w:fill="FABF8F" w:themeFill="accent6" w:themeFillTint="99"/>
          </w:tcPr>
          <w:p w:rsidR="00ED7C06" w:rsidRPr="00FA560B" w:rsidRDefault="009F0BFB" w:rsidP="00903A2F">
            <w:pPr>
              <w:spacing w:line="240" w:lineRule="auto"/>
              <w:jc w:val="both"/>
              <w:rPr>
                <w:rFonts w:cstheme="minorHAnsi"/>
              </w:rPr>
            </w:pPr>
            <w:r w:rsidRPr="00FA560B">
              <w:rPr>
                <w:rFonts w:cstheme="minorHAnsi"/>
              </w:rPr>
              <w:t>/</w:t>
            </w:r>
          </w:p>
        </w:tc>
      </w:tr>
      <w:tr w:rsidR="00EA5FA4" w:rsidRPr="00EA5FA4" w:rsidTr="00D02382">
        <w:tc>
          <w:tcPr>
            <w:tcW w:w="3331" w:type="dxa"/>
          </w:tcPr>
          <w:p w:rsidR="0013501F" w:rsidRPr="00FA560B" w:rsidRDefault="00087299" w:rsidP="00903A2F">
            <w:pPr>
              <w:spacing w:line="240" w:lineRule="auto"/>
              <w:jc w:val="both"/>
              <w:rPr>
                <w:rFonts w:cstheme="minorHAnsi"/>
              </w:rPr>
            </w:pPr>
            <w:r w:rsidRPr="00FA560B">
              <w:rPr>
                <w:rFonts w:cstheme="minorHAnsi"/>
              </w:rPr>
              <w:t>*</w:t>
            </w:r>
            <w:r w:rsidR="009F0BFB" w:rsidRPr="00FA560B">
              <w:rPr>
                <w:rFonts w:cstheme="minorHAnsi"/>
              </w:rPr>
              <w:t>Orientacija (ŠVN)</w:t>
            </w:r>
          </w:p>
        </w:tc>
        <w:tc>
          <w:tcPr>
            <w:tcW w:w="1257" w:type="dxa"/>
          </w:tcPr>
          <w:p w:rsidR="0013501F" w:rsidRPr="00FA560B" w:rsidRDefault="009F0BFB" w:rsidP="009F0BFB">
            <w:pPr>
              <w:spacing w:line="240" w:lineRule="auto"/>
              <w:rPr>
                <w:rFonts w:cstheme="minorHAnsi"/>
              </w:rPr>
            </w:pPr>
            <w:r w:rsidRPr="00FA560B">
              <w:rPr>
                <w:rFonts w:cstheme="minorHAnsi"/>
              </w:rPr>
              <w:t xml:space="preserve">20.–24. 6. </w:t>
            </w:r>
            <w:r w:rsidR="003A6821" w:rsidRPr="00FA560B">
              <w:rPr>
                <w:rFonts w:cstheme="minorHAnsi"/>
              </w:rPr>
              <w:t>2022</w:t>
            </w:r>
          </w:p>
        </w:tc>
        <w:tc>
          <w:tcPr>
            <w:tcW w:w="838" w:type="dxa"/>
          </w:tcPr>
          <w:p w:rsidR="0013501F" w:rsidRPr="00FA560B" w:rsidRDefault="00087299" w:rsidP="00903A2F">
            <w:pPr>
              <w:spacing w:line="240" w:lineRule="auto"/>
              <w:jc w:val="both"/>
              <w:rPr>
                <w:rFonts w:cstheme="minorHAnsi"/>
              </w:rPr>
            </w:pPr>
            <w:r w:rsidRPr="00FA560B">
              <w:rPr>
                <w:rFonts w:cstheme="minorHAnsi"/>
              </w:rPr>
              <w:t>110 €</w:t>
            </w:r>
          </w:p>
        </w:tc>
        <w:tc>
          <w:tcPr>
            <w:tcW w:w="851" w:type="dxa"/>
          </w:tcPr>
          <w:p w:rsidR="0013501F" w:rsidRPr="00FA560B" w:rsidRDefault="00087299" w:rsidP="00903A2F">
            <w:pPr>
              <w:spacing w:line="240" w:lineRule="auto"/>
            </w:pPr>
            <w:r w:rsidRPr="00FA560B">
              <w:t>Da</w:t>
            </w:r>
          </w:p>
        </w:tc>
        <w:tc>
          <w:tcPr>
            <w:tcW w:w="982" w:type="dxa"/>
          </w:tcPr>
          <w:p w:rsidR="0013501F" w:rsidRPr="00FA560B" w:rsidRDefault="009F0BFB" w:rsidP="00903A2F">
            <w:pPr>
              <w:spacing w:line="240" w:lineRule="auto"/>
            </w:pPr>
            <w:r w:rsidRPr="00FA560B">
              <w:rPr>
                <w:rFonts w:cstheme="minorHAnsi"/>
              </w:rPr>
              <w:t>Da</w:t>
            </w:r>
          </w:p>
        </w:tc>
        <w:tc>
          <w:tcPr>
            <w:tcW w:w="2234" w:type="dxa"/>
          </w:tcPr>
          <w:p w:rsidR="0013501F" w:rsidRPr="00FA560B" w:rsidRDefault="009F0BFB" w:rsidP="00903A2F">
            <w:pPr>
              <w:spacing w:line="240" w:lineRule="auto"/>
              <w:jc w:val="both"/>
              <w:rPr>
                <w:rFonts w:cstheme="minorHAnsi"/>
              </w:rPr>
            </w:pPr>
            <w:r w:rsidRPr="00FA560B">
              <w:rPr>
                <w:rFonts w:cstheme="minorHAnsi"/>
              </w:rPr>
              <w:t>8</w:t>
            </w:r>
          </w:p>
        </w:tc>
      </w:tr>
      <w:tr w:rsidR="00ED7C06" w:rsidRPr="00EA5FA4" w:rsidTr="00ED7C06">
        <w:tc>
          <w:tcPr>
            <w:tcW w:w="3331" w:type="dxa"/>
            <w:shd w:val="clear" w:color="auto" w:fill="FABF8F" w:themeFill="accent6" w:themeFillTint="99"/>
          </w:tcPr>
          <w:p w:rsidR="00ED7C06" w:rsidRPr="00FA560B" w:rsidRDefault="009F0BFB" w:rsidP="00903A2F">
            <w:pPr>
              <w:spacing w:line="240" w:lineRule="auto"/>
              <w:jc w:val="both"/>
              <w:rPr>
                <w:rFonts w:cstheme="minorHAnsi"/>
              </w:rPr>
            </w:pPr>
            <w:r w:rsidRPr="00FA560B">
              <w:rPr>
                <w:rFonts w:cstheme="minorHAnsi"/>
              </w:rPr>
              <w:t>Orientacija na daljavo</w:t>
            </w:r>
          </w:p>
        </w:tc>
        <w:tc>
          <w:tcPr>
            <w:tcW w:w="1257" w:type="dxa"/>
            <w:shd w:val="clear" w:color="auto" w:fill="FABF8F" w:themeFill="accent6" w:themeFillTint="99"/>
          </w:tcPr>
          <w:p w:rsidR="00ED7C06" w:rsidRPr="00FA560B" w:rsidRDefault="009F0BFB" w:rsidP="009F0BFB">
            <w:pPr>
              <w:spacing w:line="240" w:lineRule="auto"/>
              <w:rPr>
                <w:rFonts w:cstheme="minorHAnsi"/>
              </w:rPr>
            </w:pPr>
            <w:r w:rsidRPr="00FA560B">
              <w:rPr>
                <w:rFonts w:cstheme="minorHAnsi"/>
              </w:rPr>
              <w:t>20.–24. 6. 2022</w:t>
            </w:r>
          </w:p>
        </w:tc>
        <w:tc>
          <w:tcPr>
            <w:tcW w:w="838" w:type="dxa"/>
            <w:shd w:val="clear" w:color="auto" w:fill="FABF8F" w:themeFill="accent6" w:themeFillTint="99"/>
          </w:tcPr>
          <w:p w:rsidR="00ED7C06" w:rsidRPr="00FA560B" w:rsidRDefault="009F0BFB" w:rsidP="00903A2F">
            <w:pPr>
              <w:spacing w:line="240" w:lineRule="auto"/>
              <w:jc w:val="both"/>
              <w:rPr>
                <w:rFonts w:cstheme="minorHAnsi"/>
              </w:rPr>
            </w:pPr>
            <w:r w:rsidRPr="00FA560B">
              <w:rPr>
                <w:rFonts w:cstheme="minorHAnsi"/>
              </w:rPr>
              <w:t>/</w:t>
            </w:r>
          </w:p>
        </w:tc>
        <w:tc>
          <w:tcPr>
            <w:tcW w:w="851" w:type="dxa"/>
            <w:shd w:val="clear" w:color="auto" w:fill="FABF8F" w:themeFill="accent6" w:themeFillTint="99"/>
          </w:tcPr>
          <w:p w:rsidR="00ED7C06" w:rsidRPr="00FA560B" w:rsidRDefault="009F0BFB" w:rsidP="00903A2F">
            <w:pPr>
              <w:spacing w:line="240" w:lineRule="auto"/>
              <w:rPr>
                <w:rFonts w:cstheme="minorHAnsi"/>
              </w:rPr>
            </w:pPr>
            <w:r w:rsidRPr="00FA560B">
              <w:rPr>
                <w:rFonts w:cstheme="minorHAnsi"/>
              </w:rPr>
              <w:t>/</w:t>
            </w:r>
          </w:p>
        </w:tc>
        <w:tc>
          <w:tcPr>
            <w:tcW w:w="982" w:type="dxa"/>
            <w:shd w:val="clear" w:color="auto" w:fill="FABF8F" w:themeFill="accent6" w:themeFillTint="99"/>
          </w:tcPr>
          <w:p w:rsidR="00ED7C06" w:rsidRPr="00FA560B" w:rsidRDefault="009F0BFB" w:rsidP="00903A2F">
            <w:pPr>
              <w:spacing w:line="240" w:lineRule="auto"/>
              <w:rPr>
                <w:rFonts w:cstheme="minorHAnsi"/>
              </w:rPr>
            </w:pPr>
            <w:r w:rsidRPr="00FA560B">
              <w:rPr>
                <w:rFonts w:cstheme="minorHAnsi"/>
              </w:rPr>
              <w:t>/</w:t>
            </w:r>
          </w:p>
        </w:tc>
        <w:tc>
          <w:tcPr>
            <w:tcW w:w="2234" w:type="dxa"/>
            <w:shd w:val="clear" w:color="auto" w:fill="FABF8F" w:themeFill="accent6" w:themeFillTint="99"/>
          </w:tcPr>
          <w:p w:rsidR="00ED7C06" w:rsidRPr="00FA560B" w:rsidRDefault="009F0BFB" w:rsidP="00903A2F">
            <w:pPr>
              <w:spacing w:line="240" w:lineRule="auto"/>
              <w:jc w:val="both"/>
              <w:rPr>
                <w:rFonts w:cstheme="minorHAnsi"/>
              </w:rPr>
            </w:pPr>
            <w:r w:rsidRPr="00FA560B">
              <w:rPr>
                <w:rFonts w:cstheme="minorHAnsi"/>
              </w:rPr>
              <w:t>/</w:t>
            </w:r>
          </w:p>
        </w:tc>
      </w:tr>
      <w:tr w:rsidR="00E21B3A" w:rsidRPr="00EA5FA4" w:rsidTr="00D02382">
        <w:tc>
          <w:tcPr>
            <w:tcW w:w="3331" w:type="dxa"/>
          </w:tcPr>
          <w:p w:rsidR="00E21B3A" w:rsidRPr="00FA560B" w:rsidRDefault="00087299" w:rsidP="00903A2F">
            <w:pPr>
              <w:spacing w:line="240" w:lineRule="auto"/>
              <w:jc w:val="both"/>
              <w:rPr>
                <w:rFonts w:cstheme="minorHAnsi"/>
              </w:rPr>
            </w:pPr>
            <w:r w:rsidRPr="00FA560B">
              <w:rPr>
                <w:rFonts w:cstheme="minorHAnsi"/>
              </w:rPr>
              <w:t>*</w:t>
            </w:r>
            <w:r w:rsidR="00E21B3A" w:rsidRPr="00FA560B">
              <w:rPr>
                <w:rFonts w:cstheme="minorHAnsi"/>
              </w:rPr>
              <w:t>Štafetne</w:t>
            </w:r>
            <w:r w:rsidR="009F0BFB" w:rsidRPr="00FA560B">
              <w:rPr>
                <w:rFonts w:cstheme="minorHAnsi"/>
              </w:rPr>
              <w:t>/športne igre</w:t>
            </w:r>
            <w:r w:rsidR="00E21B3A" w:rsidRPr="00FA560B">
              <w:rPr>
                <w:rFonts w:cstheme="minorHAnsi"/>
              </w:rPr>
              <w:t xml:space="preserve"> </w:t>
            </w:r>
          </w:p>
        </w:tc>
        <w:tc>
          <w:tcPr>
            <w:tcW w:w="1257" w:type="dxa"/>
          </w:tcPr>
          <w:p w:rsidR="00E21B3A" w:rsidRPr="00FA560B" w:rsidRDefault="009F0BFB" w:rsidP="009F0BFB">
            <w:pPr>
              <w:spacing w:line="240" w:lineRule="auto"/>
              <w:rPr>
                <w:rFonts w:cstheme="minorHAnsi"/>
              </w:rPr>
            </w:pPr>
            <w:r w:rsidRPr="00FA560B">
              <w:rPr>
                <w:rFonts w:cstheme="minorHAnsi"/>
              </w:rPr>
              <w:t>20.–24. 6. 2022</w:t>
            </w:r>
          </w:p>
        </w:tc>
        <w:tc>
          <w:tcPr>
            <w:tcW w:w="838" w:type="dxa"/>
          </w:tcPr>
          <w:p w:rsidR="00E21B3A" w:rsidRPr="00FA560B" w:rsidRDefault="00E7342C" w:rsidP="00903A2F">
            <w:pPr>
              <w:spacing w:line="240" w:lineRule="auto"/>
              <w:jc w:val="both"/>
              <w:rPr>
                <w:rFonts w:cstheme="minorHAnsi"/>
              </w:rPr>
            </w:pPr>
            <w:r w:rsidRPr="00FA560B">
              <w:rPr>
                <w:rFonts w:cstheme="minorHAnsi"/>
              </w:rPr>
              <w:t>/</w:t>
            </w:r>
          </w:p>
        </w:tc>
        <w:tc>
          <w:tcPr>
            <w:tcW w:w="851" w:type="dxa"/>
          </w:tcPr>
          <w:p w:rsidR="00E21B3A" w:rsidRPr="00FA560B" w:rsidRDefault="00E21B3A" w:rsidP="00903A2F">
            <w:pPr>
              <w:spacing w:line="240" w:lineRule="auto"/>
              <w:rPr>
                <w:rFonts w:cstheme="minorHAnsi"/>
              </w:rPr>
            </w:pPr>
            <w:r w:rsidRPr="00FA560B">
              <w:rPr>
                <w:rFonts w:cstheme="minorHAnsi"/>
              </w:rPr>
              <w:t>Ne</w:t>
            </w:r>
          </w:p>
        </w:tc>
        <w:tc>
          <w:tcPr>
            <w:tcW w:w="982" w:type="dxa"/>
          </w:tcPr>
          <w:p w:rsidR="00E21B3A" w:rsidRPr="00FA560B" w:rsidRDefault="00E21B3A" w:rsidP="00903A2F">
            <w:pPr>
              <w:spacing w:line="240" w:lineRule="auto"/>
              <w:rPr>
                <w:rFonts w:cstheme="minorHAnsi"/>
              </w:rPr>
            </w:pPr>
            <w:r w:rsidRPr="00FA560B">
              <w:rPr>
                <w:rFonts w:cstheme="minorHAnsi"/>
              </w:rPr>
              <w:t>Ne</w:t>
            </w:r>
          </w:p>
        </w:tc>
        <w:tc>
          <w:tcPr>
            <w:tcW w:w="2234" w:type="dxa"/>
          </w:tcPr>
          <w:p w:rsidR="00E21B3A" w:rsidRPr="00FA560B" w:rsidRDefault="00F21F31" w:rsidP="00903A2F">
            <w:pPr>
              <w:spacing w:line="240" w:lineRule="auto"/>
              <w:jc w:val="both"/>
              <w:rPr>
                <w:rFonts w:cstheme="minorHAnsi"/>
              </w:rPr>
            </w:pPr>
            <w:r w:rsidRPr="00FA560B">
              <w:rPr>
                <w:rFonts w:cstheme="minorHAnsi"/>
              </w:rPr>
              <w:t>8</w:t>
            </w:r>
          </w:p>
        </w:tc>
      </w:tr>
      <w:tr w:rsidR="00ED7C06" w:rsidRPr="00EA5FA4" w:rsidTr="00ED7C06">
        <w:tc>
          <w:tcPr>
            <w:tcW w:w="3331" w:type="dxa"/>
            <w:shd w:val="clear" w:color="auto" w:fill="FABF8F" w:themeFill="accent6" w:themeFillTint="99"/>
          </w:tcPr>
          <w:p w:rsidR="00ED7C06" w:rsidRPr="00FA560B" w:rsidRDefault="009F0BFB" w:rsidP="00903A2F">
            <w:pPr>
              <w:spacing w:line="240" w:lineRule="auto"/>
              <w:jc w:val="both"/>
              <w:rPr>
                <w:rFonts w:cstheme="minorHAnsi"/>
              </w:rPr>
            </w:pPr>
            <w:r w:rsidRPr="00FA560B">
              <w:rPr>
                <w:rFonts w:cstheme="minorHAnsi"/>
              </w:rPr>
              <w:t>Štafetne/športne igre na daljavo</w:t>
            </w:r>
          </w:p>
        </w:tc>
        <w:tc>
          <w:tcPr>
            <w:tcW w:w="1257" w:type="dxa"/>
            <w:shd w:val="clear" w:color="auto" w:fill="FABF8F" w:themeFill="accent6" w:themeFillTint="99"/>
          </w:tcPr>
          <w:p w:rsidR="00ED7C06" w:rsidRPr="00FA560B" w:rsidRDefault="009F0BFB" w:rsidP="009F0BFB">
            <w:pPr>
              <w:spacing w:line="240" w:lineRule="auto"/>
              <w:rPr>
                <w:rFonts w:cstheme="minorHAnsi"/>
              </w:rPr>
            </w:pPr>
            <w:r w:rsidRPr="00FA560B">
              <w:rPr>
                <w:rFonts w:cstheme="minorHAnsi"/>
              </w:rPr>
              <w:t>20.–24. 6. 2022</w:t>
            </w:r>
          </w:p>
        </w:tc>
        <w:tc>
          <w:tcPr>
            <w:tcW w:w="838" w:type="dxa"/>
            <w:shd w:val="clear" w:color="auto" w:fill="FABF8F" w:themeFill="accent6" w:themeFillTint="99"/>
          </w:tcPr>
          <w:p w:rsidR="00ED7C06" w:rsidRPr="00FA560B" w:rsidRDefault="009F0BFB" w:rsidP="00903A2F">
            <w:pPr>
              <w:spacing w:line="240" w:lineRule="auto"/>
              <w:jc w:val="both"/>
              <w:rPr>
                <w:rFonts w:cstheme="minorHAnsi"/>
              </w:rPr>
            </w:pPr>
            <w:r w:rsidRPr="00FA560B">
              <w:rPr>
                <w:rFonts w:cstheme="minorHAnsi"/>
              </w:rPr>
              <w:t>/</w:t>
            </w:r>
          </w:p>
        </w:tc>
        <w:tc>
          <w:tcPr>
            <w:tcW w:w="851" w:type="dxa"/>
            <w:shd w:val="clear" w:color="auto" w:fill="FABF8F" w:themeFill="accent6" w:themeFillTint="99"/>
          </w:tcPr>
          <w:p w:rsidR="00ED7C06" w:rsidRPr="00FA560B" w:rsidRDefault="009F0BFB" w:rsidP="00903A2F">
            <w:pPr>
              <w:spacing w:line="240" w:lineRule="auto"/>
              <w:rPr>
                <w:rFonts w:cstheme="minorHAnsi"/>
              </w:rPr>
            </w:pPr>
            <w:r w:rsidRPr="00FA560B">
              <w:rPr>
                <w:rFonts w:cstheme="minorHAnsi"/>
              </w:rPr>
              <w:t>/</w:t>
            </w:r>
          </w:p>
        </w:tc>
        <w:tc>
          <w:tcPr>
            <w:tcW w:w="982" w:type="dxa"/>
            <w:shd w:val="clear" w:color="auto" w:fill="FABF8F" w:themeFill="accent6" w:themeFillTint="99"/>
          </w:tcPr>
          <w:p w:rsidR="00ED7C06" w:rsidRPr="00FA560B" w:rsidRDefault="009F0BFB" w:rsidP="00903A2F">
            <w:pPr>
              <w:spacing w:line="240" w:lineRule="auto"/>
              <w:rPr>
                <w:rFonts w:cstheme="minorHAnsi"/>
              </w:rPr>
            </w:pPr>
            <w:r w:rsidRPr="00FA560B">
              <w:rPr>
                <w:rFonts w:cstheme="minorHAnsi"/>
              </w:rPr>
              <w:t>/</w:t>
            </w:r>
          </w:p>
        </w:tc>
        <w:tc>
          <w:tcPr>
            <w:tcW w:w="2234" w:type="dxa"/>
            <w:shd w:val="clear" w:color="auto" w:fill="FABF8F" w:themeFill="accent6" w:themeFillTint="99"/>
          </w:tcPr>
          <w:p w:rsidR="00ED7C06" w:rsidRPr="00FA560B" w:rsidRDefault="009F0BFB" w:rsidP="00903A2F">
            <w:pPr>
              <w:spacing w:line="240" w:lineRule="auto"/>
              <w:jc w:val="both"/>
              <w:rPr>
                <w:rFonts w:cstheme="minorHAnsi"/>
              </w:rPr>
            </w:pPr>
            <w:r w:rsidRPr="00FA560B">
              <w:rPr>
                <w:rFonts w:cstheme="minorHAnsi"/>
              </w:rPr>
              <w:t>/</w:t>
            </w:r>
          </w:p>
        </w:tc>
      </w:tr>
    </w:tbl>
    <w:p w:rsidR="00B15A92" w:rsidRPr="00ED7C06" w:rsidRDefault="00B15A92" w:rsidP="00903A2F">
      <w:pPr>
        <w:spacing w:line="240" w:lineRule="auto"/>
        <w:jc w:val="both"/>
        <w:rPr>
          <w:rFonts w:cstheme="minorHAnsi"/>
          <w:sz w:val="2"/>
          <w:szCs w:val="2"/>
        </w:rPr>
      </w:pPr>
    </w:p>
    <w:p w:rsidR="008238A3" w:rsidRPr="00696481" w:rsidRDefault="008238A3" w:rsidP="008238A3">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both"/>
        <w:rPr>
          <w:rFonts w:cstheme="minorHAnsi"/>
          <w:b/>
        </w:rPr>
      </w:pPr>
      <w:r>
        <w:rPr>
          <w:rFonts w:cstheme="minorHAnsi"/>
          <w:b/>
        </w:rPr>
        <w:t xml:space="preserve">KULTURNI </w:t>
      </w:r>
      <w:r w:rsidRPr="00EA5FA4">
        <w:rPr>
          <w:rFonts w:cstheme="minorHAnsi"/>
          <w:b/>
        </w:rPr>
        <w:t>DNEVI</w:t>
      </w:r>
    </w:p>
    <w:p w:rsidR="008238A3" w:rsidRDefault="008238A3" w:rsidP="008238A3">
      <w:pPr>
        <w:rPr>
          <w:rFonts w:cstheme="minorHAnsi"/>
          <w:sz w:val="2"/>
          <w:szCs w:val="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1218"/>
        <w:gridCol w:w="838"/>
        <w:gridCol w:w="848"/>
        <w:gridCol w:w="981"/>
        <w:gridCol w:w="2224"/>
      </w:tblGrid>
      <w:tr w:rsidR="00ED7C06" w:rsidRPr="00EA5FA4" w:rsidTr="00F67BB9">
        <w:tc>
          <w:tcPr>
            <w:tcW w:w="3355" w:type="dxa"/>
          </w:tcPr>
          <w:p w:rsidR="00ED7C06" w:rsidRPr="00EA5FA4" w:rsidRDefault="00ED7C06" w:rsidP="00F67BB9">
            <w:pPr>
              <w:spacing w:line="240" w:lineRule="auto"/>
              <w:rPr>
                <w:rFonts w:cstheme="minorHAnsi"/>
                <w:b/>
              </w:rPr>
            </w:pPr>
            <w:r w:rsidRPr="00EA5FA4">
              <w:rPr>
                <w:rFonts w:cstheme="minorHAnsi"/>
                <w:b/>
              </w:rPr>
              <w:t>DEJAVNOST</w:t>
            </w:r>
            <w:r>
              <w:rPr>
                <w:rFonts w:cstheme="minorHAnsi"/>
                <w:b/>
              </w:rPr>
              <w:t>, če šolanje poteka v šoli/</w:t>
            </w:r>
            <w:r w:rsidRPr="00E078C6">
              <w:rPr>
                <w:rFonts w:cstheme="minorHAnsi"/>
                <w:b/>
                <w:color w:val="E36C0A" w:themeColor="accent6" w:themeShade="BF"/>
              </w:rPr>
              <w:t>dejavnost, če se izobražujemo na daljavo</w:t>
            </w:r>
          </w:p>
        </w:tc>
        <w:tc>
          <w:tcPr>
            <w:tcW w:w="1218" w:type="dxa"/>
          </w:tcPr>
          <w:p w:rsidR="00ED7C06" w:rsidRPr="00EA5FA4" w:rsidRDefault="00ED7C06" w:rsidP="00F67BB9">
            <w:pPr>
              <w:spacing w:line="240" w:lineRule="auto"/>
              <w:jc w:val="both"/>
              <w:rPr>
                <w:rFonts w:cstheme="minorHAnsi"/>
                <w:b/>
              </w:rPr>
            </w:pPr>
            <w:r w:rsidRPr="00EA5FA4">
              <w:rPr>
                <w:rFonts w:cstheme="minorHAnsi"/>
                <w:b/>
              </w:rPr>
              <w:t>Datum</w:t>
            </w:r>
          </w:p>
        </w:tc>
        <w:tc>
          <w:tcPr>
            <w:tcW w:w="838" w:type="dxa"/>
          </w:tcPr>
          <w:p w:rsidR="00ED7C06" w:rsidRPr="00EA5FA4" w:rsidRDefault="00ED7C06" w:rsidP="00F67BB9">
            <w:pPr>
              <w:spacing w:line="240" w:lineRule="auto"/>
              <w:jc w:val="both"/>
              <w:rPr>
                <w:rFonts w:cstheme="minorHAnsi"/>
                <w:b/>
              </w:rPr>
            </w:pPr>
            <w:r w:rsidRPr="00EA5FA4">
              <w:rPr>
                <w:rFonts w:cstheme="minorHAnsi"/>
                <w:b/>
              </w:rPr>
              <w:t>Cena</w:t>
            </w:r>
          </w:p>
        </w:tc>
        <w:tc>
          <w:tcPr>
            <w:tcW w:w="848" w:type="dxa"/>
          </w:tcPr>
          <w:p w:rsidR="00ED7C06" w:rsidRPr="00EA5FA4" w:rsidRDefault="00ED7C06" w:rsidP="00F67BB9">
            <w:pPr>
              <w:spacing w:line="240" w:lineRule="auto"/>
              <w:jc w:val="both"/>
              <w:rPr>
                <w:rFonts w:cstheme="minorHAnsi"/>
                <w:b/>
              </w:rPr>
            </w:pPr>
            <w:r w:rsidRPr="00EA5FA4">
              <w:rPr>
                <w:rFonts w:cstheme="minorHAnsi"/>
                <w:b/>
              </w:rPr>
              <w:t>Malica</w:t>
            </w:r>
          </w:p>
        </w:tc>
        <w:tc>
          <w:tcPr>
            <w:tcW w:w="981" w:type="dxa"/>
          </w:tcPr>
          <w:p w:rsidR="00ED7C06" w:rsidRPr="00EA5FA4" w:rsidRDefault="00ED7C06" w:rsidP="00F67BB9">
            <w:pPr>
              <w:spacing w:line="240" w:lineRule="auto"/>
              <w:jc w:val="both"/>
              <w:rPr>
                <w:rFonts w:cstheme="minorHAnsi"/>
                <w:b/>
              </w:rPr>
            </w:pPr>
            <w:r w:rsidRPr="00EA5FA4">
              <w:rPr>
                <w:rFonts w:cstheme="minorHAnsi"/>
                <w:b/>
              </w:rPr>
              <w:t>Prevoz</w:t>
            </w:r>
          </w:p>
        </w:tc>
        <w:tc>
          <w:tcPr>
            <w:tcW w:w="2224" w:type="dxa"/>
          </w:tcPr>
          <w:p w:rsidR="00ED7C06" w:rsidRPr="00EA5FA4" w:rsidRDefault="00ED7C06" w:rsidP="00F67BB9">
            <w:pPr>
              <w:spacing w:line="240" w:lineRule="auto"/>
              <w:jc w:val="both"/>
              <w:rPr>
                <w:rFonts w:cstheme="minorHAnsi"/>
                <w:b/>
              </w:rPr>
            </w:pPr>
            <w:r w:rsidRPr="00EA5FA4">
              <w:rPr>
                <w:rFonts w:cstheme="minorHAnsi"/>
                <w:b/>
              </w:rPr>
              <w:t>Št. spremljevalcev</w:t>
            </w:r>
          </w:p>
        </w:tc>
      </w:tr>
      <w:tr w:rsidR="00ED7C06" w:rsidRPr="00FA560B" w:rsidTr="00F67BB9">
        <w:tc>
          <w:tcPr>
            <w:tcW w:w="3355" w:type="dxa"/>
          </w:tcPr>
          <w:p w:rsidR="00ED7C06" w:rsidRPr="00FA560B" w:rsidRDefault="00ED7C06" w:rsidP="00374E94">
            <w:pPr>
              <w:spacing w:line="240" w:lineRule="auto"/>
              <w:rPr>
                <w:rFonts w:cstheme="minorHAnsi"/>
              </w:rPr>
            </w:pPr>
            <w:r w:rsidRPr="00FA560B">
              <w:rPr>
                <w:rFonts w:cstheme="minorHAnsi"/>
              </w:rPr>
              <w:t>Obisk gledališke predstave</w:t>
            </w:r>
          </w:p>
        </w:tc>
        <w:tc>
          <w:tcPr>
            <w:tcW w:w="1218" w:type="dxa"/>
          </w:tcPr>
          <w:p w:rsidR="00ED7C06" w:rsidRPr="00FA560B" w:rsidRDefault="00374E94" w:rsidP="00374E94">
            <w:pPr>
              <w:spacing w:line="240" w:lineRule="auto"/>
              <w:rPr>
                <w:rFonts w:cstheme="minorHAnsi"/>
              </w:rPr>
            </w:pPr>
            <w:r w:rsidRPr="00FA560B">
              <w:rPr>
                <w:rFonts w:cstheme="minorHAnsi"/>
              </w:rPr>
              <w:t>20. 12.</w:t>
            </w:r>
            <w:r w:rsidR="00ED7C06" w:rsidRPr="00FA560B">
              <w:rPr>
                <w:rFonts w:cstheme="minorHAnsi"/>
              </w:rPr>
              <w:t xml:space="preserve"> 202</w:t>
            </w:r>
            <w:r w:rsidRPr="00FA560B">
              <w:rPr>
                <w:rFonts w:cstheme="minorHAnsi"/>
              </w:rPr>
              <w:t>1</w:t>
            </w:r>
          </w:p>
        </w:tc>
        <w:tc>
          <w:tcPr>
            <w:tcW w:w="838" w:type="dxa"/>
          </w:tcPr>
          <w:p w:rsidR="00ED7C06" w:rsidRPr="00FA560B" w:rsidRDefault="00ED7C06" w:rsidP="002447FD">
            <w:pPr>
              <w:spacing w:line="240" w:lineRule="auto"/>
              <w:rPr>
                <w:rFonts w:cstheme="minorHAnsi"/>
              </w:rPr>
            </w:pPr>
            <w:r w:rsidRPr="00FA560B">
              <w:rPr>
                <w:rFonts w:cstheme="minorHAnsi"/>
              </w:rPr>
              <w:t>5 €</w:t>
            </w:r>
            <w:r w:rsidR="002447FD" w:rsidRPr="00FA560B">
              <w:rPr>
                <w:rFonts w:cstheme="minorHAnsi"/>
              </w:rPr>
              <w:t xml:space="preserve"> + prevoz</w:t>
            </w:r>
          </w:p>
        </w:tc>
        <w:tc>
          <w:tcPr>
            <w:tcW w:w="848" w:type="dxa"/>
          </w:tcPr>
          <w:p w:rsidR="00ED7C06" w:rsidRPr="00FA560B" w:rsidRDefault="00ED7C06" w:rsidP="00F67BB9">
            <w:pPr>
              <w:spacing w:line="240" w:lineRule="auto"/>
            </w:pPr>
            <w:r w:rsidRPr="00FA560B">
              <w:rPr>
                <w:rFonts w:cstheme="minorHAnsi"/>
              </w:rPr>
              <w:t>Da</w:t>
            </w:r>
          </w:p>
        </w:tc>
        <w:tc>
          <w:tcPr>
            <w:tcW w:w="981" w:type="dxa"/>
          </w:tcPr>
          <w:p w:rsidR="00374E94" w:rsidRPr="00FA560B" w:rsidRDefault="00374E94" w:rsidP="00F67BB9">
            <w:pPr>
              <w:spacing w:line="240" w:lineRule="auto"/>
              <w:jc w:val="both"/>
              <w:rPr>
                <w:rFonts w:cstheme="minorHAnsi"/>
              </w:rPr>
            </w:pPr>
            <w:r w:rsidRPr="00FA560B">
              <w:rPr>
                <w:rFonts w:cstheme="minorHAnsi"/>
              </w:rPr>
              <w:t>Da</w:t>
            </w:r>
          </w:p>
        </w:tc>
        <w:tc>
          <w:tcPr>
            <w:tcW w:w="2224" w:type="dxa"/>
          </w:tcPr>
          <w:p w:rsidR="00ED7C06" w:rsidRPr="00FA560B" w:rsidRDefault="00374E94" w:rsidP="00F67BB9">
            <w:pPr>
              <w:spacing w:line="240" w:lineRule="auto"/>
              <w:jc w:val="both"/>
              <w:rPr>
                <w:rFonts w:cstheme="minorHAnsi"/>
              </w:rPr>
            </w:pPr>
            <w:r w:rsidRPr="00FA560B">
              <w:rPr>
                <w:rFonts w:cstheme="minorHAnsi"/>
              </w:rPr>
              <w:t>8</w:t>
            </w:r>
          </w:p>
        </w:tc>
      </w:tr>
      <w:tr w:rsidR="00374E94" w:rsidRPr="00FA560B" w:rsidTr="00374E94">
        <w:tc>
          <w:tcPr>
            <w:tcW w:w="3355" w:type="dxa"/>
            <w:shd w:val="clear" w:color="auto" w:fill="FABF8F" w:themeFill="accent6" w:themeFillTint="99"/>
          </w:tcPr>
          <w:p w:rsidR="00374E94" w:rsidRPr="00FA560B" w:rsidRDefault="00374E94" w:rsidP="00374E94">
            <w:pPr>
              <w:spacing w:line="240" w:lineRule="auto"/>
              <w:rPr>
                <w:rFonts w:cstheme="minorHAnsi"/>
              </w:rPr>
            </w:pPr>
            <w:r w:rsidRPr="00FA560B">
              <w:rPr>
                <w:rFonts w:cstheme="minorHAnsi"/>
              </w:rPr>
              <w:t>Ogled gledališke predstave – virtualno ali v šoli</w:t>
            </w:r>
          </w:p>
        </w:tc>
        <w:tc>
          <w:tcPr>
            <w:tcW w:w="1218" w:type="dxa"/>
            <w:shd w:val="clear" w:color="auto" w:fill="FABF8F" w:themeFill="accent6" w:themeFillTint="99"/>
          </w:tcPr>
          <w:p w:rsidR="00374E94" w:rsidRPr="00FA560B" w:rsidRDefault="00374E94" w:rsidP="00374E94">
            <w:pPr>
              <w:spacing w:line="240" w:lineRule="auto"/>
              <w:rPr>
                <w:rFonts w:cstheme="minorHAnsi"/>
              </w:rPr>
            </w:pPr>
            <w:r w:rsidRPr="00FA560B">
              <w:rPr>
                <w:rFonts w:cstheme="minorHAnsi"/>
              </w:rPr>
              <w:t>20. 12. 2021</w:t>
            </w:r>
          </w:p>
        </w:tc>
        <w:tc>
          <w:tcPr>
            <w:tcW w:w="838" w:type="dxa"/>
            <w:shd w:val="clear" w:color="auto" w:fill="FABF8F" w:themeFill="accent6" w:themeFillTint="99"/>
          </w:tcPr>
          <w:p w:rsidR="00374E94" w:rsidRPr="00FA560B" w:rsidRDefault="00374E94" w:rsidP="00374E94">
            <w:pPr>
              <w:spacing w:line="240" w:lineRule="auto"/>
              <w:jc w:val="both"/>
              <w:rPr>
                <w:rFonts w:cstheme="minorHAnsi"/>
              </w:rPr>
            </w:pPr>
            <w:r w:rsidRPr="00FA560B">
              <w:rPr>
                <w:rFonts w:cstheme="minorHAnsi"/>
              </w:rPr>
              <w:t>/</w:t>
            </w:r>
          </w:p>
        </w:tc>
        <w:tc>
          <w:tcPr>
            <w:tcW w:w="848" w:type="dxa"/>
            <w:shd w:val="clear" w:color="auto" w:fill="FABF8F" w:themeFill="accent6" w:themeFillTint="99"/>
          </w:tcPr>
          <w:p w:rsidR="00374E94" w:rsidRPr="00FA560B" w:rsidRDefault="00374E94" w:rsidP="00374E94">
            <w:pPr>
              <w:spacing w:line="240" w:lineRule="auto"/>
              <w:rPr>
                <w:rFonts w:cstheme="minorHAnsi"/>
              </w:rPr>
            </w:pPr>
            <w:r w:rsidRPr="00FA560B">
              <w:rPr>
                <w:rFonts w:cstheme="minorHAnsi"/>
              </w:rPr>
              <w:t>/</w:t>
            </w:r>
          </w:p>
        </w:tc>
        <w:tc>
          <w:tcPr>
            <w:tcW w:w="981" w:type="dxa"/>
            <w:shd w:val="clear" w:color="auto" w:fill="FABF8F" w:themeFill="accent6" w:themeFillTint="99"/>
          </w:tcPr>
          <w:p w:rsidR="00374E94" w:rsidRPr="00FA560B" w:rsidRDefault="00374E94" w:rsidP="00374E94">
            <w:pPr>
              <w:spacing w:line="240" w:lineRule="auto"/>
              <w:jc w:val="both"/>
              <w:rPr>
                <w:rFonts w:cstheme="minorHAnsi"/>
              </w:rPr>
            </w:pPr>
            <w:r w:rsidRPr="00FA560B">
              <w:rPr>
                <w:rFonts w:cstheme="minorHAnsi"/>
              </w:rPr>
              <w:t>/</w:t>
            </w:r>
          </w:p>
        </w:tc>
        <w:tc>
          <w:tcPr>
            <w:tcW w:w="2224" w:type="dxa"/>
            <w:shd w:val="clear" w:color="auto" w:fill="FABF8F" w:themeFill="accent6" w:themeFillTint="99"/>
          </w:tcPr>
          <w:p w:rsidR="00374E94" w:rsidRPr="00FA560B" w:rsidRDefault="00374E94" w:rsidP="00374E94">
            <w:pPr>
              <w:spacing w:line="240" w:lineRule="auto"/>
              <w:jc w:val="both"/>
              <w:rPr>
                <w:rFonts w:cstheme="minorHAnsi"/>
              </w:rPr>
            </w:pPr>
            <w:r w:rsidRPr="00FA560B">
              <w:rPr>
                <w:rFonts w:cstheme="minorHAnsi"/>
              </w:rPr>
              <w:t>4</w:t>
            </w:r>
          </w:p>
        </w:tc>
      </w:tr>
      <w:tr w:rsidR="00ED7C06" w:rsidRPr="00FA560B" w:rsidTr="00F67BB9">
        <w:tc>
          <w:tcPr>
            <w:tcW w:w="3355" w:type="dxa"/>
          </w:tcPr>
          <w:p w:rsidR="00ED7C06" w:rsidRPr="00FA560B" w:rsidRDefault="00374E94" w:rsidP="00374E94">
            <w:pPr>
              <w:spacing w:line="240" w:lineRule="auto"/>
              <w:rPr>
                <w:rFonts w:cstheme="minorHAnsi"/>
              </w:rPr>
            </w:pPr>
            <w:r w:rsidRPr="00FA560B">
              <w:rPr>
                <w:rFonts w:cstheme="minorHAnsi"/>
              </w:rPr>
              <w:t>Proslava ob kulturnem dnevu</w:t>
            </w:r>
          </w:p>
        </w:tc>
        <w:tc>
          <w:tcPr>
            <w:tcW w:w="1218" w:type="dxa"/>
          </w:tcPr>
          <w:p w:rsidR="00ED7C06" w:rsidRPr="00FA560B" w:rsidRDefault="00374E94" w:rsidP="00374E94">
            <w:pPr>
              <w:pStyle w:val="Odstavekseznama"/>
              <w:tabs>
                <w:tab w:val="left" w:pos="364"/>
              </w:tabs>
              <w:spacing w:line="240" w:lineRule="auto"/>
              <w:ind w:left="13"/>
              <w:jc w:val="both"/>
              <w:rPr>
                <w:rFonts w:cstheme="minorHAnsi"/>
              </w:rPr>
            </w:pPr>
            <w:r w:rsidRPr="00FA560B">
              <w:rPr>
                <w:rFonts w:cstheme="minorHAnsi"/>
              </w:rPr>
              <w:t xml:space="preserve">4. 2. </w:t>
            </w:r>
            <w:r w:rsidR="00ED7C06" w:rsidRPr="00FA560B">
              <w:rPr>
                <w:rFonts w:cstheme="minorHAnsi"/>
              </w:rPr>
              <w:t>2022</w:t>
            </w:r>
          </w:p>
        </w:tc>
        <w:tc>
          <w:tcPr>
            <w:tcW w:w="838" w:type="dxa"/>
          </w:tcPr>
          <w:p w:rsidR="00ED7C06" w:rsidRPr="00FA560B" w:rsidRDefault="002447FD" w:rsidP="00F67BB9">
            <w:pPr>
              <w:spacing w:line="240" w:lineRule="auto"/>
              <w:jc w:val="both"/>
              <w:rPr>
                <w:rFonts w:cstheme="minorHAnsi"/>
              </w:rPr>
            </w:pPr>
            <w:r w:rsidRPr="00FA560B">
              <w:rPr>
                <w:rFonts w:cstheme="minorHAnsi"/>
              </w:rPr>
              <w:t>/</w:t>
            </w:r>
          </w:p>
        </w:tc>
        <w:tc>
          <w:tcPr>
            <w:tcW w:w="848" w:type="dxa"/>
          </w:tcPr>
          <w:p w:rsidR="00ED7C06" w:rsidRPr="00FA560B" w:rsidRDefault="00ED7C06" w:rsidP="00F67BB9">
            <w:pPr>
              <w:spacing w:line="240" w:lineRule="auto"/>
            </w:pPr>
            <w:r w:rsidRPr="00FA560B">
              <w:rPr>
                <w:rFonts w:cstheme="minorHAnsi"/>
              </w:rPr>
              <w:t>Da</w:t>
            </w:r>
          </w:p>
        </w:tc>
        <w:tc>
          <w:tcPr>
            <w:tcW w:w="981" w:type="dxa"/>
          </w:tcPr>
          <w:p w:rsidR="00ED7C06" w:rsidRPr="00FA560B" w:rsidRDefault="00374E94" w:rsidP="00F67BB9">
            <w:pPr>
              <w:spacing w:line="240" w:lineRule="auto"/>
            </w:pPr>
            <w:r w:rsidRPr="00FA560B">
              <w:rPr>
                <w:rFonts w:cstheme="minorHAnsi"/>
              </w:rPr>
              <w:t>Ne</w:t>
            </w:r>
          </w:p>
        </w:tc>
        <w:tc>
          <w:tcPr>
            <w:tcW w:w="2224" w:type="dxa"/>
          </w:tcPr>
          <w:p w:rsidR="00ED7C06" w:rsidRPr="00FA560B" w:rsidRDefault="00374E94" w:rsidP="00F67BB9">
            <w:pPr>
              <w:spacing w:line="240" w:lineRule="auto"/>
              <w:jc w:val="both"/>
              <w:rPr>
                <w:rFonts w:cstheme="minorHAnsi"/>
              </w:rPr>
            </w:pPr>
            <w:r w:rsidRPr="00FA560B">
              <w:rPr>
                <w:rFonts w:cstheme="minorHAnsi"/>
              </w:rPr>
              <w:t>4</w:t>
            </w:r>
          </w:p>
        </w:tc>
      </w:tr>
      <w:tr w:rsidR="00374E94" w:rsidRPr="00FA560B" w:rsidTr="00374E94">
        <w:tc>
          <w:tcPr>
            <w:tcW w:w="3355" w:type="dxa"/>
            <w:shd w:val="clear" w:color="auto" w:fill="FABF8F" w:themeFill="accent6" w:themeFillTint="99"/>
          </w:tcPr>
          <w:p w:rsidR="00374E94" w:rsidRPr="00FA560B" w:rsidRDefault="00374E94" w:rsidP="00374E94">
            <w:pPr>
              <w:spacing w:line="240" w:lineRule="auto"/>
              <w:rPr>
                <w:rFonts w:cstheme="minorHAnsi"/>
              </w:rPr>
            </w:pPr>
            <w:r w:rsidRPr="00FA560B">
              <w:rPr>
                <w:rFonts w:cstheme="minorHAnsi"/>
              </w:rPr>
              <w:t>Proslava ob kulturnem dnevu – virtualno</w:t>
            </w:r>
          </w:p>
        </w:tc>
        <w:tc>
          <w:tcPr>
            <w:tcW w:w="1218" w:type="dxa"/>
            <w:shd w:val="clear" w:color="auto" w:fill="FABF8F" w:themeFill="accent6" w:themeFillTint="99"/>
          </w:tcPr>
          <w:p w:rsidR="00374E94" w:rsidRPr="00FA560B" w:rsidRDefault="00374E94" w:rsidP="00374E94">
            <w:pPr>
              <w:pStyle w:val="Odstavekseznama"/>
              <w:tabs>
                <w:tab w:val="left" w:pos="364"/>
              </w:tabs>
              <w:spacing w:line="240" w:lineRule="auto"/>
              <w:ind w:left="13"/>
              <w:jc w:val="both"/>
              <w:rPr>
                <w:rFonts w:cstheme="minorHAnsi"/>
              </w:rPr>
            </w:pPr>
            <w:r w:rsidRPr="00FA560B">
              <w:rPr>
                <w:rFonts w:cstheme="minorHAnsi"/>
              </w:rPr>
              <w:t>4. 2. 2022</w:t>
            </w:r>
          </w:p>
        </w:tc>
        <w:tc>
          <w:tcPr>
            <w:tcW w:w="838" w:type="dxa"/>
            <w:shd w:val="clear" w:color="auto" w:fill="FABF8F" w:themeFill="accent6" w:themeFillTint="99"/>
          </w:tcPr>
          <w:p w:rsidR="00374E94" w:rsidRPr="00FA560B" w:rsidRDefault="00374E94" w:rsidP="00374E94">
            <w:pPr>
              <w:spacing w:line="240" w:lineRule="auto"/>
              <w:jc w:val="both"/>
              <w:rPr>
                <w:rFonts w:cstheme="minorHAnsi"/>
              </w:rPr>
            </w:pPr>
            <w:r w:rsidRPr="00FA560B">
              <w:rPr>
                <w:rFonts w:cstheme="minorHAnsi"/>
              </w:rPr>
              <w:t>/</w:t>
            </w:r>
          </w:p>
        </w:tc>
        <w:tc>
          <w:tcPr>
            <w:tcW w:w="848" w:type="dxa"/>
            <w:shd w:val="clear" w:color="auto" w:fill="FABF8F" w:themeFill="accent6" w:themeFillTint="99"/>
          </w:tcPr>
          <w:p w:rsidR="00374E94" w:rsidRPr="00FA560B" w:rsidRDefault="00374E94" w:rsidP="00374E94">
            <w:pPr>
              <w:spacing w:line="240" w:lineRule="auto"/>
              <w:rPr>
                <w:rFonts w:cstheme="minorHAnsi"/>
              </w:rPr>
            </w:pPr>
            <w:r w:rsidRPr="00FA560B">
              <w:rPr>
                <w:rFonts w:cstheme="minorHAnsi"/>
              </w:rPr>
              <w:t>/</w:t>
            </w:r>
          </w:p>
        </w:tc>
        <w:tc>
          <w:tcPr>
            <w:tcW w:w="981" w:type="dxa"/>
            <w:shd w:val="clear" w:color="auto" w:fill="FABF8F" w:themeFill="accent6" w:themeFillTint="99"/>
          </w:tcPr>
          <w:p w:rsidR="00374E94" w:rsidRPr="00FA560B" w:rsidRDefault="00374E94" w:rsidP="00374E94">
            <w:pPr>
              <w:spacing w:line="240" w:lineRule="auto"/>
              <w:rPr>
                <w:rFonts w:cstheme="minorHAnsi"/>
              </w:rPr>
            </w:pPr>
            <w:r w:rsidRPr="00FA560B">
              <w:rPr>
                <w:rFonts w:cstheme="minorHAnsi"/>
              </w:rPr>
              <w:t>/</w:t>
            </w:r>
          </w:p>
        </w:tc>
        <w:tc>
          <w:tcPr>
            <w:tcW w:w="2224" w:type="dxa"/>
            <w:shd w:val="clear" w:color="auto" w:fill="FABF8F" w:themeFill="accent6" w:themeFillTint="99"/>
          </w:tcPr>
          <w:p w:rsidR="00374E94" w:rsidRPr="00FA560B" w:rsidRDefault="00374E94" w:rsidP="00374E94">
            <w:pPr>
              <w:spacing w:line="240" w:lineRule="auto"/>
              <w:jc w:val="both"/>
              <w:rPr>
                <w:rFonts w:cstheme="minorHAnsi"/>
              </w:rPr>
            </w:pPr>
            <w:r w:rsidRPr="00FA560B">
              <w:rPr>
                <w:rFonts w:cstheme="minorHAnsi"/>
              </w:rPr>
              <w:t>/</w:t>
            </w:r>
          </w:p>
        </w:tc>
      </w:tr>
      <w:tr w:rsidR="00374E94" w:rsidRPr="00FA560B" w:rsidTr="00ED7C06">
        <w:trPr>
          <w:trHeight w:val="383"/>
        </w:trPr>
        <w:tc>
          <w:tcPr>
            <w:tcW w:w="3355" w:type="dxa"/>
          </w:tcPr>
          <w:p w:rsidR="00374E94" w:rsidRPr="00FA560B" w:rsidRDefault="00374E94" w:rsidP="00374E94">
            <w:pPr>
              <w:spacing w:line="240" w:lineRule="auto"/>
              <w:jc w:val="both"/>
              <w:rPr>
                <w:rFonts w:cstheme="minorHAnsi"/>
              </w:rPr>
            </w:pPr>
            <w:r w:rsidRPr="00FA560B">
              <w:rPr>
                <w:rFonts w:cstheme="minorHAnsi"/>
              </w:rPr>
              <w:t>Groharjeva hiša</w:t>
            </w:r>
          </w:p>
        </w:tc>
        <w:tc>
          <w:tcPr>
            <w:tcW w:w="1218" w:type="dxa"/>
          </w:tcPr>
          <w:p w:rsidR="00374E94" w:rsidRPr="00FA560B" w:rsidRDefault="00374E94" w:rsidP="00374E94">
            <w:pPr>
              <w:spacing w:line="240" w:lineRule="auto"/>
              <w:jc w:val="both"/>
              <w:rPr>
                <w:rFonts w:cstheme="minorHAnsi"/>
              </w:rPr>
            </w:pPr>
            <w:r w:rsidRPr="00FA560B">
              <w:rPr>
                <w:rFonts w:cstheme="minorHAnsi"/>
              </w:rPr>
              <w:t>9. in 10. 12. 2021</w:t>
            </w:r>
          </w:p>
        </w:tc>
        <w:tc>
          <w:tcPr>
            <w:tcW w:w="838" w:type="dxa"/>
          </w:tcPr>
          <w:p w:rsidR="00374E94" w:rsidRPr="00FA560B" w:rsidRDefault="00374E94" w:rsidP="00374E94">
            <w:pPr>
              <w:spacing w:line="240" w:lineRule="auto"/>
              <w:jc w:val="both"/>
              <w:rPr>
                <w:rFonts w:cstheme="minorHAnsi"/>
              </w:rPr>
            </w:pPr>
            <w:r w:rsidRPr="00FA560B">
              <w:rPr>
                <w:rFonts w:cstheme="minorHAnsi"/>
              </w:rPr>
              <w:t>3,5 €</w:t>
            </w:r>
            <w:r w:rsidR="002447FD" w:rsidRPr="00FA560B">
              <w:rPr>
                <w:rFonts w:cstheme="minorHAnsi"/>
              </w:rPr>
              <w:t xml:space="preserve"> + prevoz</w:t>
            </w:r>
          </w:p>
        </w:tc>
        <w:tc>
          <w:tcPr>
            <w:tcW w:w="848" w:type="dxa"/>
          </w:tcPr>
          <w:p w:rsidR="00374E94" w:rsidRPr="00FA560B" w:rsidRDefault="00374E94" w:rsidP="00374E94">
            <w:pPr>
              <w:spacing w:line="240" w:lineRule="auto"/>
            </w:pPr>
            <w:r w:rsidRPr="00FA560B">
              <w:rPr>
                <w:rFonts w:cstheme="minorHAnsi"/>
              </w:rPr>
              <w:t>Da</w:t>
            </w:r>
          </w:p>
        </w:tc>
        <w:tc>
          <w:tcPr>
            <w:tcW w:w="981" w:type="dxa"/>
          </w:tcPr>
          <w:p w:rsidR="00374E94" w:rsidRPr="00FA560B" w:rsidRDefault="00374E94" w:rsidP="00374E94">
            <w:pPr>
              <w:spacing w:line="240" w:lineRule="auto"/>
            </w:pPr>
            <w:r w:rsidRPr="00FA560B">
              <w:rPr>
                <w:rFonts w:cstheme="minorHAnsi"/>
              </w:rPr>
              <w:t>Da</w:t>
            </w:r>
          </w:p>
        </w:tc>
        <w:tc>
          <w:tcPr>
            <w:tcW w:w="2224" w:type="dxa"/>
          </w:tcPr>
          <w:p w:rsidR="00374E94" w:rsidRPr="00FA560B" w:rsidRDefault="00374E94" w:rsidP="00374E94">
            <w:pPr>
              <w:spacing w:line="240" w:lineRule="auto"/>
              <w:jc w:val="both"/>
              <w:rPr>
                <w:rFonts w:cstheme="minorHAnsi"/>
              </w:rPr>
            </w:pPr>
            <w:r w:rsidRPr="00FA560B">
              <w:rPr>
                <w:rFonts w:cstheme="minorHAnsi"/>
              </w:rPr>
              <w:t>8</w:t>
            </w:r>
          </w:p>
        </w:tc>
      </w:tr>
      <w:tr w:rsidR="00374E94" w:rsidRPr="00FA560B" w:rsidTr="00ED7C06">
        <w:trPr>
          <w:trHeight w:val="707"/>
        </w:trPr>
        <w:tc>
          <w:tcPr>
            <w:tcW w:w="3355" w:type="dxa"/>
            <w:shd w:val="clear" w:color="auto" w:fill="FABF8F" w:themeFill="accent6" w:themeFillTint="99"/>
          </w:tcPr>
          <w:p w:rsidR="00374E94" w:rsidRPr="00FA560B" w:rsidRDefault="00374E94" w:rsidP="00374E94">
            <w:pPr>
              <w:spacing w:line="240" w:lineRule="auto"/>
              <w:jc w:val="both"/>
              <w:rPr>
                <w:rFonts w:cstheme="minorHAnsi"/>
              </w:rPr>
            </w:pPr>
            <w:r w:rsidRPr="00FA560B">
              <w:rPr>
                <w:rFonts w:cstheme="minorHAnsi"/>
              </w:rPr>
              <w:t xml:space="preserve">Groharjeva hiša – virtualno </w:t>
            </w:r>
          </w:p>
        </w:tc>
        <w:tc>
          <w:tcPr>
            <w:tcW w:w="1218" w:type="dxa"/>
            <w:shd w:val="clear" w:color="auto" w:fill="FABF8F" w:themeFill="accent6" w:themeFillTint="99"/>
          </w:tcPr>
          <w:p w:rsidR="00374E94" w:rsidRPr="00FA560B" w:rsidRDefault="00374E94" w:rsidP="00374E94">
            <w:pPr>
              <w:spacing w:line="240" w:lineRule="auto"/>
              <w:jc w:val="both"/>
              <w:rPr>
                <w:rFonts w:cstheme="minorHAnsi"/>
              </w:rPr>
            </w:pPr>
            <w:r w:rsidRPr="00FA560B">
              <w:rPr>
                <w:rFonts w:cstheme="minorHAnsi"/>
              </w:rPr>
              <w:t>9. in 10. 12. 2021</w:t>
            </w:r>
          </w:p>
        </w:tc>
        <w:tc>
          <w:tcPr>
            <w:tcW w:w="838" w:type="dxa"/>
            <w:shd w:val="clear" w:color="auto" w:fill="FABF8F" w:themeFill="accent6" w:themeFillTint="99"/>
          </w:tcPr>
          <w:p w:rsidR="00374E94" w:rsidRPr="00FA560B" w:rsidRDefault="002447FD" w:rsidP="00374E94">
            <w:pPr>
              <w:spacing w:line="240" w:lineRule="auto"/>
              <w:jc w:val="both"/>
              <w:rPr>
                <w:rFonts w:cstheme="minorHAnsi"/>
              </w:rPr>
            </w:pPr>
            <w:r w:rsidRPr="00FA560B">
              <w:rPr>
                <w:rFonts w:cstheme="minorHAnsi"/>
              </w:rPr>
              <w:t>3, 5 €</w:t>
            </w:r>
          </w:p>
        </w:tc>
        <w:tc>
          <w:tcPr>
            <w:tcW w:w="848" w:type="dxa"/>
            <w:shd w:val="clear" w:color="auto" w:fill="FABF8F" w:themeFill="accent6" w:themeFillTint="99"/>
          </w:tcPr>
          <w:p w:rsidR="00374E94" w:rsidRPr="00FA560B" w:rsidRDefault="00374E94" w:rsidP="00374E94">
            <w:pPr>
              <w:spacing w:line="240" w:lineRule="auto"/>
              <w:rPr>
                <w:rFonts w:cstheme="minorHAnsi"/>
              </w:rPr>
            </w:pPr>
            <w:r w:rsidRPr="00FA560B">
              <w:rPr>
                <w:rFonts w:cstheme="minorHAnsi"/>
              </w:rPr>
              <w:t>/</w:t>
            </w:r>
          </w:p>
        </w:tc>
        <w:tc>
          <w:tcPr>
            <w:tcW w:w="981" w:type="dxa"/>
            <w:shd w:val="clear" w:color="auto" w:fill="FABF8F" w:themeFill="accent6" w:themeFillTint="99"/>
          </w:tcPr>
          <w:p w:rsidR="00374E94" w:rsidRPr="00FA560B" w:rsidRDefault="00374E94" w:rsidP="00374E94">
            <w:pPr>
              <w:spacing w:line="240" w:lineRule="auto"/>
              <w:rPr>
                <w:rFonts w:cstheme="minorHAnsi"/>
              </w:rPr>
            </w:pPr>
            <w:r w:rsidRPr="00FA560B">
              <w:rPr>
                <w:rFonts w:cstheme="minorHAnsi"/>
              </w:rPr>
              <w:t>/</w:t>
            </w:r>
          </w:p>
        </w:tc>
        <w:tc>
          <w:tcPr>
            <w:tcW w:w="2224" w:type="dxa"/>
            <w:shd w:val="clear" w:color="auto" w:fill="FABF8F" w:themeFill="accent6" w:themeFillTint="99"/>
          </w:tcPr>
          <w:p w:rsidR="00374E94" w:rsidRPr="00FA560B" w:rsidRDefault="00374E94" w:rsidP="00374E94">
            <w:pPr>
              <w:spacing w:line="240" w:lineRule="auto"/>
              <w:jc w:val="both"/>
              <w:rPr>
                <w:rFonts w:cstheme="minorHAnsi"/>
              </w:rPr>
            </w:pPr>
            <w:r w:rsidRPr="00FA560B">
              <w:rPr>
                <w:rFonts w:cstheme="minorHAnsi"/>
              </w:rPr>
              <w:t>/</w:t>
            </w:r>
          </w:p>
        </w:tc>
      </w:tr>
    </w:tbl>
    <w:p w:rsidR="008238A3" w:rsidRPr="00FA560B" w:rsidRDefault="008238A3" w:rsidP="008238A3">
      <w:pPr>
        <w:rPr>
          <w:rFonts w:cstheme="minorHAnsi"/>
          <w:sz w:val="2"/>
          <w:szCs w:val="2"/>
        </w:rPr>
      </w:pPr>
    </w:p>
    <w:p w:rsidR="008238A3" w:rsidRPr="00FA560B" w:rsidRDefault="008238A3" w:rsidP="008238A3">
      <w:pPr>
        <w:rPr>
          <w:rFonts w:cstheme="minorHAnsi"/>
          <w:sz w:val="2"/>
          <w:szCs w:val="2"/>
        </w:rPr>
      </w:pPr>
    </w:p>
    <w:p w:rsidR="008238A3" w:rsidRPr="00FA560B" w:rsidRDefault="008238A3" w:rsidP="00ED7C06">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both"/>
        <w:rPr>
          <w:rFonts w:cstheme="minorHAnsi"/>
          <w:b/>
        </w:rPr>
      </w:pPr>
      <w:r w:rsidRPr="00FA560B">
        <w:rPr>
          <w:rFonts w:cstheme="minorHAnsi"/>
          <w:b/>
        </w:rPr>
        <w:t>NARAVOSLOVNI DNEVI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055"/>
        <w:gridCol w:w="850"/>
        <w:gridCol w:w="851"/>
        <w:gridCol w:w="992"/>
        <w:gridCol w:w="2268"/>
      </w:tblGrid>
      <w:tr w:rsidR="00ED7C06" w:rsidRPr="00E9708E" w:rsidTr="00F67BB9">
        <w:tc>
          <w:tcPr>
            <w:tcW w:w="3448" w:type="dxa"/>
          </w:tcPr>
          <w:p w:rsidR="00ED7C06" w:rsidRPr="00E9708E" w:rsidRDefault="00ED7C06" w:rsidP="00F67BB9">
            <w:pPr>
              <w:spacing w:line="240" w:lineRule="auto"/>
              <w:rPr>
                <w:rFonts w:cstheme="minorHAnsi"/>
                <w:b/>
                <w:color w:val="FF0000"/>
              </w:rPr>
            </w:pPr>
            <w:r w:rsidRPr="00FA560B">
              <w:rPr>
                <w:rFonts w:cstheme="minorHAnsi"/>
                <w:b/>
              </w:rPr>
              <w:lastRenderedPageBreak/>
              <w:t>DEJAVNOST, če šolanje poteka v šoli</w:t>
            </w:r>
            <w:r w:rsidRPr="00FA560B">
              <w:rPr>
                <w:rFonts w:cstheme="minorHAnsi"/>
                <w:b/>
                <w:color w:val="E36C0A" w:themeColor="accent6" w:themeShade="BF"/>
              </w:rPr>
              <w:t>/dejavnost, če se izobražujemo na daljavo</w:t>
            </w:r>
          </w:p>
        </w:tc>
        <w:tc>
          <w:tcPr>
            <w:tcW w:w="1055" w:type="dxa"/>
          </w:tcPr>
          <w:p w:rsidR="00ED7C06" w:rsidRPr="00E9708E" w:rsidRDefault="00ED7C06" w:rsidP="00F67BB9">
            <w:pPr>
              <w:spacing w:line="240" w:lineRule="auto"/>
              <w:rPr>
                <w:rFonts w:cstheme="minorHAnsi"/>
                <w:b/>
                <w:color w:val="FF0000"/>
              </w:rPr>
            </w:pPr>
            <w:r w:rsidRPr="00E9708E">
              <w:rPr>
                <w:rFonts w:cstheme="minorHAnsi"/>
                <w:b/>
                <w:color w:val="FF0000"/>
              </w:rPr>
              <w:t>Datum</w:t>
            </w:r>
          </w:p>
        </w:tc>
        <w:tc>
          <w:tcPr>
            <w:tcW w:w="850" w:type="dxa"/>
          </w:tcPr>
          <w:p w:rsidR="00ED7C06" w:rsidRPr="00E9708E" w:rsidRDefault="00ED7C06" w:rsidP="00F67BB9">
            <w:pPr>
              <w:spacing w:line="240" w:lineRule="auto"/>
              <w:rPr>
                <w:rFonts w:cstheme="minorHAnsi"/>
                <w:b/>
                <w:color w:val="FF0000"/>
              </w:rPr>
            </w:pPr>
            <w:r w:rsidRPr="00E9708E">
              <w:rPr>
                <w:rFonts w:cstheme="minorHAnsi"/>
                <w:b/>
                <w:color w:val="FF0000"/>
              </w:rPr>
              <w:t>Cena</w:t>
            </w:r>
          </w:p>
        </w:tc>
        <w:tc>
          <w:tcPr>
            <w:tcW w:w="851" w:type="dxa"/>
          </w:tcPr>
          <w:p w:rsidR="00ED7C06" w:rsidRPr="00E9708E" w:rsidRDefault="00ED7C06" w:rsidP="00F67BB9">
            <w:pPr>
              <w:spacing w:line="240" w:lineRule="auto"/>
              <w:rPr>
                <w:rFonts w:cstheme="minorHAnsi"/>
                <w:b/>
                <w:color w:val="FF0000"/>
              </w:rPr>
            </w:pPr>
            <w:r w:rsidRPr="00E9708E">
              <w:rPr>
                <w:rFonts w:cstheme="minorHAnsi"/>
                <w:b/>
                <w:color w:val="FF0000"/>
              </w:rPr>
              <w:t>Malica</w:t>
            </w:r>
          </w:p>
        </w:tc>
        <w:tc>
          <w:tcPr>
            <w:tcW w:w="992" w:type="dxa"/>
          </w:tcPr>
          <w:p w:rsidR="00ED7C06" w:rsidRPr="00E9708E" w:rsidRDefault="00ED7C06" w:rsidP="00F67BB9">
            <w:pPr>
              <w:spacing w:line="240" w:lineRule="auto"/>
              <w:rPr>
                <w:rFonts w:cstheme="minorHAnsi"/>
                <w:b/>
                <w:color w:val="FF0000"/>
              </w:rPr>
            </w:pPr>
            <w:r w:rsidRPr="00E9708E">
              <w:rPr>
                <w:rFonts w:cstheme="minorHAnsi"/>
                <w:b/>
                <w:color w:val="FF0000"/>
              </w:rPr>
              <w:t>Prevoz</w:t>
            </w:r>
          </w:p>
        </w:tc>
        <w:tc>
          <w:tcPr>
            <w:tcW w:w="2268" w:type="dxa"/>
          </w:tcPr>
          <w:p w:rsidR="00ED7C06" w:rsidRPr="00E9708E" w:rsidRDefault="00ED7C06" w:rsidP="00F67BB9">
            <w:pPr>
              <w:spacing w:line="240" w:lineRule="auto"/>
              <w:rPr>
                <w:rFonts w:cstheme="minorHAnsi"/>
                <w:b/>
                <w:color w:val="FF0000"/>
              </w:rPr>
            </w:pPr>
            <w:r w:rsidRPr="00E9708E">
              <w:rPr>
                <w:rFonts w:cstheme="minorHAnsi"/>
                <w:b/>
                <w:color w:val="FF0000"/>
              </w:rPr>
              <w:t>Št. spremljevalcev</w:t>
            </w:r>
          </w:p>
        </w:tc>
      </w:tr>
      <w:tr w:rsidR="00ED7C06" w:rsidRPr="00FA560B" w:rsidTr="00F67BB9">
        <w:tc>
          <w:tcPr>
            <w:tcW w:w="3448" w:type="dxa"/>
          </w:tcPr>
          <w:p w:rsidR="00ED7C06" w:rsidRPr="00FA560B" w:rsidRDefault="00F21F31" w:rsidP="00F67BB9">
            <w:pPr>
              <w:spacing w:line="240" w:lineRule="auto"/>
              <w:rPr>
                <w:rFonts w:cstheme="minorHAnsi"/>
              </w:rPr>
            </w:pPr>
            <w:r w:rsidRPr="00FA560B">
              <w:rPr>
                <w:rFonts w:cstheme="minorHAnsi"/>
              </w:rPr>
              <w:t>Rastlinski svet v arboretumu</w:t>
            </w:r>
          </w:p>
        </w:tc>
        <w:tc>
          <w:tcPr>
            <w:tcW w:w="1055" w:type="dxa"/>
          </w:tcPr>
          <w:p w:rsidR="00ED7C06" w:rsidRPr="00FA560B" w:rsidRDefault="00F21F31" w:rsidP="00F67BB9">
            <w:pPr>
              <w:spacing w:line="240" w:lineRule="auto"/>
              <w:rPr>
                <w:rFonts w:cstheme="minorHAnsi"/>
              </w:rPr>
            </w:pPr>
            <w:r w:rsidRPr="00FA560B">
              <w:rPr>
                <w:rFonts w:cstheme="minorHAnsi"/>
              </w:rPr>
              <w:t xml:space="preserve">4. in 5. 4. </w:t>
            </w:r>
            <w:r w:rsidR="00ED7C06" w:rsidRPr="00FA560B">
              <w:rPr>
                <w:rFonts w:cstheme="minorHAnsi"/>
              </w:rPr>
              <w:t>2022</w:t>
            </w:r>
          </w:p>
        </w:tc>
        <w:tc>
          <w:tcPr>
            <w:tcW w:w="850" w:type="dxa"/>
          </w:tcPr>
          <w:p w:rsidR="00ED7C06" w:rsidRPr="00FA560B" w:rsidRDefault="002447FD" w:rsidP="00F67BB9">
            <w:pPr>
              <w:spacing w:line="240" w:lineRule="auto"/>
              <w:rPr>
                <w:rFonts w:cstheme="minorHAnsi"/>
              </w:rPr>
            </w:pPr>
            <w:r w:rsidRPr="00FA560B">
              <w:rPr>
                <w:rFonts w:cstheme="minorHAnsi"/>
              </w:rPr>
              <w:t>5 €</w:t>
            </w:r>
          </w:p>
        </w:tc>
        <w:tc>
          <w:tcPr>
            <w:tcW w:w="851" w:type="dxa"/>
          </w:tcPr>
          <w:p w:rsidR="00ED7C06" w:rsidRPr="00FA560B" w:rsidRDefault="00ED7C06" w:rsidP="00F67BB9">
            <w:pPr>
              <w:spacing w:line="240" w:lineRule="auto"/>
              <w:rPr>
                <w:rFonts w:cstheme="minorHAnsi"/>
              </w:rPr>
            </w:pPr>
            <w:r w:rsidRPr="00FA560B">
              <w:rPr>
                <w:rFonts w:cstheme="minorHAnsi"/>
              </w:rPr>
              <w:t>Da</w:t>
            </w:r>
          </w:p>
        </w:tc>
        <w:tc>
          <w:tcPr>
            <w:tcW w:w="992" w:type="dxa"/>
          </w:tcPr>
          <w:p w:rsidR="00ED7C06" w:rsidRPr="00FA560B" w:rsidRDefault="00ED7C06" w:rsidP="00F67BB9">
            <w:pPr>
              <w:spacing w:line="240" w:lineRule="auto"/>
              <w:rPr>
                <w:rFonts w:cstheme="minorHAnsi"/>
              </w:rPr>
            </w:pPr>
            <w:r w:rsidRPr="00FA560B">
              <w:rPr>
                <w:rFonts w:cstheme="minorHAnsi"/>
              </w:rPr>
              <w:t>Ne</w:t>
            </w:r>
          </w:p>
        </w:tc>
        <w:tc>
          <w:tcPr>
            <w:tcW w:w="2268" w:type="dxa"/>
          </w:tcPr>
          <w:p w:rsidR="00ED7C06" w:rsidRPr="00FA560B" w:rsidRDefault="00F21F31" w:rsidP="00F67BB9">
            <w:pPr>
              <w:spacing w:line="240" w:lineRule="auto"/>
              <w:rPr>
                <w:rFonts w:cstheme="minorHAnsi"/>
              </w:rPr>
            </w:pPr>
            <w:r w:rsidRPr="00FA560B">
              <w:rPr>
                <w:rFonts w:cstheme="minorHAnsi"/>
              </w:rPr>
              <w:t>8</w:t>
            </w:r>
          </w:p>
        </w:tc>
      </w:tr>
      <w:tr w:rsidR="00ED7C06" w:rsidRPr="00FA560B" w:rsidTr="00ED7C06">
        <w:tc>
          <w:tcPr>
            <w:tcW w:w="3448" w:type="dxa"/>
            <w:shd w:val="clear" w:color="auto" w:fill="FABF8F" w:themeFill="accent6" w:themeFillTint="99"/>
          </w:tcPr>
          <w:p w:rsidR="00F21F31" w:rsidRPr="00FA560B" w:rsidRDefault="00F21F31" w:rsidP="00F67BB9">
            <w:pPr>
              <w:spacing w:line="240" w:lineRule="auto"/>
              <w:rPr>
                <w:rFonts w:cstheme="minorHAnsi"/>
              </w:rPr>
            </w:pPr>
            <w:r w:rsidRPr="00FA560B">
              <w:rPr>
                <w:rFonts w:cstheme="minorHAnsi"/>
              </w:rPr>
              <w:t>Rastlinski svet – virtualno</w:t>
            </w:r>
          </w:p>
        </w:tc>
        <w:tc>
          <w:tcPr>
            <w:tcW w:w="1055" w:type="dxa"/>
            <w:shd w:val="clear" w:color="auto" w:fill="FABF8F" w:themeFill="accent6" w:themeFillTint="99"/>
          </w:tcPr>
          <w:p w:rsidR="00ED7C06" w:rsidRPr="00FA560B" w:rsidRDefault="00F21F31" w:rsidP="00F67BB9">
            <w:pPr>
              <w:spacing w:line="240" w:lineRule="auto"/>
              <w:rPr>
                <w:rFonts w:cstheme="minorHAnsi"/>
              </w:rPr>
            </w:pPr>
            <w:r w:rsidRPr="00FA560B">
              <w:rPr>
                <w:rFonts w:cstheme="minorHAnsi"/>
              </w:rPr>
              <w:t>4. in 5. 4. 2022</w:t>
            </w:r>
          </w:p>
        </w:tc>
        <w:tc>
          <w:tcPr>
            <w:tcW w:w="850" w:type="dxa"/>
            <w:shd w:val="clear" w:color="auto" w:fill="FABF8F" w:themeFill="accent6" w:themeFillTint="99"/>
          </w:tcPr>
          <w:p w:rsidR="00ED7C06" w:rsidRPr="00FA560B" w:rsidRDefault="00F21F31" w:rsidP="00F67BB9">
            <w:pPr>
              <w:spacing w:line="240" w:lineRule="auto"/>
              <w:rPr>
                <w:rFonts w:cstheme="minorHAnsi"/>
              </w:rPr>
            </w:pPr>
            <w:r w:rsidRPr="00FA560B">
              <w:rPr>
                <w:rFonts w:cstheme="minorHAnsi"/>
              </w:rPr>
              <w:t>/</w:t>
            </w:r>
          </w:p>
        </w:tc>
        <w:tc>
          <w:tcPr>
            <w:tcW w:w="851" w:type="dxa"/>
            <w:shd w:val="clear" w:color="auto" w:fill="FABF8F" w:themeFill="accent6" w:themeFillTint="99"/>
          </w:tcPr>
          <w:p w:rsidR="00ED7C06" w:rsidRPr="00FA560B" w:rsidRDefault="00F21F31" w:rsidP="00F67BB9">
            <w:pPr>
              <w:spacing w:line="240" w:lineRule="auto"/>
              <w:rPr>
                <w:rFonts w:cstheme="minorHAnsi"/>
              </w:rPr>
            </w:pPr>
            <w:r w:rsidRPr="00FA560B">
              <w:rPr>
                <w:rFonts w:cstheme="minorHAnsi"/>
              </w:rPr>
              <w:t>/</w:t>
            </w:r>
          </w:p>
        </w:tc>
        <w:tc>
          <w:tcPr>
            <w:tcW w:w="992" w:type="dxa"/>
            <w:shd w:val="clear" w:color="auto" w:fill="FABF8F" w:themeFill="accent6" w:themeFillTint="99"/>
          </w:tcPr>
          <w:p w:rsidR="00ED7C06" w:rsidRPr="00FA560B" w:rsidRDefault="00F21F31" w:rsidP="00F67BB9">
            <w:pPr>
              <w:spacing w:line="240" w:lineRule="auto"/>
              <w:rPr>
                <w:rFonts w:cstheme="minorHAnsi"/>
              </w:rPr>
            </w:pPr>
            <w:r w:rsidRPr="00FA560B">
              <w:rPr>
                <w:rFonts w:cstheme="minorHAnsi"/>
              </w:rPr>
              <w:t>/</w:t>
            </w:r>
          </w:p>
        </w:tc>
        <w:tc>
          <w:tcPr>
            <w:tcW w:w="2268" w:type="dxa"/>
            <w:shd w:val="clear" w:color="auto" w:fill="FABF8F" w:themeFill="accent6" w:themeFillTint="99"/>
          </w:tcPr>
          <w:p w:rsidR="00ED7C06" w:rsidRPr="00FA560B" w:rsidRDefault="00F21F31" w:rsidP="00F67BB9">
            <w:pPr>
              <w:spacing w:line="240" w:lineRule="auto"/>
              <w:rPr>
                <w:rFonts w:cstheme="minorHAnsi"/>
              </w:rPr>
            </w:pPr>
            <w:r w:rsidRPr="00FA560B">
              <w:rPr>
                <w:rFonts w:cstheme="minorHAnsi"/>
              </w:rPr>
              <w:t>/</w:t>
            </w:r>
          </w:p>
        </w:tc>
      </w:tr>
      <w:tr w:rsidR="00ED7C06" w:rsidRPr="00FA560B" w:rsidTr="00F67BB9">
        <w:tc>
          <w:tcPr>
            <w:tcW w:w="3448" w:type="dxa"/>
          </w:tcPr>
          <w:p w:rsidR="00ED7C06" w:rsidRPr="00FA560B" w:rsidRDefault="00087299" w:rsidP="00F67BB9">
            <w:pPr>
              <w:spacing w:line="240" w:lineRule="auto"/>
              <w:rPr>
                <w:rFonts w:cstheme="minorHAnsi"/>
              </w:rPr>
            </w:pPr>
            <w:r w:rsidRPr="00FA560B">
              <w:rPr>
                <w:rFonts w:cstheme="minorHAnsi"/>
              </w:rPr>
              <w:t>*</w:t>
            </w:r>
            <w:r w:rsidR="00ED7C06" w:rsidRPr="00FA560B">
              <w:rPr>
                <w:rFonts w:cstheme="minorHAnsi"/>
              </w:rPr>
              <w:t>Življenje v in ob morju</w:t>
            </w:r>
          </w:p>
        </w:tc>
        <w:tc>
          <w:tcPr>
            <w:tcW w:w="1055" w:type="dxa"/>
          </w:tcPr>
          <w:p w:rsidR="00ED7C06" w:rsidRPr="00FA560B" w:rsidRDefault="00F21F31" w:rsidP="00F67BB9">
            <w:pPr>
              <w:spacing w:line="240" w:lineRule="auto"/>
              <w:rPr>
                <w:rFonts w:cstheme="minorHAnsi"/>
              </w:rPr>
            </w:pPr>
            <w:r w:rsidRPr="00FA560B">
              <w:rPr>
                <w:rFonts w:cstheme="minorHAnsi"/>
              </w:rPr>
              <w:t>20.–24. 6. 2022</w:t>
            </w:r>
          </w:p>
        </w:tc>
        <w:tc>
          <w:tcPr>
            <w:tcW w:w="850" w:type="dxa"/>
          </w:tcPr>
          <w:p w:rsidR="00ED7C06" w:rsidRPr="00FA560B" w:rsidRDefault="00087299" w:rsidP="00F67BB9">
            <w:pPr>
              <w:spacing w:line="240" w:lineRule="auto"/>
              <w:rPr>
                <w:rFonts w:cstheme="minorHAnsi"/>
              </w:rPr>
            </w:pPr>
            <w:r w:rsidRPr="00FA560B">
              <w:rPr>
                <w:rFonts w:cstheme="minorHAnsi"/>
              </w:rPr>
              <w:t>/</w:t>
            </w:r>
          </w:p>
        </w:tc>
        <w:tc>
          <w:tcPr>
            <w:tcW w:w="851" w:type="dxa"/>
          </w:tcPr>
          <w:p w:rsidR="00ED7C06" w:rsidRPr="00FA560B" w:rsidRDefault="00087299" w:rsidP="00F67BB9">
            <w:pPr>
              <w:spacing w:line="240" w:lineRule="auto"/>
              <w:rPr>
                <w:rFonts w:cstheme="minorHAnsi"/>
              </w:rPr>
            </w:pPr>
            <w:r w:rsidRPr="00FA560B">
              <w:rPr>
                <w:rFonts w:cstheme="minorHAnsi"/>
              </w:rPr>
              <w:t>/</w:t>
            </w:r>
          </w:p>
        </w:tc>
        <w:tc>
          <w:tcPr>
            <w:tcW w:w="992" w:type="dxa"/>
          </w:tcPr>
          <w:p w:rsidR="00ED7C06" w:rsidRPr="00FA560B" w:rsidRDefault="00087299" w:rsidP="00F67BB9">
            <w:pPr>
              <w:spacing w:line="240" w:lineRule="auto"/>
              <w:rPr>
                <w:rFonts w:cstheme="minorHAnsi"/>
              </w:rPr>
            </w:pPr>
            <w:r w:rsidRPr="00FA560B">
              <w:rPr>
                <w:rFonts w:cstheme="minorHAnsi"/>
              </w:rPr>
              <w:t>/</w:t>
            </w:r>
          </w:p>
        </w:tc>
        <w:tc>
          <w:tcPr>
            <w:tcW w:w="2268" w:type="dxa"/>
          </w:tcPr>
          <w:p w:rsidR="00ED7C06" w:rsidRPr="00FA560B" w:rsidRDefault="00F21F31" w:rsidP="00F67BB9">
            <w:pPr>
              <w:spacing w:line="240" w:lineRule="auto"/>
              <w:rPr>
                <w:rFonts w:cstheme="minorHAnsi"/>
              </w:rPr>
            </w:pPr>
            <w:r w:rsidRPr="00FA560B">
              <w:rPr>
                <w:rFonts w:cstheme="minorHAnsi"/>
              </w:rPr>
              <w:t>8</w:t>
            </w:r>
          </w:p>
        </w:tc>
      </w:tr>
      <w:tr w:rsidR="00ED7C06" w:rsidRPr="00FA560B" w:rsidTr="00ED7C06">
        <w:tc>
          <w:tcPr>
            <w:tcW w:w="3448" w:type="dxa"/>
            <w:shd w:val="clear" w:color="auto" w:fill="FABF8F" w:themeFill="accent6" w:themeFillTint="99"/>
          </w:tcPr>
          <w:p w:rsidR="00ED7C06" w:rsidRPr="00FA560B" w:rsidRDefault="00F21F31" w:rsidP="00F67BB9">
            <w:pPr>
              <w:spacing w:line="240" w:lineRule="auto"/>
              <w:rPr>
                <w:rFonts w:cstheme="minorHAnsi"/>
              </w:rPr>
            </w:pPr>
            <w:r w:rsidRPr="00FA560B">
              <w:rPr>
                <w:rFonts w:cstheme="minorHAnsi"/>
              </w:rPr>
              <w:t>Življenje v in ob morju – virtualno</w:t>
            </w:r>
          </w:p>
        </w:tc>
        <w:tc>
          <w:tcPr>
            <w:tcW w:w="1055" w:type="dxa"/>
            <w:shd w:val="clear" w:color="auto" w:fill="FABF8F" w:themeFill="accent6" w:themeFillTint="99"/>
          </w:tcPr>
          <w:p w:rsidR="00ED7C06" w:rsidRPr="00FA560B" w:rsidRDefault="00F21F31" w:rsidP="00F67BB9">
            <w:pPr>
              <w:spacing w:line="240" w:lineRule="auto"/>
              <w:rPr>
                <w:rFonts w:cstheme="minorHAnsi"/>
              </w:rPr>
            </w:pPr>
            <w:r w:rsidRPr="00FA560B">
              <w:rPr>
                <w:rFonts w:cstheme="minorHAnsi"/>
              </w:rPr>
              <w:t>20.–24. 6. 2022</w:t>
            </w:r>
          </w:p>
        </w:tc>
        <w:tc>
          <w:tcPr>
            <w:tcW w:w="850" w:type="dxa"/>
            <w:shd w:val="clear" w:color="auto" w:fill="FABF8F" w:themeFill="accent6" w:themeFillTint="99"/>
          </w:tcPr>
          <w:p w:rsidR="00ED7C06" w:rsidRPr="00FA560B" w:rsidRDefault="00F21F31" w:rsidP="00F67BB9">
            <w:pPr>
              <w:spacing w:line="240" w:lineRule="auto"/>
              <w:rPr>
                <w:rFonts w:cstheme="minorHAnsi"/>
              </w:rPr>
            </w:pPr>
            <w:r w:rsidRPr="00FA560B">
              <w:rPr>
                <w:rFonts w:cstheme="minorHAnsi"/>
              </w:rPr>
              <w:t>/</w:t>
            </w:r>
          </w:p>
        </w:tc>
        <w:tc>
          <w:tcPr>
            <w:tcW w:w="851" w:type="dxa"/>
            <w:shd w:val="clear" w:color="auto" w:fill="FABF8F" w:themeFill="accent6" w:themeFillTint="99"/>
          </w:tcPr>
          <w:p w:rsidR="00ED7C06" w:rsidRPr="00FA560B" w:rsidRDefault="00F21F31" w:rsidP="00F67BB9">
            <w:pPr>
              <w:spacing w:line="240" w:lineRule="auto"/>
              <w:rPr>
                <w:rFonts w:cstheme="minorHAnsi"/>
              </w:rPr>
            </w:pPr>
            <w:r w:rsidRPr="00FA560B">
              <w:rPr>
                <w:rFonts w:cstheme="minorHAnsi"/>
              </w:rPr>
              <w:t>/</w:t>
            </w:r>
          </w:p>
        </w:tc>
        <w:tc>
          <w:tcPr>
            <w:tcW w:w="992" w:type="dxa"/>
            <w:shd w:val="clear" w:color="auto" w:fill="FABF8F" w:themeFill="accent6" w:themeFillTint="99"/>
          </w:tcPr>
          <w:p w:rsidR="00ED7C06" w:rsidRPr="00FA560B" w:rsidRDefault="00F21F31" w:rsidP="00F67BB9">
            <w:pPr>
              <w:spacing w:line="240" w:lineRule="auto"/>
              <w:rPr>
                <w:rFonts w:cstheme="minorHAnsi"/>
              </w:rPr>
            </w:pPr>
            <w:r w:rsidRPr="00FA560B">
              <w:rPr>
                <w:rFonts w:cstheme="minorHAnsi"/>
              </w:rPr>
              <w:t>/</w:t>
            </w:r>
          </w:p>
        </w:tc>
        <w:tc>
          <w:tcPr>
            <w:tcW w:w="2268" w:type="dxa"/>
            <w:shd w:val="clear" w:color="auto" w:fill="FABF8F" w:themeFill="accent6" w:themeFillTint="99"/>
          </w:tcPr>
          <w:p w:rsidR="00ED7C06" w:rsidRPr="00FA560B" w:rsidRDefault="00F21F31" w:rsidP="00F67BB9">
            <w:pPr>
              <w:spacing w:line="240" w:lineRule="auto"/>
              <w:rPr>
                <w:rFonts w:cstheme="minorHAnsi"/>
              </w:rPr>
            </w:pPr>
            <w:r w:rsidRPr="00FA560B">
              <w:rPr>
                <w:rFonts w:cstheme="minorHAnsi"/>
              </w:rPr>
              <w:t>/</w:t>
            </w:r>
          </w:p>
        </w:tc>
      </w:tr>
      <w:tr w:rsidR="00ED7C06" w:rsidRPr="00FA560B" w:rsidTr="00F67BB9">
        <w:tc>
          <w:tcPr>
            <w:tcW w:w="3448" w:type="dxa"/>
          </w:tcPr>
          <w:p w:rsidR="00ED7C06" w:rsidRPr="00FA560B" w:rsidRDefault="00087299" w:rsidP="00F67BB9">
            <w:pPr>
              <w:spacing w:line="240" w:lineRule="auto"/>
              <w:rPr>
                <w:rFonts w:cstheme="minorHAnsi"/>
              </w:rPr>
            </w:pPr>
            <w:r w:rsidRPr="00FA560B">
              <w:rPr>
                <w:rFonts w:cstheme="minorHAnsi"/>
              </w:rPr>
              <w:t>*</w:t>
            </w:r>
            <w:r w:rsidR="00ED7C06" w:rsidRPr="00FA560B">
              <w:rPr>
                <w:rFonts w:cstheme="minorHAnsi"/>
              </w:rPr>
              <w:t>Snovi v morju</w:t>
            </w:r>
          </w:p>
        </w:tc>
        <w:tc>
          <w:tcPr>
            <w:tcW w:w="1055" w:type="dxa"/>
          </w:tcPr>
          <w:p w:rsidR="00ED7C06" w:rsidRPr="00FA560B" w:rsidRDefault="00F21F31" w:rsidP="00F67BB9">
            <w:pPr>
              <w:spacing w:line="240" w:lineRule="auto"/>
              <w:rPr>
                <w:rFonts w:cstheme="minorHAnsi"/>
              </w:rPr>
            </w:pPr>
            <w:r w:rsidRPr="00FA560B">
              <w:rPr>
                <w:rFonts w:cstheme="minorHAnsi"/>
              </w:rPr>
              <w:t>20.–24. 6. 2022</w:t>
            </w:r>
          </w:p>
        </w:tc>
        <w:tc>
          <w:tcPr>
            <w:tcW w:w="850" w:type="dxa"/>
          </w:tcPr>
          <w:p w:rsidR="00ED7C06" w:rsidRPr="00FA560B" w:rsidRDefault="00087299" w:rsidP="00F67BB9">
            <w:pPr>
              <w:spacing w:line="240" w:lineRule="auto"/>
              <w:rPr>
                <w:rFonts w:cstheme="minorHAnsi"/>
              </w:rPr>
            </w:pPr>
            <w:r w:rsidRPr="00FA560B">
              <w:rPr>
                <w:rFonts w:cstheme="minorHAnsi"/>
              </w:rPr>
              <w:t>/</w:t>
            </w:r>
          </w:p>
        </w:tc>
        <w:tc>
          <w:tcPr>
            <w:tcW w:w="851" w:type="dxa"/>
          </w:tcPr>
          <w:p w:rsidR="00ED7C06" w:rsidRPr="00FA560B" w:rsidRDefault="00087299" w:rsidP="00F67BB9">
            <w:pPr>
              <w:spacing w:line="240" w:lineRule="auto"/>
              <w:rPr>
                <w:rFonts w:cstheme="minorHAnsi"/>
              </w:rPr>
            </w:pPr>
            <w:r w:rsidRPr="00FA560B">
              <w:rPr>
                <w:rFonts w:cstheme="minorHAnsi"/>
              </w:rPr>
              <w:t>/</w:t>
            </w:r>
          </w:p>
        </w:tc>
        <w:tc>
          <w:tcPr>
            <w:tcW w:w="992" w:type="dxa"/>
          </w:tcPr>
          <w:p w:rsidR="00ED7C06" w:rsidRPr="00FA560B" w:rsidRDefault="00087299" w:rsidP="00F67BB9">
            <w:pPr>
              <w:spacing w:line="240" w:lineRule="auto"/>
              <w:rPr>
                <w:rFonts w:cstheme="minorHAnsi"/>
              </w:rPr>
            </w:pPr>
            <w:r w:rsidRPr="00FA560B">
              <w:rPr>
                <w:rFonts w:cstheme="minorHAnsi"/>
              </w:rPr>
              <w:t>/</w:t>
            </w:r>
          </w:p>
        </w:tc>
        <w:tc>
          <w:tcPr>
            <w:tcW w:w="2268" w:type="dxa"/>
          </w:tcPr>
          <w:p w:rsidR="00ED7C06" w:rsidRPr="00FA560B" w:rsidRDefault="00F21F31" w:rsidP="00F67BB9">
            <w:pPr>
              <w:spacing w:line="240" w:lineRule="auto"/>
              <w:rPr>
                <w:rFonts w:cstheme="minorHAnsi"/>
              </w:rPr>
            </w:pPr>
            <w:r w:rsidRPr="00FA560B">
              <w:rPr>
                <w:rFonts w:cstheme="minorHAnsi"/>
              </w:rPr>
              <w:t>8</w:t>
            </w:r>
          </w:p>
        </w:tc>
      </w:tr>
      <w:tr w:rsidR="00ED7C06" w:rsidRPr="00FA560B" w:rsidTr="00ED7C06">
        <w:tc>
          <w:tcPr>
            <w:tcW w:w="3448" w:type="dxa"/>
            <w:shd w:val="clear" w:color="auto" w:fill="FABF8F" w:themeFill="accent6" w:themeFillTint="99"/>
          </w:tcPr>
          <w:p w:rsidR="00ED7C06" w:rsidRPr="00FA560B" w:rsidRDefault="00F21F31" w:rsidP="00F67BB9">
            <w:pPr>
              <w:spacing w:line="240" w:lineRule="auto"/>
              <w:rPr>
                <w:rFonts w:cstheme="minorHAnsi"/>
              </w:rPr>
            </w:pPr>
            <w:r w:rsidRPr="00FA560B">
              <w:rPr>
                <w:rFonts w:cstheme="minorHAnsi"/>
              </w:rPr>
              <w:t>Snovi v morju – virtualno</w:t>
            </w:r>
          </w:p>
        </w:tc>
        <w:tc>
          <w:tcPr>
            <w:tcW w:w="1055" w:type="dxa"/>
            <w:shd w:val="clear" w:color="auto" w:fill="FABF8F" w:themeFill="accent6" w:themeFillTint="99"/>
          </w:tcPr>
          <w:p w:rsidR="00ED7C06" w:rsidRPr="00FA560B" w:rsidRDefault="00F21F31" w:rsidP="00F67BB9">
            <w:pPr>
              <w:spacing w:line="240" w:lineRule="auto"/>
              <w:rPr>
                <w:rFonts w:cstheme="minorHAnsi"/>
              </w:rPr>
            </w:pPr>
            <w:r w:rsidRPr="00FA560B">
              <w:rPr>
                <w:rFonts w:cstheme="minorHAnsi"/>
              </w:rPr>
              <w:t>20.–24. 6. 2022</w:t>
            </w:r>
          </w:p>
        </w:tc>
        <w:tc>
          <w:tcPr>
            <w:tcW w:w="850" w:type="dxa"/>
            <w:shd w:val="clear" w:color="auto" w:fill="FABF8F" w:themeFill="accent6" w:themeFillTint="99"/>
          </w:tcPr>
          <w:p w:rsidR="00ED7C06" w:rsidRPr="00FA560B" w:rsidRDefault="00F21F31" w:rsidP="00F67BB9">
            <w:pPr>
              <w:spacing w:line="240" w:lineRule="auto"/>
              <w:rPr>
                <w:rFonts w:cstheme="minorHAnsi"/>
              </w:rPr>
            </w:pPr>
            <w:r w:rsidRPr="00FA560B">
              <w:rPr>
                <w:rFonts w:cstheme="minorHAnsi"/>
              </w:rPr>
              <w:t>/</w:t>
            </w:r>
          </w:p>
        </w:tc>
        <w:tc>
          <w:tcPr>
            <w:tcW w:w="851" w:type="dxa"/>
            <w:shd w:val="clear" w:color="auto" w:fill="FABF8F" w:themeFill="accent6" w:themeFillTint="99"/>
          </w:tcPr>
          <w:p w:rsidR="00ED7C06" w:rsidRPr="00FA560B" w:rsidRDefault="00F21F31" w:rsidP="00F67BB9">
            <w:pPr>
              <w:spacing w:line="240" w:lineRule="auto"/>
              <w:rPr>
                <w:rFonts w:cstheme="minorHAnsi"/>
              </w:rPr>
            </w:pPr>
            <w:r w:rsidRPr="00FA560B">
              <w:rPr>
                <w:rFonts w:cstheme="minorHAnsi"/>
              </w:rPr>
              <w:t>/</w:t>
            </w:r>
          </w:p>
        </w:tc>
        <w:tc>
          <w:tcPr>
            <w:tcW w:w="992" w:type="dxa"/>
            <w:shd w:val="clear" w:color="auto" w:fill="FABF8F" w:themeFill="accent6" w:themeFillTint="99"/>
          </w:tcPr>
          <w:p w:rsidR="00ED7C06" w:rsidRPr="00FA560B" w:rsidRDefault="00F21F31" w:rsidP="00F67BB9">
            <w:pPr>
              <w:spacing w:line="240" w:lineRule="auto"/>
              <w:rPr>
                <w:rFonts w:cstheme="minorHAnsi"/>
              </w:rPr>
            </w:pPr>
            <w:r w:rsidRPr="00FA560B">
              <w:rPr>
                <w:rFonts w:cstheme="minorHAnsi"/>
              </w:rPr>
              <w:t>/</w:t>
            </w:r>
          </w:p>
        </w:tc>
        <w:tc>
          <w:tcPr>
            <w:tcW w:w="2268" w:type="dxa"/>
            <w:shd w:val="clear" w:color="auto" w:fill="FABF8F" w:themeFill="accent6" w:themeFillTint="99"/>
          </w:tcPr>
          <w:p w:rsidR="00ED7C06" w:rsidRPr="00FA560B" w:rsidRDefault="00F21F31" w:rsidP="00F67BB9">
            <w:pPr>
              <w:spacing w:line="240" w:lineRule="auto"/>
              <w:rPr>
                <w:rFonts w:cstheme="minorHAnsi"/>
              </w:rPr>
            </w:pPr>
            <w:r w:rsidRPr="00FA560B">
              <w:rPr>
                <w:rFonts w:cstheme="minorHAnsi"/>
              </w:rPr>
              <w:t>/</w:t>
            </w:r>
          </w:p>
        </w:tc>
      </w:tr>
    </w:tbl>
    <w:p w:rsidR="008238A3" w:rsidRPr="00FA560B" w:rsidRDefault="008238A3" w:rsidP="008238A3">
      <w:pPr>
        <w:rPr>
          <w:rFonts w:cstheme="minorHAnsi"/>
          <w:sz w:val="2"/>
          <w:szCs w:val="2"/>
        </w:rPr>
      </w:pPr>
    </w:p>
    <w:p w:rsidR="008238A3" w:rsidRPr="00FA560B" w:rsidRDefault="008238A3" w:rsidP="008238A3">
      <w:pPr>
        <w:rPr>
          <w:rFonts w:cstheme="minorHAnsi"/>
          <w:sz w:val="2"/>
          <w:szCs w:val="2"/>
        </w:rPr>
      </w:pPr>
    </w:p>
    <w:p w:rsidR="008238A3" w:rsidRPr="00FA560B" w:rsidRDefault="008238A3" w:rsidP="008238A3">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both"/>
        <w:rPr>
          <w:rFonts w:cstheme="minorHAnsi"/>
          <w:b/>
        </w:rPr>
      </w:pPr>
      <w:r w:rsidRPr="00FA560B">
        <w:rPr>
          <w:rFonts w:cstheme="minorHAnsi"/>
          <w:b/>
        </w:rPr>
        <w:t>TEHNIŠKI DNEVI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055"/>
        <w:gridCol w:w="850"/>
        <w:gridCol w:w="851"/>
        <w:gridCol w:w="992"/>
        <w:gridCol w:w="2268"/>
      </w:tblGrid>
      <w:tr w:rsidR="00E9708E" w:rsidRPr="00E9708E" w:rsidTr="00F67BB9">
        <w:tc>
          <w:tcPr>
            <w:tcW w:w="3448" w:type="dxa"/>
          </w:tcPr>
          <w:p w:rsidR="00F67BB9" w:rsidRPr="00E9708E" w:rsidRDefault="00F67BB9" w:rsidP="00F67BB9">
            <w:pPr>
              <w:spacing w:line="240" w:lineRule="auto"/>
              <w:rPr>
                <w:rFonts w:cstheme="minorHAnsi"/>
                <w:b/>
                <w:color w:val="FF0000"/>
              </w:rPr>
            </w:pPr>
            <w:r w:rsidRPr="00FA560B">
              <w:rPr>
                <w:rFonts w:cstheme="minorHAnsi"/>
                <w:b/>
              </w:rPr>
              <w:t>DEJAVNOST, če šolanje poteka v šoli</w:t>
            </w:r>
            <w:r w:rsidRPr="00FA560B">
              <w:rPr>
                <w:rFonts w:cstheme="minorHAnsi"/>
                <w:b/>
                <w:color w:val="E36C0A" w:themeColor="accent6" w:themeShade="BF"/>
              </w:rPr>
              <w:t>/dejavnost, če se izobražujemo na daljavo</w:t>
            </w:r>
          </w:p>
        </w:tc>
        <w:tc>
          <w:tcPr>
            <w:tcW w:w="1055" w:type="dxa"/>
          </w:tcPr>
          <w:p w:rsidR="00F67BB9" w:rsidRPr="00E9708E" w:rsidRDefault="00F67BB9" w:rsidP="00F67BB9">
            <w:pPr>
              <w:spacing w:line="240" w:lineRule="auto"/>
              <w:rPr>
                <w:rFonts w:cstheme="minorHAnsi"/>
                <w:b/>
                <w:color w:val="FF0000"/>
              </w:rPr>
            </w:pPr>
            <w:r w:rsidRPr="00E9708E">
              <w:rPr>
                <w:rFonts w:cstheme="minorHAnsi"/>
                <w:b/>
                <w:color w:val="FF0000"/>
              </w:rPr>
              <w:t>Datum</w:t>
            </w:r>
          </w:p>
        </w:tc>
        <w:tc>
          <w:tcPr>
            <w:tcW w:w="850" w:type="dxa"/>
          </w:tcPr>
          <w:p w:rsidR="00F67BB9" w:rsidRPr="00E9708E" w:rsidRDefault="00F67BB9" w:rsidP="00F67BB9">
            <w:pPr>
              <w:spacing w:line="240" w:lineRule="auto"/>
              <w:rPr>
                <w:rFonts w:cstheme="minorHAnsi"/>
                <w:b/>
                <w:color w:val="FF0000"/>
              </w:rPr>
            </w:pPr>
            <w:r w:rsidRPr="00E9708E">
              <w:rPr>
                <w:rFonts w:cstheme="minorHAnsi"/>
                <w:b/>
                <w:color w:val="FF0000"/>
              </w:rPr>
              <w:t>Cena</w:t>
            </w:r>
          </w:p>
        </w:tc>
        <w:tc>
          <w:tcPr>
            <w:tcW w:w="851" w:type="dxa"/>
          </w:tcPr>
          <w:p w:rsidR="00F67BB9" w:rsidRPr="00E9708E" w:rsidRDefault="00F67BB9" w:rsidP="00F67BB9">
            <w:pPr>
              <w:spacing w:line="240" w:lineRule="auto"/>
              <w:rPr>
                <w:rFonts w:cstheme="minorHAnsi"/>
                <w:b/>
                <w:color w:val="FF0000"/>
              </w:rPr>
            </w:pPr>
            <w:r w:rsidRPr="00E9708E">
              <w:rPr>
                <w:rFonts w:cstheme="minorHAnsi"/>
                <w:b/>
                <w:color w:val="FF0000"/>
              </w:rPr>
              <w:t>Malica</w:t>
            </w:r>
          </w:p>
        </w:tc>
        <w:tc>
          <w:tcPr>
            <w:tcW w:w="992" w:type="dxa"/>
          </w:tcPr>
          <w:p w:rsidR="00F67BB9" w:rsidRPr="00E9708E" w:rsidRDefault="00F67BB9" w:rsidP="00F67BB9">
            <w:pPr>
              <w:spacing w:line="240" w:lineRule="auto"/>
              <w:rPr>
                <w:rFonts w:cstheme="minorHAnsi"/>
                <w:b/>
                <w:color w:val="FF0000"/>
              </w:rPr>
            </w:pPr>
            <w:r w:rsidRPr="00E9708E">
              <w:rPr>
                <w:rFonts w:cstheme="minorHAnsi"/>
                <w:b/>
                <w:color w:val="FF0000"/>
              </w:rPr>
              <w:t>Prevoz</w:t>
            </w:r>
          </w:p>
        </w:tc>
        <w:tc>
          <w:tcPr>
            <w:tcW w:w="2268" w:type="dxa"/>
          </w:tcPr>
          <w:p w:rsidR="00F67BB9" w:rsidRPr="00E9708E" w:rsidRDefault="00F67BB9" w:rsidP="00F67BB9">
            <w:pPr>
              <w:spacing w:line="240" w:lineRule="auto"/>
              <w:rPr>
                <w:rFonts w:cstheme="minorHAnsi"/>
                <w:b/>
                <w:color w:val="FF0000"/>
              </w:rPr>
            </w:pPr>
            <w:r w:rsidRPr="00E9708E">
              <w:rPr>
                <w:rFonts w:cstheme="minorHAnsi"/>
                <w:b/>
                <w:color w:val="FF0000"/>
              </w:rPr>
              <w:t>Št. spremljevalcev</w:t>
            </w:r>
          </w:p>
        </w:tc>
      </w:tr>
      <w:tr w:rsidR="00E9708E" w:rsidRPr="00E9708E" w:rsidTr="00F67BB9">
        <w:tc>
          <w:tcPr>
            <w:tcW w:w="3448" w:type="dxa"/>
          </w:tcPr>
          <w:p w:rsidR="00F67BB9" w:rsidRPr="00FA560B" w:rsidRDefault="00AF5492" w:rsidP="00F67BB9">
            <w:pPr>
              <w:spacing w:line="240" w:lineRule="auto"/>
              <w:rPr>
                <w:rFonts w:cstheme="minorHAnsi"/>
              </w:rPr>
            </w:pPr>
            <w:r w:rsidRPr="00FA560B">
              <w:rPr>
                <w:rFonts w:cstheme="minorHAnsi"/>
              </w:rPr>
              <w:t>Kiparstvo</w:t>
            </w:r>
          </w:p>
        </w:tc>
        <w:tc>
          <w:tcPr>
            <w:tcW w:w="1055" w:type="dxa"/>
          </w:tcPr>
          <w:p w:rsidR="00F67BB9" w:rsidRPr="00FA560B" w:rsidRDefault="00AF5492" w:rsidP="00F67BB9">
            <w:pPr>
              <w:spacing w:line="240" w:lineRule="auto"/>
              <w:rPr>
                <w:rFonts w:cstheme="minorHAnsi"/>
              </w:rPr>
            </w:pPr>
            <w:r w:rsidRPr="00FA560B">
              <w:rPr>
                <w:rFonts w:cstheme="minorHAnsi"/>
              </w:rPr>
              <w:t>Oktober</w:t>
            </w:r>
            <w:r w:rsidR="00F67BB9" w:rsidRPr="00FA560B">
              <w:rPr>
                <w:rFonts w:cstheme="minorHAnsi"/>
              </w:rPr>
              <w:t xml:space="preserve"> 202</w:t>
            </w:r>
            <w:r w:rsidRPr="00FA560B">
              <w:rPr>
                <w:rFonts w:cstheme="minorHAnsi"/>
              </w:rPr>
              <w:t>1</w:t>
            </w:r>
          </w:p>
        </w:tc>
        <w:tc>
          <w:tcPr>
            <w:tcW w:w="850" w:type="dxa"/>
          </w:tcPr>
          <w:p w:rsidR="00F67BB9" w:rsidRPr="00FA560B" w:rsidRDefault="00AF5492" w:rsidP="00F67BB9">
            <w:pPr>
              <w:spacing w:line="240" w:lineRule="auto"/>
              <w:rPr>
                <w:rFonts w:cstheme="minorHAnsi"/>
              </w:rPr>
            </w:pPr>
            <w:r w:rsidRPr="00FA560B">
              <w:rPr>
                <w:rFonts w:cstheme="minorHAnsi"/>
              </w:rPr>
              <w:t>/</w:t>
            </w:r>
          </w:p>
        </w:tc>
        <w:tc>
          <w:tcPr>
            <w:tcW w:w="851" w:type="dxa"/>
          </w:tcPr>
          <w:p w:rsidR="00F67BB9" w:rsidRPr="00FA560B" w:rsidRDefault="00F67BB9" w:rsidP="00F67BB9">
            <w:pPr>
              <w:spacing w:line="240" w:lineRule="auto"/>
              <w:rPr>
                <w:rFonts w:cstheme="minorHAnsi"/>
              </w:rPr>
            </w:pPr>
            <w:r w:rsidRPr="00FA560B">
              <w:rPr>
                <w:rFonts w:cstheme="minorHAnsi"/>
              </w:rPr>
              <w:t>Da</w:t>
            </w:r>
          </w:p>
        </w:tc>
        <w:tc>
          <w:tcPr>
            <w:tcW w:w="992" w:type="dxa"/>
          </w:tcPr>
          <w:p w:rsidR="00F67BB9" w:rsidRPr="00FA560B" w:rsidRDefault="00AF5492" w:rsidP="00F67BB9">
            <w:pPr>
              <w:spacing w:line="240" w:lineRule="auto"/>
              <w:rPr>
                <w:rFonts w:cstheme="minorHAnsi"/>
              </w:rPr>
            </w:pPr>
            <w:r w:rsidRPr="00FA560B">
              <w:rPr>
                <w:rFonts w:cstheme="minorHAnsi"/>
              </w:rPr>
              <w:t>Ne</w:t>
            </w:r>
          </w:p>
        </w:tc>
        <w:tc>
          <w:tcPr>
            <w:tcW w:w="2268" w:type="dxa"/>
          </w:tcPr>
          <w:p w:rsidR="00F67BB9" w:rsidRPr="00FA560B" w:rsidRDefault="00AF5492" w:rsidP="00F67BB9">
            <w:pPr>
              <w:spacing w:line="240" w:lineRule="auto"/>
              <w:rPr>
                <w:rFonts w:cstheme="minorHAnsi"/>
              </w:rPr>
            </w:pPr>
            <w:r w:rsidRPr="00FA560B">
              <w:rPr>
                <w:rFonts w:cstheme="minorHAnsi"/>
              </w:rPr>
              <w:t>4</w:t>
            </w:r>
          </w:p>
        </w:tc>
      </w:tr>
      <w:tr w:rsidR="00E9708E" w:rsidRPr="00E9708E" w:rsidTr="00F67BB9">
        <w:tc>
          <w:tcPr>
            <w:tcW w:w="3448" w:type="dxa"/>
            <w:shd w:val="clear" w:color="auto" w:fill="FABF8F" w:themeFill="accent6" w:themeFillTint="99"/>
          </w:tcPr>
          <w:p w:rsidR="00F67BB9" w:rsidRPr="00FA560B" w:rsidRDefault="00AF5492" w:rsidP="00F67BB9">
            <w:pPr>
              <w:spacing w:line="240" w:lineRule="auto"/>
              <w:rPr>
                <w:rFonts w:cstheme="minorHAnsi"/>
              </w:rPr>
            </w:pPr>
            <w:r w:rsidRPr="00FA560B">
              <w:rPr>
                <w:rFonts w:cstheme="minorHAnsi"/>
              </w:rPr>
              <w:t>Kiparstvo– virtualno</w:t>
            </w:r>
          </w:p>
        </w:tc>
        <w:tc>
          <w:tcPr>
            <w:tcW w:w="1055" w:type="dxa"/>
            <w:shd w:val="clear" w:color="auto" w:fill="FABF8F" w:themeFill="accent6" w:themeFillTint="99"/>
          </w:tcPr>
          <w:p w:rsidR="00F67BB9" w:rsidRPr="00FA560B" w:rsidRDefault="00AF5492" w:rsidP="00F67BB9">
            <w:pPr>
              <w:spacing w:line="240" w:lineRule="auto"/>
              <w:rPr>
                <w:rFonts w:cstheme="minorHAnsi"/>
              </w:rPr>
            </w:pPr>
            <w:r w:rsidRPr="00FA560B">
              <w:rPr>
                <w:rFonts w:cstheme="minorHAnsi"/>
              </w:rPr>
              <w:t>Oktober 2021</w:t>
            </w:r>
          </w:p>
        </w:tc>
        <w:tc>
          <w:tcPr>
            <w:tcW w:w="850" w:type="dxa"/>
            <w:shd w:val="clear" w:color="auto" w:fill="FABF8F" w:themeFill="accent6" w:themeFillTint="99"/>
          </w:tcPr>
          <w:p w:rsidR="00F67BB9" w:rsidRPr="00FA560B" w:rsidRDefault="00AF5492" w:rsidP="00F67BB9">
            <w:pPr>
              <w:spacing w:line="240" w:lineRule="auto"/>
              <w:rPr>
                <w:rFonts w:cstheme="minorHAnsi"/>
              </w:rPr>
            </w:pPr>
            <w:r w:rsidRPr="00FA560B">
              <w:rPr>
                <w:rFonts w:cstheme="minorHAnsi"/>
              </w:rPr>
              <w:t>/</w:t>
            </w:r>
          </w:p>
        </w:tc>
        <w:tc>
          <w:tcPr>
            <w:tcW w:w="851" w:type="dxa"/>
            <w:shd w:val="clear" w:color="auto" w:fill="FABF8F" w:themeFill="accent6" w:themeFillTint="99"/>
          </w:tcPr>
          <w:p w:rsidR="00F67BB9" w:rsidRPr="00FA560B" w:rsidRDefault="00AF5492" w:rsidP="00F67BB9">
            <w:pPr>
              <w:spacing w:line="240" w:lineRule="auto"/>
              <w:rPr>
                <w:rFonts w:cstheme="minorHAnsi"/>
              </w:rPr>
            </w:pPr>
            <w:r w:rsidRPr="00FA560B">
              <w:rPr>
                <w:rFonts w:cstheme="minorHAnsi"/>
              </w:rPr>
              <w:t>/</w:t>
            </w:r>
          </w:p>
        </w:tc>
        <w:tc>
          <w:tcPr>
            <w:tcW w:w="992" w:type="dxa"/>
            <w:shd w:val="clear" w:color="auto" w:fill="FABF8F" w:themeFill="accent6" w:themeFillTint="99"/>
          </w:tcPr>
          <w:p w:rsidR="00F67BB9" w:rsidRPr="00FA560B" w:rsidRDefault="00AF5492" w:rsidP="00F67BB9">
            <w:pPr>
              <w:spacing w:line="240" w:lineRule="auto"/>
              <w:rPr>
                <w:rFonts w:cstheme="minorHAnsi"/>
              </w:rPr>
            </w:pPr>
            <w:r w:rsidRPr="00FA560B">
              <w:rPr>
                <w:rFonts w:cstheme="minorHAnsi"/>
              </w:rPr>
              <w:t>/</w:t>
            </w:r>
          </w:p>
        </w:tc>
        <w:tc>
          <w:tcPr>
            <w:tcW w:w="2268" w:type="dxa"/>
            <w:shd w:val="clear" w:color="auto" w:fill="FABF8F" w:themeFill="accent6" w:themeFillTint="99"/>
          </w:tcPr>
          <w:p w:rsidR="00F67BB9" w:rsidRPr="00FA560B" w:rsidRDefault="00AF5492" w:rsidP="00F67BB9">
            <w:pPr>
              <w:spacing w:line="240" w:lineRule="auto"/>
              <w:rPr>
                <w:rFonts w:cstheme="minorHAnsi"/>
              </w:rPr>
            </w:pPr>
            <w:r w:rsidRPr="00FA560B">
              <w:rPr>
                <w:rFonts w:cstheme="minorHAnsi"/>
              </w:rPr>
              <w:t>/</w:t>
            </w:r>
          </w:p>
        </w:tc>
      </w:tr>
      <w:tr w:rsidR="00E9708E" w:rsidRPr="00E9708E" w:rsidTr="00F67BB9">
        <w:tc>
          <w:tcPr>
            <w:tcW w:w="3448" w:type="dxa"/>
          </w:tcPr>
          <w:p w:rsidR="00F67BB9" w:rsidRPr="00FA560B" w:rsidRDefault="00F67BB9" w:rsidP="00F67BB9">
            <w:pPr>
              <w:spacing w:line="240" w:lineRule="auto"/>
              <w:rPr>
                <w:rFonts w:cstheme="minorHAnsi"/>
              </w:rPr>
            </w:pPr>
            <w:r w:rsidRPr="00FA560B">
              <w:rPr>
                <w:rFonts w:cstheme="minorHAnsi"/>
              </w:rPr>
              <w:t>Poštni muzej v Polhovem Gradcu</w:t>
            </w:r>
          </w:p>
        </w:tc>
        <w:tc>
          <w:tcPr>
            <w:tcW w:w="1055" w:type="dxa"/>
          </w:tcPr>
          <w:p w:rsidR="00F67BB9" w:rsidRPr="00FA560B" w:rsidRDefault="00F67BB9" w:rsidP="00F67BB9">
            <w:pPr>
              <w:spacing w:line="240" w:lineRule="auto"/>
              <w:rPr>
                <w:rFonts w:cstheme="minorHAnsi"/>
              </w:rPr>
            </w:pPr>
            <w:r w:rsidRPr="00FA560B">
              <w:rPr>
                <w:rFonts w:cstheme="minorHAnsi"/>
              </w:rPr>
              <w:t>2</w:t>
            </w:r>
            <w:r w:rsidR="00BB4060" w:rsidRPr="00FA560B">
              <w:rPr>
                <w:rFonts w:cstheme="minorHAnsi"/>
              </w:rPr>
              <w:t>3</w:t>
            </w:r>
            <w:r w:rsidRPr="00FA560B">
              <w:rPr>
                <w:rFonts w:cstheme="minorHAnsi"/>
              </w:rPr>
              <w:t>. in 2</w:t>
            </w:r>
            <w:r w:rsidR="00BB4060" w:rsidRPr="00FA560B">
              <w:rPr>
                <w:rFonts w:cstheme="minorHAnsi"/>
              </w:rPr>
              <w:t>4</w:t>
            </w:r>
            <w:r w:rsidRPr="00FA560B">
              <w:rPr>
                <w:rFonts w:cstheme="minorHAnsi"/>
              </w:rPr>
              <w:t xml:space="preserve">. </w:t>
            </w:r>
            <w:r w:rsidR="00BB4060" w:rsidRPr="00FA560B">
              <w:rPr>
                <w:rFonts w:cstheme="minorHAnsi"/>
              </w:rPr>
              <w:t>1</w:t>
            </w:r>
            <w:r w:rsidRPr="00FA560B">
              <w:rPr>
                <w:rFonts w:cstheme="minorHAnsi"/>
              </w:rPr>
              <w:t>2. 202</w:t>
            </w:r>
            <w:r w:rsidR="00BB4060" w:rsidRPr="00FA560B">
              <w:rPr>
                <w:rFonts w:cstheme="minorHAnsi"/>
              </w:rPr>
              <w:t>1</w:t>
            </w:r>
          </w:p>
        </w:tc>
        <w:tc>
          <w:tcPr>
            <w:tcW w:w="850" w:type="dxa"/>
          </w:tcPr>
          <w:p w:rsidR="00F67BB9" w:rsidRPr="00FA560B" w:rsidRDefault="00087299" w:rsidP="00F67BB9">
            <w:pPr>
              <w:spacing w:line="240" w:lineRule="auto"/>
              <w:rPr>
                <w:rFonts w:cstheme="minorHAnsi"/>
              </w:rPr>
            </w:pPr>
            <w:r w:rsidRPr="00FA560B">
              <w:rPr>
                <w:rFonts w:cstheme="minorHAnsi"/>
              </w:rPr>
              <w:t>5 € + prevoz</w:t>
            </w:r>
          </w:p>
        </w:tc>
        <w:tc>
          <w:tcPr>
            <w:tcW w:w="851" w:type="dxa"/>
          </w:tcPr>
          <w:p w:rsidR="00F67BB9" w:rsidRPr="00FA560B" w:rsidRDefault="00F67BB9" w:rsidP="00F67BB9">
            <w:pPr>
              <w:spacing w:line="240" w:lineRule="auto"/>
              <w:rPr>
                <w:rFonts w:cstheme="minorHAnsi"/>
              </w:rPr>
            </w:pPr>
            <w:r w:rsidRPr="00FA560B">
              <w:rPr>
                <w:rFonts w:cstheme="minorHAnsi"/>
              </w:rPr>
              <w:t>Da</w:t>
            </w:r>
          </w:p>
        </w:tc>
        <w:tc>
          <w:tcPr>
            <w:tcW w:w="992" w:type="dxa"/>
          </w:tcPr>
          <w:p w:rsidR="00F67BB9" w:rsidRPr="00FA560B" w:rsidRDefault="00F67BB9" w:rsidP="00F67BB9">
            <w:pPr>
              <w:spacing w:line="240" w:lineRule="auto"/>
              <w:rPr>
                <w:rFonts w:cstheme="minorHAnsi"/>
              </w:rPr>
            </w:pPr>
            <w:r w:rsidRPr="00FA560B">
              <w:rPr>
                <w:rFonts w:cstheme="minorHAnsi"/>
              </w:rPr>
              <w:t>Da</w:t>
            </w:r>
          </w:p>
        </w:tc>
        <w:tc>
          <w:tcPr>
            <w:tcW w:w="2268" w:type="dxa"/>
          </w:tcPr>
          <w:p w:rsidR="00F67BB9" w:rsidRPr="00FA560B" w:rsidRDefault="00BB4060" w:rsidP="00F67BB9">
            <w:pPr>
              <w:spacing w:line="240" w:lineRule="auto"/>
              <w:rPr>
                <w:rFonts w:cstheme="minorHAnsi"/>
              </w:rPr>
            </w:pPr>
            <w:r w:rsidRPr="00FA560B">
              <w:rPr>
                <w:rFonts w:cstheme="minorHAnsi"/>
              </w:rPr>
              <w:t>8</w:t>
            </w:r>
          </w:p>
        </w:tc>
      </w:tr>
      <w:tr w:rsidR="00E9708E" w:rsidRPr="00E9708E" w:rsidTr="00F67BB9">
        <w:tc>
          <w:tcPr>
            <w:tcW w:w="3448" w:type="dxa"/>
            <w:shd w:val="clear" w:color="auto" w:fill="FABF8F" w:themeFill="accent6" w:themeFillTint="99"/>
          </w:tcPr>
          <w:p w:rsidR="00F67BB9" w:rsidRPr="00FA560B" w:rsidRDefault="00BB4060" w:rsidP="00F67BB9">
            <w:pPr>
              <w:spacing w:line="240" w:lineRule="auto"/>
              <w:rPr>
                <w:rFonts w:cstheme="minorHAnsi"/>
              </w:rPr>
            </w:pPr>
            <w:r w:rsidRPr="00FA560B">
              <w:rPr>
                <w:rFonts w:cstheme="minorHAnsi"/>
              </w:rPr>
              <w:t>Izdelava štampiljke</w:t>
            </w:r>
          </w:p>
        </w:tc>
        <w:tc>
          <w:tcPr>
            <w:tcW w:w="1055" w:type="dxa"/>
            <w:shd w:val="clear" w:color="auto" w:fill="FABF8F" w:themeFill="accent6" w:themeFillTint="99"/>
          </w:tcPr>
          <w:p w:rsidR="00F67BB9" w:rsidRPr="00FA560B" w:rsidRDefault="00BB4060" w:rsidP="00F67BB9">
            <w:pPr>
              <w:spacing w:line="240" w:lineRule="auto"/>
              <w:rPr>
                <w:rFonts w:cstheme="minorHAnsi"/>
              </w:rPr>
            </w:pPr>
            <w:r w:rsidRPr="00FA560B">
              <w:rPr>
                <w:rFonts w:cstheme="minorHAnsi"/>
              </w:rPr>
              <w:t>23. in 24. 12. 2021</w:t>
            </w:r>
          </w:p>
        </w:tc>
        <w:tc>
          <w:tcPr>
            <w:tcW w:w="850" w:type="dxa"/>
            <w:shd w:val="clear" w:color="auto" w:fill="FABF8F" w:themeFill="accent6" w:themeFillTint="99"/>
          </w:tcPr>
          <w:p w:rsidR="00F67BB9" w:rsidRPr="00FA560B" w:rsidRDefault="00BB4060" w:rsidP="00F67BB9">
            <w:pPr>
              <w:spacing w:line="240" w:lineRule="auto"/>
              <w:rPr>
                <w:rFonts w:cstheme="minorHAnsi"/>
              </w:rPr>
            </w:pPr>
            <w:r w:rsidRPr="00FA560B">
              <w:rPr>
                <w:rFonts w:cstheme="minorHAnsi"/>
              </w:rPr>
              <w:t>/</w:t>
            </w:r>
          </w:p>
        </w:tc>
        <w:tc>
          <w:tcPr>
            <w:tcW w:w="851" w:type="dxa"/>
            <w:shd w:val="clear" w:color="auto" w:fill="FABF8F" w:themeFill="accent6" w:themeFillTint="99"/>
          </w:tcPr>
          <w:p w:rsidR="00F67BB9" w:rsidRPr="00FA560B" w:rsidRDefault="00BB4060" w:rsidP="00F67BB9">
            <w:pPr>
              <w:spacing w:line="240" w:lineRule="auto"/>
              <w:rPr>
                <w:rFonts w:cstheme="minorHAnsi"/>
              </w:rPr>
            </w:pPr>
            <w:r w:rsidRPr="00FA560B">
              <w:rPr>
                <w:rFonts w:cstheme="minorHAnsi"/>
              </w:rPr>
              <w:t>/</w:t>
            </w:r>
          </w:p>
        </w:tc>
        <w:tc>
          <w:tcPr>
            <w:tcW w:w="992" w:type="dxa"/>
            <w:shd w:val="clear" w:color="auto" w:fill="FABF8F" w:themeFill="accent6" w:themeFillTint="99"/>
          </w:tcPr>
          <w:p w:rsidR="00F67BB9" w:rsidRPr="00FA560B" w:rsidRDefault="00BB4060" w:rsidP="00F67BB9">
            <w:pPr>
              <w:spacing w:line="240" w:lineRule="auto"/>
              <w:rPr>
                <w:rFonts w:cstheme="minorHAnsi"/>
              </w:rPr>
            </w:pPr>
            <w:r w:rsidRPr="00FA560B">
              <w:rPr>
                <w:rFonts w:cstheme="minorHAnsi"/>
              </w:rPr>
              <w:t>/</w:t>
            </w:r>
          </w:p>
        </w:tc>
        <w:tc>
          <w:tcPr>
            <w:tcW w:w="2268" w:type="dxa"/>
            <w:shd w:val="clear" w:color="auto" w:fill="FABF8F" w:themeFill="accent6" w:themeFillTint="99"/>
          </w:tcPr>
          <w:p w:rsidR="00F67BB9" w:rsidRPr="00FA560B" w:rsidRDefault="00BB4060" w:rsidP="00F67BB9">
            <w:pPr>
              <w:spacing w:line="240" w:lineRule="auto"/>
              <w:rPr>
                <w:rFonts w:cstheme="minorHAnsi"/>
              </w:rPr>
            </w:pPr>
            <w:r w:rsidRPr="00FA560B">
              <w:rPr>
                <w:rFonts w:cstheme="minorHAnsi"/>
              </w:rPr>
              <w:t>/</w:t>
            </w:r>
          </w:p>
        </w:tc>
      </w:tr>
      <w:tr w:rsidR="00E9708E" w:rsidRPr="00E9708E" w:rsidTr="00F67BB9">
        <w:tc>
          <w:tcPr>
            <w:tcW w:w="3448" w:type="dxa"/>
          </w:tcPr>
          <w:p w:rsidR="00F67BB9" w:rsidRPr="00FA560B" w:rsidRDefault="00F67BB9" w:rsidP="00F67BB9">
            <w:pPr>
              <w:spacing w:line="240" w:lineRule="auto"/>
              <w:rPr>
                <w:rFonts w:cstheme="minorHAnsi"/>
              </w:rPr>
            </w:pPr>
            <w:r w:rsidRPr="00FA560B">
              <w:rPr>
                <w:rFonts w:cstheme="minorHAnsi"/>
              </w:rPr>
              <w:t xml:space="preserve">Kolo – </w:t>
            </w:r>
            <w:r w:rsidR="00BB4060" w:rsidRPr="00FA560B">
              <w:rPr>
                <w:rFonts w:cstheme="minorHAnsi"/>
              </w:rPr>
              <w:t>poligon</w:t>
            </w:r>
          </w:p>
        </w:tc>
        <w:tc>
          <w:tcPr>
            <w:tcW w:w="1055" w:type="dxa"/>
          </w:tcPr>
          <w:p w:rsidR="00F67BB9" w:rsidRPr="00FA560B" w:rsidRDefault="00BB4060" w:rsidP="00BB4060">
            <w:pPr>
              <w:tabs>
                <w:tab w:val="left" w:pos="424"/>
              </w:tabs>
              <w:spacing w:line="240" w:lineRule="auto"/>
              <w:rPr>
                <w:rFonts w:cstheme="minorHAnsi"/>
              </w:rPr>
            </w:pPr>
            <w:r w:rsidRPr="00FA560B">
              <w:rPr>
                <w:rFonts w:cstheme="minorHAnsi"/>
              </w:rPr>
              <w:t xml:space="preserve">11. 5. </w:t>
            </w:r>
            <w:r w:rsidR="00F67BB9" w:rsidRPr="00FA560B">
              <w:rPr>
                <w:rFonts w:cstheme="minorHAnsi"/>
              </w:rPr>
              <w:t>2022</w:t>
            </w:r>
          </w:p>
        </w:tc>
        <w:tc>
          <w:tcPr>
            <w:tcW w:w="850" w:type="dxa"/>
          </w:tcPr>
          <w:p w:rsidR="00F67BB9" w:rsidRPr="00FA560B" w:rsidRDefault="00E9708E" w:rsidP="00F67BB9">
            <w:pPr>
              <w:spacing w:line="240" w:lineRule="auto"/>
              <w:rPr>
                <w:rFonts w:cstheme="minorHAnsi"/>
              </w:rPr>
            </w:pPr>
            <w:r w:rsidRPr="00FA560B">
              <w:rPr>
                <w:rFonts w:cstheme="minorHAnsi"/>
              </w:rPr>
              <w:t>/</w:t>
            </w:r>
          </w:p>
        </w:tc>
        <w:tc>
          <w:tcPr>
            <w:tcW w:w="851" w:type="dxa"/>
          </w:tcPr>
          <w:p w:rsidR="00F67BB9" w:rsidRPr="00FA560B" w:rsidRDefault="00F67BB9" w:rsidP="00F67BB9">
            <w:pPr>
              <w:spacing w:line="240" w:lineRule="auto"/>
              <w:rPr>
                <w:rFonts w:cstheme="minorHAnsi"/>
              </w:rPr>
            </w:pPr>
            <w:r w:rsidRPr="00FA560B">
              <w:rPr>
                <w:rFonts w:cstheme="minorHAnsi"/>
              </w:rPr>
              <w:t>Da</w:t>
            </w:r>
          </w:p>
        </w:tc>
        <w:tc>
          <w:tcPr>
            <w:tcW w:w="992" w:type="dxa"/>
          </w:tcPr>
          <w:p w:rsidR="00F67BB9" w:rsidRPr="00FA560B" w:rsidRDefault="00BB4060" w:rsidP="00F67BB9">
            <w:pPr>
              <w:spacing w:line="240" w:lineRule="auto"/>
              <w:rPr>
                <w:rFonts w:cstheme="minorHAnsi"/>
              </w:rPr>
            </w:pPr>
            <w:r w:rsidRPr="00FA560B">
              <w:rPr>
                <w:rFonts w:cstheme="minorHAnsi"/>
              </w:rPr>
              <w:t>Ne</w:t>
            </w:r>
          </w:p>
        </w:tc>
        <w:tc>
          <w:tcPr>
            <w:tcW w:w="2268" w:type="dxa"/>
          </w:tcPr>
          <w:p w:rsidR="00F67BB9" w:rsidRPr="00FA560B" w:rsidRDefault="00BB4060" w:rsidP="00F67BB9">
            <w:pPr>
              <w:spacing w:line="240" w:lineRule="auto"/>
              <w:rPr>
                <w:rFonts w:cstheme="minorHAnsi"/>
              </w:rPr>
            </w:pPr>
            <w:r w:rsidRPr="00FA560B">
              <w:rPr>
                <w:rFonts w:cstheme="minorHAnsi"/>
              </w:rPr>
              <w:t>8</w:t>
            </w:r>
          </w:p>
        </w:tc>
      </w:tr>
      <w:tr w:rsidR="00E9708E" w:rsidRPr="00E9708E" w:rsidTr="00F67BB9">
        <w:tc>
          <w:tcPr>
            <w:tcW w:w="3448" w:type="dxa"/>
            <w:shd w:val="clear" w:color="auto" w:fill="FABF8F" w:themeFill="accent6" w:themeFillTint="99"/>
          </w:tcPr>
          <w:p w:rsidR="00F67BB9" w:rsidRPr="00FA560B" w:rsidRDefault="00BB4060" w:rsidP="00F67BB9">
            <w:pPr>
              <w:spacing w:line="240" w:lineRule="auto"/>
              <w:rPr>
                <w:rFonts w:cstheme="minorHAnsi"/>
              </w:rPr>
            </w:pPr>
            <w:r w:rsidRPr="00FA560B">
              <w:rPr>
                <w:rFonts w:cstheme="minorHAnsi"/>
              </w:rPr>
              <w:t xml:space="preserve">Kolo (teorija) </w:t>
            </w:r>
            <w:r w:rsidR="00AF5492" w:rsidRPr="00FA560B">
              <w:rPr>
                <w:rFonts w:cstheme="minorHAnsi"/>
              </w:rPr>
              <w:t>– virtualno</w:t>
            </w:r>
          </w:p>
        </w:tc>
        <w:tc>
          <w:tcPr>
            <w:tcW w:w="1055" w:type="dxa"/>
            <w:shd w:val="clear" w:color="auto" w:fill="FABF8F" w:themeFill="accent6" w:themeFillTint="99"/>
          </w:tcPr>
          <w:p w:rsidR="00F67BB9" w:rsidRPr="00FA560B" w:rsidRDefault="00BB4060" w:rsidP="00BB4060">
            <w:pPr>
              <w:tabs>
                <w:tab w:val="left" w:pos="424"/>
              </w:tabs>
              <w:spacing w:line="240" w:lineRule="auto"/>
              <w:rPr>
                <w:rFonts w:cstheme="minorHAnsi"/>
              </w:rPr>
            </w:pPr>
            <w:r w:rsidRPr="00FA560B">
              <w:rPr>
                <w:rFonts w:cstheme="minorHAnsi"/>
              </w:rPr>
              <w:t>11. 5. 2022</w:t>
            </w:r>
          </w:p>
        </w:tc>
        <w:tc>
          <w:tcPr>
            <w:tcW w:w="850" w:type="dxa"/>
            <w:shd w:val="clear" w:color="auto" w:fill="FABF8F" w:themeFill="accent6" w:themeFillTint="99"/>
          </w:tcPr>
          <w:p w:rsidR="00F67BB9" w:rsidRPr="00FA560B" w:rsidRDefault="00BB4060" w:rsidP="00F67BB9">
            <w:pPr>
              <w:spacing w:line="240" w:lineRule="auto"/>
              <w:rPr>
                <w:rFonts w:cstheme="minorHAnsi"/>
              </w:rPr>
            </w:pPr>
            <w:r w:rsidRPr="00FA560B">
              <w:rPr>
                <w:rFonts w:cstheme="minorHAnsi"/>
              </w:rPr>
              <w:t>/</w:t>
            </w:r>
          </w:p>
        </w:tc>
        <w:tc>
          <w:tcPr>
            <w:tcW w:w="851" w:type="dxa"/>
            <w:shd w:val="clear" w:color="auto" w:fill="FABF8F" w:themeFill="accent6" w:themeFillTint="99"/>
          </w:tcPr>
          <w:p w:rsidR="00F67BB9" w:rsidRPr="00FA560B" w:rsidRDefault="00BB4060" w:rsidP="00F67BB9">
            <w:pPr>
              <w:spacing w:line="240" w:lineRule="auto"/>
              <w:rPr>
                <w:rFonts w:cstheme="minorHAnsi"/>
              </w:rPr>
            </w:pPr>
            <w:r w:rsidRPr="00FA560B">
              <w:rPr>
                <w:rFonts w:cstheme="minorHAnsi"/>
              </w:rPr>
              <w:t>/</w:t>
            </w:r>
          </w:p>
        </w:tc>
        <w:tc>
          <w:tcPr>
            <w:tcW w:w="992" w:type="dxa"/>
            <w:shd w:val="clear" w:color="auto" w:fill="FABF8F" w:themeFill="accent6" w:themeFillTint="99"/>
          </w:tcPr>
          <w:p w:rsidR="00F67BB9" w:rsidRPr="00FA560B" w:rsidRDefault="00BB4060" w:rsidP="00F67BB9">
            <w:pPr>
              <w:spacing w:line="240" w:lineRule="auto"/>
              <w:rPr>
                <w:rFonts w:cstheme="minorHAnsi"/>
              </w:rPr>
            </w:pPr>
            <w:r w:rsidRPr="00FA560B">
              <w:rPr>
                <w:rFonts w:cstheme="minorHAnsi"/>
              </w:rPr>
              <w:t>/</w:t>
            </w:r>
          </w:p>
        </w:tc>
        <w:tc>
          <w:tcPr>
            <w:tcW w:w="2268" w:type="dxa"/>
            <w:shd w:val="clear" w:color="auto" w:fill="FABF8F" w:themeFill="accent6" w:themeFillTint="99"/>
          </w:tcPr>
          <w:p w:rsidR="00F67BB9" w:rsidRPr="00FA560B" w:rsidRDefault="00BB4060" w:rsidP="00F67BB9">
            <w:pPr>
              <w:spacing w:line="240" w:lineRule="auto"/>
              <w:rPr>
                <w:rFonts w:cstheme="minorHAnsi"/>
              </w:rPr>
            </w:pPr>
            <w:r w:rsidRPr="00FA560B">
              <w:rPr>
                <w:rFonts w:cstheme="minorHAnsi"/>
              </w:rPr>
              <w:t>/</w:t>
            </w:r>
          </w:p>
        </w:tc>
      </w:tr>
      <w:tr w:rsidR="00E9708E" w:rsidRPr="00E9708E" w:rsidTr="00F67BB9">
        <w:tc>
          <w:tcPr>
            <w:tcW w:w="3448" w:type="dxa"/>
          </w:tcPr>
          <w:p w:rsidR="00F67BB9" w:rsidRPr="00FA560B" w:rsidRDefault="00087299" w:rsidP="00F67BB9">
            <w:pPr>
              <w:spacing w:line="240" w:lineRule="auto"/>
              <w:rPr>
                <w:rFonts w:cstheme="minorHAnsi"/>
              </w:rPr>
            </w:pPr>
            <w:r w:rsidRPr="00FA560B">
              <w:rPr>
                <w:rFonts w:cstheme="minorHAnsi"/>
              </w:rPr>
              <w:t>*</w:t>
            </w:r>
            <w:proofErr w:type="spellStart"/>
            <w:r w:rsidR="00F67BB9" w:rsidRPr="00FA560B">
              <w:rPr>
                <w:rFonts w:cstheme="minorHAnsi"/>
              </w:rPr>
              <w:t>Eko</w:t>
            </w:r>
            <w:proofErr w:type="spellEnd"/>
            <w:r w:rsidR="00F67BB9" w:rsidRPr="00FA560B">
              <w:rPr>
                <w:rFonts w:cstheme="minorHAnsi"/>
              </w:rPr>
              <w:t xml:space="preserve"> izdelek</w:t>
            </w:r>
          </w:p>
        </w:tc>
        <w:tc>
          <w:tcPr>
            <w:tcW w:w="1055" w:type="dxa"/>
          </w:tcPr>
          <w:p w:rsidR="00F67BB9" w:rsidRPr="00FA560B" w:rsidRDefault="00BB4060" w:rsidP="00F67BB9">
            <w:pPr>
              <w:spacing w:line="240" w:lineRule="auto"/>
              <w:rPr>
                <w:rFonts w:cstheme="minorHAnsi"/>
              </w:rPr>
            </w:pPr>
            <w:r w:rsidRPr="00FA560B">
              <w:rPr>
                <w:rFonts w:cstheme="minorHAnsi"/>
              </w:rPr>
              <w:t>20.–24. 6. 2022</w:t>
            </w:r>
          </w:p>
        </w:tc>
        <w:tc>
          <w:tcPr>
            <w:tcW w:w="850" w:type="dxa"/>
          </w:tcPr>
          <w:p w:rsidR="00F67BB9" w:rsidRPr="00FA560B" w:rsidRDefault="00087299" w:rsidP="00F67BB9">
            <w:pPr>
              <w:spacing w:line="240" w:lineRule="auto"/>
              <w:rPr>
                <w:rFonts w:cstheme="minorHAnsi"/>
              </w:rPr>
            </w:pPr>
            <w:r w:rsidRPr="00FA560B">
              <w:rPr>
                <w:rFonts w:cstheme="minorHAnsi"/>
              </w:rPr>
              <w:t>/</w:t>
            </w:r>
          </w:p>
        </w:tc>
        <w:tc>
          <w:tcPr>
            <w:tcW w:w="851" w:type="dxa"/>
          </w:tcPr>
          <w:p w:rsidR="00F67BB9" w:rsidRPr="00FA560B" w:rsidRDefault="00087299" w:rsidP="00F67BB9">
            <w:pPr>
              <w:spacing w:line="240" w:lineRule="auto"/>
              <w:rPr>
                <w:rFonts w:cstheme="minorHAnsi"/>
              </w:rPr>
            </w:pPr>
            <w:r w:rsidRPr="00FA560B">
              <w:rPr>
                <w:rFonts w:cstheme="minorHAnsi"/>
              </w:rPr>
              <w:t>/</w:t>
            </w:r>
          </w:p>
        </w:tc>
        <w:tc>
          <w:tcPr>
            <w:tcW w:w="992" w:type="dxa"/>
          </w:tcPr>
          <w:p w:rsidR="00F67BB9" w:rsidRPr="00FA560B" w:rsidRDefault="00087299" w:rsidP="00F67BB9">
            <w:pPr>
              <w:spacing w:line="240" w:lineRule="auto"/>
              <w:rPr>
                <w:rFonts w:cstheme="minorHAnsi"/>
              </w:rPr>
            </w:pPr>
            <w:r w:rsidRPr="00FA560B">
              <w:rPr>
                <w:rFonts w:cstheme="minorHAnsi"/>
              </w:rPr>
              <w:t>/</w:t>
            </w:r>
          </w:p>
        </w:tc>
        <w:tc>
          <w:tcPr>
            <w:tcW w:w="2268" w:type="dxa"/>
          </w:tcPr>
          <w:p w:rsidR="00F67BB9" w:rsidRPr="00FA560B" w:rsidRDefault="00BB4060" w:rsidP="00F67BB9">
            <w:pPr>
              <w:spacing w:line="240" w:lineRule="auto"/>
              <w:rPr>
                <w:rFonts w:cstheme="minorHAnsi"/>
              </w:rPr>
            </w:pPr>
            <w:r w:rsidRPr="00FA560B">
              <w:rPr>
                <w:rFonts w:cstheme="minorHAnsi"/>
              </w:rPr>
              <w:t>8</w:t>
            </w:r>
          </w:p>
        </w:tc>
      </w:tr>
      <w:tr w:rsidR="00E9708E" w:rsidRPr="00E9708E" w:rsidTr="00F67BB9">
        <w:tc>
          <w:tcPr>
            <w:tcW w:w="3448" w:type="dxa"/>
            <w:shd w:val="clear" w:color="auto" w:fill="FABF8F" w:themeFill="accent6" w:themeFillTint="99"/>
          </w:tcPr>
          <w:p w:rsidR="00F67BB9" w:rsidRPr="00FA560B" w:rsidRDefault="00BB4060" w:rsidP="00F67BB9">
            <w:pPr>
              <w:spacing w:line="240" w:lineRule="auto"/>
              <w:rPr>
                <w:rFonts w:cstheme="minorHAnsi"/>
              </w:rPr>
            </w:pPr>
            <w:proofErr w:type="spellStart"/>
            <w:r w:rsidRPr="00FA560B">
              <w:rPr>
                <w:rFonts w:cstheme="minorHAnsi"/>
              </w:rPr>
              <w:t>Eko</w:t>
            </w:r>
            <w:proofErr w:type="spellEnd"/>
            <w:r w:rsidRPr="00FA560B">
              <w:rPr>
                <w:rFonts w:cstheme="minorHAnsi"/>
              </w:rPr>
              <w:t xml:space="preserve"> izdelek </w:t>
            </w:r>
            <w:r w:rsidR="00AF5492" w:rsidRPr="00FA560B">
              <w:rPr>
                <w:rFonts w:cstheme="minorHAnsi"/>
              </w:rPr>
              <w:t>– virtualno</w:t>
            </w:r>
          </w:p>
        </w:tc>
        <w:tc>
          <w:tcPr>
            <w:tcW w:w="1055" w:type="dxa"/>
            <w:shd w:val="clear" w:color="auto" w:fill="FABF8F" w:themeFill="accent6" w:themeFillTint="99"/>
          </w:tcPr>
          <w:p w:rsidR="00F67BB9" w:rsidRPr="00FA560B" w:rsidRDefault="00BB4060" w:rsidP="00F67BB9">
            <w:pPr>
              <w:spacing w:line="240" w:lineRule="auto"/>
              <w:rPr>
                <w:rFonts w:cstheme="minorHAnsi"/>
              </w:rPr>
            </w:pPr>
            <w:r w:rsidRPr="00FA560B">
              <w:rPr>
                <w:rFonts w:cstheme="minorHAnsi"/>
              </w:rPr>
              <w:t>20.–24. 6. 2022</w:t>
            </w:r>
          </w:p>
        </w:tc>
        <w:tc>
          <w:tcPr>
            <w:tcW w:w="850" w:type="dxa"/>
            <w:shd w:val="clear" w:color="auto" w:fill="FABF8F" w:themeFill="accent6" w:themeFillTint="99"/>
          </w:tcPr>
          <w:p w:rsidR="00F67BB9" w:rsidRPr="00FA560B" w:rsidRDefault="00BB4060" w:rsidP="00F67BB9">
            <w:pPr>
              <w:spacing w:line="240" w:lineRule="auto"/>
              <w:rPr>
                <w:rFonts w:cstheme="minorHAnsi"/>
              </w:rPr>
            </w:pPr>
            <w:r w:rsidRPr="00FA560B">
              <w:rPr>
                <w:rFonts w:cstheme="minorHAnsi"/>
              </w:rPr>
              <w:t>/</w:t>
            </w:r>
          </w:p>
        </w:tc>
        <w:tc>
          <w:tcPr>
            <w:tcW w:w="851" w:type="dxa"/>
            <w:shd w:val="clear" w:color="auto" w:fill="FABF8F" w:themeFill="accent6" w:themeFillTint="99"/>
          </w:tcPr>
          <w:p w:rsidR="00F67BB9" w:rsidRPr="00FA560B" w:rsidRDefault="00BB4060" w:rsidP="00F67BB9">
            <w:pPr>
              <w:spacing w:line="240" w:lineRule="auto"/>
              <w:rPr>
                <w:rFonts w:cstheme="minorHAnsi"/>
              </w:rPr>
            </w:pPr>
            <w:r w:rsidRPr="00FA560B">
              <w:rPr>
                <w:rFonts w:cstheme="minorHAnsi"/>
              </w:rPr>
              <w:t>/</w:t>
            </w:r>
          </w:p>
        </w:tc>
        <w:tc>
          <w:tcPr>
            <w:tcW w:w="992" w:type="dxa"/>
            <w:shd w:val="clear" w:color="auto" w:fill="FABF8F" w:themeFill="accent6" w:themeFillTint="99"/>
          </w:tcPr>
          <w:p w:rsidR="00F67BB9" w:rsidRPr="00FA560B" w:rsidRDefault="00BB4060" w:rsidP="00F67BB9">
            <w:pPr>
              <w:spacing w:line="240" w:lineRule="auto"/>
              <w:rPr>
                <w:rFonts w:cstheme="minorHAnsi"/>
              </w:rPr>
            </w:pPr>
            <w:r w:rsidRPr="00FA560B">
              <w:rPr>
                <w:rFonts w:cstheme="minorHAnsi"/>
              </w:rPr>
              <w:t>/</w:t>
            </w:r>
          </w:p>
        </w:tc>
        <w:tc>
          <w:tcPr>
            <w:tcW w:w="2268" w:type="dxa"/>
            <w:shd w:val="clear" w:color="auto" w:fill="FABF8F" w:themeFill="accent6" w:themeFillTint="99"/>
          </w:tcPr>
          <w:p w:rsidR="00F67BB9" w:rsidRPr="00FA560B" w:rsidRDefault="00BB4060" w:rsidP="00F67BB9">
            <w:pPr>
              <w:spacing w:line="240" w:lineRule="auto"/>
              <w:rPr>
                <w:rFonts w:cstheme="minorHAnsi"/>
              </w:rPr>
            </w:pPr>
            <w:r w:rsidRPr="00FA560B">
              <w:rPr>
                <w:rFonts w:cstheme="minorHAnsi"/>
              </w:rPr>
              <w:t>/</w:t>
            </w:r>
          </w:p>
        </w:tc>
      </w:tr>
    </w:tbl>
    <w:p w:rsidR="008238A3" w:rsidRPr="00087299" w:rsidRDefault="00087299" w:rsidP="00087299">
      <w:pPr>
        <w:rPr>
          <w:rFonts w:cstheme="minorHAnsi"/>
          <w:sz w:val="20"/>
          <w:szCs w:val="20"/>
        </w:rPr>
      </w:pPr>
      <w:r>
        <w:rPr>
          <w:rFonts w:cstheme="minorHAnsi"/>
          <w:sz w:val="20"/>
          <w:szCs w:val="20"/>
        </w:rPr>
        <w:t>*Dnevi dejavnosti so vključeni v ŠVN, katere skupna cena znaša 110 evrov.</w:t>
      </w:r>
    </w:p>
    <w:p w:rsidR="000257AD" w:rsidRPr="00ED7C06" w:rsidRDefault="000257AD" w:rsidP="00F67BB9">
      <w:pPr>
        <w:pBdr>
          <w:top w:val="single" w:sz="4" w:space="1" w:color="auto"/>
          <w:left w:val="single" w:sz="4" w:space="4" w:color="auto"/>
          <w:bottom w:val="single" w:sz="4" w:space="1" w:color="auto"/>
          <w:right w:val="single" w:sz="4" w:space="4" w:color="auto"/>
        </w:pBdr>
        <w:shd w:val="clear" w:color="auto" w:fill="EAF1DD" w:themeFill="accent3" w:themeFillTint="33"/>
        <w:spacing w:line="240" w:lineRule="auto"/>
        <w:jc w:val="center"/>
        <w:rPr>
          <w:rFonts w:cstheme="minorHAnsi"/>
          <w:b/>
          <w:color w:val="FF0000"/>
          <w:sz w:val="28"/>
        </w:rPr>
      </w:pPr>
      <w:r w:rsidRPr="00ED7C06">
        <w:rPr>
          <w:rFonts w:cstheme="minorHAnsi"/>
          <w:b/>
          <w:color w:val="FF0000"/>
          <w:sz w:val="28"/>
        </w:rPr>
        <w:t>5. razred:</w:t>
      </w:r>
    </w:p>
    <w:p w:rsidR="00ED7C06" w:rsidRPr="00ED7C06" w:rsidRDefault="00ED7C06" w:rsidP="00903A2F">
      <w:pPr>
        <w:spacing w:line="240" w:lineRule="auto"/>
        <w:jc w:val="both"/>
        <w:rPr>
          <w:rFonts w:cstheme="minorHAnsi"/>
          <w:sz w:val="2"/>
          <w:szCs w:val="2"/>
        </w:rPr>
      </w:pPr>
    </w:p>
    <w:p w:rsidR="008238A3" w:rsidRPr="00696481" w:rsidRDefault="008238A3" w:rsidP="008238A3">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both"/>
        <w:rPr>
          <w:rFonts w:cstheme="minorHAnsi"/>
          <w:b/>
        </w:rPr>
      </w:pPr>
      <w:r w:rsidRPr="00EA5FA4">
        <w:rPr>
          <w:rFonts w:cstheme="minorHAnsi"/>
          <w:b/>
        </w:rPr>
        <w:t>ŠPORTNI DNEVI</w:t>
      </w:r>
    </w:p>
    <w:p w:rsidR="008238A3" w:rsidRPr="00ED7C06" w:rsidRDefault="008238A3" w:rsidP="00903A2F">
      <w:pPr>
        <w:spacing w:line="240" w:lineRule="auto"/>
        <w:jc w:val="both"/>
        <w:rPr>
          <w:rFonts w:cstheme="minorHAnsi"/>
          <w:sz w:val="2"/>
          <w:szCs w:val="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1900"/>
        <w:gridCol w:w="808"/>
        <w:gridCol w:w="843"/>
        <w:gridCol w:w="961"/>
        <w:gridCol w:w="1827"/>
      </w:tblGrid>
      <w:tr w:rsidR="00EA5FA4" w:rsidRPr="00EA5FA4" w:rsidTr="00D02382">
        <w:tc>
          <w:tcPr>
            <w:tcW w:w="3012" w:type="dxa"/>
          </w:tcPr>
          <w:p w:rsidR="000257AD" w:rsidRPr="00EA5FA4" w:rsidRDefault="006371A4" w:rsidP="00ED7C06">
            <w:pPr>
              <w:spacing w:line="240" w:lineRule="auto"/>
              <w:rPr>
                <w:rFonts w:cstheme="minorHAnsi"/>
                <w:b/>
              </w:rPr>
            </w:pPr>
            <w:r w:rsidRPr="00EA5FA4">
              <w:rPr>
                <w:rFonts w:cstheme="minorHAnsi"/>
                <w:b/>
              </w:rPr>
              <w:t>DEJAVNOST</w:t>
            </w:r>
            <w:r>
              <w:rPr>
                <w:rFonts w:cstheme="minorHAnsi"/>
                <w:b/>
              </w:rPr>
              <w:t>, če šolanje poteka v šoli/</w:t>
            </w:r>
            <w:r w:rsidRPr="00E078C6">
              <w:rPr>
                <w:rFonts w:cstheme="minorHAnsi"/>
                <w:b/>
                <w:color w:val="E36C0A" w:themeColor="accent6" w:themeShade="BF"/>
              </w:rPr>
              <w:t>dejavnost, če se izobražujemo na daljavo</w:t>
            </w:r>
          </w:p>
        </w:tc>
        <w:tc>
          <w:tcPr>
            <w:tcW w:w="1900" w:type="dxa"/>
          </w:tcPr>
          <w:p w:rsidR="000257AD" w:rsidRPr="00EA5FA4" w:rsidRDefault="0013501F" w:rsidP="00903A2F">
            <w:pPr>
              <w:spacing w:line="240" w:lineRule="auto"/>
              <w:jc w:val="both"/>
              <w:rPr>
                <w:rFonts w:cstheme="minorHAnsi"/>
                <w:b/>
              </w:rPr>
            </w:pPr>
            <w:r w:rsidRPr="00EA5FA4">
              <w:rPr>
                <w:rFonts w:cstheme="minorHAnsi"/>
                <w:b/>
              </w:rPr>
              <w:t>D</w:t>
            </w:r>
            <w:r w:rsidR="000257AD" w:rsidRPr="00EA5FA4">
              <w:rPr>
                <w:rFonts w:cstheme="minorHAnsi"/>
                <w:b/>
              </w:rPr>
              <w:t>atum</w:t>
            </w:r>
          </w:p>
        </w:tc>
        <w:tc>
          <w:tcPr>
            <w:tcW w:w="808" w:type="dxa"/>
          </w:tcPr>
          <w:p w:rsidR="000257AD" w:rsidRPr="00EA5FA4" w:rsidRDefault="0013501F" w:rsidP="00903A2F">
            <w:pPr>
              <w:spacing w:line="240" w:lineRule="auto"/>
              <w:jc w:val="both"/>
              <w:rPr>
                <w:rFonts w:cstheme="minorHAnsi"/>
                <w:b/>
              </w:rPr>
            </w:pPr>
            <w:r w:rsidRPr="00EA5FA4">
              <w:rPr>
                <w:rFonts w:cstheme="minorHAnsi"/>
                <w:b/>
              </w:rPr>
              <w:t>C</w:t>
            </w:r>
            <w:r w:rsidR="000257AD" w:rsidRPr="00EA5FA4">
              <w:rPr>
                <w:rFonts w:cstheme="minorHAnsi"/>
                <w:b/>
              </w:rPr>
              <w:t>ena</w:t>
            </w:r>
          </w:p>
        </w:tc>
        <w:tc>
          <w:tcPr>
            <w:tcW w:w="843" w:type="dxa"/>
          </w:tcPr>
          <w:p w:rsidR="000257AD" w:rsidRPr="00EA5FA4" w:rsidRDefault="0013501F" w:rsidP="00903A2F">
            <w:pPr>
              <w:spacing w:line="240" w:lineRule="auto"/>
              <w:jc w:val="both"/>
              <w:rPr>
                <w:rFonts w:cstheme="minorHAnsi"/>
                <w:b/>
              </w:rPr>
            </w:pPr>
            <w:r w:rsidRPr="00EA5FA4">
              <w:rPr>
                <w:rFonts w:cstheme="minorHAnsi"/>
                <w:b/>
              </w:rPr>
              <w:t>M</w:t>
            </w:r>
            <w:r w:rsidR="000257AD" w:rsidRPr="00EA5FA4">
              <w:rPr>
                <w:rFonts w:cstheme="minorHAnsi"/>
                <w:b/>
              </w:rPr>
              <w:t>alica</w:t>
            </w:r>
            <w:r w:rsidR="000257AD" w:rsidRPr="00EA5FA4">
              <w:rPr>
                <w:rFonts w:cstheme="minorHAnsi"/>
              </w:rPr>
              <w:t xml:space="preserve"> Da/Ne</w:t>
            </w:r>
          </w:p>
        </w:tc>
        <w:tc>
          <w:tcPr>
            <w:tcW w:w="961" w:type="dxa"/>
          </w:tcPr>
          <w:p w:rsidR="000257AD" w:rsidRPr="00EA5FA4" w:rsidRDefault="0013501F" w:rsidP="00903A2F">
            <w:pPr>
              <w:spacing w:line="240" w:lineRule="auto"/>
              <w:jc w:val="both"/>
              <w:rPr>
                <w:rFonts w:cstheme="minorHAnsi"/>
                <w:b/>
              </w:rPr>
            </w:pPr>
            <w:r w:rsidRPr="00EA5FA4">
              <w:rPr>
                <w:rFonts w:cstheme="minorHAnsi"/>
                <w:b/>
              </w:rPr>
              <w:t>P</w:t>
            </w:r>
            <w:r w:rsidR="000257AD" w:rsidRPr="00EA5FA4">
              <w:rPr>
                <w:rFonts w:cstheme="minorHAnsi"/>
                <w:b/>
              </w:rPr>
              <w:t>revoz</w:t>
            </w:r>
          </w:p>
        </w:tc>
        <w:tc>
          <w:tcPr>
            <w:tcW w:w="1827" w:type="dxa"/>
          </w:tcPr>
          <w:p w:rsidR="000257AD" w:rsidRPr="00EA5FA4" w:rsidRDefault="0013501F" w:rsidP="00903A2F">
            <w:pPr>
              <w:spacing w:line="240" w:lineRule="auto"/>
              <w:jc w:val="both"/>
              <w:rPr>
                <w:rFonts w:cstheme="minorHAnsi"/>
                <w:b/>
              </w:rPr>
            </w:pPr>
            <w:r w:rsidRPr="00EA5FA4">
              <w:rPr>
                <w:rFonts w:cstheme="minorHAnsi"/>
                <w:b/>
              </w:rPr>
              <w:t>Š</w:t>
            </w:r>
            <w:r w:rsidR="000257AD" w:rsidRPr="00EA5FA4">
              <w:rPr>
                <w:rFonts w:cstheme="minorHAnsi"/>
                <w:b/>
              </w:rPr>
              <w:t>t. spremljevalcev</w:t>
            </w:r>
          </w:p>
        </w:tc>
      </w:tr>
      <w:tr w:rsidR="00EA5FA4" w:rsidRPr="00EA5FA4" w:rsidTr="00D02382">
        <w:tc>
          <w:tcPr>
            <w:tcW w:w="3012" w:type="dxa"/>
          </w:tcPr>
          <w:p w:rsidR="000257AD" w:rsidRPr="00FA560B" w:rsidRDefault="00303852" w:rsidP="00B726CE">
            <w:pPr>
              <w:spacing w:line="240" w:lineRule="auto"/>
              <w:jc w:val="both"/>
              <w:rPr>
                <w:rFonts w:cstheme="minorHAnsi"/>
              </w:rPr>
            </w:pPr>
            <w:r w:rsidRPr="00FA560B">
              <w:rPr>
                <w:rFonts w:cstheme="minorHAnsi"/>
              </w:rPr>
              <w:t>Tek za užitek</w:t>
            </w:r>
          </w:p>
        </w:tc>
        <w:tc>
          <w:tcPr>
            <w:tcW w:w="1900" w:type="dxa"/>
          </w:tcPr>
          <w:p w:rsidR="000257AD" w:rsidRPr="00FA560B" w:rsidRDefault="00303852" w:rsidP="00B726CE">
            <w:pPr>
              <w:spacing w:line="240" w:lineRule="auto"/>
              <w:jc w:val="both"/>
              <w:rPr>
                <w:rFonts w:cstheme="minorHAnsi"/>
              </w:rPr>
            </w:pPr>
            <w:r w:rsidRPr="00FA560B">
              <w:rPr>
                <w:rFonts w:cstheme="minorHAnsi"/>
              </w:rPr>
              <w:t>28</w:t>
            </w:r>
            <w:r w:rsidR="00B726CE" w:rsidRPr="00FA560B">
              <w:rPr>
                <w:rFonts w:cstheme="minorHAnsi"/>
              </w:rPr>
              <w:t xml:space="preserve">. </w:t>
            </w:r>
            <w:r w:rsidRPr="00FA560B">
              <w:rPr>
                <w:rFonts w:cstheme="minorHAnsi"/>
              </w:rPr>
              <w:t>9</w:t>
            </w:r>
            <w:r w:rsidR="00B726CE" w:rsidRPr="00FA560B">
              <w:rPr>
                <w:rFonts w:cstheme="minorHAnsi"/>
              </w:rPr>
              <w:t xml:space="preserve">. </w:t>
            </w:r>
            <w:r w:rsidR="003A6821" w:rsidRPr="00FA560B">
              <w:rPr>
                <w:rFonts w:cstheme="minorHAnsi"/>
              </w:rPr>
              <w:t>202</w:t>
            </w:r>
            <w:r w:rsidRPr="00FA560B">
              <w:rPr>
                <w:rFonts w:cstheme="minorHAnsi"/>
              </w:rPr>
              <w:t>1</w:t>
            </w:r>
          </w:p>
        </w:tc>
        <w:tc>
          <w:tcPr>
            <w:tcW w:w="808" w:type="dxa"/>
          </w:tcPr>
          <w:p w:rsidR="000257AD" w:rsidRPr="00FA560B" w:rsidRDefault="00303852" w:rsidP="00903A2F">
            <w:pPr>
              <w:spacing w:line="240" w:lineRule="auto"/>
              <w:jc w:val="both"/>
              <w:rPr>
                <w:rFonts w:cstheme="minorHAnsi"/>
              </w:rPr>
            </w:pPr>
            <w:r w:rsidRPr="00FA560B">
              <w:rPr>
                <w:rFonts w:cstheme="minorHAnsi"/>
              </w:rPr>
              <w:t>/</w:t>
            </w:r>
          </w:p>
        </w:tc>
        <w:tc>
          <w:tcPr>
            <w:tcW w:w="843" w:type="dxa"/>
          </w:tcPr>
          <w:p w:rsidR="000257AD" w:rsidRPr="00FA560B" w:rsidRDefault="0013501F" w:rsidP="00903A2F">
            <w:pPr>
              <w:spacing w:line="240" w:lineRule="auto"/>
              <w:jc w:val="both"/>
              <w:rPr>
                <w:rFonts w:cstheme="minorHAnsi"/>
              </w:rPr>
            </w:pPr>
            <w:r w:rsidRPr="00FA560B">
              <w:rPr>
                <w:rFonts w:cstheme="minorHAnsi"/>
              </w:rPr>
              <w:t>D</w:t>
            </w:r>
            <w:r w:rsidR="000257AD" w:rsidRPr="00FA560B">
              <w:rPr>
                <w:rFonts w:cstheme="minorHAnsi"/>
              </w:rPr>
              <w:t>a</w:t>
            </w:r>
          </w:p>
        </w:tc>
        <w:tc>
          <w:tcPr>
            <w:tcW w:w="961" w:type="dxa"/>
          </w:tcPr>
          <w:p w:rsidR="000257AD" w:rsidRPr="00FA560B" w:rsidRDefault="00303852" w:rsidP="00903A2F">
            <w:pPr>
              <w:spacing w:line="240" w:lineRule="auto"/>
              <w:jc w:val="both"/>
              <w:rPr>
                <w:rFonts w:cstheme="minorHAnsi"/>
              </w:rPr>
            </w:pPr>
            <w:r w:rsidRPr="00FA560B">
              <w:rPr>
                <w:rFonts w:cstheme="minorHAnsi"/>
              </w:rPr>
              <w:t>/</w:t>
            </w:r>
          </w:p>
        </w:tc>
        <w:tc>
          <w:tcPr>
            <w:tcW w:w="1827" w:type="dxa"/>
          </w:tcPr>
          <w:p w:rsidR="000257AD" w:rsidRPr="00FA560B" w:rsidRDefault="00303852" w:rsidP="00903A2F">
            <w:pPr>
              <w:spacing w:line="240" w:lineRule="auto"/>
              <w:jc w:val="both"/>
              <w:rPr>
                <w:rFonts w:cstheme="minorHAnsi"/>
              </w:rPr>
            </w:pPr>
            <w:r w:rsidRPr="00FA560B">
              <w:rPr>
                <w:rFonts w:cstheme="minorHAnsi"/>
              </w:rPr>
              <w:t>8</w:t>
            </w:r>
          </w:p>
        </w:tc>
      </w:tr>
      <w:tr w:rsidR="00ED7C06" w:rsidRPr="00EA5FA4" w:rsidTr="00F67BB9">
        <w:tc>
          <w:tcPr>
            <w:tcW w:w="3012" w:type="dxa"/>
            <w:shd w:val="clear" w:color="auto" w:fill="FABF8F" w:themeFill="accent6" w:themeFillTint="99"/>
          </w:tcPr>
          <w:p w:rsidR="00ED7C06" w:rsidRPr="00FA560B" w:rsidRDefault="00303852" w:rsidP="00B726CE">
            <w:pPr>
              <w:spacing w:line="240" w:lineRule="auto"/>
              <w:jc w:val="both"/>
              <w:rPr>
                <w:rFonts w:cstheme="minorHAnsi"/>
              </w:rPr>
            </w:pPr>
            <w:r w:rsidRPr="00FA560B">
              <w:rPr>
                <w:rFonts w:cstheme="minorHAnsi"/>
              </w:rPr>
              <w:t>Tek za užitek</w:t>
            </w:r>
          </w:p>
        </w:tc>
        <w:tc>
          <w:tcPr>
            <w:tcW w:w="1900" w:type="dxa"/>
            <w:shd w:val="clear" w:color="auto" w:fill="FABF8F" w:themeFill="accent6" w:themeFillTint="99"/>
          </w:tcPr>
          <w:p w:rsidR="00ED7C06" w:rsidRPr="00FA560B" w:rsidRDefault="00303852" w:rsidP="00B726CE">
            <w:pPr>
              <w:spacing w:line="240" w:lineRule="auto"/>
              <w:jc w:val="both"/>
              <w:rPr>
                <w:rFonts w:cstheme="minorHAnsi"/>
              </w:rPr>
            </w:pPr>
            <w:r w:rsidRPr="00FA560B">
              <w:rPr>
                <w:rFonts w:cstheme="minorHAnsi"/>
              </w:rPr>
              <w:t>28. 9. 2021</w:t>
            </w:r>
          </w:p>
        </w:tc>
        <w:tc>
          <w:tcPr>
            <w:tcW w:w="808" w:type="dxa"/>
            <w:shd w:val="clear" w:color="auto" w:fill="FABF8F" w:themeFill="accent6" w:themeFillTint="99"/>
          </w:tcPr>
          <w:p w:rsidR="00ED7C06" w:rsidRPr="00FA560B" w:rsidRDefault="00303852" w:rsidP="00903A2F">
            <w:pPr>
              <w:spacing w:line="240" w:lineRule="auto"/>
              <w:jc w:val="both"/>
              <w:rPr>
                <w:rFonts w:cstheme="minorHAnsi"/>
              </w:rPr>
            </w:pPr>
            <w:r w:rsidRPr="00FA560B">
              <w:rPr>
                <w:rFonts w:cstheme="minorHAnsi"/>
              </w:rPr>
              <w:t>/</w:t>
            </w:r>
          </w:p>
        </w:tc>
        <w:tc>
          <w:tcPr>
            <w:tcW w:w="843" w:type="dxa"/>
            <w:shd w:val="clear" w:color="auto" w:fill="FABF8F" w:themeFill="accent6" w:themeFillTint="99"/>
          </w:tcPr>
          <w:p w:rsidR="00ED7C06" w:rsidRPr="00FA560B" w:rsidRDefault="00303852" w:rsidP="00903A2F">
            <w:pPr>
              <w:spacing w:line="240" w:lineRule="auto"/>
              <w:jc w:val="both"/>
              <w:rPr>
                <w:rFonts w:cstheme="minorHAnsi"/>
              </w:rPr>
            </w:pPr>
            <w:r w:rsidRPr="00FA560B">
              <w:rPr>
                <w:rFonts w:cstheme="minorHAnsi"/>
              </w:rPr>
              <w:t>/</w:t>
            </w:r>
          </w:p>
        </w:tc>
        <w:tc>
          <w:tcPr>
            <w:tcW w:w="961" w:type="dxa"/>
            <w:shd w:val="clear" w:color="auto" w:fill="FABF8F" w:themeFill="accent6" w:themeFillTint="99"/>
          </w:tcPr>
          <w:p w:rsidR="00ED7C06" w:rsidRPr="00FA560B" w:rsidRDefault="00303852" w:rsidP="00903A2F">
            <w:pPr>
              <w:spacing w:line="240" w:lineRule="auto"/>
              <w:jc w:val="both"/>
              <w:rPr>
                <w:rFonts w:cstheme="minorHAnsi"/>
              </w:rPr>
            </w:pPr>
            <w:r w:rsidRPr="00FA560B">
              <w:rPr>
                <w:rFonts w:cstheme="minorHAnsi"/>
              </w:rPr>
              <w:t>/</w:t>
            </w:r>
          </w:p>
        </w:tc>
        <w:tc>
          <w:tcPr>
            <w:tcW w:w="1827" w:type="dxa"/>
            <w:shd w:val="clear" w:color="auto" w:fill="FABF8F" w:themeFill="accent6" w:themeFillTint="99"/>
          </w:tcPr>
          <w:p w:rsidR="00ED7C06" w:rsidRPr="00FA560B" w:rsidRDefault="00303852" w:rsidP="00903A2F">
            <w:pPr>
              <w:spacing w:line="240" w:lineRule="auto"/>
              <w:jc w:val="both"/>
              <w:rPr>
                <w:rFonts w:cstheme="minorHAnsi"/>
              </w:rPr>
            </w:pPr>
            <w:r w:rsidRPr="00FA560B">
              <w:rPr>
                <w:rFonts w:cstheme="minorHAnsi"/>
              </w:rPr>
              <w:t>/</w:t>
            </w:r>
          </w:p>
        </w:tc>
      </w:tr>
      <w:tr w:rsidR="00EA5FA4" w:rsidRPr="00EA5FA4" w:rsidTr="00D02382">
        <w:tc>
          <w:tcPr>
            <w:tcW w:w="3012" w:type="dxa"/>
          </w:tcPr>
          <w:p w:rsidR="000257AD" w:rsidRPr="00FA560B" w:rsidRDefault="000822B0" w:rsidP="00903A2F">
            <w:pPr>
              <w:spacing w:line="240" w:lineRule="auto"/>
              <w:jc w:val="both"/>
              <w:rPr>
                <w:rFonts w:cstheme="minorHAnsi"/>
              </w:rPr>
            </w:pPr>
            <w:r w:rsidRPr="00FA560B">
              <w:rPr>
                <w:rFonts w:cstheme="minorHAnsi"/>
              </w:rPr>
              <w:t>*</w:t>
            </w:r>
            <w:r w:rsidR="00A027F4" w:rsidRPr="00FA560B">
              <w:rPr>
                <w:rFonts w:cstheme="minorHAnsi"/>
              </w:rPr>
              <w:t>Smučanje</w:t>
            </w:r>
            <w:r w:rsidR="00B726CE" w:rsidRPr="00FA560B">
              <w:rPr>
                <w:rFonts w:cstheme="minorHAnsi"/>
              </w:rPr>
              <w:t xml:space="preserve"> </w:t>
            </w:r>
            <w:r w:rsidR="00303852" w:rsidRPr="00FA560B">
              <w:rPr>
                <w:rFonts w:cstheme="minorHAnsi"/>
              </w:rPr>
              <w:t>ŠVN</w:t>
            </w:r>
          </w:p>
        </w:tc>
        <w:tc>
          <w:tcPr>
            <w:tcW w:w="1900" w:type="dxa"/>
          </w:tcPr>
          <w:p w:rsidR="000257AD" w:rsidRPr="00FA560B" w:rsidRDefault="00B726CE" w:rsidP="00B726CE">
            <w:pPr>
              <w:spacing w:line="240" w:lineRule="auto"/>
              <w:jc w:val="both"/>
              <w:rPr>
                <w:rFonts w:cstheme="minorHAnsi"/>
              </w:rPr>
            </w:pPr>
            <w:r w:rsidRPr="00FA560B">
              <w:rPr>
                <w:rFonts w:cstheme="minorHAnsi"/>
              </w:rPr>
              <w:t>1</w:t>
            </w:r>
            <w:r w:rsidR="00303852" w:rsidRPr="00FA560B">
              <w:rPr>
                <w:rFonts w:cstheme="minorHAnsi"/>
              </w:rPr>
              <w:t>7</w:t>
            </w:r>
            <w:r w:rsidRPr="00FA560B">
              <w:rPr>
                <w:rFonts w:cstheme="minorHAnsi"/>
              </w:rPr>
              <w:t>.–</w:t>
            </w:r>
            <w:r w:rsidR="00303852" w:rsidRPr="00FA560B">
              <w:rPr>
                <w:rFonts w:cstheme="minorHAnsi"/>
              </w:rPr>
              <w:t>21</w:t>
            </w:r>
            <w:r w:rsidRPr="00FA560B">
              <w:rPr>
                <w:rFonts w:cstheme="minorHAnsi"/>
              </w:rPr>
              <w:t xml:space="preserve">. 1. </w:t>
            </w:r>
            <w:r w:rsidR="003A6821" w:rsidRPr="00FA560B">
              <w:rPr>
                <w:rFonts w:cstheme="minorHAnsi"/>
              </w:rPr>
              <w:t>2022</w:t>
            </w:r>
          </w:p>
        </w:tc>
        <w:tc>
          <w:tcPr>
            <w:tcW w:w="808" w:type="dxa"/>
          </w:tcPr>
          <w:p w:rsidR="000257AD" w:rsidRPr="00FA560B" w:rsidRDefault="00303852" w:rsidP="00903A2F">
            <w:pPr>
              <w:spacing w:line="240" w:lineRule="auto"/>
              <w:jc w:val="both"/>
              <w:rPr>
                <w:rFonts w:cstheme="minorHAnsi"/>
              </w:rPr>
            </w:pPr>
            <w:r w:rsidRPr="00FA560B">
              <w:rPr>
                <w:rFonts w:cstheme="minorHAnsi"/>
              </w:rPr>
              <w:t>190 €</w:t>
            </w:r>
          </w:p>
        </w:tc>
        <w:tc>
          <w:tcPr>
            <w:tcW w:w="843" w:type="dxa"/>
          </w:tcPr>
          <w:p w:rsidR="000257AD" w:rsidRPr="00FA560B" w:rsidRDefault="00332ABF" w:rsidP="00903A2F">
            <w:pPr>
              <w:spacing w:line="240" w:lineRule="auto"/>
              <w:jc w:val="both"/>
              <w:rPr>
                <w:rFonts w:cstheme="minorHAnsi"/>
              </w:rPr>
            </w:pPr>
            <w:r w:rsidRPr="00FA560B">
              <w:rPr>
                <w:rFonts w:cstheme="minorHAnsi"/>
              </w:rPr>
              <w:t>Da</w:t>
            </w:r>
          </w:p>
        </w:tc>
        <w:tc>
          <w:tcPr>
            <w:tcW w:w="961" w:type="dxa"/>
          </w:tcPr>
          <w:p w:rsidR="000257AD" w:rsidRPr="00FA560B" w:rsidRDefault="00303852" w:rsidP="00903A2F">
            <w:pPr>
              <w:spacing w:line="240" w:lineRule="auto"/>
              <w:jc w:val="both"/>
              <w:rPr>
                <w:rFonts w:cstheme="minorHAnsi"/>
              </w:rPr>
            </w:pPr>
            <w:r w:rsidRPr="00FA560B">
              <w:rPr>
                <w:rFonts w:cstheme="minorHAnsi"/>
              </w:rPr>
              <w:t>Da</w:t>
            </w:r>
          </w:p>
        </w:tc>
        <w:tc>
          <w:tcPr>
            <w:tcW w:w="1827" w:type="dxa"/>
          </w:tcPr>
          <w:p w:rsidR="000257AD" w:rsidRPr="00FA560B" w:rsidRDefault="00303852" w:rsidP="00903A2F">
            <w:pPr>
              <w:spacing w:line="240" w:lineRule="auto"/>
              <w:jc w:val="both"/>
              <w:rPr>
                <w:rFonts w:cstheme="minorHAnsi"/>
              </w:rPr>
            </w:pPr>
            <w:r w:rsidRPr="00FA560B">
              <w:rPr>
                <w:rFonts w:cstheme="minorHAnsi"/>
              </w:rPr>
              <w:t>8</w:t>
            </w:r>
          </w:p>
        </w:tc>
      </w:tr>
      <w:tr w:rsidR="00ED7C06" w:rsidRPr="00EA5FA4" w:rsidTr="00F67BB9">
        <w:tc>
          <w:tcPr>
            <w:tcW w:w="3012" w:type="dxa"/>
            <w:shd w:val="clear" w:color="auto" w:fill="FABF8F" w:themeFill="accent6" w:themeFillTint="99"/>
          </w:tcPr>
          <w:p w:rsidR="00ED7C06" w:rsidRPr="00FA560B" w:rsidRDefault="00303852" w:rsidP="00903A2F">
            <w:pPr>
              <w:spacing w:line="240" w:lineRule="auto"/>
              <w:jc w:val="both"/>
              <w:rPr>
                <w:rFonts w:cstheme="minorHAnsi"/>
              </w:rPr>
            </w:pPr>
            <w:r w:rsidRPr="00FA560B">
              <w:rPr>
                <w:rFonts w:cstheme="minorHAnsi"/>
              </w:rPr>
              <w:t>Zimske OI</w:t>
            </w:r>
          </w:p>
        </w:tc>
        <w:tc>
          <w:tcPr>
            <w:tcW w:w="1900" w:type="dxa"/>
            <w:shd w:val="clear" w:color="auto" w:fill="FABF8F" w:themeFill="accent6" w:themeFillTint="99"/>
          </w:tcPr>
          <w:p w:rsidR="00ED7C06" w:rsidRPr="00FA560B" w:rsidRDefault="00303852" w:rsidP="00B726CE">
            <w:pPr>
              <w:spacing w:line="240" w:lineRule="auto"/>
              <w:jc w:val="both"/>
              <w:rPr>
                <w:rFonts w:cstheme="minorHAnsi"/>
              </w:rPr>
            </w:pPr>
            <w:r w:rsidRPr="00FA560B">
              <w:rPr>
                <w:rFonts w:cstheme="minorHAnsi"/>
              </w:rPr>
              <w:t>17.–21. 1. 2022</w:t>
            </w:r>
          </w:p>
        </w:tc>
        <w:tc>
          <w:tcPr>
            <w:tcW w:w="808" w:type="dxa"/>
            <w:shd w:val="clear" w:color="auto" w:fill="FABF8F" w:themeFill="accent6" w:themeFillTint="99"/>
          </w:tcPr>
          <w:p w:rsidR="00ED7C06" w:rsidRPr="00FA560B" w:rsidRDefault="00303852" w:rsidP="00903A2F">
            <w:pPr>
              <w:spacing w:line="240" w:lineRule="auto"/>
              <w:jc w:val="both"/>
              <w:rPr>
                <w:rFonts w:cstheme="minorHAnsi"/>
              </w:rPr>
            </w:pPr>
            <w:r w:rsidRPr="00FA560B">
              <w:rPr>
                <w:rFonts w:cstheme="minorHAnsi"/>
              </w:rPr>
              <w:t>/</w:t>
            </w:r>
          </w:p>
        </w:tc>
        <w:tc>
          <w:tcPr>
            <w:tcW w:w="843" w:type="dxa"/>
            <w:shd w:val="clear" w:color="auto" w:fill="FABF8F" w:themeFill="accent6" w:themeFillTint="99"/>
          </w:tcPr>
          <w:p w:rsidR="00ED7C06" w:rsidRPr="00FA560B" w:rsidRDefault="00303852" w:rsidP="00903A2F">
            <w:pPr>
              <w:spacing w:line="240" w:lineRule="auto"/>
              <w:jc w:val="both"/>
              <w:rPr>
                <w:rFonts w:cstheme="minorHAnsi"/>
              </w:rPr>
            </w:pPr>
            <w:r w:rsidRPr="00FA560B">
              <w:rPr>
                <w:rFonts w:cstheme="minorHAnsi"/>
              </w:rPr>
              <w:t>/</w:t>
            </w:r>
          </w:p>
        </w:tc>
        <w:tc>
          <w:tcPr>
            <w:tcW w:w="961" w:type="dxa"/>
            <w:shd w:val="clear" w:color="auto" w:fill="FABF8F" w:themeFill="accent6" w:themeFillTint="99"/>
          </w:tcPr>
          <w:p w:rsidR="00ED7C06" w:rsidRPr="00FA560B" w:rsidRDefault="00303852" w:rsidP="00903A2F">
            <w:pPr>
              <w:spacing w:line="240" w:lineRule="auto"/>
              <w:jc w:val="both"/>
              <w:rPr>
                <w:rFonts w:cstheme="minorHAnsi"/>
              </w:rPr>
            </w:pPr>
            <w:r w:rsidRPr="00FA560B">
              <w:rPr>
                <w:rFonts w:cstheme="minorHAnsi"/>
              </w:rPr>
              <w:t>/</w:t>
            </w:r>
          </w:p>
        </w:tc>
        <w:tc>
          <w:tcPr>
            <w:tcW w:w="1827" w:type="dxa"/>
            <w:shd w:val="clear" w:color="auto" w:fill="FABF8F" w:themeFill="accent6" w:themeFillTint="99"/>
          </w:tcPr>
          <w:p w:rsidR="00ED7C06" w:rsidRPr="00FA560B" w:rsidRDefault="00303852" w:rsidP="00903A2F">
            <w:pPr>
              <w:spacing w:line="240" w:lineRule="auto"/>
              <w:jc w:val="both"/>
              <w:rPr>
                <w:rFonts w:cstheme="minorHAnsi"/>
              </w:rPr>
            </w:pPr>
            <w:r w:rsidRPr="00FA560B">
              <w:rPr>
                <w:rFonts w:cstheme="minorHAnsi"/>
              </w:rPr>
              <w:t>/</w:t>
            </w:r>
          </w:p>
        </w:tc>
      </w:tr>
      <w:tr w:rsidR="00EA5FA4" w:rsidRPr="00EA5FA4" w:rsidTr="00D02382">
        <w:tc>
          <w:tcPr>
            <w:tcW w:w="3012" w:type="dxa"/>
          </w:tcPr>
          <w:p w:rsidR="000257AD" w:rsidRPr="00FA560B" w:rsidRDefault="000822B0" w:rsidP="00903A2F">
            <w:pPr>
              <w:tabs>
                <w:tab w:val="left" w:pos="2289"/>
              </w:tabs>
              <w:spacing w:line="240" w:lineRule="auto"/>
              <w:jc w:val="both"/>
              <w:rPr>
                <w:rFonts w:cstheme="minorHAnsi"/>
              </w:rPr>
            </w:pPr>
            <w:r w:rsidRPr="00FA560B">
              <w:rPr>
                <w:rFonts w:cstheme="minorHAnsi"/>
              </w:rPr>
              <w:t>*</w:t>
            </w:r>
            <w:r w:rsidR="00A027F4" w:rsidRPr="00FA560B">
              <w:rPr>
                <w:rFonts w:cstheme="minorHAnsi"/>
              </w:rPr>
              <w:t>Športne igre</w:t>
            </w:r>
            <w:r w:rsidR="00E21B3A" w:rsidRPr="00FA560B">
              <w:rPr>
                <w:rFonts w:cstheme="minorHAnsi"/>
              </w:rPr>
              <w:t xml:space="preserve"> na snegu</w:t>
            </w:r>
            <w:r w:rsidR="00B726CE" w:rsidRPr="00FA560B">
              <w:rPr>
                <w:rFonts w:cstheme="minorHAnsi"/>
              </w:rPr>
              <w:t xml:space="preserve"> </w:t>
            </w:r>
          </w:p>
        </w:tc>
        <w:tc>
          <w:tcPr>
            <w:tcW w:w="1900" w:type="dxa"/>
          </w:tcPr>
          <w:p w:rsidR="000257AD" w:rsidRPr="00FA560B" w:rsidRDefault="00303852" w:rsidP="00903A2F">
            <w:pPr>
              <w:spacing w:line="240" w:lineRule="auto"/>
              <w:jc w:val="both"/>
              <w:rPr>
                <w:rFonts w:cstheme="minorHAnsi"/>
              </w:rPr>
            </w:pPr>
            <w:r w:rsidRPr="00FA560B">
              <w:rPr>
                <w:rFonts w:cstheme="minorHAnsi"/>
              </w:rPr>
              <w:t>17.–21. 1. 2022</w:t>
            </w:r>
          </w:p>
        </w:tc>
        <w:tc>
          <w:tcPr>
            <w:tcW w:w="808" w:type="dxa"/>
          </w:tcPr>
          <w:p w:rsidR="000257AD" w:rsidRPr="00FA560B" w:rsidRDefault="00303852" w:rsidP="00903A2F">
            <w:pPr>
              <w:spacing w:line="240" w:lineRule="auto"/>
              <w:jc w:val="both"/>
              <w:rPr>
                <w:rFonts w:cstheme="minorHAnsi"/>
              </w:rPr>
            </w:pPr>
            <w:r w:rsidRPr="00FA560B">
              <w:rPr>
                <w:rFonts w:cstheme="minorHAnsi"/>
              </w:rPr>
              <w:t>190 €</w:t>
            </w:r>
          </w:p>
        </w:tc>
        <w:tc>
          <w:tcPr>
            <w:tcW w:w="843" w:type="dxa"/>
          </w:tcPr>
          <w:p w:rsidR="000257AD" w:rsidRPr="00FA560B" w:rsidRDefault="00332ABF" w:rsidP="00903A2F">
            <w:pPr>
              <w:spacing w:line="240" w:lineRule="auto"/>
              <w:jc w:val="both"/>
              <w:rPr>
                <w:rFonts w:cstheme="minorHAnsi"/>
              </w:rPr>
            </w:pPr>
            <w:r w:rsidRPr="00FA560B">
              <w:rPr>
                <w:rFonts w:cstheme="minorHAnsi"/>
              </w:rPr>
              <w:t>/</w:t>
            </w:r>
          </w:p>
        </w:tc>
        <w:tc>
          <w:tcPr>
            <w:tcW w:w="961" w:type="dxa"/>
          </w:tcPr>
          <w:p w:rsidR="000257AD" w:rsidRPr="00FA560B" w:rsidRDefault="00332ABF" w:rsidP="00903A2F">
            <w:pPr>
              <w:spacing w:line="240" w:lineRule="auto"/>
              <w:jc w:val="both"/>
              <w:rPr>
                <w:rFonts w:cstheme="minorHAnsi"/>
              </w:rPr>
            </w:pPr>
            <w:r w:rsidRPr="00FA560B">
              <w:rPr>
                <w:rFonts w:cstheme="minorHAnsi"/>
              </w:rPr>
              <w:t>/</w:t>
            </w:r>
          </w:p>
        </w:tc>
        <w:tc>
          <w:tcPr>
            <w:tcW w:w="1827" w:type="dxa"/>
          </w:tcPr>
          <w:p w:rsidR="000257AD" w:rsidRPr="00FA560B" w:rsidRDefault="00332ABF" w:rsidP="00903A2F">
            <w:pPr>
              <w:spacing w:line="240" w:lineRule="auto"/>
              <w:jc w:val="both"/>
              <w:rPr>
                <w:rFonts w:cstheme="minorHAnsi"/>
              </w:rPr>
            </w:pPr>
            <w:r w:rsidRPr="00FA560B">
              <w:rPr>
                <w:rFonts w:cstheme="minorHAnsi"/>
              </w:rPr>
              <w:t>8</w:t>
            </w:r>
          </w:p>
        </w:tc>
      </w:tr>
      <w:tr w:rsidR="00ED7C06" w:rsidRPr="00EA5FA4" w:rsidTr="00F67BB9">
        <w:tc>
          <w:tcPr>
            <w:tcW w:w="3012" w:type="dxa"/>
            <w:shd w:val="clear" w:color="auto" w:fill="FABF8F" w:themeFill="accent6" w:themeFillTint="99"/>
          </w:tcPr>
          <w:p w:rsidR="00ED7C06" w:rsidRPr="00FA560B" w:rsidRDefault="00303852" w:rsidP="00903A2F">
            <w:pPr>
              <w:tabs>
                <w:tab w:val="left" w:pos="2289"/>
              </w:tabs>
              <w:spacing w:line="240" w:lineRule="auto"/>
              <w:jc w:val="both"/>
              <w:rPr>
                <w:rFonts w:cstheme="minorHAnsi"/>
              </w:rPr>
            </w:pPr>
            <w:r w:rsidRPr="00FA560B">
              <w:rPr>
                <w:rFonts w:cstheme="minorHAnsi"/>
              </w:rPr>
              <w:t>Igre na snegu</w:t>
            </w:r>
          </w:p>
        </w:tc>
        <w:tc>
          <w:tcPr>
            <w:tcW w:w="1900" w:type="dxa"/>
            <w:shd w:val="clear" w:color="auto" w:fill="FABF8F" w:themeFill="accent6" w:themeFillTint="99"/>
          </w:tcPr>
          <w:p w:rsidR="00ED7C06" w:rsidRPr="00FA560B" w:rsidRDefault="00303852" w:rsidP="00903A2F">
            <w:pPr>
              <w:spacing w:line="240" w:lineRule="auto"/>
              <w:jc w:val="both"/>
              <w:rPr>
                <w:rFonts w:cstheme="minorHAnsi"/>
              </w:rPr>
            </w:pPr>
            <w:r w:rsidRPr="00FA560B">
              <w:rPr>
                <w:rFonts w:cstheme="minorHAnsi"/>
              </w:rPr>
              <w:t>17.–21. 1. 2022</w:t>
            </w:r>
          </w:p>
        </w:tc>
        <w:tc>
          <w:tcPr>
            <w:tcW w:w="808" w:type="dxa"/>
            <w:shd w:val="clear" w:color="auto" w:fill="FABF8F" w:themeFill="accent6" w:themeFillTint="99"/>
          </w:tcPr>
          <w:p w:rsidR="00ED7C06" w:rsidRPr="00FA560B" w:rsidRDefault="00303852" w:rsidP="00903A2F">
            <w:pPr>
              <w:spacing w:line="240" w:lineRule="auto"/>
              <w:jc w:val="both"/>
              <w:rPr>
                <w:rFonts w:cstheme="minorHAnsi"/>
              </w:rPr>
            </w:pPr>
            <w:r w:rsidRPr="00FA560B">
              <w:rPr>
                <w:rFonts w:cstheme="minorHAnsi"/>
              </w:rPr>
              <w:t>/</w:t>
            </w:r>
          </w:p>
        </w:tc>
        <w:tc>
          <w:tcPr>
            <w:tcW w:w="843" w:type="dxa"/>
            <w:shd w:val="clear" w:color="auto" w:fill="FABF8F" w:themeFill="accent6" w:themeFillTint="99"/>
          </w:tcPr>
          <w:p w:rsidR="00ED7C06" w:rsidRPr="00FA560B" w:rsidRDefault="00303852" w:rsidP="00903A2F">
            <w:pPr>
              <w:spacing w:line="240" w:lineRule="auto"/>
              <w:jc w:val="both"/>
              <w:rPr>
                <w:rFonts w:cstheme="minorHAnsi"/>
              </w:rPr>
            </w:pPr>
            <w:r w:rsidRPr="00FA560B">
              <w:rPr>
                <w:rFonts w:cstheme="minorHAnsi"/>
              </w:rPr>
              <w:t>/</w:t>
            </w:r>
          </w:p>
        </w:tc>
        <w:tc>
          <w:tcPr>
            <w:tcW w:w="961" w:type="dxa"/>
            <w:shd w:val="clear" w:color="auto" w:fill="FABF8F" w:themeFill="accent6" w:themeFillTint="99"/>
          </w:tcPr>
          <w:p w:rsidR="00ED7C06" w:rsidRPr="00FA560B" w:rsidRDefault="00303852" w:rsidP="00903A2F">
            <w:pPr>
              <w:spacing w:line="240" w:lineRule="auto"/>
              <w:jc w:val="both"/>
              <w:rPr>
                <w:rFonts w:cstheme="minorHAnsi"/>
              </w:rPr>
            </w:pPr>
            <w:r w:rsidRPr="00FA560B">
              <w:rPr>
                <w:rFonts w:cstheme="minorHAnsi"/>
              </w:rPr>
              <w:t>/</w:t>
            </w:r>
          </w:p>
        </w:tc>
        <w:tc>
          <w:tcPr>
            <w:tcW w:w="1827" w:type="dxa"/>
            <w:shd w:val="clear" w:color="auto" w:fill="FABF8F" w:themeFill="accent6" w:themeFillTint="99"/>
          </w:tcPr>
          <w:p w:rsidR="00ED7C06" w:rsidRPr="00FA560B" w:rsidRDefault="00303852" w:rsidP="00903A2F">
            <w:pPr>
              <w:spacing w:line="240" w:lineRule="auto"/>
              <w:jc w:val="both"/>
              <w:rPr>
                <w:rFonts w:cstheme="minorHAnsi"/>
              </w:rPr>
            </w:pPr>
            <w:r w:rsidRPr="00FA560B">
              <w:rPr>
                <w:rFonts w:cstheme="minorHAnsi"/>
              </w:rPr>
              <w:t>/</w:t>
            </w:r>
          </w:p>
        </w:tc>
      </w:tr>
      <w:tr w:rsidR="00EA5FA4" w:rsidRPr="00EA5FA4" w:rsidTr="00D02382">
        <w:tc>
          <w:tcPr>
            <w:tcW w:w="3012" w:type="dxa"/>
          </w:tcPr>
          <w:p w:rsidR="0013501F" w:rsidRPr="00FA560B" w:rsidRDefault="00303852" w:rsidP="00903A2F">
            <w:pPr>
              <w:spacing w:line="240" w:lineRule="auto"/>
              <w:jc w:val="both"/>
              <w:rPr>
                <w:rFonts w:cstheme="minorHAnsi"/>
              </w:rPr>
            </w:pPr>
            <w:r w:rsidRPr="00FA560B">
              <w:rPr>
                <w:rFonts w:cstheme="minorHAnsi"/>
              </w:rPr>
              <w:t>Kolesarjenje</w:t>
            </w:r>
          </w:p>
        </w:tc>
        <w:tc>
          <w:tcPr>
            <w:tcW w:w="1900" w:type="dxa"/>
          </w:tcPr>
          <w:p w:rsidR="0013501F" w:rsidRPr="00FA560B" w:rsidRDefault="00B726CE" w:rsidP="00903A2F">
            <w:pPr>
              <w:spacing w:line="240" w:lineRule="auto"/>
              <w:jc w:val="both"/>
              <w:rPr>
                <w:rFonts w:cstheme="minorHAnsi"/>
              </w:rPr>
            </w:pPr>
            <w:r w:rsidRPr="00FA560B">
              <w:rPr>
                <w:rFonts w:cstheme="minorHAnsi"/>
              </w:rPr>
              <w:t xml:space="preserve">Junij </w:t>
            </w:r>
            <w:r w:rsidR="003A6821" w:rsidRPr="00FA560B">
              <w:rPr>
                <w:rFonts w:cstheme="minorHAnsi"/>
              </w:rPr>
              <w:t>2022</w:t>
            </w:r>
          </w:p>
        </w:tc>
        <w:tc>
          <w:tcPr>
            <w:tcW w:w="808" w:type="dxa"/>
          </w:tcPr>
          <w:p w:rsidR="0013501F" w:rsidRPr="00FA560B" w:rsidRDefault="00303852" w:rsidP="00903A2F">
            <w:pPr>
              <w:spacing w:line="240" w:lineRule="auto"/>
              <w:jc w:val="both"/>
              <w:rPr>
                <w:rFonts w:cstheme="minorHAnsi"/>
              </w:rPr>
            </w:pPr>
            <w:r w:rsidRPr="00FA560B">
              <w:rPr>
                <w:rFonts w:cstheme="minorHAnsi"/>
              </w:rPr>
              <w:t>/</w:t>
            </w:r>
          </w:p>
        </w:tc>
        <w:tc>
          <w:tcPr>
            <w:tcW w:w="843" w:type="dxa"/>
          </w:tcPr>
          <w:p w:rsidR="0013501F" w:rsidRPr="00FA560B" w:rsidRDefault="0013501F" w:rsidP="00903A2F">
            <w:pPr>
              <w:spacing w:line="240" w:lineRule="auto"/>
            </w:pPr>
            <w:r w:rsidRPr="00FA560B">
              <w:rPr>
                <w:rFonts w:cstheme="minorHAnsi"/>
              </w:rPr>
              <w:t>Da</w:t>
            </w:r>
          </w:p>
        </w:tc>
        <w:tc>
          <w:tcPr>
            <w:tcW w:w="961" w:type="dxa"/>
          </w:tcPr>
          <w:p w:rsidR="0013501F" w:rsidRPr="00FA560B" w:rsidRDefault="00303852" w:rsidP="00903A2F">
            <w:pPr>
              <w:spacing w:line="240" w:lineRule="auto"/>
            </w:pPr>
            <w:r w:rsidRPr="00FA560B">
              <w:rPr>
                <w:rFonts w:cstheme="minorHAnsi"/>
              </w:rPr>
              <w:t>/</w:t>
            </w:r>
          </w:p>
        </w:tc>
        <w:tc>
          <w:tcPr>
            <w:tcW w:w="1827" w:type="dxa"/>
          </w:tcPr>
          <w:p w:rsidR="0013501F" w:rsidRPr="00FA560B" w:rsidRDefault="00303852" w:rsidP="00903A2F">
            <w:pPr>
              <w:spacing w:line="240" w:lineRule="auto"/>
              <w:jc w:val="both"/>
              <w:rPr>
                <w:rFonts w:cstheme="minorHAnsi"/>
              </w:rPr>
            </w:pPr>
            <w:r w:rsidRPr="00FA560B">
              <w:rPr>
                <w:rFonts w:cstheme="minorHAnsi"/>
              </w:rPr>
              <w:t>8</w:t>
            </w:r>
          </w:p>
        </w:tc>
      </w:tr>
      <w:tr w:rsidR="00ED7C06" w:rsidRPr="00EA5FA4" w:rsidTr="00F67BB9">
        <w:tc>
          <w:tcPr>
            <w:tcW w:w="3012" w:type="dxa"/>
            <w:shd w:val="clear" w:color="auto" w:fill="FABF8F" w:themeFill="accent6" w:themeFillTint="99"/>
          </w:tcPr>
          <w:p w:rsidR="00ED7C06" w:rsidRPr="00FA560B" w:rsidRDefault="00303852" w:rsidP="00903A2F">
            <w:pPr>
              <w:spacing w:line="240" w:lineRule="auto"/>
              <w:jc w:val="both"/>
              <w:rPr>
                <w:rFonts w:cstheme="minorHAnsi"/>
              </w:rPr>
            </w:pPr>
            <w:r w:rsidRPr="00FA560B">
              <w:rPr>
                <w:rFonts w:cstheme="minorHAnsi"/>
              </w:rPr>
              <w:t>Začuti okolje</w:t>
            </w:r>
          </w:p>
        </w:tc>
        <w:tc>
          <w:tcPr>
            <w:tcW w:w="1900" w:type="dxa"/>
            <w:shd w:val="clear" w:color="auto" w:fill="FABF8F" w:themeFill="accent6" w:themeFillTint="99"/>
          </w:tcPr>
          <w:p w:rsidR="00ED7C06" w:rsidRPr="00FA560B" w:rsidRDefault="00303852" w:rsidP="00903A2F">
            <w:pPr>
              <w:spacing w:line="240" w:lineRule="auto"/>
              <w:jc w:val="both"/>
              <w:rPr>
                <w:rFonts w:cstheme="minorHAnsi"/>
              </w:rPr>
            </w:pPr>
            <w:r w:rsidRPr="00FA560B">
              <w:rPr>
                <w:rFonts w:cstheme="minorHAnsi"/>
              </w:rPr>
              <w:t>/</w:t>
            </w:r>
          </w:p>
        </w:tc>
        <w:tc>
          <w:tcPr>
            <w:tcW w:w="808" w:type="dxa"/>
            <w:shd w:val="clear" w:color="auto" w:fill="FABF8F" w:themeFill="accent6" w:themeFillTint="99"/>
          </w:tcPr>
          <w:p w:rsidR="00ED7C06" w:rsidRPr="00FA560B" w:rsidRDefault="00303852" w:rsidP="00903A2F">
            <w:pPr>
              <w:spacing w:line="240" w:lineRule="auto"/>
              <w:jc w:val="both"/>
              <w:rPr>
                <w:rFonts w:cstheme="minorHAnsi"/>
              </w:rPr>
            </w:pPr>
            <w:r w:rsidRPr="00FA560B">
              <w:rPr>
                <w:rFonts w:cstheme="minorHAnsi"/>
              </w:rPr>
              <w:t>/</w:t>
            </w:r>
          </w:p>
        </w:tc>
        <w:tc>
          <w:tcPr>
            <w:tcW w:w="843" w:type="dxa"/>
            <w:shd w:val="clear" w:color="auto" w:fill="FABF8F" w:themeFill="accent6" w:themeFillTint="99"/>
          </w:tcPr>
          <w:p w:rsidR="00ED7C06" w:rsidRPr="00FA560B" w:rsidRDefault="00303852" w:rsidP="00903A2F">
            <w:pPr>
              <w:spacing w:line="240" w:lineRule="auto"/>
              <w:rPr>
                <w:rFonts w:cstheme="minorHAnsi"/>
              </w:rPr>
            </w:pPr>
            <w:r w:rsidRPr="00FA560B">
              <w:rPr>
                <w:rFonts w:cstheme="minorHAnsi"/>
              </w:rPr>
              <w:t>/</w:t>
            </w:r>
          </w:p>
        </w:tc>
        <w:tc>
          <w:tcPr>
            <w:tcW w:w="961" w:type="dxa"/>
            <w:shd w:val="clear" w:color="auto" w:fill="FABF8F" w:themeFill="accent6" w:themeFillTint="99"/>
          </w:tcPr>
          <w:p w:rsidR="00ED7C06" w:rsidRPr="00FA560B" w:rsidRDefault="00303852" w:rsidP="00903A2F">
            <w:pPr>
              <w:spacing w:line="240" w:lineRule="auto"/>
              <w:rPr>
                <w:rFonts w:cstheme="minorHAnsi"/>
              </w:rPr>
            </w:pPr>
            <w:r w:rsidRPr="00FA560B">
              <w:rPr>
                <w:rFonts w:cstheme="minorHAnsi"/>
              </w:rPr>
              <w:t>/</w:t>
            </w:r>
          </w:p>
        </w:tc>
        <w:tc>
          <w:tcPr>
            <w:tcW w:w="1827" w:type="dxa"/>
            <w:shd w:val="clear" w:color="auto" w:fill="FABF8F" w:themeFill="accent6" w:themeFillTint="99"/>
          </w:tcPr>
          <w:p w:rsidR="00ED7C06" w:rsidRPr="00FA560B" w:rsidRDefault="00303852" w:rsidP="00903A2F">
            <w:pPr>
              <w:spacing w:line="240" w:lineRule="auto"/>
              <w:jc w:val="both"/>
              <w:rPr>
                <w:rFonts w:cstheme="minorHAnsi"/>
              </w:rPr>
            </w:pPr>
            <w:r w:rsidRPr="00FA560B">
              <w:rPr>
                <w:rFonts w:cstheme="minorHAnsi"/>
              </w:rPr>
              <w:t>/</w:t>
            </w:r>
          </w:p>
        </w:tc>
      </w:tr>
      <w:tr w:rsidR="00B726CE" w:rsidRPr="00EA5FA4" w:rsidTr="00D02382">
        <w:tc>
          <w:tcPr>
            <w:tcW w:w="3012" w:type="dxa"/>
          </w:tcPr>
          <w:p w:rsidR="0013501F" w:rsidRPr="00FA560B" w:rsidRDefault="00E21B3A" w:rsidP="00903A2F">
            <w:pPr>
              <w:tabs>
                <w:tab w:val="left" w:pos="2179"/>
              </w:tabs>
              <w:spacing w:line="240" w:lineRule="auto"/>
              <w:jc w:val="both"/>
              <w:rPr>
                <w:rFonts w:cstheme="minorHAnsi"/>
              </w:rPr>
            </w:pPr>
            <w:r w:rsidRPr="00FA560B">
              <w:rPr>
                <w:rFonts w:cstheme="minorHAnsi"/>
              </w:rPr>
              <w:t>Športna sobota</w:t>
            </w:r>
          </w:p>
        </w:tc>
        <w:tc>
          <w:tcPr>
            <w:tcW w:w="1900" w:type="dxa"/>
          </w:tcPr>
          <w:p w:rsidR="0013501F" w:rsidRPr="00FA560B" w:rsidRDefault="00B726CE" w:rsidP="00E21B3A">
            <w:pPr>
              <w:spacing w:line="240" w:lineRule="auto"/>
              <w:jc w:val="both"/>
              <w:rPr>
                <w:rFonts w:cstheme="minorHAnsi"/>
              </w:rPr>
            </w:pPr>
            <w:r w:rsidRPr="00FA560B">
              <w:rPr>
                <w:rFonts w:cstheme="minorHAnsi"/>
              </w:rPr>
              <w:t>2</w:t>
            </w:r>
            <w:r w:rsidR="00303852" w:rsidRPr="00FA560B">
              <w:rPr>
                <w:rFonts w:cstheme="minorHAnsi"/>
              </w:rPr>
              <w:t>1</w:t>
            </w:r>
            <w:r w:rsidRPr="00FA560B">
              <w:rPr>
                <w:rFonts w:cstheme="minorHAnsi"/>
              </w:rPr>
              <w:t xml:space="preserve">. 5. </w:t>
            </w:r>
            <w:r w:rsidR="003A6821" w:rsidRPr="00FA560B">
              <w:rPr>
                <w:rFonts w:cstheme="minorHAnsi"/>
              </w:rPr>
              <w:t>2022</w:t>
            </w:r>
          </w:p>
        </w:tc>
        <w:tc>
          <w:tcPr>
            <w:tcW w:w="808" w:type="dxa"/>
          </w:tcPr>
          <w:p w:rsidR="0013501F" w:rsidRPr="00FA560B" w:rsidRDefault="00303852" w:rsidP="00903A2F">
            <w:pPr>
              <w:spacing w:line="240" w:lineRule="auto"/>
              <w:jc w:val="both"/>
              <w:rPr>
                <w:rFonts w:cstheme="minorHAnsi"/>
              </w:rPr>
            </w:pPr>
            <w:r w:rsidRPr="00FA560B">
              <w:rPr>
                <w:rFonts w:cstheme="minorHAnsi"/>
              </w:rPr>
              <w:t>/</w:t>
            </w:r>
          </w:p>
        </w:tc>
        <w:tc>
          <w:tcPr>
            <w:tcW w:w="843" w:type="dxa"/>
          </w:tcPr>
          <w:p w:rsidR="0013501F" w:rsidRPr="00FA560B" w:rsidRDefault="00332ABF" w:rsidP="00903A2F">
            <w:pPr>
              <w:spacing w:line="240" w:lineRule="auto"/>
            </w:pPr>
            <w:r w:rsidRPr="00FA560B">
              <w:rPr>
                <w:rFonts w:cstheme="minorHAnsi"/>
              </w:rPr>
              <w:t>Ne</w:t>
            </w:r>
          </w:p>
        </w:tc>
        <w:tc>
          <w:tcPr>
            <w:tcW w:w="961" w:type="dxa"/>
          </w:tcPr>
          <w:p w:rsidR="0013501F" w:rsidRPr="00FA560B" w:rsidRDefault="00332ABF" w:rsidP="00903A2F">
            <w:pPr>
              <w:spacing w:line="240" w:lineRule="auto"/>
            </w:pPr>
            <w:r w:rsidRPr="00FA560B">
              <w:rPr>
                <w:rFonts w:cstheme="minorHAnsi"/>
              </w:rPr>
              <w:t>/</w:t>
            </w:r>
          </w:p>
        </w:tc>
        <w:tc>
          <w:tcPr>
            <w:tcW w:w="1827" w:type="dxa"/>
          </w:tcPr>
          <w:p w:rsidR="0013501F" w:rsidRPr="00FA560B" w:rsidRDefault="00E21B3A" w:rsidP="00903A2F">
            <w:pPr>
              <w:spacing w:line="240" w:lineRule="auto"/>
              <w:jc w:val="both"/>
              <w:rPr>
                <w:rFonts w:cstheme="minorHAnsi"/>
              </w:rPr>
            </w:pPr>
            <w:r w:rsidRPr="00FA560B">
              <w:rPr>
                <w:rFonts w:cstheme="minorHAnsi"/>
              </w:rPr>
              <w:t>4</w:t>
            </w:r>
          </w:p>
        </w:tc>
      </w:tr>
      <w:tr w:rsidR="00ED7C06" w:rsidRPr="00EA5FA4" w:rsidTr="00F67BB9">
        <w:tc>
          <w:tcPr>
            <w:tcW w:w="3012" w:type="dxa"/>
            <w:shd w:val="clear" w:color="auto" w:fill="FABF8F" w:themeFill="accent6" w:themeFillTint="99"/>
          </w:tcPr>
          <w:p w:rsidR="00ED7C06" w:rsidRPr="00FA560B" w:rsidRDefault="00303852" w:rsidP="00903A2F">
            <w:pPr>
              <w:tabs>
                <w:tab w:val="left" w:pos="2179"/>
              </w:tabs>
              <w:spacing w:line="240" w:lineRule="auto"/>
              <w:jc w:val="both"/>
              <w:rPr>
                <w:rFonts w:cstheme="minorHAnsi"/>
              </w:rPr>
            </w:pPr>
            <w:r w:rsidRPr="00FA560B">
              <w:rPr>
                <w:rFonts w:cstheme="minorHAnsi"/>
              </w:rPr>
              <w:t>V naravo z družino</w:t>
            </w:r>
          </w:p>
        </w:tc>
        <w:tc>
          <w:tcPr>
            <w:tcW w:w="1900" w:type="dxa"/>
            <w:shd w:val="clear" w:color="auto" w:fill="FABF8F" w:themeFill="accent6" w:themeFillTint="99"/>
          </w:tcPr>
          <w:p w:rsidR="00ED7C06" w:rsidRPr="00FA560B" w:rsidRDefault="00303852" w:rsidP="00E21B3A">
            <w:pPr>
              <w:spacing w:line="240" w:lineRule="auto"/>
              <w:jc w:val="both"/>
              <w:rPr>
                <w:rFonts w:cstheme="minorHAnsi"/>
              </w:rPr>
            </w:pPr>
            <w:r w:rsidRPr="00FA560B">
              <w:rPr>
                <w:rFonts w:cstheme="minorHAnsi"/>
              </w:rPr>
              <w:t>21. 5. 2022</w:t>
            </w:r>
          </w:p>
        </w:tc>
        <w:tc>
          <w:tcPr>
            <w:tcW w:w="808" w:type="dxa"/>
            <w:shd w:val="clear" w:color="auto" w:fill="FABF8F" w:themeFill="accent6" w:themeFillTint="99"/>
          </w:tcPr>
          <w:p w:rsidR="00ED7C06" w:rsidRPr="00FA560B" w:rsidRDefault="00303852" w:rsidP="00903A2F">
            <w:pPr>
              <w:spacing w:line="240" w:lineRule="auto"/>
              <w:jc w:val="both"/>
              <w:rPr>
                <w:rFonts w:cstheme="minorHAnsi"/>
              </w:rPr>
            </w:pPr>
            <w:r w:rsidRPr="00FA560B">
              <w:rPr>
                <w:rFonts w:cstheme="minorHAnsi"/>
              </w:rPr>
              <w:t>/</w:t>
            </w:r>
          </w:p>
        </w:tc>
        <w:tc>
          <w:tcPr>
            <w:tcW w:w="843" w:type="dxa"/>
            <w:shd w:val="clear" w:color="auto" w:fill="FABF8F" w:themeFill="accent6" w:themeFillTint="99"/>
          </w:tcPr>
          <w:p w:rsidR="00ED7C06" w:rsidRPr="00FA560B" w:rsidRDefault="00303852" w:rsidP="00903A2F">
            <w:pPr>
              <w:spacing w:line="240" w:lineRule="auto"/>
              <w:rPr>
                <w:rFonts w:cstheme="minorHAnsi"/>
              </w:rPr>
            </w:pPr>
            <w:r w:rsidRPr="00FA560B">
              <w:rPr>
                <w:rFonts w:cstheme="minorHAnsi"/>
              </w:rPr>
              <w:t>/</w:t>
            </w:r>
          </w:p>
        </w:tc>
        <w:tc>
          <w:tcPr>
            <w:tcW w:w="961" w:type="dxa"/>
            <w:shd w:val="clear" w:color="auto" w:fill="FABF8F" w:themeFill="accent6" w:themeFillTint="99"/>
          </w:tcPr>
          <w:p w:rsidR="00ED7C06" w:rsidRPr="00FA560B" w:rsidRDefault="00303852" w:rsidP="00903A2F">
            <w:pPr>
              <w:spacing w:line="240" w:lineRule="auto"/>
              <w:rPr>
                <w:rFonts w:cstheme="minorHAnsi"/>
              </w:rPr>
            </w:pPr>
            <w:r w:rsidRPr="00FA560B">
              <w:rPr>
                <w:rFonts w:cstheme="minorHAnsi"/>
              </w:rPr>
              <w:t>/</w:t>
            </w:r>
          </w:p>
        </w:tc>
        <w:tc>
          <w:tcPr>
            <w:tcW w:w="1827" w:type="dxa"/>
            <w:shd w:val="clear" w:color="auto" w:fill="FABF8F" w:themeFill="accent6" w:themeFillTint="99"/>
          </w:tcPr>
          <w:p w:rsidR="00ED7C06" w:rsidRPr="00FA560B" w:rsidRDefault="00303852" w:rsidP="00303852">
            <w:pPr>
              <w:spacing w:line="240" w:lineRule="auto"/>
              <w:rPr>
                <w:rFonts w:cstheme="minorHAnsi"/>
              </w:rPr>
            </w:pPr>
            <w:r w:rsidRPr="00FA560B">
              <w:rPr>
                <w:rFonts w:cstheme="minorHAnsi"/>
              </w:rPr>
              <w:t>Starši, bratje, sestre</w:t>
            </w:r>
          </w:p>
        </w:tc>
      </w:tr>
    </w:tbl>
    <w:p w:rsidR="000257AD" w:rsidRPr="00ED7C06" w:rsidRDefault="000257AD" w:rsidP="00903A2F">
      <w:pPr>
        <w:spacing w:line="240" w:lineRule="auto"/>
        <w:jc w:val="both"/>
        <w:rPr>
          <w:rFonts w:cstheme="minorHAnsi"/>
          <w:sz w:val="2"/>
          <w:szCs w:val="2"/>
        </w:rPr>
      </w:pPr>
    </w:p>
    <w:p w:rsidR="008238A3" w:rsidRPr="00696481" w:rsidRDefault="008238A3" w:rsidP="008238A3">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both"/>
        <w:rPr>
          <w:rFonts w:cstheme="minorHAnsi"/>
          <w:b/>
        </w:rPr>
      </w:pPr>
      <w:r>
        <w:rPr>
          <w:rFonts w:cstheme="minorHAnsi"/>
          <w:b/>
        </w:rPr>
        <w:t xml:space="preserve">KULTURNI </w:t>
      </w:r>
      <w:r w:rsidRPr="00EA5FA4">
        <w:rPr>
          <w:rFonts w:cstheme="minorHAnsi"/>
          <w:b/>
        </w:rPr>
        <w:t>DNEVI</w:t>
      </w:r>
    </w:p>
    <w:p w:rsidR="008238A3" w:rsidRDefault="008238A3" w:rsidP="008238A3">
      <w:pPr>
        <w:rPr>
          <w:rFonts w:cstheme="minorHAnsi"/>
          <w:sz w:val="2"/>
          <w:szCs w:val="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1096"/>
        <w:gridCol w:w="1054"/>
        <w:gridCol w:w="846"/>
        <w:gridCol w:w="975"/>
        <w:gridCol w:w="2201"/>
      </w:tblGrid>
      <w:tr w:rsidR="00ED7C06" w:rsidRPr="00EA5FA4" w:rsidTr="00F67BB9">
        <w:tc>
          <w:tcPr>
            <w:tcW w:w="3407" w:type="dxa"/>
          </w:tcPr>
          <w:p w:rsidR="00ED7C06" w:rsidRPr="000822B0" w:rsidRDefault="00ED7C06" w:rsidP="00F67BB9">
            <w:pPr>
              <w:spacing w:line="240" w:lineRule="auto"/>
              <w:jc w:val="both"/>
              <w:rPr>
                <w:rFonts w:cstheme="minorHAnsi"/>
                <w:b/>
                <w:color w:val="FF0000"/>
              </w:rPr>
            </w:pPr>
            <w:r w:rsidRPr="00FA560B">
              <w:rPr>
                <w:rFonts w:cstheme="minorHAnsi"/>
                <w:b/>
              </w:rPr>
              <w:t>DEJAVNOST, če šolanje poteka v šoli/</w:t>
            </w:r>
            <w:r w:rsidRPr="00FA560B">
              <w:rPr>
                <w:rFonts w:cstheme="minorHAnsi"/>
                <w:b/>
                <w:color w:val="E36C0A" w:themeColor="accent6" w:themeShade="BF"/>
              </w:rPr>
              <w:t>dejavnost, če se izobražujemo na daljavo</w:t>
            </w:r>
          </w:p>
        </w:tc>
        <w:tc>
          <w:tcPr>
            <w:tcW w:w="1118" w:type="dxa"/>
          </w:tcPr>
          <w:p w:rsidR="00ED7C06" w:rsidRPr="000822B0" w:rsidRDefault="00ED7C06" w:rsidP="00F67BB9">
            <w:pPr>
              <w:spacing w:line="240" w:lineRule="auto"/>
              <w:jc w:val="both"/>
              <w:rPr>
                <w:rFonts w:cstheme="minorHAnsi"/>
                <w:b/>
                <w:color w:val="FF0000"/>
              </w:rPr>
            </w:pPr>
            <w:r w:rsidRPr="000822B0">
              <w:rPr>
                <w:rFonts w:cstheme="minorHAnsi"/>
                <w:b/>
                <w:color w:val="FF0000"/>
              </w:rPr>
              <w:t>Datum</w:t>
            </w:r>
          </w:p>
        </w:tc>
        <w:tc>
          <w:tcPr>
            <w:tcW w:w="848" w:type="dxa"/>
          </w:tcPr>
          <w:p w:rsidR="00ED7C06" w:rsidRPr="000822B0" w:rsidRDefault="00ED7C06" w:rsidP="00F67BB9">
            <w:pPr>
              <w:spacing w:line="240" w:lineRule="auto"/>
              <w:jc w:val="both"/>
              <w:rPr>
                <w:rFonts w:cstheme="minorHAnsi"/>
                <w:b/>
                <w:color w:val="FF0000"/>
              </w:rPr>
            </w:pPr>
            <w:r w:rsidRPr="000822B0">
              <w:rPr>
                <w:rFonts w:cstheme="minorHAnsi"/>
                <w:b/>
                <w:color w:val="FF0000"/>
              </w:rPr>
              <w:t>Cena</w:t>
            </w:r>
          </w:p>
        </w:tc>
        <w:tc>
          <w:tcPr>
            <w:tcW w:w="850" w:type="dxa"/>
          </w:tcPr>
          <w:p w:rsidR="00ED7C06" w:rsidRPr="000822B0" w:rsidRDefault="00ED7C06" w:rsidP="00F67BB9">
            <w:pPr>
              <w:spacing w:line="240" w:lineRule="auto"/>
              <w:jc w:val="both"/>
              <w:rPr>
                <w:rFonts w:cstheme="minorHAnsi"/>
                <w:b/>
                <w:color w:val="FF0000"/>
              </w:rPr>
            </w:pPr>
            <w:r w:rsidRPr="000822B0">
              <w:rPr>
                <w:rFonts w:cstheme="minorHAnsi"/>
                <w:b/>
                <w:color w:val="FF0000"/>
              </w:rPr>
              <w:t>Malica</w:t>
            </w:r>
          </w:p>
        </w:tc>
        <w:tc>
          <w:tcPr>
            <w:tcW w:w="988" w:type="dxa"/>
          </w:tcPr>
          <w:p w:rsidR="00ED7C06" w:rsidRPr="000822B0" w:rsidRDefault="00ED7C06" w:rsidP="00F67BB9">
            <w:pPr>
              <w:spacing w:line="240" w:lineRule="auto"/>
              <w:jc w:val="both"/>
              <w:rPr>
                <w:rFonts w:cstheme="minorHAnsi"/>
                <w:b/>
                <w:color w:val="FF0000"/>
              </w:rPr>
            </w:pPr>
            <w:r w:rsidRPr="000822B0">
              <w:rPr>
                <w:rFonts w:cstheme="minorHAnsi"/>
                <w:b/>
                <w:color w:val="FF0000"/>
              </w:rPr>
              <w:t>Prevoz</w:t>
            </w:r>
          </w:p>
        </w:tc>
        <w:tc>
          <w:tcPr>
            <w:tcW w:w="2253" w:type="dxa"/>
          </w:tcPr>
          <w:p w:rsidR="00ED7C06" w:rsidRPr="000822B0" w:rsidRDefault="00ED7C06" w:rsidP="00F67BB9">
            <w:pPr>
              <w:spacing w:line="240" w:lineRule="auto"/>
              <w:jc w:val="both"/>
              <w:rPr>
                <w:rFonts w:cstheme="minorHAnsi"/>
                <w:b/>
                <w:color w:val="FF0000"/>
              </w:rPr>
            </w:pPr>
            <w:r w:rsidRPr="000822B0">
              <w:rPr>
                <w:rFonts w:cstheme="minorHAnsi"/>
                <w:b/>
                <w:color w:val="FF0000"/>
              </w:rPr>
              <w:t>Št. spremljevalcev</w:t>
            </w:r>
          </w:p>
        </w:tc>
      </w:tr>
      <w:tr w:rsidR="00ED7C06" w:rsidRPr="00EA5FA4" w:rsidTr="00F67BB9">
        <w:tc>
          <w:tcPr>
            <w:tcW w:w="3407" w:type="dxa"/>
          </w:tcPr>
          <w:p w:rsidR="00ED7C06" w:rsidRPr="00FA560B" w:rsidRDefault="00ED7C06" w:rsidP="00F67BB9">
            <w:pPr>
              <w:spacing w:line="240" w:lineRule="auto"/>
              <w:rPr>
                <w:rFonts w:cstheme="minorHAnsi"/>
              </w:rPr>
            </w:pPr>
            <w:r w:rsidRPr="00FA560B">
              <w:rPr>
                <w:rFonts w:cstheme="minorHAnsi"/>
              </w:rPr>
              <w:t>Prešernov dan</w:t>
            </w:r>
          </w:p>
        </w:tc>
        <w:tc>
          <w:tcPr>
            <w:tcW w:w="1118" w:type="dxa"/>
          </w:tcPr>
          <w:p w:rsidR="00ED7C06" w:rsidRPr="00FA560B" w:rsidRDefault="00303852" w:rsidP="00F67BB9">
            <w:pPr>
              <w:spacing w:line="240" w:lineRule="auto"/>
              <w:rPr>
                <w:rFonts w:cstheme="minorHAnsi"/>
              </w:rPr>
            </w:pPr>
            <w:r w:rsidRPr="00FA560B">
              <w:rPr>
                <w:rFonts w:cstheme="minorHAnsi"/>
              </w:rPr>
              <w:t>4</w:t>
            </w:r>
            <w:r w:rsidR="00ED7C06" w:rsidRPr="00FA560B">
              <w:rPr>
                <w:rFonts w:cstheme="minorHAnsi"/>
              </w:rPr>
              <w:t>. 2. 2022</w:t>
            </w:r>
          </w:p>
        </w:tc>
        <w:tc>
          <w:tcPr>
            <w:tcW w:w="848" w:type="dxa"/>
          </w:tcPr>
          <w:p w:rsidR="00ED7C06" w:rsidRPr="00FA560B" w:rsidRDefault="00303852" w:rsidP="00F67BB9">
            <w:pPr>
              <w:spacing w:line="240" w:lineRule="auto"/>
              <w:rPr>
                <w:rFonts w:cstheme="minorHAnsi"/>
              </w:rPr>
            </w:pPr>
            <w:r w:rsidRPr="00FA560B">
              <w:rPr>
                <w:rFonts w:cstheme="minorHAnsi"/>
              </w:rPr>
              <w:t>/</w:t>
            </w:r>
          </w:p>
        </w:tc>
        <w:tc>
          <w:tcPr>
            <w:tcW w:w="850" w:type="dxa"/>
          </w:tcPr>
          <w:p w:rsidR="00ED7C06" w:rsidRPr="00FA560B" w:rsidRDefault="00303852" w:rsidP="00F67BB9">
            <w:pPr>
              <w:spacing w:line="240" w:lineRule="auto"/>
              <w:rPr>
                <w:rFonts w:cstheme="minorHAnsi"/>
              </w:rPr>
            </w:pPr>
            <w:r w:rsidRPr="00FA560B">
              <w:rPr>
                <w:rFonts w:cstheme="minorHAnsi"/>
              </w:rPr>
              <w:t>Da</w:t>
            </w:r>
          </w:p>
        </w:tc>
        <w:tc>
          <w:tcPr>
            <w:tcW w:w="988" w:type="dxa"/>
          </w:tcPr>
          <w:p w:rsidR="00ED7C06" w:rsidRPr="00FA560B" w:rsidRDefault="00332ABF" w:rsidP="00F67BB9">
            <w:pPr>
              <w:spacing w:line="240" w:lineRule="auto"/>
            </w:pPr>
            <w:r w:rsidRPr="00FA560B">
              <w:rPr>
                <w:rFonts w:cstheme="minorHAnsi"/>
              </w:rPr>
              <w:t>/</w:t>
            </w:r>
          </w:p>
        </w:tc>
        <w:tc>
          <w:tcPr>
            <w:tcW w:w="2253" w:type="dxa"/>
          </w:tcPr>
          <w:p w:rsidR="00ED7C06" w:rsidRPr="00FA560B" w:rsidRDefault="00303852" w:rsidP="00F67BB9">
            <w:pPr>
              <w:spacing w:line="240" w:lineRule="auto"/>
              <w:rPr>
                <w:rFonts w:cstheme="minorHAnsi"/>
              </w:rPr>
            </w:pPr>
            <w:r w:rsidRPr="00FA560B">
              <w:rPr>
                <w:rFonts w:cstheme="minorHAnsi"/>
              </w:rPr>
              <w:t>4</w:t>
            </w:r>
          </w:p>
        </w:tc>
      </w:tr>
      <w:tr w:rsidR="00F67BB9" w:rsidRPr="00EA5FA4" w:rsidTr="00F67BB9">
        <w:tc>
          <w:tcPr>
            <w:tcW w:w="3407" w:type="dxa"/>
            <w:shd w:val="clear" w:color="auto" w:fill="FABF8F" w:themeFill="accent6" w:themeFillTint="99"/>
          </w:tcPr>
          <w:p w:rsidR="00F67BB9" w:rsidRPr="00FA560B" w:rsidRDefault="00303852" w:rsidP="00F67BB9">
            <w:pPr>
              <w:spacing w:line="240" w:lineRule="auto"/>
              <w:rPr>
                <w:rFonts w:cstheme="minorHAnsi"/>
              </w:rPr>
            </w:pPr>
            <w:r w:rsidRPr="00FA560B">
              <w:rPr>
                <w:rFonts w:cstheme="minorHAnsi"/>
              </w:rPr>
              <w:t>Proslava ob kulturnem dnevu - virtualno</w:t>
            </w:r>
          </w:p>
        </w:tc>
        <w:tc>
          <w:tcPr>
            <w:tcW w:w="1118" w:type="dxa"/>
            <w:shd w:val="clear" w:color="auto" w:fill="FABF8F" w:themeFill="accent6" w:themeFillTint="99"/>
          </w:tcPr>
          <w:p w:rsidR="00F67BB9" w:rsidRPr="00FA560B" w:rsidRDefault="00303852" w:rsidP="00F67BB9">
            <w:pPr>
              <w:spacing w:line="240" w:lineRule="auto"/>
              <w:rPr>
                <w:rFonts w:cstheme="minorHAnsi"/>
              </w:rPr>
            </w:pPr>
            <w:r w:rsidRPr="00FA560B">
              <w:rPr>
                <w:rFonts w:cstheme="minorHAnsi"/>
              </w:rPr>
              <w:t>4. 2. 2022</w:t>
            </w:r>
          </w:p>
        </w:tc>
        <w:tc>
          <w:tcPr>
            <w:tcW w:w="848" w:type="dxa"/>
            <w:shd w:val="clear" w:color="auto" w:fill="FABF8F" w:themeFill="accent6" w:themeFillTint="99"/>
          </w:tcPr>
          <w:p w:rsidR="00F67BB9" w:rsidRPr="00FA560B" w:rsidRDefault="00303852" w:rsidP="00F67BB9">
            <w:pPr>
              <w:spacing w:line="240" w:lineRule="auto"/>
              <w:rPr>
                <w:rFonts w:cstheme="minorHAnsi"/>
              </w:rPr>
            </w:pPr>
            <w:r w:rsidRPr="00FA560B">
              <w:rPr>
                <w:rFonts w:cstheme="minorHAnsi"/>
              </w:rPr>
              <w:t>/</w:t>
            </w:r>
          </w:p>
        </w:tc>
        <w:tc>
          <w:tcPr>
            <w:tcW w:w="850" w:type="dxa"/>
            <w:shd w:val="clear" w:color="auto" w:fill="FABF8F" w:themeFill="accent6" w:themeFillTint="99"/>
          </w:tcPr>
          <w:p w:rsidR="00F67BB9" w:rsidRPr="00FA560B" w:rsidRDefault="00303852" w:rsidP="00F67BB9">
            <w:pPr>
              <w:spacing w:line="240" w:lineRule="auto"/>
              <w:rPr>
                <w:rFonts w:cstheme="minorHAnsi"/>
              </w:rPr>
            </w:pPr>
            <w:r w:rsidRPr="00FA560B">
              <w:rPr>
                <w:rFonts w:cstheme="minorHAnsi"/>
              </w:rPr>
              <w:t>/</w:t>
            </w:r>
          </w:p>
        </w:tc>
        <w:tc>
          <w:tcPr>
            <w:tcW w:w="988" w:type="dxa"/>
            <w:shd w:val="clear" w:color="auto" w:fill="FABF8F" w:themeFill="accent6" w:themeFillTint="99"/>
          </w:tcPr>
          <w:p w:rsidR="00F67BB9" w:rsidRPr="00FA560B" w:rsidRDefault="00303852" w:rsidP="00F67BB9">
            <w:pPr>
              <w:spacing w:line="240" w:lineRule="auto"/>
              <w:rPr>
                <w:rFonts w:cstheme="minorHAnsi"/>
              </w:rPr>
            </w:pPr>
            <w:r w:rsidRPr="00FA560B">
              <w:rPr>
                <w:rFonts w:cstheme="minorHAnsi"/>
              </w:rPr>
              <w:t>/</w:t>
            </w:r>
          </w:p>
        </w:tc>
        <w:tc>
          <w:tcPr>
            <w:tcW w:w="2253" w:type="dxa"/>
            <w:shd w:val="clear" w:color="auto" w:fill="FABF8F" w:themeFill="accent6" w:themeFillTint="99"/>
          </w:tcPr>
          <w:p w:rsidR="00F67BB9" w:rsidRPr="00FA560B" w:rsidRDefault="00303852" w:rsidP="00F67BB9">
            <w:pPr>
              <w:spacing w:line="240" w:lineRule="auto"/>
              <w:rPr>
                <w:rFonts w:cstheme="minorHAnsi"/>
              </w:rPr>
            </w:pPr>
            <w:r w:rsidRPr="00FA560B">
              <w:rPr>
                <w:rFonts w:cstheme="minorHAnsi"/>
              </w:rPr>
              <w:t>/</w:t>
            </w:r>
          </w:p>
        </w:tc>
      </w:tr>
      <w:tr w:rsidR="00ED7C06" w:rsidRPr="00EA5FA4" w:rsidTr="00F67BB9">
        <w:tc>
          <w:tcPr>
            <w:tcW w:w="3407" w:type="dxa"/>
          </w:tcPr>
          <w:p w:rsidR="00ED7C06" w:rsidRPr="00FA560B" w:rsidRDefault="00ED7C06" w:rsidP="00F67BB9">
            <w:pPr>
              <w:spacing w:line="240" w:lineRule="auto"/>
              <w:rPr>
                <w:rFonts w:cstheme="minorHAnsi"/>
              </w:rPr>
            </w:pPr>
            <w:r w:rsidRPr="00FA560B">
              <w:rPr>
                <w:rFonts w:cstheme="minorHAnsi"/>
              </w:rPr>
              <w:t>Gledališka/operna predstava</w:t>
            </w:r>
          </w:p>
        </w:tc>
        <w:tc>
          <w:tcPr>
            <w:tcW w:w="1118" w:type="dxa"/>
          </w:tcPr>
          <w:p w:rsidR="00ED7C06" w:rsidRPr="00FA560B" w:rsidRDefault="00303852" w:rsidP="00F67BB9">
            <w:pPr>
              <w:tabs>
                <w:tab w:val="left" w:pos="445"/>
              </w:tabs>
              <w:spacing w:line="240" w:lineRule="auto"/>
              <w:rPr>
                <w:rFonts w:cstheme="minorHAnsi"/>
              </w:rPr>
            </w:pPr>
            <w:r w:rsidRPr="00FA560B">
              <w:rPr>
                <w:rFonts w:cstheme="minorHAnsi"/>
              </w:rPr>
              <w:t xml:space="preserve">17. in 18. 2. </w:t>
            </w:r>
            <w:r w:rsidR="00ED7C06" w:rsidRPr="00FA560B">
              <w:rPr>
                <w:rFonts w:cstheme="minorHAnsi"/>
              </w:rPr>
              <w:t>2022</w:t>
            </w:r>
          </w:p>
        </w:tc>
        <w:tc>
          <w:tcPr>
            <w:tcW w:w="848" w:type="dxa"/>
          </w:tcPr>
          <w:p w:rsidR="00ED7C06" w:rsidRPr="00FA560B" w:rsidRDefault="000822B0" w:rsidP="00F67BB9">
            <w:pPr>
              <w:spacing w:line="240" w:lineRule="auto"/>
              <w:rPr>
                <w:rFonts w:cstheme="minorHAnsi"/>
              </w:rPr>
            </w:pPr>
            <w:r w:rsidRPr="00FA560B">
              <w:rPr>
                <w:rFonts w:cstheme="minorHAnsi"/>
              </w:rPr>
              <w:t>4</w:t>
            </w:r>
            <w:r w:rsidR="00ED7C06" w:rsidRPr="00FA560B">
              <w:rPr>
                <w:rFonts w:cstheme="minorHAnsi"/>
              </w:rPr>
              <w:t xml:space="preserve"> € + vstop</w:t>
            </w:r>
            <w:r w:rsidR="00332ABF" w:rsidRPr="00FA560B">
              <w:rPr>
                <w:rFonts w:cstheme="minorHAnsi"/>
              </w:rPr>
              <w:t xml:space="preserve">nina cca </w:t>
            </w:r>
            <w:r w:rsidRPr="00FA560B">
              <w:rPr>
                <w:rFonts w:cstheme="minorHAnsi"/>
              </w:rPr>
              <w:t>5 €</w:t>
            </w:r>
          </w:p>
        </w:tc>
        <w:tc>
          <w:tcPr>
            <w:tcW w:w="850" w:type="dxa"/>
          </w:tcPr>
          <w:p w:rsidR="00ED7C06" w:rsidRPr="00FA560B" w:rsidRDefault="00ED7C06" w:rsidP="00F67BB9">
            <w:pPr>
              <w:spacing w:line="240" w:lineRule="auto"/>
            </w:pPr>
            <w:r w:rsidRPr="00FA560B">
              <w:rPr>
                <w:rFonts w:cstheme="minorHAnsi"/>
              </w:rPr>
              <w:t>Da</w:t>
            </w:r>
          </w:p>
        </w:tc>
        <w:tc>
          <w:tcPr>
            <w:tcW w:w="988" w:type="dxa"/>
          </w:tcPr>
          <w:p w:rsidR="00ED7C06" w:rsidRPr="00FA560B" w:rsidRDefault="00ED7C06" w:rsidP="00F67BB9">
            <w:pPr>
              <w:spacing w:line="240" w:lineRule="auto"/>
            </w:pPr>
            <w:r w:rsidRPr="00FA560B">
              <w:rPr>
                <w:rFonts w:cstheme="minorHAnsi"/>
              </w:rPr>
              <w:t>Da</w:t>
            </w:r>
          </w:p>
        </w:tc>
        <w:tc>
          <w:tcPr>
            <w:tcW w:w="2253" w:type="dxa"/>
          </w:tcPr>
          <w:p w:rsidR="00ED7C06" w:rsidRPr="00FA560B" w:rsidRDefault="00303852" w:rsidP="00F67BB9">
            <w:pPr>
              <w:spacing w:line="240" w:lineRule="auto"/>
              <w:rPr>
                <w:rFonts w:cstheme="minorHAnsi"/>
              </w:rPr>
            </w:pPr>
            <w:r w:rsidRPr="00FA560B">
              <w:rPr>
                <w:rFonts w:cstheme="minorHAnsi"/>
              </w:rPr>
              <w:t>8</w:t>
            </w:r>
          </w:p>
        </w:tc>
      </w:tr>
      <w:tr w:rsidR="00F67BB9" w:rsidRPr="00EA5FA4" w:rsidTr="00F67BB9">
        <w:tc>
          <w:tcPr>
            <w:tcW w:w="3407" w:type="dxa"/>
            <w:shd w:val="clear" w:color="auto" w:fill="FABF8F" w:themeFill="accent6" w:themeFillTint="99"/>
          </w:tcPr>
          <w:p w:rsidR="00F67BB9" w:rsidRPr="00FA560B" w:rsidRDefault="00303852" w:rsidP="00F67BB9">
            <w:pPr>
              <w:spacing w:line="240" w:lineRule="auto"/>
              <w:rPr>
                <w:rFonts w:cstheme="minorHAnsi"/>
              </w:rPr>
            </w:pPr>
            <w:r w:rsidRPr="00FA560B">
              <w:rPr>
                <w:rFonts w:cstheme="minorHAnsi"/>
              </w:rPr>
              <w:t>Gledališka/operna predstava - virtualno</w:t>
            </w:r>
          </w:p>
        </w:tc>
        <w:tc>
          <w:tcPr>
            <w:tcW w:w="1118" w:type="dxa"/>
            <w:shd w:val="clear" w:color="auto" w:fill="FABF8F" w:themeFill="accent6" w:themeFillTint="99"/>
          </w:tcPr>
          <w:p w:rsidR="00F67BB9" w:rsidRPr="00FA560B" w:rsidRDefault="00303852" w:rsidP="00F67BB9">
            <w:pPr>
              <w:tabs>
                <w:tab w:val="left" w:pos="445"/>
              </w:tabs>
              <w:spacing w:line="240" w:lineRule="auto"/>
              <w:rPr>
                <w:rFonts w:cstheme="minorHAnsi"/>
              </w:rPr>
            </w:pPr>
            <w:r w:rsidRPr="00FA560B">
              <w:rPr>
                <w:rFonts w:cstheme="minorHAnsi"/>
              </w:rPr>
              <w:t>17. in 18. 2. 2022</w:t>
            </w:r>
          </w:p>
        </w:tc>
        <w:tc>
          <w:tcPr>
            <w:tcW w:w="848" w:type="dxa"/>
            <w:shd w:val="clear" w:color="auto" w:fill="FABF8F" w:themeFill="accent6" w:themeFillTint="99"/>
          </w:tcPr>
          <w:p w:rsidR="00F67BB9" w:rsidRPr="00FA560B" w:rsidRDefault="00303852" w:rsidP="00F67BB9">
            <w:pPr>
              <w:spacing w:line="240" w:lineRule="auto"/>
              <w:rPr>
                <w:rFonts w:cstheme="minorHAnsi"/>
              </w:rPr>
            </w:pPr>
            <w:r w:rsidRPr="00FA560B">
              <w:rPr>
                <w:rFonts w:cstheme="minorHAnsi"/>
              </w:rPr>
              <w:t>/</w:t>
            </w:r>
          </w:p>
        </w:tc>
        <w:tc>
          <w:tcPr>
            <w:tcW w:w="850" w:type="dxa"/>
            <w:shd w:val="clear" w:color="auto" w:fill="FABF8F" w:themeFill="accent6" w:themeFillTint="99"/>
          </w:tcPr>
          <w:p w:rsidR="00F67BB9" w:rsidRPr="00FA560B" w:rsidRDefault="00303852" w:rsidP="00F67BB9">
            <w:pPr>
              <w:spacing w:line="240" w:lineRule="auto"/>
              <w:rPr>
                <w:rFonts w:cstheme="minorHAnsi"/>
              </w:rPr>
            </w:pPr>
            <w:r w:rsidRPr="00FA560B">
              <w:rPr>
                <w:rFonts w:cstheme="minorHAnsi"/>
              </w:rPr>
              <w:t>/</w:t>
            </w:r>
          </w:p>
        </w:tc>
        <w:tc>
          <w:tcPr>
            <w:tcW w:w="988" w:type="dxa"/>
            <w:shd w:val="clear" w:color="auto" w:fill="FABF8F" w:themeFill="accent6" w:themeFillTint="99"/>
          </w:tcPr>
          <w:p w:rsidR="00F67BB9" w:rsidRPr="00FA560B" w:rsidRDefault="00303852" w:rsidP="00F67BB9">
            <w:pPr>
              <w:spacing w:line="240" w:lineRule="auto"/>
              <w:rPr>
                <w:rFonts w:cstheme="minorHAnsi"/>
              </w:rPr>
            </w:pPr>
            <w:r w:rsidRPr="00FA560B">
              <w:rPr>
                <w:rFonts w:cstheme="minorHAnsi"/>
              </w:rPr>
              <w:t>/</w:t>
            </w:r>
          </w:p>
        </w:tc>
        <w:tc>
          <w:tcPr>
            <w:tcW w:w="2253" w:type="dxa"/>
            <w:shd w:val="clear" w:color="auto" w:fill="FABF8F" w:themeFill="accent6" w:themeFillTint="99"/>
          </w:tcPr>
          <w:p w:rsidR="00F67BB9" w:rsidRPr="00FA560B" w:rsidRDefault="00303852" w:rsidP="00F67BB9">
            <w:pPr>
              <w:spacing w:line="240" w:lineRule="auto"/>
              <w:rPr>
                <w:rFonts w:cstheme="minorHAnsi"/>
              </w:rPr>
            </w:pPr>
            <w:r w:rsidRPr="00FA560B">
              <w:rPr>
                <w:rFonts w:cstheme="minorHAnsi"/>
              </w:rPr>
              <w:t>/</w:t>
            </w:r>
          </w:p>
        </w:tc>
      </w:tr>
      <w:tr w:rsidR="00ED7C06" w:rsidRPr="00EA5FA4" w:rsidTr="00F67BB9">
        <w:trPr>
          <w:trHeight w:val="587"/>
        </w:trPr>
        <w:tc>
          <w:tcPr>
            <w:tcW w:w="3407" w:type="dxa"/>
          </w:tcPr>
          <w:p w:rsidR="00ED7C06" w:rsidRPr="00FA560B" w:rsidRDefault="000822B0" w:rsidP="00F67BB9">
            <w:pPr>
              <w:spacing w:line="240" w:lineRule="auto"/>
              <w:rPr>
                <w:rFonts w:cstheme="minorHAnsi"/>
              </w:rPr>
            </w:pPr>
            <w:r w:rsidRPr="00FA560B">
              <w:rPr>
                <w:rFonts w:cstheme="minorHAnsi"/>
              </w:rPr>
              <w:t>*</w:t>
            </w:r>
            <w:r w:rsidR="00ED7C06" w:rsidRPr="00FA560B">
              <w:rPr>
                <w:rFonts w:cstheme="minorHAnsi"/>
              </w:rPr>
              <w:t xml:space="preserve">Talenti </w:t>
            </w:r>
            <w:r w:rsidR="00303852" w:rsidRPr="00FA560B">
              <w:rPr>
                <w:rFonts w:cstheme="minorHAnsi"/>
              </w:rPr>
              <w:t>(ŠVN)</w:t>
            </w:r>
          </w:p>
        </w:tc>
        <w:tc>
          <w:tcPr>
            <w:tcW w:w="1118" w:type="dxa"/>
          </w:tcPr>
          <w:p w:rsidR="00ED7C06" w:rsidRPr="00FA560B" w:rsidRDefault="00303852" w:rsidP="00F67BB9">
            <w:pPr>
              <w:spacing w:line="240" w:lineRule="auto"/>
              <w:rPr>
                <w:rFonts w:cstheme="minorHAnsi"/>
              </w:rPr>
            </w:pPr>
            <w:r w:rsidRPr="00FA560B">
              <w:rPr>
                <w:rFonts w:cstheme="minorHAnsi"/>
              </w:rPr>
              <w:t>17.–21. 1. 2022</w:t>
            </w:r>
          </w:p>
        </w:tc>
        <w:tc>
          <w:tcPr>
            <w:tcW w:w="848" w:type="dxa"/>
          </w:tcPr>
          <w:p w:rsidR="00ED7C06" w:rsidRPr="00FA560B" w:rsidRDefault="00303852" w:rsidP="00F67BB9">
            <w:pPr>
              <w:spacing w:line="240" w:lineRule="auto"/>
              <w:rPr>
                <w:rFonts w:cstheme="minorHAnsi"/>
              </w:rPr>
            </w:pPr>
            <w:r w:rsidRPr="00FA560B">
              <w:rPr>
                <w:rFonts w:cstheme="minorHAnsi"/>
              </w:rPr>
              <w:t>190 €</w:t>
            </w:r>
          </w:p>
        </w:tc>
        <w:tc>
          <w:tcPr>
            <w:tcW w:w="850" w:type="dxa"/>
          </w:tcPr>
          <w:p w:rsidR="00ED7C06" w:rsidRPr="00FA560B" w:rsidRDefault="000822B0" w:rsidP="00F67BB9">
            <w:pPr>
              <w:spacing w:line="240" w:lineRule="auto"/>
            </w:pPr>
            <w:r w:rsidRPr="00FA560B">
              <w:rPr>
                <w:rFonts w:cstheme="minorHAnsi"/>
              </w:rPr>
              <w:t>/</w:t>
            </w:r>
          </w:p>
        </w:tc>
        <w:tc>
          <w:tcPr>
            <w:tcW w:w="988" w:type="dxa"/>
          </w:tcPr>
          <w:p w:rsidR="00ED7C06" w:rsidRPr="00FA560B" w:rsidRDefault="000822B0" w:rsidP="00F67BB9">
            <w:pPr>
              <w:spacing w:line="240" w:lineRule="auto"/>
            </w:pPr>
            <w:r w:rsidRPr="00FA560B">
              <w:rPr>
                <w:rFonts w:cstheme="minorHAnsi"/>
              </w:rPr>
              <w:t>/</w:t>
            </w:r>
          </w:p>
        </w:tc>
        <w:tc>
          <w:tcPr>
            <w:tcW w:w="2253" w:type="dxa"/>
          </w:tcPr>
          <w:p w:rsidR="00ED7C06" w:rsidRPr="00FA560B" w:rsidRDefault="00303852" w:rsidP="00F67BB9">
            <w:pPr>
              <w:spacing w:line="240" w:lineRule="auto"/>
              <w:rPr>
                <w:rFonts w:cstheme="minorHAnsi"/>
              </w:rPr>
            </w:pPr>
            <w:r w:rsidRPr="00FA560B">
              <w:rPr>
                <w:rFonts w:cstheme="minorHAnsi"/>
              </w:rPr>
              <w:t>8</w:t>
            </w:r>
          </w:p>
        </w:tc>
      </w:tr>
      <w:tr w:rsidR="00F67BB9" w:rsidRPr="00EA5FA4" w:rsidTr="00F67BB9">
        <w:trPr>
          <w:trHeight w:val="587"/>
        </w:trPr>
        <w:tc>
          <w:tcPr>
            <w:tcW w:w="3407" w:type="dxa"/>
            <w:shd w:val="clear" w:color="auto" w:fill="FABF8F" w:themeFill="accent6" w:themeFillTint="99"/>
          </w:tcPr>
          <w:p w:rsidR="00F67BB9" w:rsidRPr="00FA560B" w:rsidRDefault="00303852" w:rsidP="00F67BB9">
            <w:pPr>
              <w:spacing w:line="240" w:lineRule="auto"/>
              <w:rPr>
                <w:rFonts w:cstheme="minorHAnsi"/>
              </w:rPr>
            </w:pPr>
            <w:r w:rsidRPr="00FA560B">
              <w:rPr>
                <w:rFonts w:cstheme="minorHAnsi"/>
              </w:rPr>
              <w:t xml:space="preserve">Talenti na </w:t>
            </w:r>
            <w:proofErr w:type="spellStart"/>
            <w:r w:rsidRPr="00FA560B">
              <w:rPr>
                <w:rFonts w:cstheme="minorHAnsi"/>
              </w:rPr>
              <w:t>zoomu</w:t>
            </w:r>
            <w:proofErr w:type="spellEnd"/>
          </w:p>
        </w:tc>
        <w:tc>
          <w:tcPr>
            <w:tcW w:w="1118" w:type="dxa"/>
            <w:shd w:val="clear" w:color="auto" w:fill="FABF8F" w:themeFill="accent6" w:themeFillTint="99"/>
          </w:tcPr>
          <w:p w:rsidR="00F67BB9" w:rsidRPr="00FA560B" w:rsidRDefault="00303852" w:rsidP="00F67BB9">
            <w:pPr>
              <w:spacing w:line="240" w:lineRule="auto"/>
              <w:rPr>
                <w:rFonts w:cstheme="minorHAnsi"/>
              </w:rPr>
            </w:pPr>
            <w:r w:rsidRPr="00FA560B">
              <w:rPr>
                <w:rFonts w:cstheme="minorHAnsi"/>
              </w:rPr>
              <w:t>17.–21. 1. 2022</w:t>
            </w:r>
          </w:p>
        </w:tc>
        <w:tc>
          <w:tcPr>
            <w:tcW w:w="848" w:type="dxa"/>
            <w:shd w:val="clear" w:color="auto" w:fill="FABF8F" w:themeFill="accent6" w:themeFillTint="99"/>
          </w:tcPr>
          <w:p w:rsidR="00F67BB9" w:rsidRPr="00FA560B" w:rsidRDefault="000822B0" w:rsidP="00F67BB9">
            <w:pPr>
              <w:spacing w:line="240" w:lineRule="auto"/>
              <w:rPr>
                <w:rFonts w:cstheme="minorHAnsi"/>
              </w:rPr>
            </w:pPr>
            <w:r w:rsidRPr="00FA560B">
              <w:rPr>
                <w:rFonts w:cstheme="minorHAnsi"/>
              </w:rPr>
              <w:t>190 €</w:t>
            </w:r>
          </w:p>
        </w:tc>
        <w:tc>
          <w:tcPr>
            <w:tcW w:w="850" w:type="dxa"/>
            <w:shd w:val="clear" w:color="auto" w:fill="FABF8F" w:themeFill="accent6" w:themeFillTint="99"/>
          </w:tcPr>
          <w:p w:rsidR="00F67BB9" w:rsidRPr="00FA560B" w:rsidRDefault="00303852" w:rsidP="00F67BB9">
            <w:pPr>
              <w:spacing w:line="240" w:lineRule="auto"/>
              <w:rPr>
                <w:rFonts w:cstheme="minorHAnsi"/>
              </w:rPr>
            </w:pPr>
            <w:r w:rsidRPr="00FA560B">
              <w:rPr>
                <w:rFonts w:cstheme="minorHAnsi"/>
              </w:rPr>
              <w:t>/</w:t>
            </w:r>
          </w:p>
        </w:tc>
        <w:tc>
          <w:tcPr>
            <w:tcW w:w="988" w:type="dxa"/>
            <w:shd w:val="clear" w:color="auto" w:fill="FABF8F" w:themeFill="accent6" w:themeFillTint="99"/>
          </w:tcPr>
          <w:p w:rsidR="00F67BB9" w:rsidRPr="00FA560B" w:rsidRDefault="00303852" w:rsidP="00F67BB9">
            <w:pPr>
              <w:spacing w:line="240" w:lineRule="auto"/>
              <w:rPr>
                <w:rFonts w:cstheme="minorHAnsi"/>
              </w:rPr>
            </w:pPr>
            <w:r w:rsidRPr="00FA560B">
              <w:rPr>
                <w:rFonts w:cstheme="minorHAnsi"/>
              </w:rPr>
              <w:t>/</w:t>
            </w:r>
          </w:p>
        </w:tc>
        <w:tc>
          <w:tcPr>
            <w:tcW w:w="2253" w:type="dxa"/>
            <w:shd w:val="clear" w:color="auto" w:fill="FABF8F" w:themeFill="accent6" w:themeFillTint="99"/>
          </w:tcPr>
          <w:p w:rsidR="00F67BB9" w:rsidRPr="00FA560B" w:rsidRDefault="000822B0" w:rsidP="00F67BB9">
            <w:pPr>
              <w:spacing w:line="240" w:lineRule="auto"/>
              <w:rPr>
                <w:rFonts w:cstheme="minorHAnsi"/>
              </w:rPr>
            </w:pPr>
            <w:r w:rsidRPr="00FA560B">
              <w:rPr>
                <w:rFonts w:cstheme="minorHAnsi"/>
              </w:rPr>
              <w:t>8</w:t>
            </w:r>
          </w:p>
        </w:tc>
      </w:tr>
    </w:tbl>
    <w:p w:rsidR="008238A3" w:rsidRDefault="008238A3" w:rsidP="008238A3">
      <w:pPr>
        <w:rPr>
          <w:rFonts w:cstheme="minorHAnsi"/>
          <w:sz w:val="2"/>
          <w:szCs w:val="2"/>
        </w:rPr>
      </w:pPr>
    </w:p>
    <w:p w:rsidR="00F67BB9" w:rsidRDefault="00F67BB9" w:rsidP="008238A3">
      <w:pPr>
        <w:rPr>
          <w:rFonts w:cstheme="minorHAnsi"/>
          <w:sz w:val="2"/>
          <w:szCs w:val="2"/>
        </w:rPr>
      </w:pPr>
    </w:p>
    <w:p w:rsidR="008238A3" w:rsidRPr="00696481" w:rsidRDefault="008238A3" w:rsidP="008238A3">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both"/>
        <w:rPr>
          <w:rFonts w:cstheme="minorHAnsi"/>
          <w:b/>
        </w:rPr>
      </w:pPr>
      <w:r>
        <w:rPr>
          <w:rFonts w:cstheme="minorHAnsi"/>
          <w:b/>
        </w:rPr>
        <w:t xml:space="preserve">NARAVOSLOVNI </w:t>
      </w:r>
      <w:r w:rsidRPr="00EA5FA4">
        <w:rPr>
          <w:rFonts w:cstheme="minorHAnsi"/>
          <w:b/>
        </w:rPr>
        <w:t>DNEVI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1161"/>
        <w:gridCol w:w="842"/>
        <w:gridCol w:w="850"/>
        <w:gridCol w:w="986"/>
        <w:gridCol w:w="2244"/>
      </w:tblGrid>
      <w:tr w:rsidR="00F67BB9" w:rsidRPr="00EA5FA4" w:rsidTr="00F67BB9">
        <w:tc>
          <w:tcPr>
            <w:tcW w:w="3381" w:type="dxa"/>
          </w:tcPr>
          <w:p w:rsidR="00F67BB9" w:rsidRPr="00EA5FA4" w:rsidRDefault="00F67BB9" w:rsidP="00F67BB9">
            <w:pPr>
              <w:spacing w:line="240" w:lineRule="auto"/>
              <w:rPr>
                <w:rFonts w:cstheme="minorHAnsi"/>
                <w:b/>
              </w:rPr>
            </w:pPr>
            <w:r w:rsidRPr="00EA5FA4">
              <w:rPr>
                <w:rFonts w:cstheme="minorHAnsi"/>
                <w:b/>
              </w:rPr>
              <w:lastRenderedPageBreak/>
              <w:t>DEJAVNOST</w:t>
            </w:r>
            <w:r>
              <w:rPr>
                <w:rFonts w:cstheme="minorHAnsi"/>
                <w:b/>
              </w:rPr>
              <w:t>, če šolanje poteka v šoli/</w:t>
            </w:r>
            <w:r w:rsidRPr="00E078C6">
              <w:rPr>
                <w:rFonts w:cstheme="minorHAnsi"/>
                <w:b/>
                <w:color w:val="E36C0A" w:themeColor="accent6" w:themeShade="BF"/>
              </w:rPr>
              <w:t>dejavnost, če se izobražujemo na daljavo</w:t>
            </w:r>
          </w:p>
        </w:tc>
        <w:tc>
          <w:tcPr>
            <w:tcW w:w="1161" w:type="dxa"/>
          </w:tcPr>
          <w:p w:rsidR="00F67BB9" w:rsidRPr="00EA5FA4" w:rsidRDefault="00F67BB9" w:rsidP="00F67BB9">
            <w:pPr>
              <w:spacing w:line="240" w:lineRule="auto"/>
              <w:rPr>
                <w:rFonts w:cstheme="minorHAnsi"/>
                <w:b/>
              </w:rPr>
            </w:pPr>
            <w:r w:rsidRPr="00EA5FA4">
              <w:rPr>
                <w:rFonts w:cstheme="minorHAnsi"/>
                <w:b/>
              </w:rPr>
              <w:t>Datum</w:t>
            </w:r>
          </w:p>
        </w:tc>
        <w:tc>
          <w:tcPr>
            <w:tcW w:w="842" w:type="dxa"/>
          </w:tcPr>
          <w:p w:rsidR="00F67BB9" w:rsidRPr="00EA5FA4" w:rsidRDefault="00F67BB9" w:rsidP="00F67BB9">
            <w:pPr>
              <w:spacing w:line="240" w:lineRule="auto"/>
              <w:rPr>
                <w:rFonts w:cstheme="minorHAnsi"/>
                <w:b/>
              </w:rPr>
            </w:pPr>
            <w:r w:rsidRPr="00EA5FA4">
              <w:rPr>
                <w:rFonts w:cstheme="minorHAnsi"/>
                <w:b/>
              </w:rPr>
              <w:t>Cena</w:t>
            </w:r>
          </w:p>
        </w:tc>
        <w:tc>
          <w:tcPr>
            <w:tcW w:w="850" w:type="dxa"/>
          </w:tcPr>
          <w:p w:rsidR="00F67BB9" w:rsidRPr="00EA5FA4" w:rsidRDefault="00F67BB9" w:rsidP="00F67BB9">
            <w:pPr>
              <w:spacing w:line="240" w:lineRule="auto"/>
              <w:rPr>
                <w:rFonts w:cstheme="minorHAnsi"/>
                <w:b/>
              </w:rPr>
            </w:pPr>
            <w:r w:rsidRPr="00EA5FA4">
              <w:rPr>
                <w:rFonts w:cstheme="minorHAnsi"/>
                <w:b/>
              </w:rPr>
              <w:t>Malica</w:t>
            </w:r>
          </w:p>
        </w:tc>
        <w:tc>
          <w:tcPr>
            <w:tcW w:w="986" w:type="dxa"/>
          </w:tcPr>
          <w:p w:rsidR="00F67BB9" w:rsidRPr="00EA5FA4" w:rsidRDefault="00F67BB9" w:rsidP="00F67BB9">
            <w:pPr>
              <w:spacing w:line="240" w:lineRule="auto"/>
              <w:rPr>
                <w:rFonts w:cstheme="minorHAnsi"/>
                <w:b/>
              </w:rPr>
            </w:pPr>
            <w:r w:rsidRPr="00EA5FA4">
              <w:rPr>
                <w:rFonts w:cstheme="minorHAnsi"/>
                <w:b/>
              </w:rPr>
              <w:t>Prevoz</w:t>
            </w:r>
          </w:p>
        </w:tc>
        <w:tc>
          <w:tcPr>
            <w:tcW w:w="2244" w:type="dxa"/>
          </w:tcPr>
          <w:p w:rsidR="00F67BB9" w:rsidRPr="00EA5FA4" w:rsidRDefault="00F67BB9" w:rsidP="00F67BB9">
            <w:pPr>
              <w:spacing w:line="240" w:lineRule="auto"/>
              <w:rPr>
                <w:rFonts w:cstheme="minorHAnsi"/>
                <w:b/>
              </w:rPr>
            </w:pPr>
            <w:r w:rsidRPr="00EA5FA4">
              <w:rPr>
                <w:rFonts w:cstheme="minorHAnsi"/>
                <w:b/>
              </w:rPr>
              <w:t>Št. spremljevalcev</w:t>
            </w:r>
          </w:p>
        </w:tc>
      </w:tr>
      <w:tr w:rsidR="00F67BB9" w:rsidRPr="00EA5FA4" w:rsidTr="00F67BB9">
        <w:tc>
          <w:tcPr>
            <w:tcW w:w="3381" w:type="dxa"/>
          </w:tcPr>
          <w:p w:rsidR="00F67BB9" w:rsidRPr="00FA560B" w:rsidRDefault="00F67BB9" w:rsidP="00F67BB9">
            <w:pPr>
              <w:spacing w:line="240" w:lineRule="auto"/>
              <w:rPr>
                <w:rFonts w:cstheme="minorHAnsi"/>
              </w:rPr>
            </w:pPr>
            <w:r w:rsidRPr="00FA560B">
              <w:rPr>
                <w:rFonts w:cstheme="minorHAnsi"/>
              </w:rPr>
              <w:t>Snovi v naravi</w:t>
            </w:r>
          </w:p>
        </w:tc>
        <w:tc>
          <w:tcPr>
            <w:tcW w:w="1161" w:type="dxa"/>
          </w:tcPr>
          <w:p w:rsidR="00F67BB9" w:rsidRPr="00FA560B" w:rsidRDefault="00F67BB9" w:rsidP="00F67BB9">
            <w:pPr>
              <w:spacing w:line="240" w:lineRule="auto"/>
              <w:rPr>
                <w:rFonts w:cstheme="minorHAnsi"/>
              </w:rPr>
            </w:pPr>
            <w:r w:rsidRPr="00FA560B">
              <w:rPr>
                <w:rFonts w:cstheme="minorHAnsi"/>
              </w:rPr>
              <w:t>1</w:t>
            </w:r>
            <w:r w:rsidR="00303852" w:rsidRPr="00FA560B">
              <w:rPr>
                <w:rFonts w:cstheme="minorHAnsi"/>
              </w:rPr>
              <w:t>0</w:t>
            </w:r>
            <w:r w:rsidRPr="00FA560B">
              <w:rPr>
                <w:rFonts w:cstheme="minorHAnsi"/>
              </w:rPr>
              <w:t>. in 1</w:t>
            </w:r>
            <w:r w:rsidR="00303852" w:rsidRPr="00FA560B">
              <w:rPr>
                <w:rFonts w:cstheme="minorHAnsi"/>
              </w:rPr>
              <w:t>1</w:t>
            </w:r>
            <w:r w:rsidRPr="00FA560B">
              <w:rPr>
                <w:rFonts w:cstheme="minorHAnsi"/>
              </w:rPr>
              <w:t xml:space="preserve">. </w:t>
            </w:r>
            <w:r w:rsidR="00303852" w:rsidRPr="00FA560B">
              <w:rPr>
                <w:rFonts w:cstheme="minorHAnsi"/>
              </w:rPr>
              <w:t>5</w:t>
            </w:r>
            <w:r w:rsidRPr="00FA560B">
              <w:rPr>
                <w:rFonts w:cstheme="minorHAnsi"/>
              </w:rPr>
              <w:t>. 2022</w:t>
            </w:r>
          </w:p>
        </w:tc>
        <w:tc>
          <w:tcPr>
            <w:tcW w:w="842" w:type="dxa"/>
          </w:tcPr>
          <w:p w:rsidR="00F67BB9" w:rsidRPr="00FA560B" w:rsidRDefault="00F67BB9" w:rsidP="00F67BB9">
            <w:pPr>
              <w:spacing w:line="240" w:lineRule="auto"/>
              <w:rPr>
                <w:rFonts w:cstheme="minorHAnsi"/>
              </w:rPr>
            </w:pPr>
            <w:r w:rsidRPr="00FA560B">
              <w:rPr>
                <w:rFonts w:cstheme="minorHAnsi"/>
              </w:rPr>
              <w:t>0</w:t>
            </w:r>
          </w:p>
        </w:tc>
        <w:tc>
          <w:tcPr>
            <w:tcW w:w="850" w:type="dxa"/>
          </w:tcPr>
          <w:p w:rsidR="00F67BB9" w:rsidRPr="00FA560B" w:rsidRDefault="00F67BB9" w:rsidP="00F67BB9">
            <w:pPr>
              <w:spacing w:line="240" w:lineRule="auto"/>
              <w:rPr>
                <w:rFonts w:cstheme="minorHAnsi"/>
              </w:rPr>
            </w:pPr>
            <w:r w:rsidRPr="00FA560B">
              <w:rPr>
                <w:rFonts w:cstheme="minorHAnsi"/>
              </w:rPr>
              <w:t>Da</w:t>
            </w:r>
          </w:p>
        </w:tc>
        <w:tc>
          <w:tcPr>
            <w:tcW w:w="986" w:type="dxa"/>
          </w:tcPr>
          <w:p w:rsidR="00F67BB9" w:rsidRPr="00FA560B" w:rsidRDefault="00F67BB9" w:rsidP="00F67BB9">
            <w:pPr>
              <w:spacing w:line="240" w:lineRule="auto"/>
              <w:rPr>
                <w:rFonts w:cstheme="minorHAnsi"/>
              </w:rPr>
            </w:pPr>
            <w:r w:rsidRPr="00FA560B">
              <w:rPr>
                <w:rFonts w:cstheme="minorHAnsi"/>
              </w:rPr>
              <w:t>Ne</w:t>
            </w:r>
          </w:p>
        </w:tc>
        <w:tc>
          <w:tcPr>
            <w:tcW w:w="2244" w:type="dxa"/>
          </w:tcPr>
          <w:p w:rsidR="00F67BB9" w:rsidRPr="00FA560B" w:rsidRDefault="00303852" w:rsidP="00F67BB9">
            <w:pPr>
              <w:spacing w:line="240" w:lineRule="auto"/>
              <w:rPr>
                <w:rFonts w:cstheme="minorHAnsi"/>
              </w:rPr>
            </w:pPr>
            <w:r w:rsidRPr="00FA560B">
              <w:rPr>
                <w:rFonts w:cstheme="minorHAnsi"/>
              </w:rPr>
              <w:t>4</w:t>
            </w:r>
          </w:p>
        </w:tc>
      </w:tr>
      <w:tr w:rsidR="00F67BB9" w:rsidRPr="00EA5FA4" w:rsidTr="00F67BB9">
        <w:tc>
          <w:tcPr>
            <w:tcW w:w="3381" w:type="dxa"/>
            <w:shd w:val="clear" w:color="auto" w:fill="FABF8F" w:themeFill="accent6" w:themeFillTint="99"/>
          </w:tcPr>
          <w:p w:rsidR="00F67BB9" w:rsidRPr="00FA560B" w:rsidRDefault="00303852" w:rsidP="00F67BB9">
            <w:pPr>
              <w:spacing w:line="240" w:lineRule="auto"/>
              <w:rPr>
                <w:rFonts w:cstheme="minorHAnsi"/>
              </w:rPr>
            </w:pPr>
            <w:r w:rsidRPr="00FA560B">
              <w:rPr>
                <w:rFonts w:cstheme="minorHAnsi"/>
              </w:rPr>
              <w:t>Poskusi s snovmi</w:t>
            </w:r>
          </w:p>
        </w:tc>
        <w:tc>
          <w:tcPr>
            <w:tcW w:w="1161" w:type="dxa"/>
            <w:shd w:val="clear" w:color="auto" w:fill="FABF8F" w:themeFill="accent6" w:themeFillTint="99"/>
          </w:tcPr>
          <w:p w:rsidR="00F67BB9" w:rsidRPr="00FA560B" w:rsidRDefault="00974D2C" w:rsidP="00F67BB9">
            <w:pPr>
              <w:spacing w:line="240" w:lineRule="auto"/>
              <w:rPr>
                <w:rFonts w:cstheme="minorHAnsi"/>
              </w:rPr>
            </w:pPr>
            <w:r w:rsidRPr="00FA560B">
              <w:rPr>
                <w:rFonts w:cstheme="minorHAnsi"/>
              </w:rPr>
              <w:t>10. in 11. 5. 2022</w:t>
            </w:r>
          </w:p>
        </w:tc>
        <w:tc>
          <w:tcPr>
            <w:tcW w:w="842" w:type="dxa"/>
            <w:shd w:val="clear" w:color="auto" w:fill="FABF8F" w:themeFill="accent6" w:themeFillTint="99"/>
          </w:tcPr>
          <w:p w:rsidR="00F67BB9" w:rsidRPr="00FA560B" w:rsidRDefault="00974D2C" w:rsidP="00F67BB9">
            <w:pPr>
              <w:spacing w:line="240" w:lineRule="auto"/>
              <w:rPr>
                <w:rFonts w:cstheme="minorHAnsi"/>
              </w:rPr>
            </w:pPr>
            <w:r w:rsidRPr="00FA560B">
              <w:rPr>
                <w:rFonts w:cstheme="minorHAnsi"/>
              </w:rPr>
              <w:t>/</w:t>
            </w:r>
          </w:p>
        </w:tc>
        <w:tc>
          <w:tcPr>
            <w:tcW w:w="850" w:type="dxa"/>
            <w:shd w:val="clear" w:color="auto" w:fill="FABF8F" w:themeFill="accent6" w:themeFillTint="99"/>
          </w:tcPr>
          <w:p w:rsidR="00F67BB9" w:rsidRPr="00FA560B" w:rsidRDefault="00974D2C" w:rsidP="00F67BB9">
            <w:pPr>
              <w:spacing w:line="240" w:lineRule="auto"/>
              <w:rPr>
                <w:rFonts w:cstheme="minorHAnsi"/>
              </w:rPr>
            </w:pPr>
            <w:r w:rsidRPr="00FA560B">
              <w:rPr>
                <w:rFonts w:cstheme="minorHAnsi"/>
              </w:rPr>
              <w:t>/</w:t>
            </w:r>
          </w:p>
        </w:tc>
        <w:tc>
          <w:tcPr>
            <w:tcW w:w="986" w:type="dxa"/>
            <w:shd w:val="clear" w:color="auto" w:fill="FABF8F" w:themeFill="accent6" w:themeFillTint="99"/>
          </w:tcPr>
          <w:p w:rsidR="00F67BB9" w:rsidRPr="00FA560B" w:rsidRDefault="00974D2C" w:rsidP="00F67BB9">
            <w:pPr>
              <w:spacing w:line="240" w:lineRule="auto"/>
              <w:rPr>
                <w:rFonts w:cstheme="minorHAnsi"/>
              </w:rPr>
            </w:pPr>
            <w:r w:rsidRPr="00FA560B">
              <w:rPr>
                <w:rFonts w:cstheme="minorHAnsi"/>
              </w:rPr>
              <w:t>/</w:t>
            </w:r>
          </w:p>
        </w:tc>
        <w:tc>
          <w:tcPr>
            <w:tcW w:w="2244" w:type="dxa"/>
            <w:shd w:val="clear" w:color="auto" w:fill="FABF8F" w:themeFill="accent6" w:themeFillTint="99"/>
          </w:tcPr>
          <w:p w:rsidR="00F67BB9" w:rsidRPr="00FA560B" w:rsidRDefault="00974D2C" w:rsidP="00F67BB9">
            <w:pPr>
              <w:spacing w:line="240" w:lineRule="auto"/>
              <w:rPr>
                <w:rFonts w:cstheme="minorHAnsi"/>
              </w:rPr>
            </w:pPr>
            <w:r w:rsidRPr="00FA560B">
              <w:rPr>
                <w:rFonts w:cstheme="minorHAnsi"/>
              </w:rPr>
              <w:t>/</w:t>
            </w:r>
          </w:p>
        </w:tc>
      </w:tr>
      <w:tr w:rsidR="00F67BB9" w:rsidRPr="00EA5FA4" w:rsidTr="00F67BB9">
        <w:tc>
          <w:tcPr>
            <w:tcW w:w="3381" w:type="dxa"/>
          </w:tcPr>
          <w:p w:rsidR="00F67BB9" w:rsidRPr="00FA560B" w:rsidRDefault="00974D2C" w:rsidP="00F67BB9">
            <w:pPr>
              <w:spacing w:line="240" w:lineRule="auto"/>
              <w:rPr>
                <w:rFonts w:cstheme="minorHAnsi"/>
              </w:rPr>
            </w:pPr>
            <w:r w:rsidRPr="00FA560B">
              <w:rPr>
                <w:rFonts w:cstheme="minorHAnsi"/>
              </w:rPr>
              <w:t>Gorenje</w:t>
            </w:r>
          </w:p>
        </w:tc>
        <w:tc>
          <w:tcPr>
            <w:tcW w:w="1161" w:type="dxa"/>
          </w:tcPr>
          <w:p w:rsidR="00F67BB9" w:rsidRPr="00FA560B" w:rsidRDefault="00974D2C" w:rsidP="00F67BB9">
            <w:pPr>
              <w:spacing w:line="240" w:lineRule="auto"/>
              <w:rPr>
                <w:rFonts w:cstheme="minorHAnsi"/>
              </w:rPr>
            </w:pPr>
            <w:r w:rsidRPr="00FA560B">
              <w:rPr>
                <w:rFonts w:cstheme="minorHAnsi"/>
              </w:rPr>
              <w:t>22</w:t>
            </w:r>
            <w:r w:rsidR="00F67BB9" w:rsidRPr="00FA560B">
              <w:rPr>
                <w:rFonts w:cstheme="minorHAnsi"/>
              </w:rPr>
              <w:t>. 10. 202</w:t>
            </w:r>
            <w:r w:rsidRPr="00FA560B">
              <w:rPr>
                <w:rFonts w:cstheme="minorHAnsi"/>
              </w:rPr>
              <w:t>1</w:t>
            </w:r>
          </w:p>
        </w:tc>
        <w:tc>
          <w:tcPr>
            <w:tcW w:w="842" w:type="dxa"/>
          </w:tcPr>
          <w:p w:rsidR="00F67BB9" w:rsidRPr="00FA560B" w:rsidRDefault="00974D2C" w:rsidP="00F67BB9">
            <w:pPr>
              <w:spacing w:line="240" w:lineRule="auto"/>
              <w:rPr>
                <w:rFonts w:cstheme="minorHAnsi"/>
              </w:rPr>
            </w:pPr>
            <w:r w:rsidRPr="00FA560B">
              <w:rPr>
                <w:rFonts w:cstheme="minorHAnsi"/>
              </w:rPr>
              <w:t>/</w:t>
            </w:r>
          </w:p>
        </w:tc>
        <w:tc>
          <w:tcPr>
            <w:tcW w:w="850" w:type="dxa"/>
          </w:tcPr>
          <w:p w:rsidR="00F67BB9" w:rsidRPr="00FA560B" w:rsidRDefault="00F67BB9" w:rsidP="00F67BB9">
            <w:pPr>
              <w:spacing w:line="240" w:lineRule="auto"/>
              <w:rPr>
                <w:rFonts w:cstheme="minorHAnsi"/>
              </w:rPr>
            </w:pPr>
            <w:r w:rsidRPr="00FA560B">
              <w:rPr>
                <w:rFonts w:cstheme="minorHAnsi"/>
              </w:rPr>
              <w:t>Da</w:t>
            </w:r>
          </w:p>
        </w:tc>
        <w:tc>
          <w:tcPr>
            <w:tcW w:w="986" w:type="dxa"/>
          </w:tcPr>
          <w:p w:rsidR="00F67BB9" w:rsidRPr="00FA560B" w:rsidRDefault="00974D2C" w:rsidP="00F67BB9">
            <w:pPr>
              <w:spacing w:line="240" w:lineRule="auto"/>
              <w:rPr>
                <w:rFonts w:cstheme="minorHAnsi"/>
              </w:rPr>
            </w:pPr>
            <w:r w:rsidRPr="00FA560B">
              <w:rPr>
                <w:rFonts w:cstheme="minorHAnsi"/>
              </w:rPr>
              <w:t>/</w:t>
            </w:r>
          </w:p>
        </w:tc>
        <w:tc>
          <w:tcPr>
            <w:tcW w:w="2244" w:type="dxa"/>
          </w:tcPr>
          <w:p w:rsidR="00F67BB9" w:rsidRPr="00FA560B" w:rsidRDefault="00974D2C" w:rsidP="00F67BB9">
            <w:pPr>
              <w:spacing w:line="240" w:lineRule="auto"/>
              <w:rPr>
                <w:rFonts w:cstheme="minorHAnsi"/>
              </w:rPr>
            </w:pPr>
            <w:r w:rsidRPr="00FA560B">
              <w:rPr>
                <w:rFonts w:cstheme="minorHAnsi"/>
              </w:rPr>
              <w:t>4</w:t>
            </w:r>
          </w:p>
        </w:tc>
      </w:tr>
      <w:tr w:rsidR="00F67BB9" w:rsidRPr="00EA5FA4" w:rsidTr="00F67BB9">
        <w:tc>
          <w:tcPr>
            <w:tcW w:w="3381" w:type="dxa"/>
            <w:shd w:val="clear" w:color="auto" w:fill="FABF8F" w:themeFill="accent6" w:themeFillTint="99"/>
          </w:tcPr>
          <w:p w:rsidR="00F67BB9" w:rsidRPr="00FA560B" w:rsidRDefault="00974D2C" w:rsidP="00F67BB9">
            <w:pPr>
              <w:spacing w:line="240" w:lineRule="auto"/>
              <w:rPr>
                <w:rFonts w:cstheme="minorHAnsi"/>
              </w:rPr>
            </w:pPr>
            <w:r w:rsidRPr="00FA560B">
              <w:rPr>
                <w:rFonts w:cstheme="minorHAnsi"/>
              </w:rPr>
              <w:t>Ogled video posnetkov in naloge</w:t>
            </w:r>
          </w:p>
        </w:tc>
        <w:tc>
          <w:tcPr>
            <w:tcW w:w="1161" w:type="dxa"/>
            <w:shd w:val="clear" w:color="auto" w:fill="FABF8F" w:themeFill="accent6" w:themeFillTint="99"/>
          </w:tcPr>
          <w:p w:rsidR="00F67BB9" w:rsidRPr="00FA560B" w:rsidRDefault="00974D2C" w:rsidP="00F67BB9">
            <w:pPr>
              <w:spacing w:line="240" w:lineRule="auto"/>
              <w:rPr>
                <w:rFonts w:cstheme="minorHAnsi"/>
              </w:rPr>
            </w:pPr>
            <w:r w:rsidRPr="00FA560B">
              <w:rPr>
                <w:rFonts w:cstheme="minorHAnsi"/>
              </w:rPr>
              <w:t>22. 10. 2021</w:t>
            </w:r>
          </w:p>
        </w:tc>
        <w:tc>
          <w:tcPr>
            <w:tcW w:w="842" w:type="dxa"/>
            <w:shd w:val="clear" w:color="auto" w:fill="FABF8F" w:themeFill="accent6" w:themeFillTint="99"/>
          </w:tcPr>
          <w:p w:rsidR="00F67BB9" w:rsidRPr="00FA560B" w:rsidRDefault="00974D2C" w:rsidP="00F67BB9">
            <w:pPr>
              <w:spacing w:line="240" w:lineRule="auto"/>
              <w:rPr>
                <w:rFonts w:cstheme="minorHAnsi"/>
              </w:rPr>
            </w:pPr>
            <w:r w:rsidRPr="00FA560B">
              <w:rPr>
                <w:rFonts w:cstheme="minorHAnsi"/>
              </w:rPr>
              <w:t>/</w:t>
            </w:r>
          </w:p>
        </w:tc>
        <w:tc>
          <w:tcPr>
            <w:tcW w:w="850" w:type="dxa"/>
            <w:shd w:val="clear" w:color="auto" w:fill="FABF8F" w:themeFill="accent6" w:themeFillTint="99"/>
          </w:tcPr>
          <w:p w:rsidR="00F67BB9" w:rsidRPr="00FA560B" w:rsidRDefault="00974D2C" w:rsidP="00F67BB9">
            <w:pPr>
              <w:spacing w:line="240" w:lineRule="auto"/>
              <w:rPr>
                <w:rFonts w:cstheme="minorHAnsi"/>
              </w:rPr>
            </w:pPr>
            <w:r w:rsidRPr="00FA560B">
              <w:rPr>
                <w:rFonts w:cstheme="minorHAnsi"/>
              </w:rPr>
              <w:t>/</w:t>
            </w:r>
          </w:p>
        </w:tc>
        <w:tc>
          <w:tcPr>
            <w:tcW w:w="986" w:type="dxa"/>
            <w:shd w:val="clear" w:color="auto" w:fill="FABF8F" w:themeFill="accent6" w:themeFillTint="99"/>
          </w:tcPr>
          <w:p w:rsidR="00F67BB9" w:rsidRPr="00FA560B" w:rsidRDefault="00974D2C" w:rsidP="00F67BB9">
            <w:pPr>
              <w:spacing w:line="240" w:lineRule="auto"/>
              <w:rPr>
                <w:rFonts w:cstheme="minorHAnsi"/>
              </w:rPr>
            </w:pPr>
            <w:r w:rsidRPr="00FA560B">
              <w:rPr>
                <w:rFonts w:cstheme="minorHAnsi"/>
              </w:rPr>
              <w:t>/</w:t>
            </w:r>
          </w:p>
        </w:tc>
        <w:tc>
          <w:tcPr>
            <w:tcW w:w="2244" w:type="dxa"/>
            <w:shd w:val="clear" w:color="auto" w:fill="FABF8F" w:themeFill="accent6" w:themeFillTint="99"/>
          </w:tcPr>
          <w:p w:rsidR="00F67BB9" w:rsidRPr="00FA560B" w:rsidRDefault="00974D2C" w:rsidP="00F67BB9">
            <w:pPr>
              <w:spacing w:line="240" w:lineRule="auto"/>
              <w:rPr>
                <w:rFonts w:cstheme="minorHAnsi"/>
              </w:rPr>
            </w:pPr>
            <w:r w:rsidRPr="00FA560B">
              <w:rPr>
                <w:rFonts w:cstheme="minorHAnsi"/>
              </w:rPr>
              <w:t>/</w:t>
            </w:r>
          </w:p>
        </w:tc>
      </w:tr>
      <w:tr w:rsidR="00F67BB9" w:rsidRPr="00EA5FA4" w:rsidTr="00F67BB9">
        <w:tc>
          <w:tcPr>
            <w:tcW w:w="3381" w:type="dxa"/>
          </w:tcPr>
          <w:p w:rsidR="00F67BB9" w:rsidRPr="00FA560B" w:rsidRDefault="000822B0" w:rsidP="00F67BB9">
            <w:pPr>
              <w:spacing w:line="240" w:lineRule="auto"/>
              <w:rPr>
                <w:rFonts w:cstheme="minorHAnsi"/>
              </w:rPr>
            </w:pPr>
            <w:r w:rsidRPr="00FA560B">
              <w:rPr>
                <w:rFonts w:cstheme="minorHAnsi"/>
              </w:rPr>
              <w:t>*</w:t>
            </w:r>
            <w:r w:rsidR="00F67BB9" w:rsidRPr="00FA560B">
              <w:rPr>
                <w:rFonts w:cstheme="minorHAnsi"/>
              </w:rPr>
              <w:t xml:space="preserve">Gozd pozimi </w:t>
            </w:r>
            <w:r w:rsidR="00974D2C" w:rsidRPr="00FA560B">
              <w:rPr>
                <w:rFonts w:cstheme="minorHAnsi"/>
              </w:rPr>
              <w:t>(ŠVN)</w:t>
            </w:r>
          </w:p>
        </w:tc>
        <w:tc>
          <w:tcPr>
            <w:tcW w:w="1161" w:type="dxa"/>
          </w:tcPr>
          <w:p w:rsidR="00F67BB9" w:rsidRPr="00FA560B" w:rsidRDefault="00974D2C" w:rsidP="00F67BB9">
            <w:pPr>
              <w:spacing w:line="240" w:lineRule="auto"/>
              <w:rPr>
                <w:rFonts w:cstheme="minorHAnsi"/>
              </w:rPr>
            </w:pPr>
            <w:r w:rsidRPr="00FA560B">
              <w:rPr>
                <w:rFonts w:cstheme="minorHAnsi"/>
              </w:rPr>
              <w:t>17.–21. 1. 2022</w:t>
            </w:r>
          </w:p>
        </w:tc>
        <w:tc>
          <w:tcPr>
            <w:tcW w:w="842" w:type="dxa"/>
          </w:tcPr>
          <w:p w:rsidR="00F67BB9" w:rsidRPr="00FA560B" w:rsidRDefault="00974D2C" w:rsidP="00F67BB9">
            <w:pPr>
              <w:spacing w:line="240" w:lineRule="auto"/>
              <w:rPr>
                <w:rFonts w:cstheme="minorHAnsi"/>
              </w:rPr>
            </w:pPr>
            <w:r w:rsidRPr="00FA560B">
              <w:rPr>
                <w:rFonts w:cstheme="minorHAnsi"/>
              </w:rPr>
              <w:t>190 €</w:t>
            </w:r>
          </w:p>
        </w:tc>
        <w:tc>
          <w:tcPr>
            <w:tcW w:w="850" w:type="dxa"/>
          </w:tcPr>
          <w:p w:rsidR="00F67BB9" w:rsidRPr="00FA560B" w:rsidRDefault="000822B0" w:rsidP="00F67BB9">
            <w:pPr>
              <w:spacing w:line="240" w:lineRule="auto"/>
              <w:rPr>
                <w:rFonts w:cstheme="minorHAnsi"/>
              </w:rPr>
            </w:pPr>
            <w:r w:rsidRPr="00FA560B">
              <w:rPr>
                <w:rFonts w:cstheme="minorHAnsi"/>
              </w:rPr>
              <w:t>/</w:t>
            </w:r>
          </w:p>
        </w:tc>
        <w:tc>
          <w:tcPr>
            <w:tcW w:w="986" w:type="dxa"/>
          </w:tcPr>
          <w:p w:rsidR="00F67BB9" w:rsidRPr="00FA560B" w:rsidRDefault="000822B0" w:rsidP="00F67BB9">
            <w:pPr>
              <w:spacing w:line="240" w:lineRule="auto"/>
              <w:rPr>
                <w:rFonts w:cstheme="minorHAnsi"/>
              </w:rPr>
            </w:pPr>
            <w:r w:rsidRPr="00FA560B">
              <w:rPr>
                <w:rFonts w:cstheme="minorHAnsi"/>
              </w:rPr>
              <w:t>/</w:t>
            </w:r>
          </w:p>
        </w:tc>
        <w:tc>
          <w:tcPr>
            <w:tcW w:w="2244" w:type="dxa"/>
          </w:tcPr>
          <w:p w:rsidR="00F67BB9" w:rsidRPr="00FA560B" w:rsidRDefault="00974D2C" w:rsidP="00F67BB9">
            <w:pPr>
              <w:spacing w:line="240" w:lineRule="auto"/>
              <w:rPr>
                <w:rFonts w:cstheme="minorHAnsi"/>
              </w:rPr>
            </w:pPr>
            <w:r w:rsidRPr="00FA560B">
              <w:rPr>
                <w:rFonts w:cstheme="minorHAnsi"/>
              </w:rPr>
              <w:t>8</w:t>
            </w:r>
          </w:p>
        </w:tc>
      </w:tr>
      <w:tr w:rsidR="00F67BB9" w:rsidRPr="00EA5FA4" w:rsidTr="00F67BB9">
        <w:tc>
          <w:tcPr>
            <w:tcW w:w="3381" w:type="dxa"/>
            <w:shd w:val="clear" w:color="auto" w:fill="FABF8F" w:themeFill="accent6" w:themeFillTint="99"/>
          </w:tcPr>
          <w:p w:rsidR="00F67BB9" w:rsidRPr="00FA560B" w:rsidRDefault="00974D2C" w:rsidP="00F67BB9">
            <w:pPr>
              <w:spacing w:line="240" w:lineRule="auto"/>
              <w:rPr>
                <w:rFonts w:cstheme="minorHAnsi"/>
              </w:rPr>
            </w:pPr>
            <w:r w:rsidRPr="00FA560B">
              <w:rPr>
                <w:rFonts w:cstheme="minorHAnsi"/>
              </w:rPr>
              <w:t>Gozd pozimi</w:t>
            </w:r>
          </w:p>
        </w:tc>
        <w:tc>
          <w:tcPr>
            <w:tcW w:w="1161" w:type="dxa"/>
            <w:shd w:val="clear" w:color="auto" w:fill="FABF8F" w:themeFill="accent6" w:themeFillTint="99"/>
          </w:tcPr>
          <w:p w:rsidR="00F67BB9" w:rsidRPr="00FA560B" w:rsidRDefault="00974D2C" w:rsidP="00F67BB9">
            <w:pPr>
              <w:spacing w:line="240" w:lineRule="auto"/>
              <w:rPr>
                <w:rFonts w:cstheme="minorHAnsi"/>
              </w:rPr>
            </w:pPr>
            <w:r w:rsidRPr="00FA560B">
              <w:rPr>
                <w:rFonts w:cstheme="minorHAnsi"/>
              </w:rPr>
              <w:t>17.–21. 1. 2022</w:t>
            </w:r>
          </w:p>
        </w:tc>
        <w:tc>
          <w:tcPr>
            <w:tcW w:w="842" w:type="dxa"/>
            <w:shd w:val="clear" w:color="auto" w:fill="FABF8F" w:themeFill="accent6" w:themeFillTint="99"/>
          </w:tcPr>
          <w:p w:rsidR="00F67BB9" w:rsidRPr="00FA560B" w:rsidRDefault="00974D2C" w:rsidP="00F67BB9">
            <w:pPr>
              <w:spacing w:line="240" w:lineRule="auto"/>
              <w:rPr>
                <w:rFonts w:cstheme="minorHAnsi"/>
              </w:rPr>
            </w:pPr>
            <w:r w:rsidRPr="00FA560B">
              <w:rPr>
                <w:rFonts w:cstheme="minorHAnsi"/>
              </w:rPr>
              <w:t>/</w:t>
            </w:r>
          </w:p>
        </w:tc>
        <w:tc>
          <w:tcPr>
            <w:tcW w:w="850" w:type="dxa"/>
            <w:shd w:val="clear" w:color="auto" w:fill="FABF8F" w:themeFill="accent6" w:themeFillTint="99"/>
          </w:tcPr>
          <w:p w:rsidR="00F67BB9" w:rsidRPr="00FA560B" w:rsidRDefault="00974D2C" w:rsidP="00F67BB9">
            <w:pPr>
              <w:spacing w:line="240" w:lineRule="auto"/>
              <w:rPr>
                <w:rFonts w:cstheme="minorHAnsi"/>
              </w:rPr>
            </w:pPr>
            <w:r w:rsidRPr="00FA560B">
              <w:rPr>
                <w:rFonts w:cstheme="minorHAnsi"/>
              </w:rPr>
              <w:t>/</w:t>
            </w:r>
          </w:p>
        </w:tc>
        <w:tc>
          <w:tcPr>
            <w:tcW w:w="986" w:type="dxa"/>
            <w:shd w:val="clear" w:color="auto" w:fill="FABF8F" w:themeFill="accent6" w:themeFillTint="99"/>
          </w:tcPr>
          <w:p w:rsidR="00F67BB9" w:rsidRPr="00FA560B" w:rsidRDefault="00974D2C" w:rsidP="00F67BB9">
            <w:pPr>
              <w:spacing w:line="240" w:lineRule="auto"/>
              <w:rPr>
                <w:rFonts w:cstheme="minorHAnsi"/>
              </w:rPr>
            </w:pPr>
            <w:r w:rsidRPr="00FA560B">
              <w:rPr>
                <w:rFonts w:cstheme="minorHAnsi"/>
              </w:rPr>
              <w:t>/</w:t>
            </w:r>
          </w:p>
        </w:tc>
        <w:tc>
          <w:tcPr>
            <w:tcW w:w="2244" w:type="dxa"/>
            <w:shd w:val="clear" w:color="auto" w:fill="FABF8F" w:themeFill="accent6" w:themeFillTint="99"/>
          </w:tcPr>
          <w:p w:rsidR="00F67BB9" w:rsidRPr="00FA560B" w:rsidRDefault="00974D2C" w:rsidP="00F67BB9">
            <w:pPr>
              <w:spacing w:line="240" w:lineRule="auto"/>
              <w:rPr>
                <w:rFonts w:cstheme="minorHAnsi"/>
              </w:rPr>
            </w:pPr>
            <w:r w:rsidRPr="00FA560B">
              <w:rPr>
                <w:rFonts w:cstheme="minorHAnsi"/>
              </w:rPr>
              <w:t>/</w:t>
            </w:r>
          </w:p>
        </w:tc>
      </w:tr>
    </w:tbl>
    <w:p w:rsidR="008238A3" w:rsidRDefault="008238A3" w:rsidP="008238A3">
      <w:pPr>
        <w:rPr>
          <w:rFonts w:cstheme="minorHAnsi"/>
          <w:sz w:val="2"/>
          <w:szCs w:val="2"/>
        </w:rPr>
      </w:pPr>
    </w:p>
    <w:p w:rsidR="008238A3" w:rsidRPr="00696481" w:rsidRDefault="008238A3" w:rsidP="008238A3">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both"/>
        <w:rPr>
          <w:rFonts w:cstheme="minorHAnsi"/>
          <w:b/>
        </w:rPr>
      </w:pPr>
      <w:r>
        <w:rPr>
          <w:rFonts w:cstheme="minorHAnsi"/>
          <w:b/>
        </w:rPr>
        <w:t>TEHNIŠKI</w:t>
      </w:r>
      <w:r w:rsidRPr="00EA5FA4">
        <w:rPr>
          <w:rFonts w:cstheme="minorHAnsi"/>
          <w:b/>
        </w:rPr>
        <w:t xml:space="preserve"> DNEVI</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1158"/>
        <w:gridCol w:w="1079"/>
        <w:gridCol w:w="798"/>
        <w:gridCol w:w="910"/>
        <w:gridCol w:w="2506"/>
      </w:tblGrid>
      <w:tr w:rsidR="00F67BB9" w:rsidRPr="00EA5FA4" w:rsidTr="000822B0">
        <w:trPr>
          <w:trHeight w:val="415"/>
        </w:trPr>
        <w:tc>
          <w:tcPr>
            <w:tcW w:w="2962" w:type="dxa"/>
          </w:tcPr>
          <w:p w:rsidR="00F67BB9" w:rsidRPr="000822B0" w:rsidRDefault="00F67BB9" w:rsidP="00F67BB9">
            <w:pPr>
              <w:spacing w:line="240" w:lineRule="auto"/>
              <w:rPr>
                <w:rFonts w:cstheme="minorHAnsi"/>
                <w:b/>
                <w:color w:val="FF0000"/>
              </w:rPr>
            </w:pPr>
            <w:r w:rsidRPr="00FA560B">
              <w:rPr>
                <w:rFonts w:cstheme="minorHAnsi"/>
                <w:b/>
              </w:rPr>
              <w:t>DEJAVNOST, če šolanje poteka v šoli/</w:t>
            </w:r>
            <w:r w:rsidRPr="00FA560B">
              <w:rPr>
                <w:rFonts w:cstheme="minorHAnsi"/>
                <w:b/>
                <w:color w:val="E36C0A" w:themeColor="accent6" w:themeShade="BF"/>
              </w:rPr>
              <w:t>dejavnost, če se izobražujemo na daljavo</w:t>
            </w:r>
          </w:p>
        </w:tc>
        <w:tc>
          <w:tcPr>
            <w:tcW w:w="1158" w:type="dxa"/>
          </w:tcPr>
          <w:p w:rsidR="00F67BB9" w:rsidRPr="000822B0" w:rsidRDefault="00F67BB9" w:rsidP="00F67BB9">
            <w:pPr>
              <w:spacing w:line="240" w:lineRule="auto"/>
              <w:rPr>
                <w:rFonts w:cstheme="minorHAnsi"/>
                <w:b/>
                <w:color w:val="FF0000"/>
              </w:rPr>
            </w:pPr>
            <w:r w:rsidRPr="000822B0">
              <w:rPr>
                <w:rFonts w:cstheme="minorHAnsi"/>
                <w:b/>
                <w:color w:val="FF0000"/>
              </w:rPr>
              <w:t>Datum</w:t>
            </w:r>
          </w:p>
        </w:tc>
        <w:tc>
          <w:tcPr>
            <w:tcW w:w="1079" w:type="dxa"/>
          </w:tcPr>
          <w:p w:rsidR="00F67BB9" w:rsidRPr="000822B0" w:rsidRDefault="00F67BB9" w:rsidP="00F67BB9">
            <w:pPr>
              <w:spacing w:line="240" w:lineRule="auto"/>
              <w:rPr>
                <w:rFonts w:cstheme="minorHAnsi"/>
                <w:b/>
                <w:color w:val="FF0000"/>
              </w:rPr>
            </w:pPr>
            <w:r w:rsidRPr="000822B0">
              <w:rPr>
                <w:rFonts w:cstheme="minorHAnsi"/>
                <w:b/>
                <w:color w:val="FF0000"/>
              </w:rPr>
              <w:t>Cena</w:t>
            </w:r>
          </w:p>
        </w:tc>
        <w:tc>
          <w:tcPr>
            <w:tcW w:w="798" w:type="dxa"/>
          </w:tcPr>
          <w:p w:rsidR="00F67BB9" w:rsidRPr="000822B0" w:rsidRDefault="00F67BB9" w:rsidP="00F67BB9">
            <w:pPr>
              <w:spacing w:line="240" w:lineRule="auto"/>
              <w:rPr>
                <w:rFonts w:cstheme="minorHAnsi"/>
                <w:b/>
                <w:color w:val="FF0000"/>
              </w:rPr>
            </w:pPr>
            <w:r w:rsidRPr="000822B0">
              <w:rPr>
                <w:rFonts w:cstheme="minorHAnsi"/>
                <w:b/>
                <w:color w:val="FF0000"/>
              </w:rPr>
              <w:t>Malica</w:t>
            </w:r>
          </w:p>
        </w:tc>
        <w:tc>
          <w:tcPr>
            <w:tcW w:w="910" w:type="dxa"/>
          </w:tcPr>
          <w:p w:rsidR="00F67BB9" w:rsidRPr="000822B0" w:rsidRDefault="00F67BB9" w:rsidP="00F67BB9">
            <w:pPr>
              <w:spacing w:line="240" w:lineRule="auto"/>
              <w:rPr>
                <w:rFonts w:cstheme="minorHAnsi"/>
                <w:b/>
                <w:color w:val="FF0000"/>
              </w:rPr>
            </w:pPr>
            <w:r w:rsidRPr="000822B0">
              <w:rPr>
                <w:rFonts w:cstheme="minorHAnsi"/>
                <w:b/>
                <w:color w:val="FF0000"/>
              </w:rPr>
              <w:t>Prevoz</w:t>
            </w:r>
          </w:p>
        </w:tc>
        <w:tc>
          <w:tcPr>
            <w:tcW w:w="2506" w:type="dxa"/>
          </w:tcPr>
          <w:p w:rsidR="00F67BB9" w:rsidRPr="000822B0" w:rsidRDefault="00F67BB9" w:rsidP="00F67BB9">
            <w:pPr>
              <w:spacing w:line="240" w:lineRule="auto"/>
              <w:rPr>
                <w:rFonts w:cstheme="minorHAnsi"/>
                <w:b/>
                <w:color w:val="FF0000"/>
              </w:rPr>
            </w:pPr>
            <w:r w:rsidRPr="000822B0">
              <w:rPr>
                <w:rFonts w:cstheme="minorHAnsi"/>
                <w:b/>
                <w:color w:val="FF0000"/>
              </w:rPr>
              <w:t>Št. spremljevalcev</w:t>
            </w:r>
          </w:p>
        </w:tc>
      </w:tr>
      <w:tr w:rsidR="00F67BB9" w:rsidRPr="00EA5FA4" w:rsidTr="000822B0">
        <w:trPr>
          <w:trHeight w:val="430"/>
        </w:trPr>
        <w:tc>
          <w:tcPr>
            <w:tcW w:w="2962" w:type="dxa"/>
          </w:tcPr>
          <w:p w:rsidR="00F67BB9" w:rsidRPr="00FA560B" w:rsidRDefault="00F67BB9" w:rsidP="00F67BB9">
            <w:pPr>
              <w:spacing w:line="240" w:lineRule="auto"/>
              <w:rPr>
                <w:rFonts w:cstheme="minorHAnsi"/>
              </w:rPr>
            </w:pPr>
            <w:r w:rsidRPr="00FA560B">
              <w:rPr>
                <w:rFonts w:cstheme="minorHAnsi"/>
              </w:rPr>
              <w:t>G</w:t>
            </w:r>
            <w:r w:rsidR="00526ADD" w:rsidRPr="00FA560B">
              <w:rPr>
                <w:rFonts w:cstheme="minorHAnsi"/>
              </w:rPr>
              <w:t>roharjeva hiša – Sorica</w:t>
            </w:r>
          </w:p>
        </w:tc>
        <w:tc>
          <w:tcPr>
            <w:tcW w:w="1158" w:type="dxa"/>
          </w:tcPr>
          <w:p w:rsidR="00F67BB9" w:rsidRPr="00FA560B" w:rsidRDefault="00526ADD" w:rsidP="00F67BB9">
            <w:pPr>
              <w:spacing w:line="240" w:lineRule="auto"/>
              <w:rPr>
                <w:rFonts w:cstheme="minorHAnsi"/>
              </w:rPr>
            </w:pPr>
            <w:r w:rsidRPr="00FA560B">
              <w:rPr>
                <w:rFonts w:cstheme="minorHAnsi"/>
              </w:rPr>
              <w:t>9. in 10. 12. 2021</w:t>
            </w:r>
          </w:p>
        </w:tc>
        <w:tc>
          <w:tcPr>
            <w:tcW w:w="1079" w:type="dxa"/>
          </w:tcPr>
          <w:p w:rsidR="00F67BB9" w:rsidRPr="00FA560B" w:rsidRDefault="00526ADD" w:rsidP="00F67BB9">
            <w:pPr>
              <w:spacing w:line="240" w:lineRule="auto"/>
              <w:rPr>
                <w:rFonts w:cstheme="minorHAnsi"/>
              </w:rPr>
            </w:pPr>
            <w:r w:rsidRPr="00FA560B">
              <w:rPr>
                <w:rFonts w:cstheme="minorHAnsi"/>
              </w:rPr>
              <w:t>Vstopnina</w:t>
            </w:r>
            <w:r w:rsidR="000822B0" w:rsidRPr="00FA560B">
              <w:rPr>
                <w:rFonts w:cstheme="minorHAnsi"/>
              </w:rPr>
              <w:t xml:space="preserve"> 1 € + prevoz</w:t>
            </w:r>
          </w:p>
        </w:tc>
        <w:tc>
          <w:tcPr>
            <w:tcW w:w="798" w:type="dxa"/>
          </w:tcPr>
          <w:p w:rsidR="00F67BB9" w:rsidRPr="00FA560B" w:rsidRDefault="00F67BB9" w:rsidP="00F67BB9">
            <w:pPr>
              <w:spacing w:line="240" w:lineRule="auto"/>
              <w:rPr>
                <w:rFonts w:cstheme="minorHAnsi"/>
              </w:rPr>
            </w:pPr>
            <w:r w:rsidRPr="00FA560B">
              <w:rPr>
                <w:rFonts w:cstheme="minorHAnsi"/>
              </w:rPr>
              <w:t>Da</w:t>
            </w:r>
          </w:p>
        </w:tc>
        <w:tc>
          <w:tcPr>
            <w:tcW w:w="910" w:type="dxa"/>
          </w:tcPr>
          <w:p w:rsidR="00F67BB9" w:rsidRPr="00FA560B" w:rsidRDefault="00526ADD" w:rsidP="00F67BB9">
            <w:pPr>
              <w:spacing w:line="240" w:lineRule="auto"/>
              <w:rPr>
                <w:rFonts w:cstheme="minorHAnsi"/>
              </w:rPr>
            </w:pPr>
            <w:r w:rsidRPr="00FA560B">
              <w:rPr>
                <w:rFonts w:cstheme="minorHAnsi"/>
              </w:rPr>
              <w:t>Da</w:t>
            </w:r>
          </w:p>
        </w:tc>
        <w:tc>
          <w:tcPr>
            <w:tcW w:w="2506" w:type="dxa"/>
          </w:tcPr>
          <w:p w:rsidR="00F67BB9" w:rsidRPr="00FA560B" w:rsidRDefault="00526ADD" w:rsidP="00F67BB9">
            <w:pPr>
              <w:spacing w:line="240" w:lineRule="auto"/>
              <w:rPr>
                <w:rFonts w:cstheme="minorHAnsi"/>
              </w:rPr>
            </w:pPr>
            <w:r w:rsidRPr="00FA560B">
              <w:rPr>
                <w:rFonts w:cstheme="minorHAnsi"/>
              </w:rPr>
              <w:t>8</w:t>
            </w:r>
          </w:p>
        </w:tc>
      </w:tr>
      <w:tr w:rsidR="00F67BB9" w:rsidRPr="00EA5FA4" w:rsidTr="000822B0">
        <w:trPr>
          <w:trHeight w:val="430"/>
        </w:trPr>
        <w:tc>
          <w:tcPr>
            <w:tcW w:w="2962" w:type="dxa"/>
            <w:shd w:val="clear" w:color="auto" w:fill="FABF8F" w:themeFill="accent6" w:themeFillTint="99"/>
          </w:tcPr>
          <w:p w:rsidR="00F67BB9" w:rsidRPr="00FA560B" w:rsidRDefault="00526ADD" w:rsidP="00F67BB9">
            <w:pPr>
              <w:spacing w:line="240" w:lineRule="auto"/>
              <w:rPr>
                <w:rFonts w:cstheme="minorHAnsi"/>
              </w:rPr>
            </w:pPr>
            <w:r w:rsidRPr="00FA560B">
              <w:rPr>
                <w:rFonts w:cstheme="minorHAnsi"/>
              </w:rPr>
              <w:t>Groharjeva hiša – Sorica (virtualno)</w:t>
            </w:r>
          </w:p>
        </w:tc>
        <w:tc>
          <w:tcPr>
            <w:tcW w:w="1158" w:type="dxa"/>
            <w:shd w:val="clear" w:color="auto" w:fill="FABF8F" w:themeFill="accent6" w:themeFillTint="99"/>
          </w:tcPr>
          <w:p w:rsidR="00F67BB9" w:rsidRPr="00FA560B" w:rsidRDefault="00526ADD" w:rsidP="00F67BB9">
            <w:pPr>
              <w:spacing w:line="240" w:lineRule="auto"/>
              <w:rPr>
                <w:rFonts w:cstheme="minorHAnsi"/>
              </w:rPr>
            </w:pPr>
            <w:r w:rsidRPr="00FA560B">
              <w:rPr>
                <w:rFonts w:cstheme="minorHAnsi"/>
              </w:rPr>
              <w:t>9. in 10. 12. 2021</w:t>
            </w:r>
          </w:p>
        </w:tc>
        <w:tc>
          <w:tcPr>
            <w:tcW w:w="1079" w:type="dxa"/>
            <w:shd w:val="clear" w:color="auto" w:fill="FABF8F" w:themeFill="accent6" w:themeFillTint="99"/>
          </w:tcPr>
          <w:p w:rsidR="00F67BB9" w:rsidRPr="00FA560B" w:rsidRDefault="00526ADD" w:rsidP="00F67BB9">
            <w:pPr>
              <w:spacing w:line="240" w:lineRule="auto"/>
              <w:rPr>
                <w:rFonts w:cstheme="minorHAnsi"/>
              </w:rPr>
            </w:pPr>
            <w:r w:rsidRPr="00FA560B">
              <w:rPr>
                <w:rFonts w:cstheme="minorHAnsi"/>
              </w:rPr>
              <w:t>/</w:t>
            </w:r>
          </w:p>
        </w:tc>
        <w:tc>
          <w:tcPr>
            <w:tcW w:w="798" w:type="dxa"/>
            <w:shd w:val="clear" w:color="auto" w:fill="FABF8F" w:themeFill="accent6" w:themeFillTint="99"/>
          </w:tcPr>
          <w:p w:rsidR="00F67BB9" w:rsidRPr="00FA560B" w:rsidRDefault="00526ADD" w:rsidP="00F67BB9">
            <w:pPr>
              <w:spacing w:line="240" w:lineRule="auto"/>
              <w:rPr>
                <w:rFonts w:cstheme="minorHAnsi"/>
              </w:rPr>
            </w:pPr>
            <w:r w:rsidRPr="00FA560B">
              <w:rPr>
                <w:rFonts w:cstheme="minorHAnsi"/>
              </w:rPr>
              <w:t>/</w:t>
            </w:r>
          </w:p>
        </w:tc>
        <w:tc>
          <w:tcPr>
            <w:tcW w:w="910" w:type="dxa"/>
            <w:shd w:val="clear" w:color="auto" w:fill="FABF8F" w:themeFill="accent6" w:themeFillTint="99"/>
          </w:tcPr>
          <w:p w:rsidR="00F67BB9" w:rsidRPr="00FA560B" w:rsidRDefault="00526ADD" w:rsidP="00F67BB9">
            <w:pPr>
              <w:spacing w:line="240" w:lineRule="auto"/>
              <w:rPr>
                <w:rFonts w:cstheme="minorHAnsi"/>
              </w:rPr>
            </w:pPr>
            <w:r w:rsidRPr="00FA560B">
              <w:rPr>
                <w:rFonts w:cstheme="minorHAnsi"/>
              </w:rPr>
              <w:t>/</w:t>
            </w:r>
          </w:p>
        </w:tc>
        <w:tc>
          <w:tcPr>
            <w:tcW w:w="2506" w:type="dxa"/>
            <w:shd w:val="clear" w:color="auto" w:fill="FABF8F" w:themeFill="accent6" w:themeFillTint="99"/>
          </w:tcPr>
          <w:p w:rsidR="00F67BB9" w:rsidRPr="00FA560B" w:rsidRDefault="00526ADD" w:rsidP="00F67BB9">
            <w:pPr>
              <w:spacing w:line="240" w:lineRule="auto"/>
              <w:rPr>
                <w:rFonts w:cstheme="minorHAnsi"/>
              </w:rPr>
            </w:pPr>
            <w:r w:rsidRPr="00FA560B">
              <w:rPr>
                <w:rFonts w:cstheme="minorHAnsi"/>
              </w:rPr>
              <w:t>/</w:t>
            </w:r>
          </w:p>
        </w:tc>
      </w:tr>
      <w:tr w:rsidR="00526ADD" w:rsidRPr="00EA5FA4" w:rsidTr="000822B0">
        <w:trPr>
          <w:trHeight w:val="677"/>
        </w:trPr>
        <w:tc>
          <w:tcPr>
            <w:tcW w:w="2962" w:type="dxa"/>
          </w:tcPr>
          <w:p w:rsidR="00526ADD" w:rsidRPr="00FA560B" w:rsidRDefault="000822B0" w:rsidP="00526ADD">
            <w:pPr>
              <w:spacing w:line="240" w:lineRule="auto"/>
              <w:rPr>
                <w:rFonts w:cstheme="minorHAnsi"/>
              </w:rPr>
            </w:pPr>
            <w:r w:rsidRPr="00FA560B">
              <w:rPr>
                <w:rFonts w:cstheme="minorHAnsi"/>
              </w:rPr>
              <w:t>*</w:t>
            </w:r>
            <w:r w:rsidR="00526ADD" w:rsidRPr="00FA560B">
              <w:rPr>
                <w:rFonts w:cstheme="minorHAnsi"/>
              </w:rPr>
              <w:t xml:space="preserve">Uporaben </w:t>
            </w:r>
            <w:proofErr w:type="spellStart"/>
            <w:r w:rsidR="00526ADD" w:rsidRPr="00FA560B">
              <w:rPr>
                <w:rFonts w:cstheme="minorHAnsi"/>
              </w:rPr>
              <w:t>eko</w:t>
            </w:r>
            <w:proofErr w:type="spellEnd"/>
            <w:r w:rsidR="00526ADD" w:rsidRPr="00FA560B">
              <w:rPr>
                <w:rFonts w:cstheme="minorHAnsi"/>
              </w:rPr>
              <w:t xml:space="preserve"> izdelek (ŠVN)</w:t>
            </w:r>
          </w:p>
        </w:tc>
        <w:tc>
          <w:tcPr>
            <w:tcW w:w="1158" w:type="dxa"/>
          </w:tcPr>
          <w:p w:rsidR="00526ADD" w:rsidRPr="00FA560B" w:rsidRDefault="00526ADD" w:rsidP="00526ADD">
            <w:pPr>
              <w:spacing w:line="240" w:lineRule="auto"/>
              <w:rPr>
                <w:rFonts w:cstheme="minorHAnsi"/>
              </w:rPr>
            </w:pPr>
            <w:r w:rsidRPr="00FA560B">
              <w:rPr>
                <w:rFonts w:cstheme="minorHAnsi"/>
              </w:rPr>
              <w:t>17.–21. 1. 2022</w:t>
            </w:r>
          </w:p>
        </w:tc>
        <w:tc>
          <w:tcPr>
            <w:tcW w:w="1079" w:type="dxa"/>
          </w:tcPr>
          <w:p w:rsidR="00526ADD" w:rsidRPr="00FA560B" w:rsidRDefault="00526ADD" w:rsidP="00526ADD">
            <w:pPr>
              <w:spacing w:line="240" w:lineRule="auto"/>
              <w:rPr>
                <w:rFonts w:cstheme="minorHAnsi"/>
              </w:rPr>
            </w:pPr>
            <w:r w:rsidRPr="00FA560B">
              <w:rPr>
                <w:rFonts w:cstheme="minorHAnsi"/>
              </w:rPr>
              <w:t>190 €</w:t>
            </w:r>
          </w:p>
        </w:tc>
        <w:tc>
          <w:tcPr>
            <w:tcW w:w="798" w:type="dxa"/>
          </w:tcPr>
          <w:p w:rsidR="00526ADD" w:rsidRPr="00FA560B" w:rsidRDefault="000822B0" w:rsidP="00526ADD">
            <w:pPr>
              <w:spacing w:line="240" w:lineRule="auto"/>
              <w:rPr>
                <w:rFonts w:cstheme="minorHAnsi"/>
              </w:rPr>
            </w:pPr>
            <w:r w:rsidRPr="00FA560B">
              <w:rPr>
                <w:rFonts w:cstheme="minorHAnsi"/>
              </w:rPr>
              <w:t>/</w:t>
            </w:r>
          </w:p>
        </w:tc>
        <w:tc>
          <w:tcPr>
            <w:tcW w:w="910" w:type="dxa"/>
          </w:tcPr>
          <w:p w:rsidR="00526ADD" w:rsidRPr="00FA560B" w:rsidRDefault="000822B0" w:rsidP="00526ADD">
            <w:pPr>
              <w:spacing w:line="240" w:lineRule="auto"/>
              <w:rPr>
                <w:rFonts w:cstheme="minorHAnsi"/>
              </w:rPr>
            </w:pPr>
            <w:r w:rsidRPr="00FA560B">
              <w:rPr>
                <w:rFonts w:cstheme="minorHAnsi"/>
              </w:rPr>
              <w:t>/</w:t>
            </w:r>
          </w:p>
        </w:tc>
        <w:tc>
          <w:tcPr>
            <w:tcW w:w="2506" w:type="dxa"/>
          </w:tcPr>
          <w:p w:rsidR="00526ADD" w:rsidRPr="00FA560B" w:rsidRDefault="00526ADD" w:rsidP="00526ADD">
            <w:pPr>
              <w:spacing w:line="240" w:lineRule="auto"/>
              <w:rPr>
                <w:rFonts w:cstheme="minorHAnsi"/>
              </w:rPr>
            </w:pPr>
            <w:r w:rsidRPr="00FA560B">
              <w:rPr>
                <w:rFonts w:cstheme="minorHAnsi"/>
              </w:rPr>
              <w:t>8</w:t>
            </w:r>
          </w:p>
        </w:tc>
      </w:tr>
      <w:tr w:rsidR="00F67BB9" w:rsidRPr="00EA5FA4" w:rsidTr="000822B0">
        <w:trPr>
          <w:trHeight w:val="677"/>
        </w:trPr>
        <w:tc>
          <w:tcPr>
            <w:tcW w:w="2962" w:type="dxa"/>
            <w:shd w:val="clear" w:color="auto" w:fill="FABF8F" w:themeFill="accent6" w:themeFillTint="99"/>
          </w:tcPr>
          <w:p w:rsidR="00F67BB9" w:rsidRPr="00FA560B" w:rsidRDefault="00526ADD" w:rsidP="00F67BB9">
            <w:pPr>
              <w:spacing w:line="240" w:lineRule="auto"/>
              <w:rPr>
                <w:rFonts w:cstheme="minorHAnsi"/>
              </w:rPr>
            </w:pPr>
            <w:r w:rsidRPr="00FA560B">
              <w:rPr>
                <w:rFonts w:cstheme="minorHAnsi"/>
              </w:rPr>
              <w:t>Izdelava mlinčka</w:t>
            </w:r>
          </w:p>
        </w:tc>
        <w:tc>
          <w:tcPr>
            <w:tcW w:w="1158" w:type="dxa"/>
            <w:shd w:val="clear" w:color="auto" w:fill="FABF8F" w:themeFill="accent6" w:themeFillTint="99"/>
          </w:tcPr>
          <w:p w:rsidR="00F67BB9" w:rsidRPr="00FA560B" w:rsidRDefault="00526ADD" w:rsidP="00F67BB9">
            <w:pPr>
              <w:spacing w:line="240" w:lineRule="auto"/>
              <w:rPr>
                <w:rFonts w:cstheme="minorHAnsi"/>
              </w:rPr>
            </w:pPr>
            <w:r w:rsidRPr="00FA560B">
              <w:rPr>
                <w:rFonts w:cstheme="minorHAnsi"/>
              </w:rPr>
              <w:t>17.–21. 1. 2022</w:t>
            </w:r>
          </w:p>
        </w:tc>
        <w:tc>
          <w:tcPr>
            <w:tcW w:w="1079" w:type="dxa"/>
            <w:shd w:val="clear" w:color="auto" w:fill="FABF8F" w:themeFill="accent6" w:themeFillTint="99"/>
          </w:tcPr>
          <w:p w:rsidR="00F67BB9" w:rsidRPr="00FA560B" w:rsidRDefault="00526ADD" w:rsidP="00F67BB9">
            <w:pPr>
              <w:spacing w:line="240" w:lineRule="auto"/>
              <w:rPr>
                <w:rFonts w:cstheme="minorHAnsi"/>
              </w:rPr>
            </w:pPr>
            <w:r w:rsidRPr="00FA560B">
              <w:rPr>
                <w:rFonts w:cstheme="minorHAnsi"/>
              </w:rPr>
              <w:t>/</w:t>
            </w:r>
          </w:p>
        </w:tc>
        <w:tc>
          <w:tcPr>
            <w:tcW w:w="798" w:type="dxa"/>
            <w:shd w:val="clear" w:color="auto" w:fill="FABF8F" w:themeFill="accent6" w:themeFillTint="99"/>
          </w:tcPr>
          <w:p w:rsidR="00F67BB9" w:rsidRPr="00FA560B" w:rsidRDefault="00526ADD" w:rsidP="00F67BB9">
            <w:pPr>
              <w:spacing w:line="240" w:lineRule="auto"/>
              <w:rPr>
                <w:rFonts w:cstheme="minorHAnsi"/>
              </w:rPr>
            </w:pPr>
            <w:r w:rsidRPr="00FA560B">
              <w:rPr>
                <w:rFonts w:cstheme="minorHAnsi"/>
              </w:rPr>
              <w:t>/</w:t>
            </w:r>
          </w:p>
        </w:tc>
        <w:tc>
          <w:tcPr>
            <w:tcW w:w="910" w:type="dxa"/>
            <w:shd w:val="clear" w:color="auto" w:fill="FABF8F" w:themeFill="accent6" w:themeFillTint="99"/>
          </w:tcPr>
          <w:p w:rsidR="00F67BB9" w:rsidRPr="00FA560B" w:rsidRDefault="00526ADD" w:rsidP="00F67BB9">
            <w:pPr>
              <w:spacing w:line="240" w:lineRule="auto"/>
              <w:rPr>
                <w:rFonts w:cstheme="minorHAnsi"/>
              </w:rPr>
            </w:pPr>
            <w:r w:rsidRPr="00FA560B">
              <w:rPr>
                <w:rFonts w:cstheme="minorHAnsi"/>
              </w:rPr>
              <w:t>/</w:t>
            </w:r>
          </w:p>
        </w:tc>
        <w:tc>
          <w:tcPr>
            <w:tcW w:w="2506" w:type="dxa"/>
            <w:shd w:val="clear" w:color="auto" w:fill="FABF8F" w:themeFill="accent6" w:themeFillTint="99"/>
          </w:tcPr>
          <w:p w:rsidR="00F67BB9" w:rsidRPr="00FA560B" w:rsidRDefault="00526ADD" w:rsidP="00F67BB9">
            <w:pPr>
              <w:spacing w:line="240" w:lineRule="auto"/>
              <w:rPr>
                <w:rFonts w:cstheme="minorHAnsi"/>
              </w:rPr>
            </w:pPr>
            <w:r w:rsidRPr="00FA560B">
              <w:rPr>
                <w:rFonts w:cstheme="minorHAnsi"/>
              </w:rPr>
              <w:t>/</w:t>
            </w:r>
          </w:p>
        </w:tc>
      </w:tr>
      <w:tr w:rsidR="00F67BB9" w:rsidRPr="00EA5FA4" w:rsidTr="000822B0">
        <w:trPr>
          <w:trHeight w:val="692"/>
        </w:trPr>
        <w:tc>
          <w:tcPr>
            <w:tcW w:w="2962" w:type="dxa"/>
          </w:tcPr>
          <w:p w:rsidR="00F67BB9" w:rsidRPr="00FA560B" w:rsidRDefault="00526ADD" w:rsidP="00F67BB9">
            <w:pPr>
              <w:spacing w:line="240" w:lineRule="auto"/>
              <w:rPr>
                <w:rFonts w:cstheme="minorHAnsi"/>
              </w:rPr>
            </w:pPr>
            <w:r w:rsidRPr="00FA560B">
              <w:rPr>
                <w:rFonts w:cstheme="minorHAnsi"/>
              </w:rPr>
              <w:t>Kolesarjenje</w:t>
            </w:r>
          </w:p>
        </w:tc>
        <w:tc>
          <w:tcPr>
            <w:tcW w:w="1158" w:type="dxa"/>
          </w:tcPr>
          <w:p w:rsidR="00F67BB9" w:rsidRPr="00FA560B" w:rsidRDefault="00526ADD" w:rsidP="00F67BB9">
            <w:pPr>
              <w:spacing w:line="240" w:lineRule="auto"/>
              <w:rPr>
                <w:rFonts w:cstheme="minorHAnsi"/>
              </w:rPr>
            </w:pPr>
            <w:r w:rsidRPr="00FA560B">
              <w:rPr>
                <w:rFonts w:cstheme="minorHAnsi"/>
              </w:rPr>
              <w:t>20</w:t>
            </w:r>
            <w:r w:rsidR="00F67BB9" w:rsidRPr="00FA560B">
              <w:rPr>
                <w:rFonts w:cstheme="minorHAnsi"/>
              </w:rPr>
              <w:t>.</w:t>
            </w:r>
            <w:r w:rsidRPr="00FA560B">
              <w:rPr>
                <w:rFonts w:cstheme="minorHAnsi"/>
              </w:rPr>
              <w:t>–23</w:t>
            </w:r>
            <w:r w:rsidR="00F67BB9" w:rsidRPr="00FA560B">
              <w:rPr>
                <w:rFonts w:cstheme="minorHAnsi"/>
              </w:rPr>
              <w:t>. 6. 2022</w:t>
            </w:r>
          </w:p>
        </w:tc>
        <w:tc>
          <w:tcPr>
            <w:tcW w:w="1079" w:type="dxa"/>
          </w:tcPr>
          <w:p w:rsidR="00F67BB9" w:rsidRPr="00FA560B" w:rsidRDefault="00526ADD" w:rsidP="00F67BB9">
            <w:pPr>
              <w:spacing w:line="240" w:lineRule="auto"/>
              <w:rPr>
                <w:rFonts w:cstheme="minorHAnsi"/>
              </w:rPr>
            </w:pPr>
            <w:r w:rsidRPr="00FA560B">
              <w:rPr>
                <w:rFonts w:cstheme="minorHAnsi"/>
              </w:rPr>
              <w:t>/</w:t>
            </w:r>
          </w:p>
        </w:tc>
        <w:tc>
          <w:tcPr>
            <w:tcW w:w="798" w:type="dxa"/>
          </w:tcPr>
          <w:p w:rsidR="00F67BB9" w:rsidRPr="00FA560B" w:rsidRDefault="00526ADD" w:rsidP="00F67BB9">
            <w:pPr>
              <w:spacing w:line="240" w:lineRule="auto"/>
              <w:rPr>
                <w:rFonts w:cstheme="minorHAnsi"/>
              </w:rPr>
            </w:pPr>
            <w:r w:rsidRPr="00FA560B">
              <w:rPr>
                <w:rFonts w:cstheme="minorHAnsi"/>
              </w:rPr>
              <w:t>Da</w:t>
            </w:r>
          </w:p>
        </w:tc>
        <w:tc>
          <w:tcPr>
            <w:tcW w:w="910" w:type="dxa"/>
          </w:tcPr>
          <w:p w:rsidR="00F67BB9" w:rsidRPr="00FA560B" w:rsidRDefault="00526ADD" w:rsidP="00F67BB9">
            <w:pPr>
              <w:spacing w:line="240" w:lineRule="auto"/>
              <w:rPr>
                <w:rFonts w:cstheme="minorHAnsi"/>
              </w:rPr>
            </w:pPr>
            <w:r w:rsidRPr="00FA560B">
              <w:rPr>
                <w:rFonts w:cstheme="minorHAnsi"/>
              </w:rPr>
              <w:t>/</w:t>
            </w:r>
          </w:p>
        </w:tc>
        <w:tc>
          <w:tcPr>
            <w:tcW w:w="2506" w:type="dxa"/>
          </w:tcPr>
          <w:p w:rsidR="00F67BB9" w:rsidRPr="00FA560B" w:rsidRDefault="00526ADD" w:rsidP="00F67BB9">
            <w:pPr>
              <w:spacing w:line="240" w:lineRule="auto"/>
              <w:rPr>
                <w:rFonts w:cstheme="minorHAnsi"/>
              </w:rPr>
            </w:pPr>
            <w:r w:rsidRPr="00FA560B">
              <w:rPr>
                <w:rFonts w:cstheme="minorHAnsi"/>
              </w:rPr>
              <w:t>10</w:t>
            </w:r>
          </w:p>
        </w:tc>
      </w:tr>
      <w:tr w:rsidR="00F67BB9" w:rsidRPr="00EA5FA4" w:rsidTr="000822B0">
        <w:trPr>
          <w:trHeight w:val="692"/>
        </w:trPr>
        <w:tc>
          <w:tcPr>
            <w:tcW w:w="2962" w:type="dxa"/>
            <w:shd w:val="clear" w:color="auto" w:fill="FABF8F" w:themeFill="accent6" w:themeFillTint="99"/>
          </w:tcPr>
          <w:p w:rsidR="00F67BB9" w:rsidRPr="00FA560B" w:rsidRDefault="00526ADD" w:rsidP="00F67BB9">
            <w:pPr>
              <w:spacing w:line="240" w:lineRule="auto"/>
              <w:rPr>
                <w:rFonts w:cstheme="minorHAnsi"/>
              </w:rPr>
            </w:pPr>
            <w:r w:rsidRPr="00FA560B">
              <w:rPr>
                <w:rFonts w:cstheme="minorHAnsi"/>
              </w:rPr>
              <w:t>Začuti okolje</w:t>
            </w:r>
          </w:p>
        </w:tc>
        <w:tc>
          <w:tcPr>
            <w:tcW w:w="1158" w:type="dxa"/>
            <w:shd w:val="clear" w:color="auto" w:fill="FABF8F" w:themeFill="accent6" w:themeFillTint="99"/>
          </w:tcPr>
          <w:p w:rsidR="00F67BB9" w:rsidRPr="00FA560B" w:rsidRDefault="00526ADD" w:rsidP="00F67BB9">
            <w:pPr>
              <w:spacing w:line="240" w:lineRule="auto"/>
              <w:rPr>
                <w:rFonts w:cstheme="minorHAnsi"/>
              </w:rPr>
            </w:pPr>
            <w:r w:rsidRPr="00FA560B">
              <w:rPr>
                <w:rFonts w:cstheme="minorHAnsi"/>
              </w:rPr>
              <w:t>20.–23. 6. 2022</w:t>
            </w:r>
          </w:p>
        </w:tc>
        <w:tc>
          <w:tcPr>
            <w:tcW w:w="1079" w:type="dxa"/>
            <w:shd w:val="clear" w:color="auto" w:fill="FABF8F" w:themeFill="accent6" w:themeFillTint="99"/>
          </w:tcPr>
          <w:p w:rsidR="00F67BB9" w:rsidRPr="00FA560B" w:rsidRDefault="00526ADD" w:rsidP="00F67BB9">
            <w:pPr>
              <w:spacing w:line="240" w:lineRule="auto"/>
              <w:rPr>
                <w:rFonts w:cstheme="minorHAnsi"/>
              </w:rPr>
            </w:pPr>
            <w:r w:rsidRPr="00FA560B">
              <w:rPr>
                <w:rFonts w:cstheme="minorHAnsi"/>
              </w:rPr>
              <w:t>/</w:t>
            </w:r>
          </w:p>
        </w:tc>
        <w:tc>
          <w:tcPr>
            <w:tcW w:w="798" w:type="dxa"/>
            <w:shd w:val="clear" w:color="auto" w:fill="FABF8F" w:themeFill="accent6" w:themeFillTint="99"/>
          </w:tcPr>
          <w:p w:rsidR="00F67BB9" w:rsidRPr="00FA560B" w:rsidRDefault="00526ADD" w:rsidP="00F67BB9">
            <w:pPr>
              <w:spacing w:line="240" w:lineRule="auto"/>
              <w:rPr>
                <w:rFonts w:cstheme="minorHAnsi"/>
              </w:rPr>
            </w:pPr>
            <w:r w:rsidRPr="00FA560B">
              <w:rPr>
                <w:rFonts w:cstheme="minorHAnsi"/>
              </w:rPr>
              <w:t>/</w:t>
            </w:r>
          </w:p>
        </w:tc>
        <w:tc>
          <w:tcPr>
            <w:tcW w:w="910" w:type="dxa"/>
            <w:shd w:val="clear" w:color="auto" w:fill="FABF8F" w:themeFill="accent6" w:themeFillTint="99"/>
          </w:tcPr>
          <w:p w:rsidR="00F67BB9" w:rsidRPr="00FA560B" w:rsidRDefault="00526ADD" w:rsidP="00F67BB9">
            <w:pPr>
              <w:spacing w:line="240" w:lineRule="auto"/>
              <w:rPr>
                <w:rFonts w:cstheme="minorHAnsi"/>
              </w:rPr>
            </w:pPr>
            <w:r w:rsidRPr="00FA560B">
              <w:rPr>
                <w:rFonts w:cstheme="minorHAnsi"/>
              </w:rPr>
              <w:t>/</w:t>
            </w:r>
          </w:p>
        </w:tc>
        <w:tc>
          <w:tcPr>
            <w:tcW w:w="2506" w:type="dxa"/>
            <w:shd w:val="clear" w:color="auto" w:fill="FABF8F" w:themeFill="accent6" w:themeFillTint="99"/>
          </w:tcPr>
          <w:p w:rsidR="00F67BB9" w:rsidRPr="00FA560B" w:rsidRDefault="00526ADD" w:rsidP="00F67BB9">
            <w:pPr>
              <w:spacing w:line="240" w:lineRule="auto"/>
              <w:rPr>
                <w:rFonts w:cstheme="minorHAnsi"/>
              </w:rPr>
            </w:pPr>
            <w:r w:rsidRPr="00FA560B">
              <w:rPr>
                <w:rFonts w:cstheme="minorHAnsi"/>
              </w:rPr>
              <w:t>/</w:t>
            </w:r>
          </w:p>
        </w:tc>
      </w:tr>
      <w:tr w:rsidR="00F67BB9" w:rsidRPr="00EA5FA4" w:rsidTr="000822B0">
        <w:trPr>
          <w:trHeight w:val="677"/>
        </w:trPr>
        <w:tc>
          <w:tcPr>
            <w:tcW w:w="2962" w:type="dxa"/>
          </w:tcPr>
          <w:p w:rsidR="00F67BB9" w:rsidRPr="00FA560B" w:rsidRDefault="00F67BB9" w:rsidP="00F67BB9">
            <w:pPr>
              <w:spacing w:line="240" w:lineRule="auto"/>
              <w:rPr>
                <w:rFonts w:cstheme="minorHAnsi"/>
              </w:rPr>
            </w:pPr>
            <w:r w:rsidRPr="00FA560B">
              <w:rPr>
                <w:rFonts w:cstheme="minorHAnsi"/>
              </w:rPr>
              <w:t>Varno kolo – kol. izpit, poligon</w:t>
            </w:r>
          </w:p>
        </w:tc>
        <w:tc>
          <w:tcPr>
            <w:tcW w:w="1158" w:type="dxa"/>
          </w:tcPr>
          <w:p w:rsidR="00F67BB9" w:rsidRPr="00FA560B" w:rsidRDefault="00F67BB9" w:rsidP="00F67BB9">
            <w:pPr>
              <w:spacing w:line="240" w:lineRule="auto"/>
              <w:rPr>
                <w:rFonts w:cstheme="minorHAnsi"/>
              </w:rPr>
            </w:pPr>
            <w:r w:rsidRPr="00FA560B">
              <w:rPr>
                <w:rFonts w:cstheme="minorHAnsi"/>
              </w:rPr>
              <w:t>September 202</w:t>
            </w:r>
            <w:r w:rsidR="00526ADD" w:rsidRPr="00FA560B">
              <w:rPr>
                <w:rFonts w:cstheme="minorHAnsi"/>
              </w:rPr>
              <w:t>1</w:t>
            </w:r>
          </w:p>
        </w:tc>
        <w:tc>
          <w:tcPr>
            <w:tcW w:w="1079" w:type="dxa"/>
          </w:tcPr>
          <w:p w:rsidR="00F67BB9" w:rsidRPr="00FA560B" w:rsidRDefault="00526ADD" w:rsidP="00F67BB9">
            <w:pPr>
              <w:spacing w:line="240" w:lineRule="auto"/>
              <w:rPr>
                <w:rFonts w:cstheme="minorHAnsi"/>
              </w:rPr>
            </w:pPr>
            <w:r w:rsidRPr="00FA560B">
              <w:rPr>
                <w:rFonts w:cstheme="minorHAnsi"/>
              </w:rPr>
              <w:t>/</w:t>
            </w:r>
          </w:p>
        </w:tc>
        <w:tc>
          <w:tcPr>
            <w:tcW w:w="798" w:type="dxa"/>
          </w:tcPr>
          <w:p w:rsidR="00F67BB9" w:rsidRPr="00FA560B" w:rsidRDefault="00F67BB9" w:rsidP="00F67BB9">
            <w:pPr>
              <w:spacing w:line="240" w:lineRule="auto"/>
              <w:rPr>
                <w:rFonts w:cstheme="minorHAnsi"/>
              </w:rPr>
            </w:pPr>
            <w:r w:rsidRPr="00FA560B">
              <w:rPr>
                <w:rFonts w:cstheme="minorHAnsi"/>
              </w:rPr>
              <w:t>Da</w:t>
            </w:r>
          </w:p>
        </w:tc>
        <w:tc>
          <w:tcPr>
            <w:tcW w:w="910" w:type="dxa"/>
          </w:tcPr>
          <w:p w:rsidR="00F67BB9" w:rsidRPr="00FA560B" w:rsidRDefault="00526ADD" w:rsidP="00F67BB9">
            <w:pPr>
              <w:spacing w:line="240" w:lineRule="auto"/>
              <w:rPr>
                <w:rFonts w:cstheme="minorHAnsi"/>
              </w:rPr>
            </w:pPr>
            <w:r w:rsidRPr="00FA560B">
              <w:rPr>
                <w:rFonts w:cstheme="minorHAnsi"/>
              </w:rPr>
              <w:t>Ne</w:t>
            </w:r>
          </w:p>
        </w:tc>
        <w:tc>
          <w:tcPr>
            <w:tcW w:w="2506" w:type="dxa"/>
          </w:tcPr>
          <w:p w:rsidR="00F67BB9" w:rsidRPr="00FA560B" w:rsidRDefault="00F67BB9" w:rsidP="00F67BB9">
            <w:pPr>
              <w:spacing w:line="240" w:lineRule="auto"/>
              <w:rPr>
                <w:rFonts w:cstheme="minorHAnsi"/>
              </w:rPr>
            </w:pPr>
            <w:r w:rsidRPr="00FA560B">
              <w:rPr>
                <w:rFonts w:cstheme="minorHAnsi"/>
              </w:rPr>
              <w:t>Razredniki + 6</w:t>
            </w:r>
          </w:p>
        </w:tc>
      </w:tr>
      <w:tr w:rsidR="00F67BB9" w:rsidRPr="00EA5FA4" w:rsidTr="000822B0">
        <w:trPr>
          <w:trHeight w:val="677"/>
        </w:trPr>
        <w:tc>
          <w:tcPr>
            <w:tcW w:w="2962" w:type="dxa"/>
            <w:shd w:val="clear" w:color="auto" w:fill="FABF8F" w:themeFill="accent6" w:themeFillTint="99"/>
          </w:tcPr>
          <w:p w:rsidR="00F67BB9" w:rsidRPr="00FA560B" w:rsidRDefault="00526ADD" w:rsidP="00F67BB9">
            <w:pPr>
              <w:spacing w:line="240" w:lineRule="auto"/>
              <w:rPr>
                <w:rFonts w:cstheme="minorHAnsi"/>
              </w:rPr>
            </w:pPr>
            <w:r w:rsidRPr="00FA560B">
              <w:rPr>
                <w:rFonts w:cstheme="minorHAnsi"/>
              </w:rPr>
              <w:t>Lastni kolesarski poligon</w:t>
            </w:r>
          </w:p>
        </w:tc>
        <w:tc>
          <w:tcPr>
            <w:tcW w:w="1158" w:type="dxa"/>
            <w:shd w:val="clear" w:color="auto" w:fill="FABF8F" w:themeFill="accent6" w:themeFillTint="99"/>
          </w:tcPr>
          <w:p w:rsidR="00F67BB9" w:rsidRPr="00FA560B" w:rsidRDefault="00526ADD" w:rsidP="00F67BB9">
            <w:pPr>
              <w:spacing w:line="240" w:lineRule="auto"/>
              <w:rPr>
                <w:rFonts w:cstheme="minorHAnsi"/>
              </w:rPr>
            </w:pPr>
            <w:r w:rsidRPr="00FA560B">
              <w:rPr>
                <w:rFonts w:cstheme="minorHAnsi"/>
              </w:rPr>
              <w:t>September 2021</w:t>
            </w:r>
          </w:p>
        </w:tc>
        <w:tc>
          <w:tcPr>
            <w:tcW w:w="1079" w:type="dxa"/>
            <w:shd w:val="clear" w:color="auto" w:fill="FABF8F" w:themeFill="accent6" w:themeFillTint="99"/>
          </w:tcPr>
          <w:p w:rsidR="00F67BB9" w:rsidRPr="00FA560B" w:rsidRDefault="00526ADD" w:rsidP="00F67BB9">
            <w:pPr>
              <w:spacing w:line="240" w:lineRule="auto"/>
              <w:rPr>
                <w:rFonts w:cstheme="minorHAnsi"/>
              </w:rPr>
            </w:pPr>
            <w:r w:rsidRPr="00FA560B">
              <w:rPr>
                <w:rFonts w:cstheme="minorHAnsi"/>
              </w:rPr>
              <w:t>/</w:t>
            </w:r>
          </w:p>
        </w:tc>
        <w:tc>
          <w:tcPr>
            <w:tcW w:w="798" w:type="dxa"/>
            <w:shd w:val="clear" w:color="auto" w:fill="FABF8F" w:themeFill="accent6" w:themeFillTint="99"/>
          </w:tcPr>
          <w:p w:rsidR="00F67BB9" w:rsidRPr="00FA560B" w:rsidRDefault="00526ADD" w:rsidP="00F67BB9">
            <w:pPr>
              <w:spacing w:line="240" w:lineRule="auto"/>
              <w:rPr>
                <w:rFonts w:cstheme="minorHAnsi"/>
              </w:rPr>
            </w:pPr>
            <w:r w:rsidRPr="00FA560B">
              <w:rPr>
                <w:rFonts w:cstheme="minorHAnsi"/>
              </w:rPr>
              <w:t>/</w:t>
            </w:r>
          </w:p>
        </w:tc>
        <w:tc>
          <w:tcPr>
            <w:tcW w:w="910" w:type="dxa"/>
            <w:shd w:val="clear" w:color="auto" w:fill="FABF8F" w:themeFill="accent6" w:themeFillTint="99"/>
          </w:tcPr>
          <w:p w:rsidR="00F67BB9" w:rsidRPr="00FA560B" w:rsidRDefault="00526ADD" w:rsidP="00F67BB9">
            <w:pPr>
              <w:spacing w:line="240" w:lineRule="auto"/>
              <w:rPr>
                <w:rFonts w:cstheme="minorHAnsi"/>
              </w:rPr>
            </w:pPr>
            <w:r w:rsidRPr="00FA560B">
              <w:rPr>
                <w:rFonts w:cstheme="minorHAnsi"/>
              </w:rPr>
              <w:t>/</w:t>
            </w:r>
          </w:p>
        </w:tc>
        <w:tc>
          <w:tcPr>
            <w:tcW w:w="2506" w:type="dxa"/>
            <w:shd w:val="clear" w:color="auto" w:fill="FABF8F" w:themeFill="accent6" w:themeFillTint="99"/>
          </w:tcPr>
          <w:p w:rsidR="00F67BB9" w:rsidRPr="00FA560B" w:rsidRDefault="00526ADD" w:rsidP="00F67BB9">
            <w:pPr>
              <w:spacing w:line="240" w:lineRule="auto"/>
              <w:rPr>
                <w:rFonts w:cstheme="minorHAnsi"/>
              </w:rPr>
            </w:pPr>
            <w:r w:rsidRPr="00FA560B">
              <w:rPr>
                <w:rFonts w:cstheme="minorHAnsi"/>
              </w:rPr>
              <w:t>/</w:t>
            </w:r>
          </w:p>
        </w:tc>
      </w:tr>
    </w:tbl>
    <w:p w:rsidR="000822B0" w:rsidRPr="000822B0" w:rsidRDefault="000822B0" w:rsidP="000822B0">
      <w:pPr>
        <w:rPr>
          <w:rFonts w:cstheme="minorHAnsi"/>
          <w:sz w:val="20"/>
          <w:szCs w:val="20"/>
        </w:rPr>
      </w:pPr>
      <w:r>
        <w:rPr>
          <w:rFonts w:cstheme="minorHAnsi"/>
          <w:sz w:val="20"/>
          <w:szCs w:val="20"/>
        </w:rPr>
        <w:t>*Dnevi dejavnosti so vključeni v ŠVN, katere skupna cena znaša 190 evrov.</w:t>
      </w:r>
    </w:p>
    <w:p w:rsidR="008238A3" w:rsidRDefault="008238A3" w:rsidP="00903A2F">
      <w:pPr>
        <w:spacing w:line="240" w:lineRule="auto"/>
        <w:jc w:val="both"/>
        <w:rPr>
          <w:rFonts w:cstheme="minorHAnsi"/>
        </w:rPr>
      </w:pPr>
    </w:p>
    <w:p w:rsidR="00352420" w:rsidRDefault="00352420" w:rsidP="00903A2F">
      <w:pPr>
        <w:spacing w:line="240" w:lineRule="auto"/>
        <w:jc w:val="both"/>
        <w:rPr>
          <w:rFonts w:cstheme="minorHAnsi"/>
        </w:rPr>
      </w:pPr>
    </w:p>
    <w:p w:rsidR="00352420" w:rsidRPr="00EA5FA4" w:rsidRDefault="00352420" w:rsidP="00903A2F">
      <w:pPr>
        <w:spacing w:line="240" w:lineRule="auto"/>
        <w:jc w:val="both"/>
        <w:rPr>
          <w:rFonts w:cstheme="minorHAnsi"/>
        </w:rPr>
      </w:pPr>
    </w:p>
    <w:p w:rsidR="000257AD" w:rsidRPr="00F67BB9" w:rsidRDefault="00F67BB9" w:rsidP="00F67BB9">
      <w:pPr>
        <w:pBdr>
          <w:top w:val="single" w:sz="4" w:space="1" w:color="auto"/>
          <w:left w:val="single" w:sz="4" w:space="4" w:color="auto"/>
          <w:bottom w:val="single" w:sz="4" w:space="1" w:color="auto"/>
          <w:right w:val="single" w:sz="4" w:space="4" w:color="auto"/>
        </w:pBdr>
        <w:shd w:val="clear" w:color="auto" w:fill="EAF1DD" w:themeFill="accent3" w:themeFillTint="33"/>
        <w:spacing w:line="240" w:lineRule="auto"/>
        <w:jc w:val="center"/>
        <w:rPr>
          <w:rFonts w:cstheme="minorHAnsi"/>
          <w:b/>
          <w:color w:val="FF0000"/>
          <w:sz w:val="28"/>
        </w:rPr>
      </w:pPr>
      <w:r>
        <w:rPr>
          <w:rFonts w:cstheme="minorHAnsi"/>
          <w:b/>
          <w:color w:val="FF0000"/>
          <w:sz w:val="28"/>
        </w:rPr>
        <w:t xml:space="preserve">Športni dnevi od </w:t>
      </w:r>
      <w:r w:rsidR="00A027F4" w:rsidRPr="00F67BB9">
        <w:rPr>
          <w:rFonts w:cstheme="minorHAnsi"/>
          <w:b/>
          <w:color w:val="FF0000"/>
          <w:sz w:val="28"/>
        </w:rPr>
        <w:t>6. do</w:t>
      </w:r>
      <w:r w:rsidR="000257AD" w:rsidRPr="00F67BB9">
        <w:rPr>
          <w:rFonts w:cstheme="minorHAnsi"/>
          <w:b/>
          <w:color w:val="FF0000"/>
          <w:sz w:val="28"/>
        </w:rPr>
        <w:t xml:space="preserve"> 9. razred</w:t>
      </w:r>
    </w:p>
    <w:p w:rsidR="00F67BB9" w:rsidRPr="00F67BB9" w:rsidRDefault="00F67BB9" w:rsidP="00903A2F">
      <w:pPr>
        <w:spacing w:line="240" w:lineRule="auto"/>
        <w:jc w:val="both"/>
        <w:rPr>
          <w:rFonts w:cstheme="minorHAnsi"/>
          <w:sz w:val="2"/>
          <w:szCs w:val="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7"/>
        <w:gridCol w:w="1801"/>
        <w:gridCol w:w="1079"/>
        <w:gridCol w:w="833"/>
        <w:gridCol w:w="833"/>
        <w:gridCol w:w="1808"/>
      </w:tblGrid>
      <w:tr w:rsidR="00EA5FA4" w:rsidRPr="00FA560B" w:rsidTr="0034253A">
        <w:tc>
          <w:tcPr>
            <w:tcW w:w="3085" w:type="dxa"/>
          </w:tcPr>
          <w:p w:rsidR="0013501F" w:rsidRPr="00FA560B" w:rsidRDefault="0013501F" w:rsidP="00903A2F">
            <w:pPr>
              <w:spacing w:line="240" w:lineRule="auto"/>
              <w:jc w:val="both"/>
              <w:rPr>
                <w:rFonts w:cstheme="minorHAnsi"/>
              </w:rPr>
            </w:pPr>
            <w:r w:rsidRPr="00FA560B">
              <w:rPr>
                <w:rFonts w:cstheme="minorHAnsi"/>
              </w:rPr>
              <w:t xml:space="preserve">Plavanje za 6. </w:t>
            </w:r>
            <w:r w:rsidR="00803342" w:rsidRPr="00FA560B">
              <w:rPr>
                <w:rFonts w:cstheme="minorHAnsi"/>
              </w:rPr>
              <w:t xml:space="preserve">in 7. </w:t>
            </w:r>
            <w:r w:rsidRPr="00FA560B">
              <w:rPr>
                <w:rFonts w:cstheme="minorHAnsi"/>
              </w:rPr>
              <w:t>razred</w:t>
            </w:r>
          </w:p>
        </w:tc>
        <w:tc>
          <w:tcPr>
            <w:tcW w:w="1843" w:type="dxa"/>
          </w:tcPr>
          <w:p w:rsidR="0013501F" w:rsidRPr="00FA560B" w:rsidRDefault="00803342" w:rsidP="00B726CE">
            <w:pPr>
              <w:spacing w:line="240" w:lineRule="auto"/>
              <w:jc w:val="both"/>
              <w:rPr>
                <w:rFonts w:cstheme="minorHAnsi"/>
              </w:rPr>
            </w:pPr>
            <w:r w:rsidRPr="00FA560B">
              <w:rPr>
                <w:rFonts w:cstheme="minorHAnsi"/>
              </w:rPr>
              <w:t>7. 9.</w:t>
            </w:r>
            <w:r w:rsidR="00B726CE" w:rsidRPr="00FA560B">
              <w:rPr>
                <w:rFonts w:cstheme="minorHAnsi"/>
              </w:rPr>
              <w:t xml:space="preserve"> </w:t>
            </w:r>
            <w:r w:rsidR="003A6821" w:rsidRPr="00FA560B">
              <w:rPr>
                <w:rFonts w:cstheme="minorHAnsi"/>
              </w:rPr>
              <w:t>202</w:t>
            </w:r>
            <w:r w:rsidRPr="00FA560B">
              <w:rPr>
                <w:rFonts w:cstheme="minorHAnsi"/>
              </w:rPr>
              <w:t>1</w:t>
            </w:r>
          </w:p>
        </w:tc>
        <w:tc>
          <w:tcPr>
            <w:tcW w:w="850" w:type="dxa"/>
          </w:tcPr>
          <w:p w:rsidR="0013501F" w:rsidRPr="00FA560B" w:rsidRDefault="00400817" w:rsidP="00903A2F">
            <w:pPr>
              <w:spacing w:line="240" w:lineRule="auto"/>
              <w:jc w:val="both"/>
              <w:rPr>
                <w:rFonts w:cstheme="minorHAnsi"/>
              </w:rPr>
            </w:pPr>
            <w:r w:rsidRPr="00FA560B">
              <w:rPr>
                <w:rFonts w:cstheme="minorHAnsi"/>
              </w:rPr>
              <w:t>/</w:t>
            </w:r>
          </w:p>
        </w:tc>
        <w:tc>
          <w:tcPr>
            <w:tcW w:w="851" w:type="dxa"/>
          </w:tcPr>
          <w:p w:rsidR="0013501F" w:rsidRPr="00FA560B" w:rsidRDefault="0013501F" w:rsidP="00903A2F">
            <w:pPr>
              <w:spacing w:line="240" w:lineRule="auto"/>
            </w:pPr>
            <w:r w:rsidRPr="00FA560B">
              <w:rPr>
                <w:rFonts w:cstheme="minorHAnsi"/>
              </w:rPr>
              <w:t>Da</w:t>
            </w:r>
          </w:p>
        </w:tc>
        <w:tc>
          <w:tcPr>
            <w:tcW w:w="850" w:type="dxa"/>
          </w:tcPr>
          <w:p w:rsidR="0013501F" w:rsidRPr="00FA560B" w:rsidRDefault="00803342" w:rsidP="00903A2F">
            <w:pPr>
              <w:spacing w:line="240" w:lineRule="auto"/>
            </w:pPr>
            <w:r w:rsidRPr="00FA560B">
              <w:rPr>
                <w:rFonts w:cstheme="minorHAnsi"/>
              </w:rPr>
              <w:t>Ne</w:t>
            </w:r>
          </w:p>
        </w:tc>
        <w:tc>
          <w:tcPr>
            <w:tcW w:w="1872" w:type="dxa"/>
          </w:tcPr>
          <w:p w:rsidR="0013501F" w:rsidRPr="00FA560B" w:rsidRDefault="00803342" w:rsidP="00903A2F">
            <w:pPr>
              <w:spacing w:line="240" w:lineRule="auto"/>
              <w:jc w:val="both"/>
              <w:rPr>
                <w:rFonts w:cstheme="minorHAnsi"/>
              </w:rPr>
            </w:pPr>
            <w:r w:rsidRPr="00FA560B">
              <w:rPr>
                <w:rFonts w:cstheme="minorHAnsi"/>
              </w:rPr>
              <w:t>12</w:t>
            </w:r>
          </w:p>
        </w:tc>
      </w:tr>
      <w:tr w:rsidR="00EA5FA4" w:rsidRPr="00FA560B" w:rsidTr="0034253A">
        <w:tc>
          <w:tcPr>
            <w:tcW w:w="3085" w:type="dxa"/>
          </w:tcPr>
          <w:p w:rsidR="0013501F" w:rsidRPr="00FA560B" w:rsidRDefault="00F83026" w:rsidP="00903A2F">
            <w:pPr>
              <w:spacing w:line="240" w:lineRule="auto"/>
              <w:jc w:val="both"/>
              <w:rPr>
                <w:rFonts w:cstheme="minorHAnsi"/>
              </w:rPr>
            </w:pPr>
            <w:r w:rsidRPr="00FA560B">
              <w:rPr>
                <w:rFonts w:cstheme="minorHAnsi"/>
                <w:kern w:val="1"/>
                <w:lang w:eastAsia="ar-SA"/>
              </w:rPr>
              <w:t>Tekaški športni dan</w:t>
            </w:r>
          </w:p>
        </w:tc>
        <w:tc>
          <w:tcPr>
            <w:tcW w:w="1843" w:type="dxa"/>
          </w:tcPr>
          <w:p w:rsidR="0013501F" w:rsidRPr="00FA560B" w:rsidRDefault="00F83026" w:rsidP="00F83026">
            <w:pPr>
              <w:spacing w:line="240" w:lineRule="auto"/>
              <w:rPr>
                <w:rFonts w:cstheme="minorHAnsi"/>
              </w:rPr>
            </w:pPr>
            <w:r w:rsidRPr="00FA560B">
              <w:rPr>
                <w:rFonts w:cstheme="minorHAnsi"/>
                <w:kern w:val="1"/>
                <w:lang w:eastAsia="ar-SA"/>
              </w:rPr>
              <w:t>23. 9. 2021 ali 28. 8. 2021 rezervni termin: pomlad 2022</w:t>
            </w:r>
          </w:p>
        </w:tc>
        <w:tc>
          <w:tcPr>
            <w:tcW w:w="850" w:type="dxa"/>
          </w:tcPr>
          <w:p w:rsidR="0013501F" w:rsidRPr="00FA560B" w:rsidRDefault="00400817" w:rsidP="00903A2F">
            <w:pPr>
              <w:spacing w:line="240" w:lineRule="auto"/>
              <w:jc w:val="both"/>
              <w:rPr>
                <w:rFonts w:cstheme="minorHAnsi"/>
              </w:rPr>
            </w:pPr>
            <w:r w:rsidRPr="00FA560B">
              <w:rPr>
                <w:rFonts w:cstheme="minorHAnsi"/>
              </w:rPr>
              <w:t>/</w:t>
            </w:r>
          </w:p>
        </w:tc>
        <w:tc>
          <w:tcPr>
            <w:tcW w:w="851" w:type="dxa"/>
          </w:tcPr>
          <w:p w:rsidR="0013501F" w:rsidRPr="00FA560B" w:rsidRDefault="00F83026" w:rsidP="00903A2F">
            <w:pPr>
              <w:spacing w:line="240" w:lineRule="auto"/>
              <w:jc w:val="both"/>
              <w:rPr>
                <w:rFonts w:cstheme="minorHAnsi"/>
              </w:rPr>
            </w:pPr>
            <w:r w:rsidRPr="00FA560B">
              <w:rPr>
                <w:rFonts w:cstheme="minorHAnsi"/>
              </w:rPr>
              <w:t>Da</w:t>
            </w:r>
          </w:p>
        </w:tc>
        <w:tc>
          <w:tcPr>
            <w:tcW w:w="850" w:type="dxa"/>
          </w:tcPr>
          <w:p w:rsidR="0013501F" w:rsidRPr="00FA560B" w:rsidRDefault="00F83026" w:rsidP="00903A2F">
            <w:pPr>
              <w:spacing w:line="240" w:lineRule="auto"/>
            </w:pPr>
            <w:r w:rsidRPr="00FA560B">
              <w:rPr>
                <w:rFonts w:cstheme="minorHAnsi"/>
              </w:rPr>
              <w:t>Ne</w:t>
            </w:r>
          </w:p>
        </w:tc>
        <w:tc>
          <w:tcPr>
            <w:tcW w:w="1872" w:type="dxa"/>
          </w:tcPr>
          <w:p w:rsidR="0013501F" w:rsidRPr="00FA560B" w:rsidRDefault="0013501F" w:rsidP="00903A2F">
            <w:pPr>
              <w:spacing w:line="240" w:lineRule="auto"/>
              <w:jc w:val="both"/>
              <w:rPr>
                <w:rFonts w:cstheme="minorHAnsi"/>
              </w:rPr>
            </w:pPr>
            <w:r w:rsidRPr="00FA560B">
              <w:rPr>
                <w:rFonts w:cstheme="minorHAnsi"/>
              </w:rPr>
              <w:t>PS</w:t>
            </w:r>
          </w:p>
        </w:tc>
      </w:tr>
      <w:tr w:rsidR="00F83026" w:rsidRPr="00FA560B" w:rsidTr="00F83026">
        <w:tc>
          <w:tcPr>
            <w:tcW w:w="3085" w:type="dxa"/>
            <w:shd w:val="clear" w:color="auto" w:fill="FABF8F" w:themeFill="accent6" w:themeFillTint="99"/>
          </w:tcPr>
          <w:p w:rsidR="00F83026" w:rsidRPr="00FA560B" w:rsidRDefault="00F83026" w:rsidP="00903A2F">
            <w:pPr>
              <w:spacing w:line="240" w:lineRule="auto"/>
              <w:jc w:val="both"/>
              <w:rPr>
                <w:rFonts w:cstheme="minorHAnsi"/>
                <w:kern w:val="1"/>
                <w:lang w:eastAsia="ar-SA"/>
              </w:rPr>
            </w:pPr>
            <w:r w:rsidRPr="00FA560B">
              <w:rPr>
                <w:rFonts w:cstheme="minorHAnsi"/>
                <w:kern w:val="1"/>
                <w:lang w:eastAsia="ar-SA"/>
              </w:rPr>
              <w:t>Tekaški športni dan na daljavo</w:t>
            </w:r>
          </w:p>
        </w:tc>
        <w:tc>
          <w:tcPr>
            <w:tcW w:w="1843" w:type="dxa"/>
            <w:shd w:val="clear" w:color="auto" w:fill="FABF8F" w:themeFill="accent6" w:themeFillTint="99"/>
          </w:tcPr>
          <w:p w:rsidR="00F83026" w:rsidRPr="00FA560B" w:rsidRDefault="00F83026" w:rsidP="00903A2F">
            <w:pPr>
              <w:spacing w:line="240" w:lineRule="auto"/>
              <w:jc w:val="both"/>
              <w:rPr>
                <w:rFonts w:cstheme="minorHAnsi"/>
                <w:kern w:val="1"/>
                <w:lang w:eastAsia="ar-SA"/>
              </w:rPr>
            </w:pPr>
            <w:r w:rsidRPr="00FA560B">
              <w:rPr>
                <w:rFonts w:cstheme="minorHAnsi"/>
                <w:kern w:val="1"/>
                <w:lang w:eastAsia="ar-SA"/>
              </w:rPr>
              <w:t>23. 9. 2021 ali 28. 8. 2021</w:t>
            </w:r>
          </w:p>
        </w:tc>
        <w:tc>
          <w:tcPr>
            <w:tcW w:w="850" w:type="dxa"/>
            <w:shd w:val="clear" w:color="auto" w:fill="FABF8F" w:themeFill="accent6" w:themeFillTint="99"/>
          </w:tcPr>
          <w:p w:rsidR="00F83026" w:rsidRPr="00FA560B" w:rsidRDefault="00F83026" w:rsidP="00903A2F">
            <w:pPr>
              <w:spacing w:line="240" w:lineRule="auto"/>
              <w:jc w:val="both"/>
              <w:rPr>
                <w:rFonts w:cstheme="minorHAnsi"/>
              </w:rPr>
            </w:pPr>
            <w:r w:rsidRPr="00FA560B">
              <w:rPr>
                <w:rFonts w:cstheme="minorHAnsi"/>
              </w:rPr>
              <w:t>/</w:t>
            </w:r>
          </w:p>
        </w:tc>
        <w:tc>
          <w:tcPr>
            <w:tcW w:w="851" w:type="dxa"/>
            <w:shd w:val="clear" w:color="auto" w:fill="FABF8F" w:themeFill="accent6" w:themeFillTint="99"/>
          </w:tcPr>
          <w:p w:rsidR="00F83026" w:rsidRPr="00FA560B" w:rsidRDefault="00F83026" w:rsidP="00903A2F">
            <w:pPr>
              <w:spacing w:line="240" w:lineRule="auto"/>
              <w:jc w:val="both"/>
              <w:rPr>
                <w:rFonts w:cstheme="minorHAnsi"/>
              </w:rPr>
            </w:pPr>
            <w:r w:rsidRPr="00FA560B">
              <w:rPr>
                <w:rFonts w:cstheme="minorHAnsi"/>
              </w:rPr>
              <w:t>/</w:t>
            </w:r>
          </w:p>
        </w:tc>
        <w:tc>
          <w:tcPr>
            <w:tcW w:w="850" w:type="dxa"/>
            <w:shd w:val="clear" w:color="auto" w:fill="FABF8F" w:themeFill="accent6" w:themeFillTint="99"/>
          </w:tcPr>
          <w:p w:rsidR="00F83026" w:rsidRPr="00FA560B" w:rsidRDefault="00F83026" w:rsidP="00903A2F">
            <w:pPr>
              <w:spacing w:line="240" w:lineRule="auto"/>
              <w:rPr>
                <w:rFonts w:cstheme="minorHAnsi"/>
              </w:rPr>
            </w:pPr>
            <w:r w:rsidRPr="00FA560B">
              <w:rPr>
                <w:rFonts w:cstheme="minorHAnsi"/>
              </w:rPr>
              <w:t>/</w:t>
            </w:r>
          </w:p>
        </w:tc>
        <w:tc>
          <w:tcPr>
            <w:tcW w:w="1872" w:type="dxa"/>
            <w:shd w:val="clear" w:color="auto" w:fill="FABF8F" w:themeFill="accent6" w:themeFillTint="99"/>
          </w:tcPr>
          <w:p w:rsidR="00F83026" w:rsidRPr="00FA560B" w:rsidRDefault="00F83026" w:rsidP="00903A2F">
            <w:pPr>
              <w:spacing w:line="240" w:lineRule="auto"/>
              <w:jc w:val="both"/>
              <w:rPr>
                <w:rFonts w:cstheme="minorHAnsi"/>
              </w:rPr>
            </w:pPr>
            <w:r w:rsidRPr="00FA560B">
              <w:rPr>
                <w:rFonts w:cstheme="minorHAnsi"/>
              </w:rPr>
              <w:t>/</w:t>
            </w:r>
          </w:p>
        </w:tc>
      </w:tr>
      <w:tr w:rsidR="00EA5FA4" w:rsidRPr="00FA560B" w:rsidTr="0034253A">
        <w:tc>
          <w:tcPr>
            <w:tcW w:w="3085" w:type="dxa"/>
          </w:tcPr>
          <w:p w:rsidR="0013501F" w:rsidRPr="00FA560B" w:rsidRDefault="0013501F" w:rsidP="00903A2F">
            <w:pPr>
              <w:spacing w:line="240" w:lineRule="auto"/>
              <w:jc w:val="both"/>
              <w:rPr>
                <w:rFonts w:cstheme="minorHAnsi"/>
              </w:rPr>
            </w:pPr>
            <w:r w:rsidRPr="00FA560B">
              <w:rPr>
                <w:rFonts w:cstheme="minorHAnsi"/>
              </w:rPr>
              <w:t>Izbirne dejavnosti</w:t>
            </w:r>
          </w:p>
        </w:tc>
        <w:tc>
          <w:tcPr>
            <w:tcW w:w="1843" w:type="dxa"/>
          </w:tcPr>
          <w:p w:rsidR="0013501F" w:rsidRPr="00FA560B" w:rsidRDefault="00F83026" w:rsidP="00903A2F">
            <w:pPr>
              <w:spacing w:line="240" w:lineRule="auto"/>
              <w:jc w:val="both"/>
              <w:rPr>
                <w:rFonts w:cstheme="minorHAnsi"/>
              </w:rPr>
            </w:pPr>
            <w:r w:rsidRPr="00FA560B">
              <w:rPr>
                <w:rFonts w:cstheme="minorHAnsi"/>
                <w:kern w:val="1"/>
                <w:lang w:eastAsia="ar-SA"/>
              </w:rPr>
              <w:t>20. 12. 2021</w:t>
            </w:r>
          </w:p>
        </w:tc>
        <w:tc>
          <w:tcPr>
            <w:tcW w:w="850" w:type="dxa"/>
          </w:tcPr>
          <w:p w:rsidR="0013501F" w:rsidRPr="00FA560B" w:rsidRDefault="00F83026" w:rsidP="00903A2F">
            <w:pPr>
              <w:spacing w:line="240" w:lineRule="auto"/>
              <w:jc w:val="both"/>
              <w:rPr>
                <w:rFonts w:cstheme="minorHAnsi"/>
              </w:rPr>
            </w:pPr>
            <w:r w:rsidRPr="00FA560B">
              <w:rPr>
                <w:rFonts w:cstheme="minorHAnsi"/>
              </w:rPr>
              <w:t>Vstopnina</w:t>
            </w:r>
          </w:p>
        </w:tc>
        <w:tc>
          <w:tcPr>
            <w:tcW w:w="851" w:type="dxa"/>
          </w:tcPr>
          <w:p w:rsidR="0013501F" w:rsidRPr="00FA560B" w:rsidRDefault="0013501F" w:rsidP="00903A2F">
            <w:pPr>
              <w:spacing w:line="240" w:lineRule="auto"/>
            </w:pPr>
            <w:r w:rsidRPr="00FA560B">
              <w:rPr>
                <w:rFonts w:cstheme="minorHAnsi"/>
              </w:rPr>
              <w:t>Da</w:t>
            </w:r>
          </w:p>
        </w:tc>
        <w:tc>
          <w:tcPr>
            <w:tcW w:w="850" w:type="dxa"/>
          </w:tcPr>
          <w:p w:rsidR="0013501F" w:rsidRPr="00FA560B" w:rsidRDefault="0013501F" w:rsidP="00903A2F">
            <w:pPr>
              <w:spacing w:line="240" w:lineRule="auto"/>
            </w:pPr>
            <w:r w:rsidRPr="00FA560B">
              <w:rPr>
                <w:rFonts w:cstheme="minorHAnsi"/>
              </w:rPr>
              <w:t>Da</w:t>
            </w:r>
          </w:p>
        </w:tc>
        <w:tc>
          <w:tcPr>
            <w:tcW w:w="1872" w:type="dxa"/>
          </w:tcPr>
          <w:p w:rsidR="0013501F" w:rsidRPr="00FA560B" w:rsidRDefault="0013501F" w:rsidP="00903A2F">
            <w:pPr>
              <w:spacing w:line="240" w:lineRule="auto"/>
              <w:jc w:val="both"/>
              <w:rPr>
                <w:rFonts w:cstheme="minorHAnsi"/>
              </w:rPr>
            </w:pPr>
            <w:r w:rsidRPr="00FA560B">
              <w:rPr>
                <w:rFonts w:cstheme="minorHAnsi"/>
              </w:rPr>
              <w:t>PS</w:t>
            </w:r>
          </w:p>
        </w:tc>
      </w:tr>
      <w:tr w:rsidR="00F83026" w:rsidRPr="00FA560B" w:rsidTr="00F83026">
        <w:tc>
          <w:tcPr>
            <w:tcW w:w="3085" w:type="dxa"/>
            <w:shd w:val="clear" w:color="auto" w:fill="FABF8F" w:themeFill="accent6" w:themeFillTint="99"/>
          </w:tcPr>
          <w:p w:rsidR="00F83026" w:rsidRPr="00FA560B" w:rsidRDefault="00F83026" w:rsidP="00903A2F">
            <w:pPr>
              <w:spacing w:line="240" w:lineRule="auto"/>
              <w:jc w:val="both"/>
              <w:rPr>
                <w:rFonts w:cstheme="minorHAnsi"/>
              </w:rPr>
            </w:pPr>
            <w:r w:rsidRPr="00FA560B">
              <w:rPr>
                <w:rFonts w:cstheme="minorHAnsi"/>
              </w:rPr>
              <w:t>Izbirne dejavnosti na daljavo</w:t>
            </w:r>
          </w:p>
        </w:tc>
        <w:tc>
          <w:tcPr>
            <w:tcW w:w="1843" w:type="dxa"/>
            <w:shd w:val="clear" w:color="auto" w:fill="FABF8F" w:themeFill="accent6" w:themeFillTint="99"/>
          </w:tcPr>
          <w:p w:rsidR="00F83026" w:rsidRPr="00FA560B" w:rsidRDefault="00F83026" w:rsidP="00903A2F">
            <w:pPr>
              <w:spacing w:line="240" w:lineRule="auto"/>
              <w:jc w:val="both"/>
              <w:rPr>
                <w:rFonts w:cstheme="minorHAnsi"/>
                <w:kern w:val="1"/>
                <w:lang w:eastAsia="ar-SA"/>
              </w:rPr>
            </w:pPr>
            <w:r w:rsidRPr="00FA560B">
              <w:rPr>
                <w:rFonts w:cstheme="minorHAnsi"/>
                <w:kern w:val="1"/>
                <w:lang w:eastAsia="ar-SA"/>
              </w:rPr>
              <w:t>20. 12. 2021</w:t>
            </w:r>
          </w:p>
        </w:tc>
        <w:tc>
          <w:tcPr>
            <w:tcW w:w="850" w:type="dxa"/>
            <w:shd w:val="clear" w:color="auto" w:fill="FABF8F" w:themeFill="accent6" w:themeFillTint="99"/>
          </w:tcPr>
          <w:p w:rsidR="00F83026" w:rsidRPr="00FA560B" w:rsidRDefault="00F83026" w:rsidP="00903A2F">
            <w:pPr>
              <w:spacing w:line="240" w:lineRule="auto"/>
              <w:jc w:val="both"/>
              <w:rPr>
                <w:rFonts w:cstheme="minorHAnsi"/>
              </w:rPr>
            </w:pPr>
            <w:r w:rsidRPr="00FA560B">
              <w:rPr>
                <w:rFonts w:cstheme="minorHAnsi"/>
              </w:rPr>
              <w:t>/</w:t>
            </w:r>
          </w:p>
        </w:tc>
        <w:tc>
          <w:tcPr>
            <w:tcW w:w="851" w:type="dxa"/>
            <w:shd w:val="clear" w:color="auto" w:fill="FABF8F" w:themeFill="accent6" w:themeFillTint="99"/>
          </w:tcPr>
          <w:p w:rsidR="00F83026" w:rsidRPr="00FA560B" w:rsidRDefault="00F83026" w:rsidP="00903A2F">
            <w:pPr>
              <w:spacing w:line="240" w:lineRule="auto"/>
              <w:rPr>
                <w:rFonts w:cstheme="minorHAnsi"/>
              </w:rPr>
            </w:pPr>
            <w:r w:rsidRPr="00FA560B">
              <w:rPr>
                <w:rFonts w:cstheme="minorHAnsi"/>
              </w:rPr>
              <w:t>/</w:t>
            </w:r>
          </w:p>
        </w:tc>
        <w:tc>
          <w:tcPr>
            <w:tcW w:w="850" w:type="dxa"/>
            <w:shd w:val="clear" w:color="auto" w:fill="FABF8F" w:themeFill="accent6" w:themeFillTint="99"/>
          </w:tcPr>
          <w:p w:rsidR="00F83026" w:rsidRPr="00FA560B" w:rsidRDefault="00F83026" w:rsidP="00903A2F">
            <w:pPr>
              <w:spacing w:line="240" w:lineRule="auto"/>
              <w:rPr>
                <w:rFonts w:cstheme="minorHAnsi"/>
              </w:rPr>
            </w:pPr>
            <w:r w:rsidRPr="00FA560B">
              <w:rPr>
                <w:rFonts w:cstheme="minorHAnsi"/>
              </w:rPr>
              <w:t>/</w:t>
            </w:r>
          </w:p>
        </w:tc>
        <w:tc>
          <w:tcPr>
            <w:tcW w:w="1872" w:type="dxa"/>
            <w:shd w:val="clear" w:color="auto" w:fill="FABF8F" w:themeFill="accent6" w:themeFillTint="99"/>
          </w:tcPr>
          <w:p w:rsidR="00F83026" w:rsidRPr="00FA560B" w:rsidRDefault="00F83026" w:rsidP="00903A2F">
            <w:pPr>
              <w:spacing w:line="240" w:lineRule="auto"/>
              <w:jc w:val="both"/>
              <w:rPr>
                <w:rFonts w:cstheme="minorHAnsi"/>
              </w:rPr>
            </w:pPr>
            <w:r w:rsidRPr="00FA560B">
              <w:rPr>
                <w:rFonts w:cstheme="minorHAnsi"/>
              </w:rPr>
              <w:t>/</w:t>
            </w:r>
          </w:p>
        </w:tc>
      </w:tr>
      <w:tr w:rsidR="00EA5FA4" w:rsidRPr="00FA560B" w:rsidTr="0034253A">
        <w:tc>
          <w:tcPr>
            <w:tcW w:w="3085" w:type="dxa"/>
          </w:tcPr>
          <w:p w:rsidR="0013501F" w:rsidRPr="00FA560B" w:rsidRDefault="00F83026" w:rsidP="00903A2F">
            <w:pPr>
              <w:spacing w:line="240" w:lineRule="auto"/>
              <w:jc w:val="both"/>
              <w:rPr>
                <w:rFonts w:cstheme="minorHAnsi"/>
              </w:rPr>
            </w:pPr>
            <w:r w:rsidRPr="00FA560B">
              <w:rPr>
                <w:rFonts w:cstheme="minorHAnsi"/>
                <w:kern w:val="1"/>
                <w:lang w:eastAsia="ar-SA"/>
              </w:rPr>
              <w:t>Pohod</w:t>
            </w:r>
          </w:p>
        </w:tc>
        <w:tc>
          <w:tcPr>
            <w:tcW w:w="1843" w:type="dxa"/>
          </w:tcPr>
          <w:p w:rsidR="0013501F" w:rsidRPr="00FA560B" w:rsidRDefault="00F83026" w:rsidP="00F83026">
            <w:pPr>
              <w:tabs>
                <w:tab w:val="right" w:pos="1631"/>
                <w:tab w:val="center" w:pos="4536"/>
                <w:tab w:val="right" w:pos="9072"/>
              </w:tabs>
              <w:suppressAutoHyphens/>
              <w:snapToGrid w:val="0"/>
              <w:spacing w:line="240" w:lineRule="auto"/>
              <w:rPr>
                <w:rFonts w:cstheme="minorHAnsi"/>
                <w:kern w:val="1"/>
                <w:lang w:eastAsia="ar-SA"/>
              </w:rPr>
            </w:pPr>
            <w:r w:rsidRPr="00FA560B">
              <w:rPr>
                <w:rFonts w:cstheme="minorHAnsi"/>
                <w:kern w:val="1"/>
                <w:lang w:eastAsia="ar-SA"/>
              </w:rPr>
              <w:t>22. 3.  2022 oz. teden dni kasneje</w:t>
            </w:r>
          </w:p>
        </w:tc>
        <w:tc>
          <w:tcPr>
            <w:tcW w:w="850" w:type="dxa"/>
          </w:tcPr>
          <w:p w:rsidR="0013501F" w:rsidRPr="00FA560B" w:rsidRDefault="00400817" w:rsidP="00903A2F">
            <w:pPr>
              <w:spacing w:line="240" w:lineRule="auto"/>
              <w:jc w:val="both"/>
              <w:rPr>
                <w:rFonts w:cstheme="minorHAnsi"/>
              </w:rPr>
            </w:pPr>
            <w:r w:rsidRPr="00FA560B">
              <w:rPr>
                <w:rFonts w:cstheme="minorHAnsi"/>
              </w:rPr>
              <w:t>/</w:t>
            </w:r>
          </w:p>
        </w:tc>
        <w:tc>
          <w:tcPr>
            <w:tcW w:w="851" w:type="dxa"/>
          </w:tcPr>
          <w:p w:rsidR="0013501F" w:rsidRPr="00FA560B" w:rsidRDefault="0013501F" w:rsidP="00903A2F">
            <w:pPr>
              <w:spacing w:line="240" w:lineRule="auto"/>
            </w:pPr>
            <w:r w:rsidRPr="00FA560B">
              <w:rPr>
                <w:rFonts w:cstheme="minorHAnsi"/>
              </w:rPr>
              <w:t>Da</w:t>
            </w:r>
          </w:p>
        </w:tc>
        <w:tc>
          <w:tcPr>
            <w:tcW w:w="850" w:type="dxa"/>
          </w:tcPr>
          <w:p w:rsidR="0013501F" w:rsidRPr="00FA560B" w:rsidRDefault="0013501F" w:rsidP="00903A2F">
            <w:pPr>
              <w:spacing w:line="240" w:lineRule="auto"/>
            </w:pPr>
            <w:r w:rsidRPr="00FA560B">
              <w:rPr>
                <w:rFonts w:cstheme="minorHAnsi"/>
              </w:rPr>
              <w:t>Da</w:t>
            </w:r>
          </w:p>
        </w:tc>
        <w:tc>
          <w:tcPr>
            <w:tcW w:w="1872" w:type="dxa"/>
          </w:tcPr>
          <w:p w:rsidR="0013501F" w:rsidRPr="00FA560B" w:rsidRDefault="0013501F" w:rsidP="00903A2F">
            <w:pPr>
              <w:spacing w:line="240" w:lineRule="auto"/>
              <w:jc w:val="both"/>
              <w:rPr>
                <w:rFonts w:cstheme="minorHAnsi"/>
              </w:rPr>
            </w:pPr>
            <w:r w:rsidRPr="00FA560B">
              <w:rPr>
                <w:rFonts w:cstheme="minorHAnsi"/>
              </w:rPr>
              <w:t>PS</w:t>
            </w:r>
          </w:p>
        </w:tc>
      </w:tr>
      <w:tr w:rsidR="00F83026" w:rsidRPr="00FA560B" w:rsidTr="00F83026">
        <w:tc>
          <w:tcPr>
            <w:tcW w:w="3085" w:type="dxa"/>
            <w:shd w:val="clear" w:color="auto" w:fill="FABF8F" w:themeFill="accent6" w:themeFillTint="99"/>
          </w:tcPr>
          <w:p w:rsidR="00F83026" w:rsidRPr="00FA560B" w:rsidRDefault="00F83026" w:rsidP="00903A2F">
            <w:pPr>
              <w:spacing w:line="240" w:lineRule="auto"/>
              <w:jc w:val="both"/>
              <w:rPr>
                <w:rFonts w:cstheme="minorHAnsi"/>
                <w:kern w:val="1"/>
                <w:lang w:eastAsia="ar-SA"/>
              </w:rPr>
            </w:pPr>
            <w:r w:rsidRPr="00FA560B">
              <w:rPr>
                <w:rFonts w:cstheme="minorHAnsi"/>
                <w:kern w:val="1"/>
                <w:lang w:eastAsia="ar-SA"/>
              </w:rPr>
              <w:t>Pohod na daljavo</w:t>
            </w:r>
          </w:p>
        </w:tc>
        <w:tc>
          <w:tcPr>
            <w:tcW w:w="1843" w:type="dxa"/>
            <w:shd w:val="clear" w:color="auto" w:fill="FABF8F" w:themeFill="accent6" w:themeFillTint="99"/>
          </w:tcPr>
          <w:p w:rsidR="00F83026" w:rsidRPr="00FA560B" w:rsidRDefault="00F83026" w:rsidP="00F83026">
            <w:pPr>
              <w:tabs>
                <w:tab w:val="right" w:pos="1631"/>
                <w:tab w:val="center" w:pos="4536"/>
                <w:tab w:val="right" w:pos="9072"/>
              </w:tabs>
              <w:suppressAutoHyphens/>
              <w:snapToGrid w:val="0"/>
              <w:spacing w:line="240" w:lineRule="auto"/>
              <w:rPr>
                <w:rFonts w:cstheme="minorHAnsi"/>
                <w:kern w:val="1"/>
                <w:lang w:eastAsia="ar-SA"/>
              </w:rPr>
            </w:pPr>
            <w:r w:rsidRPr="00FA560B">
              <w:rPr>
                <w:rFonts w:cstheme="minorHAnsi"/>
                <w:kern w:val="1"/>
                <w:lang w:eastAsia="ar-SA"/>
              </w:rPr>
              <w:t>22. 3.  2022 oz. teden dni kasneje</w:t>
            </w:r>
          </w:p>
        </w:tc>
        <w:tc>
          <w:tcPr>
            <w:tcW w:w="850" w:type="dxa"/>
            <w:shd w:val="clear" w:color="auto" w:fill="FABF8F" w:themeFill="accent6" w:themeFillTint="99"/>
          </w:tcPr>
          <w:p w:rsidR="00F83026" w:rsidRPr="00FA560B" w:rsidRDefault="00F83026" w:rsidP="00903A2F">
            <w:pPr>
              <w:spacing w:line="240" w:lineRule="auto"/>
              <w:jc w:val="both"/>
              <w:rPr>
                <w:rFonts w:cstheme="minorHAnsi"/>
              </w:rPr>
            </w:pPr>
            <w:r w:rsidRPr="00FA560B">
              <w:rPr>
                <w:rFonts w:cstheme="minorHAnsi"/>
              </w:rPr>
              <w:t>/</w:t>
            </w:r>
          </w:p>
        </w:tc>
        <w:tc>
          <w:tcPr>
            <w:tcW w:w="851" w:type="dxa"/>
            <w:shd w:val="clear" w:color="auto" w:fill="FABF8F" w:themeFill="accent6" w:themeFillTint="99"/>
          </w:tcPr>
          <w:p w:rsidR="00F83026" w:rsidRPr="00FA560B" w:rsidRDefault="00F83026" w:rsidP="00903A2F">
            <w:pPr>
              <w:spacing w:line="240" w:lineRule="auto"/>
              <w:rPr>
                <w:rFonts w:cstheme="minorHAnsi"/>
              </w:rPr>
            </w:pPr>
            <w:r w:rsidRPr="00FA560B">
              <w:rPr>
                <w:rFonts w:cstheme="minorHAnsi"/>
              </w:rPr>
              <w:t>/</w:t>
            </w:r>
          </w:p>
        </w:tc>
        <w:tc>
          <w:tcPr>
            <w:tcW w:w="850" w:type="dxa"/>
            <w:shd w:val="clear" w:color="auto" w:fill="FABF8F" w:themeFill="accent6" w:themeFillTint="99"/>
          </w:tcPr>
          <w:p w:rsidR="00F83026" w:rsidRPr="00FA560B" w:rsidRDefault="00F83026" w:rsidP="00903A2F">
            <w:pPr>
              <w:spacing w:line="240" w:lineRule="auto"/>
              <w:rPr>
                <w:rFonts w:cstheme="minorHAnsi"/>
              </w:rPr>
            </w:pPr>
            <w:r w:rsidRPr="00FA560B">
              <w:rPr>
                <w:rFonts w:cstheme="minorHAnsi"/>
              </w:rPr>
              <w:t>/</w:t>
            </w:r>
          </w:p>
        </w:tc>
        <w:tc>
          <w:tcPr>
            <w:tcW w:w="1872" w:type="dxa"/>
            <w:shd w:val="clear" w:color="auto" w:fill="FABF8F" w:themeFill="accent6" w:themeFillTint="99"/>
          </w:tcPr>
          <w:p w:rsidR="00F83026" w:rsidRPr="00FA560B" w:rsidRDefault="00F83026" w:rsidP="00903A2F">
            <w:pPr>
              <w:spacing w:line="240" w:lineRule="auto"/>
              <w:jc w:val="both"/>
              <w:rPr>
                <w:rFonts w:cstheme="minorHAnsi"/>
              </w:rPr>
            </w:pPr>
            <w:r w:rsidRPr="00FA560B">
              <w:rPr>
                <w:rFonts w:cstheme="minorHAnsi"/>
              </w:rPr>
              <w:t>/</w:t>
            </w:r>
          </w:p>
        </w:tc>
      </w:tr>
      <w:tr w:rsidR="000257AD" w:rsidRPr="00FA560B" w:rsidTr="0034253A">
        <w:tc>
          <w:tcPr>
            <w:tcW w:w="3085" w:type="dxa"/>
          </w:tcPr>
          <w:p w:rsidR="000257AD" w:rsidRPr="00FA560B" w:rsidRDefault="00E21B3A" w:rsidP="00903A2F">
            <w:pPr>
              <w:spacing w:line="240" w:lineRule="auto"/>
              <w:jc w:val="both"/>
              <w:rPr>
                <w:rFonts w:cstheme="minorHAnsi"/>
              </w:rPr>
            </w:pPr>
            <w:r w:rsidRPr="00FA560B">
              <w:rPr>
                <w:rFonts w:cstheme="minorHAnsi"/>
              </w:rPr>
              <w:t>Športna sobota</w:t>
            </w:r>
          </w:p>
        </w:tc>
        <w:tc>
          <w:tcPr>
            <w:tcW w:w="1843" w:type="dxa"/>
          </w:tcPr>
          <w:p w:rsidR="000257AD" w:rsidRPr="00FA560B" w:rsidRDefault="00B726CE" w:rsidP="00903A2F">
            <w:pPr>
              <w:spacing w:line="240" w:lineRule="auto"/>
              <w:jc w:val="both"/>
              <w:rPr>
                <w:rFonts w:cstheme="minorHAnsi"/>
              </w:rPr>
            </w:pPr>
            <w:r w:rsidRPr="00FA560B">
              <w:rPr>
                <w:rFonts w:cstheme="minorHAnsi"/>
              </w:rPr>
              <w:t>2</w:t>
            </w:r>
            <w:r w:rsidR="00F83026" w:rsidRPr="00FA560B">
              <w:rPr>
                <w:rFonts w:cstheme="minorHAnsi"/>
              </w:rPr>
              <w:t>1</w:t>
            </w:r>
            <w:r w:rsidR="00E21B3A" w:rsidRPr="00FA560B">
              <w:rPr>
                <w:rFonts w:cstheme="minorHAnsi"/>
              </w:rPr>
              <w:t>. 5</w:t>
            </w:r>
            <w:r w:rsidR="000257AD" w:rsidRPr="00FA560B">
              <w:rPr>
                <w:rFonts w:cstheme="minorHAnsi"/>
              </w:rPr>
              <w:t xml:space="preserve">. </w:t>
            </w:r>
            <w:r w:rsidR="003A6821" w:rsidRPr="00FA560B">
              <w:rPr>
                <w:rFonts w:cstheme="minorHAnsi"/>
              </w:rPr>
              <w:t>2022</w:t>
            </w:r>
          </w:p>
        </w:tc>
        <w:tc>
          <w:tcPr>
            <w:tcW w:w="850" w:type="dxa"/>
          </w:tcPr>
          <w:p w:rsidR="000257AD" w:rsidRPr="00FA560B" w:rsidRDefault="00F83026" w:rsidP="00903A2F">
            <w:pPr>
              <w:spacing w:line="240" w:lineRule="auto"/>
              <w:jc w:val="both"/>
              <w:rPr>
                <w:rFonts w:cstheme="minorHAnsi"/>
              </w:rPr>
            </w:pPr>
            <w:r w:rsidRPr="00FA560B">
              <w:rPr>
                <w:rFonts w:cstheme="minorHAnsi"/>
              </w:rPr>
              <w:t>/</w:t>
            </w:r>
          </w:p>
        </w:tc>
        <w:tc>
          <w:tcPr>
            <w:tcW w:w="851" w:type="dxa"/>
          </w:tcPr>
          <w:p w:rsidR="000257AD" w:rsidRPr="00FA560B" w:rsidRDefault="0013501F" w:rsidP="00903A2F">
            <w:pPr>
              <w:spacing w:line="240" w:lineRule="auto"/>
              <w:jc w:val="both"/>
              <w:rPr>
                <w:rFonts w:cstheme="minorHAnsi"/>
              </w:rPr>
            </w:pPr>
            <w:r w:rsidRPr="00FA560B">
              <w:rPr>
                <w:rFonts w:cstheme="minorHAnsi"/>
              </w:rPr>
              <w:t>D</w:t>
            </w:r>
            <w:r w:rsidR="000257AD" w:rsidRPr="00FA560B">
              <w:rPr>
                <w:rFonts w:cstheme="minorHAnsi"/>
              </w:rPr>
              <w:t>a</w:t>
            </w:r>
          </w:p>
        </w:tc>
        <w:tc>
          <w:tcPr>
            <w:tcW w:w="850" w:type="dxa"/>
          </w:tcPr>
          <w:p w:rsidR="000257AD" w:rsidRPr="00FA560B" w:rsidRDefault="0013501F" w:rsidP="00903A2F">
            <w:pPr>
              <w:spacing w:line="240" w:lineRule="auto"/>
              <w:jc w:val="both"/>
              <w:rPr>
                <w:rFonts w:cstheme="minorHAnsi"/>
              </w:rPr>
            </w:pPr>
            <w:r w:rsidRPr="00FA560B">
              <w:rPr>
                <w:rFonts w:cstheme="minorHAnsi"/>
              </w:rPr>
              <w:t>N</w:t>
            </w:r>
            <w:r w:rsidR="000257AD" w:rsidRPr="00FA560B">
              <w:rPr>
                <w:rFonts w:cstheme="minorHAnsi"/>
              </w:rPr>
              <w:t>e</w:t>
            </w:r>
          </w:p>
        </w:tc>
        <w:tc>
          <w:tcPr>
            <w:tcW w:w="1872" w:type="dxa"/>
          </w:tcPr>
          <w:p w:rsidR="000257AD" w:rsidRPr="00FA560B" w:rsidRDefault="000257AD" w:rsidP="00903A2F">
            <w:pPr>
              <w:spacing w:line="240" w:lineRule="auto"/>
              <w:jc w:val="both"/>
              <w:rPr>
                <w:rFonts w:cstheme="minorHAnsi"/>
              </w:rPr>
            </w:pPr>
            <w:r w:rsidRPr="00FA560B">
              <w:rPr>
                <w:rFonts w:cstheme="minorHAnsi"/>
              </w:rPr>
              <w:t>PS</w:t>
            </w:r>
          </w:p>
        </w:tc>
      </w:tr>
      <w:tr w:rsidR="00F83026" w:rsidRPr="00FA560B" w:rsidTr="00F83026">
        <w:tc>
          <w:tcPr>
            <w:tcW w:w="3085" w:type="dxa"/>
            <w:shd w:val="clear" w:color="auto" w:fill="FABF8F" w:themeFill="accent6" w:themeFillTint="99"/>
          </w:tcPr>
          <w:p w:rsidR="00F83026" w:rsidRPr="00FA560B" w:rsidRDefault="00F83026" w:rsidP="00903A2F">
            <w:pPr>
              <w:spacing w:line="240" w:lineRule="auto"/>
              <w:jc w:val="both"/>
              <w:rPr>
                <w:rFonts w:cstheme="minorHAnsi"/>
              </w:rPr>
            </w:pPr>
            <w:r w:rsidRPr="00FA560B">
              <w:rPr>
                <w:rFonts w:cstheme="minorHAnsi"/>
              </w:rPr>
              <w:t>Športne dejavnosti na daljavo</w:t>
            </w:r>
          </w:p>
        </w:tc>
        <w:tc>
          <w:tcPr>
            <w:tcW w:w="1843" w:type="dxa"/>
            <w:shd w:val="clear" w:color="auto" w:fill="FABF8F" w:themeFill="accent6" w:themeFillTint="99"/>
          </w:tcPr>
          <w:p w:rsidR="00F83026" w:rsidRPr="00FA560B" w:rsidRDefault="00F83026" w:rsidP="00903A2F">
            <w:pPr>
              <w:spacing w:line="240" w:lineRule="auto"/>
              <w:jc w:val="both"/>
              <w:rPr>
                <w:rFonts w:cstheme="minorHAnsi"/>
              </w:rPr>
            </w:pPr>
            <w:r w:rsidRPr="00FA560B">
              <w:rPr>
                <w:rFonts w:cstheme="minorHAnsi"/>
              </w:rPr>
              <w:t>21. 5. 2022</w:t>
            </w:r>
          </w:p>
        </w:tc>
        <w:tc>
          <w:tcPr>
            <w:tcW w:w="850" w:type="dxa"/>
            <w:shd w:val="clear" w:color="auto" w:fill="FABF8F" w:themeFill="accent6" w:themeFillTint="99"/>
          </w:tcPr>
          <w:p w:rsidR="00F83026" w:rsidRPr="00FA560B" w:rsidRDefault="00F83026" w:rsidP="00903A2F">
            <w:pPr>
              <w:spacing w:line="240" w:lineRule="auto"/>
              <w:jc w:val="both"/>
              <w:rPr>
                <w:rFonts w:cstheme="minorHAnsi"/>
              </w:rPr>
            </w:pPr>
            <w:r w:rsidRPr="00FA560B">
              <w:rPr>
                <w:rFonts w:cstheme="minorHAnsi"/>
              </w:rPr>
              <w:t>/</w:t>
            </w:r>
          </w:p>
        </w:tc>
        <w:tc>
          <w:tcPr>
            <w:tcW w:w="851" w:type="dxa"/>
            <w:shd w:val="clear" w:color="auto" w:fill="FABF8F" w:themeFill="accent6" w:themeFillTint="99"/>
          </w:tcPr>
          <w:p w:rsidR="00F83026" w:rsidRPr="00FA560B" w:rsidRDefault="00F83026" w:rsidP="00903A2F">
            <w:pPr>
              <w:spacing w:line="240" w:lineRule="auto"/>
              <w:jc w:val="both"/>
              <w:rPr>
                <w:rFonts w:cstheme="minorHAnsi"/>
              </w:rPr>
            </w:pPr>
            <w:r w:rsidRPr="00FA560B">
              <w:rPr>
                <w:rFonts w:cstheme="minorHAnsi"/>
              </w:rPr>
              <w:t>/</w:t>
            </w:r>
          </w:p>
        </w:tc>
        <w:tc>
          <w:tcPr>
            <w:tcW w:w="850" w:type="dxa"/>
            <w:shd w:val="clear" w:color="auto" w:fill="FABF8F" w:themeFill="accent6" w:themeFillTint="99"/>
          </w:tcPr>
          <w:p w:rsidR="00F83026" w:rsidRPr="00FA560B" w:rsidRDefault="00F83026" w:rsidP="00903A2F">
            <w:pPr>
              <w:spacing w:line="240" w:lineRule="auto"/>
              <w:jc w:val="both"/>
              <w:rPr>
                <w:rFonts w:cstheme="minorHAnsi"/>
              </w:rPr>
            </w:pPr>
            <w:r w:rsidRPr="00FA560B">
              <w:rPr>
                <w:rFonts w:cstheme="minorHAnsi"/>
              </w:rPr>
              <w:t>/</w:t>
            </w:r>
          </w:p>
        </w:tc>
        <w:tc>
          <w:tcPr>
            <w:tcW w:w="1872" w:type="dxa"/>
            <w:shd w:val="clear" w:color="auto" w:fill="FABF8F" w:themeFill="accent6" w:themeFillTint="99"/>
          </w:tcPr>
          <w:p w:rsidR="00F83026" w:rsidRPr="00FA560B" w:rsidRDefault="00F83026" w:rsidP="00903A2F">
            <w:pPr>
              <w:spacing w:line="240" w:lineRule="auto"/>
              <w:jc w:val="both"/>
              <w:rPr>
                <w:rFonts w:cstheme="minorHAnsi"/>
              </w:rPr>
            </w:pPr>
            <w:r w:rsidRPr="00FA560B">
              <w:rPr>
                <w:rFonts w:cstheme="minorHAnsi"/>
              </w:rPr>
              <w:t>/</w:t>
            </w:r>
          </w:p>
        </w:tc>
      </w:tr>
    </w:tbl>
    <w:p w:rsidR="000D32C7" w:rsidRPr="00EA5FA4" w:rsidRDefault="000D32C7" w:rsidP="00903A2F">
      <w:pPr>
        <w:spacing w:line="240" w:lineRule="auto"/>
        <w:jc w:val="both"/>
        <w:rPr>
          <w:rFonts w:cstheme="minorHAnsi"/>
        </w:rPr>
      </w:pPr>
    </w:p>
    <w:p w:rsidR="00F67BB9" w:rsidRPr="00F83026" w:rsidRDefault="000257AD" w:rsidP="00F83026">
      <w:pPr>
        <w:pBdr>
          <w:top w:val="single" w:sz="4" w:space="1" w:color="auto"/>
          <w:left w:val="single" w:sz="4" w:space="4" w:color="auto"/>
          <w:bottom w:val="single" w:sz="4" w:space="1" w:color="auto"/>
          <w:right w:val="single" w:sz="4" w:space="4" w:color="auto"/>
        </w:pBdr>
        <w:shd w:val="clear" w:color="auto" w:fill="EAF1DD" w:themeFill="accent3" w:themeFillTint="33"/>
        <w:spacing w:line="240" w:lineRule="auto"/>
        <w:jc w:val="center"/>
        <w:rPr>
          <w:rFonts w:cstheme="minorHAnsi"/>
          <w:b/>
          <w:color w:val="FF0000"/>
          <w:sz w:val="28"/>
        </w:rPr>
      </w:pPr>
      <w:r w:rsidRPr="00F67BB9">
        <w:rPr>
          <w:rFonts w:cstheme="minorHAnsi"/>
          <w:b/>
          <w:color w:val="FF0000"/>
          <w:sz w:val="28"/>
        </w:rPr>
        <w:t>6. razred:</w:t>
      </w:r>
    </w:p>
    <w:p w:rsidR="00F67BB9" w:rsidRPr="00696481" w:rsidRDefault="00F67BB9" w:rsidP="00F67BB9">
      <w:pPr>
        <w:pBdr>
          <w:top w:val="single" w:sz="4" w:space="1" w:color="auto"/>
          <w:left w:val="single" w:sz="4" w:space="0" w:color="auto"/>
          <w:bottom w:val="single" w:sz="4" w:space="1" w:color="auto"/>
          <w:right w:val="single" w:sz="4" w:space="4" w:color="auto"/>
        </w:pBdr>
        <w:shd w:val="clear" w:color="auto" w:fill="DAEEF3" w:themeFill="accent5" w:themeFillTint="33"/>
        <w:spacing w:line="240" w:lineRule="auto"/>
        <w:jc w:val="both"/>
        <w:rPr>
          <w:rFonts w:cstheme="minorHAnsi"/>
          <w:b/>
        </w:rPr>
      </w:pPr>
      <w:r>
        <w:rPr>
          <w:rFonts w:cstheme="minorHAnsi"/>
          <w:b/>
        </w:rPr>
        <w:t xml:space="preserve">KULTURNI </w:t>
      </w:r>
      <w:r w:rsidRPr="00EA5FA4">
        <w:rPr>
          <w:rFonts w:cstheme="minorHAnsi"/>
          <w:b/>
        </w:rPr>
        <w:t>DNEVI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6"/>
        <w:gridCol w:w="1457"/>
        <w:gridCol w:w="1133"/>
        <w:gridCol w:w="992"/>
        <w:gridCol w:w="1249"/>
        <w:gridCol w:w="1336"/>
      </w:tblGrid>
      <w:tr w:rsidR="00EA5FA4" w:rsidRPr="00FA560B" w:rsidTr="00D02382">
        <w:tc>
          <w:tcPr>
            <w:tcW w:w="3326" w:type="dxa"/>
          </w:tcPr>
          <w:p w:rsidR="000257AD" w:rsidRPr="00FA560B" w:rsidRDefault="006371A4" w:rsidP="00903A2F">
            <w:pPr>
              <w:spacing w:line="240" w:lineRule="auto"/>
              <w:jc w:val="both"/>
              <w:rPr>
                <w:rFonts w:cstheme="minorHAnsi"/>
                <w:b/>
              </w:rPr>
            </w:pPr>
            <w:r w:rsidRPr="00FA560B">
              <w:rPr>
                <w:rFonts w:cstheme="minorHAnsi"/>
                <w:b/>
              </w:rPr>
              <w:t>DEJAVNOST, če šolanje poteka v šoli/</w:t>
            </w:r>
            <w:r w:rsidRPr="00FA560B">
              <w:rPr>
                <w:rFonts w:cstheme="minorHAnsi"/>
                <w:b/>
                <w:color w:val="E36C0A" w:themeColor="accent6" w:themeShade="BF"/>
              </w:rPr>
              <w:t>dejavnost, če se izobražujemo na daljavo</w:t>
            </w:r>
          </w:p>
        </w:tc>
        <w:tc>
          <w:tcPr>
            <w:tcW w:w="1457" w:type="dxa"/>
          </w:tcPr>
          <w:p w:rsidR="000257AD" w:rsidRPr="00FA560B" w:rsidRDefault="00EC1CA0" w:rsidP="00903A2F">
            <w:pPr>
              <w:spacing w:line="240" w:lineRule="auto"/>
              <w:jc w:val="both"/>
              <w:rPr>
                <w:rFonts w:cstheme="minorHAnsi"/>
                <w:b/>
              </w:rPr>
            </w:pPr>
            <w:r w:rsidRPr="00FA560B">
              <w:rPr>
                <w:rFonts w:cstheme="minorHAnsi"/>
                <w:b/>
              </w:rPr>
              <w:t>D</w:t>
            </w:r>
            <w:r w:rsidR="000257AD" w:rsidRPr="00FA560B">
              <w:rPr>
                <w:rFonts w:cstheme="minorHAnsi"/>
                <w:b/>
              </w:rPr>
              <w:t>atum</w:t>
            </w:r>
          </w:p>
        </w:tc>
        <w:tc>
          <w:tcPr>
            <w:tcW w:w="1133" w:type="dxa"/>
          </w:tcPr>
          <w:p w:rsidR="000257AD" w:rsidRPr="00FA560B" w:rsidRDefault="00EC1CA0" w:rsidP="00903A2F">
            <w:pPr>
              <w:spacing w:line="240" w:lineRule="auto"/>
              <w:jc w:val="both"/>
              <w:rPr>
                <w:rFonts w:cstheme="minorHAnsi"/>
                <w:b/>
              </w:rPr>
            </w:pPr>
            <w:r w:rsidRPr="00FA560B">
              <w:rPr>
                <w:rFonts w:cstheme="minorHAnsi"/>
                <w:b/>
              </w:rPr>
              <w:t>C</w:t>
            </w:r>
            <w:r w:rsidR="000257AD" w:rsidRPr="00FA560B">
              <w:rPr>
                <w:rFonts w:cstheme="minorHAnsi"/>
                <w:b/>
              </w:rPr>
              <w:t>ena</w:t>
            </w:r>
          </w:p>
        </w:tc>
        <w:tc>
          <w:tcPr>
            <w:tcW w:w="992" w:type="dxa"/>
          </w:tcPr>
          <w:p w:rsidR="000257AD" w:rsidRPr="00FA560B" w:rsidRDefault="00EC1CA0" w:rsidP="00903A2F">
            <w:pPr>
              <w:spacing w:line="240" w:lineRule="auto"/>
              <w:jc w:val="both"/>
              <w:rPr>
                <w:rFonts w:cstheme="minorHAnsi"/>
                <w:b/>
              </w:rPr>
            </w:pPr>
            <w:r w:rsidRPr="00FA560B">
              <w:rPr>
                <w:rFonts w:cstheme="minorHAnsi"/>
                <w:b/>
              </w:rPr>
              <w:t>M</w:t>
            </w:r>
            <w:r w:rsidR="000257AD" w:rsidRPr="00FA560B">
              <w:rPr>
                <w:rFonts w:cstheme="minorHAnsi"/>
                <w:b/>
              </w:rPr>
              <w:t>alica</w:t>
            </w:r>
          </w:p>
        </w:tc>
        <w:tc>
          <w:tcPr>
            <w:tcW w:w="1249" w:type="dxa"/>
          </w:tcPr>
          <w:p w:rsidR="000257AD" w:rsidRPr="00FA560B" w:rsidRDefault="00EC1CA0" w:rsidP="00903A2F">
            <w:pPr>
              <w:spacing w:line="240" w:lineRule="auto"/>
              <w:jc w:val="both"/>
              <w:rPr>
                <w:rFonts w:cstheme="minorHAnsi"/>
                <w:b/>
              </w:rPr>
            </w:pPr>
            <w:r w:rsidRPr="00FA560B">
              <w:rPr>
                <w:rFonts w:cstheme="minorHAnsi"/>
                <w:b/>
              </w:rPr>
              <w:t>P</w:t>
            </w:r>
            <w:r w:rsidR="000257AD" w:rsidRPr="00FA560B">
              <w:rPr>
                <w:rFonts w:cstheme="minorHAnsi"/>
                <w:b/>
              </w:rPr>
              <w:t>revoz</w:t>
            </w:r>
          </w:p>
        </w:tc>
        <w:tc>
          <w:tcPr>
            <w:tcW w:w="1336" w:type="dxa"/>
          </w:tcPr>
          <w:p w:rsidR="000257AD" w:rsidRPr="00FA560B" w:rsidRDefault="000257AD" w:rsidP="00903A2F">
            <w:pPr>
              <w:spacing w:line="240" w:lineRule="auto"/>
              <w:jc w:val="both"/>
              <w:rPr>
                <w:rFonts w:cstheme="minorHAnsi"/>
                <w:b/>
              </w:rPr>
            </w:pPr>
            <w:r w:rsidRPr="00FA560B">
              <w:rPr>
                <w:rFonts w:cstheme="minorHAnsi"/>
                <w:b/>
              </w:rPr>
              <w:t>Št. spremljevalcev</w:t>
            </w:r>
          </w:p>
        </w:tc>
      </w:tr>
      <w:tr w:rsidR="00EA5FA4" w:rsidRPr="00FA560B" w:rsidTr="00D02382">
        <w:tc>
          <w:tcPr>
            <w:tcW w:w="3326" w:type="dxa"/>
          </w:tcPr>
          <w:p w:rsidR="000257AD" w:rsidRPr="00FA560B" w:rsidRDefault="00EC1CA0" w:rsidP="00903A2F">
            <w:pPr>
              <w:spacing w:line="240" w:lineRule="auto"/>
              <w:rPr>
                <w:rFonts w:cstheme="minorHAnsi"/>
              </w:rPr>
            </w:pPr>
            <w:r w:rsidRPr="00FA560B">
              <w:rPr>
                <w:rFonts w:cstheme="minorHAnsi"/>
              </w:rPr>
              <w:t>Gledališka predstava</w:t>
            </w:r>
          </w:p>
        </w:tc>
        <w:tc>
          <w:tcPr>
            <w:tcW w:w="1457" w:type="dxa"/>
          </w:tcPr>
          <w:p w:rsidR="000257AD" w:rsidRPr="00FA560B" w:rsidRDefault="00404E8F" w:rsidP="00903A2F">
            <w:pPr>
              <w:spacing w:line="240" w:lineRule="auto"/>
              <w:rPr>
                <w:rFonts w:cstheme="minorHAnsi"/>
              </w:rPr>
            </w:pPr>
            <w:r w:rsidRPr="00FA560B">
              <w:rPr>
                <w:rFonts w:cstheme="minorHAnsi"/>
              </w:rPr>
              <w:t>Po dogovoru</w:t>
            </w:r>
          </w:p>
        </w:tc>
        <w:tc>
          <w:tcPr>
            <w:tcW w:w="1133" w:type="dxa"/>
          </w:tcPr>
          <w:p w:rsidR="000257AD" w:rsidRPr="00FA560B" w:rsidRDefault="00C64D6A" w:rsidP="00903A2F">
            <w:pPr>
              <w:spacing w:line="240" w:lineRule="auto"/>
              <w:rPr>
                <w:rFonts w:cstheme="minorHAnsi"/>
              </w:rPr>
            </w:pPr>
            <w:r w:rsidRPr="00FA560B">
              <w:rPr>
                <w:rFonts w:cstheme="minorHAnsi"/>
              </w:rPr>
              <w:t xml:space="preserve">6 </w:t>
            </w:r>
            <w:r w:rsidR="000257AD" w:rsidRPr="00FA560B">
              <w:rPr>
                <w:rFonts w:cstheme="minorHAnsi"/>
              </w:rPr>
              <w:t>€</w:t>
            </w:r>
            <w:r w:rsidRPr="00FA560B">
              <w:rPr>
                <w:rFonts w:cstheme="minorHAnsi"/>
              </w:rPr>
              <w:t xml:space="preserve"> + prevoz</w:t>
            </w:r>
          </w:p>
        </w:tc>
        <w:tc>
          <w:tcPr>
            <w:tcW w:w="992" w:type="dxa"/>
          </w:tcPr>
          <w:p w:rsidR="000257AD" w:rsidRPr="00FA560B" w:rsidRDefault="00C64D6A" w:rsidP="00903A2F">
            <w:pPr>
              <w:spacing w:line="240" w:lineRule="auto"/>
              <w:rPr>
                <w:rFonts w:cstheme="minorHAnsi"/>
              </w:rPr>
            </w:pPr>
            <w:r w:rsidRPr="00FA560B">
              <w:rPr>
                <w:rFonts w:cstheme="minorHAnsi"/>
              </w:rPr>
              <w:t>Da</w:t>
            </w:r>
          </w:p>
        </w:tc>
        <w:tc>
          <w:tcPr>
            <w:tcW w:w="1249" w:type="dxa"/>
          </w:tcPr>
          <w:p w:rsidR="000257AD" w:rsidRPr="00FA560B" w:rsidRDefault="008368D8" w:rsidP="00903A2F">
            <w:pPr>
              <w:spacing w:line="240" w:lineRule="auto"/>
              <w:rPr>
                <w:rFonts w:cstheme="minorHAnsi"/>
              </w:rPr>
            </w:pPr>
            <w:r w:rsidRPr="00FA560B">
              <w:rPr>
                <w:rFonts w:cstheme="minorHAnsi"/>
              </w:rPr>
              <w:t>Da</w:t>
            </w:r>
          </w:p>
        </w:tc>
        <w:tc>
          <w:tcPr>
            <w:tcW w:w="1336" w:type="dxa"/>
          </w:tcPr>
          <w:p w:rsidR="000257AD" w:rsidRPr="00FA560B" w:rsidRDefault="00EC1CA0" w:rsidP="00903A2F">
            <w:pPr>
              <w:spacing w:line="240" w:lineRule="auto"/>
              <w:rPr>
                <w:rFonts w:cstheme="minorHAnsi"/>
              </w:rPr>
            </w:pPr>
            <w:r w:rsidRPr="00FA560B">
              <w:rPr>
                <w:rFonts w:cstheme="minorHAnsi"/>
              </w:rPr>
              <w:t>R</w:t>
            </w:r>
            <w:r w:rsidR="000257AD" w:rsidRPr="00FA560B">
              <w:rPr>
                <w:rFonts w:cstheme="minorHAnsi"/>
              </w:rPr>
              <w:t>azredniki</w:t>
            </w:r>
            <w:r w:rsidR="000D32C7" w:rsidRPr="00FA560B">
              <w:rPr>
                <w:rFonts w:cstheme="minorHAnsi"/>
              </w:rPr>
              <w:t xml:space="preserve"> </w:t>
            </w:r>
            <w:r w:rsidR="000257AD" w:rsidRPr="00FA560B">
              <w:rPr>
                <w:rFonts w:cstheme="minorHAnsi"/>
              </w:rPr>
              <w:t>+</w:t>
            </w:r>
            <w:r w:rsidR="000D32C7" w:rsidRPr="00FA560B">
              <w:rPr>
                <w:rFonts w:cstheme="minorHAnsi"/>
              </w:rPr>
              <w:t xml:space="preserve"> </w:t>
            </w:r>
            <w:r w:rsidR="008368D8" w:rsidRPr="00FA560B">
              <w:rPr>
                <w:rFonts w:cstheme="minorHAnsi"/>
              </w:rPr>
              <w:t>4</w:t>
            </w:r>
          </w:p>
        </w:tc>
      </w:tr>
      <w:tr w:rsidR="00F67BB9" w:rsidRPr="00FA560B" w:rsidTr="00F67BB9">
        <w:tc>
          <w:tcPr>
            <w:tcW w:w="3326" w:type="dxa"/>
            <w:shd w:val="clear" w:color="auto" w:fill="FABF8F" w:themeFill="accent6" w:themeFillTint="99"/>
          </w:tcPr>
          <w:p w:rsidR="00F67BB9" w:rsidRPr="00FA560B" w:rsidRDefault="008368D8" w:rsidP="00903A2F">
            <w:pPr>
              <w:spacing w:line="240" w:lineRule="auto"/>
              <w:rPr>
                <w:rFonts w:cstheme="minorHAnsi"/>
              </w:rPr>
            </w:pPr>
            <w:r w:rsidRPr="00FA560B">
              <w:rPr>
                <w:rFonts w:cstheme="minorHAnsi"/>
              </w:rPr>
              <w:t>Kulturna dediščina v domačem okolju</w:t>
            </w:r>
          </w:p>
        </w:tc>
        <w:tc>
          <w:tcPr>
            <w:tcW w:w="1457" w:type="dxa"/>
            <w:shd w:val="clear" w:color="auto" w:fill="FABF8F" w:themeFill="accent6" w:themeFillTint="99"/>
          </w:tcPr>
          <w:p w:rsidR="00F67BB9" w:rsidRPr="00FA560B" w:rsidRDefault="00404E8F" w:rsidP="00903A2F">
            <w:pPr>
              <w:spacing w:line="240" w:lineRule="auto"/>
              <w:rPr>
                <w:rFonts w:cstheme="minorHAnsi"/>
              </w:rPr>
            </w:pPr>
            <w:r w:rsidRPr="00FA560B">
              <w:rPr>
                <w:rFonts w:cstheme="minorHAnsi"/>
              </w:rPr>
              <w:t>Po dogovoru</w:t>
            </w:r>
          </w:p>
        </w:tc>
        <w:tc>
          <w:tcPr>
            <w:tcW w:w="1133" w:type="dxa"/>
            <w:shd w:val="clear" w:color="auto" w:fill="FABF8F" w:themeFill="accent6" w:themeFillTint="99"/>
          </w:tcPr>
          <w:p w:rsidR="00F67BB9" w:rsidRPr="00FA560B" w:rsidRDefault="008368D8" w:rsidP="00903A2F">
            <w:pPr>
              <w:spacing w:line="240" w:lineRule="auto"/>
              <w:rPr>
                <w:rFonts w:cstheme="minorHAnsi"/>
              </w:rPr>
            </w:pPr>
            <w:r w:rsidRPr="00FA560B">
              <w:rPr>
                <w:rFonts w:cstheme="minorHAnsi"/>
              </w:rPr>
              <w:t>/</w:t>
            </w:r>
          </w:p>
        </w:tc>
        <w:tc>
          <w:tcPr>
            <w:tcW w:w="992" w:type="dxa"/>
            <w:shd w:val="clear" w:color="auto" w:fill="FABF8F" w:themeFill="accent6" w:themeFillTint="99"/>
          </w:tcPr>
          <w:p w:rsidR="00F67BB9" w:rsidRPr="00FA560B" w:rsidRDefault="008368D8" w:rsidP="00903A2F">
            <w:pPr>
              <w:spacing w:line="240" w:lineRule="auto"/>
              <w:rPr>
                <w:rFonts w:cstheme="minorHAnsi"/>
              </w:rPr>
            </w:pPr>
            <w:r w:rsidRPr="00FA560B">
              <w:rPr>
                <w:rFonts w:cstheme="minorHAnsi"/>
              </w:rPr>
              <w:t>/</w:t>
            </w:r>
          </w:p>
        </w:tc>
        <w:tc>
          <w:tcPr>
            <w:tcW w:w="1249" w:type="dxa"/>
            <w:shd w:val="clear" w:color="auto" w:fill="FABF8F" w:themeFill="accent6" w:themeFillTint="99"/>
          </w:tcPr>
          <w:p w:rsidR="00F67BB9" w:rsidRPr="00FA560B" w:rsidRDefault="008368D8" w:rsidP="00903A2F">
            <w:pPr>
              <w:spacing w:line="240" w:lineRule="auto"/>
              <w:rPr>
                <w:rFonts w:cstheme="minorHAnsi"/>
              </w:rPr>
            </w:pPr>
            <w:r w:rsidRPr="00FA560B">
              <w:rPr>
                <w:rFonts w:cstheme="minorHAnsi"/>
              </w:rPr>
              <w:t>/</w:t>
            </w:r>
          </w:p>
        </w:tc>
        <w:tc>
          <w:tcPr>
            <w:tcW w:w="1336" w:type="dxa"/>
            <w:shd w:val="clear" w:color="auto" w:fill="FABF8F" w:themeFill="accent6" w:themeFillTint="99"/>
          </w:tcPr>
          <w:p w:rsidR="00F67BB9" w:rsidRPr="00FA560B" w:rsidRDefault="008368D8" w:rsidP="00903A2F">
            <w:pPr>
              <w:spacing w:line="240" w:lineRule="auto"/>
              <w:rPr>
                <w:rFonts w:cstheme="minorHAnsi"/>
              </w:rPr>
            </w:pPr>
            <w:r w:rsidRPr="00FA560B">
              <w:rPr>
                <w:rFonts w:cstheme="minorHAnsi"/>
              </w:rPr>
              <w:t>/</w:t>
            </w:r>
          </w:p>
        </w:tc>
      </w:tr>
      <w:tr w:rsidR="00EA5FA4" w:rsidRPr="00FA560B" w:rsidTr="00D02382">
        <w:tc>
          <w:tcPr>
            <w:tcW w:w="3326" w:type="dxa"/>
          </w:tcPr>
          <w:p w:rsidR="000257AD" w:rsidRPr="00FA560B" w:rsidRDefault="00C64D6A" w:rsidP="00903A2F">
            <w:pPr>
              <w:spacing w:line="240" w:lineRule="auto"/>
              <w:rPr>
                <w:rFonts w:cstheme="minorHAnsi"/>
              </w:rPr>
            </w:pPr>
            <w:r w:rsidRPr="00FA560B">
              <w:rPr>
                <w:rFonts w:cstheme="minorHAnsi"/>
              </w:rPr>
              <w:t>*</w:t>
            </w:r>
            <w:r w:rsidR="00046017" w:rsidRPr="00FA560B">
              <w:rPr>
                <w:rFonts w:cstheme="minorHAnsi"/>
              </w:rPr>
              <w:t>ŠVN</w:t>
            </w:r>
          </w:p>
        </w:tc>
        <w:tc>
          <w:tcPr>
            <w:tcW w:w="1457" w:type="dxa"/>
          </w:tcPr>
          <w:p w:rsidR="000257AD" w:rsidRPr="00FA560B" w:rsidRDefault="00046017" w:rsidP="0045176D">
            <w:pPr>
              <w:spacing w:line="240" w:lineRule="auto"/>
              <w:rPr>
                <w:rFonts w:cstheme="minorHAnsi"/>
              </w:rPr>
            </w:pPr>
            <w:r w:rsidRPr="00FA560B">
              <w:rPr>
                <w:rFonts w:cstheme="minorHAnsi"/>
              </w:rPr>
              <w:t>Februar</w:t>
            </w:r>
            <w:r w:rsidR="001D3995" w:rsidRPr="00FA560B">
              <w:rPr>
                <w:rFonts w:cstheme="minorHAnsi"/>
              </w:rPr>
              <w:t xml:space="preserve"> </w:t>
            </w:r>
            <w:r w:rsidR="003A6821" w:rsidRPr="00FA560B">
              <w:rPr>
                <w:rFonts w:cstheme="minorHAnsi"/>
              </w:rPr>
              <w:t>2022</w:t>
            </w:r>
          </w:p>
        </w:tc>
        <w:tc>
          <w:tcPr>
            <w:tcW w:w="1133" w:type="dxa"/>
          </w:tcPr>
          <w:p w:rsidR="000257AD" w:rsidRPr="00FA560B" w:rsidRDefault="00046017" w:rsidP="00903A2F">
            <w:pPr>
              <w:spacing w:line="240" w:lineRule="auto"/>
              <w:rPr>
                <w:rFonts w:cstheme="minorHAnsi"/>
              </w:rPr>
            </w:pPr>
            <w:r w:rsidRPr="00FA560B">
              <w:rPr>
                <w:rFonts w:cstheme="minorHAnsi"/>
              </w:rPr>
              <w:t>190 €</w:t>
            </w:r>
          </w:p>
        </w:tc>
        <w:tc>
          <w:tcPr>
            <w:tcW w:w="992" w:type="dxa"/>
          </w:tcPr>
          <w:p w:rsidR="000257AD" w:rsidRPr="00FA560B" w:rsidRDefault="00EC1CA0" w:rsidP="00903A2F">
            <w:pPr>
              <w:spacing w:line="240" w:lineRule="auto"/>
              <w:rPr>
                <w:rFonts w:cstheme="minorHAnsi"/>
              </w:rPr>
            </w:pPr>
            <w:r w:rsidRPr="00FA560B">
              <w:rPr>
                <w:rFonts w:cstheme="minorHAnsi"/>
              </w:rPr>
              <w:t>Da</w:t>
            </w:r>
          </w:p>
        </w:tc>
        <w:tc>
          <w:tcPr>
            <w:tcW w:w="1249" w:type="dxa"/>
          </w:tcPr>
          <w:p w:rsidR="000257AD" w:rsidRPr="00FA560B" w:rsidRDefault="00046017" w:rsidP="00903A2F">
            <w:pPr>
              <w:spacing w:line="240" w:lineRule="auto"/>
              <w:rPr>
                <w:rFonts w:cstheme="minorHAnsi"/>
              </w:rPr>
            </w:pPr>
            <w:r w:rsidRPr="00FA560B">
              <w:rPr>
                <w:rFonts w:cstheme="minorHAnsi"/>
              </w:rPr>
              <w:t>Da</w:t>
            </w:r>
          </w:p>
        </w:tc>
        <w:tc>
          <w:tcPr>
            <w:tcW w:w="1336" w:type="dxa"/>
          </w:tcPr>
          <w:p w:rsidR="000257AD" w:rsidRPr="00FA560B" w:rsidRDefault="00EC1CA0" w:rsidP="00903A2F">
            <w:pPr>
              <w:spacing w:line="240" w:lineRule="auto"/>
              <w:rPr>
                <w:rFonts w:cstheme="minorHAnsi"/>
              </w:rPr>
            </w:pPr>
            <w:r w:rsidRPr="00FA560B">
              <w:rPr>
                <w:rFonts w:cstheme="minorHAnsi"/>
              </w:rPr>
              <w:t>R</w:t>
            </w:r>
            <w:r w:rsidR="000257AD" w:rsidRPr="00FA560B">
              <w:rPr>
                <w:rFonts w:cstheme="minorHAnsi"/>
              </w:rPr>
              <w:t>azredniki</w:t>
            </w:r>
            <w:r w:rsidR="000D32C7" w:rsidRPr="00FA560B">
              <w:rPr>
                <w:rFonts w:cstheme="minorHAnsi"/>
              </w:rPr>
              <w:t xml:space="preserve"> </w:t>
            </w:r>
            <w:r w:rsidR="000257AD" w:rsidRPr="00FA560B">
              <w:rPr>
                <w:rFonts w:cstheme="minorHAnsi"/>
              </w:rPr>
              <w:t>+</w:t>
            </w:r>
            <w:r w:rsidR="000D32C7" w:rsidRPr="00FA560B">
              <w:rPr>
                <w:rFonts w:cstheme="minorHAnsi"/>
              </w:rPr>
              <w:t xml:space="preserve"> </w:t>
            </w:r>
            <w:r w:rsidR="008368D8" w:rsidRPr="00FA560B">
              <w:rPr>
                <w:rFonts w:cstheme="minorHAnsi"/>
              </w:rPr>
              <w:t>4</w:t>
            </w:r>
          </w:p>
        </w:tc>
      </w:tr>
      <w:tr w:rsidR="00BE44F8" w:rsidRPr="00FA560B" w:rsidTr="00BE44F8">
        <w:tc>
          <w:tcPr>
            <w:tcW w:w="3326" w:type="dxa"/>
            <w:shd w:val="clear" w:color="auto" w:fill="FABF8F" w:themeFill="accent6" w:themeFillTint="99"/>
          </w:tcPr>
          <w:p w:rsidR="00BE44F8" w:rsidRPr="00FA560B" w:rsidRDefault="00404E8F" w:rsidP="00903A2F">
            <w:pPr>
              <w:spacing w:line="240" w:lineRule="auto"/>
              <w:rPr>
                <w:rFonts w:cstheme="minorHAnsi"/>
              </w:rPr>
            </w:pPr>
            <w:r w:rsidRPr="00FA560B">
              <w:rPr>
                <w:rFonts w:cstheme="minorHAnsi"/>
              </w:rPr>
              <w:t>Priprave na NPZ</w:t>
            </w:r>
          </w:p>
        </w:tc>
        <w:tc>
          <w:tcPr>
            <w:tcW w:w="1457" w:type="dxa"/>
            <w:shd w:val="clear" w:color="auto" w:fill="FABF8F" w:themeFill="accent6" w:themeFillTint="99"/>
          </w:tcPr>
          <w:p w:rsidR="00BE44F8" w:rsidRPr="00FA560B" w:rsidRDefault="00404E8F" w:rsidP="0045176D">
            <w:pPr>
              <w:spacing w:line="240" w:lineRule="auto"/>
              <w:rPr>
                <w:rFonts w:cstheme="minorHAnsi"/>
              </w:rPr>
            </w:pPr>
            <w:r w:rsidRPr="00FA560B">
              <w:rPr>
                <w:rFonts w:cstheme="minorHAnsi"/>
              </w:rPr>
              <w:t>April 2022</w:t>
            </w:r>
          </w:p>
        </w:tc>
        <w:tc>
          <w:tcPr>
            <w:tcW w:w="1133" w:type="dxa"/>
            <w:shd w:val="clear" w:color="auto" w:fill="FABF8F" w:themeFill="accent6" w:themeFillTint="99"/>
          </w:tcPr>
          <w:p w:rsidR="00BE44F8" w:rsidRPr="00FA560B" w:rsidRDefault="00404E8F" w:rsidP="00903A2F">
            <w:pPr>
              <w:spacing w:line="240" w:lineRule="auto"/>
              <w:rPr>
                <w:rFonts w:cstheme="minorHAnsi"/>
              </w:rPr>
            </w:pPr>
            <w:r w:rsidRPr="00FA560B">
              <w:rPr>
                <w:rFonts w:cstheme="minorHAnsi"/>
              </w:rPr>
              <w:t>/</w:t>
            </w:r>
          </w:p>
        </w:tc>
        <w:tc>
          <w:tcPr>
            <w:tcW w:w="992" w:type="dxa"/>
            <w:shd w:val="clear" w:color="auto" w:fill="FABF8F" w:themeFill="accent6" w:themeFillTint="99"/>
          </w:tcPr>
          <w:p w:rsidR="00BE44F8" w:rsidRPr="00FA560B" w:rsidRDefault="00404E8F" w:rsidP="00903A2F">
            <w:pPr>
              <w:spacing w:line="240" w:lineRule="auto"/>
              <w:rPr>
                <w:rFonts w:cstheme="minorHAnsi"/>
              </w:rPr>
            </w:pPr>
            <w:r w:rsidRPr="00FA560B">
              <w:rPr>
                <w:rFonts w:cstheme="minorHAnsi"/>
              </w:rPr>
              <w:t>/</w:t>
            </w:r>
          </w:p>
        </w:tc>
        <w:tc>
          <w:tcPr>
            <w:tcW w:w="1249" w:type="dxa"/>
            <w:shd w:val="clear" w:color="auto" w:fill="FABF8F" w:themeFill="accent6" w:themeFillTint="99"/>
          </w:tcPr>
          <w:p w:rsidR="00BE44F8" w:rsidRPr="00FA560B" w:rsidRDefault="00404E8F" w:rsidP="00903A2F">
            <w:pPr>
              <w:spacing w:line="240" w:lineRule="auto"/>
              <w:rPr>
                <w:rFonts w:cstheme="minorHAnsi"/>
              </w:rPr>
            </w:pPr>
            <w:r w:rsidRPr="00FA560B">
              <w:rPr>
                <w:rFonts w:cstheme="minorHAnsi"/>
              </w:rPr>
              <w:t>/</w:t>
            </w:r>
          </w:p>
        </w:tc>
        <w:tc>
          <w:tcPr>
            <w:tcW w:w="1336" w:type="dxa"/>
            <w:shd w:val="clear" w:color="auto" w:fill="FABF8F" w:themeFill="accent6" w:themeFillTint="99"/>
          </w:tcPr>
          <w:p w:rsidR="00BE44F8" w:rsidRPr="00FA560B" w:rsidRDefault="00404E8F" w:rsidP="00903A2F">
            <w:pPr>
              <w:spacing w:line="240" w:lineRule="auto"/>
              <w:rPr>
                <w:rFonts w:cstheme="minorHAnsi"/>
              </w:rPr>
            </w:pPr>
            <w:r w:rsidRPr="00FA560B">
              <w:rPr>
                <w:rFonts w:cstheme="minorHAnsi"/>
              </w:rPr>
              <w:t>/</w:t>
            </w:r>
          </w:p>
        </w:tc>
      </w:tr>
      <w:tr w:rsidR="001D3995" w:rsidRPr="00FA560B" w:rsidTr="00D02382">
        <w:tc>
          <w:tcPr>
            <w:tcW w:w="3326" w:type="dxa"/>
          </w:tcPr>
          <w:p w:rsidR="000257AD" w:rsidRPr="00FA560B" w:rsidRDefault="000257AD" w:rsidP="00903A2F">
            <w:pPr>
              <w:spacing w:line="240" w:lineRule="auto"/>
              <w:rPr>
                <w:rFonts w:cstheme="minorHAnsi"/>
              </w:rPr>
            </w:pPr>
            <w:r w:rsidRPr="00FA560B">
              <w:rPr>
                <w:rFonts w:cstheme="minorHAnsi"/>
              </w:rPr>
              <w:t>Štajerska (Maribor, Ptuj)</w:t>
            </w:r>
          </w:p>
        </w:tc>
        <w:tc>
          <w:tcPr>
            <w:tcW w:w="1457" w:type="dxa"/>
          </w:tcPr>
          <w:p w:rsidR="000257AD" w:rsidRPr="00FA560B" w:rsidRDefault="00404E8F" w:rsidP="00404E8F">
            <w:pPr>
              <w:spacing w:line="240" w:lineRule="auto"/>
              <w:rPr>
                <w:rFonts w:cstheme="minorHAnsi"/>
              </w:rPr>
            </w:pPr>
            <w:r w:rsidRPr="00FA560B">
              <w:rPr>
                <w:rFonts w:cstheme="minorHAnsi"/>
              </w:rPr>
              <w:t xml:space="preserve">18. </w:t>
            </w:r>
            <w:r w:rsidR="001D3995" w:rsidRPr="00FA560B">
              <w:rPr>
                <w:rFonts w:cstheme="minorHAnsi"/>
              </w:rPr>
              <w:t>in 1</w:t>
            </w:r>
            <w:r w:rsidRPr="00FA560B">
              <w:rPr>
                <w:rFonts w:cstheme="minorHAnsi"/>
              </w:rPr>
              <w:t xml:space="preserve">9. </w:t>
            </w:r>
            <w:r w:rsidR="001D3995" w:rsidRPr="00FA560B">
              <w:rPr>
                <w:rFonts w:cstheme="minorHAnsi"/>
              </w:rPr>
              <w:t xml:space="preserve"> </w:t>
            </w:r>
            <w:r w:rsidR="0045176D" w:rsidRPr="00FA560B">
              <w:rPr>
                <w:rFonts w:cstheme="minorHAnsi"/>
              </w:rPr>
              <w:t>5.</w:t>
            </w:r>
            <w:r w:rsidRPr="00FA560B">
              <w:rPr>
                <w:rFonts w:cstheme="minorHAnsi"/>
              </w:rPr>
              <w:t xml:space="preserve">/24. in 25. 5. </w:t>
            </w:r>
            <w:r w:rsidR="003A6821" w:rsidRPr="00FA560B">
              <w:rPr>
                <w:rFonts w:cstheme="minorHAnsi"/>
              </w:rPr>
              <w:t>2022</w:t>
            </w:r>
          </w:p>
        </w:tc>
        <w:tc>
          <w:tcPr>
            <w:tcW w:w="1133" w:type="dxa"/>
          </w:tcPr>
          <w:p w:rsidR="000257AD" w:rsidRPr="00FA560B" w:rsidRDefault="0045176D" w:rsidP="00903A2F">
            <w:pPr>
              <w:spacing w:line="240" w:lineRule="auto"/>
              <w:rPr>
                <w:rFonts w:cstheme="minorHAnsi"/>
              </w:rPr>
            </w:pPr>
            <w:r w:rsidRPr="00FA560B">
              <w:rPr>
                <w:rFonts w:cstheme="minorHAnsi"/>
              </w:rPr>
              <w:t>13 €</w:t>
            </w:r>
          </w:p>
        </w:tc>
        <w:tc>
          <w:tcPr>
            <w:tcW w:w="992" w:type="dxa"/>
          </w:tcPr>
          <w:p w:rsidR="000257AD" w:rsidRPr="00FA560B" w:rsidRDefault="00EC1CA0" w:rsidP="00903A2F">
            <w:pPr>
              <w:spacing w:line="240" w:lineRule="auto"/>
              <w:rPr>
                <w:rFonts w:cstheme="minorHAnsi"/>
              </w:rPr>
            </w:pPr>
            <w:r w:rsidRPr="00FA560B">
              <w:rPr>
                <w:rFonts w:cstheme="minorHAnsi"/>
              </w:rPr>
              <w:t>N</w:t>
            </w:r>
            <w:r w:rsidR="000257AD" w:rsidRPr="00FA560B">
              <w:rPr>
                <w:rFonts w:cstheme="minorHAnsi"/>
              </w:rPr>
              <w:t>e</w:t>
            </w:r>
          </w:p>
        </w:tc>
        <w:tc>
          <w:tcPr>
            <w:tcW w:w="1249" w:type="dxa"/>
          </w:tcPr>
          <w:p w:rsidR="000257AD" w:rsidRPr="00FA560B" w:rsidRDefault="00EC1CA0" w:rsidP="00903A2F">
            <w:pPr>
              <w:spacing w:line="240" w:lineRule="auto"/>
              <w:rPr>
                <w:rFonts w:cstheme="minorHAnsi"/>
              </w:rPr>
            </w:pPr>
            <w:r w:rsidRPr="00FA560B">
              <w:rPr>
                <w:rFonts w:cstheme="minorHAnsi"/>
              </w:rPr>
              <w:t>Da</w:t>
            </w:r>
          </w:p>
        </w:tc>
        <w:tc>
          <w:tcPr>
            <w:tcW w:w="1336" w:type="dxa"/>
          </w:tcPr>
          <w:p w:rsidR="000257AD" w:rsidRPr="00FA560B" w:rsidRDefault="00EC1CA0" w:rsidP="00903A2F">
            <w:pPr>
              <w:spacing w:line="240" w:lineRule="auto"/>
              <w:rPr>
                <w:rFonts w:cstheme="minorHAnsi"/>
              </w:rPr>
            </w:pPr>
            <w:r w:rsidRPr="00FA560B">
              <w:rPr>
                <w:rFonts w:cstheme="minorHAnsi"/>
              </w:rPr>
              <w:t>R</w:t>
            </w:r>
            <w:r w:rsidR="000257AD" w:rsidRPr="00FA560B">
              <w:rPr>
                <w:rFonts w:cstheme="minorHAnsi"/>
              </w:rPr>
              <w:t>azredniki</w:t>
            </w:r>
            <w:r w:rsidR="000D32C7" w:rsidRPr="00FA560B">
              <w:rPr>
                <w:rFonts w:cstheme="minorHAnsi"/>
              </w:rPr>
              <w:t xml:space="preserve"> </w:t>
            </w:r>
            <w:r w:rsidR="000257AD" w:rsidRPr="00FA560B">
              <w:rPr>
                <w:rFonts w:cstheme="minorHAnsi"/>
              </w:rPr>
              <w:t>+</w:t>
            </w:r>
            <w:r w:rsidR="000D32C7" w:rsidRPr="00FA560B">
              <w:rPr>
                <w:rFonts w:cstheme="minorHAnsi"/>
              </w:rPr>
              <w:t xml:space="preserve"> </w:t>
            </w:r>
            <w:r w:rsidR="008368D8" w:rsidRPr="00FA560B">
              <w:rPr>
                <w:rFonts w:cstheme="minorHAnsi"/>
              </w:rPr>
              <w:t>4</w:t>
            </w:r>
          </w:p>
        </w:tc>
      </w:tr>
      <w:tr w:rsidR="00BE44F8" w:rsidRPr="00FA560B" w:rsidTr="00BE44F8">
        <w:tc>
          <w:tcPr>
            <w:tcW w:w="3326" w:type="dxa"/>
            <w:shd w:val="clear" w:color="auto" w:fill="FABF8F" w:themeFill="accent6" w:themeFillTint="99"/>
          </w:tcPr>
          <w:p w:rsidR="00BE44F8" w:rsidRPr="00FA560B" w:rsidRDefault="00404E8F" w:rsidP="00903A2F">
            <w:pPr>
              <w:spacing w:line="240" w:lineRule="auto"/>
              <w:rPr>
                <w:rFonts w:cstheme="minorHAnsi"/>
              </w:rPr>
            </w:pPr>
            <w:r w:rsidRPr="00FA560B">
              <w:rPr>
                <w:rFonts w:cstheme="minorHAnsi"/>
              </w:rPr>
              <w:t>Filmska vzgoja</w:t>
            </w:r>
          </w:p>
        </w:tc>
        <w:tc>
          <w:tcPr>
            <w:tcW w:w="1457" w:type="dxa"/>
            <w:shd w:val="clear" w:color="auto" w:fill="FABF8F" w:themeFill="accent6" w:themeFillTint="99"/>
          </w:tcPr>
          <w:p w:rsidR="00BE44F8" w:rsidRPr="00FA560B" w:rsidRDefault="00404E8F" w:rsidP="00404E8F">
            <w:pPr>
              <w:spacing w:line="240" w:lineRule="auto"/>
              <w:jc w:val="both"/>
              <w:rPr>
                <w:rFonts w:cstheme="minorHAnsi"/>
              </w:rPr>
            </w:pPr>
            <w:r w:rsidRPr="00FA560B">
              <w:rPr>
                <w:rFonts w:cstheme="minorHAnsi"/>
              </w:rPr>
              <w:t>Po dogovoru</w:t>
            </w:r>
          </w:p>
        </w:tc>
        <w:tc>
          <w:tcPr>
            <w:tcW w:w="1133" w:type="dxa"/>
            <w:shd w:val="clear" w:color="auto" w:fill="FABF8F" w:themeFill="accent6" w:themeFillTint="99"/>
          </w:tcPr>
          <w:p w:rsidR="00BE44F8" w:rsidRPr="00FA560B" w:rsidRDefault="00404E8F" w:rsidP="00903A2F">
            <w:pPr>
              <w:spacing w:line="240" w:lineRule="auto"/>
              <w:rPr>
                <w:rFonts w:cstheme="minorHAnsi"/>
              </w:rPr>
            </w:pPr>
            <w:r w:rsidRPr="00FA560B">
              <w:rPr>
                <w:rFonts w:cstheme="minorHAnsi"/>
              </w:rPr>
              <w:t>/</w:t>
            </w:r>
          </w:p>
        </w:tc>
        <w:tc>
          <w:tcPr>
            <w:tcW w:w="992" w:type="dxa"/>
            <w:shd w:val="clear" w:color="auto" w:fill="FABF8F" w:themeFill="accent6" w:themeFillTint="99"/>
          </w:tcPr>
          <w:p w:rsidR="00BE44F8" w:rsidRPr="00FA560B" w:rsidRDefault="00404E8F" w:rsidP="00903A2F">
            <w:pPr>
              <w:spacing w:line="240" w:lineRule="auto"/>
              <w:rPr>
                <w:rFonts w:cstheme="minorHAnsi"/>
              </w:rPr>
            </w:pPr>
            <w:r w:rsidRPr="00FA560B">
              <w:rPr>
                <w:rFonts w:cstheme="minorHAnsi"/>
              </w:rPr>
              <w:t>/</w:t>
            </w:r>
          </w:p>
        </w:tc>
        <w:tc>
          <w:tcPr>
            <w:tcW w:w="1249" w:type="dxa"/>
            <w:shd w:val="clear" w:color="auto" w:fill="FABF8F" w:themeFill="accent6" w:themeFillTint="99"/>
          </w:tcPr>
          <w:p w:rsidR="00BE44F8" w:rsidRPr="00FA560B" w:rsidRDefault="00404E8F" w:rsidP="00903A2F">
            <w:pPr>
              <w:spacing w:line="240" w:lineRule="auto"/>
              <w:rPr>
                <w:rFonts w:cstheme="minorHAnsi"/>
              </w:rPr>
            </w:pPr>
            <w:r w:rsidRPr="00FA560B">
              <w:rPr>
                <w:rFonts w:cstheme="minorHAnsi"/>
              </w:rPr>
              <w:t>/</w:t>
            </w:r>
          </w:p>
        </w:tc>
        <w:tc>
          <w:tcPr>
            <w:tcW w:w="1336" w:type="dxa"/>
            <w:shd w:val="clear" w:color="auto" w:fill="FABF8F" w:themeFill="accent6" w:themeFillTint="99"/>
          </w:tcPr>
          <w:p w:rsidR="00BE44F8" w:rsidRPr="00FA560B" w:rsidRDefault="00404E8F" w:rsidP="00903A2F">
            <w:pPr>
              <w:spacing w:line="240" w:lineRule="auto"/>
              <w:rPr>
                <w:rFonts w:cstheme="minorHAnsi"/>
              </w:rPr>
            </w:pPr>
            <w:r w:rsidRPr="00FA560B">
              <w:rPr>
                <w:rFonts w:cstheme="minorHAnsi"/>
              </w:rPr>
              <w:t>/</w:t>
            </w:r>
          </w:p>
        </w:tc>
      </w:tr>
    </w:tbl>
    <w:p w:rsidR="000257AD" w:rsidRDefault="000257AD" w:rsidP="00903A2F">
      <w:pPr>
        <w:spacing w:line="240" w:lineRule="auto"/>
        <w:jc w:val="both"/>
        <w:rPr>
          <w:rFonts w:cstheme="minorHAnsi"/>
        </w:rPr>
      </w:pPr>
    </w:p>
    <w:p w:rsidR="00F67BB9" w:rsidRPr="00696481" w:rsidRDefault="00F67BB9" w:rsidP="00F67BB9">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both"/>
        <w:rPr>
          <w:rFonts w:cstheme="minorHAnsi"/>
          <w:b/>
        </w:rPr>
      </w:pPr>
      <w:bookmarkStart w:id="199" w:name="_Hlk81760064"/>
      <w:r>
        <w:rPr>
          <w:rFonts w:cstheme="minorHAnsi"/>
          <w:b/>
        </w:rPr>
        <w:t xml:space="preserve">NARAVOSLOVNI </w:t>
      </w:r>
      <w:r w:rsidRPr="00EA5FA4">
        <w:rPr>
          <w:rFonts w:cstheme="minorHAnsi"/>
          <w:b/>
        </w:rPr>
        <w:t>DNEVI</w:t>
      </w: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1547"/>
        <w:gridCol w:w="995"/>
        <w:gridCol w:w="1003"/>
        <w:gridCol w:w="1104"/>
        <w:gridCol w:w="1652"/>
      </w:tblGrid>
      <w:tr w:rsidR="00F67BB9" w:rsidRPr="00EA5FA4" w:rsidTr="00F67BB9">
        <w:trPr>
          <w:trHeight w:val="691"/>
        </w:trPr>
        <w:tc>
          <w:tcPr>
            <w:tcW w:w="3208" w:type="dxa"/>
          </w:tcPr>
          <w:p w:rsidR="00F67BB9" w:rsidRPr="00EA5FA4" w:rsidRDefault="00F67BB9" w:rsidP="00F67BB9">
            <w:pPr>
              <w:spacing w:line="240" w:lineRule="auto"/>
              <w:rPr>
                <w:rFonts w:cstheme="minorHAnsi"/>
                <w:b/>
              </w:rPr>
            </w:pPr>
            <w:r w:rsidRPr="00EA5FA4">
              <w:rPr>
                <w:rFonts w:cstheme="minorHAnsi"/>
                <w:b/>
              </w:rPr>
              <w:t>DEJAVNOST</w:t>
            </w:r>
            <w:r>
              <w:rPr>
                <w:rFonts w:cstheme="minorHAnsi"/>
                <w:b/>
              </w:rPr>
              <w:t>, če šolanje poteka v šoli/</w:t>
            </w:r>
            <w:r w:rsidRPr="00E078C6">
              <w:rPr>
                <w:rFonts w:cstheme="minorHAnsi"/>
                <w:b/>
                <w:color w:val="E36C0A" w:themeColor="accent6" w:themeShade="BF"/>
              </w:rPr>
              <w:t>dejavnost, če se izobražujemo na daljavo</w:t>
            </w:r>
          </w:p>
        </w:tc>
        <w:tc>
          <w:tcPr>
            <w:tcW w:w="1547" w:type="dxa"/>
          </w:tcPr>
          <w:p w:rsidR="00F67BB9" w:rsidRPr="00EA5FA4" w:rsidRDefault="00F67BB9" w:rsidP="00F67BB9">
            <w:pPr>
              <w:spacing w:line="240" w:lineRule="auto"/>
              <w:rPr>
                <w:rFonts w:cstheme="minorHAnsi"/>
                <w:b/>
              </w:rPr>
            </w:pPr>
            <w:r w:rsidRPr="00EA5FA4">
              <w:rPr>
                <w:rFonts w:cstheme="minorHAnsi"/>
                <w:b/>
              </w:rPr>
              <w:t>Datum</w:t>
            </w:r>
          </w:p>
        </w:tc>
        <w:tc>
          <w:tcPr>
            <w:tcW w:w="995" w:type="dxa"/>
          </w:tcPr>
          <w:p w:rsidR="00F67BB9" w:rsidRPr="00EA5FA4" w:rsidRDefault="00F67BB9" w:rsidP="00F67BB9">
            <w:pPr>
              <w:spacing w:line="240" w:lineRule="auto"/>
              <w:rPr>
                <w:rFonts w:cstheme="minorHAnsi"/>
                <w:b/>
              </w:rPr>
            </w:pPr>
            <w:r w:rsidRPr="00EA5FA4">
              <w:rPr>
                <w:rFonts w:cstheme="minorHAnsi"/>
                <w:b/>
              </w:rPr>
              <w:t>Cena</w:t>
            </w:r>
          </w:p>
        </w:tc>
        <w:tc>
          <w:tcPr>
            <w:tcW w:w="1003" w:type="dxa"/>
          </w:tcPr>
          <w:p w:rsidR="00F67BB9" w:rsidRPr="00EA5FA4" w:rsidRDefault="00F67BB9" w:rsidP="00F67BB9">
            <w:pPr>
              <w:spacing w:line="240" w:lineRule="auto"/>
              <w:rPr>
                <w:rFonts w:cstheme="minorHAnsi"/>
                <w:b/>
              </w:rPr>
            </w:pPr>
            <w:r w:rsidRPr="00EA5FA4">
              <w:rPr>
                <w:rFonts w:cstheme="minorHAnsi"/>
                <w:b/>
              </w:rPr>
              <w:t>Malica</w:t>
            </w:r>
            <w:r w:rsidRPr="00EA5FA4">
              <w:rPr>
                <w:rFonts w:cstheme="minorHAnsi"/>
              </w:rPr>
              <w:t xml:space="preserve"> da/ne</w:t>
            </w:r>
          </w:p>
        </w:tc>
        <w:tc>
          <w:tcPr>
            <w:tcW w:w="1104" w:type="dxa"/>
          </w:tcPr>
          <w:p w:rsidR="00F67BB9" w:rsidRPr="00EA5FA4" w:rsidRDefault="00F67BB9" w:rsidP="00F67BB9">
            <w:pPr>
              <w:spacing w:line="240" w:lineRule="auto"/>
              <w:rPr>
                <w:rFonts w:cstheme="minorHAnsi"/>
                <w:b/>
              </w:rPr>
            </w:pPr>
            <w:r w:rsidRPr="00EA5FA4">
              <w:rPr>
                <w:rFonts w:cstheme="minorHAnsi"/>
                <w:b/>
              </w:rPr>
              <w:t>Prevoz</w:t>
            </w:r>
          </w:p>
        </w:tc>
        <w:tc>
          <w:tcPr>
            <w:tcW w:w="1652" w:type="dxa"/>
          </w:tcPr>
          <w:p w:rsidR="00F67BB9" w:rsidRPr="00EA5FA4" w:rsidRDefault="00F67BB9" w:rsidP="00F67BB9">
            <w:pPr>
              <w:spacing w:line="240" w:lineRule="auto"/>
              <w:rPr>
                <w:rFonts w:cstheme="minorHAnsi"/>
                <w:b/>
              </w:rPr>
            </w:pPr>
            <w:r w:rsidRPr="00EA5FA4">
              <w:rPr>
                <w:rFonts w:cstheme="minorHAnsi"/>
                <w:b/>
              </w:rPr>
              <w:t>Št. spremljevalcev</w:t>
            </w:r>
          </w:p>
        </w:tc>
      </w:tr>
      <w:tr w:rsidR="00F67BB9" w:rsidRPr="00EA5FA4" w:rsidTr="00F67BB9">
        <w:trPr>
          <w:trHeight w:val="675"/>
        </w:trPr>
        <w:tc>
          <w:tcPr>
            <w:tcW w:w="3208" w:type="dxa"/>
          </w:tcPr>
          <w:p w:rsidR="00F67BB9" w:rsidRPr="00FA560B" w:rsidRDefault="00F67BB9" w:rsidP="00F67BB9">
            <w:pPr>
              <w:spacing w:line="240" w:lineRule="auto"/>
              <w:rPr>
                <w:rFonts w:cstheme="minorHAnsi"/>
              </w:rPr>
            </w:pPr>
            <w:r w:rsidRPr="00FA560B">
              <w:rPr>
                <w:rFonts w:cstheme="minorHAnsi"/>
              </w:rPr>
              <w:t>Invazivne vrste</w:t>
            </w:r>
          </w:p>
        </w:tc>
        <w:tc>
          <w:tcPr>
            <w:tcW w:w="1547" w:type="dxa"/>
          </w:tcPr>
          <w:p w:rsidR="00F67BB9" w:rsidRPr="00FA560B" w:rsidRDefault="00630172" w:rsidP="00F67BB9">
            <w:pPr>
              <w:spacing w:line="240" w:lineRule="auto"/>
              <w:rPr>
                <w:rFonts w:cstheme="minorHAnsi"/>
              </w:rPr>
            </w:pPr>
            <w:r w:rsidRPr="00FA560B">
              <w:rPr>
                <w:rFonts w:cstheme="minorHAnsi"/>
              </w:rPr>
              <w:t>September 2021</w:t>
            </w:r>
          </w:p>
        </w:tc>
        <w:tc>
          <w:tcPr>
            <w:tcW w:w="995" w:type="dxa"/>
          </w:tcPr>
          <w:p w:rsidR="00F67BB9" w:rsidRPr="00FA560B" w:rsidRDefault="00AA1192" w:rsidP="00F67BB9">
            <w:pPr>
              <w:spacing w:line="240" w:lineRule="auto"/>
              <w:rPr>
                <w:rFonts w:cstheme="minorHAnsi"/>
              </w:rPr>
            </w:pPr>
            <w:r w:rsidRPr="00FA560B">
              <w:rPr>
                <w:rFonts w:cstheme="minorHAnsi"/>
              </w:rPr>
              <w:t>2 €</w:t>
            </w:r>
          </w:p>
        </w:tc>
        <w:tc>
          <w:tcPr>
            <w:tcW w:w="1003" w:type="dxa"/>
          </w:tcPr>
          <w:p w:rsidR="00F67BB9" w:rsidRPr="00FA560B" w:rsidRDefault="00F67BB9" w:rsidP="00F67BB9">
            <w:pPr>
              <w:spacing w:line="240" w:lineRule="auto"/>
              <w:rPr>
                <w:rFonts w:cstheme="minorHAnsi"/>
              </w:rPr>
            </w:pPr>
            <w:r w:rsidRPr="00FA560B">
              <w:rPr>
                <w:rFonts w:cstheme="minorHAnsi"/>
              </w:rPr>
              <w:t>Da</w:t>
            </w:r>
          </w:p>
        </w:tc>
        <w:tc>
          <w:tcPr>
            <w:tcW w:w="1104" w:type="dxa"/>
          </w:tcPr>
          <w:p w:rsidR="00F67BB9" w:rsidRPr="00FA560B" w:rsidRDefault="00DD09BE" w:rsidP="00F67BB9">
            <w:pPr>
              <w:spacing w:line="240" w:lineRule="auto"/>
              <w:rPr>
                <w:rFonts w:cstheme="minorHAnsi"/>
              </w:rPr>
            </w:pPr>
            <w:r w:rsidRPr="00FA560B">
              <w:rPr>
                <w:rFonts w:cstheme="minorHAnsi"/>
              </w:rPr>
              <w:t>/</w:t>
            </w:r>
          </w:p>
        </w:tc>
        <w:tc>
          <w:tcPr>
            <w:tcW w:w="1652" w:type="dxa"/>
          </w:tcPr>
          <w:p w:rsidR="00F67BB9" w:rsidRPr="00FA560B" w:rsidRDefault="00F67BB9" w:rsidP="00F67BB9">
            <w:pPr>
              <w:spacing w:line="240" w:lineRule="auto"/>
              <w:rPr>
                <w:rFonts w:cstheme="minorHAnsi"/>
              </w:rPr>
            </w:pPr>
            <w:r w:rsidRPr="00FA560B">
              <w:rPr>
                <w:rFonts w:cstheme="minorHAnsi"/>
              </w:rPr>
              <w:t xml:space="preserve">Razredniki </w:t>
            </w:r>
          </w:p>
        </w:tc>
      </w:tr>
      <w:tr w:rsidR="00BE44F8" w:rsidRPr="00EA5FA4" w:rsidTr="00BE44F8">
        <w:trPr>
          <w:trHeight w:val="675"/>
        </w:trPr>
        <w:tc>
          <w:tcPr>
            <w:tcW w:w="3208" w:type="dxa"/>
            <w:shd w:val="clear" w:color="auto" w:fill="FABF8F" w:themeFill="accent6" w:themeFillTint="99"/>
          </w:tcPr>
          <w:p w:rsidR="00BE44F8" w:rsidRPr="00FA560B" w:rsidRDefault="00630172" w:rsidP="00F67BB9">
            <w:pPr>
              <w:spacing w:line="240" w:lineRule="auto"/>
              <w:rPr>
                <w:rFonts w:cstheme="minorHAnsi"/>
              </w:rPr>
            </w:pPr>
            <w:r w:rsidRPr="00FA560B">
              <w:rPr>
                <w:rFonts w:cstheme="minorHAnsi"/>
              </w:rPr>
              <w:t>Invazivne vrste</w:t>
            </w:r>
            <w:r w:rsidR="009B2BAD" w:rsidRPr="00FA560B">
              <w:rPr>
                <w:rFonts w:cstheme="minorHAnsi"/>
              </w:rPr>
              <w:t xml:space="preserve"> – na daljavo</w:t>
            </w:r>
          </w:p>
        </w:tc>
        <w:tc>
          <w:tcPr>
            <w:tcW w:w="1547" w:type="dxa"/>
            <w:shd w:val="clear" w:color="auto" w:fill="FABF8F" w:themeFill="accent6" w:themeFillTint="99"/>
          </w:tcPr>
          <w:p w:rsidR="00BE44F8" w:rsidRPr="00FA560B" w:rsidRDefault="00630172" w:rsidP="00F67BB9">
            <w:pPr>
              <w:spacing w:line="240" w:lineRule="auto"/>
              <w:rPr>
                <w:rFonts w:cstheme="minorHAnsi"/>
              </w:rPr>
            </w:pPr>
            <w:r w:rsidRPr="00FA560B">
              <w:rPr>
                <w:rFonts w:cstheme="minorHAnsi"/>
              </w:rPr>
              <w:t>September 2021</w:t>
            </w:r>
          </w:p>
        </w:tc>
        <w:tc>
          <w:tcPr>
            <w:tcW w:w="995" w:type="dxa"/>
            <w:shd w:val="clear" w:color="auto" w:fill="FABF8F" w:themeFill="accent6" w:themeFillTint="99"/>
          </w:tcPr>
          <w:p w:rsidR="00BE44F8" w:rsidRPr="00FA560B" w:rsidRDefault="00630172" w:rsidP="00F67BB9">
            <w:pPr>
              <w:spacing w:line="240" w:lineRule="auto"/>
              <w:rPr>
                <w:rFonts w:cstheme="minorHAnsi"/>
              </w:rPr>
            </w:pPr>
            <w:r w:rsidRPr="00FA560B">
              <w:rPr>
                <w:rFonts w:cstheme="minorHAnsi"/>
              </w:rPr>
              <w:t>/</w:t>
            </w:r>
          </w:p>
        </w:tc>
        <w:tc>
          <w:tcPr>
            <w:tcW w:w="1003" w:type="dxa"/>
            <w:shd w:val="clear" w:color="auto" w:fill="FABF8F" w:themeFill="accent6" w:themeFillTint="99"/>
          </w:tcPr>
          <w:p w:rsidR="00BE44F8" w:rsidRPr="00FA560B" w:rsidRDefault="00630172" w:rsidP="00F67BB9">
            <w:pPr>
              <w:spacing w:line="240" w:lineRule="auto"/>
              <w:rPr>
                <w:rFonts w:cstheme="minorHAnsi"/>
              </w:rPr>
            </w:pPr>
            <w:r w:rsidRPr="00FA560B">
              <w:rPr>
                <w:rFonts w:cstheme="minorHAnsi"/>
              </w:rPr>
              <w:t>/</w:t>
            </w:r>
          </w:p>
        </w:tc>
        <w:tc>
          <w:tcPr>
            <w:tcW w:w="1104" w:type="dxa"/>
            <w:shd w:val="clear" w:color="auto" w:fill="FABF8F" w:themeFill="accent6" w:themeFillTint="99"/>
          </w:tcPr>
          <w:p w:rsidR="00BE44F8" w:rsidRPr="00FA560B" w:rsidRDefault="00630172" w:rsidP="00F67BB9">
            <w:pPr>
              <w:spacing w:line="240" w:lineRule="auto"/>
              <w:rPr>
                <w:rFonts w:cstheme="minorHAnsi"/>
              </w:rPr>
            </w:pPr>
            <w:r w:rsidRPr="00FA560B">
              <w:rPr>
                <w:rFonts w:cstheme="minorHAnsi"/>
              </w:rPr>
              <w:t>/</w:t>
            </w:r>
          </w:p>
        </w:tc>
        <w:tc>
          <w:tcPr>
            <w:tcW w:w="1652" w:type="dxa"/>
            <w:shd w:val="clear" w:color="auto" w:fill="FABF8F" w:themeFill="accent6" w:themeFillTint="99"/>
          </w:tcPr>
          <w:p w:rsidR="00BE44F8" w:rsidRPr="00FA560B" w:rsidRDefault="00630172" w:rsidP="00F67BB9">
            <w:pPr>
              <w:spacing w:line="240" w:lineRule="auto"/>
              <w:rPr>
                <w:rFonts w:cstheme="minorHAnsi"/>
              </w:rPr>
            </w:pPr>
            <w:r w:rsidRPr="00FA560B">
              <w:rPr>
                <w:rFonts w:cstheme="minorHAnsi"/>
              </w:rPr>
              <w:t>/</w:t>
            </w:r>
          </w:p>
        </w:tc>
      </w:tr>
      <w:tr w:rsidR="00F67BB9" w:rsidRPr="00EA5FA4" w:rsidTr="00F67BB9">
        <w:trPr>
          <w:trHeight w:val="691"/>
        </w:trPr>
        <w:tc>
          <w:tcPr>
            <w:tcW w:w="3208" w:type="dxa"/>
          </w:tcPr>
          <w:p w:rsidR="00F67BB9" w:rsidRPr="00FA560B" w:rsidRDefault="00F67BB9" w:rsidP="00F67BB9">
            <w:pPr>
              <w:spacing w:line="240" w:lineRule="auto"/>
              <w:rPr>
                <w:rFonts w:cstheme="minorHAnsi"/>
              </w:rPr>
            </w:pPr>
            <w:r w:rsidRPr="00FA560B">
              <w:rPr>
                <w:rFonts w:cstheme="minorHAnsi"/>
              </w:rPr>
              <w:t>Svetovni dan hrane</w:t>
            </w:r>
          </w:p>
        </w:tc>
        <w:tc>
          <w:tcPr>
            <w:tcW w:w="1547" w:type="dxa"/>
          </w:tcPr>
          <w:p w:rsidR="00F67BB9" w:rsidRPr="00FA560B" w:rsidRDefault="00630172" w:rsidP="00630172">
            <w:pPr>
              <w:spacing w:line="240" w:lineRule="auto"/>
              <w:rPr>
                <w:rFonts w:cstheme="minorHAnsi"/>
              </w:rPr>
            </w:pPr>
            <w:r w:rsidRPr="00FA560B">
              <w:rPr>
                <w:rFonts w:cstheme="minorHAnsi"/>
              </w:rPr>
              <w:t xml:space="preserve">19./26. </w:t>
            </w:r>
            <w:r w:rsidR="00F67BB9" w:rsidRPr="00FA560B">
              <w:rPr>
                <w:rFonts w:cstheme="minorHAnsi"/>
              </w:rPr>
              <w:t xml:space="preserve">11. 2022 </w:t>
            </w:r>
          </w:p>
        </w:tc>
        <w:tc>
          <w:tcPr>
            <w:tcW w:w="995" w:type="dxa"/>
          </w:tcPr>
          <w:p w:rsidR="00F67BB9" w:rsidRPr="00FA560B" w:rsidRDefault="00DD09BE" w:rsidP="00F67BB9">
            <w:pPr>
              <w:spacing w:line="240" w:lineRule="auto"/>
              <w:rPr>
                <w:rFonts w:cstheme="minorHAnsi"/>
              </w:rPr>
            </w:pPr>
            <w:r w:rsidRPr="00FA560B">
              <w:rPr>
                <w:rFonts w:cstheme="minorHAnsi"/>
              </w:rPr>
              <w:t>/</w:t>
            </w:r>
          </w:p>
        </w:tc>
        <w:tc>
          <w:tcPr>
            <w:tcW w:w="1003" w:type="dxa"/>
          </w:tcPr>
          <w:p w:rsidR="00F67BB9" w:rsidRPr="00FA560B" w:rsidRDefault="00F67BB9" w:rsidP="00F67BB9">
            <w:pPr>
              <w:spacing w:line="240" w:lineRule="auto"/>
              <w:rPr>
                <w:rFonts w:cstheme="minorHAnsi"/>
              </w:rPr>
            </w:pPr>
            <w:r w:rsidRPr="00FA560B">
              <w:rPr>
                <w:rFonts w:cstheme="minorHAnsi"/>
              </w:rPr>
              <w:t>Da</w:t>
            </w:r>
          </w:p>
        </w:tc>
        <w:tc>
          <w:tcPr>
            <w:tcW w:w="1104" w:type="dxa"/>
          </w:tcPr>
          <w:p w:rsidR="00F67BB9" w:rsidRPr="00FA560B" w:rsidRDefault="00DD09BE" w:rsidP="00F67BB9">
            <w:pPr>
              <w:spacing w:line="240" w:lineRule="auto"/>
              <w:rPr>
                <w:rFonts w:cstheme="minorHAnsi"/>
              </w:rPr>
            </w:pPr>
            <w:r w:rsidRPr="00FA560B">
              <w:rPr>
                <w:rFonts w:cstheme="minorHAnsi"/>
              </w:rPr>
              <w:t>/</w:t>
            </w:r>
          </w:p>
        </w:tc>
        <w:tc>
          <w:tcPr>
            <w:tcW w:w="1652" w:type="dxa"/>
          </w:tcPr>
          <w:p w:rsidR="00F67BB9" w:rsidRPr="00FA560B" w:rsidRDefault="00F67BB9" w:rsidP="00F67BB9">
            <w:pPr>
              <w:spacing w:line="240" w:lineRule="auto"/>
              <w:rPr>
                <w:rFonts w:cstheme="minorHAnsi"/>
              </w:rPr>
            </w:pPr>
            <w:r w:rsidRPr="00FA560B">
              <w:rPr>
                <w:rFonts w:cstheme="minorHAnsi"/>
              </w:rPr>
              <w:t xml:space="preserve">Razredniki + </w:t>
            </w:r>
            <w:r w:rsidR="00AA1192" w:rsidRPr="00FA560B">
              <w:rPr>
                <w:rFonts w:cstheme="minorHAnsi"/>
              </w:rPr>
              <w:t>4</w:t>
            </w:r>
          </w:p>
        </w:tc>
      </w:tr>
      <w:tr w:rsidR="00BE44F8" w:rsidRPr="00EA5FA4" w:rsidTr="00BE44F8">
        <w:trPr>
          <w:trHeight w:val="691"/>
        </w:trPr>
        <w:tc>
          <w:tcPr>
            <w:tcW w:w="3208" w:type="dxa"/>
            <w:shd w:val="clear" w:color="auto" w:fill="FABF8F" w:themeFill="accent6" w:themeFillTint="99"/>
          </w:tcPr>
          <w:p w:rsidR="00BE44F8" w:rsidRPr="00FA560B" w:rsidRDefault="00630172" w:rsidP="00F67BB9">
            <w:pPr>
              <w:spacing w:line="240" w:lineRule="auto"/>
              <w:rPr>
                <w:rFonts w:cstheme="minorHAnsi"/>
              </w:rPr>
            </w:pPr>
            <w:r w:rsidRPr="00FA560B">
              <w:rPr>
                <w:rFonts w:cstheme="minorHAnsi"/>
              </w:rPr>
              <w:t>Svetovni dan hrane – na daljavo</w:t>
            </w:r>
          </w:p>
        </w:tc>
        <w:tc>
          <w:tcPr>
            <w:tcW w:w="1547" w:type="dxa"/>
            <w:shd w:val="clear" w:color="auto" w:fill="FABF8F" w:themeFill="accent6" w:themeFillTint="99"/>
          </w:tcPr>
          <w:p w:rsidR="00BE44F8" w:rsidRPr="00FA560B" w:rsidRDefault="00630172" w:rsidP="00630172">
            <w:pPr>
              <w:spacing w:line="240" w:lineRule="auto"/>
              <w:rPr>
                <w:rFonts w:cstheme="minorHAnsi"/>
              </w:rPr>
            </w:pPr>
            <w:r w:rsidRPr="00FA560B">
              <w:rPr>
                <w:rFonts w:cstheme="minorHAnsi"/>
              </w:rPr>
              <w:t>19./26. 11. 2022</w:t>
            </w:r>
          </w:p>
        </w:tc>
        <w:tc>
          <w:tcPr>
            <w:tcW w:w="995" w:type="dxa"/>
            <w:shd w:val="clear" w:color="auto" w:fill="FABF8F" w:themeFill="accent6" w:themeFillTint="99"/>
          </w:tcPr>
          <w:p w:rsidR="00BE44F8" w:rsidRPr="00FA560B" w:rsidRDefault="00630172" w:rsidP="00F67BB9">
            <w:pPr>
              <w:spacing w:line="240" w:lineRule="auto"/>
              <w:rPr>
                <w:rFonts w:cstheme="minorHAnsi"/>
              </w:rPr>
            </w:pPr>
            <w:r w:rsidRPr="00FA560B">
              <w:rPr>
                <w:rFonts w:cstheme="minorHAnsi"/>
              </w:rPr>
              <w:t>/</w:t>
            </w:r>
          </w:p>
        </w:tc>
        <w:tc>
          <w:tcPr>
            <w:tcW w:w="1003" w:type="dxa"/>
            <w:shd w:val="clear" w:color="auto" w:fill="FABF8F" w:themeFill="accent6" w:themeFillTint="99"/>
          </w:tcPr>
          <w:p w:rsidR="00BE44F8" w:rsidRPr="00FA560B" w:rsidRDefault="00630172" w:rsidP="00F67BB9">
            <w:pPr>
              <w:spacing w:line="240" w:lineRule="auto"/>
              <w:rPr>
                <w:rFonts w:cstheme="minorHAnsi"/>
              </w:rPr>
            </w:pPr>
            <w:r w:rsidRPr="00FA560B">
              <w:rPr>
                <w:rFonts w:cstheme="minorHAnsi"/>
              </w:rPr>
              <w:t>/</w:t>
            </w:r>
          </w:p>
        </w:tc>
        <w:tc>
          <w:tcPr>
            <w:tcW w:w="1104" w:type="dxa"/>
            <w:shd w:val="clear" w:color="auto" w:fill="FABF8F" w:themeFill="accent6" w:themeFillTint="99"/>
          </w:tcPr>
          <w:p w:rsidR="00BE44F8" w:rsidRPr="00FA560B" w:rsidRDefault="00630172" w:rsidP="00F67BB9">
            <w:pPr>
              <w:spacing w:line="240" w:lineRule="auto"/>
              <w:rPr>
                <w:rFonts w:cstheme="minorHAnsi"/>
              </w:rPr>
            </w:pPr>
            <w:r w:rsidRPr="00FA560B">
              <w:rPr>
                <w:rFonts w:cstheme="minorHAnsi"/>
              </w:rPr>
              <w:t>/</w:t>
            </w:r>
          </w:p>
        </w:tc>
        <w:tc>
          <w:tcPr>
            <w:tcW w:w="1652" w:type="dxa"/>
            <w:shd w:val="clear" w:color="auto" w:fill="FABF8F" w:themeFill="accent6" w:themeFillTint="99"/>
          </w:tcPr>
          <w:p w:rsidR="00BE44F8" w:rsidRPr="00FA560B" w:rsidRDefault="00630172" w:rsidP="00F67BB9">
            <w:pPr>
              <w:spacing w:line="240" w:lineRule="auto"/>
              <w:rPr>
                <w:rFonts w:cstheme="minorHAnsi"/>
              </w:rPr>
            </w:pPr>
            <w:r w:rsidRPr="00FA560B">
              <w:rPr>
                <w:rFonts w:cstheme="minorHAnsi"/>
              </w:rPr>
              <w:t>/</w:t>
            </w:r>
          </w:p>
        </w:tc>
      </w:tr>
      <w:tr w:rsidR="00F67BB9" w:rsidRPr="00EA5FA4" w:rsidTr="00F67BB9">
        <w:trPr>
          <w:trHeight w:val="71"/>
        </w:trPr>
        <w:tc>
          <w:tcPr>
            <w:tcW w:w="3208" w:type="dxa"/>
          </w:tcPr>
          <w:p w:rsidR="00F67BB9" w:rsidRPr="00FA560B" w:rsidRDefault="009B2BAD" w:rsidP="00F67BB9">
            <w:pPr>
              <w:spacing w:line="240" w:lineRule="auto"/>
              <w:rPr>
                <w:rFonts w:cstheme="minorHAnsi"/>
              </w:rPr>
            </w:pPr>
            <w:r w:rsidRPr="00FA560B">
              <w:rPr>
                <w:rFonts w:cstheme="minorHAnsi"/>
              </w:rPr>
              <w:t>Merjenje</w:t>
            </w:r>
          </w:p>
        </w:tc>
        <w:tc>
          <w:tcPr>
            <w:tcW w:w="1547" w:type="dxa"/>
          </w:tcPr>
          <w:p w:rsidR="00F67BB9" w:rsidRPr="00FA560B" w:rsidRDefault="009B2BAD" w:rsidP="00F67BB9">
            <w:pPr>
              <w:spacing w:line="240" w:lineRule="auto"/>
              <w:rPr>
                <w:rFonts w:cstheme="minorHAnsi"/>
              </w:rPr>
            </w:pPr>
            <w:r w:rsidRPr="00FA560B">
              <w:rPr>
                <w:rFonts w:cstheme="minorHAnsi"/>
              </w:rPr>
              <w:t>17. 5.</w:t>
            </w:r>
            <w:r w:rsidR="00F67BB9" w:rsidRPr="00FA560B">
              <w:rPr>
                <w:rFonts w:cstheme="minorHAnsi"/>
              </w:rPr>
              <w:t xml:space="preserve"> 2022</w:t>
            </w:r>
          </w:p>
        </w:tc>
        <w:tc>
          <w:tcPr>
            <w:tcW w:w="995" w:type="dxa"/>
          </w:tcPr>
          <w:p w:rsidR="00F67BB9" w:rsidRPr="00FA560B" w:rsidRDefault="00DD09BE" w:rsidP="00F67BB9">
            <w:pPr>
              <w:spacing w:line="240" w:lineRule="auto"/>
              <w:rPr>
                <w:rFonts w:cstheme="minorHAnsi"/>
              </w:rPr>
            </w:pPr>
            <w:r w:rsidRPr="00FA560B">
              <w:rPr>
                <w:rFonts w:cstheme="minorHAnsi"/>
              </w:rPr>
              <w:t>/</w:t>
            </w:r>
          </w:p>
        </w:tc>
        <w:tc>
          <w:tcPr>
            <w:tcW w:w="1003" w:type="dxa"/>
          </w:tcPr>
          <w:p w:rsidR="00F67BB9" w:rsidRPr="00FA560B" w:rsidRDefault="00F67BB9" w:rsidP="00F67BB9">
            <w:pPr>
              <w:spacing w:line="240" w:lineRule="auto"/>
              <w:rPr>
                <w:rFonts w:cstheme="minorHAnsi"/>
              </w:rPr>
            </w:pPr>
            <w:r w:rsidRPr="00FA560B">
              <w:rPr>
                <w:rFonts w:cstheme="minorHAnsi"/>
              </w:rPr>
              <w:t>Da</w:t>
            </w:r>
          </w:p>
        </w:tc>
        <w:tc>
          <w:tcPr>
            <w:tcW w:w="1104" w:type="dxa"/>
          </w:tcPr>
          <w:p w:rsidR="00F67BB9" w:rsidRPr="00FA560B" w:rsidRDefault="00DD09BE" w:rsidP="00F67BB9">
            <w:pPr>
              <w:spacing w:line="240" w:lineRule="auto"/>
              <w:rPr>
                <w:rFonts w:cstheme="minorHAnsi"/>
              </w:rPr>
            </w:pPr>
            <w:r w:rsidRPr="00FA560B">
              <w:rPr>
                <w:rFonts w:cstheme="minorHAnsi"/>
              </w:rPr>
              <w:t>/</w:t>
            </w:r>
          </w:p>
        </w:tc>
        <w:tc>
          <w:tcPr>
            <w:tcW w:w="1652" w:type="dxa"/>
          </w:tcPr>
          <w:p w:rsidR="00F67BB9" w:rsidRPr="00FA560B" w:rsidRDefault="009B2BAD" w:rsidP="00F67BB9">
            <w:pPr>
              <w:spacing w:line="240" w:lineRule="auto"/>
              <w:rPr>
                <w:rFonts w:cstheme="minorHAnsi"/>
              </w:rPr>
            </w:pPr>
            <w:r w:rsidRPr="00FA560B">
              <w:rPr>
                <w:rFonts w:cstheme="minorHAnsi"/>
              </w:rPr>
              <w:t>Matematiki</w:t>
            </w:r>
          </w:p>
        </w:tc>
      </w:tr>
      <w:tr w:rsidR="00BE44F8" w:rsidRPr="00EA5FA4" w:rsidTr="00BE44F8">
        <w:trPr>
          <w:trHeight w:val="71"/>
        </w:trPr>
        <w:tc>
          <w:tcPr>
            <w:tcW w:w="3208" w:type="dxa"/>
            <w:shd w:val="clear" w:color="auto" w:fill="FABF8F" w:themeFill="accent6" w:themeFillTint="99"/>
          </w:tcPr>
          <w:p w:rsidR="00BE44F8" w:rsidRPr="00FA560B" w:rsidRDefault="009B2BAD" w:rsidP="00F67BB9">
            <w:pPr>
              <w:spacing w:line="240" w:lineRule="auto"/>
              <w:rPr>
                <w:rFonts w:cstheme="minorHAnsi"/>
              </w:rPr>
            </w:pPr>
            <w:r w:rsidRPr="00FA560B">
              <w:rPr>
                <w:rFonts w:cstheme="minorHAnsi"/>
              </w:rPr>
              <w:t xml:space="preserve">Merjenje – na daljavo </w:t>
            </w:r>
          </w:p>
        </w:tc>
        <w:tc>
          <w:tcPr>
            <w:tcW w:w="1547" w:type="dxa"/>
            <w:shd w:val="clear" w:color="auto" w:fill="FABF8F" w:themeFill="accent6" w:themeFillTint="99"/>
          </w:tcPr>
          <w:p w:rsidR="00BE44F8" w:rsidRPr="00FA560B" w:rsidRDefault="009B2BAD" w:rsidP="00F67BB9">
            <w:pPr>
              <w:spacing w:line="240" w:lineRule="auto"/>
              <w:rPr>
                <w:rFonts w:cstheme="minorHAnsi"/>
              </w:rPr>
            </w:pPr>
            <w:r w:rsidRPr="00FA560B">
              <w:rPr>
                <w:rFonts w:cstheme="minorHAnsi"/>
              </w:rPr>
              <w:t>17. 5. 2022</w:t>
            </w:r>
          </w:p>
        </w:tc>
        <w:tc>
          <w:tcPr>
            <w:tcW w:w="995" w:type="dxa"/>
            <w:shd w:val="clear" w:color="auto" w:fill="FABF8F" w:themeFill="accent6" w:themeFillTint="99"/>
          </w:tcPr>
          <w:p w:rsidR="00BE44F8" w:rsidRPr="00FA560B" w:rsidRDefault="009B2BAD" w:rsidP="00F67BB9">
            <w:pPr>
              <w:spacing w:line="240" w:lineRule="auto"/>
              <w:rPr>
                <w:rFonts w:cstheme="minorHAnsi"/>
              </w:rPr>
            </w:pPr>
            <w:r w:rsidRPr="00FA560B">
              <w:rPr>
                <w:rFonts w:cstheme="minorHAnsi"/>
              </w:rPr>
              <w:t>/</w:t>
            </w:r>
          </w:p>
        </w:tc>
        <w:tc>
          <w:tcPr>
            <w:tcW w:w="1003" w:type="dxa"/>
            <w:shd w:val="clear" w:color="auto" w:fill="FABF8F" w:themeFill="accent6" w:themeFillTint="99"/>
          </w:tcPr>
          <w:p w:rsidR="00BE44F8" w:rsidRPr="00FA560B" w:rsidRDefault="009B2BAD" w:rsidP="00F67BB9">
            <w:pPr>
              <w:spacing w:line="240" w:lineRule="auto"/>
              <w:rPr>
                <w:rFonts w:cstheme="minorHAnsi"/>
              </w:rPr>
            </w:pPr>
            <w:r w:rsidRPr="00FA560B">
              <w:rPr>
                <w:rFonts w:cstheme="minorHAnsi"/>
              </w:rPr>
              <w:t>/</w:t>
            </w:r>
          </w:p>
        </w:tc>
        <w:tc>
          <w:tcPr>
            <w:tcW w:w="1104" w:type="dxa"/>
            <w:shd w:val="clear" w:color="auto" w:fill="FABF8F" w:themeFill="accent6" w:themeFillTint="99"/>
          </w:tcPr>
          <w:p w:rsidR="00BE44F8" w:rsidRPr="00FA560B" w:rsidRDefault="009B2BAD" w:rsidP="00F67BB9">
            <w:pPr>
              <w:spacing w:line="240" w:lineRule="auto"/>
              <w:rPr>
                <w:rFonts w:cstheme="minorHAnsi"/>
              </w:rPr>
            </w:pPr>
            <w:r w:rsidRPr="00FA560B">
              <w:rPr>
                <w:rFonts w:cstheme="minorHAnsi"/>
              </w:rPr>
              <w:t>/</w:t>
            </w:r>
          </w:p>
        </w:tc>
        <w:tc>
          <w:tcPr>
            <w:tcW w:w="1652" w:type="dxa"/>
            <w:shd w:val="clear" w:color="auto" w:fill="FABF8F" w:themeFill="accent6" w:themeFillTint="99"/>
          </w:tcPr>
          <w:p w:rsidR="00BE44F8" w:rsidRPr="00FA560B" w:rsidRDefault="009B2BAD" w:rsidP="00F67BB9">
            <w:pPr>
              <w:spacing w:line="240" w:lineRule="auto"/>
              <w:rPr>
                <w:rFonts w:cstheme="minorHAnsi"/>
              </w:rPr>
            </w:pPr>
            <w:r w:rsidRPr="00FA560B">
              <w:rPr>
                <w:rFonts w:cstheme="minorHAnsi"/>
              </w:rPr>
              <w:t>/</w:t>
            </w:r>
          </w:p>
        </w:tc>
      </w:tr>
    </w:tbl>
    <w:p w:rsidR="00F67BB9" w:rsidRDefault="00F67BB9" w:rsidP="00903A2F">
      <w:pPr>
        <w:spacing w:line="240" w:lineRule="auto"/>
        <w:jc w:val="both"/>
        <w:rPr>
          <w:rFonts w:cstheme="minorHAnsi"/>
        </w:rPr>
      </w:pPr>
    </w:p>
    <w:p w:rsidR="00F67BB9" w:rsidRPr="00696481" w:rsidRDefault="00F67BB9" w:rsidP="00F67BB9">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both"/>
        <w:rPr>
          <w:rFonts w:cstheme="minorHAnsi"/>
          <w:b/>
        </w:rPr>
      </w:pPr>
      <w:r>
        <w:rPr>
          <w:rFonts w:cstheme="minorHAnsi"/>
          <w:b/>
        </w:rPr>
        <w:t>TEHNIŠKI</w:t>
      </w:r>
      <w:r w:rsidRPr="00EA5FA4">
        <w:rPr>
          <w:rFonts w:cstheme="minorHAnsi"/>
          <w:b/>
        </w:rPr>
        <w:t xml:space="preserve"> DNEVI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1540"/>
        <w:gridCol w:w="1056"/>
        <w:gridCol w:w="1199"/>
        <w:gridCol w:w="1059"/>
        <w:gridCol w:w="1523"/>
      </w:tblGrid>
      <w:tr w:rsidR="008C09D7" w:rsidRPr="00EA5FA4" w:rsidTr="009B2BAD">
        <w:tc>
          <w:tcPr>
            <w:tcW w:w="2974" w:type="dxa"/>
            <w:tcBorders>
              <w:top w:val="single" w:sz="4" w:space="0" w:color="auto"/>
              <w:left w:val="single" w:sz="4" w:space="0" w:color="auto"/>
              <w:bottom w:val="single" w:sz="4" w:space="0" w:color="auto"/>
              <w:right w:val="single" w:sz="4" w:space="0" w:color="auto"/>
            </w:tcBorders>
          </w:tcPr>
          <w:bookmarkEnd w:id="199"/>
          <w:p w:rsidR="008C09D7" w:rsidRPr="00EA5FA4" w:rsidRDefault="008C09D7" w:rsidP="00356524">
            <w:pPr>
              <w:spacing w:line="240" w:lineRule="auto"/>
              <w:rPr>
                <w:rFonts w:cstheme="minorHAnsi"/>
                <w:b/>
              </w:rPr>
            </w:pPr>
            <w:r w:rsidRPr="00EA5FA4">
              <w:rPr>
                <w:rFonts w:cstheme="minorHAnsi"/>
                <w:b/>
              </w:rPr>
              <w:t>DEJAVNOST</w:t>
            </w:r>
            <w:r>
              <w:rPr>
                <w:rFonts w:cstheme="minorHAnsi"/>
                <w:b/>
              </w:rPr>
              <w:t>, če šolanje poteka v šoli/</w:t>
            </w:r>
            <w:r w:rsidRPr="00E078C6">
              <w:rPr>
                <w:rFonts w:cstheme="minorHAnsi"/>
                <w:b/>
                <w:color w:val="E36C0A" w:themeColor="accent6" w:themeShade="BF"/>
              </w:rPr>
              <w:t>dejavnost, če se izobražujemo na daljavo</w:t>
            </w:r>
          </w:p>
        </w:tc>
        <w:tc>
          <w:tcPr>
            <w:tcW w:w="1540" w:type="dxa"/>
            <w:tcBorders>
              <w:top w:val="single" w:sz="4" w:space="0" w:color="auto"/>
              <w:left w:val="single" w:sz="4" w:space="0" w:color="auto"/>
              <w:bottom w:val="single" w:sz="4" w:space="0" w:color="auto"/>
              <w:right w:val="single" w:sz="4" w:space="0" w:color="auto"/>
            </w:tcBorders>
          </w:tcPr>
          <w:p w:rsidR="008C09D7" w:rsidRPr="00EA5FA4" w:rsidRDefault="008C09D7" w:rsidP="00356524">
            <w:pPr>
              <w:spacing w:line="240" w:lineRule="auto"/>
              <w:rPr>
                <w:rFonts w:cstheme="minorHAnsi"/>
                <w:b/>
              </w:rPr>
            </w:pPr>
            <w:r w:rsidRPr="00EA5FA4">
              <w:rPr>
                <w:rFonts w:cstheme="minorHAnsi"/>
                <w:b/>
              </w:rPr>
              <w:t>Datum</w:t>
            </w:r>
          </w:p>
        </w:tc>
        <w:tc>
          <w:tcPr>
            <w:tcW w:w="1056" w:type="dxa"/>
            <w:tcBorders>
              <w:top w:val="single" w:sz="4" w:space="0" w:color="auto"/>
              <w:left w:val="single" w:sz="4" w:space="0" w:color="auto"/>
              <w:bottom w:val="single" w:sz="4" w:space="0" w:color="auto"/>
              <w:right w:val="single" w:sz="4" w:space="0" w:color="auto"/>
            </w:tcBorders>
          </w:tcPr>
          <w:p w:rsidR="008C09D7" w:rsidRPr="00EA5FA4" w:rsidRDefault="008C09D7" w:rsidP="00356524">
            <w:pPr>
              <w:spacing w:line="240" w:lineRule="auto"/>
              <w:rPr>
                <w:rFonts w:cstheme="minorHAnsi"/>
                <w:b/>
              </w:rPr>
            </w:pPr>
            <w:r w:rsidRPr="00EA5FA4">
              <w:rPr>
                <w:rFonts w:cstheme="minorHAnsi"/>
                <w:b/>
              </w:rPr>
              <w:t>Cena</w:t>
            </w:r>
          </w:p>
        </w:tc>
        <w:tc>
          <w:tcPr>
            <w:tcW w:w="1199" w:type="dxa"/>
            <w:tcBorders>
              <w:top w:val="single" w:sz="4" w:space="0" w:color="auto"/>
              <w:left w:val="single" w:sz="4" w:space="0" w:color="auto"/>
              <w:bottom w:val="single" w:sz="4" w:space="0" w:color="auto"/>
              <w:right w:val="single" w:sz="4" w:space="0" w:color="auto"/>
            </w:tcBorders>
          </w:tcPr>
          <w:p w:rsidR="008C09D7" w:rsidRPr="00EA5FA4" w:rsidRDefault="008C09D7" w:rsidP="00356524">
            <w:pPr>
              <w:spacing w:line="240" w:lineRule="auto"/>
              <w:rPr>
                <w:rFonts w:cstheme="minorHAnsi"/>
                <w:b/>
              </w:rPr>
            </w:pPr>
            <w:r w:rsidRPr="00EA5FA4">
              <w:rPr>
                <w:rFonts w:cstheme="minorHAnsi"/>
                <w:b/>
              </w:rPr>
              <w:t>Malica da/ne</w:t>
            </w:r>
          </w:p>
        </w:tc>
        <w:tc>
          <w:tcPr>
            <w:tcW w:w="1059" w:type="dxa"/>
            <w:tcBorders>
              <w:top w:val="single" w:sz="4" w:space="0" w:color="auto"/>
              <w:left w:val="single" w:sz="4" w:space="0" w:color="auto"/>
              <w:bottom w:val="single" w:sz="4" w:space="0" w:color="auto"/>
              <w:right w:val="single" w:sz="4" w:space="0" w:color="auto"/>
            </w:tcBorders>
          </w:tcPr>
          <w:p w:rsidR="008C09D7" w:rsidRPr="00EA5FA4" w:rsidRDefault="008C09D7" w:rsidP="00356524">
            <w:pPr>
              <w:spacing w:line="240" w:lineRule="auto"/>
              <w:rPr>
                <w:rFonts w:cstheme="minorHAnsi"/>
                <w:b/>
              </w:rPr>
            </w:pPr>
            <w:r w:rsidRPr="00EA5FA4">
              <w:rPr>
                <w:rFonts w:cstheme="minorHAnsi"/>
                <w:b/>
              </w:rPr>
              <w:t>Prevoz</w:t>
            </w:r>
          </w:p>
        </w:tc>
        <w:tc>
          <w:tcPr>
            <w:tcW w:w="1523" w:type="dxa"/>
            <w:tcBorders>
              <w:top w:val="single" w:sz="4" w:space="0" w:color="auto"/>
              <w:left w:val="single" w:sz="4" w:space="0" w:color="auto"/>
              <w:bottom w:val="single" w:sz="4" w:space="0" w:color="auto"/>
              <w:right w:val="single" w:sz="4" w:space="0" w:color="auto"/>
            </w:tcBorders>
          </w:tcPr>
          <w:p w:rsidR="008C09D7" w:rsidRPr="00EA5FA4" w:rsidRDefault="002461E1" w:rsidP="00356524">
            <w:pPr>
              <w:spacing w:line="240" w:lineRule="auto"/>
              <w:rPr>
                <w:rFonts w:cstheme="minorHAnsi"/>
                <w:b/>
              </w:rPr>
            </w:pPr>
            <w:r>
              <w:rPr>
                <w:rFonts w:cstheme="minorHAnsi"/>
                <w:b/>
              </w:rPr>
              <w:t>Š</w:t>
            </w:r>
            <w:r w:rsidR="008C09D7" w:rsidRPr="00EA5FA4">
              <w:rPr>
                <w:rFonts w:cstheme="minorHAnsi"/>
                <w:b/>
              </w:rPr>
              <w:t>t. spremljevalcev</w:t>
            </w:r>
          </w:p>
        </w:tc>
      </w:tr>
      <w:tr w:rsidR="008C09D7" w:rsidRPr="00FA560B" w:rsidTr="009B2BAD">
        <w:tc>
          <w:tcPr>
            <w:tcW w:w="2974" w:type="dxa"/>
          </w:tcPr>
          <w:p w:rsidR="008C09D7" w:rsidRPr="00FA560B" w:rsidRDefault="009B2BAD" w:rsidP="00356524">
            <w:pPr>
              <w:spacing w:line="240" w:lineRule="auto"/>
              <w:rPr>
                <w:rFonts w:cstheme="minorHAnsi"/>
              </w:rPr>
            </w:pPr>
            <w:r w:rsidRPr="00FA560B">
              <w:rPr>
                <w:rFonts w:cstheme="minorHAnsi"/>
              </w:rPr>
              <w:t>ŠVN</w:t>
            </w:r>
          </w:p>
        </w:tc>
        <w:tc>
          <w:tcPr>
            <w:tcW w:w="1540" w:type="dxa"/>
          </w:tcPr>
          <w:p w:rsidR="008C09D7" w:rsidRPr="00FA560B" w:rsidRDefault="009B2BAD" w:rsidP="00356524">
            <w:pPr>
              <w:spacing w:line="240" w:lineRule="auto"/>
              <w:rPr>
                <w:rFonts w:cstheme="minorHAnsi"/>
              </w:rPr>
            </w:pPr>
            <w:r w:rsidRPr="00FA560B">
              <w:rPr>
                <w:rFonts w:cstheme="minorHAnsi"/>
              </w:rPr>
              <w:t>Februar</w:t>
            </w:r>
            <w:r w:rsidR="008C09D7" w:rsidRPr="00FA560B">
              <w:rPr>
                <w:rFonts w:cstheme="minorHAnsi"/>
              </w:rPr>
              <w:t xml:space="preserve"> 2022</w:t>
            </w:r>
          </w:p>
        </w:tc>
        <w:tc>
          <w:tcPr>
            <w:tcW w:w="1056" w:type="dxa"/>
          </w:tcPr>
          <w:p w:rsidR="008C09D7" w:rsidRPr="00FA560B" w:rsidRDefault="008C09D7" w:rsidP="00356524">
            <w:pPr>
              <w:spacing w:line="240" w:lineRule="auto"/>
              <w:rPr>
                <w:rFonts w:cstheme="minorHAnsi"/>
              </w:rPr>
            </w:pPr>
            <w:r w:rsidRPr="00FA560B">
              <w:rPr>
                <w:rFonts w:cstheme="minorHAnsi"/>
              </w:rPr>
              <w:t>1</w:t>
            </w:r>
            <w:r w:rsidR="009B2BAD" w:rsidRPr="00FA560B">
              <w:rPr>
                <w:rFonts w:cstheme="minorHAnsi"/>
              </w:rPr>
              <w:t>9</w:t>
            </w:r>
            <w:r w:rsidRPr="00FA560B">
              <w:rPr>
                <w:rFonts w:cstheme="minorHAnsi"/>
              </w:rPr>
              <w:t>0 €</w:t>
            </w:r>
          </w:p>
        </w:tc>
        <w:tc>
          <w:tcPr>
            <w:tcW w:w="1199" w:type="dxa"/>
          </w:tcPr>
          <w:p w:rsidR="008C09D7" w:rsidRPr="00FA560B" w:rsidRDefault="009B2BAD" w:rsidP="00356524">
            <w:pPr>
              <w:spacing w:line="240" w:lineRule="auto"/>
              <w:rPr>
                <w:rFonts w:cstheme="minorHAnsi"/>
              </w:rPr>
            </w:pPr>
            <w:r w:rsidRPr="00FA560B">
              <w:rPr>
                <w:rFonts w:cstheme="minorHAnsi"/>
              </w:rPr>
              <w:t>Ne</w:t>
            </w:r>
          </w:p>
        </w:tc>
        <w:tc>
          <w:tcPr>
            <w:tcW w:w="1059" w:type="dxa"/>
          </w:tcPr>
          <w:p w:rsidR="008C09D7" w:rsidRPr="00FA560B" w:rsidRDefault="008C09D7" w:rsidP="00356524">
            <w:pPr>
              <w:spacing w:line="240" w:lineRule="auto"/>
              <w:rPr>
                <w:rFonts w:cstheme="minorHAnsi"/>
              </w:rPr>
            </w:pPr>
            <w:r w:rsidRPr="00FA560B">
              <w:rPr>
                <w:rFonts w:cstheme="minorHAnsi"/>
              </w:rPr>
              <w:t>Da</w:t>
            </w:r>
          </w:p>
        </w:tc>
        <w:tc>
          <w:tcPr>
            <w:tcW w:w="1523" w:type="dxa"/>
          </w:tcPr>
          <w:p w:rsidR="008C09D7" w:rsidRPr="00FA560B" w:rsidRDefault="009B2BAD" w:rsidP="00356524">
            <w:pPr>
              <w:spacing w:line="240" w:lineRule="auto"/>
              <w:rPr>
                <w:rFonts w:cstheme="minorHAnsi"/>
              </w:rPr>
            </w:pPr>
            <w:r w:rsidRPr="00FA560B">
              <w:rPr>
                <w:rFonts w:cstheme="minorHAnsi"/>
              </w:rPr>
              <w:t>8</w:t>
            </w:r>
          </w:p>
        </w:tc>
      </w:tr>
      <w:tr w:rsidR="008C09D7" w:rsidRPr="00FA560B" w:rsidTr="009B2BAD">
        <w:tc>
          <w:tcPr>
            <w:tcW w:w="2974" w:type="dxa"/>
            <w:shd w:val="clear" w:color="auto" w:fill="FABF8F" w:themeFill="accent6" w:themeFillTint="99"/>
          </w:tcPr>
          <w:p w:rsidR="008C09D7" w:rsidRPr="00FA560B" w:rsidRDefault="009B2BAD" w:rsidP="00356524">
            <w:pPr>
              <w:spacing w:line="240" w:lineRule="auto"/>
              <w:rPr>
                <w:rFonts w:cstheme="minorHAnsi"/>
              </w:rPr>
            </w:pPr>
            <w:r w:rsidRPr="00FA560B">
              <w:rPr>
                <w:rFonts w:cstheme="minorHAnsi"/>
              </w:rPr>
              <w:t>Izdelek</w:t>
            </w:r>
          </w:p>
        </w:tc>
        <w:tc>
          <w:tcPr>
            <w:tcW w:w="1540" w:type="dxa"/>
            <w:shd w:val="clear" w:color="auto" w:fill="FABF8F" w:themeFill="accent6" w:themeFillTint="99"/>
          </w:tcPr>
          <w:p w:rsidR="008C09D7" w:rsidRPr="00FA560B" w:rsidRDefault="009B2BAD" w:rsidP="00356524">
            <w:pPr>
              <w:spacing w:line="240" w:lineRule="auto"/>
              <w:rPr>
                <w:rFonts w:cstheme="minorHAnsi"/>
              </w:rPr>
            </w:pPr>
            <w:r w:rsidRPr="00FA560B">
              <w:rPr>
                <w:rFonts w:cstheme="minorHAnsi"/>
              </w:rPr>
              <w:t>Februar 2022</w:t>
            </w:r>
          </w:p>
        </w:tc>
        <w:tc>
          <w:tcPr>
            <w:tcW w:w="1056" w:type="dxa"/>
            <w:shd w:val="clear" w:color="auto" w:fill="FABF8F" w:themeFill="accent6" w:themeFillTint="99"/>
          </w:tcPr>
          <w:p w:rsidR="008C09D7" w:rsidRPr="00FA560B" w:rsidRDefault="009B2BAD" w:rsidP="00356524">
            <w:pPr>
              <w:spacing w:line="240" w:lineRule="auto"/>
              <w:rPr>
                <w:rFonts w:cstheme="minorHAnsi"/>
              </w:rPr>
            </w:pPr>
            <w:r w:rsidRPr="00FA560B">
              <w:rPr>
                <w:rFonts w:cstheme="minorHAnsi"/>
              </w:rPr>
              <w:t>/</w:t>
            </w:r>
          </w:p>
        </w:tc>
        <w:tc>
          <w:tcPr>
            <w:tcW w:w="1199" w:type="dxa"/>
            <w:shd w:val="clear" w:color="auto" w:fill="FABF8F" w:themeFill="accent6" w:themeFillTint="99"/>
          </w:tcPr>
          <w:p w:rsidR="008C09D7" w:rsidRPr="00FA560B" w:rsidRDefault="009B2BAD" w:rsidP="00356524">
            <w:pPr>
              <w:spacing w:line="240" w:lineRule="auto"/>
              <w:rPr>
                <w:rFonts w:cstheme="minorHAnsi"/>
              </w:rPr>
            </w:pPr>
            <w:r w:rsidRPr="00FA560B">
              <w:rPr>
                <w:rFonts w:cstheme="minorHAnsi"/>
              </w:rPr>
              <w:t>/</w:t>
            </w:r>
          </w:p>
        </w:tc>
        <w:tc>
          <w:tcPr>
            <w:tcW w:w="1059" w:type="dxa"/>
            <w:shd w:val="clear" w:color="auto" w:fill="FABF8F" w:themeFill="accent6" w:themeFillTint="99"/>
          </w:tcPr>
          <w:p w:rsidR="008C09D7" w:rsidRPr="00FA560B" w:rsidRDefault="009B2BAD" w:rsidP="00356524">
            <w:pPr>
              <w:spacing w:line="240" w:lineRule="auto"/>
              <w:rPr>
                <w:rFonts w:cstheme="minorHAnsi"/>
              </w:rPr>
            </w:pPr>
            <w:r w:rsidRPr="00FA560B">
              <w:rPr>
                <w:rFonts w:cstheme="minorHAnsi"/>
              </w:rPr>
              <w:t>/</w:t>
            </w:r>
          </w:p>
        </w:tc>
        <w:tc>
          <w:tcPr>
            <w:tcW w:w="1523" w:type="dxa"/>
            <w:shd w:val="clear" w:color="auto" w:fill="FABF8F" w:themeFill="accent6" w:themeFillTint="99"/>
          </w:tcPr>
          <w:p w:rsidR="008C09D7" w:rsidRPr="00FA560B" w:rsidRDefault="009B2BAD" w:rsidP="00356524">
            <w:pPr>
              <w:spacing w:line="240" w:lineRule="auto"/>
              <w:rPr>
                <w:rFonts w:cstheme="minorHAnsi"/>
              </w:rPr>
            </w:pPr>
            <w:r w:rsidRPr="00FA560B">
              <w:rPr>
                <w:rFonts w:cstheme="minorHAnsi"/>
              </w:rPr>
              <w:t>/</w:t>
            </w:r>
          </w:p>
        </w:tc>
      </w:tr>
      <w:tr w:rsidR="009B2BAD" w:rsidRPr="00FA560B" w:rsidTr="009B2BAD">
        <w:tc>
          <w:tcPr>
            <w:tcW w:w="2974" w:type="dxa"/>
          </w:tcPr>
          <w:p w:rsidR="009B2BAD" w:rsidRPr="00FA560B" w:rsidRDefault="009B2BAD" w:rsidP="009B2BAD">
            <w:pPr>
              <w:spacing w:line="240" w:lineRule="auto"/>
              <w:rPr>
                <w:rFonts w:cstheme="minorHAnsi"/>
              </w:rPr>
            </w:pPr>
            <w:r w:rsidRPr="00FA560B">
              <w:rPr>
                <w:rFonts w:cstheme="minorHAnsi"/>
              </w:rPr>
              <w:t>Gozdarsko-lesarski dan</w:t>
            </w:r>
          </w:p>
        </w:tc>
        <w:tc>
          <w:tcPr>
            <w:tcW w:w="1540" w:type="dxa"/>
          </w:tcPr>
          <w:p w:rsidR="009B2BAD" w:rsidRPr="00FA560B" w:rsidRDefault="009B2BAD" w:rsidP="009B2BAD">
            <w:pPr>
              <w:spacing w:line="240" w:lineRule="auto"/>
              <w:rPr>
                <w:rFonts w:cstheme="minorHAnsi"/>
              </w:rPr>
            </w:pPr>
            <w:r w:rsidRPr="00FA560B">
              <w:rPr>
                <w:rFonts w:cstheme="minorHAnsi"/>
              </w:rPr>
              <w:t>14. in 21. 4. 2022</w:t>
            </w:r>
          </w:p>
        </w:tc>
        <w:tc>
          <w:tcPr>
            <w:tcW w:w="1056" w:type="dxa"/>
          </w:tcPr>
          <w:p w:rsidR="009B2BAD" w:rsidRPr="00FA560B" w:rsidRDefault="00AA1192" w:rsidP="009B2BAD">
            <w:pPr>
              <w:spacing w:line="240" w:lineRule="auto"/>
              <w:rPr>
                <w:rFonts w:cstheme="minorHAnsi"/>
              </w:rPr>
            </w:pPr>
            <w:r w:rsidRPr="00FA560B">
              <w:rPr>
                <w:rFonts w:cstheme="minorHAnsi"/>
              </w:rPr>
              <w:t>3 € + prevoz</w:t>
            </w:r>
          </w:p>
        </w:tc>
        <w:tc>
          <w:tcPr>
            <w:tcW w:w="1199" w:type="dxa"/>
          </w:tcPr>
          <w:p w:rsidR="009B2BAD" w:rsidRPr="00FA560B" w:rsidRDefault="009B2BAD" w:rsidP="009B2BAD">
            <w:pPr>
              <w:spacing w:line="240" w:lineRule="auto"/>
              <w:rPr>
                <w:rFonts w:cstheme="minorHAnsi"/>
              </w:rPr>
            </w:pPr>
            <w:r w:rsidRPr="00FA560B">
              <w:rPr>
                <w:rFonts w:cstheme="minorHAnsi"/>
              </w:rPr>
              <w:t>Da</w:t>
            </w:r>
          </w:p>
        </w:tc>
        <w:tc>
          <w:tcPr>
            <w:tcW w:w="1059" w:type="dxa"/>
          </w:tcPr>
          <w:p w:rsidR="009B2BAD" w:rsidRPr="00FA560B" w:rsidRDefault="009B2BAD" w:rsidP="009B2BAD">
            <w:pPr>
              <w:spacing w:line="240" w:lineRule="auto"/>
              <w:rPr>
                <w:rFonts w:cstheme="minorHAnsi"/>
              </w:rPr>
            </w:pPr>
            <w:r w:rsidRPr="00FA560B">
              <w:rPr>
                <w:rFonts w:cstheme="minorHAnsi"/>
              </w:rPr>
              <w:t>Da</w:t>
            </w:r>
          </w:p>
        </w:tc>
        <w:tc>
          <w:tcPr>
            <w:tcW w:w="1523" w:type="dxa"/>
          </w:tcPr>
          <w:p w:rsidR="009B2BAD" w:rsidRPr="00FA560B" w:rsidRDefault="009B2BAD" w:rsidP="009B2BAD">
            <w:pPr>
              <w:spacing w:line="240" w:lineRule="auto"/>
              <w:rPr>
                <w:rFonts w:cstheme="minorHAnsi"/>
              </w:rPr>
            </w:pPr>
            <w:r w:rsidRPr="00FA560B">
              <w:rPr>
                <w:rFonts w:cstheme="minorHAnsi"/>
              </w:rPr>
              <w:t>Razredniki + 4</w:t>
            </w:r>
          </w:p>
        </w:tc>
      </w:tr>
      <w:tr w:rsidR="009B2BAD" w:rsidRPr="00FA560B" w:rsidTr="009B2BAD">
        <w:tc>
          <w:tcPr>
            <w:tcW w:w="2974" w:type="dxa"/>
            <w:shd w:val="clear" w:color="auto" w:fill="FABF8F" w:themeFill="accent6" w:themeFillTint="99"/>
          </w:tcPr>
          <w:p w:rsidR="009B2BAD" w:rsidRPr="00FA560B" w:rsidRDefault="009B2BAD" w:rsidP="009B2BAD">
            <w:pPr>
              <w:spacing w:line="240" w:lineRule="auto"/>
              <w:rPr>
                <w:rFonts w:cstheme="minorHAnsi"/>
              </w:rPr>
            </w:pPr>
            <w:r w:rsidRPr="002A19E5">
              <w:rPr>
                <w:rFonts w:cstheme="minorHAnsi"/>
                <w:sz w:val="20"/>
              </w:rPr>
              <w:t>Gozdarsko-lesarski dan – na daljavo</w:t>
            </w:r>
          </w:p>
        </w:tc>
        <w:tc>
          <w:tcPr>
            <w:tcW w:w="1540" w:type="dxa"/>
            <w:shd w:val="clear" w:color="auto" w:fill="FABF8F" w:themeFill="accent6" w:themeFillTint="99"/>
          </w:tcPr>
          <w:p w:rsidR="009B2BAD" w:rsidRPr="00FA560B" w:rsidRDefault="009B2BAD" w:rsidP="009B2BAD">
            <w:pPr>
              <w:spacing w:line="240" w:lineRule="auto"/>
              <w:rPr>
                <w:rFonts w:cstheme="minorHAnsi"/>
              </w:rPr>
            </w:pPr>
            <w:r w:rsidRPr="00FA560B">
              <w:rPr>
                <w:rFonts w:cstheme="minorHAnsi"/>
              </w:rPr>
              <w:t>/</w:t>
            </w:r>
          </w:p>
        </w:tc>
        <w:tc>
          <w:tcPr>
            <w:tcW w:w="1056" w:type="dxa"/>
            <w:shd w:val="clear" w:color="auto" w:fill="FABF8F" w:themeFill="accent6" w:themeFillTint="99"/>
          </w:tcPr>
          <w:p w:rsidR="009B2BAD" w:rsidRPr="00FA560B" w:rsidRDefault="009B2BAD" w:rsidP="009B2BAD">
            <w:pPr>
              <w:spacing w:line="240" w:lineRule="auto"/>
              <w:rPr>
                <w:rFonts w:cstheme="minorHAnsi"/>
              </w:rPr>
            </w:pPr>
            <w:r w:rsidRPr="00FA560B">
              <w:rPr>
                <w:rFonts w:cstheme="minorHAnsi"/>
              </w:rPr>
              <w:t>/</w:t>
            </w:r>
          </w:p>
        </w:tc>
        <w:tc>
          <w:tcPr>
            <w:tcW w:w="1199" w:type="dxa"/>
            <w:shd w:val="clear" w:color="auto" w:fill="FABF8F" w:themeFill="accent6" w:themeFillTint="99"/>
          </w:tcPr>
          <w:p w:rsidR="009B2BAD" w:rsidRPr="00FA560B" w:rsidRDefault="009B2BAD" w:rsidP="009B2BAD">
            <w:pPr>
              <w:spacing w:line="240" w:lineRule="auto"/>
              <w:rPr>
                <w:rFonts w:cstheme="minorHAnsi"/>
              </w:rPr>
            </w:pPr>
            <w:r w:rsidRPr="00FA560B">
              <w:rPr>
                <w:rFonts w:cstheme="minorHAnsi"/>
              </w:rPr>
              <w:t>/</w:t>
            </w:r>
          </w:p>
        </w:tc>
        <w:tc>
          <w:tcPr>
            <w:tcW w:w="1059" w:type="dxa"/>
            <w:shd w:val="clear" w:color="auto" w:fill="FABF8F" w:themeFill="accent6" w:themeFillTint="99"/>
          </w:tcPr>
          <w:p w:rsidR="009B2BAD" w:rsidRPr="00FA560B" w:rsidRDefault="009B2BAD" w:rsidP="009B2BAD">
            <w:pPr>
              <w:spacing w:line="240" w:lineRule="auto"/>
              <w:rPr>
                <w:rFonts w:cstheme="minorHAnsi"/>
              </w:rPr>
            </w:pPr>
            <w:r w:rsidRPr="00FA560B">
              <w:rPr>
                <w:rFonts w:cstheme="minorHAnsi"/>
              </w:rPr>
              <w:t>/</w:t>
            </w:r>
          </w:p>
        </w:tc>
        <w:tc>
          <w:tcPr>
            <w:tcW w:w="1523" w:type="dxa"/>
            <w:shd w:val="clear" w:color="auto" w:fill="FABF8F" w:themeFill="accent6" w:themeFillTint="99"/>
          </w:tcPr>
          <w:p w:rsidR="009B2BAD" w:rsidRPr="00FA560B" w:rsidRDefault="009B2BAD" w:rsidP="009B2BAD">
            <w:pPr>
              <w:spacing w:line="240" w:lineRule="auto"/>
              <w:rPr>
                <w:rFonts w:cstheme="minorHAnsi"/>
              </w:rPr>
            </w:pPr>
            <w:r w:rsidRPr="00FA560B">
              <w:rPr>
                <w:rFonts w:cstheme="minorHAnsi"/>
              </w:rPr>
              <w:t>/</w:t>
            </w:r>
          </w:p>
        </w:tc>
      </w:tr>
      <w:tr w:rsidR="008C09D7" w:rsidRPr="00FA560B" w:rsidTr="009B2BAD">
        <w:tc>
          <w:tcPr>
            <w:tcW w:w="2974" w:type="dxa"/>
          </w:tcPr>
          <w:p w:rsidR="008C09D7" w:rsidRPr="00FA560B" w:rsidRDefault="00AA1192" w:rsidP="00356524">
            <w:pPr>
              <w:spacing w:line="240" w:lineRule="auto"/>
              <w:rPr>
                <w:rFonts w:cstheme="minorHAnsi"/>
              </w:rPr>
            </w:pPr>
            <w:r w:rsidRPr="00FA560B">
              <w:rPr>
                <w:rFonts w:cstheme="minorHAnsi"/>
              </w:rPr>
              <w:t>Priprava gradiv za učilnico na prostem</w:t>
            </w:r>
          </w:p>
        </w:tc>
        <w:tc>
          <w:tcPr>
            <w:tcW w:w="1540" w:type="dxa"/>
          </w:tcPr>
          <w:p w:rsidR="008C09D7" w:rsidRPr="00FA560B" w:rsidRDefault="008C09D7" w:rsidP="00356524">
            <w:pPr>
              <w:spacing w:line="240" w:lineRule="auto"/>
              <w:rPr>
                <w:rFonts w:cstheme="minorHAnsi"/>
              </w:rPr>
            </w:pPr>
            <w:r w:rsidRPr="00FA560B">
              <w:rPr>
                <w:rFonts w:cstheme="minorHAnsi"/>
              </w:rPr>
              <w:t>Januar ali februar 2022</w:t>
            </w:r>
          </w:p>
        </w:tc>
        <w:tc>
          <w:tcPr>
            <w:tcW w:w="1056" w:type="dxa"/>
          </w:tcPr>
          <w:p w:rsidR="008C09D7" w:rsidRPr="00FA560B" w:rsidRDefault="0010732D" w:rsidP="00356524">
            <w:pPr>
              <w:spacing w:line="240" w:lineRule="auto"/>
              <w:rPr>
                <w:rFonts w:cstheme="minorHAnsi"/>
              </w:rPr>
            </w:pPr>
            <w:r w:rsidRPr="00FA560B">
              <w:rPr>
                <w:rFonts w:cstheme="minorHAnsi"/>
              </w:rPr>
              <w:t>/</w:t>
            </w:r>
          </w:p>
        </w:tc>
        <w:tc>
          <w:tcPr>
            <w:tcW w:w="1199" w:type="dxa"/>
          </w:tcPr>
          <w:p w:rsidR="008C09D7" w:rsidRPr="00FA560B" w:rsidRDefault="008C09D7" w:rsidP="00356524">
            <w:pPr>
              <w:spacing w:line="240" w:lineRule="auto"/>
              <w:rPr>
                <w:rFonts w:cstheme="minorHAnsi"/>
              </w:rPr>
            </w:pPr>
            <w:r w:rsidRPr="00FA560B">
              <w:rPr>
                <w:rFonts w:cstheme="minorHAnsi"/>
              </w:rPr>
              <w:t>Da</w:t>
            </w:r>
          </w:p>
        </w:tc>
        <w:tc>
          <w:tcPr>
            <w:tcW w:w="1059" w:type="dxa"/>
          </w:tcPr>
          <w:p w:rsidR="008C09D7" w:rsidRPr="00FA560B" w:rsidRDefault="00AA1192" w:rsidP="00356524">
            <w:pPr>
              <w:spacing w:line="240" w:lineRule="auto"/>
              <w:rPr>
                <w:rFonts w:cstheme="minorHAnsi"/>
              </w:rPr>
            </w:pPr>
            <w:r w:rsidRPr="00FA560B">
              <w:rPr>
                <w:rFonts w:cstheme="minorHAnsi"/>
              </w:rPr>
              <w:t>Ne</w:t>
            </w:r>
          </w:p>
        </w:tc>
        <w:tc>
          <w:tcPr>
            <w:tcW w:w="1523" w:type="dxa"/>
          </w:tcPr>
          <w:p w:rsidR="008C09D7" w:rsidRPr="00FA560B" w:rsidRDefault="00AA1192" w:rsidP="00356524">
            <w:pPr>
              <w:spacing w:line="240" w:lineRule="auto"/>
              <w:rPr>
                <w:rFonts w:cstheme="minorHAnsi"/>
              </w:rPr>
            </w:pPr>
            <w:r w:rsidRPr="00FA560B">
              <w:rPr>
                <w:rFonts w:cstheme="minorHAnsi"/>
              </w:rPr>
              <w:t>4</w:t>
            </w:r>
          </w:p>
        </w:tc>
      </w:tr>
      <w:tr w:rsidR="008C09D7" w:rsidRPr="00FA560B" w:rsidTr="009B2BAD">
        <w:tc>
          <w:tcPr>
            <w:tcW w:w="2974" w:type="dxa"/>
            <w:shd w:val="clear" w:color="auto" w:fill="FABF8F" w:themeFill="accent6" w:themeFillTint="99"/>
          </w:tcPr>
          <w:p w:rsidR="008C09D7" w:rsidRPr="00FA560B" w:rsidRDefault="009B2BAD" w:rsidP="00356524">
            <w:pPr>
              <w:spacing w:line="240" w:lineRule="auto"/>
              <w:rPr>
                <w:rFonts w:cstheme="minorHAnsi"/>
              </w:rPr>
            </w:pPr>
            <w:r w:rsidRPr="00FA560B">
              <w:rPr>
                <w:rFonts w:cstheme="minorHAnsi"/>
              </w:rPr>
              <w:t>Priprava gradiv za učilnico na prostem</w:t>
            </w:r>
          </w:p>
        </w:tc>
        <w:tc>
          <w:tcPr>
            <w:tcW w:w="1540" w:type="dxa"/>
            <w:shd w:val="clear" w:color="auto" w:fill="FABF8F" w:themeFill="accent6" w:themeFillTint="99"/>
          </w:tcPr>
          <w:p w:rsidR="008C09D7" w:rsidRPr="00FA560B" w:rsidRDefault="009B2BAD" w:rsidP="00356524">
            <w:pPr>
              <w:spacing w:line="240" w:lineRule="auto"/>
              <w:rPr>
                <w:rFonts w:cstheme="minorHAnsi"/>
              </w:rPr>
            </w:pPr>
            <w:r w:rsidRPr="00FA560B">
              <w:rPr>
                <w:rFonts w:cstheme="minorHAnsi"/>
              </w:rPr>
              <w:t>Januar ali februar 2022</w:t>
            </w:r>
          </w:p>
        </w:tc>
        <w:tc>
          <w:tcPr>
            <w:tcW w:w="1056" w:type="dxa"/>
            <w:shd w:val="clear" w:color="auto" w:fill="FABF8F" w:themeFill="accent6" w:themeFillTint="99"/>
          </w:tcPr>
          <w:p w:rsidR="008C09D7" w:rsidRPr="00FA560B" w:rsidRDefault="009B2BAD" w:rsidP="00356524">
            <w:pPr>
              <w:spacing w:line="240" w:lineRule="auto"/>
              <w:rPr>
                <w:rFonts w:cstheme="minorHAnsi"/>
              </w:rPr>
            </w:pPr>
            <w:r w:rsidRPr="00FA560B">
              <w:rPr>
                <w:rFonts w:cstheme="minorHAnsi"/>
              </w:rPr>
              <w:t>/</w:t>
            </w:r>
          </w:p>
        </w:tc>
        <w:tc>
          <w:tcPr>
            <w:tcW w:w="1199" w:type="dxa"/>
            <w:shd w:val="clear" w:color="auto" w:fill="FABF8F" w:themeFill="accent6" w:themeFillTint="99"/>
          </w:tcPr>
          <w:p w:rsidR="008C09D7" w:rsidRPr="00FA560B" w:rsidRDefault="009B2BAD" w:rsidP="00356524">
            <w:pPr>
              <w:spacing w:line="240" w:lineRule="auto"/>
              <w:rPr>
                <w:rFonts w:cstheme="minorHAnsi"/>
              </w:rPr>
            </w:pPr>
            <w:r w:rsidRPr="00FA560B">
              <w:rPr>
                <w:rFonts w:cstheme="minorHAnsi"/>
              </w:rPr>
              <w:t>/</w:t>
            </w:r>
          </w:p>
        </w:tc>
        <w:tc>
          <w:tcPr>
            <w:tcW w:w="1059" w:type="dxa"/>
            <w:shd w:val="clear" w:color="auto" w:fill="FABF8F" w:themeFill="accent6" w:themeFillTint="99"/>
          </w:tcPr>
          <w:p w:rsidR="008C09D7" w:rsidRPr="00FA560B" w:rsidRDefault="009B2BAD" w:rsidP="00356524">
            <w:pPr>
              <w:spacing w:line="240" w:lineRule="auto"/>
              <w:rPr>
                <w:rFonts w:cstheme="minorHAnsi"/>
              </w:rPr>
            </w:pPr>
            <w:r w:rsidRPr="00FA560B">
              <w:rPr>
                <w:rFonts w:cstheme="minorHAnsi"/>
              </w:rPr>
              <w:t>/</w:t>
            </w:r>
          </w:p>
        </w:tc>
        <w:tc>
          <w:tcPr>
            <w:tcW w:w="1523" w:type="dxa"/>
            <w:shd w:val="clear" w:color="auto" w:fill="FABF8F" w:themeFill="accent6" w:themeFillTint="99"/>
          </w:tcPr>
          <w:p w:rsidR="008C09D7" w:rsidRPr="00FA560B" w:rsidRDefault="009B2BAD" w:rsidP="00356524">
            <w:pPr>
              <w:spacing w:line="240" w:lineRule="auto"/>
              <w:rPr>
                <w:rFonts w:cstheme="minorHAnsi"/>
              </w:rPr>
            </w:pPr>
            <w:r w:rsidRPr="00FA560B">
              <w:rPr>
                <w:rFonts w:cstheme="minorHAnsi"/>
              </w:rPr>
              <w:t>/</w:t>
            </w:r>
          </w:p>
        </w:tc>
      </w:tr>
      <w:tr w:rsidR="008C09D7" w:rsidRPr="00FA560B" w:rsidTr="009B2BAD">
        <w:tc>
          <w:tcPr>
            <w:tcW w:w="2974" w:type="dxa"/>
          </w:tcPr>
          <w:p w:rsidR="008C09D7" w:rsidRPr="00FA560B" w:rsidRDefault="009B2BAD" w:rsidP="00356524">
            <w:pPr>
              <w:spacing w:line="240" w:lineRule="auto"/>
              <w:rPr>
                <w:rFonts w:cstheme="minorHAnsi"/>
              </w:rPr>
            </w:pPr>
            <w:r w:rsidRPr="00FA560B">
              <w:rPr>
                <w:rFonts w:cstheme="minorHAnsi"/>
              </w:rPr>
              <w:t>Travnik</w:t>
            </w:r>
          </w:p>
        </w:tc>
        <w:tc>
          <w:tcPr>
            <w:tcW w:w="1540" w:type="dxa"/>
          </w:tcPr>
          <w:p w:rsidR="008C09D7" w:rsidRPr="00FA560B" w:rsidRDefault="008C09D7" w:rsidP="00356524">
            <w:pPr>
              <w:spacing w:line="240" w:lineRule="auto"/>
              <w:rPr>
                <w:rFonts w:cstheme="minorHAnsi"/>
              </w:rPr>
            </w:pPr>
            <w:r w:rsidRPr="00FA560B">
              <w:rPr>
                <w:rFonts w:cstheme="minorHAnsi"/>
              </w:rPr>
              <w:t>17. 6. 2022</w:t>
            </w:r>
          </w:p>
        </w:tc>
        <w:tc>
          <w:tcPr>
            <w:tcW w:w="1056" w:type="dxa"/>
          </w:tcPr>
          <w:p w:rsidR="008C09D7" w:rsidRPr="00FA560B" w:rsidRDefault="002461E1" w:rsidP="00356524">
            <w:pPr>
              <w:spacing w:line="240" w:lineRule="auto"/>
              <w:rPr>
                <w:rFonts w:cstheme="minorHAnsi"/>
              </w:rPr>
            </w:pPr>
            <w:r w:rsidRPr="00FA560B">
              <w:rPr>
                <w:rFonts w:cstheme="minorHAnsi"/>
              </w:rPr>
              <w:t>/</w:t>
            </w:r>
          </w:p>
        </w:tc>
        <w:tc>
          <w:tcPr>
            <w:tcW w:w="1199" w:type="dxa"/>
          </w:tcPr>
          <w:p w:rsidR="008C09D7" w:rsidRPr="00FA560B" w:rsidRDefault="008C09D7" w:rsidP="00356524">
            <w:pPr>
              <w:spacing w:line="240" w:lineRule="auto"/>
              <w:rPr>
                <w:rFonts w:cstheme="minorHAnsi"/>
              </w:rPr>
            </w:pPr>
            <w:r w:rsidRPr="00FA560B">
              <w:rPr>
                <w:rFonts w:cstheme="minorHAnsi"/>
              </w:rPr>
              <w:t xml:space="preserve">Da </w:t>
            </w:r>
          </w:p>
        </w:tc>
        <w:tc>
          <w:tcPr>
            <w:tcW w:w="1059" w:type="dxa"/>
          </w:tcPr>
          <w:p w:rsidR="008C09D7" w:rsidRPr="00FA560B" w:rsidRDefault="008C09D7" w:rsidP="00356524">
            <w:pPr>
              <w:spacing w:line="240" w:lineRule="auto"/>
              <w:rPr>
                <w:rFonts w:cstheme="minorHAnsi"/>
              </w:rPr>
            </w:pPr>
            <w:r w:rsidRPr="00FA560B">
              <w:rPr>
                <w:rFonts w:cstheme="minorHAnsi"/>
              </w:rPr>
              <w:t>Ne</w:t>
            </w:r>
          </w:p>
        </w:tc>
        <w:tc>
          <w:tcPr>
            <w:tcW w:w="1523" w:type="dxa"/>
          </w:tcPr>
          <w:p w:rsidR="008C09D7" w:rsidRPr="00FA560B" w:rsidRDefault="008C09D7" w:rsidP="00356524">
            <w:pPr>
              <w:spacing w:line="240" w:lineRule="auto"/>
              <w:rPr>
                <w:rFonts w:cstheme="minorHAnsi"/>
              </w:rPr>
            </w:pPr>
            <w:r w:rsidRPr="00FA560B">
              <w:rPr>
                <w:rFonts w:cstheme="minorHAnsi"/>
              </w:rPr>
              <w:t xml:space="preserve">Razredniki + </w:t>
            </w:r>
            <w:r w:rsidR="00AA1192" w:rsidRPr="00FA560B">
              <w:rPr>
                <w:rFonts w:cstheme="minorHAnsi"/>
              </w:rPr>
              <w:t>4</w:t>
            </w:r>
          </w:p>
        </w:tc>
      </w:tr>
      <w:tr w:rsidR="009B2BAD" w:rsidRPr="00FA560B" w:rsidTr="009B2BAD">
        <w:tc>
          <w:tcPr>
            <w:tcW w:w="2974" w:type="dxa"/>
            <w:shd w:val="clear" w:color="auto" w:fill="FABF8F" w:themeFill="accent6" w:themeFillTint="99"/>
          </w:tcPr>
          <w:p w:rsidR="009B2BAD" w:rsidRPr="00FA560B" w:rsidRDefault="009B2BAD" w:rsidP="009B2BAD">
            <w:pPr>
              <w:spacing w:line="240" w:lineRule="auto"/>
              <w:rPr>
                <w:rFonts w:cstheme="minorHAnsi"/>
              </w:rPr>
            </w:pPr>
            <w:r w:rsidRPr="00FA560B">
              <w:rPr>
                <w:rFonts w:cstheme="minorHAnsi"/>
              </w:rPr>
              <w:t>Travnik – na daljavo</w:t>
            </w:r>
          </w:p>
        </w:tc>
        <w:tc>
          <w:tcPr>
            <w:tcW w:w="1540" w:type="dxa"/>
            <w:shd w:val="clear" w:color="auto" w:fill="FABF8F" w:themeFill="accent6" w:themeFillTint="99"/>
          </w:tcPr>
          <w:p w:rsidR="009B2BAD" w:rsidRPr="00FA560B" w:rsidRDefault="009B2BAD" w:rsidP="009B2BAD">
            <w:pPr>
              <w:spacing w:line="240" w:lineRule="auto"/>
              <w:rPr>
                <w:rFonts w:cstheme="minorHAnsi"/>
              </w:rPr>
            </w:pPr>
            <w:r w:rsidRPr="00FA560B">
              <w:rPr>
                <w:rFonts w:cstheme="minorHAnsi"/>
              </w:rPr>
              <w:t>17. 6. 2022</w:t>
            </w:r>
          </w:p>
        </w:tc>
        <w:tc>
          <w:tcPr>
            <w:tcW w:w="1056" w:type="dxa"/>
            <w:shd w:val="clear" w:color="auto" w:fill="FABF8F" w:themeFill="accent6" w:themeFillTint="99"/>
          </w:tcPr>
          <w:p w:rsidR="009B2BAD" w:rsidRPr="00FA560B" w:rsidRDefault="009B2BAD" w:rsidP="009B2BAD">
            <w:pPr>
              <w:spacing w:line="240" w:lineRule="auto"/>
              <w:rPr>
                <w:rFonts w:cstheme="minorHAnsi"/>
              </w:rPr>
            </w:pPr>
            <w:r w:rsidRPr="00FA560B">
              <w:rPr>
                <w:rFonts w:cstheme="minorHAnsi"/>
              </w:rPr>
              <w:t>/</w:t>
            </w:r>
          </w:p>
        </w:tc>
        <w:tc>
          <w:tcPr>
            <w:tcW w:w="1199" w:type="dxa"/>
            <w:shd w:val="clear" w:color="auto" w:fill="FABF8F" w:themeFill="accent6" w:themeFillTint="99"/>
          </w:tcPr>
          <w:p w:rsidR="009B2BAD" w:rsidRPr="00FA560B" w:rsidRDefault="009B2BAD" w:rsidP="009B2BAD">
            <w:pPr>
              <w:spacing w:line="240" w:lineRule="auto"/>
              <w:rPr>
                <w:rFonts w:cstheme="minorHAnsi"/>
              </w:rPr>
            </w:pPr>
            <w:r w:rsidRPr="00FA560B">
              <w:rPr>
                <w:rFonts w:cstheme="minorHAnsi"/>
              </w:rPr>
              <w:t>/</w:t>
            </w:r>
          </w:p>
        </w:tc>
        <w:tc>
          <w:tcPr>
            <w:tcW w:w="1059" w:type="dxa"/>
            <w:shd w:val="clear" w:color="auto" w:fill="FABF8F" w:themeFill="accent6" w:themeFillTint="99"/>
          </w:tcPr>
          <w:p w:rsidR="009B2BAD" w:rsidRPr="00FA560B" w:rsidRDefault="009B2BAD" w:rsidP="009B2BAD">
            <w:pPr>
              <w:spacing w:line="240" w:lineRule="auto"/>
              <w:rPr>
                <w:rFonts w:cstheme="minorHAnsi"/>
              </w:rPr>
            </w:pPr>
            <w:r w:rsidRPr="00FA560B">
              <w:rPr>
                <w:rFonts w:cstheme="minorHAnsi"/>
              </w:rPr>
              <w:t>/</w:t>
            </w:r>
          </w:p>
        </w:tc>
        <w:tc>
          <w:tcPr>
            <w:tcW w:w="1523" w:type="dxa"/>
            <w:shd w:val="clear" w:color="auto" w:fill="FABF8F" w:themeFill="accent6" w:themeFillTint="99"/>
          </w:tcPr>
          <w:p w:rsidR="009B2BAD" w:rsidRPr="00FA560B" w:rsidRDefault="009B2BAD" w:rsidP="009B2BAD">
            <w:pPr>
              <w:spacing w:line="240" w:lineRule="auto"/>
              <w:rPr>
                <w:rFonts w:cstheme="minorHAnsi"/>
              </w:rPr>
            </w:pPr>
            <w:r w:rsidRPr="00FA560B">
              <w:rPr>
                <w:rFonts w:cstheme="minorHAnsi"/>
              </w:rPr>
              <w:t>/</w:t>
            </w:r>
          </w:p>
        </w:tc>
      </w:tr>
    </w:tbl>
    <w:p w:rsidR="00FA560B" w:rsidRPr="00FA560B" w:rsidRDefault="00C64D6A" w:rsidP="00FA560B">
      <w:pPr>
        <w:rPr>
          <w:rFonts w:cstheme="minorHAnsi"/>
          <w:sz w:val="20"/>
          <w:szCs w:val="20"/>
        </w:rPr>
      </w:pPr>
      <w:r w:rsidRPr="00FA560B">
        <w:rPr>
          <w:rFonts w:cstheme="minorHAnsi"/>
          <w:sz w:val="20"/>
          <w:szCs w:val="20"/>
        </w:rPr>
        <w:t>*Dnevi dejavnosti so vključeni v ŠVN, katere skupna cena znaša 190 evrov.</w:t>
      </w:r>
    </w:p>
    <w:p w:rsidR="00F67BB9" w:rsidRDefault="000257AD" w:rsidP="00F67BB9">
      <w:pPr>
        <w:pBdr>
          <w:top w:val="single" w:sz="4" w:space="1" w:color="auto"/>
          <w:left w:val="single" w:sz="4" w:space="4" w:color="auto"/>
          <w:bottom w:val="single" w:sz="4" w:space="1" w:color="auto"/>
          <w:right w:val="single" w:sz="4" w:space="4" w:color="auto"/>
        </w:pBdr>
        <w:shd w:val="clear" w:color="auto" w:fill="EAF1DD" w:themeFill="accent3" w:themeFillTint="33"/>
        <w:spacing w:line="240" w:lineRule="auto"/>
        <w:jc w:val="center"/>
        <w:rPr>
          <w:rFonts w:cstheme="minorHAnsi"/>
          <w:b/>
          <w:color w:val="FF0000"/>
          <w:sz w:val="28"/>
        </w:rPr>
      </w:pPr>
      <w:r w:rsidRPr="00F67BB9">
        <w:rPr>
          <w:rFonts w:cstheme="minorHAnsi"/>
          <w:b/>
          <w:color w:val="FF0000"/>
          <w:sz w:val="28"/>
        </w:rPr>
        <w:t>7. razred:</w:t>
      </w:r>
    </w:p>
    <w:p w:rsidR="00F67BB9" w:rsidRPr="00696481" w:rsidRDefault="00F67BB9" w:rsidP="00F67BB9">
      <w:pPr>
        <w:pBdr>
          <w:top w:val="single" w:sz="4" w:space="1" w:color="auto"/>
          <w:left w:val="single" w:sz="4" w:space="0" w:color="auto"/>
          <w:bottom w:val="single" w:sz="4" w:space="1" w:color="auto"/>
          <w:right w:val="single" w:sz="4" w:space="4" w:color="auto"/>
        </w:pBdr>
        <w:shd w:val="clear" w:color="auto" w:fill="DAEEF3" w:themeFill="accent5" w:themeFillTint="33"/>
        <w:spacing w:line="240" w:lineRule="auto"/>
        <w:jc w:val="both"/>
        <w:rPr>
          <w:rFonts w:cstheme="minorHAnsi"/>
          <w:b/>
        </w:rPr>
      </w:pPr>
      <w:r>
        <w:rPr>
          <w:rFonts w:cstheme="minorHAnsi"/>
          <w:b/>
        </w:rPr>
        <w:t xml:space="preserve">KULTURNI </w:t>
      </w:r>
      <w:r w:rsidRPr="00EA5FA4">
        <w:rPr>
          <w:rFonts w:cstheme="minorHAnsi"/>
          <w:b/>
        </w:rPr>
        <w:t>DNEVI</w:t>
      </w:r>
    </w:p>
    <w:p w:rsidR="000257AD" w:rsidRPr="003B61AA" w:rsidRDefault="000257AD" w:rsidP="00F67BB9">
      <w:pPr>
        <w:rPr>
          <w:rFonts w:cstheme="minorHAnsi"/>
          <w:sz w:val="2"/>
          <w:szCs w:val="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1473"/>
        <w:gridCol w:w="1083"/>
        <w:gridCol w:w="971"/>
        <w:gridCol w:w="1202"/>
        <w:gridCol w:w="1523"/>
      </w:tblGrid>
      <w:tr w:rsidR="00EA5FA4" w:rsidRPr="00EA5FA4" w:rsidTr="008368D8">
        <w:tc>
          <w:tcPr>
            <w:tcW w:w="3330" w:type="dxa"/>
          </w:tcPr>
          <w:p w:rsidR="000257AD" w:rsidRPr="00EA5FA4" w:rsidRDefault="006371A4" w:rsidP="00903A2F">
            <w:pPr>
              <w:spacing w:line="240" w:lineRule="auto"/>
              <w:jc w:val="both"/>
              <w:rPr>
                <w:rFonts w:cstheme="minorHAnsi"/>
                <w:b/>
              </w:rPr>
            </w:pPr>
            <w:r w:rsidRPr="00EA5FA4">
              <w:rPr>
                <w:rFonts w:cstheme="minorHAnsi"/>
                <w:b/>
              </w:rPr>
              <w:lastRenderedPageBreak/>
              <w:t>DEJAVNOST</w:t>
            </w:r>
            <w:r>
              <w:rPr>
                <w:rFonts w:cstheme="minorHAnsi"/>
                <w:b/>
              </w:rPr>
              <w:t>, če šolanje poteka v šoli/</w:t>
            </w:r>
            <w:r w:rsidRPr="00E078C6">
              <w:rPr>
                <w:rFonts w:cstheme="minorHAnsi"/>
                <w:b/>
                <w:color w:val="E36C0A" w:themeColor="accent6" w:themeShade="BF"/>
              </w:rPr>
              <w:t>dejavnost, če se izobražujemo na daljavo</w:t>
            </w:r>
          </w:p>
        </w:tc>
        <w:tc>
          <w:tcPr>
            <w:tcW w:w="1485" w:type="dxa"/>
          </w:tcPr>
          <w:p w:rsidR="000257AD" w:rsidRPr="00EA5FA4" w:rsidRDefault="00EC1CA0" w:rsidP="00903A2F">
            <w:pPr>
              <w:spacing w:line="240" w:lineRule="auto"/>
              <w:jc w:val="both"/>
              <w:rPr>
                <w:rFonts w:cstheme="minorHAnsi"/>
                <w:b/>
              </w:rPr>
            </w:pPr>
            <w:r w:rsidRPr="00EA5FA4">
              <w:rPr>
                <w:rFonts w:cstheme="minorHAnsi"/>
                <w:b/>
              </w:rPr>
              <w:t>D</w:t>
            </w:r>
            <w:r w:rsidR="000257AD" w:rsidRPr="00EA5FA4">
              <w:rPr>
                <w:rFonts w:cstheme="minorHAnsi"/>
                <w:b/>
              </w:rPr>
              <w:t>atum</w:t>
            </w:r>
          </w:p>
        </w:tc>
        <w:tc>
          <w:tcPr>
            <w:tcW w:w="952" w:type="dxa"/>
          </w:tcPr>
          <w:p w:rsidR="000257AD" w:rsidRPr="00EA5FA4" w:rsidRDefault="00EC1CA0" w:rsidP="00903A2F">
            <w:pPr>
              <w:spacing w:line="240" w:lineRule="auto"/>
              <w:jc w:val="both"/>
              <w:rPr>
                <w:rFonts w:cstheme="minorHAnsi"/>
                <w:b/>
              </w:rPr>
            </w:pPr>
            <w:r w:rsidRPr="00EA5FA4">
              <w:rPr>
                <w:rFonts w:cstheme="minorHAnsi"/>
                <w:b/>
              </w:rPr>
              <w:t>C</w:t>
            </w:r>
            <w:r w:rsidR="000257AD" w:rsidRPr="00EA5FA4">
              <w:rPr>
                <w:rFonts w:cstheme="minorHAnsi"/>
                <w:b/>
              </w:rPr>
              <w:t>ena</w:t>
            </w:r>
          </w:p>
        </w:tc>
        <w:tc>
          <w:tcPr>
            <w:tcW w:w="980" w:type="dxa"/>
          </w:tcPr>
          <w:p w:rsidR="000257AD" w:rsidRPr="00EA5FA4" w:rsidRDefault="00EC1CA0" w:rsidP="00903A2F">
            <w:pPr>
              <w:spacing w:line="240" w:lineRule="auto"/>
              <w:jc w:val="both"/>
              <w:rPr>
                <w:rFonts w:cstheme="minorHAnsi"/>
                <w:b/>
              </w:rPr>
            </w:pPr>
            <w:r w:rsidRPr="00EA5FA4">
              <w:rPr>
                <w:rFonts w:cstheme="minorHAnsi"/>
                <w:b/>
              </w:rPr>
              <w:t>M</w:t>
            </w:r>
            <w:r w:rsidR="000257AD" w:rsidRPr="00EA5FA4">
              <w:rPr>
                <w:rFonts w:cstheme="minorHAnsi"/>
                <w:b/>
              </w:rPr>
              <w:t>alica</w:t>
            </w:r>
          </w:p>
        </w:tc>
        <w:tc>
          <w:tcPr>
            <w:tcW w:w="1223" w:type="dxa"/>
          </w:tcPr>
          <w:p w:rsidR="000257AD" w:rsidRPr="00EA5FA4" w:rsidRDefault="00EC1CA0" w:rsidP="00903A2F">
            <w:pPr>
              <w:spacing w:line="240" w:lineRule="auto"/>
              <w:jc w:val="both"/>
              <w:rPr>
                <w:rFonts w:cstheme="minorHAnsi"/>
                <w:b/>
              </w:rPr>
            </w:pPr>
            <w:r w:rsidRPr="00EA5FA4">
              <w:rPr>
                <w:rFonts w:cstheme="minorHAnsi"/>
                <w:b/>
              </w:rPr>
              <w:t>P</w:t>
            </w:r>
            <w:r w:rsidR="000257AD" w:rsidRPr="00EA5FA4">
              <w:rPr>
                <w:rFonts w:cstheme="minorHAnsi"/>
                <w:b/>
              </w:rPr>
              <w:t>revoz</w:t>
            </w:r>
          </w:p>
        </w:tc>
        <w:tc>
          <w:tcPr>
            <w:tcW w:w="1523" w:type="dxa"/>
          </w:tcPr>
          <w:p w:rsidR="000257AD" w:rsidRPr="00EA5FA4" w:rsidRDefault="000257AD" w:rsidP="00903A2F">
            <w:pPr>
              <w:spacing w:line="240" w:lineRule="auto"/>
              <w:jc w:val="both"/>
              <w:rPr>
                <w:rFonts w:cstheme="minorHAnsi"/>
                <w:b/>
              </w:rPr>
            </w:pPr>
            <w:r w:rsidRPr="00EA5FA4">
              <w:rPr>
                <w:rFonts w:cstheme="minorHAnsi"/>
                <w:b/>
              </w:rPr>
              <w:t>Št. spremljevalcev</w:t>
            </w:r>
          </w:p>
        </w:tc>
      </w:tr>
      <w:tr w:rsidR="00EA5FA4" w:rsidRPr="00EA5FA4" w:rsidTr="008368D8">
        <w:tc>
          <w:tcPr>
            <w:tcW w:w="3330" w:type="dxa"/>
          </w:tcPr>
          <w:p w:rsidR="00EC1CA0" w:rsidRPr="00FA560B" w:rsidRDefault="00EC1CA0" w:rsidP="00903A2F">
            <w:pPr>
              <w:spacing w:line="240" w:lineRule="auto"/>
              <w:jc w:val="both"/>
              <w:rPr>
                <w:rFonts w:cstheme="minorHAnsi"/>
              </w:rPr>
            </w:pPr>
            <w:r w:rsidRPr="00FA560B">
              <w:rPr>
                <w:rFonts w:cstheme="minorHAnsi"/>
              </w:rPr>
              <w:t>Gledališka predstava</w:t>
            </w:r>
          </w:p>
        </w:tc>
        <w:tc>
          <w:tcPr>
            <w:tcW w:w="1485" w:type="dxa"/>
          </w:tcPr>
          <w:p w:rsidR="00EC1CA0" w:rsidRPr="00FA560B" w:rsidRDefault="008368D8" w:rsidP="00C64D6A">
            <w:pPr>
              <w:spacing w:line="240" w:lineRule="auto"/>
              <w:rPr>
                <w:rFonts w:cstheme="minorHAnsi"/>
              </w:rPr>
            </w:pPr>
            <w:r w:rsidRPr="00FA560B">
              <w:rPr>
                <w:rFonts w:cstheme="minorHAnsi"/>
              </w:rPr>
              <w:t>Po dogovoru</w:t>
            </w:r>
          </w:p>
        </w:tc>
        <w:tc>
          <w:tcPr>
            <w:tcW w:w="952" w:type="dxa"/>
          </w:tcPr>
          <w:p w:rsidR="00EC1CA0" w:rsidRPr="00FA560B" w:rsidRDefault="00E53991" w:rsidP="00C64D6A">
            <w:pPr>
              <w:spacing w:line="240" w:lineRule="auto"/>
              <w:rPr>
                <w:rFonts w:cstheme="minorHAnsi"/>
              </w:rPr>
            </w:pPr>
            <w:r w:rsidRPr="00FA560B">
              <w:rPr>
                <w:rFonts w:cstheme="minorHAnsi"/>
              </w:rPr>
              <w:t>6</w:t>
            </w:r>
            <w:r w:rsidR="00EC1CA0" w:rsidRPr="00FA560B">
              <w:rPr>
                <w:rFonts w:cstheme="minorHAnsi"/>
              </w:rPr>
              <w:t xml:space="preserve"> €</w:t>
            </w:r>
            <w:r w:rsidRPr="00FA560B">
              <w:rPr>
                <w:rFonts w:cstheme="minorHAnsi"/>
              </w:rPr>
              <w:t xml:space="preserve"> + prevoz</w:t>
            </w:r>
          </w:p>
        </w:tc>
        <w:tc>
          <w:tcPr>
            <w:tcW w:w="980" w:type="dxa"/>
          </w:tcPr>
          <w:p w:rsidR="00EC1CA0" w:rsidRPr="00FA560B" w:rsidRDefault="008368D8" w:rsidP="00903A2F">
            <w:pPr>
              <w:spacing w:line="240" w:lineRule="auto"/>
            </w:pPr>
            <w:r w:rsidRPr="00FA560B">
              <w:rPr>
                <w:rFonts w:cstheme="minorHAnsi"/>
              </w:rPr>
              <w:t>Da</w:t>
            </w:r>
          </w:p>
        </w:tc>
        <w:tc>
          <w:tcPr>
            <w:tcW w:w="1223" w:type="dxa"/>
          </w:tcPr>
          <w:p w:rsidR="00EC1CA0" w:rsidRPr="00FA560B" w:rsidRDefault="008368D8" w:rsidP="00903A2F">
            <w:pPr>
              <w:spacing w:line="240" w:lineRule="auto"/>
            </w:pPr>
            <w:r w:rsidRPr="00FA560B">
              <w:rPr>
                <w:rFonts w:cstheme="minorHAnsi"/>
              </w:rPr>
              <w:t>Da</w:t>
            </w:r>
          </w:p>
        </w:tc>
        <w:tc>
          <w:tcPr>
            <w:tcW w:w="1523" w:type="dxa"/>
          </w:tcPr>
          <w:p w:rsidR="00EC1CA0" w:rsidRPr="00FA560B" w:rsidRDefault="00EC1CA0" w:rsidP="00903A2F">
            <w:pPr>
              <w:spacing w:line="240" w:lineRule="auto"/>
              <w:jc w:val="both"/>
              <w:rPr>
                <w:rFonts w:cstheme="minorHAnsi"/>
              </w:rPr>
            </w:pPr>
            <w:r w:rsidRPr="00FA560B">
              <w:rPr>
                <w:rFonts w:cstheme="minorHAnsi"/>
              </w:rPr>
              <w:t xml:space="preserve">Razredniki + </w:t>
            </w:r>
            <w:r w:rsidR="008368D8" w:rsidRPr="00FA560B">
              <w:rPr>
                <w:rFonts w:cstheme="minorHAnsi"/>
              </w:rPr>
              <w:t>4</w:t>
            </w:r>
          </w:p>
        </w:tc>
      </w:tr>
      <w:tr w:rsidR="008368D8" w:rsidRPr="00EA5FA4" w:rsidTr="008368D8">
        <w:tc>
          <w:tcPr>
            <w:tcW w:w="3330" w:type="dxa"/>
            <w:shd w:val="clear" w:color="auto" w:fill="FABF8F" w:themeFill="accent6" w:themeFillTint="99"/>
          </w:tcPr>
          <w:p w:rsidR="008368D8" w:rsidRPr="00FA560B" w:rsidRDefault="008368D8" w:rsidP="008368D8">
            <w:pPr>
              <w:spacing w:line="240" w:lineRule="auto"/>
              <w:rPr>
                <w:rFonts w:cstheme="minorHAnsi"/>
              </w:rPr>
            </w:pPr>
            <w:r w:rsidRPr="00FA560B">
              <w:rPr>
                <w:rFonts w:cstheme="minorHAnsi"/>
              </w:rPr>
              <w:t>Kulturna dediščina v domačem okolju</w:t>
            </w:r>
          </w:p>
        </w:tc>
        <w:tc>
          <w:tcPr>
            <w:tcW w:w="1485" w:type="dxa"/>
            <w:shd w:val="clear" w:color="auto" w:fill="FABF8F" w:themeFill="accent6" w:themeFillTint="99"/>
          </w:tcPr>
          <w:p w:rsidR="008368D8" w:rsidRPr="00FA560B" w:rsidRDefault="008368D8" w:rsidP="008368D8">
            <w:pPr>
              <w:spacing w:line="240" w:lineRule="auto"/>
              <w:rPr>
                <w:rFonts w:cstheme="minorHAnsi"/>
              </w:rPr>
            </w:pPr>
            <w:r w:rsidRPr="00FA560B">
              <w:rPr>
                <w:rFonts w:cstheme="minorHAnsi"/>
              </w:rPr>
              <w:t xml:space="preserve">Po dogovoru </w:t>
            </w:r>
          </w:p>
        </w:tc>
        <w:tc>
          <w:tcPr>
            <w:tcW w:w="952" w:type="dxa"/>
            <w:shd w:val="clear" w:color="auto" w:fill="FABF8F" w:themeFill="accent6" w:themeFillTint="99"/>
          </w:tcPr>
          <w:p w:rsidR="008368D8" w:rsidRPr="00FA560B" w:rsidRDefault="008368D8" w:rsidP="008368D8">
            <w:pPr>
              <w:spacing w:line="240" w:lineRule="auto"/>
              <w:rPr>
                <w:rFonts w:cstheme="minorHAnsi"/>
              </w:rPr>
            </w:pPr>
            <w:r w:rsidRPr="00FA560B">
              <w:rPr>
                <w:rFonts w:cstheme="minorHAnsi"/>
              </w:rPr>
              <w:t>/</w:t>
            </w:r>
          </w:p>
        </w:tc>
        <w:tc>
          <w:tcPr>
            <w:tcW w:w="980" w:type="dxa"/>
            <w:shd w:val="clear" w:color="auto" w:fill="FABF8F" w:themeFill="accent6" w:themeFillTint="99"/>
          </w:tcPr>
          <w:p w:rsidR="008368D8" w:rsidRPr="00FA560B" w:rsidRDefault="008368D8" w:rsidP="008368D8">
            <w:pPr>
              <w:spacing w:line="240" w:lineRule="auto"/>
              <w:rPr>
                <w:rFonts w:cstheme="minorHAnsi"/>
              </w:rPr>
            </w:pPr>
            <w:r w:rsidRPr="00FA560B">
              <w:rPr>
                <w:rFonts w:cstheme="minorHAnsi"/>
              </w:rPr>
              <w:t>/</w:t>
            </w:r>
          </w:p>
        </w:tc>
        <w:tc>
          <w:tcPr>
            <w:tcW w:w="1223" w:type="dxa"/>
            <w:shd w:val="clear" w:color="auto" w:fill="FABF8F" w:themeFill="accent6" w:themeFillTint="99"/>
          </w:tcPr>
          <w:p w:rsidR="008368D8" w:rsidRPr="00FA560B" w:rsidRDefault="008368D8" w:rsidP="008368D8">
            <w:pPr>
              <w:spacing w:line="240" w:lineRule="auto"/>
              <w:rPr>
                <w:rFonts w:cstheme="minorHAnsi"/>
              </w:rPr>
            </w:pPr>
            <w:r w:rsidRPr="00FA560B">
              <w:rPr>
                <w:rFonts w:cstheme="minorHAnsi"/>
              </w:rPr>
              <w:t>/</w:t>
            </w:r>
          </w:p>
        </w:tc>
        <w:tc>
          <w:tcPr>
            <w:tcW w:w="1523" w:type="dxa"/>
            <w:shd w:val="clear" w:color="auto" w:fill="FABF8F" w:themeFill="accent6" w:themeFillTint="99"/>
          </w:tcPr>
          <w:p w:rsidR="008368D8" w:rsidRPr="00FA560B" w:rsidRDefault="008368D8" w:rsidP="008368D8">
            <w:pPr>
              <w:spacing w:line="240" w:lineRule="auto"/>
              <w:rPr>
                <w:rFonts w:cstheme="minorHAnsi"/>
              </w:rPr>
            </w:pPr>
            <w:r w:rsidRPr="00FA560B">
              <w:rPr>
                <w:rFonts w:cstheme="minorHAnsi"/>
              </w:rPr>
              <w:t>/</w:t>
            </w:r>
          </w:p>
        </w:tc>
      </w:tr>
      <w:tr w:rsidR="008368D8" w:rsidRPr="00EA5FA4" w:rsidTr="008368D8">
        <w:trPr>
          <w:trHeight w:val="932"/>
        </w:trPr>
        <w:tc>
          <w:tcPr>
            <w:tcW w:w="3330" w:type="dxa"/>
          </w:tcPr>
          <w:p w:rsidR="008368D8" w:rsidRPr="00FA560B" w:rsidRDefault="008368D8" w:rsidP="008368D8">
            <w:pPr>
              <w:spacing w:line="240" w:lineRule="auto"/>
              <w:jc w:val="both"/>
              <w:rPr>
                <w:rFonts w:cstheme="minorHAnsi"/>
              </w:rPr>
            </w:pPr>
            <w:r w:rsidRPr="00FA560B">
              <w:rPr>
                <w:rFonts w:cstheme="minorHAnsi"/>
              </w:rPr>
              <w:t xml:space="preserve">Rastem s knjigo – obisk knjižnice v Domžalah </w:t>
            </w:r>
          </w:p>
        </w:tc>
        <w:tc>
          <w:tcPr>
            <w:tcW w:w="1485" w:type="dxa"/>
          </w:tcPr>
          <w:p w:rsidR="008368D8" w:rsidRPr="00FA560B" w:rsidRDefault="008368D8" w:rsidP="008368D8">
            <w:pPr>
              <w:pStyle w:val="Odstavekseznama"/>
              <w:spacing w:line="240" w:lineRule="auto"/>
              <w:ind w:left="132"/>
              <w:jc w:val="both"/>
              <w:rPr>
                <w:rFonts w:cstheme="minorHAnsi"/>
              </w:rPr>
            </w:pPr>
            <w:r w:rsidRPr="00FA560B">
              <w:rPr>
                <w:rFonts w:cstheme="minorHAnsi"/>
              </w:rPr>
              <w:t>Datum sporoči Kn</w:t>
            </w:r>
            <w:r w:rsidR="00E53991" w:rsidRPr="00FA560B">
              <w:rPr>
                <w:rFonts w:cstheme="minorHAnsi"/>
              </w:rPr>
              <w:t>j</w:t>
            </w:r>
            <w:r w:rsidRPr="00FA560B">
              <w:rPr>
                <w:rFonts w:cstheme="minorHAnsi"/>
              </w:rPr>
              <w:t>ižnica Domžale</w:t>
            </w:r>
          </w:p>
        </w:tc>
        <w:tc>
          <w:tcPr>
            <w:tcW w:w="952" w:type="dxa"/>
          </w:tcPr>
          <w:p w:rsidR="008368D8" w:rsidRPr="00FA560B" w:rsidRDefault="008368D8" w:rsidP="008368D8">
            <w:pPr>
              <w:spacing w:line="240" w:lineRule="auto"/>
              <w:jc w:val="both"/>
              <w:rPr>
                <w:rFonts w:cstheme="minorHAnsi"/>
              </w:rPr>
            </w:pPr>
            <w:r w:rsidRPr="00FA560B">
              <w:rPr>
                <w:rFonts w:cstheme="minorHAnsi"/>
              </w:rPr>
              <w:t>Prevoz</w:t>
            </w:r>
          </w:p>
        </w:tc>
        <w:tc>
          <w:tcPr>
            <w:tcW w:w="980" w:type="dxa"/>
          </w:tcPr>
          <w:p w:rsidR="008368D8" w:rsidRPr="00FA560B" w:rsidRDefault="008368D8" w:rsidP="008368D8">
            <w:pPr>
              <w:spacing w:line="240" w:lineRule="auto"/>
            </w:pPr>
            <w:r w:rsidRPr="00FA560B">
              <w:rPr>
                <w:rFonts w:cstheme="minorHAnsi"/>
              </w:rPr>
              <w:t>Da</w:t>
            </w:r>
          </w:p>
        </w:tc>
        <w:tc>
          <w:tcPr>
            <w:tcW w:w="1223" w:type="dxa"/>
          </w:tcPr>
          <w:p w:rsidR="008368D8" w:rsidRPr="00FA560B" w:rsidRDefault="00E53991" w:rsidP="008368D8">
            <w:pPr>
              <w:spacing w:line="240" w:lineRule="auto"/>
            </w:pPr>
            <w:r w:rsidRPr="00FA560B">
              <w:rPr>
                <w:rFonts w:cstheme="minorHAnsi"/>
              </w:rPr>
              <w:t>Da</w:t>
            </w:r>
          </w:p>
        </w:tc>
        <w:tc>
          <w:tcPr>
            <w:tcW w:w="1523" w:type="dxa"/>
          </w:tcPr>
          <w:p w:rsidR="008368D8" w:rsidRPr="00FA560B" w:rsidRDefault="008368D8" w:rsidP="008368D8">
            <w:pPr>
              <w:spacing w:line="240" w:lineRule="auto"/>
              <w:jc w:val="both"/>
              <w:rPr>
                <w:rFonts w:cstheme="minorHAnsi"/>
              </w:rPr>
            </w:pPr>
            <w:r w:rsidRPr="00FA560B">
              <w:rPr>
                <w:rFonts w:cstheme="minorHAnsi"/>
              </w:rPr>
              <w:t>Razredniki + 4</w:t>
            </w:r>
          </w:p>
        </w:tc>
      </w:tr>
      <w:tr w:rsidR="008368D8" w:rsidRPr="00EA5FA4" w:rsidTr="00B47D98">
        <w:trPr>
          <w:trHeight w:val="662"/>
        </w:trPr>
        <w:tc>
          <w:tcPr>
            <w:tcW w:w="3330" w:type="dxa"/>
            <w:shd w:val="clear" w:color="auto" w:fill="FABF8F" w:themeFill="accent6" w:themeFillTint="99"/>
          </w:tcPr>
          <w:p w:rsidR="008368D8" w:rsidRPr="00FA560B" w:rsidRDefault="008368D8" w:rsidP="008368D8">
            <w:pPr>
              <w:spacing w:line="240" w:lineRule="auto"/>
              <w:jc w:val="both"/>
              <w:rPr>
                <w:rFonts w:cstheme="minorHAnsi"/>
              </w:rPr>
            </w:pPr>
            <w:r w:rsidRPr="00FA560B">
              <w:rPr>
                <w:rFonts w:cstheme="minorHAnsi"/>
              </w:rPr>
              <w:t>Virtualni ogled knjižnega sejma</w:t>
            </w:r>
          </w:p>
        </w:tc>
        <w:tc>
          <w:tcPr>
            <w:tcW w:w="1485" w:type="dxa"/>
            <w:shd w:val="clear" w:color="auto" w:fill="FABF8F" w:themeFill="accent6" w:themeFillTint="99"/>
          </w:tcPr>
          <w:p w:rsidR="008368D8" w:rsidRPr="00FA560B" w:rsidRDefault="008368D8" w:rsidP="008368D8">
            <w:pPr>
              <w:pStyle w:val="Odstavekseznama"/>
              <w:spacing w:line="240" w:lineRule="auto"/>
              <w:ind w:left="132"/>
              <w:jc w:val="both"/>
              <w:rPr>
                <w:rFonts w:cstheme="minorHAnsi"/>
              </w:rPr>
            </w:pPr>
            <w:r w:rsidRPr="00FA560B">
              <w:rPr>
                <w:rFonts w:cstheme="minorHAnsi"/>
              </w:rPr>
              <w:t>November 2021</w:t>
            </w:r>
          </w:p>
        </w:tc>
        <w:tc>
          <w:tcPr>
            <w:tcW w:w="952" w:type="dxa"/>
            <w:shd w:val="clear" w:color="auto" w:fill="FABF8F" w:themeFill="accent6" w:themeFillTint="99"/>
          </w:tcPr>
          <w:p w:rsidR="008368D8" w:rsidRPr="00FA560B" w:rsidRDefault="008368D8" w:rsidP="008368D8">
            <w:pPr>
              <w:spacing w:line="240" w:lineRule="auto"/>
              <w:jc w:val="both"/>
              <w:rPr>
                <w:rFonts w:cstheme="minorHAnsi"/>
              </w:rPr>
            </w:pPr>
            <w:r w:rsidRPr="00FA560B">
              <w:rPr>
                <w:rFonts w:cstheme="minorHAnsi"/>
              </w:rPr>
              <w:t>/</w:t>
            </w:r>
          </w:p>
        </w:tc>
        <w:tc>
          <w:tcPr>
            <w:tcW w:w="980" w:type="dxa"/>
            <w:shd w:val="clear" w:color="auto" w:fill="FABF8F" w:themeFill="accent6" w:themeFillTint="99"/>
          </w:tcPr>
          <w:p w:rsidR="008368D8" w:rsidRPr="00FA560B" w:rsidRDefault="008368D8" w:rsidP="008368D8">
            <w:pPr>
              <w:spacing w:line="240" w:lineRule="auto"/>
              <w:rPr>
                <w:rFonts w:cstheme="minorHAnsi"/>
              </w:rPr>
            </w:pPr>
            <w:r w:rsidRPr="00FA560B">
              <w:rPr>
                <w:rFonts w:cstheme="minorHAnsi"/>
              </w:rPr>
              <w:t>/</w:t>
            </w:r>
          </w:p>
        </w:tc>
        <w:tc>
          <w:tcPr>
            <w:tcW w:w="1223" w:type="dxa"/>
            <w:shd w:val="clear" w:color="auto" w:fill="FABF8F" w:themeFill="accent6" w:themeFillTint="99"/>
          </w:tcPr>
          <w:p w:rsidR="008368D8" w:rsidRPr="00FA560B" w:rsidRDefault="008368D8" w:rsidP="008368D8">
            <w:pPr>
              <w:spacing w:line="240" w:lineRule="auto"/>
              <w:rPr>
                <w:rFonts w:cstheme="minorHAnsi"/>
              </w:rPr>
            </w:pPr>
            <w:r w:rsidRPr="00FA560B">
              <w:rPr>
                <w:rFonts w:cstheme="minorHAnsi"/>
              </w:rPr>
              <w:t>/</w:t>
            </w:r>
          </w:p>
        </w:tc>
        <w:tc>
          <w:tcPr>
            <w:tcW w:w="1523" w:type="dxa"/>
            <w:shd w:val="clear" w:color="auto" w:fill="FABF8F" w:themeFill="accent6" w:themeFillTint="99"/>
          </w:tcPr>
          <w:p w:rsidR="008368D8" w:rsidRPr="00FA560B" w:rsidRDefault="008368D8" w:rsidP="008368D8">
            <w:pPr>
              <w:spacing w:line="240" w:lineRule="auto"/>
              <w:jc w:val="both"/>
              <w:rPr>
                <w:rFonts w:cstheme="minorHAnsi"/>
              </w:rPr>
            </w:pPr>
            <w:r w:rsidRPr="00FA560B">
              <w:rPr>
                <w:rFonts w:cstheme="minorHAnsi"/>
              </w:rPr>
              <w:t>/</w:t>
            </w:r>
          </w:p>
        </w:tc>
      </w:tr>
      <w:tr w:rsidR="008368D8" w:rsidRPr="00EA5FA4" w:rsidTr="008368D8">
        <w:tc>
          <w:tcPr>
            <w:tcW w:w="3330" w:type="dxa"/>
          </w:tcPr>
          <w:p w:rsidR="008368D8" w:rsidRPr="00FA560B" w:rsidRDefault="008368D8" w:rsidP="008368D8">
            <w:pPr>
              <w:spacing w:line="240" w:lineRule="auto"/>
              <w:jc w:val="both"/>
              <w:rPr>
                <w:rFonts w:cstheme="minorHAnsi"/>
              </w:rPr>
            </w:pPr>
            <w:r w:rsidRPr="00FA560B">
              <w:rPr>
                <w:rFonts w:cstheme="minorHAnsi"/>
              </w:rPr>
              <w:t>Velenje – obisk rudnika</w:t>
            </w:r>
          </w:p>
        </w:tc>
        <w:tc>
          <w:tcPr>
            <w:tcW w:w="1485" w:type="dxa"/>
          </w:tcPr>
          <w:p w:rsidR="008368D8" w:rsidRPr="00FA560B" w:rsidRDefault="008368D8" w:rsidP="008368D8">
            <w:pPr>
              <w:spacing w:line="240" w:lineRule="auto"/>
              <w:rPr>
                <w:rFonts w:cstheme="minorHAnsi"/>
              </w:rPr>
            </w:pPr>
            <w:r w:rsidRPr="00FA560B">
              <w:rPr>
                <w:rFonts w:cstheme="minorHAnsi"/>
              </w:rPr>
              <w:t>April/maj 2022</w:t>
            </w:r>
          </w:p>
        </w:tc>
        <w:tc>
          <w:tcPr>
            <w:tcW w:w="952" w:type="dxa"/>
          </w:tcPr>
          <w:p w:rsidR="008368D8" w:rsidRPr="00FA560B" w:rsidRDefault="008368D8" w:rsidP="008368D8">
            <w:pPr>
              <w:spacing w:line="240" w:lineRule="auto"/>
              <w:jc w:val="both"/>
              <w:rPr>
                <w:rFonts w:cstheme="minorHAnsi"/>
              </w:rPr>
            </w:pPr>
            <w:r w:rsidRPr="00FA560B">
              <w:rPr>
                <w:rFonts w:cstheme="minorHAnsi"/>
              </w:rPr>
              <w:t>Vstopnin</w:t>
            </w:r>
            <w:r w:rsidR="00E53991" w:rsidRPr="00FA560B">
              <w:rPr>
                <w:rFonts w:cstheme="minorHAnsi"/>
              </w:rPr>
              <w:t>e + prevoz</w:t>
            </w:r>
          </w:p>
        </w:tc>
        <w:tc>
          <w:tcPr>
            <w:tcW w:w="980" w:type="dxa"/>
          </w:tcPr>
          <w:p w:rsidR="008368D8" w:rsidRPr="00FA560B" w:rsidRDefault="00E53991" w:rsidP="008368D8">
            <w:pPr>
              <w:spacing w:line="240" w:lineRule="auto"/>
            </w:pPr>
            <w:r w:rsidRPr="00FA560B">
              <w:rPr>
                <w:rFonts w:cstheme="minorHAnsi"/>
              </w:rPr>
              <w:t>Da</w:t>
            </w:r>
          </w:p>
        </w:tc>
        <w:tc>
          <w:tcPr>
            <w:tcW w:w="1223" w:type="dxa"/>
          </w:tcPr>
          <w:p w:rsidR="008368D8" w:rsidRPr="00FA560B" w:rsidRDefault="008368D8" w:rsidP="008368D8">
            <w:pPr>
              <w:spacing w:line="240" w:lineRule="auto"/>
            </w:pPr>
            <w:r w:rsidRPr="00FA560B">
              <w:rPr>
                <w:rFonts w:cstheme="minorHAnsi"/>
              </w:rPr>
              <w:t>Da</w:t>
            </w:r>
          </w:p>
        </w:tc>
        <w:tc>
          <w:tcPr>
            <w:tcW w:w="1523" w:type="dxa"/>
          </w:tcPr>
          <w:p w:rsidR="008368D8" w:rsidRPr="00FA560B" w:rsidRDefault="008368D8" w:rsidP="008368D8">
            <w:pPr>
              <w:spacing w:line="240" w:lineRule="auto"/>
              <w:jc w:val="both"/>
              <w:rPr>
                <w:rFonts w:cstheme="minorHAnsi"/>
              </w:rPr>
            </w:pPr>
            <w:r w:rsidRPr="00FA560B">
              <w:rPr>
                <w:rFonts w:cstheme="minorHAnsi"/>
              </w:rPr>
              <w:t>Razredniki + 2</w:t>
            </w:r>
          </w:p>
        </w:tc>
      </w:tr>
      <w:tr w:rsidR="008368D8" w:rsidRPr="00EA5FA4" w:rsidTr="008368D8">
        <w:tc>
          <w:tcPr>
            <w:tcW w:w="3330" w:type="dxa"/>
            <w:shd w:val="clear" w:color="auto" w:fill="FABF8F" w:themeFill="accent6" w:themeFillTint="99"/>
          </w:tcPr>
          <w:p w:rsidR="008368D8" w:rsidRPr="00FA560B" w:rsidRDefault="002461E1" w:rsidP="008368D8">
            <w:pPr>
              <w:spacing w:line="240" w:lineRule="auto"/>
              <w:jc w:val="both"/>
              <w:rPr>
                <w:rFonts w:cstheme="minorHAnsi"/>
              </w:rPr>
            </w:pPr>
            <w:r w:rsidRPr="00FA560B">
              <w:rPr>
                <w:rFonts w:cstheme="minorHAnsi"/>
              </w:rPr>
              <w:t>Filmska vzgoja</w:t>
            </w:r>
          </w:p>
        </w:tc>
        <w:tc>
          <w:tcPr>
            <w:tcW w:w="1485" w:type="dxa"/>
            <w:shd w:val="clear" w:color="auto" w:fill="FABF8F" w:themeFill="accent6" w:themeFillTint="99"/>
          </w:tcPr>
          <w:p w:rsidR="008368D8" w:rsidRPr="00FA560B" w:rsidRDefault="002461E1" w:rsidP="008368D8">
            <w:pPr>
              <w:spacing w:line="240" w:lineRule="auto"/>
              <w:jc w:val="both"/>
              <w:rPr>
                <w:rFonts w:cstheme="minorHAnsi"/>
              </w:rPr>
            </w:pPr>
            <w:r w:rsidRPr="00FA560B">
              <w:rPr>
                <w:rFonts w:cstheme="minorHAnsi"/>
              </w:rPr>
              <w:t>Po dogovoru</w:t>
            </w:r>
          </w:p>
        </w:tc>
        <w:tc>
          <w:tcPr>
            <w:tcW w:w="952" w:type="dxa"/>
            <w:shd w:val="clear" w:color="auto" w:fill="FABF8F" w:themeFill="accent6" w:themeFillTint="99"/>
          </w:tcPr>
          <w:p w:rsidR="008368D8" w:rsidRPr="00FA560B" w:rsidRDefault="002461E1" w:rsidP="008368D8">
            <w:pPr>
              <w:spacing w:line="240" w:lineRule="auto"/>
              <w:jc w:val="both"/>
              <w:rPr>
                <w:rFonts w:cstheme="minorHAnsi"/>
              </w:rPr>
            </w:pPr>
            <w:r w:rsidRPr="00FA560B">
              <w:rPr>
                <w:rFonts w:cstheme="minorHAnsi"/>
              </w:rPr>
              <w:t>/</w:t>
            </w:r>
          </w:p>
        </w:tc>
        <w:tc>
          <w:tcPr>
            <w:tcW w:w="980" w:type="dxa"/>
            <w:shd w:val="clear" w:color="auto" w:fill="FABF8F" w:themeFill="accent6" w:themeFillTint="99"/>
          </w:tcPr>
          <w:p w:rsidR="008368D8" w:rsidRPr="00FA560B" w:rsidRDefault="002461E1" w:rsidP="008368D8">
            <w:pPr>
              <w:spacing w:line="240" w:lineRule="auto"/>
              <w:rPr>
                <w:rFonts w:cstheme="minorHAnsi"/>
              </w:rPr>
            </w:pPr>
            <w:r w:rsidRPr="00FA560B">
              <w:rPr>
                <w:rFonts w:cstheme="minorHAnsi"/>
              </w:rPr>
              <w:t>/</w:t>
            </w:r>
          </w:p>
        </w:tc>
        <w:tc>
          <w:tcPr>
            <w:tcW w:w="1223" w:type="dxa"/>
            <w:shd w:val="clear" w:color="auto" w:fill="FABF8F" w:themeFill="accent6" w:themeFillTint="99"/>
          </w:tcPr>
          <w:p w:rsidR="008368D8" w:rsidRPr="00FA560B" w:rsidRDefault="002461E1" w:rsidP="008368D8">
            <w:pPr>
              <w:spacing w:line="240" w:lineRule="auto"/>
              <w:rPr>
                <w:rFonts w:cstheme="minorHAnsi"/>
              </w:rPr>
            </w:pPr>
            <w:r w:rsidRPr="00FA560B">
              <w:rPr>
                <w:rFonts w:cstheme="minorHAnsi"/>
              </w:rPr>
              <w:t>/</w:t>
            </w:r>
          </w:p>
        </w:tc>
        <w:tc>
          <w:tcPr>
            <w:tcW w:w="1523" w:type="dxa"/>
            <w:shd w:val="clear" w:color="auto" w:fill="FABF8F" w:themeFill="accent6" w:themeFillTint="99"/>
          </w:tcPr>
          <w:p w:rsidR="008368D8" w:rsidRPr="00FA560B" w:rsidRDefault="002461E1" w:rsidP="008368D8">
            <w:pPr>
              <w:spacing w:line="240" w:lineRule="auto"/>
              <w:jc w:val="both"/>
              <w:rPr>
                <w:rFonts w:cstheme="minorHAnsi"/>
              </w:rPr>
            </w:pPr>
            <w:r w:rsidRPr="00FA560B">
              <w:rPr>
                <w:rFonts w:cstheme="minorHAnsi"/>
              </w:rPr>
              <w:t>/</w:t>
            </w:r>
          </w:p>
        </w:tc>
      </w:tr>
    </w:tbl>
    <w:p w:rsidR="00F67BB9" w:rsidRPr="008C09D7" w:rsidRDefault="00F67BB9" w:rsidP="00903A2F">
      <w:pPr>
        <w:spacing w:line="240" w:lineRule="auto"/>
        <w:jc w:val="both"/>
        <w:rPr>
          <w:rFonts w:cstheme="minorHAnsi"/>
          <w:sz w:val="10"/>
          <w:szCs w:val="10"/>
        </w:rPr>
      </w:pPr>
    </w:p>
    <w:p w:rsidR="00F67BB9" w:rsidRPr="00696481" w:rsidRDefault="00F67BB9" w:rsidP="00F67BB9">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both"/>
        <w:rPr>
          <w:rFonts w:cstheme="minorHAnsi"/>
          <w:b/>
        </w:rPr>
      </w:pPr>
      <w:r>
        <w:rPr>
          <w:rFonts w:cstheme="minorHAnsi"/>
          <w:b/>
        </w:rPr>
        <w:t xml:space="preserve">NARAVOSLOVNI </w:t>
      </w:r>
      <w:r w:rsidRPr="00EA5FA4">
        <w:rPr>
          <w:rFonts w:cstheme="minorHAnsi"/>
          <w:b/>
        </w:rPr>
        <w:t>DNEVI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1444"/>
        <w:gridCol w:w="1108"/>
        <w:gridCol w:w="982"/>
        <w:gridCol w:w="1092"/>
        <w:gridCol w:w="1523"/>
      </w:tblGrid>
      <w:tr w:rsidR="008C09D7" w:rsidRPr="00EA5FA4" w:rsidTr="00356524">
        <w:tc>
          <w:tcPr>
            <w:tcW w:w="3448" w:type="dxa"/>
            <w:tcBorders>
              <w:top w:val="single" w:sz="4" w:space="0" w:color="auto"/>
              <w:left w:val="single" w:sz="4" w:space="0" w:color="auto"/>
              <w:bottom w:val="single" w:sz="4" w:space="0" w:color="auto"/>
              <w:right w:val="single" w:sz="4" w:space="0" w:color="auto"/>
            </w:tcBorders>
          </w:tcPr>
          <w:p w:rsidR="008C09D7" w:rsidRPr="00EA5FA4" w:rsidRDefault="008C09D7" w:rsidP="00356524">
            <w:pPr>
              <w:spacing w:line="240" w:lineRule="auto"/>
              <w:rPr>
                <w:rFonts w:cstheme="minorHAnsi"/>
                <w:b/>
              </w:rPr>
            </w:pPr>
            <w:r w:rsidRPr="00EA5FA4">
              <w:rPr>
                <w:rFonts w:cstheme="minorHAnsi"/>
                <w:b/>
              </w:rPr>
              <w:t>DEJAVNOST</w:t>
            </w:r>
            <w:r>
              <w:rPr>
                <w:rFonts w:cstheme="minorHAnsi"/>
                <w:b/>
              </w:rPr>
              <w:t>, če šolanje poteka v šoli/</w:t>
            </w:r>
            <w:r w:rsidRPr="00E078C6">
              <w:rPr>
                <w:rFonts w:cstheme="minorHAnsi"/>
                <w:b/>
                <w:color w:val="E36C0A" w:themeColor="accent6" w:themeShade="BF"/>
              </w:rPr>
              <w:t>dejavnost, če se izobražujemo na daljavo</w:t>
            </w:r>
          </w:p>
        </w:tc>
        <w:tc>
          <w:tcPr>
            <w:tcW w:w="1480" w:type="dxa"/>
            <w:tcBorders>
              <w:top w:val="single" w:sz="4" w:space="0" w:color="auto"/>
              <w:left w:val="single" w:sz="4" w:space="0" w:color="auto"/>
              <w:bottom w:val="single" w:sz="4" w:space="0" w:color="auto"/>
              <w:right w:val="single" w:sz="4" w:space="0" w:color="auto"/>
            </w:tcBorders>
          </w:tcPr>
          <w:p w:rsidR="008C09D7" w:rsidRPr="00EA5FA4" w:rsidRDefault="008C09D7" w:rsidP="00356524">
            <w:pPr>
              <w:spacing w:line="240" w:lineRule="auto"/>
              <w:rPr>
                <w:rFonts w:cstheme="minorHAnsi"/>
                <w:b/>
              </w:rPr>
            </w:pPr>
            <w:r w:rsidRPr="00EA5FA4">
              <w:rPr>
                <w:rFonts w:cstheme="minorHAnsi"/>
                <w:b/>
              </w:rPr>
              <w:t>Datum</w:t>
            </w:r>
          </w:p>
        </w:tc>
        <w:tc>
          <w:tcPr>
            <w:tcW w:w="1134" w:type="dxa"/>
            <w:tcBorders>
              <w:top w:val="single" w:sz="4" w:space="0" w:color="auto"/>
              <w:left w:val="single" w:sz="4" w:space="0" w:color="auto"/>
              <w:bottom w:val="single" w:sz="4" w:space="0" w:color="auto"/>
              <w:right w:val="single" w:sz="4" w:space="0" w:color="auto"/>
            </w:tcBorders>
          </w:tcPr>
          <w:p w:rsidR="008C09D7" w:rsidRPr="00EA5FA4" w:rsidRDefault="008C09D7" w:rsidP="00356524">
            <w:pPr>
              <w:spacing w:line="240" w:lineRule="auto"/>
              <w:rPr>
                <w:rFonts w:cstheme="minorHAnsi"/>
                <w:b/>
              </w:rPr>
            </w:pPr>
            <w:r w:rsidRPr="00EA5FA4">
              <w:rPr>
                <w:rFonts w:cstheme="minorHAnsi"/>
                <w:b/>
              </w:rPr>
              <w:t>Cena</w:t>
            </w:r>
          </w:p>
        </w:tc>
        <w:tc>
          <w:tcPr>
            <w:tcW w:w="992" w:type="dxa"/>
            <w:tcBorders>
              <w:top w:val="single" w:sz="4" w:space="0" w:color="auto"/>
              <w:left w:val="single" w:sz="4" w:space="0" w:color="auto"/>
              <w:bottom w:val="single" w:sz="4" w:space="0" w:color="auto"/>
              <w:right w:val="single" w:sz="4" w:space="0" w:color="auto"/>
            </w:tcBorders>
          </w:tcPr>
          <w:p w:rsidR="008C09D7" w:rsidRPr="00EA5FA4" w:rsidRDefault="008C09D7" w:rsidP="00356524">
            <w:pPr>
              <w:spacing w:line="240" w:lineRule="auto"/>
              <w:rPr>
                <w:rFonts w:cstheme="minorHAnsi"/>
                <w:b/>
              </w:rPr>
            </w:pPr>
            <w:r w:rsidRPr="00EA5FA4">
              <w:rPr>
                <w:rFonts w:cstheme="minorHAnsi"/>
                <w:b/>
              </w:rPr>
              <w:t>Malica</w:t>
            </w:r>
            <w:r w:rsidRPr="00EA5FA4">
              <w:rPr>
                <w:rFonts w:cstheme="minorHAnsi"/>
              </w:rPr>
              <w:t xml:space="preserve"> da/ne</w:t>
            </w:r>
          </w:p>
        </w:tc>
        <w:tc>
          <w:tcPr>
            <w:tcW w:w="1108" w:type="dxa"/>
            <w:tcBorders>
              <w:top w:val="single" w:sz="4" w:space="0" w:color="auto"/>
              <w:left w:val="single" w:sz="4" w:space="0" w:color="auto"/>
              <w:bottom w:val="single" w:sz="4" w:space="0" w:color="auto"/>
              <w:right w:val="single" w:sz="4" w:space="0" w:color="auto"/>
            </w:tcBorders>
          </w:tcPr>
          <w:p w:rsidR="008C09D7" w:rsidRPr="00EA5FA4" w:rsidRDefault="008C09D7" w:rsidP="00356524">
            <w:pPr>
              <w:spacing w:line="240" w:lineRule="auto"/>
              <w:rPr>
                <w:rFonts w:cstheme="minorHAnsi"/>
                <w:b/>
              </w:rPr>
            </w:pPr>
            <w:r w:rsidRPr="00EA5FA4">
              <w:rPr>
                <w:rFonts w:cstheme="minorHAnsi"/>
                <w:b/>
              </w:rPr>
              <w:t>Prevoz</w:t>
            </w:r>
          </w:p>
        </w:tc>
        <w:tc>
          <w:tcPr>
            <w:tcW w:w="1331" w:type="dxa"/>
            <w:tcBorders>
              <w:top w:val="single" w:sz="4" w:space="0" w:color="auto"/>
              <w:left w:val="single" w:sz="4" w:space="0" w:color="auto"/>
              <w:bottom w:val="single" w:sz="4" w:space="0" w:color="auto"/>
              <w:right w:val="single" w:sz="4" w:space="0" w:color="auto"/>
            </w:tcBorders>
          </w:tcPr>
          <w:p w:rsidR="008C09D7" w:rsidRPr="00EA5FA4" w:rsidRDefault="008C09D7" w:rsidP="00356524">
            <w:pPr>
              <w:spacing w:line="240" w:lineRule="auto"/>
              <w:rPr>
                <w:rFonts w:cstheme="minorHAnsi"/>
                <w:b/>
              </w:rPr>
            </w:pPr>
            <w:r w:rsidRPr="00EA5FA4">
              <w:rPr>
                <w:rFonts w:cstheme="minorHAnsi"/>
                <w:b/>
              </w:rPr>
              <w:t>Št. spremljevalcev</w:t>
            </w:r>
          </w:p>
        </w:tc>
      </w:tr>
      <w:tr w:rsidR="008C09D7" w:rsidRPr="00EA5FA4" w:rsidTr="00356524">
        <w:tc>
          <w:tcPr>
            <w:tcW w:w="3448" w:type="dxa"/>
          </w:tcPr>
          <w:p w:rsidR="008C09D7" w:rsidRPr="00FA560B" w:rsidRDefault="008C09D7" w:rsidP="00356524">
            <w:pPr>
              <w:spacing w:line="240" w:lineRule="auto"/>
              <w:rPr>
                <w:rFonts w:cstheme="minorHAnsi"/>
              </w:rPr>
            </w:pPr>
            <w:r w:rsidRPr="00FA560B">
              <w:rPr>
                <w:rFonts w:cstheme="minorHAnsi"/>
              </w:rPr>
              <w:t xml:space="preserve">Od plastike do </w:t>
            </w:r>
            <w:proofErr w:type="spellStart"/>
            <w:r w:rsidRPr="00FA560B">
              <w:rPr>
                <w:rFonts w:cstheme="minorHAnsi"/>
              </w:rPr>
              <w:t>mikroplastike</w:t>
            </w:r>
            <w:proofErr w:type="spellEnd"/>
          </w:p>
        </w:tc>
        <w:tc>
          <w:tcPr>
            <w:tcW w:w="1480" w:type="dxa"/>
          </w:tcPr>
          <w:p w:rsidR="008C09D7" w:rsidRPr="00FA560B" w:rsidRDefault="00B47D98" w:rsidP="00356524">
            <w:pPr>
              <w:pStyle w:val="Odstavekseznama"/>
              <w:spacing w:line="240" w:lineRule="auto"/>
              <w:ind w:left="0"/>
              <w:rPr>
                <w:rFonts w:cstheme="minorHAnsi"/>
              </w:rPr>
            </w:pPr>
            <w:r w:rsidRPr="00FA560B">
              <w:rPr>
                <w:rFonts w:cstheme="minorHAnsi"/>
              </w:rPr>
              <w:t>31. 3.</w:t>
            </w:r>
            <w:r w:rsidR="008C09D7" w:rsidRPr="00FA560B">
              <w:rPr>
                <w:rFonts w:cstheme="minorHAnsi"/>
              </w:rPr>
              <w:t xml:space="preserve"> 2022</w:t>
            </w:r>
          </w:p>
        </w:tc>
        <w:tc>
          <w:tcPr>
            <w:tcW w:w="1134" w:type="dxa"/>
          </w:tcPr>
          <w:p w:rsidR="008C09D7" w:rsidRPr="00FA560B" w:rsidRDefault="0010732D" w:rsidP="00356524">
            <w:pPr>
              <w:spacing w:line="240" w:lineRule="auto"/>
              <w:rPr>
                <w:rFonts w:cstheme="minorHAnsi"/>
              </w:rPr>
            </w:pPr>
            <w:r w:rsidRPr="00FA560B">
              <w:rPr>
                <w:rFonts w:cstheme="minorHAnsi"/>
              </w:rPr>
              <w:t>/</w:t>
            </w:r>
          </w:p>
        </w:tc>
        <w:tc>
          <w:tcPr>
            <w:tcW w:w="992" w:type="dxa"/>
          </w:tcPr>
          <w:p w:rsidR="008C09D7" w:rsidRPr="00FA560B" w:rsidRDefault="008C09D7" w:rsidP="00356524">
            <w:pPr>
              <w:spacing w:line="240" w:lineRule="auto"/>
              <w:rPr>
                <w:rFonts w:cstheme="minorHAnsi"/>
              </w:rPr>
            </w:pPr>
            <w:r w:rsidRPr="00FA560B">
              <w:rPr>
                <w:rFonts w:cstheme="minorHAnsi"/>
              </w:rPr>
              <w:t>Da</w:t>
            </w:r>
          </w:p>
        </w:tc>
        <w:tc>
          <w:tcPr>
            <w:tcW w:w="1108" w:type="dxa"/>
          </w:tcPr>
          <w:p w:rsidR="008C09D7" w:rsidRPr="00FA560B" w:rsidRDefault="00C64D6A" w:rsidP="00356524">
            <w:pPr>
              <w:spacing w:line="240" w:lineRule="auto"/>
              <w:rPr>
                <w:rFonts w:cstheme="minorHAnsi"/>
              </w:rPr>
            </w:pPr>
            <w:r w:rsidRPr="00FA560B">
              <w:rPr>
                <w:rFonts w:cstheme="minorHAnsi"/>
              </w:rPr>
              <w:t>/</w:t>
            </w:r>
          </w:p>
        </w:tc>
        <w:tc>
          <w:tcPr>
            <w:tcW w:w="1331" w:type="dxa"/>
          </w:tcPr>
          <w:p w:rsidR="008C09D7" w:rsidRPr="00FA560B" w:rsidRDefault="00AA1192" w:rsidP="00356524">
            <w:pPr>
              <w:spacing w:line="240" w:lineRule="auto"/>
              <w:rPr>
                <w:rFonts w:cstheme="minorHAnsi"/>
              </w:rPr>
            </w:pPr>
            <w:r w:rsidRPr="00FA560B">
              <w:rPr>
                <w:rFonts w:cstheme="minorHAnsi"/>
              </w:rPr>
              <w:t>4</w:t>
            </w:r>
          </w:p>
        </w:tc>
      </w:tr>
      <w:tr w:rsidR="008C09D7" w:rsidRPr="00EA5FA4" w:rsidTr="008C09D7">
        <w:tc>
          <w:tcPr>
            <w:tcW w:w="3448" w:type="dxa"/>
            <w:shd w:val="clear" w:color="auto" w:fill="FABF8F" w:themeFill="accent6" w:themeFillTint="99"/>
          </w:tcPr>
          <w:p w:rsidR="008C09D7" w:rsidRPr="00FA560B" w:rsidRDefault="00B47D98" w:rsidP="00356524">
            <w:pPr>
              <w:spacing w:line="240" w:lineRule="auto"/>
              <w:rPr>
                <w:rFonts w:cstheme="minorHAnsi"/>
              </w:rPr>
            </w:pPr>
            <w:r w:rsidRPr="00FA560B">
              <w:rPr>
                <w:rFonts w:cstheme="minorHAnsi"/>
              </w:rPr>
              <w:t xml:space="preserve">Od plastike do </w:t>
            </w:r>
            <w:proofErr w:type="spellStart"/>
            <w:r w:rsidRPr="00FA560B">
              <w:rPr>
                <w:rFonts w:cstheme="minorHAnsi"/>
              </w:rPr>
              <w:t>mikroplastike</w:t>
            </w:r>
            <w:proofErr w:type="spellEnd"/>
          </w:p>
        </w:tc>
        <w:tc>
          <w:tcPr>
            <w:tcW w:w="1480" w:type="dxa"/>
            <w:shd w:val="clear" w:color="auto" w:fill="FABF8F" w:themeFill="accent6" w:themeFillTint="99"/>
          </w:tcPr>
          <w:p w:rsidR="008C09D7" w:rsidRPr="00FA560B" w:rsidRDefault="00B47D98" w:rsidP="00356524">
            <w:pPr>
              <w:pStyle w:val="Odstavekseznama"/>
              <w:spacing w:line="240" w:lineRule="auto"/>
              <w:ind w:left="0"/>
              <w:rPr>
                <w:rFonts w:cstheme="minorHAnsi"/>
              </w:rPr>
            </w:pPr>
            <w:r w:rsidRPr="00FA560B">
              <w:rPr>
                <w:rFonts w:cstheme="minorHAnsi"/>
              </w:rPr>
              <w:t>31. 3. 2022</w:t>
            </w:r>
          </w:p>
        </w:tc>
        <w:tc>
          <w:tcPr>
            <w:tcW w:w="1134" w:type="dxa"/>
            <w:shd w:val="clear" w:color="auto" w:fill="FABF8F" w:themeFill="accent6" w:themeFillTint="99"/>
          </w:tcPr>
          <w:p w:rsidR="008C09D7" w:rsidRPr="00FA560B" w:rsidRDefault="00B47D98" w:rsidP="00356524">
            <w:pPr>
              <w:spacing w:line="240" w:lineRule="auto"/>
              <w:rPr>
                <w:rFonts w:cstheme="minorHAnsi"/>
              </w:rPr>
            </w:pPr>
            <w:r w:rsidRPr="00FA560B">
              <w:rPr>
                <w:rFonts w:cstheme="minorHAnsi"/>
              </w:rPr>
              <w:t>/</w:t>
            </w:r>
          </w:p>
        </w:tc>
        <w:tc>
          <w:tcPr>
            <w:tcW w:w="992" w:type="dxa"/>
            <w:shd w:val="clear" w:color="auto" w:fill="FABF8F" w:themeFill="accent6" w:themeFillTint="99"/>
          </w:tcPr>
          <w:p w:rsidR="008C09D7" w:rsidRPr="00FA560B" w:rsidRDefault="00B47D98" w:rsidP="00356524">
            <w:pPr>
              <w:spacing w:line="240" w:lineRule="auto"/>
              <w:rPr>
                <w:rFonts w:cstheme="minorHAnsi"/>
              </w:rPr>
            </w:pPr>
            <w:r w:rsidRPr="00FA560B">
              <w:rPr>
                <w:rFonts w:cstheme="minorHAnsi"/>
              </w:rPr>
              <w:t>/</w:t>
            </w:r>
          </w:p>
        </w:tc>
        <w:tc>
          <w:tcPr>
            <w:tcW w:w="1108" w:type="dxa"/>
            <w:shd w:val="clear" w:color="auto" w:fill="FABF8F" w:themeFill="accent6" w:themeFillTint="99"/>
          </w:tcPr>
          <w:p w:rsidR="008C09D7" w:rsidRPr="00FA560B" w:rsidRDefault="00B47D98" w:rsidP="00356524">
            <w:pPr>
              <w:spacing w:line="240" w:lineRule="auto"/>
              <w:rPr>
                <w:rFonts w:cstheme="minorHAnsi"/>
              </w:rPr>
            </w:pPr>
            <w:r w:rsidRPr="00FA560B">
              <w:rPr>
                <w:rFonts w:cstheme="minorHAnsi"/>
              </w:rPr>
              <w:t>/</w:t>
            </w:r>
          </w:p>
        </w:tc>
        <w:tc>
          <w:tcPr>
            <w:tcW w:w="1331" w:type="dxa"/>
            <w:shd w:val="clear" w:color="auto" w:fill="FABF8F" w:themeFill="accent6" w:themeFillTint="99"/>
          </w:tcPr>
          <w:p w:rsidR="008C09D7" w:rsidRPr="00FA560B" w:rsidRDefault="00B47D98" w:rsidP="00356524">
            <w:pPr>
              <w:spacing w:line="240" w:lineRule="auto"/>
              <w:rPr>
                <w:rFonts w:cstheme="minorHAnsi"/>
              </w:rPr>
            </w:pPr>
            <w:r w:rsidRPr="00FA560B">
              <w:rPr>
                <w:rFonts w:cstheme="minorHAnsi"/>
              </w:rPr>
              <w:t>/</w:t>
            </w:r>
          </w:p>
        </w:tc>
      </w:tr>
      <w:tr w:rsidR="008C09D7" w:rsidRPr="00EA5FA4" w:rsidTr="00356524">
        <w:tc>
          <w:tcPr>
            <w:tcW w:w="3448" w:type="dxa"/>
          </w:tcPr>
          <w:p w:rsidR="008C09D7" w:rsidRPr="00FA560B" w:rsidRDefault="009767C5" w:rsidP="00356524">
            <w:pPr>
              <w:spacing w:line="240" w:lineRule="auto"/>
              <w:rPr>
                <w:rFonts w:cstheme="minorHAnsi"/>
              </w:rPr>
            </w:pPr>
            <w:r w:rsidRPr="00FA560B">
              <w:rPr>
                <w:rFonts w:cstheme="minorHAnsi"/>
              </w:rPr>
              <w:t>*</w:t>
            </w:r>
            <w:r w:rsidR="008C09D7" w:rsidRPr="00FA560B">
              <w:rPr>
                <w:rFonts w:cstheme="minorHAnsi"/>
              </w:rPr>
              <w:t>Šola v naravi Pohorje</w:t>
            </w:r>
          </w:p>
        </w:tc>
        <w:tc>
          <w:tcPr>
            <w:tcW w:w="1480" w:type="dxa"/>
          </w:tcPr>
          <w:p w:rsidR="008C09D7" w:rsidRPr="00FA560B" w:rsidRDefault="00B47D98" w:rsidP="00356524">
            <w:pPr>
              <w:spacing w:line="240" w:lineRule="auto"/>
              <w:rPr>
                <w:rFonts w:cstheme="minorHAnsi"/>
              </w:rPr>
            </w:pPr>
            <w:r w:rsidRPr="00FA560B">
              <w:rPr>
                <w:rFonts w:cstheme="minorHAnsi"/>
              </w:rPr>
              <w:t>3</w:t>
            </w:r>
            <w:r w:rsidR="008C09D7" w:rsidRPr="00FA560B">
              <w:rPr>
                <w:rFonts w:cstheme="minorHAnsi"/>
              </w:rPr>
              <w:t>.–</w:t>
            </w:r>
            <w:r w:rsidRPr="00FA560B">
              <w:rPr>
                <w:rFonts w:cstheme="minorHAnsi"/>
              </w:rPr>
              <w:t>6</w:t>
            </w:r>
            <w:r w:rsidR="008C09D7" w:rsidRPr="00FA560B">
              <w:rPr>
                <w:rFonts w:cstheme="minorHAnsi"/>
              </w:rPr>
              <w:t xml:space="preserve">. </w:t>
            </w:r>
            <w:r w:rsidRPr="00FA560B">
              <w:rPr>
                <w:rFonts w:cstheme="minorHAnsi"/>
              </w:rPr>
              <w:t>5</w:t>
            </w:r>
            <w:r w:rsidR="008C09D7" w:rsidRPr="00FA560B">
              <w:rPr>
                <w:rFonts w:cstheme="minorHAnsi"/>
              </w:rPr>
              <w:t xml:space="preserve">. </w:t>
            </w:r>
            <w:r w:rsidRPr="00FA560B">
              <w:rPr>
                <w:rFonts w:cstheme="minorHAnsi"/>
              </w:rPr>
              <w:br/>
              <w:t xml:space="preserve">9.–12. 5. </w:t>
            </w:r>
            <w:r w:rsidR="008C09D7" w:rsidRPr="00FA560B">
              <w:rPr>
                <w:rFonts w:cstheme="minorHAnsi"/>
              </w:rPr>
              <w:t>2022</w:t>
            </w:r>
          </w:p>
        </w:tc>
        <w:tc>
          <w:tcPr>
            <w:tcW w:w="1134" w:type="dxa"/>
          </w:tcPr>
          <w:p w:rsidR="008C09D7" w:rsidRPr="00FA560B" w:rsidRDefault="008C09D7" w:rsidP="00356524">
            <w:pPr>
              <w:spacing w:line="240" w:lineRule="auto"/>
              <w:rPr>
                <w:rFonts w:cstheme="minorHAnsi"/>
              </w:rPr>
            </w:pPr>
            <w:r w:rsidRPr="00FA560B">
              <w:rPr>
                <w:rFonts w:cstheme="minorHAnsi"/>
              </w:rPr>
              <w:t>120 €</w:t>
            </w:r>
          </w:p>
        </w:tc>
        <w:tc>
          <w:tcPr>
            <w:tcW w:w="992" w:type="dxa"/>
          </w:tcPr>
          <w:p w:rsidR="008C09D7" w:rsidRPr="00FA560B" w:rsidRDefault="009767C5" w:rsidP="00356524">
            <w:pPr>
              <w:spacing w:line="240" w:lineRule="auto"/>
              <w:rPr>
                <w:rFonts w:cstheme="minorHAnsi"/>
              </w:rPr>
            </w:pPr>
            <w:r w:rsidRPr="00FA560B">
              <w:rPr>
                <w:rFonts w:cstheme="minorHAnsi"/>
              </w:rPr>
              <w:t>Da</w:t>
            </w:r>
          </w:p>
        </w:tc>
        <w:tc>
          <w:tcPr>
            <w:tcW w:w="1108" w:type="dxa"/>
          </w:tcPr>
          <w:p w:rsidR="008C09D7" w:rsidRPr="00FA560B" w:rsidRDefault="009767C5" w:rsidP="00356524">
            <w:pPr>
              <w:spacing w:line="240" w:lineRule="auto"/>
              <w:rPr>
                <w:rFonts w:cstheme="minorHAnsi"/>
              </w:rPr>
            </w:pPr>
            <w:r w:rsidRPr="00FA560B">
              <w:rPr>
                <w:rFonts w:cstheme="minorHAnsi"/>
              </w:rPr>
              <w:t>Da</w:t>
            </w:r>
          </w:p>
        </w:tc>
        <w:tc>
          <w:tcPr>
            <w:tcW w:w="1331" w:type="dxa"/>
          </w:tcPr>
          <w:p w:rsidR="008C09D7" w:rsidRPr="00FA560B" w:rsidRDefault="00B47D98" w:rsidP="00356524">
            <w:pPr>
              <w:spacing w:line="240" w:lineRule="auto"/>
              <w:rPr>
                <w:rFonts w:cstheme="minorHAnsi"/>
              </w:rPr>
            </w:pPr>
            <w:r w:rsidRPr="00FA560B">
              <w:rPr>
                <w:rFonts w:cstheme="minorHAnsi"/>
              </w:rPr>
              <w:t>8</w:t>
            </w:r>
          </w:p>
        </w:tc>
      </w:tr>
      <w:tr w:rsidR="008C09D7" w:rsidRPr="00EA5FA4" w:rsidTr="008C09D7">
        <w:tc>
          <w:tcPr>
            <w:tcW w:w="3448" w:type="dxa"/>
            <w:shd w:val="clear" w:color="auto" w:fill="FABF8F" w:themeFill="accent6" w:themeFillTint="99"/>
          </w:tcPr>
          <w:p w:rsidR="008C09D7" w:rsidRPr="00FA560B" w:rsidRDefault="008C09D7" w:rsidP="00356524">
            <w:pPr>
              <w:spacing w:line="240" w:lineRule="auto"/>
              <w:rPr>
                <w:rFonts w:cstheme="minorHAnsi"/>
              </w:rPr>
            </w:pPr>
          </w:p>
        </w:tc>
        <w:tc>
          <w:tcPr>
            <w:tcW w:w="1480" w:type="dxa"/>
            <w:shd w:val="clear" w:color="auto" w:fill="FABF8F" w:themeFill="accent6" w:themeFillTint="99"/>
          </w:tcPr>
          <w:p w:rsidR="008C09D7" w:rsidRPr="00FA560B" w:rsidRDefault="008C09D7" w:rsidP="00356524">
            <w:pPr>
              <w:spacing w:line="240" w:lineRule="auto"/>
              <w:rPr>
                <w:rFonts w:cstheme="minorHAnsi"/>
              </w:rPr>
            </w:pPr>
          </w:p>
        </w:tc>
        <w:tc>
          <w:tcPr>
            <w:tcW w:w="1134" w:type="dxa"/>
            <w:shd w:val="clear" w:color="auto" w:fill="FABF8F" w:themeFill="accent6" w:themeFillTint="99"/>
          </w:tcPr>
          <w:p w:rsidR="008C09D7" w:rsidRPr="00FA560B" w:rsidRDefault="008C09D7" w:rsidP="00356524">
            <w:pPr>
              <w:spacing w:line="240" w:lineRule="auto"/>
              <w:rPr>
                <w:rFonts w:cstheme="minorHAnsi"/>
              </w:rPr>
            </w:pPr>
          </w:p>
        </w:tc>
        <w:tc>
          <w:tcPr>
            <w:tcW w:w="992" w:type="dxa"/>
            <w:shd w:val="clear" w:color="auto" w:fill="FABF8F" w:themeFill="accent6" w:themeFillTint="99"/>
          </w:tcPr>
          <w:p w:rsidR="008C09D7" w:rsidRPr="00FA560B" w:rsidRDefault="008C09D7" w:rsidP="00356524">
            <w:pPr>
              <w:spacing w:line="240" w:lineRule="auto"/>
              <w:rPr>
                <w:rFonts w:cstheme="minorHAnsi"/>
              </w:rPr>
            </w:pPr>
          </w:p>
        </w:tc>
        <w:tc>
          <w:tcPr>
            <w:tcW w:w="1108" w:type="dxa"/>
            <w:shd w:val="clear" w:color="auto" w:fill="FABF8F" w:themeFill="accent6" w:themeFillTint="99"/>
          </w:tcPr>
          <w:p w:rsidR="008C09D7" w:rsidRPr="00FA560B" w:rsidRDefault="008C09D7" w:rsidP="00356524">
            <w:pPr>
              <w:spacing w:line="240" w:lineRule="auto"/>
              <w:rPr>
                <w:rFonts w:cstheme="minorHAnsi"/>
              </w:rPr>
            </w:pPr>
          </w:p>
        </w:tc>
        <w:tc>
          <w:tcPr>
            <w:tcW w:w="1331" w:type="dxa"/>
            <w:shd w:val="clear" w:color="auto" w:fill="FABF8F" w:themeFill="accent6" w:themeFillTint="99"/>
          </w:tcPr>
          <w:p w:rsidR="008C09D7" w:rsidRPr="00FA560B" w:rsidRDefault="008C09D7" w:rsidP="00356524">
            <w:pPr>
              <w:spacing w:line="240" w:lineRule="auto"/>
              <w:rPr>
                <w:rFonts w:cstheme="minorHAnsi"/>
              </w:rPr>
            </w:pPr>
          </w:p>
        </w:tc>
      </w:tr>
      <w:tr w:rsidR="008C09D7" w:rsidRPr="00EA5FA4" w:rsidTr="00356524">
        <w:tc>
          <w:tcPr>
            <w:tcW w:w="3448" w:type="dxa"/>
          </w:tcPr>
          <w:p w:rsidR="008C09D7" w:rsidRPr="00FA560B" w:rsidRDefault="008C09D7" w:rsidP="00356524">
            <w:pPr>
              <w:spacing w:line="240" w:lineRule="auto"/>
              <w:rPr>
                <w:rFonts w:cstheme="minorHAnsi"/>
              </w:rPr>
            </w:pPr>
            <w:r w:rsidRPr="00FA560B">
              <w:rPr>
                <w:rFonts w:cstheme="minorHAnsi"/>
              </w:rPr>
              <w:t>Mlaka</w:t>
            </w:r>
          </w:p>
        </w:tc>
        <w:tc>
          <w:tcPr>
            <w:tcW w:w="1480" w:type="dxa"/>
          </w:tcPr>
          <w:p w:rsidR="008C09D7" w:rsidRPr="00FA560B" w:rsidRDefault="008C09D7" w:rsidP="00356524">
            <w:pPr>
              <w:spacing w:line="240" w:lineRule="auto"/>
              <w:rPr>
                <w:rFonts w:cstheme="minorHAnsi"/>
              </w:rPr>
            </w:pPr>
            <w:r w:rsidRPr="00FA560B">
              <w:rPr>
                <w:rFonts w:cstheme="minorHAnsi"/>
              </w:rPr>
              <w:t>13. maj 2022</w:t>
            </w:r>
          </w:p>
        </w:tc>
        <w:tc>
          <w:tcPr>
            <w:tcW w:w="1134" w:type="dxa"/>
          </w:tcPr>
          <w:p w:rsidR="008C09D7" w:rsidRPr="00FA560B" w:rsidRDefault="00C64D6A" w:rsidP="00356524">
            <w:pPr>
              <w:spacing w:line="240" w:lineRule="auto"/>
              <w:rPr>
                <w:rFonts w:cstheme="minorHAnsi"/>
              </w:rPr>
            </w:pPr>
            <w:r w:rsidRPr="00FA560B">
              <w:rPr>
                <w:rFonts w:cstheme="minorHAnsi"/>
              </w:rPr>
              <w:t>/</w:t>
            </w:r>
          </w:p>
        </w:tc>
        <w:tc>
          <w:tcPr>
            <w:tcW w:w="992" w:type="dxa"/>
          </w:tcPr>
          <w:p w:rsidR="008C09D7" w:rsidRPr="00FA560B" w:rsidRDefault="008C09D7" w:rsidP="00356524">
            <w:pPr>
              <w:spacing w:line="240" w:lineRule="auto"/>
              <w:rPr>
                <w:rFonts w:cstheme="minorHAnsi"/>
              </w:rPr>
            </w:pPr>
            <w:r w:rsidRPr="00FA560B">
              <w:rPr>
                <w:rFonts w:cstheme="minorHAnsi"/>
              </w:rPr>
              <w:t>Da</w:t>
            </w:r>
          </w:p>
        </w:tc>
        <w:tc>
          <w:tcPr>
            <w:tcW w:w="1108" w:type="dxa"/>
          </w:tcPr>
          <w:p w:rsidR="008C09D7" w:rsidRPr="00FA560B" w:rsidRDefault="00C64D6A" w:rsidP="00356524">
            <w:pPr>
              <w:spacing w:line="240" w:lineRule="auto"/>
              <w:rPr>
                <w:rFonts w:cstheme="minorHAnsi"/>
              </w:rPr>
            </w:pPr>
            <w:r w:rsidRPr="00FA560B">
              <w:rPr>
                <w:rFonts w:cstheme="minorHAnsi"/>
              </w:rPr>
              <w:t>/</w:t>
            </w:r>
          </w:p>
        </w:tc>
        <w:tc>
          <w:tcPr>
            <w:tcW w:w="1331" w:type="dxa"/>
          </w:tcPr>
          <w:p w:rsidR="008C09D7" w:rsidRPr="00FA560B" w:rsidRDefault="008C09D7" w:rsidP="00356524">
            <w:pPr>
              <w:spacing w:line="240" w:lineRule="auto"/>
              <w:rPr>
                <w:rFonts w:cstheme="minorHAnsi"/>
              </w:rPr>
            </w:pPr>
            <w:r w:rsidRPr="00FA560B">
              <w:rPr>
                <w:rFonts w:cstheme="minorHAnsi"/>
              </w:rPr>
              <w:t xml:space="preserve">Razredniki + </w:t>
            </w:r>
            <w:r w:rsidR="00AA1192" w:rsidRPr="00FA560B">
              <w:rPr>
                <w:rFonts w:cstheme="minorHAnsi"/>
              </w:rPr>
              <w:t>4</w:t>
            </w:r>
          </w:p>
        </w:tc>
      </w:tr>
      <w:tr w:rsidR="008C09D7" w:rsidRPr="00EA5FA4" w:rsidTr="008C09D7">
        <w:tc>
          <w:tcPr>
            <w:tcW w:w="3448" w:type="dxa"/>
            <w:shd w:val="clear" w:color="auto" w:fill="FABF8F" w:themeFill="accent6" w:themeFillTint="99"/>
          </w:tcPr>
          <w:p w:rsidR="008C09D7" w:rsidRPr="00FA560B" w:rsidRDefault="008C09D7" w:rsidP="00356524">
            <w:pPr>
              <w:spacing w:line="240" w:lineRule="auto"/>
              <w:rPr>
                <w:rFonts w:cstheme="minorHAnsi"/>
              </w:rPr>
            </w:pPr>
          </w:p>
        </w:tc>
        <w:tc>
          <w:tcPr>
            <w:tcW w:w="1480" w:type="dxa"/>
            <w:shd w:val="clear" w:color="auto" w:fill="FABF8F" w:themeFill="accent6" w:themeFillTint="99"/>
          </w:tcPr>
          <w:p w:rsidR="008C09D7" w:rsidRPr="00FA560B" w:rsidRDefault="008C09D7" w:rsidP="00356524">
            <w:pPr>
              <w:spacing w:line="240" w:lineRule="auto"/>
              <w:rPr>
                <w:rFonts w:cstheme="minorHAnsi"/>
              </w:rPr>
            </w:pPr>
          </w:p>
        </w:tc>
        <w:tc>
          <w:tcPr>
            <w:tcW w:w="1134" w:type="dxa"/>
            <w:shd w:val="clear" w:color="auto" w:fill="FABF8F" w:themeFill="accent6" w:themeFillTint="99"/>
          </w:tcPr>
          <w:p w:rsidR="008C09D7" w:rsidRPr="00FA560B" w:rsidRDefault="008C09D7" w:rsidP="00356524">
            <w:pPr>
              <w:spacing w:line="240" w:lineRule="auto"/>
              <w:rPr>
                <w:rFonts w:cstheme="minorHAnsi"/>
              </w:rPr>
            </w:pPr>
          </w:p>
        </w:tc>
        <w:tc>
          <w:tcPr>
            <w:tcW w:w="992" w:type="dxa"/>
            <w:shd w:val="clear" w:color="auto" w:fill="FABF8F" w:themeFill="accent6" w:themeFillTint="99"/>
          </w:tcPr>
          <w:p w:rsidR="008C09D7" w:rsidRPr="00FA560B" w:rsidRDefault="008C09D7" w:rsidP="00356524">
            <w:pPr>
              <w:spacing w:line="240" w:lineRule="auto"/>
              <w:rPr>
                <w:rFonts w:cstheme="minorHAnsi"/>
              </w:rPr>
            </w:pPr>
          </w:p>
        </w:tc>
        <w:tc>
          <w:tcPr>
            <w:tcW w:w="1108" w:type="dxa"/>
            <w:shd w:val="clear" w:color="auto" w:fill="FABF8F" w:themeFill="accent6" w:themeFillTint="99"/>
          </w:tcPr>
          <w:p w:rsidR="008C09D7" w:rsidRPr="00FA560B" w:rsidRDefault="008C09D7" w:rsidP="00356524">
            <w:pPr>
              <w:spacing w:line="240" w:lineRule="auto"/>
              <w:rPr>
                <w:rFonts w:cstheme="minorHAnsi"/>
              </w:rPr>
            </w:pPr>
          </w:p>
        </w:tc>
        <w:tc>
          <w:tcPr>
            <w:tcW w:w="1331" w:type="dxa"/>
            <w:shd w:val="clear" w:color="auto" w:fill="FABF8F" w:themeFill="accent6" w:themeFillTint="99"/>
          </w:tcPr>
          <w:p w:rsidR="008C09D7" w:rsidRPr="00FA560B" w:rsidRDefault="008C09D7" w:rsidP="00356524">
            <w:pPr>
              <w:spacing w:line="240" w:lineRule="auto"/>
              <w:rPr>
                <w:rFonts w:cstheme="minorHAnsi"/>
              </w:rPr>
            </w:pPr>
          </w:p>
        </w:tc>
      </w:tr>
    </w:tbl>
    <w:p w:rsidR="00F67BB9" w:rsidRPr="008C09D7" w:rsidRDefault="00F67BB9" w:rsidP="00F67BB9">
      <w:pPr>
        <w:spacing w:line="240" w:lineRule="auto"/>
        <w:jc w:val="both"/>
        <w:rPr>
          <w:rFonts w:cstheme="minorHAnsi"/>
          <w:sz w:val="10"/>
          <w:szCs w:val="10"/>
        </w:rPr>
      </w:pPr>
    </w:p>
    <w:p w:rsidR="00F67BB9" w:rsidRPr="00696481" w:rsidRDefault="00F67BB9" w:rsidP="00F67BB9">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both"/>
        <w:rPr>
          <w:rFonts w:cstheme="minorHAnsi"/>
          <w:b/>
        </w:rPr>
      </w:pPr>
      <w:r>
        <w:rPr>
          <w:rFonts w:cstheme="minorHAnsi"/>
          <w:b/>
        </w:rPr>
        <w:t>TEHNIŠKI</w:t>
      </w:r>
      <w:r w:rsidRPr="00EA5FA4">
        <w:rPr>
          <w:rFonts w:cstheme="minorHAnsi"/>
          <w:b/>
        </w:rPr>
        <w:t xml:space="preserve"> DNEVI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1647"/>
        <w:gridCol w:w="1077"/>
        <w:gridCol w:w="1197"/>
        <w:gridCol w:w="1058"/>
        <w:gridCol w:w="1523"/>
      </w:tblGrid>
      <w:tr w:rsidR="008C09D7" w:rsidRPr="00EA5FA4" w:rsidTr="009767C5">
        <w:tc>
          <w:tcPr>
            <w:tcW w:w="2849" w:type="dxa"/>
            <w:tcBorders>
              <w:top w:val="single" w:sz="4" w:space="0" w:color="auto"/>
              <w:left w:val="single" w:sz="4" w:space="0" w:color="auto"/>
              <w:bottom w:val="single" w:sz="4" w:space="0" w:color="auto"/>
              <w:right w:val="single" w:sz="4" w:space="0" w:color="auto"/>
            </w:tcBorders>
          </w:tcPr>
          <w:p w:rsidR="008C09D7" w:rsidRPr="00EA5FA4" w:rsidRDefault="008C09D7" w:rsidP="00356524">
            <w:pPr>
              <w:spacing w:line="240" w:lineRule="auto"/>
              <w:rPr>
                <w:rFonts w:cstheme="minorHAnsi"/>
                <w:b/>
              </w:rPr>
            </w:pPr>
            <w:r w:rsidRPr="00EA5FA4">
              <w:rPr>
                <w:rFonts w:cstheme="minorHAnsi"/>
                <w:b/>
              </w:rPr>
              <w:t>DEJAVNOST</w:t>
            </w:r>
            <w:r>
              <w:rPr>
                <w:rFonts w:cstheme="minorHAnsi"/>
                <w:b/>
              </w:rPr>
              <w:t>, če šolanje poteka v šoli/</w:t>
            </w:r>
            <w:r w:rsidRPr="00E078C6">
              <w:rPr>
                <w:rFonts w:cstheme="minorHAnsi"/>
                <w:b/>
                <w:color w:val="E36C0A" w:themeColor="accent6" w:themeShade="BF"/>
              </w:rPr>
              <w:t>dejavnost, če se izobražujemo na daljavo</w:t>
            </w:r>
          </w:p>
        </w:tc>
        <w:tc>
          <w:tcPr>
            <w:tcW w:w="1647" w:type="dxa"/>
            <w:tcBorders>
              <w:top w:val="single" w:sz="4" w:space="0" w:color="auto"/>
              <w:left w:val="single" w:sz="4" w:space="0" w:color="auto"/>
              <w:bottom w:val="single" w:sz="4" w:space="0" w:color="auto"/>
              <w:right w:val="single" w:sz="4" w:space="0" w:color="auto"/>
            </w:tcBorders>
          </w:tcPr>
          <w:p w:rsidR="008C09D7" w:rsidRPr="00EA5FA4" w:rsidRDefault="008C09D7" w:rsidP="00356524">
            <w:pPr>
              <w:spacing w:line="240" w:lineRule="auto"/>
              <w:rPr>
                <w:rFonts w:cstheme="minorHAnsi"/>
                <w:b/>
              </w:rPr>
            </w:pPr>
            <w:r w:rsidRPr="00EA5FA4">
              <w:rPr>
                <w:rFonts w:cstheme="minorHAnsi"/>
                <w:b/>
              </w:rPr>
              <w:t>Datum</w:t>
            </w:r>
          </w:p>
        </w:tc>
        <w:tc>
          <w:tcPr>
            <w:tcW w:w="1077" w:type="dxa"/>
            <w:tcBorders>
              <w:top w:val="single" w:sz="4" w:space="0" w:color="auto"/>
              <w:left w:val="single" w:sz="4" w:space="0" w:color="auto"/>
              <w:bottom w:val="single" w:sz="4" w:space="0" w:color="auto"/>
              <w:right w:val="single" w:sz="4" w:space="0" w:color="auto"/>
            </w:tcBorders>
          </w:tcPr>
          <w:p w:rsidR="008C09D7" w:rsidRPr="00EA5FA4" w:rsidRDefault="008C09D7" w:rsidP="00356524">
            <w:pPr>
              <w:spacing w:line="240" w:lineRule="auto"/>
              <w:rPr>
                <w:rFonts w:cstheme="minorHAnsi"/>
                <w:b/>
              </w:rPr>
            </w:pPr>
            <w:r w:rsidRPr="00EA5FA4">
              <w:rPr>
                <w:rFonts w:cstheme="minorHAnsi"/>
                <w:b/>
              </w:rPr>
              <w:t>Cena</w:t>
            </w:r>
          </w:p>
        </w:tc>
        <w:tc>
          <w:tcPr>
            <w:tcW w:w="1197" w:type="dxa"/>
            <w:tcBorders>
              <w:top w:val="single" w:sz="4" w:space="0" w:color="auto"/>
              <w:left w:val="single" w:sz="4" w:space="0" w:color="auto"/>
              <w:bottom w:val="single" w:sz="4" w:space="0" w:color="auto"/>
              <w:right w:val="single" w:sz="4" w:space="0" w:color="auto"/>
            </w:tcBorders>
          </w:tcPr>
          <w:p w:rsidR="008C09D7" w:rsidRPr="00EA5FA4" w:rsidRDefault="008C09D7" w:rsidP="00356524">
            <w:pPr>
              <w:spacing w:line="240" w:lineRule="auto"/>
              <w:rPr>
                <w:rFonts w:cstheme="minorHAnsi"/>
                <w:b/>
              </w:rPr>
            </w:pPr>
            <w:r w:rsidRPr="00EA5FA4">
              <w:rPr>
                <w:rFonts w:cstheme="minorHAnsi"/>
                <w:b/>
              </w:rPr>
              <w:t>Malica da/ne</w:t>
            </w:r>
          </w:p>
        </w:tc>
        <w:tc>
          <w:tcPr>
            <w:tcW w:w="1058" w:type="dxa"/>
            <w:tcBorders>
              <w:top w:val="single" w:sz="4" w:space="0" w:color="auto"/>
              <w:left w:val="single" w:sz="4" w:space="0" w:color="auto"/>
              <w:bottom w:val="single" w:sz="4" w:space="0" w:color="auto"/>
              <w:right w:val="single" w:sz="4" w:space="0" w:color="auto"/>
            </w:tcBorders>
          </w:tcPr>
          <w:p w:rsidR="008C09D7" w:rsidRPr="00EA5FA4" w:rsidRDefault="008C09D7" w:rsidP="00356524">
            <w:pPr>
              <w:spacing w:line="240" w:lineRule="auto"/>
              <w:rPr>
                <w:rFonts w:cstheme="minorHAnsi"/>
                <w:b/>
              </w:rPr>
            </w:pPr>
            <w:r w:rsidRPr="00EA5FA4">
              <w:rPr>
                <w:rFonts w:cstheme="minorHAnsi"/>
                <w:b/>
              </w:rPr>
              <w:t>Prevoz</w:t>
            </w:r>
          </w:p>
        </w:tc>
        <w:tc>
          <w:tcPr>
            <w:tcW w:w="1523" w:type="dxa"/>
            <w:tcBorders>
              <w:top w:val="single" w:sz="4" w:space="0" w:color="auto"/>
              <w:left w:val="single" w:sz="4" w:space="0" w:color="auto"/>
              <w:bottom w:val="single" w:sz="4" w:space="0" w:color="auto"/>
              <w:right w:val="single" w:sz="4" w:space="0" w:color="auto"/>
            </w:tcBorders>
          </w:tcPr>
          <w:p w:rsidR="008C09D7" w:rsidRPr="00EA5FA4" w:rsidRDefault="008C09D7" w:rsidP="00356524">
            <w:pPr>
              <w:spacing w:line="240" w:lineRule="auto"/>
              <w:rPr>
                <w:rFonts w:cstheme="minorHAnsi"/>
                <w:b/>
              </w:rPr>
            </w:pPr>
            <w:r w:rsidRPr="00EA5FA4">
              <w:rPr>
                <w:rFonts w:cstheme="minorHAnsi"/>
                <w:b/>
              </w:rPr>
              <w:t>Št. spremljevalcev</w:t>
            </w:r>
          </w:p>
        </w:tc>
      </w:tr>
      <w:tr w:rsidR="002A19E5" w:rsidRPr="00FA560B" w:rsidTr="002A19E5">
        <w:trPr>
          <w:trHeight w:val="658"/>
        </w:trPr>
        <w:tc>
          <w:tcPr>
            <w:tcW w:w="2849" w:type="dxa"/>
          </w:tcPr>
          <w:p w:rsidR="008C09D7" w:rsidRPr="00FA560B" w:rsidRDefault="008C09D7" w:rsidP="00356524">
            <w:pPr>
              <w:spacing w:line="240" w:lineRule="auto"/>
              <w:rPr>
                <w:rFonts w:cstheme="minorHAnsi"/>
              </w:rPr>
            </w:pPr>
            <w:r w:rsidRPr="00FA560B">
              <w:rPr>
                <w:rFonts w:cstheme="minorHAnsi"/>
              </w:rPr>
              <w:t>Bistra – dnevi strojništva</w:t>
            </w:r>
          </w:p>
          <w:p w:rsidR="008C09D7" w:rsidRPr="00FA560B" w:rsidRDefault="008C09D7" w:rsidP="00356524">
            <w:pPr>
              <w:spacing w:line="240" w:lineRule="auto"/>
              <w:rPr>
                <w:rFonts w:cstheme="minorHAnsi"/>
              </w:rPr>
            </w:pPr>
          </w:p>
        </w:tc>
        <w:tc>
          <w:tcPr>
            <w:tcW w:w="1647" w:type="dxa"/>
          </w:tcPr>
          <w:p w:rsidR="008C09D7" w:rsidRPr="00FA560B" w:rsidRDefault="008C09D7" w:rsidP="00356524">
            <w:pPr>
              <w:spacing w:line="240" w:lineRule="auto"/>
              <w:rPr>
                <w:rFonts w:cstheme="minorHAnsi"/>
              </w:rPr>
            </w:pPr>
            <w:r w:rsidRPr="00FA560B">
              <w:rPr>
                <w:rFonts w:cstheme="minorHAnsi"/>
              </w:rPr>
              <w:t>2</w:t>
            </w:r>
            <w:r w:rsidR="00B47D98" w:rsidRPr="00FA560B">
              <w:rPr>
                <w:rFonts w:cstheme="minorHAnsi"/>
              </w:rPr>
              <w:t>4</w:t>
            </w:r>
            <w:r w:rsidRPr="00FA560B">
              <w:rPr>
                <w:rFonts w:cstheme="minorHAnsi"/>
              </w:rPr>
              <w:t>. 9. 202</w:t>
            </w:r>
            <w:r w:rsidR="00B47D98" w:rsidRPr="00FA560B">
              <w:rPr>
                <w:rFonts w:cstheme="minorHAnsi"/>
              </w:rPr>
              <w:t>1</w:t>
            </w:r>
          </w:p>
        </w:tc>
        <w:tc>
          <w:tcPr>
            <w:tcW w:w="1077" w:type="dxa"/>
          </w:tcPr>
          <w:p w:rsidR="008C09D7" w:rsidRPr="00FA560B" w:rsidRDefault="00C64D6A" w:rsidP="00356524">
            <w:pPr>
              <w:spacing w:line="240" w:lineRule="auto"/>
              <w:rPr>
                <w:rFonts w:cstheme="minorHAnsi"/>
              </w:rPr>
            </w:pPr>
            <w:r w:rsidRPr="00FA560B">
              <w:rPr>
                <w:rFonts w:cstheme="minorHAnsi"/>
              </w:rPr>
              <w:t>3</w:t>
            </w:r>
            <w:r w:rsidR="008C09D7" w:rsidRPr="00FA560B">
              <w:rPr>
                <w:rFonts w:cstheme="minorHAnsi"/>
              </w:rPr>
              <w:t xml:space="preserve"> €</w:t>
            </w:r>
            <w:r w:rsidRPr="00FA560B">
              <w:rPr>
                <w:rFonts w:cstheme="minorHAnsi"/>
              </w:rPr>
              <w:t xml:space="preserve"> + prevoz</w:t>
            </w:r>
          </w:p>
        </w:tc>
        <w:tc>
          <w:tcPr>
            <w:tcW w:w="1197" w:type="dxa"/>
          </w:tcPr>
          <w:p w:rsidR="008C09D7" w:rsidRPr="00FA560B" w:rsidRDefault="008C09D7" w:rsidP="00356524">
            <w:pPr>
              <w:spacing w:line="240" w:lineRule="auto"/>
              <w:rPr>
                <w:rFonts w:cstheme="minorHAnsi"/>
              </w:rPr>
            </w:pPr>
            <w:r w:rsidRPr="00FA560B">
              <w:rPr>
                <w:rFonts w:cstheme="minorHAnsi"/>
              </w:rPr>
              <w:t>Da</w:t>
            </w:r>
          </w:p>
        </w:tc>
        <w:tc>
          <w:tcPr>
            <w:tcW w:w="1058" w:type="dxa"/>
          </w:tcPr>
          <w:p w:rsidR="008C09D7" w:rsidRPr="00FA560B" w:rsidRDefault="008C09D7" w:rsidP="00356524">
            <w:pPr>
              <w:spacing w:line="240" w:lineRule="auto"/>
              <w:rPr>
                <w:rFonts w:cstheme="minorHAnsi"/>
              </w:rPr>
            </w:pPr>
            <w:r w:rsidRPr="00FA560B">
              <w:rPr>
                <w:rFonts w:cstheme="minorHAnsi"/>
              </w:rPr>
              <w:t>Da</w:t>
            </w:r>
          </w:p>
        </w:tc>
        <w:tc>
          <w:tcPr>
            <w:tcW w:w="1523" w:type="dxa"/>
          </w:tcPr>
          <w:p w:rsidR="008C09D7" w:rsidRPr="00FA560B" w:rsidRDefault="008C09D7" w:rsidP="00356524">
            <w:pPr>
              <w:spacing w:line="240" w:lineRule="auto"/>
              <w:rPr>
                <w:rFonts w:cstheme="minorHAnsi"/>
              </w:rPr>
            </w:pPr>
            <w:r w:rsidRPr="00FA560B">
              <w:rPr>
                <w:rFonts w:cstheme="minorHAnsi"/>
              </w:rPr>
              <w:t xml:space="preserve">Razredniki + </w:t>
            </w:r>
            <w:r w:rsidR="00B47D98" w:rsidRPr="00FA560B">
              <w:rPr>
                <w:rFonts w:cstheme="minorHAnsi"/>
              </w:rPr>
              <w:t>4</w:t>
            </w:r>
          </w:p>
        </w:tc>
      </w:tr>
      <w:tr w:rsidR="008C09D7" w:rsidRPr="00FA560B" w:rsidTr="009767C5">
        <w:tc>
          <w:tcPr>
            <w:tcW w:w="2849" w:type="dxa"/>
            <w:shd w:val="clear" w:color="auto" w:fill="FABF8F" w:themeFill="accent6" w:themeFillTint="99"/>
          </w:tcPr>
          <w:p w:rsidR="008C09D7" w:rsidRPr="00FA560B" w:rsidRDefault="00B47D98" w:rsidP="00356524">
            <w:pPr>
              <w:spacing w:line="240" w:lineRule="auto"/>
              <w:rPr>
                <w:rFonts w:cstheme="minorHAnsi"/>
              </w:rPr>
            </w:pPr>
            <w:r w:rsidRPr="00FA560B">
              <w:rPr>
                <w:rFonts w:cstheme="minorHAnsi"/>
              </w:rPr>
              <w:t>/</w:t>
            </w:r>
          </w:p>
        </w:tc>
        <w:tc>
          <w:tcPr>
            <w:tcW w:w="1647" w:type="dxa"/>
            <w:shd w:val="clear" w:color="auto" w:fill="FABF8F" w:themeFill="accent6" w:themeFillTint="99"/>
          </w:tcPr>
          <w:p w:rsidR="008C09D7" w:rsidRPr="00FA560B" w:rsidRDefault="00B47D98" w:rsidP="00356524">
            <w:pPr>
              <w:spacing w:line="240" w:lineRule="auto"/>
              <w:rPr>
                <w:rFonts w:cstheme="minorHAnsi"/>
              </w:rPr>
            </w:pPr>
            <w:r w:rsidRPr="00FA560B">
              <w:rPr>
                <w:rFonts w:cstheme="minorHAnsi"/>
              </w:rPr>
              <w:t>/</w:t>
            </w:r>
          </w:p>
        </w:tc>
        <w:tc>
          <w:tcPr>
            <w:tcW w:w="1077" w:type="dxa"/>
            <w:shd w:val="clear" w:color="auto" w:fill="FABF8F" w:themeFill="accent6" w:themeFillTint="99"/>
          </w:tcPr>
          <w:p w:rsidR="008C09D7" w:rsidRPr="00FA560B" w:rsidRDefault="00B47D98" w:rsidP="00356524">
            <w:pPr>
              <w:spacing w:line="240" w:lineRule="auto"/>
              <w:rPr>
                <w:rFonts w:cstheme="minorHAnsi"/>
              </w:rPr>
            </w:pPr>
            <w:r w:rsidRPr="00FA560B">
              <w:rPr>
                <w:rFonts w:cstheme="minorHAnsi"/>
              </w:rPr>
              <w:t>/</w:t>
            </w:r>
          </w:p>
        </w:tc>
        <w:tc>
          <w:tcPr>
            <w:tcW w:w="1197" w:type="dxa"/>
            <w:shd w:val="clear" w:color="auto" w:fill="FABF8F" w:themeFill="accent6" w:themeFillTint="99"/>
          </w:tcPr>
          <w:p w:rsidR="008C09D7" w:rsidRPr="00FA560B" w:rsidRDefault="00B47D98" w:rsidP="00356524">
            <w:pPr>
              <w:spacing w:line="240" w:lineRule="auto"/>
              <w:rPr>
                <w:rFonts w:cstheme="minorHAnsi"/>
              </w:rPr>
            </w:pPr>
            <w:r w:rsidRPr="00FA560B">
              <w:rPr>
                <w:rFonts w:cstheme="minorHAnsi"/>
              </w:rPr>
              <w:t>/</w:t>
            </w:r>
          </w:p>
        </w:tc>
        <w:tc>
          <w:tcPr>
            <w:tcW w:w="1058" w:type="dxa"/>
            <w:shd w:val="clear" w:color="auto" w:fill="FABF8F" w:themeFill="accent6" w:themeFillTint="99"/>
          </w:tcPr>
          <w:p w:rsidR="008C09D7" w:rsidRPr="00FA560B" w:rsidRDefault="00B47D98" w:rsidP="00356524">
            <w:pPr>
              <w:spacing w:line="240" w:lineRule="auto"/>
              <w:rPr>
                <w:rFonts w:cstheme="minorHAnsi"/>
              </w:rPr>
            </w:pPr>
            <w:r w:rsidRPr="00FA560B">
              <w:rPr>
                <w:rFonts w:cstheme="minorHAnsi"/>
              </w:rPr>
              <w:t>/</w:t>
            </w:r>
          </w:p>
        </w:tc>
        <w:tc>
          <w:tcPr>
            <w:tcW w:w="1523" w:type="dxa"/>
            <w:shd w:val="clear" w:color="auto" w:fill="FABF8F" w:themeFill="accent6" w:themeFillTint="99"/>
          </w:tcPr>
          <w:p w:rsidR="008C09D7" w:rsidRPr="00FA560B" w:rsidRDefault="00B47D98" w:rsidP="00356524">
            <w:pPr>
              <w:spacing w:line="240" w:lineRule="auto"/>
              <w:rPr>
                <w:rFonts w:cstheme="minorHAnsi"/>
              </w:rPr>
            </w:pPr>
            <w:r w:rsidRPr="00FA560B">
              <w:rPr>
                <w:rFonts w:cstheme="minorHAnsi"/>
              </w:rPr>
              <w:t>/</w:t>
            </w:r>
          </w:p>
        </w:tc>
      </w:tr>
      <w:tr w:rsidR="008C09D7" w:rsidRPr="00FA560B" w:rsidTr="009767C5">
        <w:tc>
          <w:tcPr>
            <w:tcW w:w="2849" w:type="dxa"/>
          </w:tcPr>
          <w:p w:rsidR="008C09D7" w:rsidRPr="00FA560B" w:rsidRDefault="009767C5" w:rsidP="00356524">
            <w:pPr>
              <w:spacing w:line="240" w:lineRule="auto"/>
              <w:rPr>
                <w:rFonts w:cstheme="minorHAnsi"/>
              </w:rPr>
            </w:pPr>
            <w:r w:rsidRPr="00FA560B">
              <w:rPr>
                <w:rFonts w:cstheme="minorHAnsi"/>
              </w:rPr>
              <w:lastRenderedPageBreak/>
              <w:t>*</w:t>
            </w:r>
            <w:r w:rsidR="008C09D7" w:rsidRPr="00FA560B">
              <w:rPr>
                <w:rFonts w:cstheme="minorHAnsi"/>
              </w:rPr>
              <w:t xml:space="preserve">Šola v naravi Pohorje </w:t>
            </w:r>
          </w:p>
        </w:tc>
        <w:tc>
          <w:tcPr>
            <w:tcW w:w="1647" w:type="dxa"/>
          </w:tcPr>
          <w:p w:rsidR="008C09D7" w:rsidRPr="00FA560B" w:rsidRDefault="00B47D98" w:rsidP="00356524">
            <w:pPr>
              <w:spacing w:line="240" w:lineRule="auto"/>
              <w:rPr>
                <w:rFonts w:cstheme="minorHAnsi"/>
              </w:rPr>
            </w:pPr>
            <w:r w:rsidRPr="00FA560B">
              <w:rPr>
                <w:rFonts w:cstheme="minorHAnsi"/>
              </w:rPr>
              <w:t xml:space="preserve">3.–6. 5. </w:t>
            </w:r>
            <w:r w:rsidRPr="00FA560B">
              <w:rPr>
                <w:rFonts w:cstheme="minorHAnsi"/>
              </w:rPr>
              <w:br/>
              <w:t>9.–12. 5. 2022</w:t>
            </w:r>
          </w:p>
        </w:tc>
        <w:tc>
          <w:tcPr>
            <w:tcW w:w="1077" w:type="dxa"/>
          </w:tcPr>
          <w:p w:rsidR="008C09D7" w:rsidRPr="00FA560B" w:rsidRDefault="008C09D7" w:rsidP="00356524">
            <w:pPr>
              <w:spacing w:line="240" w:lineRule="auto"/>
              <w:rPr>
                <w:rFonts w:cstheme="minorHAnsi"/>
              </w:rPr>
            </w:pPr>
            <w:r w:rsidRPr="00FA560B">
              <w:rPr>
                <w:rFonts w:cstheme="minorHAnsi"/>
              </w:rPr>
              <w:t>120 €</w:t>
            </w:r>
          </w:p>
        </w:tc>
        <w:tc>
          <w:tcPr>
            <w:tcW w:w="1197" w:type="dxa"/>
          </w:tcPr>
          <w:p w:rsidR="008C09D7" w:rsidRPr="00FA560B" w:rsidRDefault="009767C5" w:rsidP="00356524">
            <w:pPr>
              <w:spacing w:line="240" w:lineRule="auto"/>
              <w:rPr>
                <w:rFonts w:cstheme="minorHAnsi"/>
              </w:rPr>
            </w:pPr>
            <w:r w:rsidRPr="00FA560B">
              <w:rPr>
                <w:rFonts w:cstheme="minorHAnsi"/>
              </w:rPr>
              <w:t>/</w:t>
            </w:r>
          </w:p>
        </w:tc>
        <w:tc>
          <w:tcPr>
            <w:tcW w:w="1058" w:type="dxa"/>
          </w:tcPr>
          <w:p w:rsidR="008C09D7" w:rsidRPr="00FA560B" w:rsidRDefault="009767C5" w:rsidP="00356524">
            <w:pPr>
              <w:spacing w:line="240" w:lineRule="auto"/>
              <w:rPr>
                <w:rFonts w:cstheme="minorHAnsi"/>
              </w:rPr>
            </w:pPr>
            <w:r w:rsidRPr="00FA560B">
              <w:rPr>
                <w:rFonts w:cstheme="minorHAnsi"/>
              </w:rPr>
              <w:t>/</w:t>
            </w:r>
          </w:p>
        </w:tc>
        <w:tc>
          <w:tcPr>
            <w:tcW w:w="1523" w:type="dxa"/>
          </w:tcPr>
          <w:p w:rsidR="008C09D7" w:rsidRPr="00FA560B" w:rsidRDefault="009767C5" w:rsidP="00356524">
            <w:pPr>
              <w:spacing w:line="240" w:lineRule="auto"/>
              <w:rPr>
                <w:rFonts w:cstheme="minorHAnsi"/>
              </w:rPr>
            </w:pPr>
            <w:r w:rsidRPr="00FA560B">
              <w:rPr>
                <w:rFonts w:cstheme="minorHAnsi"/>
              </w:rPr>
              <w:t>8</w:t>
            </w:r>
          </w:p>
        </w:tc>
      </w:tr>
      <w:tr w:rsidR="008C09D7" w:rsidRPr="00FA560B" w:rsidTr="009767C5">
        <w:tc>
          <w:tcPr>
            <w:tcW w:w="2849" w:type="dxa"/>
            <w:shd w:val="clear" w:color="auto" w:fill="FABF8F" w:themeFill="accent6" w:themeFillTint="99"/>
          </w:tcPr>
          <w:p w:rsidR="008C09D7" w:rsidRPr="00FA560B" w:rsidRDefault="00B47D98" w:rsidP="00356524">
            <w:pPr>
              <w:spacing w:line="240" w:lineRule="auto"/>
              <w:rPr>
                <w:rFonts w:cstheme="minorHAnsi"/>
              </w:rPr>
            </w:pPr>
            <w:r w:rsidRPr="00FA560B">
              <w:rPr>
                <w:rFonts w:cstheme="minorHAnsi"/>
              </w:rPr>
              <w:t>/</w:t>
            </w:r>
          </w:p>
        </w:tc>
        <w:tc>
          <w:tcPr>
            <w:tcW w:w="1647" w:type="dxa"/>
            <w:shd w:val="clear" w:color="auto" w:fill="FABF8F" w:themeFill="accent6" w:themeFillTint="99"/>
          </w:tcPr>
          <w:p w:rsidR="008C09D7" w:rsidRPr="00FA560B" w:rsidRDefault="008C09D7" w:rsidP="00356524">
            <w:pPr>
              <w:spacing w:line="240" w:lineRule="auto"/>
              <w:rPr>
                <w:rFonts w:cstheme="minorHAnsi"/>
              </w:rPr>
            </w:pPr>
          </w:p>
        </w:tc>
        <w:tc>
          <w:tcPr>
            <w:tcW w:w="1077" w:type="dxa"/>
            <w:shd w:val="clear" w:color="auto" w:fill="FABF8F" w:themeFill="accent6" w:themeFillTint="99"/>
          </w:tcPr>
          <w:p w:rsidR="008C09D7" w:rsidRPr="00FA560B" w:rsidRDefault="008C09D7" w:rsidP="00356524">
            <w:pPr>
              <w:spacing w:line="240" w:lineRule="auto"/>
              <w:rPr>
                <w:rFonts w:cstheme="minorHAnsi"/>
              </w:rPr>
            </w:pPr>
          </w:p>
        </w:tc>
        <w:tc>
          <w:tcPr>
            <w:tcW w:w="1197" w:type="dxa"/>
            <w:shd w:val="clear" w:color="auto" w:fill="FABF8F" w:themeFill="accent6" w:themeFillTint="99"/>
          </w:tcPr>
          <w:p w:rsidR="008C09D7" w:rsidRPr="00FA560B" w:rsidRDefault="008C09D7" w:rsidP="00356524">
            <w:pPr>
              <w:spacing w:line="240" w:lineRule="auto"/>
              <w:rPr>
                <w:rFonts w:cstheme="minorHAnsi"/>
              </w:rPr>
            </w:pPr>
          </w:p>
        </w:tc>
        <w:tc>
          <w:tcPr>
            <w:tcW w:w="1058" w:type="dxa"/>
            <w:shd w:val="clear" w:color="auto" w:fill="FABF8F" w:themeFill="accent6" w:themeFillTint="99"/>
          </w:tcPr>
          <w:p w:rsidR="008C09D7" w:rsidRPr="00FA560B" w:rsidRDefault="008C09D7" w:rsidP="00356524">
            <w:pPr>
              <w:spacing w:line="240" w:lineRule="auto"/>
              <w:rPr>
                <w:rFonts w:cstheme="minorHAnsi"/>
              </w:rPr>
            </w:pPr>
          </w:p>
        </w:tc>
        <w:tc>
          <w:tcPr>
            <w:tcW w:w="1523" w:type="dxa"/>
            <w:shd w:val="clear" w:color="auto" w:fill="FABF8F" w:themeFill="accent6" w:themeFillTint="99"/>
          </w:tcPr>
          <w:p w:rsidR="008C09D7" w:rsidRPr="00FA560B" w:rsidRDefault="008C09D7" w:rsidP="00356524">
            <w:pPr>
              <w:spacing w:line="240" w:lineRule="auto"/>
              <w:rPr>
                <w:rFonts w:cstheme="minorHAnsi"/>
              </w:rPr>
            </w:pPr>
          </w:p>
        </w:tc>
      </w:tr>
      <w:tr w:rsidR="008C09D7" w:rsidRPr="00FA560B" w:rsidTr="009767C5">
        <w:tc>
          <w:tcPr>
            <w:tcW w:w="2849" w:type="dxa"/>
          </w:tcPr>
          <w:p w:rsidR="008C09D7" w:rsidRPr="00FA560B" w:rsidRDefault="009767C5" w:rsidP="00356524">
            <w:pPr>
              <w:spacing w:line="240" w:lineRule="auto"/>
              <w:rPr>
                <w:rFonts w:cstheme="minorHAnsi"/>
              </w:rPr>
            </w:pPr>
            <w:r w:rsidRPr="00FA560B">
              <w:rPr>
                <w:rFonts w:cstheme="minorHAnsi"/>
              </w:rPr>
              <w:t>*</w:t>
            </w:r>
            <w:r w:rsidR="008C09D7" w:rsidRPr="00FA560B">
              <w:rPr>
                <w:rFonts w:cstheme="minorHAnsi"/>
              </w:rPr>
              <w:t>ŠVN Pohorje</w:t>
            </w:r>
          </w:p>
          <w:p w:rsidR="008C09D7" w:rsidRPr="00FA560B" w:rsidRDefault="008C09D7" w:rsidP="00356524">
            <w:pPr>
              <w:spacing w:line="240" w:lineRule="auto"/>
              <w:rPr>
                <w:rFonts w:cstheme="minorHAnsi"/>
              </w:rPr>
            </w:pPr>
          </w:p>
        </w:tc>
        <w:tc>
          <w:tcPr>
            <w:tcW w:w="1647" w:type="dxa"/>
          </w:tcPr>
          <w:p w:rsidR="008C09D7" w:rsidRPr="00FA560B" w:rsidRDefault="00B47D98" w:rsidP="00356524">
            <w:pPr>
              <w:spacing w:line="240" w:lineRule="auto"/>
              <w:rPr>
                <w:rFonts w:cstheme="minorHAnsi"/>
              </w:rPr>
            </w:pPr>
            <w:r w:rsidRPr="00FA560B">
              <w:rPr>
                <w:rFonts w:cstheme="minorHAnsi"/>
              </w:rPr>
              <w:t xml:space="preserve">3.–6. 5. </w:t>
            </w:r>
            <w:r w:rsidRPr="00FA560B">
              <w:rPr>
                <w:rFonts w:cstheme="minorHAnsi"/>
              </w:rPr>
              <w:br/>
              <w:t>9.–12. 5. 2022</w:t>
            </w:r>
          </w:p>
        </w:tc>
        <w:tc>
          <w:tcPr>
            <w:tcW w:w="1077" w:type="dxa"/>
          </w:tcPr>
          <w:p w:rsidR="008C09D7" w:rsidRPr="00FA560B" w:rsidRDefault="008C09D7" w:rsidP="00356524">
            <w:pPr>
              <w:spacing w:line="240" w:lineRule="auto"/>
              <w:rPr>
                <w:rFonts w:cstheme="minorHAnsi"/>
              </w:rPr>
            </w:pPr>
            <w:r w:rsidRPr="00FA560B">
              <w:rPr>
                <w:rFonts w:cstheme="minorHAnsi"/>
              </w:rPr>
              <w:t>120 €</w:t>
            </w:r>
          </w:p>
        </w:tc>
        <w:tc>
          <w:tcPr>
            <w:tcW w:w="1197" w:type="dxa"/>
          </w:tcPr>
          <w:p w:rsidR="008C09D7" w:rsidRPr="00FA560B" w:rsidRDefault="009767C5" w:rsidP="00356524">
            <w:pPr>
              <w:spacing w:line="240" w:lineRule="auto"/>
              <w:rPr>
                <w:rFonts w:cstheme="minorHAnsi"/>
              </w:rPr>
            </w:pPr>
            <w:r w:rsidRPr="00FA560B">
              <w:rPr>
                <w:rFonts w:cstheme="minorHAnsi"/>
              </w:rPr>
              <w:t>/</w:t>
            </w:r>
          </w:p>
        </w:tc>
        <w:tc>
          <w:tcPr>
            <w:tcW w:w="1058" w:type="dxa"/>
          </w:tcPr>
          <w:p w:rsidR="008C09D7" w:rsidRPr="00FA560B" w:rsidRDefault="009767C5" w:rsidP="00356524">
            <w:pPr>
              <w:spacing w:line="240" w:lineRule="auto"/>
              <w:rPr>
                <w:rFonts w:cstheme="minorHAnsi"/>
              </w:rPr>
            </w:pPr>
            <w:r w:rsidRPr="00FA560B">
              <w:rPr>
                <w:rFonts w:cstheme="minorHAnsi"/>
              </w:rPr>
              <w:t>/</w:t>
            </w:r>
          </w:p>
        </w:tc>
        <w:tc>
          <w:tcPr>
            <w:tcW w:w="1523" w:type="dxa"/>
          </w:tcPr>
          <w:p w:rsidR="008C09D7" w:rsidRPr="00FA560B" w:rsidRDefault="009767C5" w:rsidP="00356524">
            <w:pPr>
              <w:spacing w:line="240" w:lineRule="auto"/>
              <w:rPr>
                <w:rFonts w:cstheme="minorHAnsi"/>
              </w:rPr>
            </w:pPr>
            <w:r w:rsidRPr="00FA560B">
              <w:rPr>
                <w:rFonts w:cstheme="minorHAnsi"/>
              </w:rPr>
              <w:t>8</w:t>
            </w:r>
          </w:p>
        </w:tc>
      </w:tr>
      <w:tr w:rsidR="008C09D7" w:rsidRPr="00FA560B" w:rsidTr="009767C5">
        <w:tc>
          <w:tcPr>
            <w:tcW w:w="2849" w:type="dxa"/>
            <w:shd w:val="clear" w:color="auto" w:fill="FABF8F" w:themeFill="accent6" w:themeFillTint="99"/>
          </w:tcPr>
          <w:p w:rsidR="008C09D7" w:rsidRPr="00FA560B" w:rsidRDefault="00B47D98" w:rsidP="00356524">
            <w:pPr>
              <w:spacing w:line="240" w:lineRule="auto"/>
              <w:rPr>
                <w:rFonts w:cstheme="minorHAnsi"/>
              </w:rPr>
            </w:pPr>
            <w:r w:rsidRPr="00FA560B">
              <w:rPr>
                <w:rFonts w:cstheme="minorHAnsi"/>
              </w:rPr>
              <w:t>/</w:t>
            </w:r>
          </w:p>
        </w:tc>
        <w:tc>
          <w:tcPr>
            <w:tcW w:w="1647" w:type="dxa"/>
            <w:shd w:val="clear" w:color="auto" w:fill="FABF8F" w:themeFill="accent6" w:themeFillTint="99"/>
          </w:tcPr>
          <w:p w:rsidR="008C09D7" w:rsidRPr="00FA560B" w:rsidRDefault="008C09D7" w:rsidP="00356524">
            <w:pPr>
              <w:spacing w:line="240" w:lineRule="auto"/>
              <w:rPr>
                <w:rFonts w:cstheme="minorHAnsi"/>
              </w:rPr>
            </w:pPr>
          </w:p>
        </w:tc>
        <w:tc>
          <w:tcPr>
            <w:tcW w:w="1077" w:type="dxa"/>
            <w:shd w:val="clear" w:color="auto" w:fill="FABF8F" w:themeFill="accent6" w:themeFillTint="99"/>
          </w:tcPr>
          <w:p w:rsidR="008C09D7" w:rsidRPr="00FA560B" w:rsidRDefault="008C09D7" w:rsidP="00356524">
            <w:pPr>
              <w:spacing w:line="240" w:lineRule="auto"/>
              <w:rPr>
                <w:rFonts w:cstheme="minorHAnsi"/>
              </w:rPr>
            </w:pPr>
          </w:p>
        </w:tc>
        <w:tc>
          <w:tcPr>
            <w:tcW w:w="1197" w:type="dxa"/>
            <w:shd w:val="clear" w:color="auto" w:fill="FABF8F" w:themeFill="accent6" w:themeFillTint="99"/>
          </w:tcPr>
          <w:p w:rsidR="008C09D7" w:rsidRPr="00FA560B" w:rsidRDefault="008C09D7" w:rsidP="00356524">
            <w:pPr>
              <w:spacing w:line="240" w:lineRule="auto"/>
              <w:rPr>
                <w:rFonts w:cstheme="minorHAnsi"/>
              </w:rPr>
            </w:pPr>
          </w:p>
        </w:tc>
        <w:tc>
          <w:tcPr>
            <w:tcW w:w="1058" w:type="dxa"/>
            <w:shd w:val="clear" w:color="auto" w:fill="FABF8F" w:themeFill="accent6" w:themeFillTint="99"/>
          </w:tcPr>
          <w:p w:rsidR="008C09D7" w:rsidRPr="00FA560B" w:rsidRDefault="008C09D7" w:rsidP="00356524">
            <w:pPr>
              <w:spacing w:line="240" w:lineRule="auto"/>
              <w:rPr>
                <w:rFonts w:cstheme="minorHAnsi"/>
              </w:rPr>
            </w:pPr>
          </w:p>
        </w:tc>
        <w:tc>
          <w:tcPr>
            <w:tcW w:w="1523" w:type="dxa"/>
            <w:shd w:val="clear" w:color="auto" w:fill="FABF8F" w:themeFill="accent6" w:themeFillTint="99"/>
          </w:tcPr>
          <w:p w:rsidR="008C09D7" w:rsidRPr="00FA560B" w:rsidRDefault="008C09D7" w:rsidP="00356524">
            <w:pPr>
              <w:spacing w:line="240" w:lineRule="auto"/>
              <w:rPr>
                <w:rFonts w:cstheme="minorHAnsi"/>
              </w:rPr>
            </w:pPr>
          </w:p>
        </w:tc>
      </w:tr>
      <w:tr w:rsidR="008C09D7" w:rsidRPr="00FA560B" w:rsidTr="009767C5">
        <w:tc>
          <w:tcPr>
            <w:tcW w:w="2849" w:type="dxa"/>
          </w:tcPr>
          <w:p w:rsidR="008C09D7" w:rsidRPr="00FA560B" w:rsidRDefault="009767C5" w:rsidP="00356524">
            <w:pPr>
              <w:spacing w:line="240" w:lineRule="auto"/>
              <w:rPr>
                <w:rFonts w:cstheme="minorHAnsi"/>
              </w:rPr>
            </w:pPr>
            <w:r w:rsidRPr="00FA560B">
              <w:rPr>
                <w:rFonts w:cstheme="minorHAnsi"/>
              </w:rPr>
              <w:t>*</w:t>
            </w:r>
            <w:r w:rsidR="008C09D7" w:rsidRPr="00FA560B">
              <w:rPr>
                <w:rFonts w:cstheme="minorHAnsi"/>
              </w:rPr>
              <w:t>Šola v naravi Pohorje</w:t>
            </w:r>
          </w:p>
          <w:p w:rsidR="008C09D7" w:rsidRPr="00FA560B" w:rsidRDefault="008C09D7" w:rsidP="00356524">
            <w:pPr>
              <w:spacing w:line="240" w:lineRule="auto"/>
              <w:rPr>
                <w:rFonts w:cstheme="minorHAnsi"/>
              </w:rPr>
            </w:pPr>
          </w:p>
        </w:tc>
        <w:tc>
          <w:tcPr>
            <w:tcW w:w="1647" w:type="dxa"/>
          </w:tcPr>
          <w:p w:rsidR="008C09D7" w:rsidRPr="00FA560B" w:rsidRDefault="00B47D98" w:rsidP="00356524">
            <w:pPr>
              <w:spacing w:line="240" w:lineRule="auto"/>
              <w:rPr>
                <w:rFonts w:cstheme="minorHAnsi"/>
              </w:rPr>
            </w:pPr>
            <w:r w:rsidRPr="00FA560B">
              <w:rPr>
                <w:rFonts w:cstheme="minorHAnsi"/>
              </w:rPr>
              <w:t xml:space="preserve">3.–6. 5. </w:t>
            </w:r>
            <w:r w:rsidRPr="00FA560B">
              <w:rPr>
                <w:rFonts w:cstheme="minorHAnsi"/>
              </w:rPr>
              <w:br/>
              <w:t>9.–12. 5. 2022</w:t>
            </w:r>
          </w:p>
        </w:tc>
        <w:tc>
          <w:tcPr>
            <w:tcW w:w="1077" w:type="dxa"/>
          </w:tcPr>
          <w:p w:rsidR="008C09D7" w:rsidRPr="00FA560B" w:rsidRDefault="008C09D7" w:rsidP="00356524">
            <w:pPr>
              <w:spacing w:line="240" w:lineRule="auto"/>
              <w:rPr>
                <w:rFonts w:cstheme="minorHAnsi"/>
              </w:rPr>
            </w:pPr>
            <w:r w:rsidRPr="00FA560B">
              <w:rPr>
                <w:rFonts w:cstheme="minorHAnsi"/>
              </w:rPr>
              <w:t>120 €</w:t>
            </w:r>
          </w:p>
        </w:tc>
        <w:tc>
          <w:tcPr>
            <w:tcW w:w="1197" w:type="dxa"/>
          </w:tcPr>
          <w:p w:rsidR="008C09D7" w:rsidRPr="00FA560B" w:rsidRDefault="009767C5" w:rsidP="00356524">
            <w:pPr>
              <w:spacing w:line="240" w:lineRule="auto"/>
              <w:rPr>
                <w:rFonts w:cstheme="minorHAnsi"/>
              </w:rPr>
            </w:pPr>
            <w:r w:rsidRPr="00FA560B">
              <w:rPr>
                <w:rFonts w:cstheme="minorHAnsi"/>
              </w:rPr>
              <w:t>/</w:t>
            </w:r>
          </w:p>
        </w:tc>
        <w:tc>
          <w:tcPr>
            <w:tcW w:w="1058" w:type="dxa"/>
          </w:tcPr>
          <w:p w:rsidR="008C09D7" w:rsidRPr="00FA560B" w:rsidRDefault="009767C5" w:rsidP="00356524">
            <w:pPr>
              <w:spacing w:line="240" w:lineRule="auto"/>
              <w:rPr>
                <w:rFonts w:cstheme="minorHAnsi"/>
              </w:rPr>
            </w:pPr>
            <w:r w:rsidRPr="00FA560B">
              <w:rPr>
                <w:rFonts w:cstheme="minorHAnsi"/>
              </w:rPr>
              <w:t>/</w:t>
            </w:r>
          </w:p>
        </w:tc>
        <w:tc>
          <w:tcPr>
            <w:tcW w:w="1523" w:type="dxa"/>
          </w:tcPr>
          <w:p w:rsidR="008C09D7" w:rsidRPr="00FA560B" w:rsidRDefault="009767C5" w:rsidP="00356524">
            <w:pPr>
              <w:spacing w:line="240" w:lineRule="auto"/>
              <w:rPr>
                <w:rFonts w:cstheme="minorHAnsi"/>
              </w:rPr>
            </w:pPr>
            <w:r w:rsidRPr="00FA560B">
              <w:rPr>
                <w:rFonts w:cstheme="minorHAnsi"/>
              </w:rPr>
              <w:t>8</w:t>
            </w:r>
          </w:p>
        </w:tc>
      </w:tr>
      <w:tr w:rsidR="008C09D7" w:rsidRPr="00FA560B" w:rsidTr="009767C5">
        <w:tc>
          <w:tcPr>
            <w:tcW w:w="2849" w:type="dxa"/>
            <w:shd w:val="clear" w:color="auto" w:fill="FABF8F" w:themeFill="accent6" w:themeFillTint="99"/>
          </w:tcPr>
          <w:p w:rsidR="008C09D7" w:rsidRPr="00FA560B" w:rsidRDefault="00B47D98" w:rsidP="00356524">
            <w:pPr>
              <w:spacing w:line="240" w:lineRule="auto"/>
              <w:rPr>
                <w:rFonts w:cstheme="minorHAnsi"/>
              </w:rPr>
            </w:pPr>
            <w:r w:rsidRPr="00FA560B">
              <w:rPr>
                <w:rFonts w:cstheme="minorHAnsi"/>
              </w:rPr>
              <w:t>/</w:t>
            </w:r>
          </w:p>
        </w:tc>
        <w:tc>
          <w:tcPr>
            <w:tcW w:w="1647" w:type="dxa"/>
            <w:shd w:val="clear" w:color="auto" w:fill="FABF8F" w:themeFill="accent6" w:themeFillTint="99"/>
          </w:tcPr>
          <w:p w:rsidR="008C09D7" w:rsidRPr="00FA560B" w:rsidRDefault="008C09D7" w:rsidP="00356524">
            <w:pPr>
              <w:spacing w:line="240" w:lineRule="auto"/>
              <w:rPr>
                <w:rFonts w:cstheme="minorHAnsi"/>
              </w:rPr>
            </w:pPr>
          </w:p>
        </w:tc>
        <w:tc>
          <w:tcPr>
            <w:tcW w:w="1077" w:type="dxa"/>
            <w:shd w:val="clear" w:color="auto" w:fill="FABF8F" w:themeFill="accent6" w:themeFillTint="99"/>
          </w:tcPr>
          <w:p w:rsidR="008C09D7" w:rsidRPr="00FA560B" w:rsidRDefault="008C09D7" w:rsidP="00356524">
            <w:pPr>
              <w:spacing w:line="240" w:lineRule="auto"/>
              <w:rPr>
                <w:rFonts w:cstheme="minorHAnsi"/>
              </w:rPr>
            </w:pPr>
          </w:p>
        </w:tc>
        <w:tc>
          <w:tcPr>
            <w:tcW w:w="1197" w:type="dxa"/>
            <w:shd w:val="clear" w:color="auto" w:fill="FABF8F" w:themeFill="accent6" w:themeFillTint="99"/>
          </w:tcPr>
          <w:p w:rsidR="008C09D7" w:rsidRPr="00FA560B" w:rsidRDefault="008C09D7" w:rsidP="00356524">
            <w:pPr>
              <w:spacing w:line="240" w:lineRule="auto"/>
              <w:rPr>
                <w:rFonts w:cstheme="minorHAnsi"/>
              </w:rPr>
            </w:pPr>
          </w:p>
        </w:tc>
        <w:tc>
          <w:tcPr>
            <w:tcW w:w="1058" w:type="dxa"/>
            <w:shd w:val="clear" w:color="auto" w:fill="FABF8F" w:themeFill="accent6" w:themeFillTint="99"/>
          </w:tcPr>
          <w:p w:rsidR="008C09D7" w:rsidRPr="00FA560B" w:rsidRDefault="008C09D7" w:rsidP="00356524">
            <w:pPr>
              <w:spacing w:line="240" w:lineRule="auto"/>
              <w:rPr>
                <w:rFonts w:cstheme="minorHAnsi"/>
              </w:rPr>
            </w:pPr>
          </w:p>
        </w:tc>
        <w:tc>
          <w:tcPr>
            <w:tcW w:w="1523" w:type="dxa"/>
            <w:shd w:val="clear" w:color="auto" w:fill="FABF8F" w:themeFill="accent6" w:themeFillTint="99"/>
          </w:tcPr>
          <w:p w:rsidR="008C09D7" w:rsidRPr="00FA560B" w:rsidRDefault="008C09D7" w:rsidP="00356524">
            <w:pPr>
              <w:spacing w:line="240" w:lineRule="auto"/>
              <w:rPr>
                <w:rFonts w:cstheme="minorHAnsi"/>
              </w:rPr>
            </w:pPr>
          </w:p>
        </w:tc>
      </w:tr>
    </w:tbl>
    <w:p w:rsidR="00F67BB9" w:rsidRPr="00FA560B" w:rsidRDefault="009767C5" w:rsidP="005B030E">
      <w:pPr>
        <w:rPr>
          <w:rFonts w:cstheme="minorHAnsi"/>
          <w:sz w:val="20"/>
          <w:szCs w:val="20"/>
        </w:rPr>
      </w:pPr>
      <w:r w:rsidRPr="00FA560B">
        <w:rPr>
          <w:rFonts w:cstheme="minorHAnsi"/>
          <w:sz w:val="20"/>
          <w:szCs w:val="20"/>
        </w:rPr>
        <w:t>*Dnevi dejavnosti so vključeni v ŠVN, katere skupna cena znaša 120 evrov.</w:t>
      </w:r>
    </w:p>
    <w:p w:rsidR="005B030E" w:rsidRPr="005B030E" w:rsidRDefault="005B030E" w:rsidP="005B030E">
      <w:pPr>
        <w:rPr>
          <w:rFonts w:cstheme="minorHAnsi"/>
          <w:sz w:val="2"/>
          <w:szCs w:val="2"/>
        </w:rPr>
      </w:pPr>
    </w:p>
    <w:p w:rsidR="000257AD" w:rsidRPr="003B61AA" w:rsidRDefault="000257AD" w:rsidP="003B61AA">
      <w:pPr>
        <w:pBdr>
          <w:top w:val="single" w:sz="4" w:space="1" w:color="auto"/>
          <w:left w:val="single" w:sz="4" w:space="4" w:color="auto"/>
          <w:bottom w:val="single" w:sz="4" w:space="1" w:color="auto"/>
          <w:right w:val="single" w:sz="4" w:space="4" w:color="auto"/>
        </w:pBdr>
        <w:shd w:val="clear" w:color="auto" w:fill="EAF1DD" w:themeFill="accent3" w:themeFillTint="33"/>
        <w:spacing w:line="240" w:lineRule="auto"/>
        <w:jc w:val="center"/>
        <w:rPr>
          <w:rFonts w:cstheme="minorHAnsi"/>
          <w:b/>
          <w:color w:val="FF0000"/>
          <w:sz w:val="28"/>
        </w:rPr>
      </w:pPr>
      <w:r w:rsidRPr="003B61AA">
        <w:rPr>
          <w:rFonts w:cstheme="minorHAnsi"/>
          <w:b/>
          <w:color w:val="FF0000"/>
          <w:sz w:val="28"/>
        </w:rPr>
        <w:t>8. razred:</w:t>
      </w:r>
    </w:p>
    <w:p w:rsidR="003B61AA" w:rsidRPr="008C09D7" w:rsidRDefault="003B61AA" w:rsidP="00903A2F">
      <w:pPr>
        <w:spacing w:line="240" w:lineRule="auto"/>
        <w:jc w:val="both"/>
        <w:rPr>
          <w:rFonts w:cstheme="minorHAnsi"/>
          <w:sz w:val="2"/>
          <w:szCs w:val="2"/>
        </w:rPr>
      </w:pPr>
    </w:p>
    <w:p w:rsidR="00F67BB9" w:rsidRPr="00696481" w:rsidRDefault="00F67BB9" w:rsidP="00F67BB9">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both"/>
        <w:rPr>
          <w:rFonts w:cstheme="minorHAnsi"/>
          <w:b/>
        </w:rPr>
      </w:pPr>
      <w:r>
        <w:rPr>
          <w:rFonts w:cstheme="minorHAnsi"/>
          <w:b/>
        </w:rPr>
        <w:t xml:space="preserve">KULTURNI </w:t>
      </w:r>
      <w:r w:rsidRPr="00EA5FA4">
        <w:rPr>
          <w:rFonts w:cstheme="minorHAnsi"/>
          <w:b/>
        </w:rPr>
        <w:t>DNEVI</w:t>
      </w:r>
    </w:p>
    <w:p w:rsidR="00F67BB9" w:rsidRPr="008C09D7" w:rsidRDefault="00F67BB9" w:rsidP="00903A2F">
      <w:pPr>
        <w:spacing w:line="240" w:lineRule="auto"/>
        <w:jc w:val="both"/>
        <w:rPr>
          <w:rFonts w:cstheme="minorHAnsi"/>
          <w:sz w:val="10"/>
          <w:szCs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010"/>
        <w:gridCol w:w="892"/>
        <w:gridCol w:w="948"/>
        <w:gridCol w:w="1148"/>
        <w:gridCol w:w="1381"/>
      </w:tblGrid>
      <w:tr w:rsidR="00EA5FA4" w:rsidRPr="00EA5FA4" w:rsidTr="003B61AA">
        <w:tc>
          <w:tcPr>
            <w:tcW w:w="2972" w:type="dxa"/>
          </w:tcPr>
          <w:p w:rsidR="000257AD" w:rsidRPr="00EA5FA4" w:rsidRDefault="006371A4" w:rsidP="003B61AA">
            <w:pPr>
              <w:spacing w:line="240" w:lineRule="auto"/>
              <w:rPr>
                <w:rFonts w:cstheme="minorHAnsi"/>
                <w:b/>
              </w:rPr>
            </w:pPr>
            <w:r w:rsidRPr="00EA5FA4">
              <w:rPr>
                <w:rFonts w:cstheme="minorHAnsi"/>
                <w:b/>
              </w:rPr>
              <w:t>DEJAVNOST</w:t>
            </w:r>
            <w:r>
              <w:rPr>
                <w:rFonts w:cstheme="minorHAnsi"/>
                <w:b/>
              </w:rPr>
              <w:t>, če šolanje poteka v šoli/</w:t>
            </w:r>
            <w:r w:rsidRPr="00E078C6">
              <w:rPr>
                <w:rFonts w:cstheme="minorHAnsi"/>
                <w:b/>
                <w:color w:val="E36C0A" w:themeColor="accent6" w:themeShade="BF"/>
              </w:rPr>
              <w:t>dejavnost, če se izobražujemo na daljavo</w:t>
            </w:r>
            <w:r w:rsidR="000257AD" w:rsidRPr="00EA5FA4">
              <w:rPr>
                <w:rFonts w:cstheme="minorHAnsi"/>
                <w:b/>
              </w:rPr>
              <w:t xml:space="preserve">: </w:t>
            </w:r>
          </w:p>
        </w:tc>
        <w:tc>
          <w:tcPr>
            <w:tcW w:w="2010" w:type="dxa"/>
          </w:tcPr>
          <w:p w:rsidR="000257AD" w:rsidRPr="00EA5FA4" w:rsidRDefault="00EC1CA0" w:rsidP="00903A2F">
            <w:pPr>
              <w:spacing w:line="240" w:lineRule="auto"/>
              <w:jc w:val="both"/>
              <w:rPr>
                <w:rFonts w:cstheme="minorHAnsi"/>
                <w:b/>
              </w:rPr>
            </w:pPr>
            <w:r w:rsidRPr="00EA5FA4">
              <w:rPr>
                <w:rFonts w:cstheme="minorHAnsi"/>
                <w:b/>
              </w:rPr>
              <w:t>D</w:t>
            </w:r>
            <w:r w:rsidR="000257AD" w:rsidRPr="00EA5FA4">
              <w:rPr>
                <w:rFonts w:cstheme="minorHAnsi"/>
                <w:b/>
              </w:rPr>
              <w:t>atum</w:t>
            </w:r>
          </w:p>
        </w:tc>
        <w:tc>
          <w:tcPr>
            <w:tcW w:w="892" w:type="dxa"/>
          </w:tcPr>
          <w:p w:rsidR="000257AD" w:rsidRPr="00EA5FA4" w:rsidRDefault="00EC1CA0" w:rsidP="00903A2F">
            <w:pPr>
              <w:spacing w:line="240" w:lineRule="auto"/>
              <w:jc w:val="both"/>
              <w:rPr>
                <w:rFonts w:cstheme="minorHAnsi"/>
                <w:b/>
              </w:rPr>
            </w:pPr>
            <w:r w:rsidRPr="00EA5FA4">
              <w:rPr>
                <w:rFonts w:cstheme="minorHAnsi"/>
                <w:b/>
              </w:rPr>
              <w:t>C</w:t>
            </w:r>
            <w:r w:rsidR="000257AD" w:rsidRPr="00EA5FA4">
              <w:rPr>
                <w:rFonts w:cstheme="minorHAnsi"/>
                <w:b/>
              </w:rPr>
              <w:t>ena</w:t>
            </w:r>
          </w:p>
        </w:tc>
        <w:tc>
          <w:tcPr>
            <w:tcW w:w="948" w:type="dxa"/>
          </w:tcPr>
          <w:p w:rsidR="000257AD" w:rsidRPr="00EA5FA4" w:rsidRDefault="00EC1CA0" w:rsidP="00903A2F">
            <w:pPr>
              <w:spacing w:line="240" w:lineRule="auto"/>
              <w:jc w:val="both"/>
              <w:rPr>
                <w:rFonts w:cstheme="minorHAnsi"/>
                <w:b/>
              </w:rPr>
            </w:pPr>
            <w:r w:rsidRPr="00EA5FA4">
              <w:rPr>
                <w:rFonts w:cstheme="minorHAnsi"/>
                <w:b/>
              </w:rPr>
              <w:t>M</w:t>
            </w:r>
            <w:r w:rsidR="000257AD" w:rsidRPr="00EA5FA4">
              <w:rPr>
                <w:rFonts w:cstheme="minorHAnsi"/>
                <w:b/>
              </w:rPr>
              <w:t>alica</w:t>
            </w:r>
          </w:p>
        </w:tc>
        <w:tc>
          <w:tcPr>
            <w:tcW w:w="1148" w:type="dxa"/>
          </w:tcPr>
          <w:p w:rsidR="000257AD" w:rsidRPr="00EA5FA4" w:rsidRDefault="00EC1CA0" w:rsidP="00903A2F">
            <w:pPr>
              <w:spacing w:line="240" w:lineRule="auto"/>
              <w:jc w:val="both"/>
              <w:rPr>
                <w:rFonts w:cstheme="minorHAnsi"/>
                <w:b/>
              </w:rPr>
            </w:pPr>
            <w:r w:rsidRPr="00EA5FA4">
              <w:rPr>
                <w:rFonts w:cstheme="minorHAnsi"/>
                <w:b/>
              </w:rPr>
              <w:t>P</w:t>
            </w:r>
            <w:r w:rsidR="000257AD" w:rsidRPr="00EA5FA4">
              <w:rPr>
                <w:rFonts w:cstheme="minorHAnsi"/>
                <w:b/>
              </w:rPr>
              <w:t>revoz</w:t>
            </w:r>
          </w:p>
        </w:tc>
        <w:tc>
          <w:tcPr>
            <w:tcW w:w="1381" w:type="dxa"/>
          </w:tcPr>
          <w:p w:rsidR="000257AD" w:rsidRPr="00EA5FA4" w:rsidRDefault="000257AD" w:rsidP="003B61AA">
            <w:pPr>
              <w:spacing w:line="240" w:lineRule="auto"/>
              <w:rPr>
                <w:rFonts w:cstheme="minorHAnsi"/>
                <w:b/>
              </w:rPr>
            </w:pPr>
            <w:r w:rsidRPr="00EA5FA4">
              <w:rPr>
                <w:rFonts w:cstheme="minorHAnsi"/>
                <w:b/>
              </w:rPr>
              <w:t>Št. spremljevalcev</w:t>
            </w:r>
          </w:p>
        </w:tc>
      </w:tr>
      <w:tr w:rsidR="00EA5FA4" w:rsidRPr="00EA5FA4" w:rsidTr="003B61AA">
        <w:tc>
          <w:tcPr>
            <w:tcW w:w="2972" w:type="dxa"/>
          </w:tcPr>
          <w:p w:rsidR="00EC1CA0" w:rsidRPr="00FA560B" w:rsidRDefault="00EC1CA0" w:rsidP="003B61AA">
            <w:pPr>
              <w:spacing w:line="240" w:lineRule="auto"/>
              <w:rPr>
                <w:rFonts w:cstheme="minorHAnsi"/>
              </w:rPr>
            </w:pPr>
            <w:r w:rsidRPr="00FA560B">
              <w:rPr>
                <w:rFonts w:cstheme="minorHAnsi"/>
              </w:rPr>
              <w:t>Gledališka predstava</w:t>
            </w:r>
            <w:r w:rsidR="006B265C" w:rsidRPr="00FA560B">
              <w:rPr>
                <w:rFonts w:cstheme="minorHAnsi"/>
              </w:rPr>
              <w:t xml:space="preserve"> </w:t>
            </w:r>
          </w:p>
        </w:tc>
        <w:tc>
          <w:tcPr>
            <w:tcW w:w="2010" w:type="dxa"/>
          </w:tcPr>
          <w:p w:rsidR="00EC1CA0" w:rsidRPr="00FA560B" w:rsidRDefault="009463EE" w:rsidP="001D3995">
            <w:pPr>
              <w:tabs>
                <w:tab w:val="left" w:pos="522"/>
              </w:tabs>
              <w:spacing w:line="240" w:lineRule="auto"/>
              <w:jc w:val="both"/>
              <w:rPr>
                <w:rFonts w:cstheme="minorHAnsi"/>
              </w:rPr>
            </w:pPr>
            <w:r w:rsidRPr="00FA560B">
              <w:rPr>
                <w:rFonts w:cstheme="minorHAnsi"/>
              </w:rPr>
              <w:t>Po dogovoru</w:t>
            </w:r>
          </w:p>
        </w:tc>
        <w:tc>
          <w:tcPr>
            <w:tcW w:w="892" w:type="dxa"/>
          </w:tcPr>
          <w:p w:rsidR="00EC1CA0" w:rsidRPr="00FA560B" w:rsidRDefault="00443381" w:rsidP="00903A2F">
            <w:pPr>
              <w:spacing w:line="240" w:lineRule="auto"/>
              <w:jc w:val="both"/>
              <w:rPr>
                <w:rFonts w:cstheme="minorHAnsi"/>
              </w:rPr>
            </w:pPr>
            <w:r w:rsidRPr="00FA560B">
              <w:rPr>
                <w:rFonts w:cstheme="minorHAnsi"/>
              </w:rPr>
              <w:t>6</w:t>
            </w:r>
            <w:r w:rsidR="00EC1CA0" w:rsidRPr="00FA560B">
              <w:rPr>
                <w:rFonts w:cstheme="minorHAnsi"/>
              </w:rPr>
              <w:t xml:space="preserve"> €</w:t>
            </w:r>
            <w:r w:rsidRPr="00FA560B">
              <w:rPr>
                <w:rFonts w:cstheme="minorHAnsi"/>
              </w:rPr>
              <w:t xml:space="preserve"> + prevoz</w:t>
            </w:r>
          </w:p>
        </w:tc>
        <w:tc>
          <w:tcPr>
            <w:tcW w:w="948" w:type="dxa"/>
          </w:tcPr>
          <w:p w:rsidR="00EC1CA0" w:rsidRPr="00FA560B" w:rsidRDefault="009463EE" w:rsidP="00903A2F">
            <w:pPr>
              <w:spacing w:line="240" w:lineRule="auto"/>
            </w:pPr>
            <w:r w:rsidRPr="00FA560B">
              <w:rPr>
                <w:rFonts w:cstheme="minorHAnsi"/>
              </w:rPr>
              <w:t>Da</w:t>
            </w:r>
          </w:p>
        </w:tc>
        <w:tc>
          <w:tcPr>
            <w:tcW w:w="1148" w:type="dxa"/>
          </w:tcPr>
          <w:p w:rsidR="00EC1CA0" w:rsidRPr="00FA560B" w:rsidRDefault="009463EE" w:rsidP="00903A2F">
            <w:pPr>
              <w:spacing w:line="240" w:lineRule="auto"/>
            </w:pPr>
            <w:r w:rsidRPr="00FA560B">
              <w:rPr>
                <w:rFonts w:cstheme="minorHAnsi"/>
              </w:rPr>
              <w:t>Da</w:t>
            </w:r>
          </w:p>
        </w:tc>
        <w:tc>
          <w:tcPr>
            <w:tcW w:w="1381" w:type="dxa"/>
          </w:tcPr>
          <w:p w:rsidR="00EC1CA0" w:rsidRPr="00FA560B" w:rsidRDefault="00EC1CA0" w:rsidP="003B61AA">
            <w:pPr>
              <w:spacing w:line="240" w:lineRule="auto"/>
              <w:rPr>
                <w:rFonts w:cstheme="minorHAnsi"/>
              </w:rPr>
            </w:pPr>
            <w:r w:rsidRPr="00FA560B">
              <w:rPr>
                <w:rFonts w:cstheme="minorHAnsi"/>
              </w:rPr>
              <w:t xml:space="preserve">Razredniki + </w:t>
            </w:r>
            <w:r w:rsidR="009463EE" w:rsidRPr="00FA560B">
              <w:rPr>
                <w:rFonts w:cstheme="minorHAnsi"/>
              </w:rPr>
              <w:t>4</w:t>
            </w:r>
          </w:p>
        </w:tc>
      </w:tr>
      <w:tr w:rsidR="003B61AA" w:rsidRPr="00EA5FA4" w:rsidTr="003B61AA">
        <w:tc>
          <w:tcPr>
            <w:tcW w:w="2972" w:type="dxa"/>
            <w:shd w:val="clear" w:color="auto" w:fill="FABF8F" w:themeFill="accent6" w:themeFillTint="99"/>
          </w:tcPr>
          <w:p w:rsidR="003B61AA" w:rsidRPr="00FA560B" w:rsidRDefault="009463EE" w:rsidP="00903A2F">
            <w:pPr>
              <w:spacing w:line="240" w:lineRule="auto"/>
              <w:jc w:val="both"/>
              <w:rPr>
                <w:rFonts w:cstheme="minorHAnsi"/>
              </w:rPr>
            </w:pPr>
            <w:r w:rsidRPr="00FA560B">
              <w:rPr>
                <w:rFonts w:cstheme="minorHAnsi"/>
              </w:rPr>
              <w:t>Kulturna dediščina v domačem kraju</w:t>
            </w:r>
          </w:p>
        </w:tc>
        <w:tc>
          <w:tcPr>
            <w:tcW w:w="2010" w:type="dxa"/>
            <w:shd w:val="clear" w:color="auto" w:fill="FABF8F" w:themeFill="accent6" w:themeFillTint="99"/>
          </w:tcPr>
          <w:p w:rsidR="003B61AA" w:rsidRPr="00FA560B" w:rsidRDefault="009463EE" w:rsidP="001D3995">
            <w:pPr>
              <w:tabs>
                <w:tab w:val="left" w:pos="522"/>
              </w:tabs>
              <w:spacing w:line="240" w:lineRule="auto"/>
              <w:jc w:val="both"/>
              <w:rPr>
                <w:rFonts w:cstheme="minorHAnsi"/>
              </w:rPr>
            </w:pPr>
            <w:r w:rsidRPr="00FA560B">
              <w:rPr>
                <w:rFonts w:cstheme="minorHAnsi"/>
              </w:rPr>
              <w:t>Po dogovoru</w:t>
            </w:r>
          </w:p>
        </w:tc>
        <w:tc>
          <w:tcPr>
            <w:tcW w:w="892" w:type="dxa"/>
            <w:shd w:val="clear" w:color="auto" w:fill="FABF8F" w:themeFill="accent6" w:themeFillTint="99"/>
          </w:tcPr>
          <w:p w:rsidR="003B61AA" w:rsidRPr="00FA560B" w:rsidRDefault="009463EE" w:rsidP="00903A2F">
            <w:pPr>
              <w:spacing w:line="240" w:lineRule="auto"/>
              <w:jc w:val="both"/>
              <w:rPr>
                <w:rFonts w:cstheme="minorHAnsi"/>
              </w:rPr>
            </w:pPr>
            <w:r w:rsidRPr="00FA560B">
              <w:rPr>
                <w:rFonts w:cstheme="minorHAnsi"/>
              </w:rPr>
              <w:t>/</w:t>
            </w:r>
          </w:p>
        </w:tc>
        <w:tc>
          <w:tcPr>
            <w:tcW w:w="948" w:type="dxa"/>
            <w:shd w:val="clear" w:color="auto" w:fill="FABF8F" w:themeFill="accent6" w:themeFillTint="99"/>
          </w:tcPr>
          <w:p w:rsidR="003B61AA" w:rsidRPr="00FA560B" w:rsidRDefault="009463EE" w:rsidP="00903A2F">
            <w:pPr>
              <w:spacing w:line="240" w:lineRule="auto"/>
              <w:rPr>
                <w:rFonts w:cstheme="minorHAnsi"/>
              </w:rPr>
            </w:pPr>
            <w:r w:rsidRPr="00FA560B">
              <w:rPr>
                <w:rFonts w:cstheme="minorHAnsi"/>
              </w:rPr>
              <w:t>/</w:t>
            </w:r>
          </w:p>
        </w:tc>
        <w:tc>
          <w:tcPr>
            <w:tcW w:w="1148" w:type="dxa"/>
            <w:shd w:val="clear" w:color="auto" w:fill="FABF8F" w:themeFill="accent6" w:themeFillTint="99"/>
          </w:tcPr>
          <w:p w:rsidR="003B61AA" w:rsidRPr="00FA560B" w:rsidRDefault="009463EE" w:rsidP="00903A2F">
            <w:pPr>
              <w:spacing w:line="240" w:lineRule="auto"/>
              <w:rPr>
                <w:rFonts w:cstheme="minorHAnsi"/>
              </w:rPr>
            </w:pPr>
            <w:r w:rsidRPr="00FA560B">
              <w:rPr>
                <w:rFonts w:cstheme="minorHAnsi"/>
              </w:rPr>
              <w:t>/</w:t>
            </w:r>
          </w:p>
        </w:tc>
        <w:tc>
          <w:tcPr>
            <w:tcW w:w="1381" w:type="dxa"/>
            <w:shd w:val="clear" w:color="auto" w:fill="FABF8F" w:themeFill="accent6" w:themeFillTint="99"/>
          </w:tcPr>
          <w:p w:rsidR="003B61AA" w:rsidRPr="00FA560B" w:rsidRDefault="009463EE" w:rsidP="003B61AA">
            <w:pPr>
              <w:spacing w:line="240" w:lineRule="auto"/>
              <w:rPr>
                <w:rFonts w:cstheme="minorHAnsi"/>
              </w:rPr>
            </w:pPr>
            <w:r w:rsidRPr="00FA560B">
              <w:rPr>
                <w:rFonts w:cstheme="minorHAnsi"/>
              </w:rPr>
              <w:t>/</w:t>
            </w:r>
          </w:p>
        </w:tc>
      </w:tr>
      <w:tr w:rsidR="00EA5FA4" w:rsidRPr="00EA5FA4" w:rsidTr="003B61AA">
        <w:tc>
          <w:tcPr>
            <w:tcW w:w="2972" w:type="dxa"/>
          </w:tcPr>
          <w:p w:rsidR="000257AD" w:rsidRPr="00FA560B" w:rsidRDefault="00443381" w:rsidP="00903A2F">
            <w:pPr>
              <w:spacing w:line="240" w:lineRule="auto"/>
              <w:jc w:val="both"/>
              <w:rPr>
                <w:rFonts w:cstheme="minorHAnsi"/>
              </w:rPr>
            </w:pPr>
            <w:r w:rsidRPr="00FA560B">
              <w:rPr>
                <w:rFonts w:cstheme="minorHAnsi"/>
              </w:rPr>
              <w:t>*</w:t>
            </w:r>
            <w:r w:rsidR="006B265C" w:rsidRPr="00FA560B">
              <w:rPr>
                <w:rFonts w:cstheme="minorHAnsi"/>
              </w:rPr>
              <w:t>ŠVN</w:t>
            </w:r>
            <w:r w:rsidR="009463EE" w:rsidRPr="00FA560B">
              <w:rPr>
                <w:rFonts w:cstheme="minorHAnsi"/>
              </w:rPr>
              <w:t xml:space="preserve"> – </w:t>
            </w:r>
            <w:r w:rsidR="006B265C" w:rsidRPr="00FA560B">
              <w:rPr>
                <w:rFonts w:cstheme="minorHAnsi"/>
              </w:rPr>
              <w:t>RIM</w:t>
            </w:r>
          </w:p>
        </w:tc>
        <w:tc>
          <w:tcPr>
            <w:tcW w:w="2010" w:type="dxa"/>
          </w:tcPr>
          <w:p w:rsidR="000257AD" w:rsidRPr="00FA560B" w:rsidRDefault="009463EE" w:rsidP="00903A2F">
            <w:pPr>
              <w:spacing w:line="240" w:lineRule="auto"/>
              <w:jc w:val="both"/>
              <w:rPr>
                <w:rFonts w:cstheme="minorHAnsi"/>
              </w:rPr>
            </w:pPr>
            <w:r w:rsidRPr="00FA560B">
              <w:rPr>
                <w:rFonts w:cstheme="minorHAnsi"/>
              </w:rPr>
              <w:t>28. 3.–1. 4. 2022</w:t>
            </w:r>
          </w:p>
        </w:tc>
        <w:tc>
          <w:tcPr>
            <w:tcW w:w="892" w:type="dxa"/>
          </w:tcPr>
          <w:p w:rsidR="000257AD" w:rsidRPr="00FA560B" w:rsidRDefault="00905BC7" w:rsidP="00903A2F">
            <w:pPr>
              <w:spacing w:line="240" w:lineRule="auto"/>
              <w:jc w:val="both"/>
              <w:rPr>
                <w:rFonts w:cstheme="minorHAnsi"/>
              </w:rPr>
            </w:pPr>
            <w:r w:rsidRPr="00FA560B">
              <w:rPr>
                <w:rFonts w:cstheme="minorHAnsi"/>
              </w:rPr>
              <w:t>Cca. 20</w:t>
            </w:r>
            <w:r w:rsidR="001D3995" w:rsidRPr="00FA560B">
              <w:rPr>
                <w:rFonts w:cstheme="minorHAnsi"/>
              </w:rPr>
              <w:t>0  €</w:t>
            </w:r>
          </w:p>
        </w:tc>
        <w:tc>
          <w:tcPr>
            <w:tcW w:w="948" w:type="dxa"/>
          </w:tcPr>
          <w:p w:rsidR="000257AD" w:rsidRPr="00FA560B" w:rsidRDefault="00443381" w:rsidP="00903A2F">
            <w:pPr>
              <w:spacing w:line="240" w:lineRule="auto"/>
              <w:jc w:val="both"/>
              <w:rPr>
                <w:rFonts w:cstheme="minorHAnsi"/>
              </w:rPr>
            </w:pPr>
            <w:r w:rsidRPr="00FA560B">
              <w:rPr>
                <w:rFonts w:cstheme="minorHAnsi"/>
              </w:rPr>
              <w:t>/</w:t>
            </w:r>
          </w:p>
        </w:tc>
        <w:tc>
          <w:tcPr>
            <w:tcW w:w="1148" w:type="dxa"/>
          </w:tcPr>
          <w:p w:rsidR="000257AD" w:rsidRPr="00FA560B" w:rsidRDefault="00443381" w:rsidP="00903A2F">
            <w:pPr>
              <w:spacing w:line="240" w:lineRule="auto"/>
              <w:jc w:val="both"/>
              <w:rPr>
                <w:rFonts w:cstheme="minorHAnsi"/>
              </w:rPr>
            </w:pPr>
            <w:r w:rsidRPr="00FA560B">
              <w:rPr>
                <w:rFonts w:cstheme="minorHAnsi"/>
              </w:rPr>
              <w:t>/</w:t>
            </w:r>
          </w:p>
        </w:tc>
        <w:tc>
          <w:tcPr>
            <w:tcW w:w="1381" w:type="dxa"/>
          </w:tcPr>
          <w:p w:rsidR="000257AD" w:rsidRPr="00FA560B" w:rsidRDefault="00EC1CA0" w:rsidP="003B61AA">
            <w:pPr>
              <w:spacing w:line="240" w:lineRule="auto"/>
              <w:rPr>
                <w:rFonts w:cstheme="minorHAnsi"/>
              </w:rPr>
            </w:pPr>
            <w:r w:rsidRPr="00FA560B">
              <w:rPr>
                <w:rFonts w:cstheme="minorHAnsi"/>
              </w:rPr>
              <w:t>R</w:t>
            </w:r>
            <w:r w:rsidR="000D32C7" w:rsidRPr="00FA560B">
              <w:rPr>
                <w:rFonts w:cstheme="minorHAnsi"/>
              </w:rPr>
              <w:t xml:space="preserve">azredniki + </w:t>
            </w:r>
            <w:r w:rsidR="009463EE" w:rsidRPr="00FA560B">
              <w:rPr>
                <w:rFonts w:cstheme="minorHAnsi"/>
              </w:rPr>
              <w:t>5</w:t>
            </w:r>
          </w:p>
        </w:tc>
      </w:tr>
      <w:tr w:rsidR="003B61AA" w:rsidRPr="00EA5FA4" w:rsidTr="003B61AA">
        <w:tc>
          <w:tcPr>
            <w:tcW w:w="2972" w:type="dxa"/>
            <w:shd w:val="clear" w:color="auto" w:fill="FABF8F" w:themeFill="accent6" w:themeFillTint="99"/>
          </w:tcPr>
          <w:p w:rsidR="003B61AA" w:rsidRPr="00FA560B" w:rsidRDefault="009463EE" w:rsidP="00903A2F">
            <w:pPr>
              <w:spacing w:line="240" w:lineRule="auto"/>
              <w:jc w:val="both"/>
              <w:rPr>
                <w:rFonts w:cstheme="minorHAnsi"/>
              </w:rPr>
            </w:pPr>
            <w:r w:rsidRPr="00FA560B">
              <w:rPr>
                <w:rFonts w:cstheme="minorHAnsi"/>
              </w:rPr>
              <w:t>Kreativnost</w:t>
            </w:r>
          </w:p>
        </w:tc>
        <w:tc>
          <w:tcPr>
            <w:tcW w:w="2010" w:type="dxa"/>
            <w:shd w:val="clear" w:color="auto" w:fill="FABF8F" w:themeFill="accent6" w:themeFillTint="99"/>
          </w:tcPr>
          <w:p w:rsidR="003B61AA" w:rsidRPr="00FA560B" w:rsidRDefault="009463EE" w:rsidP="00903A2F">
            <w:pPr>
              <w:spacing w:line="240" w:lineRule="auto"/>
              <w:jc w:val="both"/>
              <w:rPr>
                <w:rFonts w:cstheme="minorHAnsi"/>
              </w:rPr>
            </w:pPr>
            <w:r w:rsidRPr="00FA560B">
              <w:rPr>
                <w:rFonts w:cstheme="minorHAnsi"/>
              </w:rPr>
              <w:t>Po dogovoru</w:t>
            </w:r>
          </w:p>
        </w:tc>
        <w:tc>
          <w:tcPr>
            <w:tcW w:w="892" w:type="dxa"/>
            <w:shd w:val="clear" w:color="auto" w:fill="FABF8F" w:themeFill="accent6" w:themeFillTint="99"/>
          </w:tcPr>
          <w:p w:rsidR="003B61AA" w:rsidRPr="00FA560B" w:rsidRDefault="009463EE" w:rsidP="00903A2F">
            <w:pPr>
              <w:spacing w:line="240" w:lineRule="auto"/>
              <w:jc w:val="both"/>
              <w:rPr>
                <w:rFonts w:cstheme="minorHAnsi"/>
              </w:rPr>
            </w:pPr>
            <w:r w:rsidRPr="00FA560B">
              <w:rPr>
                <w:rFonts w:cstheme="minorHAnsi"/>
              </w:rPr>
              <w:t>/</w:t>
            </w:r>
          </w:p>
        </w:tc>
        <w:tc>
          <w:tcPr>
            <w:tcW w:w="948" w:type="dxa"/>
            <w:shd w:val="clear" w:color="auto" w:fill="FABF8F" w:themeFill="accent6" w:themeFillTint="99"/>
          </w:tcPr>
          <w:p w:rsidR="003B61AA" w:rsidRPr="00FA560B" w:rsidRDefault="009463EE" w:rsidP="00903A2F">
            <w:pPr>
              <w:spacing w:line="240" w:lineRule="auto"/>
              <w:jc w:val="both"/>
              <w:rPr>
                <w:rFonts w:cstheme="minorHAnsi"/>
              </w:rPr>
            </w:pPr>
            <w:r w:rsidRPr="00FA560B">
              <w:rPr>
                <w:rFonts w:cstheme="minorHAnsi"/>
              </w:rPr>
              <w:t>/</w:t>
            </w:r>
          </w:p>
        </w:tc>
        <w:tc>
          <w:tcPr>
            <w:tcW w:w="1148" w:type="dxa"/>
            <w:shd w:val="clear" w:color="auto" w:fill="FABF8F" w:themeFill="accent6" w:themeFillTint="99"/>
          </w:tcPr>
          <w:p w:rsidR="003B61AA" w:rsidRPr="00FA560B" w:rsidRDefault="009463EE" w:rsidP="00903A2F">
            <w:pPr>
              <w:spacing w:line="240" w:lineRule="auto"/>
              <w:jc w:val="both"/>
              <w:rPr>
                <w:rFonts w:cstheme="minorHAnsi"/>
              </w:rPr>
            </w:pPr>
            <w:r w:rsidRPr="00FA560B">
              <w:rPr>
                <w:rFonts w:cstheme="minorHAnsi"/>
              </w:rPr>
              <w:t>/</w:t>
            </w:r>
          </w:p>
        </w:tc>
        <w:tc>
          <w:tcPr>
            <w:tcW w:w="1381" w:type="dxa"/>
            <w:shd w:val="clear" w:color="auto" w:fill="FABF8F" w:themeFill="accent6" w:themeFillTint="99"/>
          </w:tcPr>
          <w:p w:rsidR="003B61AA" w:rsidRPr="00FA560B" w:rsidRDefault="009463EE" w:rsidP="003B61AA">
            <w:pPr>
              <w:spacing w:line="240" w:lineRule="auto"/>
              <w:rPr>
                <w:rFonts w:cstheme="minorHAnsi"/>
              </w:rPr>
            </w:pPr>
            <w:r w:rsidRPr="00FA560B">
              <w:rPr>
                <w:rFonts w:cstheme="minorHAnsi"/>
              </w:rPr>
              <w:t>/</w:t>
            </w:r>
          </w:p>
        </w:tc>
      </w:tr>
      <w:tr w:rsidR="006B265C" w:rsidRPr="00EA5FA4" w:rsidTr="003B61AA">
        <w:tc>
          <w:tcPr>
            <w:tcW w:w="2972" w:type="dxa"/>
          </w:tcPr>
          <w:p w:rsidR="00EC1CA0" w:rsidRPr="00FA560B" w:rsidRDefault="00EC1CA0" w:rsidP="00903A2F">
            <w:pPr>
              <w:spacing w:line="240" w:lineRule="auto"/>
              <w:jc w:val="both"/>
              <w:rPr>
                <w:rFonts w:cstheme="minorHAnsi"/>
              </w:rPr>
            </w:pPr>
            <w:r w:rsidRPr="00FA560B">
              <w:rPr>
                <w:rFonts w:cstheme="minorHAnsi"/>
              </w:rPr>
              <w:t>Dolenjska</w:t>
            </w:r>
          </w:p>
        </w:tc>
        <w:tc>
          <w:tcPr>
            <w:tcW w:w="2010" w:type="dxa"/>
          </w:tcPr>
          <w:p w:rsidR="00EC1CA0" w:rsidRPr="00FA560B" w:rsidRDefault="009463EE" w:rsidP="001D3995">
            <w:pPr>
              <w:spacing w:line="240" w:lineRule="auto"/>
              <w:jc w:val="both"/>
              <w:rPr>
                <w:rFonts w:cstheme="minorHAnsi"/>
              </w:rPr>
            </w:pPr>
            <w:r w:rsidRPr="00FA560B">
              <w:rPr>
                <w:rFonts w:cstheme="minorHAnsi"/>
              </w:rPr>
              <w:t>20</w:t>
            </w:r>
            <w:r w:rsidR="001D3995" w:rsidRPr="00FA560B">
              <w:rPr>
                <w:rFonts w:cstheme="minorHAnsi"/>
              </w:rPr>
              <w:t xml:space="preserve">. </w:t>
            </w:r>
            <w:r w:rsidRPr="00FA560B">
              <w:rPr>
                <w:rFonts w:cstheme="minorHAnsi"/>
              </w:rPr>
              <w:t>9</w:t>
            </w:r>
            <w:r w:rsidR="001D3995" w:rsidRPr="00FA560B">
              <w:rPr>
                <w:rFonts w:cstheme="minorHAnsi"/>
              </w:rPr>
              <w:t xml:space="preserve">. </w:t>
            </w:r>
            <w:r w:rsidR="003A6821" w:rsidRPr="00FA560B">
              <w:rPr>
                <w:rFonts w:cstheme="minorHAnsi"/>
              </w:rPr>
              <w:t>202</w:t>
            </w:r>
            <w:r w:rsidRPr="00FA560B">
              <w:rPr>
                <w:rFonts w:cstheme="minorHAnsi"/>
              </w:rPr>
              <w:t>1</w:t>
            </w:r>
          </w:p>
        </w:tc>
        <w:tc>
          <w:tcPr>
            <w:tcW w:w="892" w:type="dxa"/>
          </w:tcPr>
          <w:p w:rsidR="00EC1CA0" w:rsidRPr="00FA560B" w:rsidRDefault="001D3995" w:rsidP="00903A2F">
            <w:pPr>
              <w:spacing w:line="240" w:lineRule="auto"/>
              <w:jc w:val="both"/>
              <w:rPr>
                <w:rFonts w:cstheme="minorHAnsi"/>
              </w:rPr>
            </w:pPr>
            <w:r w:rsidRPr="00FA560B">
              <w:rPr>
                <w:rFonts w:cstheme="minorHAnsi"/>
              </w:rPr>
              <w:t>1</w:t>
            </w:r>
            <w:r w:rsidR="007A55B1" w:rsidRPr="00FA560B">
              <w:rPr>
                <w:rFonts w:cstheme="minorHAnsi"/>
              </w:rPr>
              <w:t>1</w:t>
            </w:r>
            <w:r w:rsidRPr="00FA560B">
              <w:rPr>
                <w:rFonts w:cstheme="minorHAnsi"/>
              </w:rPr>
              <w:t xml:space="preserve">  €</w:t>
            </w:r>
            <w:r w:rsidR="007A55B1" w:rsidRPr="00FA560B">
              <w:rPr>
                <w:rFonts w:cstheme="minorHAnsi"/>
              </w:rPr>
              <w:t xml:space="preserve"> + prevoz</w:t>
            </w:r>
          </w:p>
        </w:tc>
        <w:tc>
          <w:tcPr>
            <w:tcW w:w="948" w:type="dxa"/>
          </w:tcPr>
          <w:p w:rsidR="00EC1CA0" w:rsidRPr="00FA560B" w:rsidRDefault="00EC1CA0" w:rsidP="00903A2F">
            <w:pPr>
              <w:spacing w:line="240" w:lineRule="auto"/>
            </w:pPr>
            <w:r w:rsidRPr="00FA560B">
              <w:rPr>
                <w:rFonts w:cstheme="minorHAnsi"/>
              </w:rPr>
              <w:t>Da</w:t>
            </w:r>
          </w:p>
        </w:tc>
        <w:tc>
          <w:tcPr>
            <w:tcW w:w="1148" w:type="dxa"/>
          </w:tcPr>
          <w:p w:rsidR="00EC1CA0" w:rsidRPr="00FA560B" w:rsidRDefault="00EC1CA0" w:rsidP="00903A2F">
            <w:pPr>
              <w:spacing w:line="240" w:lineRule="auto"/>
            </w:pPr>
            <w:r w:rsidRPr="00FA560B">
              <w:rPr>
                <w:rFonts w:cstheme="minorHAnsi"/>
              </w:rPr>
              <w:t>Da</w:t>
            </w:r>
          </w:p>
        </w:tc>
        <w:tc>
          <w:tcPr>
            <w:tcW w:w="1381" w:type="dxa"/>
          </w:tcPr>
          <w:p w:rsidR="00EC1CA0" w:rsidRPr="00FA560B" w:rsidRDefault="006B265C" w:rsidP="003B61AA">
            <w:pPr>
              <w:spacing w:line="240" w:lineRule="auto"/>
              <w:rPr>
                <w:rFonts w:cstheme="minorHAnsi"/>
              </w:rPr>
            </w:pPr>
            <w:r w:rsidRPr="00FA560B">
              <w:rPr>
                <w:rFonts w:cstheme="minorHAnsi"/>
              </w:rPr>
              <w:t>R</w:t>
            </w:r>
            <w:r w:rsidR="00EC1CA0" w:rsidRPr="00FA560B">
              <w:rPr>
                <w:rFonts w:cstheme="minorHAnsi"/>
              </w:rPr>
              <w:t xml:space="preserve">azredniki + </w:t>
            </w:r>
            <w:r w:rsidR="009463EE" w:rsidRPr="00FA560B">
              <w:rPr>
                <w:rFonts w:cstheme="minorHAnsi"/>
              </w:rPr>
              <w:t>4</w:t>
            </w:r>
          </w:p>
        </w:tc>
      </w:tr>
      <w:tr w:rsidR="003B61AA" w:rsidRPr="00EA5FA4" w:rsidTr="003B61AA">
        <w:tc>
          <w:tcPr>
            <w:tcW w:w="2972" w:type="dxa"/>
            <w:shd w:val="clear" w:color="auto" w:fill="FABF8F" w:themeFill="accent6" w:themeFillTint="99"/>
          </w:tcPr>
          <w:p w:rsidR="003B61AA" w:rsidRPr="00FA560B" w:rsidRDefault="009463EE" w:rsidP="00903A2F">
            <w:pPr>
              <w:spacing w:line="240" w:lineRule="auto"/>
              <w:jc w:val="both"/>
              <w:rPr>
                <w:rFonts w:cstheme="minorHAnsi"/>
              </w:rPr>
            </w:pPr>
            <w:r w:rsidRPr="00FA560B">
              <w:rPr>
                <w:rFonts w:cstheme="minorHAnsi"/>
              </w:rPr>
              <w:t>Dolenjska – izvedba na šoli</w:t>
            </w:r>
          </w:p>
        </w:tc>
        <w:tc>
          <w:tcPr>
            <w:tcW w:w="2010" w:type="dxa"/>
            <w:shd w:val="clear" w:color="auto" w:fill="FABF8F" w:themeFill="accent6" w:themeFillTint="99"/>
          </w:tcPr>
          <w:p w:rsidR="003B61AA" w:rsidRPr="00FA560B" w:rsidRDefault="009463EE" w:rsidP="001D3995">
            <w:pPr>
              <w:spacing w:line="240" w:lineRule="auto"/>
              <w:jc w:val="both"/>
              <w:rPr>
                <w:rFonts w:cstheme="minorHAnsi"/>
              </w:rPr>
            </w:pPr>
            <w:r w:rsidRPr="00FA560B">
              <w:rPr>
                <w:rFonts w:cstheme="minorHAnsi"/>
              </w:rPr>
              <w:t>20. 9. 2021</w:t>
            </w:r>
          </w:p>
        </w:tc>
        <w:tc>
          <w:tcPr>
            <w:tcW w:w="892" w:type="dxa"/>
            <w:shd w:val="clear" w:color="auto" w:fill="FABF8F" w:themeFill="accent6" w:themeFillTint="99"/>
          </w:tcPr>
          <w:p w:rsidR="003B61AA" w:rsidRPr="00FA560B" w:rsidRDefault="009463EE" w:rsidP="00903A2F">
            <w:pPr>
              <w:spacing w:line="240" w:lineRule="auto"/>
              <w:jc w:val="both"/>
              <w:rPr>
                <w:rFonts w:cstheme="minorHAnsi"/>
              </w:rPr>
            </w:pPr>
            <w:r w:rsidRPr="00FA560B">
              <w:rPr>
                <w:rFonts w:cstheme="minorHAnsi"/>
              </w:rPr>
              <w:t>/</w:t>
            </w:r>
          </w:p>
        </w:tc>
        <w:tc>
          <w:tcPr>
            <w:tcW w:w="948" w:type="dxa"/>
            <w:shd w:val="clear" w:color="auto" w:fill="FABF8F" w:themeFill="accent6" w:themeFillTint="99"/>
          </w:tcPr>
          <w:p w:rsidR="003B61AA" w:rsidRPr="00FA560B" w:rsidRDefault="009463EE" w:rsidP="00903A2F">
            <w:pPr>
              <w:spacing w:line="240" w:lineRule="auto"/>
              <w:rPr>
                <w:rFonts w:cstheme="minorHAnsi"/>
              </w:rPr>
            </w:pPr>
            <w:r w:rsidRPr="00FA560B">
              <w:rPr>
                <w:rFonts w:cstheme="minorHAnsi"/>
              </w:rPr>
              <w:t>/</w:t>
            </w:r>
          </w:p>
        </w:tc>
        <w:tc>
          <w:tcPr>
            <w:tcW w:w="1148" w:type="dxa"/>
            <w:shd w:val="clear" w:color="auto" w:fill="FABF8F" w:themeFill="accent6" w:themeFillTint="99"/>
          </w:tcPr>
          <w:p w:rsidR="003B61AA" w:rsidRPr="00FA560B" w:rsidRDefault="009463EE" w:rsidP="00903A2F">
            <w:pPr>
              <w:spacing w:line="240" w:lineRule="auto"/>
              <w:rPr>
                <w:rFonts w:cstheme="minorHAnsi"/>
              </w:rPr>
            </w:pPr>
            <w:r w:rsidRPr="00FA560B">
              <w:rPr>
                <w:rFonts w:cstheme="minorHAnsi"/>
              </w:rPr>
              <w:t>/</w:t>
            </w:r>
          </w:p>
        </w:tc>
        <w:tc>
          <w:tcPr>
            <w:tcW w:w="1381" w:type="dxa"/>
            <w:shd w:val="clear" w:color="auto" w:fill="FABF8F" w:themeFill="accent6" w:themeFillTint="99"/>
          </w:tcPr>
          <w:p w:rsidR="003B61AA" w:rsidRPr="00FA560B" w:rsidRDefault="009463EE" w:rsidP="00903A2F">
            <w:pPr>
              <w:spacing w:line="240" w:lineRule="auto"/>
              <w:jc w:val="both"/>
              <w:rPr>
                <w:rFonts w:cstheme="minorHAnsi"/>
              </w:rPr>
            </w:pPr>
            <w:r w:rsidRPr="00FA560B">
              <w:rPr>
                <w:rFonts w:cstheme="minorHAnsi"/>
              </w:rPr>
              <w:t>/</w:t>
            </w:r>
          </w:p>
        </w:tc>
      </w:tr>
    </w:tbl>
    <w:p w:rsidR="00F67BB9" w:rsidRPr="003B61AA" w:rsidRDefault="00F67BB9" w:rsidP="00903A2F">
      <w:pPr>
        <w:spacing w:line="240" w:lineRule="auto"/>
        <w:jc w:val="both"/>
        <w:rPr>
          <w:rFonts w:cstheme="minorHAnsi"/>
          <w:sz w:val="10"/>
          <w:szCs w:val="10"/>
        </w:rPr>
      </w:pPr>
    </w:p>
    <w:p w:rsidR="00F67BB9" w:rsidRPr="00696481" w:rsidRDefault="00F67BB9" w:rsidP="00F67BB9">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both"/>
        <w:rPr>
          <w:rFonts w:cstheme="minorHAnsi"/>
          <w:b/>
        </w:rPr>
      </w:pPr>
      <w:r>
        <w:rPr>
          <w:rFonts w:cstheme="minorHAnsi"/>
          <w:b/>
        </w:rPr>
        <w:t xml:space="preserve">NARAVOSLOVNI </w:t>
      </w:r>
      <w:r w:rsidRPr="00EA5FA4">
        <w:rPr>
          <w:rFonts w:cstheme="minorHAnsi"/>
          <w:b/>
        </w:rPr>
        <w:t>DNEVI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1444"/>
        <w:gridCol w:w="1108"/>
        <w:gridCol w:w="982"/>
        <w:gridCol w:w="1092"/>
        <w:gridCol w:w="1523"/>
      </w:tblGrid>
      <w:tr w:rsidR="008C09D7" w:rsidRPr="00FA560B" w:rsidTr="00B47D98">
        <w:tc>
          <w:tcPr>
            <w:tcW w:w="3344" w:type="dxa"/>
            <w:tcBorders>
              <w:top w:val="single" w:sz="4" w:space="0" w:color="auto"/>
              <w:left w:val="single" w:sz="4" w:space="0" w:color="auto"/>
              <w:bottom w:val="single" w:sz="4" w:space="0" w:color="auto"/>
              <w:right w:val="single" w:sz="4" w:space="0" w:color="auto"/>
            </w:tcBorders>
          </w:tcPr>
          <w:p w:rsidR="008C09D7" w:rsidRPr="00FA560B" w:rsidRDefault="008C09D7" w:rsidP="00356524">
            <w:pPr>
              <w:spacing w:line="240" w:lineRule="auto"/>
              <w:rPr>
                <w:rFonts w:cstheme="minorHAnsi"/>
                <w:b/>
              </w:rPr>
            </w:pPr>
            <w:r w:rsidRPr="00FA560B">
              <w:rPr>
                <w:rFonts w:cstheme="minorHAnsi"/>
                <w:b/>
              </w:rPr>
              <w:t>DEJAVNOST, če šolanje poteka v šoli/</w:t>
            </w:r>
            <w:r w:rsidRPr="00FA560B">
              <w:rPr>
                <w:rFonts w:cstheme="minorHAnsi"/>
                <w:b/>
                <w:color w:val="E36C0A" w:themeColor="accent6" w:themeShade="BF"/>
              </w:rPr>
              <w:t>dejavnost, če se izobražujemo na daljavo</w:t>
            </w:r>
          </w:p>
        </w:tc>
        <w:tc>
          <w:tcPr>
            <w:tcW w:w="1444" w:type="dxa"/>
            <w:tcBorders>
              <w:top w:val="single" w:sz="4" w:space="0" w:color="auto"/>
              <w:left w:val="single" w:sz="4" w:space="0" w:color="auto"/>
              <w:bottom w:val="single" w:sz="4" w:space="0" w:color="auto"/>
              <w:right w:val="single" w:sz="4" w:space="0" w:color="auto"/>
            </w:tcBorders>
          </w:tcPr>
          <w:p w:rsidR="008C09D7" w:rsidRPr="00FA560B" w:rsidRDefault="008C09D7" w:rsidP="00356524">
            <w:pPr>
              <w:spacing w:line="240" w:lineRule="auto"/>
              <w:rPr>
                <w:rFonts w:cstheme="minorHAnsi"/>
                <w:b/>
              </w:rPr>
            </w:pPr>
            <w:r w:rsidRPr="00FA560B">
              <w:rPr>
                <w:rFonts w:cstheme="minorHAnsi"/>
                <w:b/>
              </w:rPr>
              <w:t>Datum</w:t>
            </w:r>
          </w:p>
        </w:tc>
        <w:tc>
          <w:tcPr>
            <w:tcW w:w="1108" w:type="dxa"/>
            <w:tcBorders>
              <w:top w:val="single" w:sz="4" w:space="0" w:color="auto"/>
              <w:left w:val="single" w:sz="4" w:space="0" w:color="auto"/>
              <w:bottom w:val="single" w:sz="4" w:space="0" w:color="auto"/>
              <w:right w:val="single" w:sz="4" w:space="0" w:color="auto"/>
            </w:tcBorders>
          </w:tcPr>
          <w:p w:rsidR="008C09D7" w:rsidRPr="00FA560B" w:rsidRDefault="008C09D7" w:rsidP="00356524">
            <w:pPr>
              <w:spacing w:line="240" w:lineRule="auto"/>
              <w:rPr>
                <w:rFonts w:cstheme="minorHAnsi"/>
                <w:b/>
              </w:rPr>
            </w:pPr>
            <w:r w:rsidRPr="00FA560B">
              <w:rPr>
                <w:rFonts w:cstheme="minorHAnsi"/>
                <w:b/>
              </w:rPr>
              <w:t>Cena</w:t>
            </w:r>
          </w:p>
        </w:tc>
        <w:tc>
          <w:tcPr>
            <w:tcW w:w="982" w:type="dxa"/>
            <w:tcBorders>
              <w:top w:val="single" w:sz="4" w:space="0" w:color="auto"/>
              <w:left w:val="single" w:sz="4" w:space="0" w:color="auto"/>
              <w:bottom w:val="single" w:sz="4" w:space="0" w:color="auto"/>
              <w:right w:val="single" w:sz="4" w:space="0" w:color="auto"/>
            </w:tcBorders>
          </w:tcPr>
          <w:p w:rsidR="008C09D7" w:rsidRPr="00FA560B" w:rsidRDefault="008C09D7" w:rsidP="00356524">
            <w:pPr>
              <w:spacing w:line="240" w:lineRule="auto"/>
              <w:rPr>
                <w:rFonts w:cstheme="minorHAnsi"/>
                <w:b/>
              </w:rPr>
            </w:pPr>
            <w:r w:rsidRPr="00FA560B">
              <w:rPr>
                <w:rFonts w:cstheme="minorHAnsi"/>
                <w:b/>
              </w:rPr>
              <w:t>Malica</w:t>
            </w:r>
            <w:r w:rsidRPr="00FA560B">
              <w:rPr>
                <w:rFonts w:cstheme="minorHAnsi"/>
              </w:rPr>
              <w:t xml:space="preserve"> da/ne</w:t>
            </w:r>
          </w:p>
        </w:tc>
        <w:tc>
          <w:tcPr>
            <w:tcW w:w="1092" w:type="dxa"/>
            <w:tcBorders>
              <w:top w:val="single" w:sz="4" w:space="0" w:color="auto"/>
              <w:left w:val="single" w:sz="4" w:space="0" w:color="auto"/>
              <w:bottom w:val="single" w:sz="4" w:space="0" w:color="auto"/>
              <w:right w:val="single" w:sz="4" w:space="0" w:color="auto"/>
            </w:tcBorders>
          </w:tcPr>
          <w:p w:rsidR="008C09D7" w:rsidRPr="00FA560B" w:rsidRDefault="008C09D7" w:rsidP="00356524">
            <w:pPr>
              <w:spacing w:line="240" w:lineRule="auto"/>
              <w:rPr>
                <w:rFonts w:cstheme="minorHAnsi"/>
                <w:b/>
              </w:rPr>
            </w:pPr>
            <w:r w:rsidRPr="00FA560B">
              <w:rPr>
                <w:rFonts w:cstheme="minorHAnsi"/>
                <w:b/>
              </w:rPr>
              <w:t>Prevoz</w:t>
            </w:r>
          </w:p>
        </w:tc>
        <w:tc>
          <w:tcPr>
            <w:tcW w:w="1523" w:type="dxa"/>
            <w:tcBorders>
              <w:top w:val="single" w:sz="4" w:space="0" w:color="auto"/>
              <w:left w:val="single" w:sz="4" w:space="0" w:color="auto"/>
              <w:bottom w:val="single" w:sz="4" w:space="0" w:color="auto"/>
              <w:right w:val="single" w:sz="4" w:space="0" w:color="auto"/>
            </w:tcBorders>
          </w:tcPr>
          <w:p w:rsidR="008C09D7" w:rsidRPr="00FA560B" w:rsidRDefault="008C09D7" w:rsidP="00356524">
            <w:pPr>
              <w:spacing w:line="240" w:lineRule="auto"/>
              <w:rPr>
                <w:rFonts w:cstheme="minorHAnsi"/>
                <w:b/>
              </w:rPr>
            </w:pPr>
            <w:r w:rsidRPr="00FA560B">
              <w:rPr>
                <w:rFonts w:cstheme="minorHAnsi"/>
                <w:b/>
              </w:rPr>
              <w:t>Št. spremljevalcev</w:t>
            </w:r>
          </w:p>
        </w:tc>
      </w:tr>
      <w:tr w:rsidR="008C09D7" w:rsidRPr="00FA560B" w:rsidTr="00B47D98">
        <w:tc>
          <w:tcPr>
            <w:tcW w:w="3344" w:type="dxa"/>
          </w:tcPr>
          <w:p w:rsidR="008C09D7" w:rsidRPr="00FA560B" w:rsidRDefault="008C09D7" w:rsidP="00356524">
            <w:pPr>
              <w:spacing w:line="240" w:lineRule="auto"/>
              <w:rPr>
                <w:rFonts w:cstheme="minorHAnsi"/>
              </w:rPr>
            </w:pPr>
            <w:r w:rsidRPr="00FA560B">
              <w:rPr>
                <w:rFonts w:cstheme="minorHAnsi"/>
              </w:rPr>
              <w:t>1. pomoč</w:t>
            </w:r>
          </w:p>
        </w:tc>
        <w:tc>
          <w:tcPr>
            <w:tcW w:w="1444" w:type="dxa"/>
          </w:tcPr>
          <w:p w:rsidR="008C09D7" w:rsidRPr="00FA560B" w:rsidRDefault="008C09D7" w:rsidP="00356524">
            <w:pPr>
              <w:spacing w:line="240" w:lineRule="auto"/>
              <w:rPr>
                <w:rFonts w:cstheme="minorHAnsi"/>
              </w:rPr>
            </w:pPr>
            <w:r w:rsidRPr="00FA560B">
              <w:rPr>
                <w:rFonts w:cstheme="minorHAnsi"/>
              </w:rPr>
              <w:t>Junij 2022</w:t>
            </w:r>
          </w:p>
        </w:tc>
        <w:tc>
          <w:tcPr>
            <w:tcW w:w="1108" w:type="dxa"/>
          </w:tcPr>
          <w:p w:rsidR="008C09D7" w:rsidRPr="00FA560B" w:rsidRDefault="00443381" w:rsidP="00356524">
            <w:pPr>
              <w:spacing w:line="240" w:lineRule="auto"/>
              <w:rPr>
                <w:rFonts w:cstheme="minorHAnsi"/>
              </w:rPr>
            </w:pPr>
            <w:r w:rsidRPr="00FA560B">
              <w:rPr>
                <w:rFonts w:cstheme="minorHAnsi"/>
              </w:rPr>
              <w:t>/</w:t>
            </w:r>
          </w:p>
        </w:tc>
        <w:tc>
          <w:tcPr>
            <w:tcW w:w="982" w:type="dxa"/>
          </w:tcPr>
          <w:p w:rsidR="008C09D7" w:rsidRPr="00FA560B" w:rsidRDefault="008C09D7" w:rsidP="00356524">
            <w:pPr>
              <w:spacing w:line="240" w:lineRule="auto"/>
              <w:rPr>
                <w:rFonts w:cstheme="minorHAnsi"/>
              </w:rPr>
            </w:pPr>
            <w:r w:rsidRPr="00FA560B">
              <w:rPr>
                <w:rFonts w:cstheme="minorHAnsi"/>
              </w:rPr>
              <w:t>Da</w:t>
            </w:r>
          </w:p>
        </w:tc>
        <w:tc>
          <w:tcPr>
            <w:tcW w:w="1092" w:type="dxa"/>
          </w:tcPr>
          <w:p w:rsidR="008C09D7" w:rsidRPr="00FA560B" w:rsidRDefault="008C09D7" w:rsidP="00356524">
            <w:pPr>
              <w:spacing w:line="240" w:lineRule="auto"/>
              <w:rPr>
                <w:rFonts w:cstheme="minorHAnsi"/>
              </w:rPr>
            </w:pPr>
            <w:r w:rsidRPr="00FA560B">
              <w:rPr>
                <w:rFonts w:cstheme="minorHAnsi"/>
              </w:rPr>
              <w:t>Ne</w:t>
            </w:r>
          </w:p>
        </w:tc>
        <w:tc>
          <w:tcPr>
            <w:tcW w:w="1523" w:type="dxa"/>
          </w:tcPr>
          <w:p w:rsidR="008C09D7" w:rsidRPr="00FA560B" w:rsidRDefault="008C09D7" w:rsidP="00356524">
            <w:pPr>
              <w:spacing w:line="240" w:lineRule="auto"/>
              <w:rPr>
                <w:rFonts w:cstheme="minorHAnsi"/>
              </w:rPr>
            </w:pPr>
            <w:r w:rsidRPr="00FA560B">
              <w:rPr>
                <w:rFonts w:cstheme="minorHAnsi"/>
              </w:rPr>
              <w:t xml:space="preserve">Razredniki + zunanji </w:t>
            </w:r>
          </w:p>
        </w:tc>
      </w:tr>
      <w:tr w:rsidR="008C09D7" w:rsidRPr="00FA560B" w:rsidTr="00B47D98">
        <w:tc>
          <w:tcPr>
            <w:tcW w:w="3344" w:type="dxa"/>
          </w:tcPr>
          <w:p w:rsidR="008C09D7" w:rsidRPr="00FA560B" w:rsidRDefault="00443381" w:rsidP="00356524">
            <w:pPr>
              <w:spacing w:line="240" w:lineRule="auto"/>
              <w:rPr>
                <w:rFonts w:cstheme="minorHAnsi"/>
              </w:rPr>
            </w:pPr>
            <w:r w:rsidRPr="00FA560B">
              <w:rPr>
                <w:rFonts w:cstheme="minorHAnsi"/>
              </w:rPr>
              <w:lastRenderedPageBreak/>
              <w:t>*</w:t>
            </w:r>
            <w:r w:rsidR="008C09D7" w:rsidRPr="00FA560B">
              <w:rPr>
                <w:rFonts w:cstheme="minorHAnsi"/>
              </w:rPr>
              <w:t>Rim</w:t>
            </w:r>
          </w:p>
        </w:tc>
        <w:tc>
          <w:tcPr>
            <w:tcW w:w="1444" w:type="dxa"/>
          </w:tcPr>
          <w:p w:rsidR="008C09D7" w:rsidRPr="00FA560B" w:rsidRDefault="00D80F9B" w:rsidP="00356524">
            <w:pPr>
              <w:spacing w:line="240" w:lineRule="auto"/>
              <w:rPr>
                <w:rFonts w:cstheme="minorHAnsi"/>
              </w:rPr>
            </w:pPr>
            <w:r w:rsidRPr="00FA560B">
              <w:rPr>
                <w:rFonts w:cstheme="minorHAnsi"/>
              </w:rPr>
              <w:t>28</w:t>
            </w:r>
            <w:r w:rsidR="008C09D7" w:rsidRPr="00FA560B">
              <w:rPr>
                <w:rFonts w:cstheme="minorHAnsi"/>
              </w:rPr>
              <w:t>. 3.–</w:t>
            </w:r>
            <w:r w:rsidRPr="00FA560B">
              <w:rPr>
                <w:rFonts w:cstheme="minorHAnsi"/>
              </w:rPr>
              <w:t>1</w:t>
            </w:r>
            <w:r w:rsidR="008C09D7" w:rsidRPr="00FA560B">
              <w:rPr>
                <w:rFonts w:cstheme="minorHAnsi"/>
              </w:rPr>
              <w:t>. 4. 2022</w:t>
            </w:r>
          </w:p>
        </w:tc>
        <w:tc>
          <w:tcPr>
            <w:tcW w:w="1108" w:type="dxa"/>
          </w:tcPr>
          <w:p w:rsidR="008C09D7" w:rsidRPr="00FA560B" w:rsidRDefault="00905BC7" w:rsidP="00356524">
            <w:pPr>
              <w:spacing w:line="240" w:lineRule="auto"/>
              <w:rPr>
                <w:rFonts w:cstheme="minorHAnsi"/>
              </w:rPr>
            </w:pPr>
            <w:r w:rsidRPr="00FA560B">
              <w:rPr>
                <w:rFonts w:cstheme="minorHAnsi"/>
              </w:rPr>
              <w:t>Cca 200</w:t>
            </w:r>
            <w:r w:rsidR="008C09D7" w:rsidRPr="00FA560B">
              <w:rPr>
                <w:rFonts w:cstheme="minorHAnsi"/>
              </w:rPr>
              <w:t xml:space="preserve"> €</w:t>
            </w:r>
          </w:p>
        </w:tc>
        <w:tc>
          <w:tcPr>
            <w:tcW w:w="982" w:type="dxa"/>
          </w:tcPr>
          <w:p w:rsidR="008C09D7" w:rsidRPr="00FA560B" w:rsidRDefault="008C09D7" w:rsidP="00356524">
            <w:pPr>
              <w:spacing w:line="240" w:lineRule="auto"/>
              <w:rPr>
                <w:rFonts w:cstheme="minorHAnsi"/>
              </w:rPr>
            </w:pPr>
            <w:r w:rsidRPr="00FA560B">
              <w:rPr>
                <w:rFonts w:cstheme="minorHAnsi"/>
              </w:rPr>
              <w:t>/</w:t>
            </w:r>
          </w:p>
        </w:tc>
        <w:tc>
          <w:tcPr>
            <w:tcW w:w="1092" w:type="dxa"/>
          </w:tcPr>
          <w:p w:rsidR="008C09D7" w:rsidRPr="00FA560B" w:rsidRDefault="00443381" w:rsidP="00356524">
            <w:pPr>
              <w:spacing w:line="240" w:lineRule="auto"/>
              <w:rPr>
                <w:rFonts w:cstheme="minorHAnsi"/>
              </w:rPr>
            </w:pPr>
            <w:r w:rsidRPr="00FA560B">
              <w:rPr>
                <w:rFonts w:cstheme="minorHAnsi"/>
              </w:rPr>
              <w:t>/</w:t>
            </w:r>
          </w:p>
        </w:tc>
        <w:tc>
          <w:tcPr>
            <w:tcW w:w="1523" w:type="dxa"/>
          </w:tcPr>
          <w:p w:rsidR="008C09D7" w:rsidRPr="00FA560B" w:rsidRDefault="00443381" w:rsidP="00356524">
            <w:pPr>
              <w:spacing w:line="240" w:lineRule="auto"/>
              <w:rPr>
                <w:rFonts w:cstheme="minorHAnsi"/>
              </w:rPr>
            </w:pPr>
            <w:r w:rsidRPr="00FA560B">
              <w:rPr>
                <w:rFonts w:cstheme="minorHAnsi"/>
              </w:rPr>
              <w:t>9</w:t>
            </w:r>
          </w:p>
        </w:tc>
      </w:tr>
      <w:tr w:rsidR="008C09D7" w:rsidRPr="00FA560B" w:rsidTr="00B47D98">
        <w:tc>
          <w:tcPr>
            <w:tcW w:w="3344" w:type="dxa"/>
            <w:shd w:val="clear" w:color="auto" w:fill="FABF8F" w:themeFill="accent6" w:themeFillTint="99"/>
          </w:tcPr>
          <w:p w:rsidR="008C09D7" w:rsidRPr="00FA560B" w:rsidRDefault="00D80F9B" w:rsidP="00356524">
            <w:pPr>
              <w:spacing w:line="240" w:lineRule="auto"/>
              <w:rPr>
                <w:rFonts w:cstheme="minorHAnsi"/>
              </w:rPr>
            </w:pPr>
            <w:r w:rsidRPr="00FA560B">
              <w:rPr>
                <w:rFonts w:cstheme="minorHAnsi"/>
              </w:rPr>
              <w:t>Astronomija</w:t>
            </w:r>
          </w:p>
        </w:tc>
        <w:tc>
          <w:tcPr>
            <w:tcW w:w="1444" w:type="dxa"/>
            <w:shd w:val="clear" w:color="auto" w:fill="FABF8F" w:themeFill="accent6" w:themeFillTint="99"/>
          </w:tcPr>
          <w:p w:rsidR="008C09D7" w:rsidRPr="00FA560B" w:rsidRDefault="00D80F9B" w:rsidP="00356524">
            <w:pPr>
              <w:spacing w:line="240" w:lineRule="auto"/>
              <w:rPr>
                <w:rFonts w:cstheme="minorHAnsi"/>
              </w:rPr>
            </w:pPr>
            <w:r w:rsidRPr="00FA560B">
              <w:rPr>
                <w:rFonts w:cstheme="minorHAnsi"/>
              </w:rPr>
              <w:t>11. 2. 2022</w:t>
            </w:r>
          </w:p>
        </w:tc>
        <w:tc>
          <w:tcPr>
            <w:tcW w:w="1108" w:type="dxa"/>
            <w:shd w:val="clear" w:color="auto" w:fill="FABF8F" w:themeFill="accent6" w:themeFillTint="99"/>
          </w:tcPr>
          <w:p w:rsidR="008C09D7" w:rsidRPr="00FA560B" w:rsidRDefault="00D80F9B" w:rsidP="00356524">
            <w:pPr>
              <w:spacing w:line="240" w:lineRule="auto"/>
              <w:rPr>
                <w:rFonts w:cstheme="minorHAnsi"/>
              </w:rPr>
            </w:pPr>
            <w:r w:rsidRPr="00FA560B">
              <w:rPr>
                <w:rFonts w:cstheme="minorHAnsi"/>
              </w:rPr>
              <w:t>/</w:t>
            </w:r>
          </w:p>
        </w:tc>
        <w:tc>
          <w:tcPr>
            <w:tcW w:w="982" w:type="dxa"/>
            <w:shd w:val="clear" w:color="auto" w:fill="FABF8F" w:themeFill="accent6" w:themeFillTint="99"/>
          </w:tcPr>
          <w:p w:rsidR="008C09D7" w:rsidRPr="00FA560B" w:rsidRDefault="00AA1192" w:rsidP="00356524">
            <w:pPr>
              <w:spacing w:line="240" w:lineRule="auto"/>
              <w:rPr>
                <w:rFonts w:cstheme="minorHAnsi"/>
              </w:rPr>
            </w:pPr>
            <w:r w:rsidRPr="00FA560B">
              <w:rPr>
                <w:rFonts w:cstheme="minorHAnsi"/>
              </w:rPr>
              <w:t>Da</w:t>
            </w:r>
          </w:p>
        </w:tc>
        <w:tc>
          <w:tcPr>
            <w:tcW w:w="1092" w:type="dxa"/>
            <w:shd w:val="clear" w:color="auto" w:fill="FABF8F" w:themeFill="accent6" w:themeFillTint="99"/>
          </w:tcPr>
          <w:p w:rsidR="008C09D7" w:rsidRPr="00FA560B" w:rsidRDefault="00D80F9B" w:rsidP="00356524">
            <w:pPr>
              <w:spacing w:line="240" w:lineRule="auto"/>
              <w:rPr>
                <w:rFonts w:cstheme="minorHAnsi"/>
              </w:rPr>
            </w:pPr>
            <w:r w:rsidRPr="00FA560B">
              <w:rPr>
                <w:rFonts w:cstheme="minorHAnsi"/>
              </w:rPr>
              <w:t>/</w:t>
            </w:r>
          </w:p>
        </w:tc>
        <w:tc>
          <w:tcPr>
            <w:tcW w:w="1523" w:type="dxa"/>
            <w:shd w:val="clear" w:color="auto" w:fill="FABF8F" w:themeFill="accent6" w:themeFillTint="99"/>
          </w:tcPr>
          <w:p w:rsidR="008C09D7" w:rsidRPr="00FA560B" w:rsidRDefault="00AA1192" w:rsidP="00356524">
            <w:pPr>
              <w:spacing w:line="240" w:lineRule="auto"/>
              <w:rPr>
                <w:rFonts w:cstheme="minorHAnsi"/>
              </w:rPr>
            </w:pPr>
            <w:r w:rsidRPr="00FA560B">
              <w:rPr>
                <w:rFonts w:cstheme="minorHAnsi"/>
              </w:rPr>
              <w:t>4</w:t>
            </w:r>
          </w:p>
        </w:tc>
      </w:tr>
      <w:tr w:rsidR="008C09D7" w:rsidRPr="00FA560B" w:rsidTr="00B47D98">
        <w:tc>
          <w:tcPr>
            <w:tcW w:w="3344" w:type="dxa"/>
          </w:tcPr>
          <w:p w:rsidR="008C09D7" w:rsidRPr="00FA560B" w:rsidRDefault="008C09D7" w:rsidP="00356524">
            <w:pPr>
              <w:spacing w:line="240" w:lineRule="auto"/>
              <w:rPr>
                <w:rFonts w:cstheme="minorHAnsi"/>
              </w:rPr>
            </w:pPr>
            <w:r w:rsidRPr="00FA560B">
              <w:rPr>
                <w:rFonts w:cstheme="minorHAnsi"/>
              </w:rPr>
              <w:t>Hrana, vonj okusi</w:t>
            </w:r>
          </w:p>
        </w:tc>
        <w:tc>
          <w:tcPr>
            <w:tcW w:w="1444" w:type="dxa"/>
          </w:tcPr>
          <w:p w:rsidR="008C09D7" w:rsidRPr="00FA560B" w:rsidRDefault="00D80F9B" w:rsidP="00356524">
            <w:pPr>
              <w:spacing w:line="240" w:lineRule="auto"/>
              <w:rPr>
                <w:rFonts w:cstheme="minorHAnsi"/>
              </w:rPr>
            </w:pPr>
            <w:r w:rsidRPr="00FA560B">
              <w:rPr>
                <w:rFonts w:cstheme="minorHAnsi"/>
              </w:rPr>
              <w:t>April</w:t>
            </w:r>
            <w:r w:rsidR="008C09D7" w:rsidRPr="00FA560B">
              <w:rPr>
                <w:rFonts w:cstheme="minorHAnsi"/>
              </w:rPr>
              <w:t xml:space="preserve"> 2022</w:t>
            </w:r>
          </w:p>
        </w:tc>
        <w:tc>
          <w:tcPr>
            <w:tcW w:w="1108" w:type="dxa"/>
          </w:tcPr>
          <w:p w:rsidR="008C09D7" w:rsidRPr="00FA560B" w:rsidRDefault="00443381" w:rsidP="00356524">
            <w:pPr>
              <w:spacing w:line="240" w:lineRule="auto"/>
              <w:rPr>
                <w:rFonts w:cstheme="minorHAnsi"/>
              </w:rPr>
            </w:pPr>
            <w:r w:rsidRPr="00FA560B">
              <w:rPr>
                <w:rFonts w:cstheme="minorHAnsi"/>
              </w:rPr>
              <w:t>/</w:t>
            </w:r>
          </w:p>
        </w:tc>
        <w:tc>
          <w:tcPr>
            <w:tcW w:w="982" w:type="dxa"/>
          </w:tcPr>
          <w:p w:rsidR="008C09D7" w:rsidRPr="00FA560B" w:rsidRDefault="008C09D7" w:rsidP="00356524">
            <w:pPr>
              <w:spacing w:line="240" w:lineRule="auto"/>
              <w:rPr>
                <w:rFonts w:cstheme="minorHAnsi"/>
              </w:rPr>
            </w:pPr>
            <w:r w:rsidRPr="00FA560B">
              <w:rPr>
                <w:rFonts w:cstheme="minorHAnsi"/>
              </w:rPr>
              <w:t>Da</w:t>
            </w:r>
          </w:p>
        </w:tc>
        <w:tc>
          <w:tcPr>
            <w:tcW w:w="1092" w:type="dxa"/>
          </w:tcPr>
          <w:p w:rsidR="008C09D7" w:rsidRPr="00FA560B" w:rsidRDefault="00443381" w:rsidP="00356524">
            <w:pPr>
              <w:spacing w:line="240" w:lineRule="auto"/>
              <w:rPr>
                <w:rFonts w:cstheme="minorHAnsi"/>
              </w:rPr>
            </w:pPr>
            <w:r w:rsidRPr="00FA560B">
              <w:rPr>
                <w:rFonts w:cstheme="minorHAnsi"/>
              </w:rPr>
              <w:t>/</w:t>
            </w:r>
          </w:p>
        </w:tc>
        <w:tc>
          <w:tcPr>
            <w:tcW w:w="1523" w:type="dxa"/>
          </w:tcPr>
          <w:p w:rsidR="008C09D7" w:rsidRPr="00FA560B" w:rsidRDefault="008C09D7" w:rsidP="00356524">
            <w:pPr>
              <w:spacing w:line="240" w:lineRule="auto"/>
              <w:rPr>
                <w:rFonts w:cstheme="minorHAnsi"/>
              </w:rPr>
            </w:pPr>
            <w:r w:rsidRPr="00FA560B">
              <w:rPr>
                <w:rFonts w:cstheme="minorHAnsi"/>
              </w:rPr>
              <w:t>Razrednik + 1</w:t>
            </w:r>
          </w:p>
        </w:tc>
      </w:tr>
      <w:tr w:rsidR="008C09D7" w:rsidRPr="00FA560B" w:rsidTr="00B47D98">
        <w:tc>
          <w:tcPr>
            <w:tcW w:w="3344" w:type="dxa"/>
            <w:shd w:val="clear" w:color="auto" w:fill="FABF8F" w:themeFill="accent6" w:themeFillTint="99"/>
          </w:tcPr>
          <w:p w:rsidR="008C09D7" w:rsidRPr="00FA560B" w:rsidRDefault="00D80F9B" w:rsidP="00356524">
            <w:pPr>
              <w:spacing w:line="240" w:lineRule="auto"/>
              <w:rPr>
                <w:rFonts w:cstheme="minorHAnsi"/>
              </w:rPr>
            </w:pPr>
            <w:r w:rsidRPr="00FA560B">
              <w:rPr>
                <w:rFonts w:cstheme="minorHAnsi"/>
              </w:rPr>
              <w:t>/</w:t>
            </w:r>
          </w:p>
        </w:tc>
        <w:tc>
          <w:tcPr>
            <w:tcW w:w="1444" w:type="dxa"/>
            <w:shd w:val="clear" w:color="auto" w:fill="FABF8F" w:themeFill="accent6" w:themeFillTint="99"/>
          </w:tcPr>
          <w:p w:rsidR="008C09D7" w:rsidRPr="00FA560B" w:rsidRDefault="00D80F9B" w:rsidP="00356524">
            <w:pPr>
              <w:spacing w:line="240" w:lineRule="auto"/>
              <w:rPr>
                <w:rFonts w:cstheme="minorHAnsi"/>
              </w:rPr>
            </w:pPr>
            <w:r w:rsidRPr="00FA560B">
              <w:rPr>
                <w:rFonts w:cstheme="minorHAnsi"/>
              </w:rPr>
              <w:t>/</w:t>
            </w:r>
          </w:p>
        </w:tc>
        <w:tc>
          <w:tcPr>
            <w:tcW w:w="1108" w:type="dxa"/>
            <w:shd w:val="clear" w:color="auto" w:fill="FABF8F" w:themeFill="accent6" w:themeFillTint="99"/>
          </w:tcPr>
          <w:p w:rsidR="008C09D7" w:rsidRPr="00FA560B" w:rsidRDefault="00D80F9B" w:rsidP="00356524">
            <w:pPr>
              <w:spacing w:line="240" w:lineRule="auto"/>
              <w:rPr>
                <w:rFonts w:cstheme="minorHAnsi"/>
              </w:rPr>
            </w:pPr>
            <w:r w:rsidRPr="00FA560B">
              <w:rPr>
                <w:rFonts w:cstheme="minorHAnsi"/>
              </w:rPr>
              <w:t>/</w:t>
            </w:r>
          </w:p>
        </w:tc>
        <w:tc>
          <w:tcPr>
            <w:tcW w:w="982" w:type="dxa"/>
            <w:shd w:val="clear" w:color="auto" w:fill="FABF8F" w:themeFill="accent6" w:themeFillTint="99"/>
          </w:tcPr>
          <w:p w:rsidR="008C09D7" w:rsidRPr="00FA560B" w:rsidRDefault="00D80F9B" w:rsidP="00356524">
            <w:pPr>
              <w:spacing w:line="240" w:lineRule="auto"/>
              <w:rPr>
                <w:rFonts w:cstheme="minorHAnsi"/>
              </w:rPr>
            </w:pPr>
            <w:r w:rsidRPr="00FA560B">
              <w:rPr>
                <w:rFonts w:cstheme="minorHAnsi"/>
              </w:rPr>
              <w:t>/</w:t>
            </w:r>
          </w:p>
        </w:tc>
        <w:tc>
          <w:tcPr>
            <w:tcW w:w="1092" w:type="dxa"/>
            <w:shd w:val="clear" w:color="auto" w:fill="FABF8F" w:themeFill="accent6" w:themeFillTint="99"/>
          </w:tcPr>
          <w:p w:rsidR="008C09D7" w:rsidRPr="00FA560B" w:rsidRDefault="00D80F9B" w:rsidP="00356524">
            <w:pPr>
              <w:spacing w:line="240" w:lineRule="auto"/>
              <w:rPr>
                <w:rFonts w:cstheme="minorHAnsi"/>
              </w:rPr>
            </w:pPr>
            <w:r w:rsidRPr="00FA560B">
              <w:rPr>
                <w:rFonts w:cstheme="minorHAnsi"/>
              </w:rPr>
              <w:t>/</w:t>
            </w:r>
          </w:p>
        </w:tc>
        <w:tc>
          <w:tcPr>
            <w:tcW w:w="1523" w:type="dxa"/>
            <w:shd w:val="clear" w:color="auto" w:fill="FABF8F" w:themeFill="accent6" w:themeFillTint="99"/>
          </w:tcPr>
          <w:p w:rsidR="008C09D7" w:rsidRPr="00FA560B" w:rsidRDefault="008C09D7" w:rsidP="00356524">
            <w:pPr>
              <w:spacing w:line="240" w:lineRule="auto"/>
              <w:rPr>
                <w:rFonts w:cstheme="minorHAnsi"/>
              </w:rPr>
            </w:pPr>
          </w:p>
        </w:tc>
      </w:tr>
    </w:tbl>
    <w:p w:rsidR="00F67BB9" w:rsidRDefault="00F67BB9" w:rsidP="00F67BB9">
      <w:pPr>
        <w:spacing w:line="240" w:lineRule="auto"/>
        <w:jc w:val="both"/>
        <w:rPr>
          <w:rFonts w:cstheme="minorHAnsi"/>
        </w:rPr>
      </w:pPr>
    </w:p>
    <w:p w:rsidR="00F67BB9" w:rsidRPr="00696481" w:rsidRDefault="00F67BB9" w:rsidP="00F67BB9">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both"/>
        <w:rPr>
          <w:rFonts w:cstheme="minorHAnsi"/>
          <w:b/>
        </w:rPr>
      </w:pPr>
      <w:r>
        <w:rPr>
          <w:rFonts w:cstheme="minorHAnsi"/>
          <w:b/>
        </w:rPr>
        <w:t>TEHNIŠKI</w:t>
      </w:r>
      <w:r w:rsidRPr="00EA5FA4">
        <w:rPr>
          <w:rFonts w:cstheme="minorHAnsi"/>
          <w:b/>
        </w:rPr>
        <w:t xml:space="preserve"> DNEVI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1392"/>
        <w:gridCol w:w="1054"/>
        <w:gridCol w:w="1197"/>
        <w:gridCol w:w="1058"/>
        <w:gridCol w:w="1523"/>
      </w:tblGrid>
      <w:tr w:rsidR="008C09D7" w:rsidRPr="00EA5FA4" w:rsidTr="009767C5">
        <w:tc>
          <w:tcPr>
            <w:tcW w:w="3127" w:type="dxa"/>
            <w:tcBorders>
              <w:top w:val="single" w:sz="4" w:space="0" w:color="auto"/>
              <w:left w:val="single" w:sz="4" w:space="0" w:color="auto"/>
              <w:bottom w:val="single" w:sz="4" w:space="0" w:color="auto"/>
              <w:right w:val="single" w:sz="4" w:space="0" w:color="auto"/>
            </w:tcBorders>
          </w:tcPr>
          <w:p w:rsidR="008C09D7" w:rsidRPr="00EA5FA4" w:rsidRDefault="008C09D7" w:rsidP="00356524">
            <w:pPr>
              <w:spacing w:line="240" w:lineRule="auto"/>
              <w:rPr>
                <w:rFonts w:cstheme="minorHAnsi"/>
                <w:b/>
              </w:rPr>
            </w:pPr>
            <w:r w:rsidRPr="00EA5FA4">
              <w:rPr>
                <w:rFonts w:cstheme="minorHAnsi"/>
                <w:b/>
              </w:rPr>
              <w:t>DEJAVNOST</w:t>
            </w:r>
            <w:r>
              <w:rPr>
                <w:rFonts w:cstheme="minorHAnsi"/>
                <w:b/>
              </w:rPr>
              <w:t>, če šolanje poteka v šoli/</w:t>
            </w:r>
            <w:r w:rsidRPr="00E078C6">
              <w:rPr>
                <w:rFonts w:cstheme="minorHAnsi"/>
                <w:b/>
                <w:color w:val="E36C0A" w:themeColor="accent6" w:themeShade="BF"/>
              </w:rPr>
              <w:t>dejavnost, če se izobražujemo na daljavo</w:t>
            </w:r>
          </w:p>
        </w:tc>
        <w:tc>
          <w:tcPr>
            <w:tcW w:w="1392" w:type="dxa"/>
            <w:tcBorders>
              <w:top w:val="single" w:sz="4" w:space="0" w:color="auto"/>
              <w:left w:val="single" w:sz="4" w:space="0" w:color="auto"/>
              <w:bottom w:val="single" w:sz="4" w:space="0" w:color="auto"/>
              <w:right w:val="single" w:sz="4" w:space="0" w:color="auto"/>
            </w:tcBorders>
          </w:tcPr>
          <w:p w:rsidR="008C09D7" w:rsidRPr="00EA5FA4" w:rsidRDefault="008C09D7" w:rsidP="00356524">
            <w:pPr>
              <w:spacing w:line="240" w:lineRule="auto"/>
              <w:rPr>
                <w:rFonts w:cstheme="minorHAnsi"/>
                <w:b/>
              </w:rPr>
            </w:pPr>
            <w:r w:rsidRPr="00EA5FA4">
              <w:rPr>
                <w:rFonts w:cstheme="minorHAnsi"/>
                <w:b/>
              </w:rPr>
              <w:t>Datum</w:t>
            </w:r>
          </w:p>
        </w:tc>
        <w:tc>
          <w:tcPr>
            <w:tcW w:w="1054" w:type="dxa"/>
            <w:tcBorders>
              <w:top w:val="single" w:sz="4" w:space="0" w:color="auto"/>
              <w:left w:val="single" w:sz="4" w:space="0" w:color="auto"/>
              <w:bottom w:val="single" w:sz="4" w:space="0" w:color="auto"/>
              <w:right w:val="single" w:sz="4" w:space="0" w:color="auto"/>
            </w:tcBorders>
          </w:tcPr>
          <w:p w:rsidR="008C09D7" w:rsidRPr="00EA5FA4" w:rsidRDefault="008C09D7" w:rsidP="00356524">
            <w:pPr>
              <w:spacing w:line="240" w:lineRule="auto"/>
              <w:rPr>
                <w:rFonts w:cstheme="minorHAnsi"/>
                <w:b/>
              </w:rPr>
            </w:pPr>
            <w:r w:rsidRPr="00EA5FA4">
              <w:rPr>
                <w:rFonts w:cstheme="minorHAnsi"/>
                <w:b/>
              </w:rPr>
              <w:t>Cena</w:t>
            </w:r>
          </w:p>
        </w:tc>
        <w:tc>
          <w:tcPr>
            <w:tcW w:w="1197" w:type="dxa"/>
            <w:tcBorders>
              <w:top w:val="single" w:sz="4" w:space="0" w:color="auto"/>
              <w:left w:val="single" w:sz="4" w:space="0" w:color="auto"/>
              <w:bottom w:val="single" w:sz="4" w:space="0" w:color="auto"/>
              <w:right w:val="single" w:sz="4" w:space="0" w:color="auto"/>
            </w:tcBorders>
          </w:tcPr>
          <w:p w:rsidR="008C09D7" w:rsidRPr="00EA5FA4" w:rsidRDefault="008C09D7" w:rsidP="00356524">
            <w:pPr>
              <w:spacing w:line="240" w:lineRule="auto"/>
              <w:rPr>
                <w:rFonts w:cstheme="minorHAnsi"/>
                <w:b/>
              </w:rPr>
            </w:pPr>
            <w:r w:rsidRPr="00EA5FA4">
              <w:rPr>
                <w:rFonts w:cstheme="minorHAnsi"/>
                <w:b/>
              </w:rPr>
              <w:t>Malica da/ne</w:t>
            </w:r>
          </w:p>
        </w:tc>
        <w:tc>
          <w:tcPr>
            <w:tcW w:w="1058" w:type="dxa"/>
            <w:tcBorders>
              <w:top w:val="single" w:sz="4" w:space="0" w:color="auto"/>
              <w:left w:val="single" w:sz="4" w:space="0" w:color="auto"/>
              <w:bottom w:val="single" w:sz="4" w:space="0" w:color="auto"/>
              <w:right w:val="single" w:sz="4" w:space="0" w:color="auto"/>
            </w:tcBorders>
          </w:tcPr>
          <w:p w:rsidR="008C09D7" w:rsidRPr="00EA5FA4" w:rsidRDefault="008C09D7" w:rsidP="00356524">
            <w:pPr>
              <w:spacing w:line="240" w:lineRule="auto"/>
              <w:rPr>
                <w:rFonts w:cstheme="minorHAnsi"/>
                <w:b/>
              </w:rPr>
            </w:pPr>
            <w:r w:rsidRPr="00EA5FA4">
              <w:rPr>
                <w:rFonts w:cstheme="minorHAnsi"/>
                <w:b/>
              </w:rPr>
              <w:t>Prevoz</w:t>
            </w:r>
          </w:p>
        </w:tc>
        <w:tc>
          <w:tcPr>
            <w:tcW w:w="1523" w:type="dxa"/>
            <w:tcBorders>
              <w:top w:val="single" w:sz="4" w:space="0" w:color="auto"/>
              <w:left w:val="single" w:sz="4" w:space="0" w:color="auto"/>
              <w:bottom w:val="single" w:sz="4" w:space="0" w:color="auto"/>
              <w:right w:val="single" w:sz="4" w:space="0" w:color="auto"/>
            </w:tcBorders>
          </w:tcPr>
          <w:p w:rsidR="008C09D7" w:rsidRPr="00EA5FA4" w:rsidRDefault="008C09D7" w:rsidP="00356524">
            <w:pPr>
              <w:spacing w:line="240" w:lineRule="auto"/>
              <w:rPr>
                <w:rFonts w:cstheme="minorHAnsi"/>
                <w:b/>
              </w:rPr>
            </w:pPr>
            <w:r w:rsidRPr="00EA5FA4">
              <w:rPr>
                <w:rFonts w:cstheme="minorHAnsi"/>
                <w:b/>
              </w:rPr>
              <w:t>Št. spremljevalcev</w:t>
            </w:r>
          </w:p>
        </w:tc>
      </w:tr>
      <w:tr w:rsidR="008C09D7" w:rsidRPr="00EA5FA4" w:rsidTr="009767C5">
        <w:tc>
          <w:tcPr>
            <w:tcW w:w="3127" w:type="dxa"/>
          </w:tcPr>
          <w:p w:rsidR="008C09D7" w:rsidRPr="00FA560B" w:rsidRDefault="009767C5" w:rsidP="00356524">
            <w:pPr>
              <w:spacing w:line="240" w:lineRule="auto"/>
              <w:rPr>
                <w:rFonts w:cstheme="minorHAnsi"/>
              </w:rPr>
            </w:pPr>
            <w:r w:rsidRPr="00FA560B">
              <w:rPr>
                <w:rFonts w:cstheme="minorHAnsi"/>
              </w:rPr>
              <w:t>*</w:t>
            </w:r>
            <w:r w:rsidR="008C09D7" w:rsidRPr="00FA560B">
              <w:rPr>
                <w:rFonts w:cstheme="minorHAnsi"/>
              </w:rPr>
              <w:t>Rim</w:t>
            </w:r>
          </w:p>
        </w:tc>
        <w:tc>
          <w:tcPr>
            <w:tcW w:w="1392" w:type="dxa"/>
          </w:tcPr>
          <w:p w:rsidR="008C09D7" w:rsidRPr="00FA560B" w:rsidRDefault="00D80F9B" w:rsidP="00356524">
            <w:pPr>
              <w:spacing w:line="240" w:lineRule="auto"/>
              <w:rPr>
                <w:rFonts w:cstheme="minorHAnsi"/>
              </w:rPr>
            </w:pPr>
            <w:r w:rsidRPr="00FA560B">
              <w:rPr>
                <w:rFonts w:cstheme="minorHAnsi"/>
              </w:rPr>
              <w:t>28. 3.–1. 4. 2022</w:t>
            </w:r>
          </w:p>
        </w:tc>
        <w:tc>
          <w:tcPr>
            <w:tcW w:w="1054" w:type="dxa"/>
          </w:tcPr>
          <w:p w:rsidR="008C09D7" w:rsidRPr="00FA560B" w:rsidRDefault="00905BC7" w:rsidP="00356524">
            <w:pPr>
              <w:spacing w:line="240" w:lineRule="auto"/>
              <w:rPr>
                <w:rFonts w:cstheme="minorHAnsi"/>
              </w:rPr>
            </w:pPr>
            <w:r w:rsidRPr="00FA560B">
              <w:rPr>
                <w:rFonts w:cstheme="minorHAnsi"/>
              </w:rPr>
              <w:t>Cca. 200</w:t>
            </w:r>
            <w:r w:rsidR="008C09D7" w:rsidRPr="00FA560B">
              <w:rPr>
                <w:rFonts w:cstheme="minorHAnsi"/>
              </w:rPr>
              <w:t xml:space="preserve"> €</w:t>
            </w:r>
          </w:p>
        </w:tc>
        <w:tc>
          <w:tcPr>
            <w:tcW w:w="1197" w:type="dxa"/>
          </w:tcPr>
          <w:p w:rsidR="008C09D7" w:rsidRPr="00FA560B" w:rsidRDefault="00AA1192" w:rsidP="00356524">
            <w:pPr>
              <w:spacing w:line="240" w:lineRule="auto"/>
              <w:rPr>
                <w:rFonts w:cstheme="minorHAnsi"/>
              </w:rPr>
            </w:pPr>
            <w:r w:rsidRPr="00FA560B">
              <w:rPr>
                <w:rFonts w:cstheme="minorHAnsi"/>
              </w:rPr>
              <w:t>/</w:t>
            </w:r>
          </w:p>
        </w:tc>
        <w:tc>
          <w:tcPr>
            <w:tcW w:w="1058" w:type="dxa"/>
          </w:tcPr>
          <w:p w:rsidR="008C09D7" w:rsidRPr="00FA560B" w:rsidRDefault="00AA1192" w:rsidP="00356524">
            <w:pPr>
              <w:spacing w:line="240" w:lineRule="auto"/>
              <w:rPr>
                <w:rFonts w:cstheme="minorHAnsi"/>
              </w:rPr>
            </w:pPr>
            <w:r w:rsidRPr="00FA560B">
              <w:rPr>
                <w:rFonts w:cstheme="minorHAnsi"/>
              </w:rPr>
              <w:t>/</w:t>
            </w:r>
          </w:p>
        </w:tc>
        <w:tc>
          <w:tcPr>
            <w:tcW w:w="1523" w:type="dxa"/>
          </w:tcPr>
          <w:p w:rsidR="008C09D7" w:rsidRPr="00FA560B" w:rsidRDefault="00AA1192" w:rsidP="00356524">
            <w:pPr>
              <w:spacing w:line="240" w:lineRule="auto"/>
              <w:rPr>
                <w:rFonts w:cstheme="minorHAnsi"/>
              </w:rPr>
            </w:pPr>
            <w:r w:rsidRPr="00FA560B">
              <w:rPr>
                <w:rFonts w:cstheme="minorHAnsi"/>
              </w:rPr>
              <w:t>9</w:t>
            </w:r>
          </w:p>
        </w:tc>
      </w:tr>
      <w:tr w:rsidR="008C09D7" w:rsidRPr="00EA5FA4" w:rsidTr="009767C5">
        <w:tc>
          <w:tcPr>
            <w:tcW w:w="3127" w:type="dxa"/>
            <w:shd w:val="clear" w:color="auto" w:fill="FABF8F" w:themeFill="accent6" w:themeFillTint="99"/>
          </w:tcPr>
          <w:p w:rsidR="008C09D7" w:rsidRPr="00FA560B" w:rsidRDefault="008C09D7" w:rsidP="00356524">
            <w:pPr>
              <w:spacing w:line="240" w:lineRule="auto"/>
              <w:rPr>
                <w:rFonts w:cstheme="minorHAnsi"/>
              </w:rPr>
            </w:pPr>
          </w:p>
        </w:tc>
        <w:tc>
          <w:tcPr>
            <w:tcW w:w="1392" w:type="dxa"/>
            <w:shd w:val="clear" w:color="auto" w:fill="FABF8F" w:themeFill="accent6" w:themeFillTint="99"/>
          </w:tcPr>
          <w:p w:rsidR="008C09D7" w:rsidRPr="00FA560B" w:rsidRDefault="008C09D7" w:rsidP="00356524">
            <w:pPr>
              <w:spacing w:line="240" w:lineRule="auto"/>
              <w:rPr>
                <w:rFonts w:cstheme="minorHAnsi"/>
              </w:rPr>
            </w:pPr>
          </w:p>
        </w:tc>
        <w:tc>
          <w:tcPr>
            <w:tcW w:w="1054" w:type="dxa"/>
            <w:shd w:val="clear" w:color="auto" w:fill="FABF8F" w:themeFill="accent6" w:themeFillTint="99"/>
          </w:tcPr>
          <w:p w:rsidR="008C09D7" w:rsidRPr="00FA560B" w:rsidRDefault="008C09D7" w:rsidP="00356524">
            <w:pPr>
              <w:spacing w:line="240" w:lineRule="auto"/>
              <w:rPr>
                <w:rFonts w:cstheme="minorHAnsi"/>
              </w:rPr>
            </w:pPr>
          </w:p>
        </w:tc>
        <w:tc>
          <w:tcPr>
            <w:tcW w:w="1197" w:type="dxa"/>
            <w:shd w:val="clear" w:color="auto" w:fill="FABF8F" w:themeFill="accent6" w:themeFillTint="99"/>
          </w:tcPr>
          <w:p w:rsidR="008C09D7" w:rsidRPr="00FA560B" w:rsidRDefault="008C09D7" w:rsidP="00356524">
            <w:pPr>
              <w:spacing w:line="240" w:lineRule="auto"/>
              <w:rPr>
                <w:rFonts w:cstheme="minorHAnsi"/>
              </w:rPr>
            </w:pPr>
          </w:p>
        </w:tc>
        <w:tc>
          <w:tcPr>
            <w:tcW w:w="1058" w:type="dxa"/>
            <w:shd w:val="clear" w:color="auto" w:fill="FABF8F" w:themeFill="accent6" w:themeFillTint="99"/>
          </w:tcPr>
          <w:p w:rsidR="008C09D7" w:rsidRPr="00FA560B" w:rsidRDefault="008C09D7" w:rsidP="00356524">
            <w:pPr>
              <w:spacing w:line="240" w:lineRule="auto"/>
              <w:rPr>
                <w:rFonts w:cstheme="minorHAnsi"/>
              </w:rPr>
            </w:pPr>
          </w:p>
        </w:tc>
        <w:tc>
          <w:tcPr>
            <w:tcW w:w="1523" w:type="dxa"/>
            <w:shd w:val="clear" w:color="auto" w:fill="FABF8F" w:themeFill="accent6" w:themeFillTint="99"/>
          </w:tcPr>
          <w:p w:rsidR="008C09D7" w:rsidRPr="00FA560B" w:rsidRDefault="008C09D7" w:rsidP="00356524">
            <w:pPr>
              <w:spacing w:line="240" w:lineRule="auto"/>
              <w:rPr>
                <w:rFonts w:cstheme="minorHAnsi"/>
              </w:rPr>
            </w:pPr>
          </w:p>
        </w:tc>
      </w:tr>
      <w:tr w:rsidR="008C09D7" w:rsidRPr="00EA5FA4" w:rsidTr="009767C5">
        <w:tc>
          <w:tcPr>
            <w:tcW w:w="3127" w:type="dxa"/>
          </w:tcPr>
          <w:p w:rsidR="008C09D7" w:rsidRPr="00FA560B" w:rsidRDefault="009767C5" w:rsidP="00356524">
            <w:pPr>
              <w:spacing w:line="240" w:lineRule="auto"/>
              <w:rPr>
                <w:rFonts w:cstheme="minorHAnsi"/>
              </w:rPr>
            </w:pPr>
            <w:r w:rsidRPr="00FA560B">
              <w:rPr>
                <w:rFonts w:cstheme="minorHAnsi"/>
              </w:rPr>
              <w:t>*</w:t>
            </w:r>
            <w:r w:rsidR="008C09D7" w:rsidRPr="00FA560B">
              <w:rPr>
                <w:rFonts w:cstheme="minorHAnsi"/>
              </w:rPr>
              <w:t>Rim</w:t>
            </w:r>
          </w:p>
        </w:tc>
        <w:tc>
          <w:tcPr>
            <w:tcW w:w="1392" w:type="dxa"/>
          </w:tcPr>
          <w:p w:rsidR="008C09D7" w:rsidRPr="00FA560B" w:rsidRDefault="00D80F9B" w:rsidP="00356524">
            <w:pPr>
              <w:spacing w:line="240" w:lineRule="auto"/>
              <w:rPr>
                <w:rFonts w:cstheme="minorHAnsi"/>
              </w:rPr>
            </w:pPr>
            <w:r w:rsidRPr="00FA560B">
              <w:rPr>
                <w:rFonts w:cstheme="minorHAnsi"/>
              </w:rPr>
              <w:t>28. 3.–1. 4. 2022</w:t>
            </w:r>
          </w:p>
        </w:tc>
        <w:tc>
          <w:tcPr>
            <w:tcW w:w="1054" w:type="dxa"/>
          </w:tcPr>
          <w:p w:rsidR="008C09D7" w:rsidRPr="00FA560B" w:rsidRDefault="00905BC7" w:rsidP="00356524">
            <w:pPr>
              <w:spacing w:line="240" w:lineRule="auto"/>
              <w:rPr>
                <w:rFonts w:cstheme="minorHAnsi"/>
              </w:rPr>
            </w:pPr>
            <w:r w:rsidRPr="00FA560B">
              <w:rPr>
                <w:rFonts w:cstheme="minorHAnsi"/>
              </w:rPr>
              <w:t>Cca. 200</w:t>
            </w:r>
            <w:r w:rsidR="008C09D7" w:rsidRPr="00FA560B">
              <w:rPr>
                <w:rFonts w:cstheme="minorHAnsi"/>
              </w:rPr>
              <w:t xml:space="preserve"> €</w:t>
            </w:r>
          </w:p>
        </w:tc>
        <w:tc>
          <w:tcPr>
            <w:tcW w:w="1197" w:type="dxa"/>
          </w:tcPr>
          <w:p w:rsidR="008C09D7" w:rsidRPr="00FA560B" w:rsidRDefault="00AA1192" w:rsidP="00356524">
            <w:pPr>
              <w:spacing w:line="240" w:lineRule="auto"/>
              <w:rPr>
                <w:rFonts w:cstheme="minorHAnsi"/>
              </w:rPr>
            </w:pPr>
            <w:r w:rsidRPr="00FA560B">
              <w:rPr>
                <w:rFonts w:cstheme="minorHAnsi"/>
              </w:rPr>
              <w:t>/</w:t>
            </w:r>
          </w:p>
        </w:tc>
        <w:tc>
          <w:tcPr>
            <w:tcW w:w="1058" w:type="dxa"/>
          </w:tcPr>
          <w:p w:rsidR="008C09D7" w:rsidRPr="00FA560B" w:rsidRDefault="00AA1192" w:rsidP="00356524">
            <w:pPr>
              <w:spacing w:line="240" w:lineRule="auto"/>
              <w:rPr>
                <w:rFonts w:cstheme="minorHAnsi"/>
              </w:rPr>
            </w:pPr>
            <w:r w:rsidRPr="00FA560B">
              <w:rPr>
                <w:rFonts w:cstheme="minorHAnsi"/>
              </w:rPr>
              <w:t>/</w:t>
            </w:r>
          </w:p>
        </w:tc>
        <w:tc>
          <w:tcPr>
            <w:tcW w:w="1523" w:type="dxa"/>
          </w:tcPr>
          <w:p w:rsidR="008C09D7" w:rsidRPr="00FA560B" w:rsidRDefault="00AA1192" w:rsidP="00356524">
            <w:pPr>
              <w:spacing w:line="240" w:lineRule="auto"/>
              <w:rPr>
                <w:rFonts w:cstheme="minorHAnsi"/>
              </w:rPr>
            </w:pPr>
            <w:r w:rsidRPr="00FA560B">
              <w:rPr>
                <w:rFonts w:cstheme="minorHAnsi"/>
              </w:rPr>
              <w:t>9</w:t>
            </w:r>
          </w:p>
        </w:tc>
      </w:tr>
      <w:tr w:rsidR="008C09D7" w:rsidRPr="00EA5FA4" w:rsidTr="009767C5">
        <w:tc>
          <w:tcPr>
            <w:tcW w:w="3127" w:type="dxa"/>
            <w:shd w:val="clear" w:color="auto" w:fill="FABF8F" w:themeFill="accent6" w:themeFillTint="99"/>
          </w:tcPr>
          <w:p w:rsidR="008C09D7" w:rsidRPr="00FA560B" w:rsidRDefault="008C09D7" w:rsidP="00356524">
            <w:pPr>
              <w:spacing w:line="240" w:lineRule="auto"/>
              <w:rPr>
                <w:rFonts w:cstheme="minorHAnsi"/>
              </w:rPr>
            </w:pPr>
          </w:p>
        </w:tc>
        <w:tc>
          <w:tcPr>
            <w:tcW w:w="1392" w:type="dxa"/>
            <w:shd w:val="clear" w:color="auto" w:fill="FABF8F" w:themeFill="accent6" w:themeFillTint="99"/>
          </w:tcPr>
          <w:p w:rsidR="008C09D7" w:rsidRPr="00FA560B" w:rsidRDefault="008C09D7" w:rsidP="00356524">
            <w:pPr>
              <w:spacing w:line="240" w:lineRule="auto"/>
              <w:rPr>
                <w:rFonts w:cstheme="minorHAnsi"/>
              </w:rPr>
            </w:pPr>
          </w:p>
        </w:tc>
        <w:tc>
          <w:tcPr>
            <w:tcW w:w="1054" w:type="dxa"/>
            <w:shd w:val="clear" w:color="auto" w:fill="FABF8F" w:themeFill="accent6" w:themeFillTint="99"/>
          </w:tcPr>
          <w:p w:rsidR="008C09D7" w:rsidRPr="00FA560B" w:rsidRDefault="008C09D7" w:rsidP="00356524">
            <w:pPr>
              <w:spacing w:line="240" w:lineRule="auto"/>
              <w:rPr>
                <w:rFonts w:cstheme="minorHAnsi"/>
              </w:rPr>
            </w:pPr>
          </w:p>
        </w:tc>
        <w:tc>
          <w:tcPr>
            <w:tcW w:w="1197" w:type="dxa"/>
            <w:shd w:val="clear" w:color="auto" w:fill="FABF8F" w:themeFill="accent6" w:themeFillTint="99"/>
          </w:tcPr>
          <w:p w:rsidR="008C09D7" w:rsidRPr="00FA560B" w:rsidRDefault="008C09D7" w:rsidP="00356524">
            <w:pPr>
              <w:spacing w:line="240" w:lineRule="auto"/>
              <w:rPr>
                <w:rFonts w:cstheme="minorHAnsi"/>
              </w:rPr>
            </w:pPr>
          </w:p>
        </w:tc>
        <w:tc>
          <w:tcPr>
            <w:tcW w:w="1058" w:type="dxa"/>
            <w:shd w:val="clear" w:color="auto" w:fill="FABF8F" w:themeFill="accent6" w:themeFillTint="99"/>
          </w:tcPr>
          <w:p w:rsidR="008C09D7" w:rsidRPr="00FA560B" w:rsidRDefault="008C09D7" w:rsidP="00356524">
            <w:pPr>
              <w:spacing w:line="240" w:lineRule="auto"/>
              <w:rPr>
                <w:rFonts w:cstheme="minorHAnsi"/>
              </w:rPr>
            </w:pPr>
          </w:p>
        </w:tc>
        <w:tc>
          <w:tcPr>
            <w:tcW w:w="1523" w:type="dxa"/>
            <w:shd w:val="clear" w:color="auto" w:fill="FABF8F" w:themeFill="accent6" w:themeFillTint="99"/>
          </w:tcPr>
          <w:p w:rsidR="008C09D7" w:rsidRPr="00FA560B" w:rsidRDefault="008C09D7" w:rsidP="00356524">
            <w:pPr>
              <w:spacing w:line="240" w:lineRule="auto"/>
              <w:rPr>
                <w:rFonts w:cstheme="minorHAnsi"/>
              </w:rPr>
            </w:pPr>
          </w:p>
        </w:tc>
      </w:tr>
      <w:tr w:rsidR="008C09D7" w:rsidRPr="00EA5FA4" w:rsidTr="009767C5">
        <w:tc>
          <w:tcPr>
            <w:tcW w:w="3127" w:type="dxa"/>
          </w:tcPr>
          <w:p w:rsidR="008C09D7" w:rsidRPr="00FA560B" w:rsidRDefault="008C09D7" w:rsidP="00356524">
            <w:pPr>
              <w:spacing w:line="240" w:lineRule="auto"/>
              <w:rPr>
                <w:rFonts w:cstheme="minorHAnsi"/>
              </w:rPr>
            </w:pPr>
            <w:r w:rsidRPr="00FA560B">
              <w:rPr>
                <w:rFonts w:cstheme="minorHAnsi"/>
              </w:rPr>
              <w:t>Srednja šola Domžale</w:t>
            </w:r>
          </w:p>
        </w:tc>
        <w:tc>
          <w:tcPr>
            <w:tcW w:w="1392" w:type="dxa"/>
          </w:tcPr>
          <w:p w:rsidR="008C09D7" w:rsidRPr="00FA560B" w:rsidRDefault="008C09D7" w:rsidP="00356524">
            <w:pPr>
              <w:spacing w:line="240" w:lineRule="auto"/>
              <w:rPr>
                <w:rFonts w:cstheme="minorHAnsi"/>
              </w:rPr>
            </w:pPr>
            <w:r w:rsidRPr="00FA560B">
              <w:rPr>
                <w:rFonts w:cstheme="minorHAnsi"/>
              </w:rPr>
              <w:t>1</w:t>
            </w:r>
            <w:r w:rsidR="001741C7" w:rsidRPr="00FA560B">
              <w:rPr>
                <w:rFonts w:cstheme="minorHAnsi"/>
              </w:rPr>
              <w:t>.</w:t>
            </w:r>
            <w:r w:rsidR="00D80F9B" w:rsidRPr="00FA560B">
              <w:rPr>
                <w:rFonts w:cstheme="minorHAnsi"/>
              </w:rPr>
              <w:t xml:space="preserve"> in 11</w:t>
            </w:r>
            <w:r w:rsidRPr="00FA560B">
              <w:rPr>
                <w:rFonts w:cstheme="minorHAnsi"/>
              </w:rPr>
              <w:t>. 10. 202</w:t>
            </w:r>
            <w:r w:rsidR="00D80F9B" w:rsidRPr="00FA560B">
              <w:rPr>
                <w:rFonts w:cstheme="minorHAnsi"/>
              </w:rPr>
              <w:t>1</w:t>
            </w:r>
          </w:p>
        </w:tc>
        <w:tc>
          <w:tcPr>
            <w:tcW w:w="1054" w:type="dxa"/>
          </w:tcPr>
          <w:p w:rsidR="008C09D7" w:rsidRPr="00FA560B" w:rsidRDefault="001741C7" w:rsidP="00356524">
            <w:pPr>
              <w:spacing w:line="240" w:lineRule="auto"/>
              <w:rPr>
                <w:rFonts w:cstheme="minorHAnsi"/>
              </w:rPr>
            </w:pPr>
            <w:r w:rsidRPr="00FA560B">
              <w:rPr>
                <w:rFonts w:cstheme="minorHAnsi"/>
              </w:rPr>
              <w:t>Prevoz</w:t>
            </w:r>
          </w:p>
        </w:tc>
        <w:tc>
          <w:tcPr>
            <w:tcW w:w="1197" w:type="dxa"/>
          </w:tcPr>
          <w:p w:rsidR="008C09D7" w:rsidRPr="00FA560B" w:rsidRDefault="008C09D7" w:rsidP="00356524">
            <w:pPr>
              <w:spacing w:line="240" w:lineRule="auto"/>
              <w:rPr>
                <w:rFonts w:cstheme="minorHAnsi"/>
              </w:rPr>
            </w:pPr>
            <w:r w:rsidRPr="00FA560B">
              <w:rPr>
                <w:rFonts w:cstheme="minorHAnsi"/>
              </w:rPr>
              <w:t>Da</w:t>
            </w:r>
          </w:p>
        </w:tc>
        <w:tc>
          <w:tcPr>
            <w:tcW w:w="1058" w:type="dxa"/>
          </w:tcPr>
          <w:p w:rsidR="008C09D7" w:rsidRPr="00FA560B" w:rsidRDefault="00D80F9B" w:rsidP="00356524">
            <w:pPr>
              <w:spacing w:line="240" w:lineRule="auto"/>
              <w:rPr>
                <w:rFonts w:cstheme="minorHAnsi"/>
              </w:rPr>
            </w:pPr>
            <w:r w:rsidRPr="00FA560B">
              <w:rPr>
                <w:rFonts w:cstheme="minorHAnsi"/>
              </w:rPr>
              <w:t>Da</w:t>
            </w:r>
          </w:p>
        </w:tc>
        <w:tc>
          <w:tcPr>
            <w:tcW w:w="1523" w:type="dxa"/>
          </w:tcPr>
          <w:p w:rsidR="008C09D7" w:rsidRPr="00FA560B" w:rsidRDefault="008C09D7" w:rsidP="00356524">
            <w:pPr>
              <w:spacing w:line="240" w:lineRule="auto"/>
              <w:rPr>
                <w:rFonts w:cstheme="minorHAnsi"/>
              </w:rPr>
            </w:pPr>
            <w:r w:rsidRPr="00FA560B">
              <w:rPr>
                <w:rFonts w:cstheme="minorHAnsi"/>
              </w:rPr>
              <w:t xml:space="preserve">Razredniki + </w:t>
            </w:r>
            <w:r w:rsidR="001741C7" w:rsidRPr="00FA560B">
              <w:rPr>
                <w:rFonts w:cstheme="minorHAnsi"/>
              </w:rPr>
              <w:t>4</w:t>
            </w:r>
          </w:p>
        </w:tc>
      </w:tr>
      <w:tr w:rsidR="008C09D7" w:rsidRPr="00EA5FA4" w:rsidTr="009767C5">
        <w:tc>
          <w:tcPr>
            <w:tcW w:w="3127" w:type="dxa"/>
            <w:shd w:val="clear" w:color="auto" w:fill="FABF8F" w:themeFill="accent6" w:themeFillTint="99"/>
          </w:tcPr>
          <w:p w:rsidR="008C09D7" w:rsidRPr="00FA560B" w:rsidRDefault="008C09D7" w:rsidP="00356524">
            <w:pPr>
              <w:spacing w:line="240" w:lineRule="auto"/>
              <w:rPr>
                <w:rFonts w:cstheme="minorHAnsi"/>
              </w:rPr>
            </w:pPr>
          </w:p>
        </w:tc>
        <w:tc>
          <w:tcPr>
            <w:tcW w:w="1392" w:type="dxa"/>
            <w:shd w:val="clear" w:color="auto" w:fill="FABF8F" w:themeFill="accent6" w:themeFillTint="99"/>
          </w:tcPr>
          <w:p w:rsidR="008C09D7" w:rsidRPr="00FA560B" w:rsidRDefault="008C09D7" w:rsidP="00356524">
            <w:pPr>
              <w:spacing w:line="240" w:lineRule="auto"/>
              <w:rPr>
                <w:rFonts w:cstheme="minorHAnsi"/>
              </w:rPr>
            </w:pPr>
          </w:p>
        </w:tc>
        <w:tc>
          <w:tcPr>
            <w:tcW w:w="1054" w:type="dxa"/>
            <w:shd w:val="clear" w:color="auto" w:fill="FABF8F" w:themeFill="accent6" w:themeFillTint="99"/>
          </w:tcPr>
          <w:p w:rsidR="008C09D7" w:rsidRPr="00FA560B" w:rsidRDefault="008C09D7" w:rsidP="00356524">
            <w:pPr>
              <w:spacing w:line="240" w:lineRule="auto"/>
              <w:rPr>
                <w:rFonts w:cstheme="minorHAnsi"/>
              </w:rPr>
            </w:pPr>
          </w:p>
        </w:tc>
        <w:tc>
          <w:tcPr>
            <w:tcW w:w="1197" w:type="dxa"/>
            <w:shd w:val="clear" w:color="auto" w:fill="FABF8F" w:themeFill="accent6" w:themeFillTint="99"/>
          </w:tcPr>
          <w:p w:rsidR="008C09D7" w:rsidRPr="00FA560B" w:rsidRDefault="008C09D7" w:rsidP="00356524">
            <w:pPr>
              <w:spacing w:line="240" w:lineRule="auto"/>
              <w:rPr>
                <w:rFonts w:cstheme="minorHAnsi"/>
              </w:rPr>
            </w:pPr>
          </w:p>
        </w:tc>
        <w:tc>
          <w:tcPr>
            <w:tcW w:w="1058" w:type="dxa"/>
            <w:shd w:val="clear" w:color="auto" w:fill="FABF8F" w:themeFill="accent6" w:themeFillTint="99"/>
          </w:tcPr>
          <w:p w:rsidR="008C09D7" w:rsidRPr="00FA560B" w:rsidRDefault="008C09D7" w:rsidP="00356524">
            <w:pPr>
              <w:spacing w:line="240" w:lineRule="auto"/>
              <w:rPr>
                <w:rFonts w:cstheme="minorHAnsi"/>
              </w:rPr>
            </w:pPr>
          </w:p>
        </w:tc>
        <w:tc>
          <w:tcPr>
            <w:tcW w:w="1523" w:type="dxa"/>
            <w:shd w:val="clear" w:color="auto" w:fill="FABF8F" w:themeFill="accent6" w:themeFillTint="99"/>
          </w:tcPr>
          <w:p w:rsidR="008C09D7" w:rsidRPr="00FA560B" w:rsidRDefault="008C09D7" w:rsidP="00356524">
            <w:pPr>
              <w:spacing w:line="240" w:lineRule="auto"/>
              <w:rPr>
                <w:rFonts w:cstheme="minorHAnsi"/>
              </w:rPr>
            </w:pPr>
          </w:p>
        </w:tc>
      </w:tr>
      <w:tr w:rsidR="008C09D7" w:rsidRPr="00EA5FA4" w:rsidTr="009767C5">
        <w:tc>
          <w:tcPr>
            <w:tcW w:w="3127" w:type="dxa"/>
          </w:tcPr>
          <w:p w:rsidR="008C09D7" w:rsidRPr="00FA560B" w:rsidRDefault="008C09D7" w:rsidP="00356524">
            <w:pPr>
              <w:spacing w:line="240" w:lineRule="auto"/>
              <w:rPr>
                <w:rFonts w:cstheme="minorHAnsi"/>
              </w:rPr>
            </w:pPr>
            <w:r w:rsidRPr="00FA560B">
              <w:rPr>
                <w:rFonts w:cstheme="minorHAnsi"/>
              </w:rPr>
              <w:t>Zdravniški pregled</w:t>
            </w:r>
          </w:p>
        </w:tc>
        <w:tc>
          <w:tcPr>
            <w:tcW w:w="1392" w:type="dxa"/>
          </w:tcPr>
          <w:p w:rsidR="008C09D7" w:rsidRPr="00FA560B" w:rsidRDefault="00D80F9B" w:rsidP="00356524">
            <w:pPr>
              <w:spacing w:line="240" w:lineRule="auto"/>
              <w:ind w:left="-10"/>
              <w:rPr>
                <w:rFonts w:cstheme="minorHAnsi"/>
              </w:rPr>
            </w:pPr>
            <w:r w:rsidRPr="00FA560B">
              <w:rPr>
                <w:rFonts w:cstheme="minorHAnsi"/>
              </w:rPr>
              <w:t>Določi ZD Domžale</w:t>
            </w:r>
          </w:p>
        </w:tc>
        <w:tc>
          <w:tcPr>
            <w:tcW w:w="1054" w:type="dxa"/>
          </w:tcPr>
          <w:p w:rsidR="008C09D7" w:rsidRPr="00FA560B" w:rsidRDefault="00D80F9B" w:rsidP="00356524">
            <w:pPr>
              <w:spacing w:line="240" w:lineRule="auto"/>
              <w:rPr>
                <w:rFonts w:cstheme="minorHAnsi"/>
              </w:rPr>
            </w:pPr>
            <w:r w:rsidRPr="00FA560B">
              <w:rPr>
                <w:rFonts w:cstheme="minorHAnsi"/>
              </w:rPr>
              <w:t>/</w:t>
            </w:r>
          </w:p>
        </w:tc>
        <w:tc>
          <w:tcPr>
            <w:tcW w:w="1197" w:type="dxa"/>
          </w:tcPr>
          <w:p w:rsidR="008C09D7" w:rsidRPr="00FA560B" w:rsidRDefault="008C09D7" w:rsidP="00356524">
            <w:pPr>
              <w:spacing w:line="240" w:lineRule="auto"/>
              <w:rPr>
                <w:rFonts w:cstheme="minorHAnsi"/>
              </w:rPr>
            </w:pPr>
            <w:r w:rsidRPr="00FA560B">
              <w:rPr>
                <w:rFonts w:cstheme="minorHAnsi"/>
              </w:rPr>
              <w:t>Da</w:t>
            </w:r>
          </w:p>
        </w:tc>
        <w:tc>
          <w:tcPr>
            <w:tcW w:w="1058" w:type="dxa"/>
          </w:tcPr>
          <w:p w:rsidR="008C09D7" w:rsidRPr="00FA560B" w:rsidRDefault="008C09D7" w:rsidP="00356524">
            <w:pPr>
              <w:spacing w:line="240" w:lineRule="auto"/>
              <w:rPr>
                <w:rFonts w:cstheme="minorHAnsi"/>
              </w:rPr>
            </w:pPr>
            <w:r w:rsidRPr="00FA560B">
              <w:rPr>
                <w:rFonts w:cstheme="minorHAnsi"/>
              </w:rPr>
              <w:t>Ne</w:t>
            </w:r>
          </w:p>
        </w:tc>
        <w:tc>
          <w:tcPr>
            <w:tcW w:w="1523" w:type="dxa"/>
          </w:tcPr>
          <w:p w:rsidR="008C09D7" w:rsidRPr="00FA560B" w:rsidRDefault="001741C7" w:rsidP="00356524">
            <w:pPr>
              <w:spacing w:line="240" w:lineRule="auto"/>
              <w:rPr>
                <w:rFonts w:cstheme="minorHAnsi"/>
              </w:rPr>
            </w:pPr>
            <w:r w:rsidRPr="00FA560B">
              <w:rPr>
                <w:rFonts w:cstheme="minorHAnsi"/>
              </w:rPr>
              <w:t>4</w:t>
            </w:r>
          </w:p>
        </w:tc>
      </w:tr>
      <w:tr w:rsidR="008C09D7" w:rsidRPr="00EA5FA4" w:rsidTr="009767C5">
        <w:tc>
          <w:tcPr>
            <w:tcW w:w="3127" w:type="dxa"/>
            <w:shd w:val="clear" w:color="auto" w:fill="FABF8F" w:themeFill="accent6" w:themeFillTint="99"/>
          </w:tcPr>
          <w:p w:rsidR="008C09D7" w:rsidRPr="00FA560B" w:rsidRDefault="00D80F9B" w:rsidP="00356524">
            <w:pPr>
              <w:spacing w:line="240" w:lineRule="auto"/>
              <w:rPr>
                <w:rFonts w:cstheme="minorHAnsi"/>
              </w:rPr>
            </w:pPr>
            <w:r w:rsidRPr="00FA560B">
              <w:rPr>
                <w:rFonts w:cstheme="minorHAnsi"/>
              </w:rPr>
              <w:t>Zdravniški pregled v lastni režiji</w:t>
            </w:r>
          </w:p>
        </w:tc>
        <w:tc>
          <w:tcPr>
            <w:tcW w:w="1392" w:type="dxa"/>
            <w:shd w:val="clear" w:color="auto" w:fill="FABF8F" w:themeFill="accent6" w:themeFillTint="99"/>
          </w:tcPr>
          <w:p w:rsidR="008C09D7" w:rsidRPr="00FA560B" w:rsidRDefault="00D80F9B" w:rsidP="00356524">
            <w:pPr>
              <w:spacing w:line="240" w:lineRule="auto"/>
              <w:ind w:left="-10"/>
              <w:rPr>
                <w:rFonts w:cstheme="minorHAnsi"/>
              </w:rPr>
            </w:pPr>
            <w:r w:rsidRPr="00FA560B">
              <w:rPr>
                <w:rFonts w:cstheme="minorHAnsi"/>
              </w:rPr>
              <w:t>Določi ZD Domžale</w:t>
            </w:r>
          </w:p>
        </w:tc>
        <w:tc>
          <w:tcPr>
            <w:tcW w:w="1054" w:type="dxa"/>
            <w:shd w:val="clear" w:color="auto" w:fill="FABF8F" w:themeFill="accent6" w:themeFillTint="99"/>
          </w:tcPr>
          <w:p w:rsidR="008C09D7" w:rsidRPr="00FA560B" w:rsidRDefault="00D80F9B" w:rsidP="00356524">
            <w:pPr>
              <w:spacing w:line="240" w:lineRule="auto"/>
              <w:rPr>
                <w:rFonts w:cstheme="minorHAnsi"/>
              </w:rPr>
            </w:pPr>
            <w:r w:rsidRPr="00FA560B">
              <w:rPr>
                <w:rFonts w:cstheme="minorHAnsi"/>
              </w:rPr>
              <w:t>/</w:t>
            </w:r>
          </w:p>
        </w:tc>
        <w:tc>
          <w:tcPr>
            <w:tcW w:w="1197" w:type="dxa"/>
            <w:shd w:val="clear" w:color="auto" w:fill="FABF8F" w:themeFill="accent6" w:themeFillTint="99"/>
          </w:tcPr>
          <w:p w:rsidR="008C09D7" w:rsidRPr="00FA560B" w:rsidRDefault="00D80F9B" w:rsidP="00356524">
            <w:pPr>
              <w:spacing w:line="240" w:lineRule="auto"/>
              <w:rPr>
                <w:rFonts w:cstheme="minorHAnsi"/>
              </w:rPr>
            </w:pPr>
            <w:r w:rsidRPr="00FA560B">
              <w:rPr>
                <w:rFonts w:cstheme="minorHAnsi"/>
              </w:rPr>
              <w:t>/</w:t>
            </w:r>
          </w:p>
        </w:tc>
        <w:tc>
          <w:tcPr>
            <w:tcW w:w="1058" w:type="dxa"/>
            <w:shd w:val="clear" w:color="auto" w:fill="FABF8F" w:themeFill="accent6" w:themeFillTint="99"/>
          </w:tcPr>
          <w:p w:rsidR="008C09D7" w:rsidRPr="00FA560B" w:rsidRDefault="00D80F9B" w:rsidP="00356524">
            <w:pPr>
              <w:spacing w:line="240" w:lineRule="auto"/>
              <w:rPr>
                <w:rFonts w:cstheme="minorHAnsi"/>
              </w:rPr>
            </w:pPr>
            <w:r w:rsidRPr="00FA560B">
              <w:rPr>
                <w:rFonts w:cstheme="minorHAnsi"/>
              </w:rPr>
              <w:t>/</w:t>
            </w:r>
          </w:p>
        </w:tc>
        <w:tc>
          <w:tcPr>
            <w:tcW w:w="1523" w:type="dxa"/>
            <w:shd w:val="clear" w:color="auto" w:fill="FABF8F" w:themeFill="accent6" w:themeFillTint="99"/>
          </w:tcPr>
          <w:p w:rsidR="008C09D7" w:rsidRPr="00FA560B" w:rsidRDefault="00D80F9B" w:rsidP="00356524">
            <w:pPr>
              <w:spacing w:line="240" w:lineRule="auto"/>
              <w:rPr>
                <w:rFonts w:cstheme="minorHAnsi"/>
              </w:rPr>
            </w:pPr>
            <w:r w:rsidRPr="00FA560B">
              <w:rPr>
                <w:rFonts w:cstheme="minorHAnsi"/>
              </w:rPr>
              <w:t>/</w:t>
            </w:r>
          </w:p>
        </w:tc>
      </w:tr>
    </w:tbl>
    <w:p w:rsidR="009767C5" w:rsidRPr="000822B0" w:rsidRDefault="009767C5" w:rsidP="009767C5">
      <w:pPr>
        <w:rPr>
          <w:rFonts w:cstheme="minorHAnsi"/>
          <w:sz w:val="20"/>
          <w:szCs w:val="20"/>
        </w:rPr>
      </w:pPr>
      <w:r>
        <w:rPr>
          <w:rFonts w:cstheme="minorHAnsi"/>
          <w:sz w:val="20"/>
          <w:szCs w:val="20"/>
        </w:rPr>
        <w:t xml:space="preserve">*Dnevi dejavnosti so vključeni v ŠVN, katere skupna cena znaša </w:t>
      </w:r>
      <w:r w:rsidR="009975F7">
        <w:rPr>
          <w:rFonts w:cstheme="minorHAnsi"/>
          <w:sz w:val="20"/>
          <w:szCs w:val="20"/>
        </w:rPr>
        <w:t>20</w:t>
      </w:r>
      <w:r>
        <w:rPr>
          <w:rFonts w:cstheme="minorHAnsi"/>
          <w:sz w:val="20"/>
          <w:szCs w:val="20"/>
        </w:rPr>
        <w:t>0 evrov.</w:t>
      </w:r>
    </w:p>
    <w:p w:rsidR="00F67BB9" w:rsidRPr="002A19E5" w:rsidRDefault="00F67BB9" w:rsidP="00903A2F">
      <w:pPr>
        <w:spacing w:line="240" w:lineRule="auto"/>
        <w:jc w:val="both"/>
        <w:rPr>
          <w:rFonts w:cstheme="minorHAnsi"/>
          <w:sz w:val="2"/>
          <w:szCs w:val="2"/>
        </w:rPr>
      </w:pPr>
    </w:p>
    <w:p w:rsidR="000257AD" w:rsidRPr="003B61AA" w:rsidRDefault="000257AD" w:rsidP="003B61AA">
      <w:pPr>
        <w:pBdr>
          <w:top w:val="single" w:sz="4" w:space="1" w:color="auto"/>
          <w:left w:val="single" w:sz="4" w:space="4" w:color="auto"/>
          <w:bottom w:val="single" w:sz="4" w:space="1" w:color="auto"/>
          <w:right w:val="single" w:sz="4" w:space="4" w:color="auto"/>
        </w:pBdr>
        <w:shd w:val="clear" w:color="auto" w:fill="EAF1DD" w:themeFill="accent3" w:themeFillTint="33"/>
        <w:spacing w:line="240" w:lineRule="auto"/>
        <w:jc w:val="center"/>
        <w:rPr>
          <w:rFonts w:cstheme="minorHAnsi"/>
          <w:b/>
          <w:color w:val="FF0000"/>
          <w:sz w:val="28"/>
        </w:rPr>
      </w:pPr>
      <w:r w:rsidRPr="003B61AA">
        <w:rPr>
          <w:rFonts w:cstheme="minorHAnsi"/>
          <w:b/>
          <w:color w:val="FF0000"/>
          <w:sz w:val="28"/>
        </w:rPr>
        <w:t>9. razred:</w:t>
      </w:r>
    </w:p>
    <w:p w:rsidR="00F67BB9" w:rsidRPr="008C09D7" w:rsidRDefault="00F67BB9" w:rsidP="00903A2F">
      <w:pPr>
        <w:spacing w:line="240" w:lineRule="auto"/>
        <w:jc w:val="both"/>
        <w:rPr>
          <w:rFonts w:cstheme="minorHAnsi"/>
          <w:sz w:val="2"/>
          <w:szCs w:val="2"/>
        </w:rPr>
      </w:pPr>
    </w:p>
    <w:p w:rsidR="00F67BB9" w:rsidRPr="00696481" w:rsidRDefault="00F67BB9" w:rsidP="00F67BB9">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both"/>
        <w:rPr>
          <w:rFonts w:cstheme="minorHAnsi"/>
          <w:b/>
        </w:rPr>
      </w:pPr>
      <w:r>
        <w:rPr>
          <w:rFonts w:cstheme="minorHAnsi"/>
          <w:b/>
        </w:rPr>
        <w:t xml:space="preserve">KULTURNI </w:t>
      </w:r>
      <w:r w:rsidRPr="00EA5FA4">
        <w:rPr>
          <w:rFonts w:cstheme="minorHAnsi"/>
          <w:b/>
        </w:rPr>
        <w:t>DNEVI</w:t>
      </w:r>
    </w:p>
    <w:p w:rsidR="00F67BB9" w:rsidRPr="003B61AA" w:rsidRDefault="00F67BB9" w:rsidP="00903A2F">
      <w:pPr>
        <w:spacing w:line="240" w:lineRule="auto"/>
        <w:jc w:val="both"/>
        <w:rPr>
          <w:rFonts w:cstheme="minorHAnsi"/>
          <w:sz w:val="10"/>
          <w:szCs w:val="1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617"/>
        <w:gridCol w:w="820"/>
        <w:gridCol w:w="980"/>
        <w:gridCol w:w="1223"/>
        <w:gridCol w:w="1523"/>
      </w:tblGrid>
      <w:tr w:rsidR="00EA5FA4" w:rsidRPr="00EA5FA4" w:rsidTr="00D02382">
        <w:tc>
          <w:tcPr>
            <w:tcW w:w="3448" w:type="dxa"/>
          </w:tcPr>
          <w:p w:rsidR="000257AD" w:rsidRPr="00EA5FA4" w:rsidRDefault="006371A4" w:rsidP="00903A2F">
            <w:pPr>
              <w:spacing w:line="240" w:lineRule="auto"/>
              <w:jc w:val="both"/>
              <w:rPr>
                <w:rFonts w:cstheme="minorHAnsi"/>
                <w:b/>
              </w:rPr>
            </w:pPr>
            <w:r w:rsidRPr="00EA5FA4">
              <w:rPr>
                <w:rFonts w:cstheme="minorHAnsi"/>
                <w:b/>
              </w:rPr>
              <w:t>DEJAVNOST</w:t>
            </w:r>
            <w:r>
              <w:rPr>
                <w:rFonts w:cstheme="minorHAnsi"/>
                <w:b/>
              </w:rPr>
              <w:t>, če šolanje poteka v šoli/</w:t>
            </w:r>
            <w:r w:rsidRPr="00E078C6">
              <w:rPr>
                <w:rFonts w:cstheme="minorHAnsi"/>
                <w:b/>
                <w:color w:val="E36C0A" w:themeColor="accent6" w:themeShade="BF"/>
              </w:rPr>
              <w:t>dejavnost, če se izobražujemo na daljavo</w:t>
            </w:r>
          </w:p>
        </w:tc>
        <w:tc>
          <w:tcPr>
            <w:tcW w:w="1650" w:type="dxa"/>
          </w:tcPr>
          <w:p w:rsidR="000257AD" w:rsidRPr="00EA5FA4" w:rsidRDefault="00EC1CA0" w:rsidP="00903A2F">
            <w:pPr>
              <w:spacing w:line="240" w:lineRule="auto"/>
              <w:jc w:val="both"/>
              <w:rPr>
                <w:rFonts w:cstheme="minorHAnsi"/>
                <w:b/>
              </w:rPr>
            </w:pPr>
            <w:r w:rsidRPr="00EA5FA4">
              <w:rPr>
                <w:rFonts w:cstheme="minorHAnsi"/>
                <w:b/>
              </w:rPr>
              <w:t>D</w:t>
            </w:r>
            <w:r w:rsidR="000257AD" w:rsidRPr="00EA5FA4">
              <w:rPr>
                <w:rFonts w:cstheme="minorHAnsi"/>
                <w:b/>
              </w:rPr>
              <w:t>atum</w:t>
            </w:r>
          </w:p>
        </w:tc>
        <w:tc>
          <w:tcPr>
            <w:tcW w:w="822" w:type="dxa"/>
          </w:tcPr>
          <w:p w:rsidR="000257AD" w:rsidRPr="00EA5FA4" w:rsidRDefault="00EC1CA0" w:rsidP="00903A2F">
            <w:pPr>
              <w:spacing w:line="240" w:lineRule="auto"/>
              <w:jc w:val="both"/>
              <w:rPr>
                <w:rFonts w:cstheme="minorHAnsi"/>
                <w:b/>
              </w:rPr>
            </w:pPr>
            <w:r w:rsidRPr="00EA5FA4">
              <w:rPr>
                <w:rFonts w:cstheme="minorHAnsi"/>
                <w:b/>
              </w:rPr>
              <w:t>C</w:t>
            </w:r>
            <w:r w:rsidR="000257AD" w:rsidRPr="00EA5FA4">
              <w:rPr>
                <w:rFonts w:cstheme="minorHAnsi"/>
                <w:b/>
              </w:rPr>
              <w:t>ena</w:t>
            </w:r>
          </w:p>
        </w:tc>
        <w:tc>
          <w:tcPr>
            <w:tcW w:w="992" w:type="dxa"/>
          </w:tcPr>
          <w:p w:rsidR="000257AD" w:rsidRPr="00EA5FA4" w:rsidRDefault="00EC1CA0" w:rsidP="00903A2F">
            <w:pPr>
              <w:spacing w:line="240" w:lineRule="auto"/>
              <w:jc w:val="both"/>
              <w:rPr>
                <w:rFonts w:cstheme="minorHAnsi"/>
                <w:b/>
              </w:rPr>
            </w:pPr>
            <w:r w:rsidRPr="00EA5FA4">
              <w:rPr>
                <w:rFonts w:cstheme="minorHAnsi"/>
                <w:b/>
              </w:rPr>
              <w:t>M</w:t>
            </w:r>
            <w:r w:rsidR="000257AD" w:rsidRPr="00EA5FA4">
              <w:rPr>
                <w:rFonts w:cstheme="minorHAnsi"/>
                <w:b/>
              </w:rPr>
              <w:t>alica</w:t>
            </w:r>
          </w:p>
        </w:tc>
        <w:tc>
          <w:tcPr>
            <w:tcW w:w="1250" w:type="dxa"/>
          </w:tcPr>
          <w:p w:rsidR="000257AD" w:rsidRPr="00EA5FA4" w:rsidRDefault="00EC1CA0" w:rsidP="00903A2F">
            <w:pPr>
              <w:spacing w:line="240" w:lineRule="auto"/>
              <w:jc w:val="both"/>
              <w:rPr>
                <w:rFonts w:cstheme="minorHAnsi"/>
                <w:b/>
              </w:rPr>
            </w:pPr>
            <w:r w:rsidRPr="00EA5FA4">
              <w:rPr>
                <w:rFonts w:cstheme="minorHAnsi"/>
                <w:b/>
              </w:rPr>
              <w:t>P</w:t>
            </w:r>
            <w:r w:rsidR="000257AD" w:rsidRPr="00EA5FA4">
              <w:rPr>
                <w:rFonts w:cstheme="minorHAnsi"/>
                <w:b/>
              </w:rPr>
              <w:t>revoz</w:t>
            </w:r>
          </w:p>
        </w:tc>
        <w:tc>
          <w:tcPr>
            <w:tcW w:w="1331" w:type="dxa"/>
          </w:tcPr>
          <w:p w:rsidR="000257AD" w:rsidRPr="00EA5FA4" w:rsidRDefault="000257AD" w:rsidP="00903A2F">
            <w:pPr>
              <w:spacing w:line="240" w:lineRule="auto"/>
              <w:jc w:val="both"/>
              <w:rPr>
                <w:rFonts w:cstheme="minorHAnsi"/>
                <w:b/>
              </w:rPr>
            </w:pPr>
            <w:r w:rsidRPr="00EA5FA4">
              <w:rPr>
                <w:rFonts w:cstheme="minorHAnsi"/>
                <w:b/>
              </w:rPr>
              <w:t>Št. spremljevalcev</w:t>
            </w:r>
          </w:p>
        </w:tc>
      </w:tr>
      <w:tr w:rsidR="00EA5FA4" w:rsidRPr="00FA560B" w:rsidTr="00D02382">
        <w:tc>
          <w:tcPr>
            <w:tcW w:w="3448" w:type="dxa"/>
          </w:tcPr>
          <w:p w:rsidR="00EC1CA0" w:rsidRPr="00FA560B" w:rsidRDefault="00EC1CA0" w:rsidP="00903A2F">
            <w:pPr>
              <w:spacing w:line="240" w:lineRule="auto"/>
              <w:jc w:val="both"/>
              <w:rPr>
                <w:rFonts w:cstheme="minorHAnsi"/>
              </w:rPr>
            </w:pPr>
            <w:r w:rsidRPr="00FA560B">
              <w:rPr>
                <w:rFonts w:cstheme="minorHAnsi"/>
              </w:rPr>
              <w:t>Gledališka predstava</w:t>
            </w:r>
            <w:r w:rsidR="006B265C" w:rsidRPr="00FA560B">
              <w:rPr>
                <w:rFonts w:cstheme="minorHAnsi"/>
              </w:rPr>
              <w:t xml:space="preserve"> </w:t>
            </w:r>
          </w:p>
        </w:tc>
        <w:tc>
          <w:tcPr>
            <w:tcW w:w="1650" w:type="dxa"/>
          </w:tcPr>
          <w:p w:rsidR="00EC1CA0" w:rsidRPr="00FA560B" w:rsidRDefault="00246C3A" w:rsidP="00304BD6">
            <w:pPr>
              <w:tabs>
                <w:tab w:val="left" w:pos="132"/>
              </w:tabs>
              <w:spacing w:line="240" w:lineRule="auto"/>
              <w:jc w:val="both"/>
              <w:rPr>
                <w:rFonts w:cstheme="minorHAnsi"/>
              </w:rPr>
            </w:pPr>
            <w:r w:rsidRPr="00FA560B">
              <w:rPr>
                <w:rFonts w:cstheme="minorHAnsi"/>
              </w:rPr>
              <w:t>Po dogovoru</w:t>
            </w:r>
          </w:p>
        </w:tc>
        <w:tc>
          <w:tcPr>
            <w:tcW w:w="822" w:type="dxa"/>
          </w:tcPr>
          <w:p w:rsidR="00EC1CA0" w:rsidRPr="00FA560B" w:rsidRDefault="007A55B1" w:rsidP="009767C5">
            <w:pPr>
              <w:spacing w:line="240" w:lineRule="auto"/>
              <w:rPr>
                <w:rFonts w:cstheme="minorHAnsi"/>
              </w:rPr>
            </w:pPr>
            <w:r w:rsidRPr="00FA560B">
              <w:rPr>
                <w:rFonts w:cstheme="minorHAnsi"/>
              </w:rPr>
              <w:t>6</w:t>
            </w:r>
            <w:r w:rsidR="00EC1CA0" w:rsidRPr="00FA560B">
              <w:rPr>
                <w:rFonts w:cstheme="minorHAnsi"/>
              </w:rPr>
              <w:t xml:space="preserve"> €</w:t>
            </w:r>
            <w:r w:rsidRPr="00FA560B">
              <w:rPr>
                <w:rFonts w:cstheme="minorHAnsi"/>
              </w:rPr>
              <w:t xml:space="preserve"> + prevoz</w:t>
            </w:r>
          </w:p>
        </w:tc>
        <w:tc>
          <w:tcPr>
            <w:tcW w:w="992" w:type="dxa"/>
          </w:tcPr>
          <w:p w:rsidR="00EC1CA0" w:rsidRPr="00FA560B" w:rsidRDefault="00246C3A" w:rsidP="00903A2F">
            <w:pPr>
              <w:spacing w:line="240" w:lineRule="auto"/>
            </w:pPr>
            <w:r w:rsidRPr="00FA560B">
              <w:rPr>
                <w:rFonts w:cstheme="minorHAnsi"/>
              </w:rPr>
              <w:t>Da</w:t>
            </w:r>
          </w:p>
        </w:tc>
        <w:tc>
          <w:tcPr>
            <w:tcW w:w="1250" w:type="dxa"/>
          </w:tcPr>
          <w:p w:rsidR="00EC1CA0" w:rsidRPr="00FA560B" w:rsidRDefault="00246C3A" w:rsidP="00903A2F">
            <w:pPr>
              <w:spacing w:line="240" w:lineRule="auto"/>
            </w:pPr>
            <w:r w:rsidRPr="00FA560B">
              <w:rPr>
                <w:rFonts w:cstheme="minorHAnsi"/>
              </w:rPr>
              <w:t>Da</w:t>
            </w:r>
          </w:p>
        </w:tc>
        <w:tc>
          <w:tcPr>
            <w:tcW w:w="1331" w:type="dxa"/>
          </w:tcPr>
          <w:p w:rsidR="00EC1CA0" w:rsidRPr="00FA560B" w:rsidRDefault="00EC1CA0" w:rsidP="00903A2F">
            <w:pPr>
              <w:spacing w:line="240" w:lineRule="auto"/>
              <w:jc w:val="both"/>
              <w:rPr>
                <w:rFonts w:cstheme="minorHAnsi"/>
              </w:rPr>
            </w:pPr>
            <w:r w:rsidRPr="00FA560B">
              <w:rPr>
                <w:rFonts w:cstheme="minorHAnsi"/>
              </w:rPr>
              <w:t xml:space="preserve">Razredniki + </w:t>
            </w:r>
            <w:r w:rsidR="00246C3A" w:rsidRPr="00FA560B">
              <w:rPr>
                <w:rFonts w:cstheme="minorHAnsi"/>
              </w:rPr>
              <w:t>4</w:t>
            </w:r>
          </w:p>
        </w:tc>
      </w:tr>
      <w:tr w:rsidR="008C09D7" w:rsidRPr="00FA560B" w:rsidTr="008C09D7">
        <w:tc>
          <w:tcPr>
            <w:tcW w:w="3448" w:type="dxa"/>
            <w:shd w:val="clear" w:color="auto" w:fill="FABF8F" w:themeFill="accent6" w:themeFillTint="99"/>
          </w:tcPr>
          <w:p w:rsidR="008C09D7" w:rsidRPr="00FA560B" w:rsidRDefault="00246C3A" w:rsidP="00903A2F">
            <w:pPr>
              <w:spacing w:line="240" w:lineRule="auto"/>
              <w:jc w:val="both"/>
              <w:rPr>
                <w:rFonts w:cstheme="minorHAnsi"/>
              </w:rPr>
            </w:pPr>
            <w:r w:rsidRPr="00FA560B">
              <w:rPr>
                <w:rFonts w:cstheme="minorHAnsi"/>
              </w:rPr>
              <w:t>Kulturna dediščina v domačem kraju</w:t>
            </w:r>
          </w:p>
        </w:tc>
        <w:tc>
          <w:tcPr>
            <w:tcW w:w="1650" w:type="dxa"/>
            <w:shd w:val="clear" w:color="auto" w:fill="FABF8F" w:themeFill="accent6" w:themeFillTint="99"/>
          </w:tcPr>
          <w:p w:rsidR="008C09D7" w:rsidRPr="00FA560B" w:rsidRDefault="00246C3A" w:rsidP="00304BD6">
            <w:pPr>
              <w:tabs>
                <w:tab w:val="left" w:pos="132"/>
              </w:tabs>
              <w:spacing w:line="240" w:lineRule="auto"/>
              <w:jc w:val="both"/>
              <w:rPr>
                <w:rFonts w:cstheme="minorHAnsi"/>
              </w:rPr>
            </w:pPr>
            <w:r w:rsidRPr="00FA560B">
              <w:rPr>
                <w:rFonts w:cstheme="minorHAnsi"/>
              </w:rPr>
              <w:t>Po dogovoru</w:t>
            </w:r>
          </w:p>
        </w:tc>
        <w:tc>
          <w:tcPr>
            <w:tcW w:w="822" w:type="dxa"/>
            <w:shd w:val="clear" w:color="auto" w:fill="FABF8F" w:themeFill="accent6" w:themeFillTint="99"/>
          </w:tcPr>
          <w:p w:rsidR="008C09D7" w:rsidRPr="00FA560B" w:rsidRDefault="00246C3A" w:rsidP="00903A2F">
            <w:pPr>
              <w:spacing w:line="240" w:lineRule="auto"/>
              <w:jc w:val="both"/>
              <w:rPr>
                <w:rFonts w:cstheme="minorHAnsi"/>
              </w:rPr>
            </w:pPr>
            <w:r w:rsidRPr="00FA560B">
              <w:rPr>
                <w:rFonts w:cstheme="minorHAnsi"/>
              </w:rPr>
              <w:t>/</w:t>
            </w:r>
          </w:p>
        </w:tc>
        <w:tc>
          <w:tcPr>
            <w:tcW w:w="992" w:type="dxa"/>
            <w:shd w:val="clear" w:color="auto" w:fill="FABF8F" w:themeFill="accent6" w:themeFillTint="99"/>
          </w:tcPr>
          <w:p w:rsidR="008C09D7" w:rsidRPr="00FA560B" w:rsidRDefault="00246C3A" w:rsidP="00903A2F">
            <w:pPr>
              <w:spacing w:line="240" w:lineRule="auto"/>
              <w:rPr>
                <w:rFonts w:cstheme="minorHAnsi"/>
              </w:rPr>
            </w:pPr>
            <w:r w:rsidRPr="00FA560B">
              <w:rPr>
                <w:rFonts w:cstheme="minorHAnsi"/>
              </w:rPr>
              <w:t>/</w:t>
            </w:r>
          </w:p>
        </w:tc>
        <w:tc>
          <w:tcPr>
            <w:tcW w:w="1250" w:type="dxa"/>
            <w:shd w:val="clear" w:color="auto" w:fill="FABF8F" w:themeFill="accent6" w:themeFillTint="99"/>
          </w:tcPr>
          <w:p w:rsidR="008C09D7" w:rsidRPr="00FA560B" w:rsidRDefault="00246C3A" w:rsidP="00903A2F">
            <w:pPr>
              <w:spacing w:line="240" w:lineRule="auto"/>
              <w:rPr>
                <w:rFonts w:cstheme="minorHAnsi"/>
              </w:rPr>
            </w:pPr>
            <w:r w:rsidRPr="00FA560B">
              <w:rPr>
                <w:rFonts w:cstheme="minorHAnsi"/>
              </w:rPr>
              <w:t>/</w:t>
            </w:r>
          </w:p>
        </w:tc>
        <w:tc>
          <w:tcPr>
            <w:tcW w:w="1331" w:type="dxa"/>
            <w:shd w:val="clear" w:color="auto" w:fill="FABF8F" w:themeFill="accent6" w:themeFillTint="99"/>
          </w:tcPr>
          <w:p w:rsidR="008C09D7" w:rsidRPr="00FA560B" w:rsidRDefault="00246C3A" w:rsidP="00903A2F">
            <w:pPr>
              <w:spacing w:line="240" w:lineRule="auto"/>
              <w:jc w:val="both"/>
              <w:rPr>
                <w:rFonts w:cstheme="minorHAnsi"/>
              </w:rPr>
            </w:pPr>
            <w:r w:rsidRPr="00FA560B">
              <w:rPr>
                <w:rFonts w:cstheme="minorHAnsi"/>
              </w:rPr>
              <w:t>/</w:t>
            </w:r>
          </w:p>
        </w:tc>
      </w:tr>
      <w:tr w:rsidR="00EA5FA4" w:rsidRPr="00FA560B" w:rsidTr="00D02382">
        <w:tc>
          <w:tcPr>
            <w:tcW w:w="3448" w:type="dxa"/>
          </w:tcPr>
          <w:p w:rsidR="00EC1CA0" w:rsidRPr="00FA560B" w:rsidRDefault="00443381" w:rsidP="006B265C">
            <w:pPr>
              <w:spacing w:line="240" w:lineRule="auto"/>
              <w:jc w:val="both"/>
              <w:rPr>
                <w:rFonts w:cstheme="minorHAnsi"/>
              </w:rPr>
            </w:pPr>
            <w:r w:rsidRPr="00FA560B">
              <w:rPr>
                <w:rFonts w:cstheme="minorHAnsi"/>
              </w:rPr>
              <w:t>*</w:t>
            </w:r>
            <w:r w:rsidR="006B265C" w:rsidRPr="00FA560B">
              <w:rPr>
                <w:rFonts w:cstheme="minorHAnsi"/>
              </w:rPr>
              <w:t xml:space="preserve">ŠVN </w:t>
            </w:r>
          </w:p>
        </w:tc>
        <w:tc>
          <w:tcPr>
            <w:tcW w:w="1650" w:type="dxa"/>
          </w:tcPr>
          <w:p w:rsidR="00EC1CA0" w:rsidRPr="00FA560B" w:rsidRDefault="00703998" w:rsidP="00E46A08">
            <w:pPr>
              <w:spacing w:line="240" w:lineRule="auto"/>
              <w:jc w:val="both"/>
              <w:rPr>
                <w:rFonts w:cstheme="minorHAnsi"/>
              </w:rPr>
            </w:pPr>
            <w:r w:rsidRPr="00FA560B">
              <w:rPr>
                <w:rFonts w:cstheme="minorHAnsi"/>
              </w:rPr>
              <w:t>November</w:t>
            </w:r>
            <w:r w:rsidR="00E46A08" w:rsidRPr="00FA560B">
              <w:rPr>
                <w:rFonts w:cstheme="minorHAnsi"/>
              </w:rPr>
              <w:t xml:space="preserve"> </w:t>
            </w:r>
            <w:r w:rsidR="003A6821" w:rsidRPr="00FA560B">
              <w:rPr>
                <w:rFonts w:cstheme="minorHAnsi"/>
              </w:rPr>
              <w:t>202</w:t>
            </w:r>
            <w:r w:rsidRPr="00FA560B">
              <w:rPr>
                <w:rFonts w:cstheme="minorHAnsi"/>
              </w:rPr>
              <w:t>1</w:t>
            </w:r>
          </w:p>
        </w:tc>
        <w:tc>
          <w:tcPr>
            <w:tcW w:w="822" w:type="dxa"/>
          </w:tcPr>
          <w:p w:rsidR="00EC1CA0" w:rsidRPr="00FA560B" w:rsidRDefault="001741C7" w:rsidP="00903A2F">
            <w:pPr>
              <w:spacing w:line="240" w:lineRule="auto"/>
              <w:jc w:val="both"/>
              <w:rPr>
                <w:rFonts w:cstheme="minorHAnsi"/>
              </w:rPr>
            </w:pPr>
            <w:r w:rsidRPr="00FA560B">
              <w:rPr>
                <w:rFonts w:cstheme="minorHAnsi"/>
              </w:rPr>
              <w:t>1</w:t>
            </w:r>
            <w:r w:rsidR="00F255A1" w:rsidRPr="00FA560B">
              <w:rPr>
                <w:rFonts w:cstheme="minorHAnsi"/>
              </w:rPr>
              <w:t>15</w:t>
            </w:r>
            <w:r w:rsidRPr="00FA560B">
              <w:rPr>
                <w:rFonts w:cstheme="minorHAnsi"/>
              </w:rPr>
              <w:t xml:space="preserve"> €</w:t>
            </w:r>
          </w:p>
        </w:tc>
        <w:tc>
          <w:tcPr>
            <w:tcW w:w="992" w:type="dxa"/>
          </w:tcPr>
          <w:p w:rsidR="00EC1CA0" w:rsidRPr="00FA560B" w:rsidRDefault="00EC1CA0" w:rsidP="00903A2F">
            <w:pPr>
              <w:spacing w:line="240" w:lineRule="auto"/>
            </w:pPr>
            <w:r w:rsidRPr="00FA560B">
              <w:rPr>
                <w:rFonts w:cstheme="minorHAnsi"/>
              </w:rPr>
              <w:t>Da</w:t>
            </w:r>
          </w:p>
        </w:tc>
        <w:tc>
          <w:tcPr>
            <w:tcW w:w="1250" w:type="dxa"/>
          </w:tcPr>
          <w:p w:rsidR="00EC1CA0" w:rsidRPr="00FA560B" w:rsidRDefault="00EC1CA0" w:rsidP="00903A2F">
            <w:pPr>
              <w:spacing w:line="240" w:lineRule="auto"/>
            </w:pPr>
            <w:r w:rsidRPr="00FA560B">
              <w:rPr>
                <w:rFonts w:cstheme="minorHAnsi"/>
              </w:rPr>
              <w:t>Da</w:t>
            </w:r>
          </w:p>
        </w:tc>
        <w:tc>
          <w:tcPr>
            <w:tcW w:w="1331" w:type="dxa"/>
          </w:tcPr>
          <w:p w:rsidR="00EC1CA0" w:rsidRPr="00FA560B" w:rsidRDefault="00EC1CA0" w:rsidP="00903A2F">
            <w:pPr>
              <w:spacing w:line="240" w:lineRule="auto"/>
              <w:jc w:val="both"/>
              <w:rPr>
                <w:rFonts w:cstheme="minorHAnsi"/>
              </w:rPr>
            </w:pPr>
            <w:r w:rsidRPr="00FA560B">
              <w:rPr>
                <w:rFonts w:cstheme="minorHAnsi"/>
              </w:rPr>
              <w:t>Razredniki +</w:t>
            </w:r>
            <w:r w:rsidR="00246C3A" w:rsidRPr="00FA560B">
              <w:rPr>
                <w:rFonts w:cstheme="minorHAnsi"/>
              </w:rPr>
              <w:t xml:space="preserve"> 4</w:t>
            </w:r>
          </w:p>
        </w:tc>
      </w:tr>
      <w:tr w:rsidR="008C09D7" w:rsidRPr="00FA560B" w:rsidTr="008C09D7">
        <w:tc>
          <w:tcPr>
            <w:tcW w:w="3448" w:type="dxa"/>
            <w:shd w:val="clear" w:color="auto" w:fill="FABF8F" w:themeFill="accent6" w:themeFillTint="99"/>
          </w:tcPr>
          <w:p w:rsidR="008C09D7" w:rsidRPr="00FA560B" w:rsidRDefault="00246C3A" w:rsidP="006B265C">
            <w:pPr>
              <w:spacing w:line="240" w:lineRule="auto"/>
              <w:jc w:val="both"/>
              <w:rPr>
                <w:rFonts w:cstheme="minorHAnsi"/>
              </w:rPr>
            </w:pPr>
            <w:r w:rsidRPr="00FA560B">
              <w:rPr>
                <w:rFonts w:cstheme="minorHAnsi"/>
              </w:rPr>
              <w:lastRenderedPageBreak/>
              <w:t>Priprava na NPZ</w:t>
            </w:r>
          </w:p>
        </w:tc>
        <w:tc>
          <w:tcPr>
            <w:tcW w:w="1650" w:type="dxa"/>
            <w:shd w:val="clear" w:color="auto" w:fill="FABF8F" w:themeFill="accent6" w:themeFillTint="99"/>
          </w:tcPr>
          <w:p w:rsidR="008C09D7" w:rsidRPr="00FA560B" w:rsidRDefault="00246C3A" w:rsidP="00E46A08">
            <w:pPr>
              <w:spacing w:line="240" w:lineRule="auto"/>
              <w:jc w:val="both"/>
              <w:rPr>
                <w:rFonts w:cstheme="minorHAnsi"/>
              </w:rPr>
            </w:pPr>
            <w:r w:rsidRPr="00FA560B">
              <w:rPr>
                <w:rFonts w:cstheme="minorHAnsi"/>
              </w:rPr>
              <w:t>April 2022</w:t>
            </w:r>
          </w:p>
        </w:tc>
        <w:tc>
          <w:tcPr>
            <w:tcW w:w="822" w:type="dxa"/>
            <w:shd w:val="clear" w:color="auto" w:fill="FABF8F" w:themeFill="accent6" w:themeFillTint="99"/>
          </w:tcPr>
          <w:p w:rsidR="008C09D7" w:rsidRPr="00FA560B" w:rsidRDefault="00246C3A" w:rsidP="00903A2F">
            <w:pPr>
              <w:spacing w:line="240" w:lineRule="auto"/>
              <w:jc w:val="both"/>
              <w:rPr>
                <w:rFonts w:cstheme="minorHAnsi"/>
              </w:rPr>
            </w:pPr>
            <w:r w:rsidRPr="00FA560B">
              <w:rPr>
                <w:rFonts w:cstheme="minorHAnsi"/>
              </w:rPr>
              <w:t>/</w:t>
            </w:r>
          </w:p>
        </w:tc>
        <w:tc>
          <w:tcPr>
            <w:tcW w:w="992" w:type="dxa"/>
            <w:shd w:val="clear" w:color="auto" w:fill="FABF8F" w:themeFill="accent6" w:themeFillTint="99"/>
          </w:tcPr>
          <w:p w:rsidR="008C09D7" w:rsidRPr="00FA560B" w:rsidRDefault="00246C3A" w:rsidP="00903A2F">
            <w:pPr>
              <w:spacing w:line="240" w:lineRule="auto"/>
              <w:rPr>
                <w:rFonts w:cstheme="minorHAnsi"/>
              </w:rPr>
            </w:pPr>
            <w:r w:rsidRPr="00FA560B">
              <w:rPr>
                <w:rFonts w:cstheme="minorHAnsi"/>
              </w:rPr>
              <w:t>/</w:t>
            </w:r>
          </w:p>
        </w:tc>
        <w:tc>
          <w:tcPr>
            <w:tcW w:w="1250" w:type="dxa"/>
            <w:shd w:val="clear" w:color="auto" w:fill="FABF8F" w:themeFill="accent6" w:themeFillTint="99"/>
          </w:tcPr>
          <w:p w:rsidR="008C09D7" w:rsidRPr="00FA560B" w:rsidRDefault="00246C3A" w:rsidP="00903A2F">
            <w:pPr>
              <w:spacing w:line="240" w:lineRule="auto"/>
              <w:rPr>
                <w:rFonts w:cstheme="minorHAnsi"/>
              </w:rPr>
            </w:pPr>
            <w:r w:rsidRPr="00FA560B">
              <w:rPr>
                <w:rFonts w:cstheme="minorHAnsi"/>
              </w:rPr>
              <w:t>/</w:t>
            </w:r>
          </w:p>
        </w:tc>
        <w:tc>
          <w:tcPr>
            <w:tcW w:w="1331" w:type="dxa"/>
            <w:shd w:val="clear" w:color="auto" w:fill="FABF8F" w:themeFill="accent6" w:themeFillTint="99"/>
          </w:tcPr>
          <w:p w:rsidR="008C09D7" w:rsidRPr="00FA560B" w:rsidRDefault="00246C3A" w:rsidP="00903A2F">
            <w:pPr>
              <w:spacing w:line="240" w:lineRule="auto"/>
              <w:jc w:val="both"/>
              <w:rPr>
                <w:rFonts w:cstheme="minorHAnsi"/>
              </w:rPr>
            </w:pPr>
            <w:r w:rsidRPr="00FA560B">
              <w:rPr>
                <w:rFonts w:cstheme="minorHAnsi"/>
              </w:rPr>
              <w:t>Slovenisti</w:t>
            </w:r>
          </w:p>
        </w:tc>
      </w:tr>
      <w:tr w:rsidR="00E46A08" w:rsidRPr="00FA560B" w:rsidTr="00D02382">
        <w:tc>
          <w:tcPr>
            <w:tcW w:w="3448" w:type="dxa"/>
          </w:tcPr>
          <w:p w:rsidR="00EC1CA0" w:rsidRPr="00FA560B" w:rsidRDefault="00703998" w:rsidP="00903A2F">
            <w:pPr>
              <w:spacing w:line="240" w:lineRule="auto"/>
              <w:jc w:val="both"/>
              <w:rPr>
                <w:rFonts w:cstheme="minorHAnsi"/>
              </w:rPr>
            </w:pPr>
            <w:r w:rsidRPr="00FA560B">
              <w:rPr>
                <w:rFonts w:cstheme="minorHAnsi"/>
              </w:rPr>
              <w:t>Dolenjska</w:t>
            </w:r>
          </w:p>
        </w:tc>
        <w:tc>
          <w:tcPr>
            <w:tcW w:w="1650" w:type="dxa"/>
          </w:tcPr>
          <w:p w:rsidR="00EC1CA0" w:rsidRPr="00FA560B" w:rsidRDefault="00703998" w:rsidP="006B265C">
            <w:pPr>
              <w:spacing w:line="240" w:lineRule="auto"/>
              <w:rPr>
                <w:rFonts w:cstheme="minorHAnsi"/>
              </w:rPr>
            </w:pPr>
            <w:r w:rsidRPr="00FA560B">
              <w:rPr>
                <w:rFonts w:cstheme="minorHAnsi"/>
              </w:rPr>
              <w:t>21</w:t>
            </w:r>
            <w:r w:rsidR="006B265C" w:rsidRPr="00FA560B">
              <w:rPr>
                <w:rFonts w:cstheme="minorHAnsi"/>
              </w:rPr>
              <w:t xml:space="preserve">. </w:t>
            </w:r>
            <w:r w:rsidRPr="00FA560B">
              <w:rPr>
                <w:rFonts w:cstheme="minorHAnsi"/>
              </w:rPr>
              <w:t xml:space="preserve">9. </w:t>
            </w:r>
            <w:r w:rsidR="003A6821" w:rsidRPr="00FA560B">
              <w:rPr>
                <w:rFonts w:cstheme="minorHAnsi"/>
              </w:rPr>
              <w:t>202</w:t>
            </w:r>
            <w:r w:rsidRPr="00FA560B">
              <w:rPr>
                <w:rFonts w:cstheme="minorHAnsi"/>
              </w:rPr>
              <w:t>1</w:t>
            </w:r>
          </w:p>
        </w:tc>
        <w:tc>
          <w:tcPr>
            <w:tcW w:w="822" w:type="dxa"/>
          </w:tcPr>
          <w:p w:rsidR="00EC1CA0" w:rsidRPr="00FA560B" w:rsidRDefault="00703998" w:rsidP="00903A2F">
            <w:pPr>
              <w:spacing w:line="240" w:lineRule="auto"/>
              <w:jc w:val="both"/>
              <w:rPr>
                <w:rFonts w:cstheme="minorHAnsi"/>
              </w:rPr>
            </w:pPr>
            <w:r w:rsidRPr="00FA560B">
              <w:rPr>
                <w:rFonts w:cstheme="minorHAnsi"/>
              </w:rPr>
              <w:t>1</w:t>
            </w:r>
            <w:r w:rsidR="007A55B1" w:rsidRPr="00FA560B">
              <w:rPr>
                <w:rFonts w:cstheme="minorHAnsi"/>
              </w:rPr>
              <w:t>1</w:t>
            </w:r>
            <w:r w:rsidRPr="00FA560B">
              <w:rPr>
                <w:rFonts w:cstheme="minorHAnsi"/>
              </w:rPr>
              <w:t xml:space="preserve"> €</w:t>
            </w:r>
            <w:r w:rsidR="007A55B1" w:rsidRPr="00FA560B">
              <w:rPr>
                <w:rFonts w:cstheme="minorHAnsi"/>
              </w:rPr>
              <w:t xml:space="preserve"> + prevoz</w:t>
            </w:r>
          </w:p>
        </w:tc>
        <w:tc>
          <w:tcPr>
            <w:tcW w:w="992" w:type="dxa"/>
          </w:tcPr>
          <w:p w:rsidR="00EC1CA0" w:rsidRPr="00FA560B" w:rsidRDefault="00EC1CA0" w:rsidP="00903A2F">
            <w:pPr>
              <w:spacing w:line="240" w:lineRule="auto"/>
            </w:pPr>
            <w:r w:rsidRPr="00FA560B">
              <w:rPr>
                <w:rFonts w:cstheme="minorHAnsi"/>
              </w:rPr>
              <w:t>Da</w:t>
            </w:r>
          </w:p>
        </w:tc>
        <w:tc>
          <w:tcPr>
            <w:tcW w:w="1250" w:type="dxa"/>
          </w:tcPr>
          <w:p w:rsidR="00EC1CA0" w:rsidRPr="00FA560B" w:rsidRDefault="00EC1CA0" w:rsidP="00903A2F">
            <w:pPr>
              <w:spacing w:line="240" w:lineRule="auto"/>
            </w:pPr>
            <w:r w:rsidRPr="00FA560B">
              <w:rPr>
                <w:rFonts w:cstheme="minorHAnsi"/>
              </w:rPr>
              <w:t>Da</w:t>
            </w:r>
          </w:p>
        </w:tc>
        <w:tc>
          <w:tcPr>
            <w:tcW w:w="1331" w:type="dxa"/>
          </w:tcPr>
          <w:p w:rsidR="00EC1CA0" w:rsidRPr="00FA560B" w:rsidRDefault="00EC1CA0" w:rsidP="00903A2F">
            <w:pPr>
              <w:spacing w:line="240" w:lineRule="auto"/>
              <w:jc w:val="both"/>
              <w:rPr>
                <w:rFonts w:cstheme="minorHAnsi"/>
              </w:rPr>
            </w:pPr>
            <w:r w:rsidRPr="00FA560B">
              <w:rPr>
                <w:rFonts w:cstheme="minorHAnsi"/>
              </w:rPr>
              <w:t>Razredniki +</w:t>
            </w:r>
            <w:r w:rsidR="00703998" w:rsidRPr="00FA560B">
              <w:rPr>
                <w:rFonts w:cstheme="minorHAnsi"/>
              </w:rPr>
              <w:t>4</w:t>
            </w:r>
          </w:p>
        </w:tc>
      </w:tr>
      <w:tr w:rsidR="008C09D7" w:rsidRPr="00FA560B" w:rsidTr="008C09D7">
        <w:tc>
          <w:tcPr>
            <w:tcW w:w="3448" w:type="dxa"/>
            <w:shd w:val="clear" w:color="auto" w:fill="FABF8F" w:themeFill="accent6" w:themeFillTint="99"/>
          </w:tcPr>
          <w:p w:rsidR="008C09D7" w:rsidRPr="00FA560B" w:rsidRDefault="00703998" w:rsidP="00903A2F">
            <w:pPr>
              <w:spacing w:line="240" w:lineRule="auto"/>
              <w:jc w:val="both"/>
              <w:rPr>
                <w:rFonts w:cstheme="minorHAnsi"/>
              </w:rPr>
            </w:pPr>
            <w:r w:rsidRPr="00FA560B">
              <w:rPr>
                <w:rFonts w:cstheme="minorHAnsi"/>
              </w:rPr>
              <w:t>Izvedba na šoli</w:t>
            </w:r>
          </w:p>
        </w:tc>
        <w:tc>
          <w:tcPr>
            <w:tcW w:w="1650" w:type="dxa"/>
            <w:shd w:val="clear" w:color="auto" w:fill="FABF8F" w:themeFill="accent6" w:themeFillTint="99"/>
          </w:tcPr>
          <w:p w:rsidR="008C09D7" w:rsidRPr="00FA560B" w:rsidRDefault="00703998" w:rsidP="006B265C">
            <w:pPr>
              <w:spacing w:line="240" w:lineRule="auto"/>
              <w:rPr>
                <w:rFonts w:cstheme="minorHAnsi"/>
              </w:rPr>
            </w:pPr>
            <w:r w:rsidRPr="00FA560B">
              <w:rPr>
                <w:rFonts w:cstheme="minorHAnsi"/>
              </w:rPr>
              <w:t>21. 9. 2021</w:t>
            </w:r>
          </w:p>
        </w:tc>
        <w:tc>
          <w:tcPr>
            <w:tcW w:w="822" w:type="dxa"/>
            <w:shd w:val="clear" w:color="auto" w:fill="FABF8F" w:themeFill="accent6" w:themeFillTint="99"/>
          </w:tcPr>
          <w:p w:rsidR="008C09D7" w:rsidRPr="00FA560B" w:rsidRDefault="00703998" w:rsidP="00903A2F">
            <w:pPr>
              <w:spacing w:line="240" w:lineRule="auto"/>
              <w:jc w:val="both"/>
              <w:rPr>
                <w:rFonts w:cstheme="minorHAnsi"/>
              </w:rPr>
            </w:pPr>
            <w:r w:rsidRPr="00FA560B">
              <w:rPr>
                <w:rFonts w:cstheme="minorHAnsi"/>
              </w:rPr>
              <w:t>/</w:t>
            </w:r>
          </w:p>
        </w:tc>
        <w:tc>
          <w:tcPr>
            <w:tcW w:w="992" w:type="dxa"/>
            <w:shd w:val="clear" w:color="auto" w:fill="FABF8F" w:themeFill="accent6" w:themeFillTint="99"/>
          </w:tcPr>
          <w:p w:rsidR="008C09D7" w:rsidRPr="00FA560B" w:rsidRDefault="00703998" w:rsidP="00903A2F">
            <w:pPr>
              <w:spacing w:line="240" w:lineRule="auto"/>
              <w:rPr>
                <w:rFonts w:cstheme="minorHAnsi"/>
              </w:rPr>
            </w:pPr>
            <w:r w:rsidRPr="00FA560B">
              <w:rPr>
                <w:rFonts w:cstheme="minorHAnsi"/>
              </w:rPr>
              <w:t>/</w:t>
            </w:r>
          </w:p>
        </w:tc>
        <w:tc>
          <w:tcPr>
            <w:tcW w:w="1250" w:type="dxa"/>
            <w:shd w:val="clear" w:color="auto" w:fill="FABF8F" w:themeFill="accent6" w:themeFillTint="99"/>
          </w:tcPr>
          <w:p w:rsidR="008C09D7" w:rsidRPr="00FA560B" w:rsidRDefault="00703998" w:rsidP="00903A2F">
            <w:pPr>
              <w:spacing w:line="240" w:lineRule="auto"/>
              <w:rPr>
                <w:rFonts w:cstheme="minorHAnsi"/>
              </w:rPr>
            </w:pPr>
            <w:r w:rsidRPr="00FA560B">
              <w:rPr>
                <w:rFonts w:cstheme="minorHAnsi"/>
              </w:rPr>
              <w:t>/</w:t>
            </w:r>
          </w:p>
        </w:tc>
        <w:tc>
          <w:tcPr>
            <w:tcW w:w="1331" w:type="dxa"/>
            <w:shd w:val="clear" w:color="auto" w:fill="FABF8F" w:themeFill="accent6" w:themeFillTint="99"/>
          </w:tcPr>
          <w:p w:rsidR="008C09D7" w:rsidRPr="00FA560B" w:rsidRDefault="00703998" w:rsidP="00903A2F">
            <w:pPr>
              <w:spacing w:line="240" w:lineRule="auto"/>
              <w:jc w:val="both"/>
              <w:rPr>
                <w:rFonts w:cstheme="minorHAnsi"/>
              </w:rPr>
            </w:pPr>
            <w:r w:rsidRPr="00FA560B">
              <w:rPr>
                <w:rFonts w:cstheme="minorHAnsi"/>
              </w:rPr>
              <w:t>/</w:t>
            </w:r>
          </w:p>
        </w:tc>
      </w:tr>
    </w:tbl>
    <w:p w:rsidR="008C09D7" w:rsidRPr="002A19E5" w:rsidRDefault="008C09D7" w:rsidP="00903A2F">
      <w:pPr>
        <w:spacing w:line="240" w:lineRule="auto"/>
        <w:jc w:val="both"/>
        <w:rPr>
          <w:rFonts w:cstheme="minorHAnsi"/>
          <w:sz w:val="10"/>
          <w:szCs w:val="10"/>
        </w:rPr>
      </w:pPr>
    </w:p>
    <w:p w:rsidR="00F67BB9" w:rsidRPr="00696481" w:rsidRDefault="00F67BB9" w:rsidP="00F67BB9">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both"/>
        <w:rPr>
          <w:rFonts w:cstheme="minorHAnsi"/>
          <w:b/>
        </w:rPr>
      </w:pPr>
      <w:r>
        <w:rPr>
          <w:rFonts w:cstheme="minorHAnsi"/>
          <w:b/>
        </w:rPr>
        <w:t xml:space="preserve">NARAVOSLOVNI </w:t>
      </w:r>
      <w:r w:rsidRPr="00EA5FA4">
        <w:rPr>
          <w:rFonts w:cstheme="minorHAnsi"/>
          <w:b/>
        </w:rPr>
        <w:t>DNEVI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1413"/>
        <w:gridCol w:w="1086"/>
        <w:gridCol w:w="973"/>
        <w:gridCol w:w="1101"/>
        <w:gridCol w:w="1665"/>
      </w:tblGrid>
      <w:tr w:rsidR="008C09D7" w:rsidRPr="00EA5FA4" w:rsidTr="00356524">
        <w:tc>
          <w:tcPr>
            <w:tcW w:w="3255" w:type="dxa"/>
            <w:tcBorders>
              <w:top w:val="single" w:sz="4" w:space="0" w:color="auto"/>
              <w:left w:val="single" w:sz="4" w:space="0" w:color="auto"/>
              <w:bottom w:val="single" w:sz="4" w:space="0" w:color="auto"/>
              <w:right w:val="single" w:sz="4" w:space="0" w:color="auto"/>
            </w:tcBorders>
          </w:tcPr>
          <w:p w:rsidR="008C09D7" w:rsidRPr="00EA5FA4" w:rsidRDefault="008C09D7" w:rsidP="00356524">
            <w:pPr>
              <w:spacing w:line="240" w:lineRule="auto"/>
              <w:rPr>
                <w:rFonts w:cstheme="minorHAnsi"/>
                <w:b/>
              </w:rPr>
            </w:pPr>
            <w:r w:rsidRPr="00EA5FA4">
              <w:rPr>
                <w:rFonts w:cstheme="minorHAnsi"/>
                <w:b/>
              </w:rPr>
              <w:t>DEJAVNOST</w:t>
            </w:r>
            <w:r>
              <w:rPr>
                <w:rFonts w:cstheme="minorHAnsi"/>
                <w:b/>
              </w:rPr>
              <w:t>, če šolanje poteka v šoli/</w:t>
            </w:r>
            <w:r w:rsidRPr="00E078C6">
              <w:rPr>
                <w:rFonts w:cstheme="minorHAnsi"/>
                <w:b/>
                <w:color w:val="E36C0A" w:themeColor="accent6" w:themeShade="BF"/>
              </w:rPr>
              <w:t>dejavnost, če se izobražujemo na daljavo</w:t>
            </w:r>
          </w:p>
        </w:tc>
        <w:tc>
          <w:tcPr>
            <w:tcW w:w="1413" w:type="dxa"/>
            <w:tcBorders>
              <w:top w:val="single" w:sz="4" w:space="0" w:color="auto"/>
              <w:left w:val="single" w:sz="4" w:space="0" w:color="auto"/>
              <w:bottom w:val="single" w:sz="4" w:space="0" w:color="auto"/>
              <w:right w:val="single" w:sz="4" w:space="0" w:color="auto"/>
            </w:tcBorders>
          </w:tcPr>
          <w:p w:rsidR="008C09D7" w:rsidRPr="00EA5FA4" w:rsidRDefault="008C09D7" w:rsidP="00356524">
            <w:pPr>
              <w:spacing w:line="240" w:lineRule="auto"/>
              <w:rPr>
                <w:rFonts w:cstheme="minorHAnsi"/>
                <w:b/>
              </w:rPr>
            </w:pPr>
            <w:r w:rsidRPr="00EA5FA4">
              <w:rPr>
                <w:rFonts w:cstheme="minorHAnsi"/>
                <w:b/>
              </w:rPr>
              <w:t>Datum</w:t>
            </w:r>
          </w:p>
        </w:tc>
        <w:tc>
          <w:tcPr>
            <w:tcW w:w="1086" w:type="dxa"/>
            <w:tcBorders>
              <w:top w:val="single" w:sz="4" w:space="0" w:color="auto"/>
              <w:left w:val="single" w:sz="4" w:space="0" w:color="auto"/>
              <w:bottom w:val="single" w:sz="4" w:space="0" w:color="auto"/>
              <w:right w:val="single" w:sz="4" w:space="0" w:color="auto"/>
            </w:tcBorders>
          </w:tcPr>
          <w:p w:rsidR="008C09D7" w:rsidRPr="00EA5FA4" w:rsidRDefault="008C09D7" w:rsidP="00356524">
            <w:pPr>
              <w:spacing w:line="240" w:lineRule="auto"/>
              <w:rPr>
                <w:rFonts w:cstheme="minorHAnsi"/>
                <w:b/>
              </w:rPr>
            </w:pPr>
            <w:r w:rsidRPr="00EA5FA4">
              <w:rPr>
                <w:rFonts w:cstheme="minorHAnsi"/>
                <w:b/>
              </w:rPr>
              <w:t>Cena</w:t>
            </w:r>
          </w:p>
        </w:tc>
        <w:tc>
          <w:tcPr>
            <w:tcW w:w="973" w:type="dxa"/>
            <w:tcBorders>
              <w:top w:val="single" w:sz="4" w:space="0" w:color="auto"/>
              <w:left w:val="single" w:sz="4" w:space="0" w:color="auto"/>
              <w:bottom w:val="single" w:sz="4" w:space="0" w:color="auto"/>
              <w:right w:val="single" w:sz="4" w:space="0" w:color="auto"/>
            </w:tcBorders>
          </w:tcPr>
          <w:p w:rsidR="008C09D7" w:rsidRPr="00EA5FA4" w:rsidRDefault="008C09D7" w:rsidP="00356524">
            <w:pPr>
              <w:spacing w:line="240" w:lineRule="auto"/>
              <w:rPr>
                <w:rFonts w:cstheme="minorHAnsi"/>
                <w:b/>
              </w:rPr>
            </w:pPr>
            <w:r w:rsidRPr="00EA5FA4">
              <w:rPr>
                <w:rFonts w:cstheme="minorHAnsi"/>
                <w:b/>
              </w:rPr>
              <w:t>Malica</w:t>
            </w:r>
            <w:r w:rsidRPr="00EA5FA4">
              <w:rPr>
                <w:rFonts w:cstheme="minorHAnsi"/>
              </w:rPr>
              <w:t xml:space="preserve"> da/ne</w:t>
            </w:r>
          </w:p>
        </w:tc>
        <w:tc>
          <w:tcPr>
            <w:tcW w:w="1101" w:type="dxa"/>
            <w:tcBorders>
              <w:top w:val="single" w:sz="4" w:space="0" w:color="auto"/>
              <w:left w:val="single" w:sz="4" w:space="0" w:color="auto"/>
              <w:bottom w:val="single" w:sz="4" w:space="0" w:color="auto"/>
              <w:right w:val="single" w:sz="4" w:space="0" w:color="auto"/>
            </w:tcBorders>
          </w:tcPr>
          <w:p w:rsidR="008C09D7" w:rsidRPr="00EA5FA4" w:rsidRDefault="008C09D7" w:rsidP="00356524">
            <w:pPr>
              <w:spacing w:line="240" w:lineRule="auto"/>
              <w:rPr>
                <w:rFonts w:cstheme="minorHAnsi"/>
                <w:b/>
              </w:rPr>
            </w:pPr>
            <w:r w:rsidRPr="00EA5FA4">
              <w:rPr>
                <w:rFonts w:cstheme="minorHAnsi"/>
                <w:b/>
              </w:rPr>
              <w:t>Prevoz</w:t>
            </w:r>
          </w:p>
        </w:tc>
        <w:tc>
          <w:tcPr>
            <w:tcW w:w="1665" w:type="dxa"/>
            <w:tcBorders>
              <w:top w:val="single" w:sz="4" w:space="0" w:color="auto"/>
              <w:left w:val="single" w:sz="4" w:space="0" w:color="auto"/>
              <w:bottom w:val="single" w:sz="4" w:space="0" w:color="auto"/>
              <w:right w:val="single" w:sz="4" w:space="0" w:color="auto"/>
            </w:tcBorders>
          </w:tcPr>
          <w:p w:rsidR="008C09D7" w:rsidRPr="00EA5FA4" w:rsidRDefault="008C09D7" w:rsidP="00356524">
            <w:pPr>
              <w:spacing w:line="240" w:lineRule="auto"/>
              <w:rPr>
                <w:rFonts w:cstheme="minorHAnsi"/>
                <w:b/>
              </w:rPr>
            </w:pPr>
            <w:r w:rsidRPr="00EA5FA4">
              <w:rPr>
                <w:rFonts w:cstheme="minorHAnsi"/>
                <w:b/>
              </w:rPr>
              <w:t>Št. spremljevalcev</w:t>
            </w:r>
          </w:p>
        </w:tc>
      </w:tr>
      <w:tr w:rsidR="008C09D7" w:rsidRPr="00EA5FA4" w:rsidTr="00356524">
        <w:tc>
          <w:tcPr>
            <w:tcW w:w="3255" w:type="dxa"/>
          </w:tcPr>
          <w:p w:rsidR="008C09D7" w:rsidRPr="00FA560B" w:rsidRDefault="008C09D7" w:rsidP="00356524">
            <w:pPr>
              <w:spacing w:line="240" w:lineRule="auto"/>
              <w:rPr>
                <w:rFonts w:cstheme="minorHAnsi"/>
              </w:rPr>
            </w:pPr>
            <w:r w:rsidRPr="00FA560B">
              <w:rPr>
                <w:rFonts w:cstheme="minorHAnsi"/>
              </w:rPr>
              <w:t>Ogljik</w:t>
            </w:r>
          </w:p>
        </w:tc>
        <w:tc>
          <w:tcPr>
            <w:tcW w:w="1413" w:type="dxa"/>
          </w:tcPr>
          <w:p w:rsidR="008C09D7" w:rsidRPr="00FA560B" w:rsidRDefault="00107F3E" w:rsidP="00356524">
            <w:pPr>
              <w:spacing w:line="240" w:lineRule="auto"/>
              <w:rPr>
                <w:rFonts w:cstheme="minorHAnsi"/>
              </w:rPr>
            </w:pPr>
            <w:r w:rsidRPr="00FA560B">
              <w:rPr>
                <w:rFonts w:cstheme="minorHAnsi"/>
              </w:rPr>
              <w:t>4</w:t>
            </w:r>
            <w:r w:rsidR="008C09D7" w:rsidRPr="00FA560B">
              <w:rPr>
                <w:rFonts w:cstheme="minorHAnsi"/>
              </w:rPr>
              <w:t>. 1</w:t>
            </w:r>
            <w:r w:rsidRPr="00FA560B">
              <w:rPr>
                <w:rFonts w:cstheme="minorHAnsi"/>
              </w:rPr>
              <w:t>1</w:t>
            </w:r>
            <w:r w:rsidR="008C09D7" w:rsidRPr="00FA560B">
              <w:rPr>
                <w:rFonts w:cstheme="minorHAnsi"/>
              </w:rPr>
              <w:t>. 202</w:t>
            </w:r>
            <w:r w:rsidRPr="00FA560B">
              <w:rPr>
                <w:rFonts w:cstheme="minorHAnsi"/>
              </w:rPr>
              <w:t>1</w:t>
            </w:r>
          </w:p>
        </w:tc>
        <w:tc>
          <w:tcPr>
            <w:tcW w:w="1086" w:type="dxa"/>
          </w:tcPr>
          <w:p w:rsidR="008C09D7" w:rsidRPr="00FA560B" w:rsidRDefault="008C09D7" w:rsidP="00356524">
            <w:pPr>
              <w:spacing w:line="240" w:lineRule="auto"/>
              <w:rPr>
                <w:rFonts w:cstheme="minorHAnsi"/>
              </w:rPr>
            </w:pPr>
            <w:r w:rsidRPr="00FA560B">
              <w:rPr>
                <w:rFonts w:cstheme="minorHAnsi"/>
              </w:rPr>
              <w:t>/</w:t>
            </w:r>
          </w:p>
        </w:tc>
        <w:tc>
          <w:tcPr>
            <w:tcW w:w="973" w:type="dxa"/>
          </w:tcPr>
          <w:p w:rsidR="008C09D7" w:rsidRPr="00FA560B" w:rsidRDefault="008C09D7" w:rsidP="00356524">
            <w:pPr>
              <w:spacing w:line="240" w:lineRule="auto"/>
              <w:rPr>
                <w:rFonts w:cstheme="minorHAnsi"/>
              </w:rPr>
            </w:pPr>
            <w:r w:rsidRPr="00FA560B">
              <w:rPr>
                <w:rFonts w:cstheme="minorHAnsi"/>
              </w:rPr>
              <w:t>Da</w:t>
            </w:r>
          </w:p>
        </w:tc>
        <w:tc>
          <w:tcPr>
            <w:tcW w:w="1101" w:type="dxa"/>
          </w:tcPr>
          <w:p w:rsidR="008C09D7" w:rsidRPr="00FA560B" w:rsidRDefault="009767C5" w:rsidP="00356524">
            <w:pPr>
              <w:spacing w:line="240" w:lineRule="auto"/>
              <w:rPr>
                <w:rFonts w:cstheme="minorHAnsi"/>
              </w:rPr>
            </w:pPr>
            <w:r w:rsidRPr="00FA560B">
              <w:rPr>
                <w:rFonts w:cstheme="minorHAnsi"/>
              </w:rPr>
              <w:t>/</w:t>
            </w:r>
          </w:p>
        </w:tc>
        <w:tc>
          <w:tcPr>
            <w:tcW w:w="1665" w:type="dxa"/>
          </w:tcPr>
          <w:p w:rsidR="008C09D7" w:rsidRPr="00FA560B" w:rsidRDefault="001741C7" w:rsidP="00356524">
            <w:pPr>
              <w:spacing w:line="240" w:lineRule="auto"/>
              <w:rPr>
                <w:rFonts w:cstheme="minorHAnsi"/>
              </w:rPr>
            </w:pPr>
            <w:r w:rsidRPr="00FA560B">
              <w:rPr>
                <w:rFonts w:cstheme="minorHAnsi"/>
              </w:rPr>
              <w:t>5</w:t>
            </w:r>
          </w:p>
        </w:tc>
      </w:tr>
      <w:tr w:rsidR="008C09D7" w:rsidRPr="00EA5FA4" w:rsidTr="008C09D7">
        <w:tc>
          <w:tcPr>
            <w:tcW w:w="3255" w:type="dxa"/>
            <w:shd w:val="clear" w:color="auto" w:fill="FABF8F" w:themeFill="accent6" w:themeFillTint="99"/>
          </w:tcPr>
          <w:p w:rsidR="008C09D7" w:rsidRPr="00FA560B" w:rsidRDefault="00107F3E" w:rsidP="00356524">
            <w:pPr>
              <w:spacing w:line="240" w:lineRule="auto"/>
              <w:rPr>
                <w:rFonts w:cstheme="minorHAnsi"/>
              </w:rPr>
            </w:pPr>
            <w:r w:rsidRPr="00FA560B">
              <w:rPr>
                <w:rFonts w:cstheme="minorHAnsi"/>
              </w:rPr>
              <w:t>Ogljik – na daljavo</w:t>
            </w:r>
          </w:p>
        </w:tc>
        <w:tc>
          <w:tcPr>
            <w:tcW w:w="1413" w:type="dxa"/>
            <w:shd w:val="clear" w:color="auto" w:fill="FABF8F" w:themeFill="accent6" w:themeFillTint="99"/>
          </w:tcPr>
          <w:p w:rsidR="008C09D7" w:rsidRPr="00FA560B" w:rsidRDefault="00107F3E" w:rsidP="00356524">
            <w:pPr>
              <w:spacing w:line="240" w:lineRule="auto"/>
              <w:rPr>
                <w:rFonts w:cstheme="minorHAnsi"/>
              </w:rPr>
            </w:pPr>
            <w:r w:rsidRPr="00FA560B">
              <w:rPr>
                <w:rFonts w:cstheme="minorHAnsi"/>
              </w:rPr>
              <w:t>4. 11. 2021</w:t>
            </w:r>
          </w:p>
        </w:tc>
        <w:tc>
          <w:tcPr>
            <w:tcW w:w="1086" w:type="dxa"/>
            <w:shd w:val="clear" w:color="auto" w:fill="FABF8F" w:themeFill="accent6" w:themeFillTint="99"/>
          </w:tcPr>
          <w:p w:rsidR="008C09D7" w:rsidRPr="00FA560B" w:rsidRDefault="00107F3E" w:rsidP="00356524">
            <w:pPr>
              <w:spacing w:line="240" w:lineRule="auto"/>
              <w:rPr>
                <w:rFonts w:cstheme="minorHAnsi"/>
              </w:rPr>
            </w:pPr>
            <w:r w:rsidRPr="00FA560B">
              <w:rPr>
                <w:rFonts w:cstheme="minorHAnsi"/>
              </w:rPr>
              <w:t>/</w:t>
            </w:r>
          </w:p>
        </w:tc>
        <w:tc>
          <w:tcPr>
            <w:tcW w:w="973" w:type="dxa"/>
            <w:shd w:val="clear" w:color="auto" w:fill="FABF8F" w:themeFill="accent6" w:themeFillTint="99"/>
          </w:tcPr>
          <w:p w:rsidR="008C09D7" w:rsidRPr="00FA560B" w:rsidRDefault="00107F3E" w:rsidP="00356524">
            <w:pPr>
              <w:spacing w:line="240" w:lineRule="auto"/>
              <w:rPr>
                <w:rFonts w:cstheme="minorHAnsi"/>
              </w:rPr>
            </w:pPr>
            <w:r w:rsidRPr="00FA560B">
              <w:rPr>
                <w:rFonts w:cstheme="minorHAnsi"/>
              </w:rPr>
              <w:t>/</w:t>
            </w:r>
          </w:p>
        </w:tc>
        <w:tc>
          <w:tcPr>
            <w:tcW w:w="1101" w:type="dxa"/>
            <w:shd w:val="clear" w:color="auto" w:fill="FABF8F" w:themeFill="accent6" w:themeFillTint="99"/>
          </w:tcPr>
          <w:p w:rsidR="008C09D7" w:rsidRPr="00FA560B" w:rsidRDefault="00107F3E" w:rsidP="00356524">
            <w:pPr>
              <w:spacing w:line="240" w:lineRule="auto"/>
              <w:rPr>
                <w:rFonts w:cstheme="minorHAnsi"/>
              </w:rPr>
            </w:pPr>
            <w:r w:rsidRPr="00FA560B">
              <w:rPr>
                <w:rFonts w:cstheme="minorHAnsi"/>
              </w:rPr>
              <w:t>/</w:t>
            </w:r>
          </w:p>
        </w:tc>
        <w:tc>
          <w:tcPr>
            <w:tcW w:w="1665" w:type="dxa"/>
            <w:shd w:val="clear" w:color="auto" w:fill="FABF8F" w:themeFill="accent6" w:themeFillTint="99"/>
          </w:tcPr>
          <w:p w:rsidR="008C09D7" w:rsidRPr="00FA560B" w:rsidRDefault="00107F3E" w:rsidP="00356524">
            <w:pPr>
              <w:spacing w:line="240" w:lineRule="auto"/>
              <w:rPr>
                <w:rFonts w:cstheme="minorHAnsi"/>
              </w:rPr>
            </w:pPr>
            <w:r w:rsidRPr="00FA560B">
              <w:rPr>
                <w:rFonts w:cstheme="minorHAnsi"/>
              </w:rPr>
              <w:t>/</w:t>
            </w:r>
          </w:p>
        </w:tc>
      </w:tr>
      <w:tr w:rsidR="008C09D7" w:rsidRPr="00EA5FA4" w:rsidTr="00356524">
        <w:tc>
          <w:tcPr>
            <w:tcW w:w="3255" w:type="dxa"/>
          </w:tcPr>
          <w:p w:rsidR="008C09D7" w:rsidRPr="00FA560B" w:rsidRDefault="008C09D7" w:rsidP="00356524">
            <w:pPr>
              <w:spacing w:line="240" w:lineRule="auto"/>
              <w:rPr>
                <w:rFonts w:cstheme="minorHAnsi"/>
              </w:rPr>
            </w:pPr>
            <w:r w:rsidRPr="00FA560B">
              <w:rPr>
                <w:rFonts w:cstheme="minorHAnsi"/>
              </w:rPr>
              <w:t>Astronomija</w:t>
            </w:r>
          </w:p>
        </w:tc>
        <w:tc>
          <w:tcPr>
            <w:tcW w:w="1413" w:type="dxa"/>
          </w:tcPr>
          <w:p w:rsidR="008C09D7" w:rsidRPr="00FA560B" w:rsidRDefault="00107F3E" w:rsidP="00356524">
            <w:pPr>
              <w:spacing w:line="240" w:lineRule="auto"/>
              <w:rPr>
                <w:rFonts w:cstheme="minorHAnsi"/>
              </w:rPr>
            </w:pPr>
            <w:r w:rsidRPr="00FA560B">
              <w:rPr>
                <w:rFonts w:cstheme="minorHAnsi"/>
              </w:rPr>
              <w:t>11</w:t>
            </w:r>
            <w:r w:rsidR="008C09D7" w:rsidRPr="00FA560B">
              <w:rPr>
                <w:rFonts w:cstheme="minorHAnsi"/>
              </w:rPr>
              <w:t>. 1</w:t>
            </w:r>
            <w:r w:rsidRPr="00FA560B">
              <w:rPr>
                <w:rFonts w:cstheme="minorHAnsi"/>
              </w:rPr>
              <w:t>1</w:t>
            </w:r>
            <w:r w:rsidR="008C09D7" w:rsidRPr="00FA560B">
              <w:rPr>
                <w:rFonts w:cstheme="minorHAnsi"/>
              </w:rPr>
              <w:t>. 202</w:t>
            </w:r>
            <w:r w:rsidRPr="00FA560B">
              <w:rPr>
                <w:rFonts w:cstheme="minorHAnsi"/>
              </w:rPr>
              <w:t>1</w:t>
            </w:r>
          </w:p>
        </w:tc>
        <w:tc>
          <w:tcPr>
            <w:tcW w:w="1086" w:type="dxa"/>
          </w:tcPr>
          <w:p w:rsidR="008C09D7" w:rsidRPr="00FA560B" w:rsidRDefault="008C09D7" w:rsidP="00356524">
            <w:pPr>
              <w:spacing w:line="240" w:lineRule="auto"/>
              <w:rPr>
                <w:rFonts w:cstheme="minorHAnsi"/>
              </w:rPr>
            </w:pPr>
            <w:r w:rsidRPr="00FA560B">
              <w:rPr>
                <w:rFonts w:cstheme="minorHAnsi"/>
              </w:rPr>
              <w:t>/</w:t>
            </w:r>
          </w:p>
        </w:tc>
        <w:tc>
          <w:tcPr>
            <w:tcW w:w="973" w:type="dxa"/>
          </w:tcPr>
          <w:p w:rsidR="008C09D7" w:rsidRPr="00FA560B" w:rsidRDefault="008C09D7" w:rsidP="00356524">
            <w:pPr>
              <w:spacing w:line="240" w:lineRule="auto"/>
              <w:rPr>
                <w:rFonts w:cstheme="minorHAnsi"/>
              </w:rPr>
            </w:pPr>
            <w:r w:rsidRPr="00FA560B">
              <w:rPr>
                <w:rFonts w:cstheme="minorHAnsi"/>
              </w:rPr>
              <w:t>Da</w:t>
            </w:r>
          </w:p>
        </w:tc>
        <w:tc>
          <w:tcPr>
            <w:tcW w:w="1101" w:type="dxa"/>
          </w:tcPr>
          <w:p w:rsidR="008C09D7" w:rsidRPr="00FA560B" w:rsidRDefault="008C09D7" w:rsidP="00356524">
            <w:pPr>
              <w:spacing w:line="240" w:lineRule="auto"/>
              <w:rPr>
                <w:rFonts w:cstheme="minorHAnsi"/>
              </w:rPr>
            </w:pPr>
            <w:r w:rsidRPr="00FA560B">
              <w:rPr>
                <w:rFonts w:cstheme="minorHAnsi"/>
              </w:rPr>
              <w:t>/</w:t>
            </w:r>
          </w:p>
        </w:tc>
        <w:tc>
          <w:tcPr>
            <w:tcW w:w="1665" w:type="dxa"/>
          </w:tcPr>
          <w:p w:rsidR="008C09D7" w:rsidRPr="00FA560B" w:rsidRDefault="00107F3E" w:rsidP="00356524">
            <w:pPr>
              <w:spacing w:line="240" w:lineRule="auto"/>
              <w:rPr>
                <w:rFonts w:cstheme="minorHAnsi"/>
              </w:rPr>
            </w:pPr>
            <w:r w:rsidRPr="00FA560B">
              <w:rPr>
                <w:rFonts w:cstheme="minorHAnsi"/>
              </w:rPr>
              <w:t>8</w:t>
            </w:r>
          </w:p>
        </w:tc>
      </w:tr>
      <w:tr w:rsidR="008C09D7" w:rsidRPr="00EA5FA4" w:rsidTr="008C09D7">
        <w:tc>
          <w:tcPr>
            <w:tcW w:w="3255" w:type="dxa"/>
            <w:shd w:val="clear" w:color="auto" w:fill="FABF8F" w:themeFill="accent6" w:themeFillTint="99"/>
          </w:tcPr>
          <w:p w:rsidR="008C09D7" w:rsidRPr="00FA560B" w:rsidRDefault="00107F3E" w:rsidP="00356524">
            <w:pPr>
              <w:spacing w:line="240" w:lineRule="auto"/>
              <w:rPr>
                <w:rFonts w:cstheme="minorHAnsi"/>
              </w:rPr>
            </w:pPr>
            <w:r w:rsidRPr="00FA560B">
              <w:rPr>
                <w:rFonts w:cstheme="minorHAnsi"/>
              </w:rPr>
              <w:t xml:space="preserve">Astronomija – na daljavo </w:t>
            </w:r>
          </w:p>
        </w:tc>
        <w:tc>
          <w:tcPr>
            <w:tcW w:w="1413" w:type="dxa"/>
            <w:shd w:val="clear" w:color="auto" w:fill="FABF8F" w:themeFill="accent6" w:themeFillTint="99"/>
          </w:tcPr>
          <w:p w:rsidR="008C09D7" w:rsidRPr="00FA560B" w:rsidRDefault="00107F3E" w:rsidP="00356524">
            <w:pPr>
              <w:spacing w:line="240" w:lineRule="auto"/>
              <w:rPr>
                <w:rFonts w:cstheme="minorHAnsi"/>
              </w:rPr>
            </w:pPr>
            <w:r w:rsidRPr="00FA560B">
              <w:rPr>
                <w:rFonts w:cstheme="minorHAnsi"/>
              </w:rPr>
              <w:t>11. 11. 2021</w:t>
            </w:r>
          </w:p>
        </w:tc>
        <w:tc>
          <w:tcPr>
            <w:tcW w:w="1086" w:type="dxa"/>
            <w:shd w:val="clear" w:color="auto" w:fill="FABF8F" w:themeFill="accent6" w:themeFillTint="99"/>
          </w:tcPr>
          <w:p w:rsidR="008C09D7" w:rsidRPr="00FA560B" w:rsidRDefault="00107F3E" w:rsidP="00356524">
            <w:pPr>
              <w:spacing w:line="240" w:lineRule="auto"/>
              <w:rPr>
                <w:rFonts w:cstheme="minorHAnsi"/>
              </w:rPr>
            </w:pPr>
            <w:r w:rsidRPr="00FA560B">
              <w:rPr>
                <w:rFonts w:cstheme="minorHAnsi"/>
              </w:rPr>
              <w:t>/</w:t>
            </w:r>
          </w:p>
        </w:tc>
        <w:tc>
          <w:tcPr>
            <w:tcW w:w="973" w:type="dxa"/>
            <w:shd w:val="clear" w:color="auto" w:fill="FABF8F" w:themeFill="accent6" w:themeFillTint="99"/>
          </w:tcPr>
          <w:p w:rsidR="008C09D7" w:rsidRPr="00FA560B" w:rsidRDefault="00107F3E" w:rsidP="00356524">
            <w:pPr>
              <w:spacing w:line="240" w:lineRule="auto"/>
              <w:rPr>
                <w:rFonts w:cstheme="minorHAnsi"/>
              </w:rPr>
            </w:pPr>
            <w:r w:rsidRPr="00FA560B">
              <w:rPr>
                <w:rFonts w:cstheme="minorHAnsi"/>
              </w:rPr>
              <w:t>/</w:t>
            </w:r>
          </w:p>
        </w:tc>
        <w:tc>
          <w:tcPr>
            <w:tcW w:w="1101" w:type="dxa"/>
            <w:shd w:val="clear" w:color="auto" w:fill="FABF8F" w:themeFill="accent6" w:themeFillTint="99"/>
          </w:tcPr>
          <w:p w:rsidR="008C09D7" w:rsidRPr="00FA560B" w:rsidRDefault="00107F3E" w:rsidP="00356524">
            <w:pPr>
              <w:spacing w:line="240" w:lineRule="auto"/>
              <w:rPr>
                <w:rFonts w:cstheme="minorHAnsi"/>
              </w:rPr>
            </w:pPr>
            <w:r w:rsidRPr="00FA560B">
              <w:rPr>
                <w:rFonts w:cstheme="minorHAnsi"/>
              </w:rPr>
              <w:t>/</w:t>
            </w:r>
          </w:p>
        </w:tc>
        <w:tc>
          <w:tcPr>
            <w:tcW w:w="1665" w:type="dxa"/>
            <w:shd w:val="clear" w:color="auto" w:fill="FABF8F" w:themeFill="accent6" w:themeFillTint="99"/>
          </w:tcPr>
          <w:p w:rsidR="008C09D7" w:rsidRPr="00FA560B" w:rsidRDefault="00107F3E" w:rsidP="00356524">
            <w:pPr>
              <w:spacing w:line="240" w:lineRule="auto"/>
              <w:rPr>
                <w:rFonts w:cstheme="minorHAnsi"/>
              </w:rPr>
            </w:pPr>
            <w:r w:rsidRPr="00FA560B">
              <w:rPr>
                <w:rFonts w:cstheme="minorHAnsi"/>
              </w:rPr>
              <w:t>/</w:t>
            </w:r>
          </w:p>
        </w:tc>
      </w:tr>
      <w:tr w:rsidR="008C09D7" w:rsidRPr="00EA5FA4" w:rsidTr="00356524">
        <w:tc>
          <w:tcPr>
            <w:tcW w:w="3255" w:type="dxa"/>
          </w:tcPr>
          <w:p w:rsidR="008C09D7" w:rsidRPr="00FA560B" w:rsidRDefault="008C09D7" w:rsidP="00356524">
            <w:pPr>
              <w:spacing w:line="240" w:lineRule="auto"/>
              <w:rPr>
                <w:rFonts w:cstheme="minorHAnsi"/>
              </w:rPr>
            </w:pPr>
            <w:r w:rsidRPr="00FA560B">
              <w:rPr>
                <w:rFonts w:cstheme="minorHAnsi"/>
              </w:rPr>
              <w:t>Obdelava podatkov</w:t>
            </w:r>
          </w:p>
        </w:tc>
        <w:tc>
          <w:tcPr>
            <w:tcW w:w="1413" w:type="dxa"/>
          </w:tcPr>
          <w:p w:rsidR="008C09D7" w:rsidRPr="00FA560B" w:rsidRDefault="008C09D7" w:rsidP="00356524">
            <w:pPr>
              <w:spacing w:line="240" w:lineRule="auto"/>
              <w:rPr>
                <w:rFonts w:cstheme="minorHAnsi"/>
              </w:rPr>
            </w:pPr>
            <w:r w:rsidRPr="00FA560B">
              <w:rPr>
                <w:rFonts w:cstheme="minorHAnsi"/>
              </w:rPr>
              <w:t>23. 3. 2022</w:t>
            </w:r>
          </w:p>
        </w:tc>
        <w:tc>
          <w:tcPr>
            <w:tcW w:w="1086" w:type="dxa"/>
          </w:tcPr>
          <w:p w:rsidR="008C09D7" w:rsidRPr="00FA560B" w:rsidRDefault="00107F3E" w:rsidP="00356524">
            <w:pPr>
              <w:spacing w:line="240" w:lineRule="auto"/>
              <w:rPr>
                <w:rFonts w:cstheme="minorHAnsi"/>
              </w:rPr>
            </w:pPr>
            <w:r w:rsidRPr="00FA560B">
              <w:rPr>
                <w:rFonts w:cstheme="minorHAnsi"/>
              </w:rPr>
              <w:t>/</w:t>
            </w:r>
          </w:p>
        </w:tc>
        <w:tc>
          <w:tcPr>
            <w:tcW w:w="973" w:type="dxa"/>
          </w:tcPr>
          <w:p w:rsidR="008C09D7" w:rsidRPr="00FA560B" w:rsidRDefault="008C09D7" w:rsidP="00356524">
            <w:pPr>
              <w:spacing w:line="240" w:lineRule="auto"/>
              <w:rPr>
                <w:rFonts w:cstheme="minorHAnsi"/>
              </w:rPr>
            </w:pPr>
            <w:r w:rsidRPr="00FA560B">
              <w:rPr>
                <w:rFonts w:cstheme="minorHAnsi"/>
              </w:rPr>
              <w:t>Da</w:t>
            </w:r>
          </w:p>
        </w:tc>
        <w:tc>
          <w:tcPr>
            <w:tcW w:w="1101" w:type="dxa"/>
          </w:tcPr>
          <w:p w:rsidR="008C09D7" w:rsidRPr="00FA560B" w:rsidRDefault="009767C5" w:rsidP="00356524">
            <w:pPr>
              <w:spacing w:line="240" w:lineRule="auto"/>
              <w:rPr>
                <w:rFonts w:cstheme="minorHAnsi"/>
              </w:rPr>
            </w:pPr>
            <w:r w:rsidRPr="00FA560B">
              <w:rPr>
                <w:rFonts w:cstheme="minorHAnsi"/>
              </w:rPr>
              <w:t>/</w:t>
            </w:r>
          </w:p>
        </w:tc>
        <w:tc>
          <w:tcPr>
            <w:tcW w:w="1665" w:type="dxa"/>
          </w:tcPr>
          <w:p w:rsidR="008C09D7" w:rsidRPr="00FA560B" w:rsidRDefault="00107F3E" w:rsidP="00356524">
            <w:pPr>
              <w:spacing w:line="240" w:lineRule="auto"/>
              <w:rPr>
                <w:rFonts w:cstheme="minorHAnsi"/>
              </w:rPr>
            </w:pPr>
            <w:r w:rsidRPr="00FA560B">
              <w:rPr>
                <w:rFonts w:cstheme="minorHAnsi"/>
              </w:rPr>
              <w:t>Matematiki</w:t>
            </w:r>
          </w:p>
        </w:tc>
      </w:tr>
      <w:tr w:rsidR="00107F3E" w:rsidRPr="00EA5FA4" w:rsidTr="00107F3E">
        <w:tc>
          <w:tcPr>
            <w:tcW w:w="3255" w:type="dxa"/>
            <w:shd w:val="clear" w:color="auto" w:fill="FABF8F" w:themeFill="accent6" w:themeFillTint="99"/>
          </w:tcPr>
          <w:p w:rsidR="00107F3E" w:rsidRPr="00FA560B" w:rsidRDefault="00107F3E" w:rsidP="00107F3E">
            <w:pPr>
              <w:spacing w:line="240" w:lineRule="auto"/>
              <w:rPr>
                <w:rFonts w:cstheme="minorHAnsi"/>
              </w:rPr>
            </w:pPr>
            <w:r w:rsidRPr="00FA560B">
              <w:rPr>
                <w:rFonts w:cstheme="minorHAnsi"/>
              </w:rPr>
              <w:t>Obdelava podatkov</w:t>
            </w:r>
          </w:p>
        </w:tc>
        <w:tc>
          <w:tcPr>
            <w:tcW w:w="1413" w:type="dxa"/>
            <w:shd w:val="clear" w:color="auto" w:fill="FABF8F" w:themeFill="accent6" w:themeFillTint="99"/>
          </w:tcPr>
          <w:p w:rsidR="00107F3E" w:rsidRPr="00FA560B" w:rsidRDefault="00107F3E" w:rsidP="00107F3E">
            <w:pPr>
              <w:spacing w:line="240" w:lineRule="auto"/>
              <w:rPr>
                <w:rFonts w:cstheme="minorHAnsi"/>
              </w:rPr>
            </w:pPr>
            <w:r w:rsidRPr="00FA560B">
              <w:rPr>
                <w:rFonts w:cstheme="minorHAnsi"/>
              </w:rPr>
              <w:t>23. 3. 2022</w:t>
            </w:r>
          </w:p>
        </w:tc>
        <w:tc>
          <w:tcPr>
            <w:tcW w:w="1086" w:type="dxa"/>
            <w:shd w:val="clear" w:color="auto" w:fill="FABF8F" w:themeFill="accent6" w:themeFillTint="99"/>
          </w:tcPr>
          <w:p w:rsidR="00107F3E" w:rsidRPr="00FA560B" w:rsidRDefault="00107F3E" w:rsidP="00107F3E">
            <w:pPr>
              <w:spacing w:line="240" w:lineRule="auto"/>
              <w:rPr>
                <w:rFonts w:cstheme="minorHAnsi"/>
              </w:rPr>
            </w:pPr>
            <w:r w:rsidRPr="00FA560B">
              <w:rPr>
                <w:rFonts w:cstheme="minorHAnsi"/>
              </w:rPr>
              <w:t>/</w:t>
            </w:r>
          </w:p>
        </w:tc>
        <w:tc>
          <w:tcPr>
            <w:tcW w:w="973" w:type="dxa"/>
            <w:shd w:val="clear" w:color="auto" w:fill="FABF8F" w:themeFill="accent6" w:themeFillTint="99"/>
          </w:tcPr>
          <w:p w:rsidR="00107F3E" w:rsidRPr="00FA560B" w:rsidRDefault="00107F3E" w:rsidP="00107F3E">
            <w:pPr>
              <w:spacing w:line="240" w:lineRule="auto"/>
              <w:rPr>
                <w:rFonts w:cstheme="minorHAnsi"/>
              </w:rPr>
            </w:pPr>
            <w:r w:rsidRPr="00FA560B">
              <w:rPr>
                <w:rFonts w:cstheme="minorHAnsi"/>
              </w:rPr>
              <w:t>/</w:t>
            </w:r>
          </w:p>
        </w:tc>
        <w:tc>
          <w:tcPr>
            <w:tcW w:w="1101" w:type="dxa"/>
            <w:shd w:val="clear" w:color="auto" w:fill="FABF8F" w:themeFill="accent6" w:themeFillTint="99"/>
          </w:tcPr>
          <w:p w:rsidR="00107F3E" w:rsidRPr="00FA560B" w:rsidRDefault="00107F3E" w:rsidP="00107F3E">
            <w:pPr>
              <w:spacing w:line="240" w:lineRule="auto"/>
              <w:rPr>
                <w:rFonts w:cstheme="minorHAnsi"/>
              </w:rPr>
            </w:pPr>
            <w:r w:rsidRPr="00FA560B">
              <w:rPr>
                <w:rFonts w:cstheme="minorHAnsi"/>
              </w:rPr>
              <w:t>/</w:t>
            </w:r>
          </w:p>
        </w:tc>
        <w:tc>
          <w:tcPr>
            <w:tcW w:w="1665" w:type="dxa"/>
            <w:shd w:val="clear" w:color="auto" w:fill="FABF8F" w:themeFill="accent6" w:themeFillTint="99"/>
          </w:tcPr>
          <w:p w:rsidR="00107F3E" w:rsidRPr="00FA560B" w:rsidRDefault="00107F3E" w:rsidP="00107F3E">
            <w:pPr>
              <w:spacing w:line="240" w:lineRule="auto"/>
              <w:rPr>
                <w:rFonts w:cstheme="minorHAnsi"/>
              </w:rPr>
            </w:pPr>
            <w:r w:rsidRPr="00FA560B">
              <w:rPr>
                <w:rFonts w:cstheme="minorHAnsi"/>
              </w:rPr>
              <w:t>Matematiki</w:t>
            </w:r>
          </w:p>
        </w:tc>
      </w:tr>
    </w:tbl>
    <w:p w:rsidR="00F67BB9" w:rsidRDefault="00F67BB9" w:rsidP="00F67BB9">
      <w:pPr>
        <w:spacing w:line="240" w:lineRule="auto"/>
        <w:jc w:val="both"/>
        <w:rPr>
          <w:rFonts w:cstheme="minorHAnsi"/>
        </w:rPr>
      </w:pPr>
    </w:p>
    <w:p w:rsidR="00F67BB9" w:rsidRPr="00696481" w:rsidRDefault="00F67BB9" w:rsidP="00F67BB9">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both"/>
        <w:rPr>
          <w:rFonts w:cstheme="minorHAnsi"/>
          <w:b/>
        </w:rPr>
      </w:pPr>
      <w:r>
        <w:rPr>
          <w:rFonts w:cstheme="minorHAnsi"/>
          <w:b/>
        </w:rPr>
        <w:t>TEHNIŠKI</w:t>
      </w:r>
      <w:r w:rsidRPr="00EA5FA4">
        <w:rPr>
          <w:rFonts w:cstheme="minorHAnsi"/>
          <w:b/>
        </w:rPr>
        <w:t xml:space="preserve"> DNEVI</w:t>
      </w:r>
    </w:p>
    <w:p w:rsidR="000257AD" w:rsidRPr="008C09D7" w:rsidRDefault="000257AD" w:rsidP="00903A2F">
      <w:pPr>
        <w:spacing w:line="240" w:lineRule="auto"/>
        <w:rPr>
          <w:rFonts w:cstheme="minorHAnsi"/>
          <w:sz w:val="2"/>
          <w:szCs w:val="2"/>
        </w:rPr>
      </w:pPr>
    </w:p>
    <w:tbl>
      <w:tblPr>
        <w:tblW w:w="159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1848"/>
        <w:gridCol w:w="1054"/>
        <w:gridCol w:w="1202"/>
        <w:gridCol w:w="1109"/>
        <w:gridCol w:w="1538"/>
        <w:gridCol w:w="3792"/>
        <w:gridCol w:w="2724"/>
      </w:tblGrid>
      <w:tr w:rsidR="00EA5FA4" w:rsidRPr="00EA5FA4" w:rsidTr="008C60DB">
        <w:trPr>
          <w:gridAfter w:val="2"/>
          <w:wAfter w:w="6516" w:type="dxa"/>
        </w:trPr>
        <w:tc>
          <w:tcPr>
            <w:tcW w:w="2709" w:type="dxa"/>
            <w:tcBorders>
              <w:top w:val="single" w:sz="4" w:space="0" w:color="auto"/>
              <w:left w:val="single" w:sz="4" w:space="0" w:color="auto"/>
              <w:bottom w:val="single" w:sz="4" w:space="0" w:color="auto"/>
              <w:right w:val="single" w:sz="4" w:space="0" w:color="auto"/>
            </w:tcBorders>
          </w:tcPr>
          <w:p w:rsidR="000257AD" w:rsidRPr="00EA5FA4" w:rsidRDefault="006371A4" w:rsidP="00903A2F">
            <w:pPr>
              <w:spacing w:line="240" w:lineRule="auto"/>
              <w:rPr>
                <w:rFonts w:cstheme="minorHAnsi"/>
                <w:b/>
              </w:rPr>
            </w:pPr>
            <w:r w:rsidRPr="00EA5FA4">
              <w:rPr>
                <w:rFonts w:cstheme="minorHAnsi"/>
                <w:b/>
              </w:rPr>
              <w:t>DEJAVNOST</w:t>
            </w:r>
            <w:r>
              <w:rPr>
                <w:rFonts w:cstheme="minorHAnsi"/>
                <w:b/>
              </w:rPr>
              <w:t>, če šolanje poteka v šoli/</w:t>
            </w:r>
            <w:r w:rsidRPr="00E078C6">
              <w:rPr>
                <w:rFonts w:cstheme="minorHAnsi"/>
                <w:b/>
                <w:color w:val="E36C0A" w:themeColor="accent6" w:themeShade="BF"/>
              </w:rPr>
              <w:t>dejavnost, če se izobražujemo na daljavo</w:t>
            </w:r>
          </w:p>
        </w:tc>
        <w:tc>
          <w:tcPr>
            <w:tcW w:w="1848" w:type="dxa"/>
            <w:tcBorders>
              <w:top w:val="single" w:sz="4" w:space="0" w:color="auto"/>
              <w:left w:val="single" w:sz="4" w:space="0" w:color="auto"/>
              <w:bottom w:val="single" w:sz="4" w:space="0" w:color="auto"/>
              <w:right w:val="single" w:sz="4" w:space="0" w:color="auto"/>
            </w:tcBorders>
          </w:tcPr>
          <w:p w:rsidR="000257AD" w:rsidRPr="00EA5FA4" w:rsidRDefault="0062568C" w:rsidP="00903A2F">
            <w:pPr>
              <w:spacing w:line="240" w:lineRule="auto"/>
              <w:rPr>
                <w:rFonts w:cstheme="minorHAnsi"/>
                <w:b/>
              </w:rPr>
            </w:pPr>
            <w:r w:rsidRPr="00EA5FA4">
              <w:rPr>
                <w:rFonts w:cstheme="minorHAnsi"/>
                <w:b/>
              </w:rPr>
              <w:t>Datum</w:t>
            </w:r>
          </w:p>
        </w:tc>
        <w:tc>
          <w:tcPr>
            <w:tcW w:w="1054" w:type="dxa"/>
            <w:tcBorders>
              <w:top w:val="single" w:sz="4" w:space="0" w:color="auto"/>
              <w:left w:val="single" w:sz="4" w:space="0" w:color="auto"/>
              <w:bottom w:val="single" w:sz="4" w:space="0" w:color="auto"/>
              <w:right w:val="single" w:sz="4" w:space="0" w:color="auto"/>
            </w:tcBorders>
          </w:tcPr>
          <w:p w:rsidR="000257AD" w:rsidRPr="00EA5FA4" w:rsidRDefault="0062568C" w:rsidP="00903A2F">
            <w:pPr>
              <w:spacing w:line="240" w:lineRule="auto"/>
              <w:rPr>
                <w:rFonts w:cstheme="minorHAnsi"/>
                <w:b/>
              </w:rPr>
            </w:pPr>
            <w:r w:rsidRPr="00EA5FA4">
              <w:rPr>
                <w:rFonts w:cstheme="minorHAnsi"/>
                <w:b/>
              </w:rPr>
              <w:t>Cena</w:t>
            </w:r>
          </w:p>
        </w:tc>
        <w:tc>
          <w:tcPr>
            <w:tcW w:w="1202" w:type="dxa"/>
            <w:tcBorders>
              <w:top w:val="single" w:sz="4" w:space="0" w:color="auto"/>
              <w:left w:val="single" w:sz="4" w:space="0" w:color="auto"/>
              <w:bottom w:val="single" w:sz="4" w:space="0" w:color="auto"/>
              <w:right w:val="single" w:sz="4" w:space="0" w:color="auto"/>
            </w:tcBorders>
          </w:tcPr>
          <w:p w:rsidR="000257AD" w:rsidRPr="00EA5FA4" w:rsidRDefault="0062568C" w:rsidP="00903A2F">
            <w:pPr>
              <w:spacing w:line="240" w:lineRule="auto"/>
              <w:rPr>
                <w:rFonts w:cstheme="minorHAnsi"/>
                <w:b/>
              </w:rPr>
            </w:pPr>
            <w:r w:rsidRPr="00EA5FA4">
              <w:rPr>
                <w:rFonts w:cstheme="minorHAnsi"/>
                <w:b/>
              </w:rPr>
              <w:t>Malica da/ne</w:t>
            </w:r>
          </w:p>
        </w:tc>
        <w:tc>
          <w:tcPr>
            <w:tcW w:w="1109" w:type="dxa"/>
            <w:tcBorders>
              <w:top w:val="single" w:sz="4" w:space="0" w:color="auto"/>
              <w:left w:val="single" w:sz="4" w:space="0" w:color="auto"/>
              <w:bottom w:val="single" w:sz="4" w:space="0" w:color="auto"/>
              <w:right w:val="single" w:sz="4" w:space="0" w:color="auto"/>
            </w:tcBorders>
          </w:tcPr>
          <w:p w:rsidR="000257AD" w:rsidRPr="00EA5FA4" w:rsidRDefault="0062568C" w:rsidP="00903A2F">
            <w:pPr>
              <w:spacing w:line="240" w:lineRule="auto"/>
              <w:rPr>
                <w:rFonts w:cstheme="minorHAnsi"/>
                <w:b/>
              </w:rPr>
            </w:pPr>
            <w:r w:rsidRPr="00EA5FA4">
              <w:rPr>
                <w:rFonts w:cstheme="minorHAnsi"/>
                <w:b/>
              </w:rPr>
              <w:t>Prevoz</w:t>
            </w:r>
          </w:p>
        </w:tc>
        <w:tc>
          <w:tcPr>
            <w:tcW w:w="1538" w:type="dxa"/>
            <w:tcBorders>
              <w:top w:val="single" w:sz="4" w:space="0" w:color="auto"/>
              <w:left w:val="single" w:sz="4" w:space="0" w:color="auto"/>
              <w:bottom w:val="single" w:sz="4" w:space="0" w:color="auto"/>
              <w:right w:val="single" w:sz="4" w:space="0" w:color="auto"/>
            </w:tcBorders>
          </w:tcPr>
          <w:p w:rsidR="000257AD" w:rsidRPr="00EA5FA4" w:rsidRDefault="0062568C" w:rsidP="00903A2F">
            <w:pPr>
              <w:spacing w:line="240" w:lineRule="auto"/>
              <w:rPr>
                <w:rFonts w:cstheme="minorHAnsi"/>
                <w:b/>
              </w:rPr>
            </w:pPr>
            <w:r w:rsidRPr="00EA5FA4">
              <w:rPr>
                <w:rFonts w:cstheme="minorHAnsi"/>
                <w:b/>
              </w:rPr>
              <w:t>Št. Spremljevalcev</w:t>
            </w:r>
          </w:p>
        </w:tc>
      </w:tr>
      <w:tr w:rsidR="00EA5FA4" w:rsidRPr="00FA560B" w:rsidTr="008C60DB">
        <w:trPr>
          <w:gridAfter w:val="2"/>
          <w:wAfter w:w="6516" w:type="dxa"/>
        </w:trPr>
        <w:tc>
          <w:tcPr>
            <w:tcW w:w="2709" w:type="dxa"/>
          </w:tcPr>
          <w:p w:rsidR="000257AD" w:rsidRPr="00FA560B" w:rsidRDefault="0062568C" w:rsidP="00903A2F">
            <w:pPr>
              <w:spacing w:line="240" w:lineRule="auto"/>
              <w:rPr>
                <w:rFonts w:cstheme="minorHAnsi"/>
              </w:rPr>
            </w:pPr>
            <w:r w:rsidRPr="00FA560B">
              <w:rPr>
                <w:rFonts w:cstheme="minorHAnsi"/>
              </w:rPr>
              <w:t>Reaktor</w:t>
            </w:r>
          </w:p>
        </w:tc>
        <w:tc>
          <w:tcPr>
            <w:tcW w:w="1848" w:type="dxa"/>
          </w:tcPr>
          <w:p w:rsidR="000257AD" w:rsidRPr="00FA560B" w:rsidRDefault="00A6186A" w:rsidP="00A6186A">
            <w:pPr>
              <w:tabs>
                <w:tab w:val="left" w:pos="457"/>
              </w:tabs>
              <w:spacing w:line="240" w:lineRule="auto"/>
              <w:rPr>
                <w:rFonts w:cstheme="minorHAnsi"/>
              </w:rPr>
            </w:pPr>
            <w:r w:rsidRPr="00FA560B">
              <w:rPr>
                <w:rFonts w:cstheme="minorHAnsi"/>
              </w:rPr>
              <w:t>D</w:t>
            </w:r>
            <w:r w:rsidR="0062568C" w:rsidRPr="00FA560B">
              <w:rPr>
                <w:rFonts w:cstheme="minorHAnsi"/>
              </w:rPr>
              <w:t xml:space="preserve">ecember </w:t>
            </w:r>
            <w:r w:rsidR="003A6821" w:rsidRPr="00FA560B">
              <w:rPr>
                <w:rFonts w:cstheme="minorHAnsi"/>
              </w:rPr>
              <w:t>202</w:t>
            </w:r>
            <w:r w:rsidR="00107F3E" w:rsidRPr="00FA560B">
              <w:rPr>
                <w:rFonts w:cstheme="minorHAnsi"/>
              </w:rPr>
              <w:t>1</w:t>
            </w:r>
          </w:p>
        </w:tc>
        <w:tc>
          <w:tcPr>
            <w:tcW w:w="1054" w:type="dxa"/>
          </w:tcPr>
          <w:p w:rsidR="000257AD" w:rsidRPr="00FA560B" w:rsidRDefault="009767C5" w:rsidP="00903A2F">
            <w:pPr>
              <w:spacing w:line="240" w:lineRule="auto"/>
              <w:rPr>
                <w:rFonts w:cstheme="minorHAnsi"/>
              </w:rPr>
            </w:pPr>
            <w:r w:rsidRPr="00FA560B">
              <w:rPr>
                <w:rFonts w:cstheme="minorHAnsi"/>
              </w:rPr>
              <w:t>Prevoz</w:t>
            </w:r>
          </w:p>
        </w:tc>
        <w:tc>
          <w:tcPr>
            <w:tcW w:w="1202" w:type="dxa"/>
          </w:tcPr>
          <w:p w:rsidR="000257AD" w:rsidRPr="00FA560B" w:rsidRDefault="0062568C" w:rsidP="00903A2F">
            <w:pPr>
              <w:spacing w:line="240" w:lineRule="auto"/>
              <w:rPr>
                <w:rFonts w:cstheme="minorHAnsi"/>
              </w:rPr>
            </w:pPr>
            <w:r w:rsidRPr="00FA560B">
              <w:rPr>
                <w:rFonts w:cstheme="minorHAnsi"/>
              </w:rPr>
              <w:t>Da</w:t>
            </w:r>
          </w:p>
        </w:tc>
        <w:tc>
          <w:tcPr>
            <w:tcW w:w="1109" w:type="dxa"/>
          </w:tcPr>
          <w:p w:rsidR="000257AD" w:rsidRPr="00FA560B" w:rsidRDefault="0062568C" w:rsidP="00903A2F">
            <w:pPr>
              <w:spacing w:line="240" w:lineRule="auto"/>
              <w:rPr>
                <w:rFonts w:cstheme="minorHAnsi"/>
              </w:rPr>
            </w:pPr>
            <w:r w:rsidRPr="00FA560B">
              <w:rPr>
                <w:rFonts w:cstheme="minorHAnsi"/>
              </w:rPr>
              <w:t>Da</w:t>
            </w:r>
          </w:p>
        </w:tc>
        <w:tc>
          <w:tcPr>
            <w:tcW w:w="1538" w:type="dxa"/>
          </w:tcPr>
          <w:p w:rsidR="000257AD" w:rsidRPr="00FA560B" w:rsidRDefault="0062568C" w:rsidP="00903A2F">
            <w:pPr>
              <w:spacing w:line="240" w:lineRule="auto"/>
              <w:rPr>
                <w:rFonts w:cstheme="minorHAnsi"/>
              </w:rPr>
            </w:pPr>
            <w:r w:rsidRPr="00FA560B">
              <w:rPr>
                <w:rFonts w:cstheme="minorHAnsi"/>
              </w:rPr>
              <w:t xml:space="preserve">Razredniki + </w:t>
            </w:r>
            <w:r w:rsidR="00107F3E" w:rsidRPr="00FA560B">
              <w:rPr>
                <w:rFonts w:cstheme="minorHAnsi"/>
              </w:rPr>
              <w:t>4</w:t>
            </w:r>
          </w:p>
        </w:tc>
      </w:tr>
      <w:tr w:rsidR="008C09D7" w:rsidRPr="00FA560B" w:rsidTr="008C60DB">
        <w:trPr>
          <w:gridAfter w:val="2"/>
          <w:wAfter w:w="6516" w:type="dxa"/>
        </w:trPr>
        <w:tc>
          <w:tcPr>
            <w:tcW w:w="2709" w:type="dxa"/>
            <w:shd w:val="clear" w:color="auto" w:fill="FABF8F" w:themeFill="accent6" w:themeFillTint="99"/>
          </w:tcPr>
          <w:p w:rsidR="008C09D7" w:rsidRPr="00FA560B" w:rsidRDefault="00107F3E" w:rsidP="00903A2F">
            <w:pPr>
              <w:spacing w:line="240" w:lineRule="auto"/>
              <w:rPr>
                <w:rFonts w:cstheme="minorHAnsi"/>
              </w:rPr>
            </w:pPr>
            <w:r w:rsidRPr="00FA560B">
              <w:rPr>
                <w:rFonts w:cstheme="minorHAnsi"/>
              </w:rPr>
              <w:t>Reaktor – na daljavo</w:t>
            </w:r>
            <w:r w:rsidRPr="00FA560B">
              <w:rPr>
                <w:rFonts w:cstheme="minorHAnsi"/>
              </w:rPr>
              <w:tab/>
            </w:r>
          </w:p>
        </w:tc>
        <w:tc>
          <w:tcPr>
            <w:tcW w:w="1848" w:type="dxa"/>
            <w:shd w:val="clear" w:color="auto" w:fill="FABF8F" w:themeFill="accent6" w:themeFillTint="99"/>
          </w:tcPr>
          <w:p w:rsidR="008C09D7" w:rsidRPr="00FA560B" w:rsidRDefault="00107F3E" w:rsidP="00A6186A">
            <w:pPr>
              <w:tabs>
                <w:tab w:val="left" w:pos="457"/>
              </w:tabs>
              <w:spacing w:line="240" w:lineRule="auto"/>
              <w:rPr>
                <w:rFonts w:cstheme="minorHAnsi"/>
              </w:rPr>
            </w:pPr>
            <w:r w:rsidRPr="00FA560B">
              <w:rPr>
                <w:rFonts w:cstheme="minorHAnsi"/>
              </w:rPr>
              <w:t>December 2021</w:t>
            </w:r>
          </w:p>
        </w:tc>
        <w:tc>
          <w:tcPr>
            <w:tcW w:w="1054" w:type="dxa"/>
            <w:shd w:val="clear" w:color="auto" w:fill="FABF8F" w:themeFill="accent6" w:themeFillTint="99"/>
          </w:tcPr>
          <w:p w:rsidR="008C09D7" w:rsidRPr="00FA560B" w:rsidRDefault="00107F3E" w:rsidP="00903A2F">
            <w:pPr>
              <w:spacing w:line="240" w:lineRule="auto"/>
              <w:rPr>
                <w:rFonts w:cstheme="minorHAnsi"/>
              </w:rPr>
            </w:pPr>
            <w:r w:rsidRPr="00FA560B">
              <w:rPr>
                <w:rFonts w:cstheme="minorHAnsi"/>
              </w:rPr>
              <w:t>/</w:t>
            </w:r>
          </w:p>
        </w:tc>
        <w:tc>
          <w:tcPr>
            <w:tcW w:w="1202" w:type="dxa"/>
            <w:shd w:val="clear" w:color="auto" w:fill="FABF8F" w:themeFill="accent6" w:themeFillTint="99"/>
          </w:tcPr>
          <w:p w:rsidR="008C09D7" w:rsidRPr="00FA560B" w:rsidRDefault="00107F3E" w:rsidP="00903A2F">
            <w:pPr>
              <w:spacing w:line="240" w:lineRule="auto"/>
              <w:rPr>
                <w:rFonts w:cstheme="minorHAnsi"/>
              </w:rPr>
            </w:pPr>
            <w:r w:rsidRPr="00FA560B">
              <w:rPr>
                <w:rFonts w:cstheme="minorHAnsi"/>
              </w:rPr>
              <w:t>/</w:t>
            </w:r>
          </w:p>
        </w:tc>
        <w:tc>
          <w:tcPr>
            <w:tcW w:w="1109" w:type="dxa"/>
            <w:shd w:val="clear" w:color="auto" w:fill="FABF8F" w:themeFill="accent6" w:themeFillTint="99"/>
          </w:tcPr>
          <w:p w:rsidR="008C09D7" w:rsidRPr="00FA560B" w:rsidRDefault="00107F3E" w:rsidP="00903A2F">
            <w:pPr>
              <w:spacing w:line="240" w:lineRule="auto"/>
              <w:rPr>
                <w:rFonts w:cstheme="minorHAnsi"/>
              </w:rPr>
            </w:pPr>
            <w:r w:rsidRPr="00FA560B">
              <w:rPr>
                <w:rFonts w:cstheme="minorHAnsi"/>
              </w:rPr>
              <w:t>/</w:t>
            </w:r>
          </w:p>
        </w:tc>
        <w:tc>
          <w:tcPr>
            <w:tcW w:w="1538" w:type="dxa"/>
            <w:shd w:val="clear" w:color="auto" w:fill="FABF8F" w:themeFill="accent6" w:themeFillTint="99"/>
          </w:tcPr>
          <w:p w:rsidR="008C09D7" w:rsidRPr="00FA560B" w:rsidRDefault="00107F3E" w:rsidP="00903A2F">
            <w:pPr>
              <w:spacing w:line="240" w:lineRule="auto"/>
              <w:rPr>
                <w:rFonts w:cstheme="minorHAnsi"/>
              </w:rPr>
            </w:pPr>
            <w:r w:rsidRPr="00FA560B">
              <w:rPr>
                <w:rFonts w:cstheme="minorHAnsi"/>
              </w:rPr>
              <w:t>/</w:t>
            </w:r>
          </w:p>
        </w:tc>
      </w:tr>
      <w:tr w:rsidR="00EA5FA4" w:rsidRPr="00FA560B" w:rsidTr="008C60DB">
        <w:trPr>
          <w:gridAfter w:val="2"/>
          <w:wAfter w:w="6516" w:type="dxa"/>
        </w:trPr>
        <w:tc>
          <w:tcPr>
            <w:tcW w:w="2709" w:type="dxa"/>
          </w:tcPr>
          <w:p w:rsidR="000257AD" w:rsidRPr="00FA560B" w:rsidRDefault="009767C5" w:rsidP="00903A2F">
            <w:pPr>
              <w:spacing w:line="240" w:lineRule="auto"/>
              <w:rPr>
                <w:rFonts w:cstheme="minorHAnsi"/>
              </w:rPr>
            </w:pPr>
            <w:r w:rsidRPr="00FA560B">
              <w:rPr>
                <w:rFonts w:cstheme="minorHAnsi"/>
              </w:rPr>
              <w:t>*</w:t>
            </w:r>
            <w:r w:rsidR="006860C9" w:rsidRPr="00FA560B">
              <w:rPr>
                <w:rFonts w:cstheme="minorHAnsi"/>
              </w:rPr>
              <w:t xml:space="preserve">ŠVN </w:t>
            </w:r>
            <w:r w:rsidR="008C60DB" w:rsidRPr="00FA560B">
              <w:rPr>
                <w:rFonts w:cstheme="minorHAnsi"/>
              </w:rPr>
              <w:t>Posočje</w:t>
            </w:r>
          </w:p>
        </w:tc>
        <w:tc>
          <w:tcPr>
            <w:tcW w:w="1848" w:type="dxa"/>
          </w:tcPr>
          <w:p w:rsidR="000257AD" w:rsidRPr="00FA560B" w:rsidRDefault="008C60DB" w:rsidP="00A6186A">
            <w:pPr>
              <w:spacing w:line="240" w:lineRule="auto"/>
              <w:rPr>
                <w:rFonts w:cstheme="minorHAnsi"/>
              </w:rPr>
            </w:pPr>
            <w:r w:rsidRPr="00FA560B">
              <w:rPr>
                <w:rFonts w:cstheme="minorHAnsi"/>
              </w:rPr>
              <w:t>November</w:t>
            </w:r>
            <w:r w:rsidR="00A6186A" w:rsidRPr="00FA560B">
              <w:rPr>
                <w:rFonts w:cstheme="minorHAnsi"/>
              </w:rPr>
              <w:t xml:space="preserve"> </w:t>
            </w:r>
            <w:r w:rsidR="003A6821" w:rsidRPr="00FA560B">
              <w:rPr>
                <w:rFonts w:cstheme="minorHAnsi"/>
              </w:rPr>
              <w:t>202</w:t>
            </w:r>
            <w:r w:rsidRPr="00FA560B">
              <w:rPr>
                <w:rFonts w:cstheme="minorHAnsi"/>
              </w:rPr>
              <w:t>1</w:t>
            </w:r>
          </w:p>
        </w:tc>
        <w:tc>
          <w:tcPr>
            <w:tcW w:w="1054" w:type="dxa"/>
          </w:tcPr>
          <w:p w:rsidR="000257AD" w:rsidRPr="00FA560B" w:rsidRDefault="00F255A1" w:rsidP="00903A2F">
            <w:pPr>
              <w:spacing w:line="240" w:lineRule="auto"/>
              <w:rPr>
                <w:rFonts w:cstheme="minorHAnsi"/>
              </w:rPr>
            </w:pPr>
            <w:r w:rsidRPr="00FA560B">
              <w:rPr>
                <w:rFonts w:cstheme="minorHAnsi"/>
              </w:rPr>
              <w:t>1</w:t>
            </w:r>
            <w:r w:rsidR="00A6186A" w:rsidRPr="00FA560B">
              <w:rPr>
                <w:rFonts w:cstheme="minorHAnsi"/>
              </w:rPr>
              <w:t>1</w:t>
            </w:r>
            <w:r w:rsidR="00B65A8D" w:rsidRPr="00FA560B">
              <w:rPr>
                <w:rFonts w:cstheme="minorHAnsi"/>
              </w:rPr>
              <w:t>5</w:t>
            </w:r>
            <w:r w:rsidR="00A6186A" w:rsidRPr="00FA560B">
              <w:rPr>
                <w:rFonts w:cstheme="minorHAnsi"/>
              </w:rPr>
              <w:t xml:space="preserve"> €</w:t>
            </w:r>
          </w:p>
        </w:tc>
        <w:tc>
          <w:tcPr>
            <w:tcW w:w="1202" w:type="dxa"/>
          </w:tcPr>
          <w:p w:rsidR="000257AD" w:rsidRPr="00FA560B" w:rsidRDefault="0062568C" w:rsidP="00903A2F">
            <w:pPr>
              <w:spacing w:line="240" w:lineRule="auto"/>
              <w:rPr>
                <w:rFonts w:cstheme="minorHAnsi"/>
              </w:rPr>
            </w:pPr>
            <w:r w:rsidRPr="00FA560B">
              <w:rPr>
                <w:rFonts w:cstheme="minorHAnsi"/>
              </w:rPr>
              <w:t>Da</w:t>
            </w:r>
          </w:p>
        </w:tc>
        <w:tc>
          <w:tcPr>
            <w:tcW w:w="1109" w:type="dxa"/>
          </w:tcPr>
          <w:p w:rsidR="000257AD" w:rsidRPr="00FA560B" w:rsidRDefault="008C60DB" w:rsidP="00903A2F">
            <w:pPr>
              <w:spacing w:line="240" w:lineRule="auto"/>
              <w:rPr>
                <w:rFonts w:cstheme="minorHAnsi"/>
              </w:rPr>
            </w:pPr>
            <w:r w:rsidRPr="00FA560B">
              <w:rPr>
                <w:rFonts w:cstheme="minorHAnsi"/>
              </w:rPr>
              <w:t>Da</w:t>
            </w:r>
          </w:p>
        </w:tc>
        <w:tc>
          <w:tcPr>
            <w:tcW w:w="1538" w:type="dxa"/>
          </w:tcPr>
          <w:p w:rsidR="000257AD" w:rsidRPr="00FA560B" w:rsidRDefault="008C60DB" w:rsidP="00903A2F">
            <w:pPr>
              <w:spacing w:line="240" w:lineRule="auto"/>
              <w:rPr>
                <w:rFonts w:cstheme="minorHAnsi"/>
              </w:rPr>
            </w:pPr>
            <w:r w:rsidRPr="00FA560B">
              <w:rPr>
                <w:rFonts w:cstheme="minorHAnsi"/>
              </w:rPr>
              <w:t>8</w:t>
            </w:r>
          </w:p>
        </w:tc>
      </w:tr>
      <w:tr w:rsidR="008C09D7" w:rsidRPr="00FA560B" w:rsidTr="008C60DB">
        <w:trPr>
          <w:gridAfter w:val="2"/>
          <w:wAfter w:w="6516" w:type="dxa"/>
        </w:trPr>
        <w:tc>
          <w:tcPr>
            <w:tcW w:w="2709" w:type="dxa"/>
            <w:shd w:val="clear" w:color="auto" w:fill="FABF8F" w:themeFill="accent6" w:themeFillTint="99"/>
          </w:tcPr>
          <w:p w:rsidR="008C09D7" w:rsidRPr="00FA560B" w:rsidRDefault="008C60DB" w:rsidP="00903A2F">
            <w:pPr>
              <w:spacing w:line="240" w:lineRule="auto"/>
              <w:rPr>
                <w:rFonts w:cstheme="minorHAnsi"/>
              </w:rPr>
            </w:pPr>
            <w:r w:rsidRPr="00FA560B">
              <w:rPr>
                <w:rFonts w:cstheme="minorHAnsi"/>
              </w:rPr>
              <w:t>/</w:t>
            </w:r>
          </w:p>
        </w:tc>
        <w:tc>
          <w:tcPr>
            <w:tcW w:w="1848" w:type="dxa"/>
            <w:shd w:val="clear" w:color="auto" w:fill="FABF8F" w:themeFill="accent6" w:themeFillTint="99"/>
          </w:tcPr>
          <w:p w:rsidR="008C09D7" w:rsidRPr="00FA560B" w:rsidRDefault="008C60DB" w:rsidP="00A6186A">
            <w:pPr>
              <w:spacing w:line="240" w:lineRule="auto"/>
              <w:rPr>
                <w:rFonts w:cstheme="minorHAnsi"/>
              </w:rPr>
            </w:pPr>
            <w:r w:rsidRPr="00FA560B">
              <w:rPr>
                <w:rFonts w:cstheme="minorHAnsi"/>
              </w:rPr>
              <w:t>/</w:t>
            </w:r>
          </w:p>
        </w:tc>
        <w:tc>
          <w:tcPr>
            <w:tcW w:w="1054" w:type="dxa"/>
            <w:shd w:val="clear" w:color="auto" w:fill="FABF8F" w:themeFill="accent6" w:themeFillTint="99"/>
          </w:tcPr>
          <w:p w:rsidR="008C09D7" w:rsidRPr="00FA560B" w:rsidRDefault="008C60DB" w:rsidP="00903A2F">
            <w:pPr>
              <w:spacing w:line="240" w:lineRule="auto"/>
              <w:rPr>
                <w:rFonts w:cstheme="minorHAnsi"/>
              </w:rPr>
            </w:pPr>
            <w:r w:rsidRPr="00FA560B">
              <w:rPr>
                <w:rFonts w:cstheme="minorHAnsi"/>
              </w:rPr>
              <w:t>/</w:t>
            </w:r>
          </w:p>
        </w:tc>
        <w:tc>
          <w:tcPr>
            <w:tcW w:w="1202" w:type="dxa"/>
            <w:shd w:val="clear" w:color="auto" w:fill="FABF8F" w:themeFill="accent6" w:themeFillTint="99"/>
          </w:tcPr>
          <w:p w:rsidR="008C09D7" w:rsidRPr="00FA560B" w:rsidRDefault="008C60DB" w:rsidP="00903A2F">
            <w:pPr>
              <w:spacing w:line="240" w:lineRule="auto"/>
              <w:rPr>
                <w:rFonts w:cstheme="minorHAnsi"/>
              </w:rPr>
            </w:pPr>
            <w:r w:rsidRPr="00FA560B">
              <w:rPr>
                <w:rFonts w:cstheme="minorHAnsi"/>
              </w:rPr>
              <w:t>/</w:t>
            </w:r>
          </w:p>
        </w:tc>
        <w:tc>
          <w:tcPr>
            <w:tcW w:w="1109" w:type="dxa"/>
            <w:shd w:val="clear" w:color="auto" w:fill="FABF8F" w:themeFill="accent6" w:themeFillTint="99"/>
          </w:tcPr>
          <w:p w:rsidR="008C09D7" w:rsidRPr="00FA560B" w:rsidRDefault="008C60DB" w:rsidP="00903A2F">
            <w:pPr>
              <w:spacing w:line="240" w:lineRule="auto"/>
              <w:rPr>
                <w:rFonts w:cstheme="minorHAnsi"/>
              </w:rPr>
            </w:pPr>
            <w:r w:rsidRPr="00FA560B">
              <w:rPr>
                <w:rFonts w:cstheme="minorHAnsi"/>
              </w:rPr>
              <w:t>/</w:t>
            </w:r>
          </w:p>
        </w:tc>
        <w:tc>
          <w:tcPr>
            <w:tcW w:w="1538" w:type="dxa"/>
            <w:shd w:val="clear" w:color="auto" w:fill="FABF8F" w:themeFill="accent6" w:themeFillTint="99"/>
          </w:tcPr>
          <w:p w:rsidR="008C09D7" w:rsidRPr="00FA560B" w:rsidRDefault="008C60DB" w:rsidP="00903A2F">
            <w:pPr>
              <w:spacing w:line="240" w:lineRule="auto"/>
              <w:rPr>
                <w:rFonts w:cstheme="minorHAnsi"/>
              </w:rPr>
            </w:pPr>
            <w:r w:rsidRPr="00FA560B">
              <w:rPr>
                <w:rFonts w:cstheme="minorHAnsi"/>
              </w:rPr>
              <w:t>/</w:t>
            </w:r>
          </w:p>
        </w:tc>
      </w:tr>
      <w:tr w:rsidR="00EA5FA4" w:rsidRPr="00FA560B" w:rsidTr="008C60DB">
        <w:trPr>
          <w:gridAfter w:val="2"/>
          <w:wAfter w:w="6516" w:type="dxa"/>
        </w:trPr>
        <w:tc>
          <w:tcPr>
            <w:tcW w:w="2709" w:type="dxa"/>
          </w:tcPr>
          <w:p w:rsidR="000257AD" w:rsidRPr="00FA560B" w:rsidRDefault="009767C5" w:rsidP="00903A2F">
            <w:pPr>
              <w:spacing w:line="240" w:lineRule="auto"/>
              <w:rPr>
                <w:rFonts w:cstheme="minorHAnsi"/>
              </w:rPr>
            </w:pPr>
            <w:r w:rsidRPr="00FA560B">
              <w:rPr>
                <w:rFonts w:cstheme="minorHAnsi"/>
              </w:rPr>
              <w:t>*</w:t>
            </w:r>
            <w:r w:rsidR="000257AD" w:rsidRPr="00FA560B">
              <w:rPr>
                <w:rFonts w:cstheme="minorHAnsi"/>
              </w:rPr>
              <w:t xml:space="preserve">ŠVN </w:t>
            </w:r>
            <w:r w:rsidR="008C60DB" w:rsidRPr="00FA560B">
              <w:rPr>
                <w:rFonts w:cstheme="minorHAnsi"/>
              </w:rPr>
              <w:t>Posočje</w:t>
            </w:r>
          </w:p>
        </w:tc>
        <w:tc>
          <w:tcPr>
            <w:tcW w:w="1848" w:type="dxa"/>
          </w:tcPr>
          <w:p w:rsidR="000257AD" w:rsidRPr="00FA560B" w:rsidRDefault="008C60DB" w:rsidP="00903A2F">
            <w:pPr>
              <w:spacing w:line="240" w:lineRule="auto"/>
              <w:rPr>
                <w:rFonts w:cstheme="minorHAnsi"/>
              </w:rPr>
            </w:pPr>
            <w:r w:rsidRPr="00FA560B">
              <w:rPr>
                <w:rFonts w:cstheme="minorHAnsi"/>
              </w:rPr>
              <w:t>November 2021</w:t>
            </w:r>
            <w:r w:rsidR="00A6186A" w:rsidRPr="00FA560B">
              <w:rPr>
                <w:rFonts w:cstheme="minorHAnsi"/>
              </w:rPr>
              <w:t xml:space="preserve"> </w:t>
            </w:r>
          </w:p>
        </w:tc>
        <w:tc>
          <w:tcPr>
            <w:tcW w:w="1054" w:type="dxa"/>
          </w:tcPr>
          <w:p w:rsidR="000257AD" w:rsidRPr="00FA560B" w:rsidRDefault="00A6186A" w:rsidP="00903A2F">
            <w:pPr>
              <w:spacing w:line="240" w:lineRule="auto"/>
              <w:rPr>
                <w:rFonts w:cstheme="minorHAnsi"/>
              </w:rPr>
            </w:pPr>
            <w:r w:rsidRPr="00FA560B">
              <w:rPr>
                <w:rFonts w:cstheme="minorHAnsi"/>
              </w:rPr>
              <w:t>1</w:t>
            </w:r>
            <w:r w:rsidR="00F255A1" w:rsidRPr="00FA560B">
              <w:rPr>
                <w:rFonts w:cstheme="minorHAnsi"/>
              </w:rPr>
              <w:t>15</w:t>
            </w:r>
            <w:r w:rsidR="000D32C7" w:rsidRPr="00FA560B">
              <w:rPr>
                <w:rFonts w:cstheme="minorHAnsi"/>
              </w:rPr>
              <w:t xml:space="preserve"> </w:t>
            </w:r>
            <w:r w:rsidR="000257AD" w:rsidRPr="00FA560B">
              <w:rPr>
                <w:rFonts w:cstheme="minorHAnsi"/>
              </w:rPr>
              <w:t>€</w:t>
            </w:r>
          </w:p>
        </w:tc>
        <w:tc>
          <w:tcPr>
            <w:tcW w:w="1202" w:type="dxa"/>
          </w:tcPr>
          <w:p w:rsidR="000257AD" w:rsidRPr="00FA560B" w:rsidRDefault="0062568C" w:rsidP="00903A2F">
            <w:pPr>
              <w:spacing w:line="240" w:lineRule="auto"/>
              <w:rPr>
                <w:rFonts w:cstheme="minorHAnsi"/>
              </w:rPr>
            </w:pPr>
            <w:r w:rsidRPr="00FA560B">
              <w:rPr>
                <w:rFonts w:cstheme="minorHAnsi"/>
              </w:rPr>
              <w:t>Da</w:t>
            </w:r>
          </w:p>
        </w:tc>
        <w:tc>
          <w:tcPr>
            <w:tcW w:w="1109" w:type="dxa"/>
          </w:tcPr>
          <w:p w:rsidR="000257AD" w:rsidRPr="00FA560B" w:rsidRDefault="0062568C" w:rsidP="00903A2F">
            <w:pPr>
              <w:spacing w:line="240" w:lineRule="auto"/>
              <w:rPr>
                <w:rFonts w:cstheme="minorHAnsi"/>
              </w:rPr>
            </w:pPr>
            <w:r w:rsidRPr="00FA560B">
              <w:rPr>
                <w:rFonts w:cstheme="minorHAnsi"/>
              </w:rPr>
              <w:t>Da</w:t>
            </w:r>
          </w:p>
        </w:tc>
        <w:tc>
          <w:tcPr>
            <w:tcW w:w="1538" w:type="dxa"/>
          </w:tcPr>
          <w:p w:rsidR="000257AD" w:rsidRPr="00FA560B" w:rsidRDefault="008C60DB" w:rsidP="00903A2F">
            <w:pPr>
              <w:spacing w:line="240" w:lineRule="auto"/>
              <w:rPr>
                <w:rFonts w:cstheme="minorHAnsi"/>
              </w:rPr>
            </w:pPr>
            <w:r w:rsidRPr="00FA560B">
              <w:rPr>
                <w:rFonts w:cstheme="minorHAnsi"/>
              </w:rPr>
              <w:t>8</w:t>
            </w:r>
          </w:p>
        </w:tc>
      </w:tr>
      <w:tr w:rsidR="008C09D7" w:rsidRPr="00FA560B" w:rsidTr="008C60DB">
        <w:trPr>
          <w:gridAfter w:val="2"/>
          <w:wAfter w:w="6516" w:type="dxa"/>
        </w:trPr>
        <w:tc>
          <w:tcPr>
            <w:tcW w:w="2709" w:type="dxa"/>
            <w:shd w:val="clear" w:color="auto" w:fill="FABF8F" w:themeFill="accent6" w:themeFillTint="99"/>
          </w:tcPr>
          <w:p w:rsidR="008C09D7" w:rsidRPr="00FA560B" w:rsidRDefault="008C60DB" w:rsidP="00903A2F">
            <w:pPr>
              <w:spacing w:line="240" w:lineRule="auto"/>
              <w:rPr>
                <w:rFonts w:cstheme="minorHAnsi"/>
              </w:rPr>
            </w:pPr>
            <w:r w:rsidRPr="00FA560B">
              <w:rPr>
                <w:rFonts w:cstheme="minorHAnsi"/>
              </w:rPr>
              <w:t xml:space="preserve">Kemija v </w:t>
            </w:r>
            <w:proofErr w:type="spellStart"/>
            <w:r w:rsidRPr="00FA560B">
              <w:rPr>
                <w:rFonts w:cstheme="minorHAnsi"/>
              </w:rPr>
              <w:t>vsakdanjm</w:t>
            </w:r>
            <w:proofErr w:type="spellEnd"/>
            <w:r w:rsidRPr="00FA560B">
              <w:rPr>
                <w:rFonts w:cstheme="minorHAnsi"/>
              </w:rPr>
              <w:t xml:space="preserve"> življenju</w:t>
            </w:r>
          </w:p>
        </w:tc>
        <w:tc>
          <w:tcPr>
            <w:tcW w:w="1848" w:type="dxa"/>
            <w:shd w:val="clear" w:color="auto" w:fill="FABF8F" w:themeFill="accent6" w:themeFillTint="99"/>
          </w:tcPr>
          <w:p w:rsidR="008C09D7" w:rsidRPr="00FA560B" w:rsidRDefault="008C60DB" w:rsidP="00903A2F">
            <w:pPr>
              <w:spacing w:line="240" w:lineRule="auto"/>
              <w:rPr>
                <w:rFonts w:cstheme="minorHAnsi"/>
              </w:rPr>
            </w:pPr>
            <w:r w:rsidRPr="00FA560B">
              <w:rPr>
                <w:rFonts w:cstheme="minorHAnsi"/>
              </w:rPr>
              <w:t>19. 4. 2022</w:t>
            </w:r>
          </w:p>
        </w:tc>
        <w:tc>
          <w:tcPr>
            <w:tcW w:w="1054" w:type="dxa"/>
            <w:shd w:val="clear" w:color="auto" w:fill="FABF8F" w:themeFill="accent6" w:themeFillTint="99"/>
          </w:tcPr>
          <w:p w:rsidR="008C09D7" w:rsidRPr="00FA560B" w:rsidRDefault="008C60DB" w:rsidP="00903A2F">
            <w:pPr>
              <w:spacing w:line="240" w:lineRule="auto"/>
              <w:rPr>
                <w:rFonts w:cstheme="minorHAnsi"/>
              </w:rPr>
            </w:pPr>
            <w:r w:rsidRPr="00FA560B">
              <w:rPr>
                <w:rFonts w:cstheme="minorHAnsi"/>
              </w:rPr>
              <w:t>/</w:t>
            </w:r>
          </w:p>
        </w:tc>
        <w:tc>
          <w:tcPr>
            <w:tcW w:w="1202" w:type="dxa"/>
            <w:shd w:val="clear" w:color="auto" w:fill="FABF8F" w:themeFill="accent6" w:themeFillTint="99"/>
          </w:tcPr>
          <w:p w:rsidR="008C09D7" w:rsidRPr="00FA560B" w:rsidRDefault="001741C7" w:rsidP="00903A2F">
            <w:pPr>
              <w:spacing w:line="240" w:lineRule="auto"/>
              <w:rPr>
                <w:rFonts w:cstheme="minorHAnsi"/>
              </w:rPr>
            </w:pPr>
            <w:r w:rsidRPr="00FA560B">
              <w:rPr>
                <w:rFonts w:cstheme="minorHAnsi"/>
              </w:rPr>
              <w:t>Da</w:t>
            </w:r>
          </w:p>
        </w:tc>
        <w:tc>
          <w:tcPr>
            <w:tcW w:w="1109" w:type="dxa"/>
            <w:shd w:val="clear" w:color="auto" w:fill="FABF8F" w:themeFill="accent6" w:themeFillTint="99"/>
          </w:tcPr>
          <w:p w:rsidR="008C09D7" w:rsidRPr="00FA560B" w:rsidRDefault="008C60DB" w:rsidP="00903A2F">
            <w:pPr>
              <w:spacing w:line="240" w:lineRule="auto"/>
              <w:rPr>
                <w:rFonts w:cstheme="minorHAnsi"/>
              </w:rPr>
            </w:pPr>
            <w:r w:rsidRPr="00FA560B">
              <w:rPr>
                <w:rFonts w:cstheme="minorHAnsi"/>
              </w:rPr>
              <w:t>/</w:t>
            </w:r>
          </w:p>
        </w:tc>
        <w:tc>
          <w:tcPr>
            <w:tcW w:w="1538" w:type="dxa"/>
            <w:shd w:val="clear" w:color="auto" w:fill="FABF8F" w:themeFill="accent6" w:themeFillTint="99"/>
          </w:tcPr>
          <w:p w:rsidR="008C09D7" w:rsidRPr="00FA560B" w:rsidRDefault="001741C7" w:rsidP="00903A2F">
            <w:pPr>
              <w:spacing w:line="240" w:lineRule="auto"/>
              <w:rPr>
                <w:rFonts w:cstheme="minorHAnsi"/>
              </w:rPr>
            </w:pPr>
            <w:r w:rsidRPr="00FA560B">
              <w:rPr>
                <w:rFonts w:cstheme="minorHAnsi"/>
              </w:rPr>
              <w:t>Na šoli</w:t>
            </w:r>
          </w:p>
        </w:tc>
      </w:tr>
      <w:tr w:rsidR="00EA5FA4" w:rsidRPr="00FA560B" w:rsidTr="008C60DB">
        <w:trPr>
          <w:gridAfter w:val="2"/>
          <w:wAfter w:w="6516" w:type="dxa"/>
        </w:trPr>
        <w:tc>
          <w:tcPr>
            <w:tcW w:w="2709" w:type="dxa"/>
          </w:tcPr>
          <w:p w:rsidR="000257AD" w:rsidRPr="00FA560B" w:rsidRDefault="0062568C" w:rsidP="00903A2F">
            <w:pPr>
              <w:spacing w:line="240" w:lineRule="auto"/>
              <w:rPr>
                <w:rFonts w:cstheme="minorHAnsi"/>
              </w:rPr>
            </w:pPr>
            <w:r w:rsidRPr="00FA560B">
              <w:rPr>
                <w:rFonts w:cstheme="minorHAnsi"/>
              </w:rPr>
              <w:t>Priprava za valeto</w:t>
            </w:r>
          </w:p>
        </w:tc>
        <w:tc>
          <w:tcPr>
            <w:tcW w:w="1848" w:type="dxa"/>
          </w:tcPr>
          <w:p w:rsidR="000257AD" w:rsidRPr="00FA560B" w:rsidRDefault="00A6186A" w:rsidP="00A6186A">
            <w:pPr>
              <w:spacing w:line="240" w:lineRule="auto"/>
              <w:rPr>
                <w:rFonts w:cstheme="minorHAnsi"/>
              </w:rPr>
            </w:pPr>
            <w:r w:rsidRPr="00FA560B">
              <w:rPr>
                <w:rFonts w:cstheme="minorHAnsi"/>
              </w:rPr>
              <w:t xml:space="preserve">15. 6. </w:t>
            </w:r>
            <w:r w:rsidR="003A6821" w:rsidRPr="00FA560B">
              <w:rPr>
                <w:rFonts w:cstheme="minorHAnsi"/>
              </w:rPr>
              <w:t>2022</w:t>
            </w:r>
          </w:p>
        </w:tc>
        <w:tc>
          <w:tcPr>
            <w:tcW w:w="1054" w:type="dxa"/>
          </w:tcPr>
          <w:p w:rsidR="000257AD" w:rsidRPr="00FA560B" w:rsidRDefault="00345157" w:rsidP="00903A2F">
            <w:pPr>
              <w:spacing w:line="240" w:lineRule="auto"/>
              <w:rPr>
                <w:rFonts w:cstheme="minorHAnsi"/>
              </w:rPr>
            </w:pPr>
            <w:r w:rsidRPr="00FA560B">
              <w:rPr>
                <w:rFonts w:cstheme="minorHAnsi"/>
              </w:rPr>
              <w:t>/</w:t>
            </w:r>
          </w:p>
        </w:tc>
        <w:tc>
          <w:tcPr>
            <w:tcW w:w="1202" w:type="dxa"/>
          </w:tcPr>
          <w:p w:rsidR="000257AD" w:rsidRPr="00FA560B" w:rsidRDefault="0062568C" w:rsidP="00903A2F">
            <w:pPr>
              <w:spacing w:line="240" w:lineRule="auto"/>
              <w:rPr>
                <w:rFonts w:cstheme="minorHAnsi"/>
              </w:rPr>
            </w:pPr>
            <w:r w:rsidRPr="00FA560B">
              <w:rPr>
                <w:rFonts w:cstheme="minorHAnsi"/>
              </w:rPr>
              <w:t>Da</w:t>
            </w:r>
          </w:p>
        </w:tc>
        <w:tc>
          <w:tcPr>
            <w:tcW w:w="1109" w:type="dxa"/>
          </w:tcPr>
          <w:p w:rsidR="000257AD" w:rsidRPr="00FA560B" w:rsidRDefault="00345157" w:rsidP="00903A2F">
            <w:pPr>
              <w:spacing w:line="240" w:lineRule="auto"/>
              <w:rPr>
                <w:rFonts w:cstheme="minorHAnsi"/>
              </w:rPr>
            </w:pPr>
            <w:r w:rsidRPr="00FA560B">
              <w:rPr>
                <w:rFonts w:cstheme="minorHAnsi"/>
              </w:rPr>
              <w:t>/</w:t>
            </w:r>
          </w:p>
        </w:tc>
        <w:tc>
          <w:tcPr>
            <w:tcW w:w="1538" w:type="dxa"/>
          </w:tcPr>
          <w:p w:rsidR="000257AD" w:rsidRPr="00FA560B" w:rsidRDefault="0062568C" w:rsidP="00903A2F">
            <w:pPr>
              <w:spacing w:line="240" w:lineRule="auto"/>
              <w:rPr>
                <w:rFonts w:cstheme="minorHAnsi"/>
              </w:rPr>
            </w:pPr>
            <w:r w:rsidRPr="00FA560B">
              <w:rPr>
                <w:rFonts w:cstheme="minorHAnsi"/>
              </w:rPr>
              <w:t>Razredniki</w:t>
            </w:r>
          </w:p>
        </w:tc>
      </w:tr>
      <w:tr w:rsidR="00EA5FA4" w:rsidRPr="00EA5FA4" w:rsidTr="008C60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4"/>
        </w:trPr>
        <w:tc>
          <w:tcPr>
            <w:tcW w:w="9460" w:type="dxa"/>
            <w:gridSpan w:val="6"/>
            <w:tcBorders>
              <w:top w:val="nil"/>
              <w:left w:val="nil"/>
              <w:bottom w:val="nil"/>
              <w:right w:val="nil"/>
            </w:tcBorders>
            <w:shd w:val="clear" w:color="auto" w:fill="auto"/>
            <w:noWrap/>
            <w:vAlign w:val="bottom"/>
            <w:hideMark/>
          </w:tcPr>
          <w:p w:rsidR="002A19E5" w:rsidRDefault="00F255A1" w:rsidP="00A6186A">
            <w:pPr>
              <w:rPr>
                <w:rFonts w:cstheme="minorHAnsi"/>
                <w:sz w:val="20"/>
                <w:szCs w:val="20"/>
              </w:rPr>
            </w:pPr>
            <w:r>
              <w:rPr>
                <w:rFonts w:cstheme="minorHAnsi"/>
                <w:sz w:val="20"/>
                <w:szCs w:val="20"/>
              </w:rPr>
              <w:t>*Dnevi dejavnosti so vključeni v ŠVN, katere skupna cena znaša 115 evrov.</w:t>
            </w:r>
          </w:p>
          <w:p w:rsidR="002A19E5" w:rsidRDefault="002A19E5" w:rsidP="00A6186A">
            <w:pPr>
              <w:rPr>
                <w:rFonts w:cstheme="minorHAnsi"/>
                <w:sz w:val="20"/>
                <w:szCs w:val="20"/>
              </w:rPr>
            </w:pPr>
          </w:p>
          <w:p w:rsidR="002A19E5" w:rsidRDefault="002A19E5" w:rsidP="00A6186A">
            <w:pPr>
              <w:rPr>
                <w:rFonts w:cstheme="minorHAnsi"/>
                <w:sz w:val="20"/>
                <w:szCs w:val="20"/>
              </w:rPr>
            </w:pPr>
          </w:p>
          <w:p w:rsidR="002A19E5" w:rsidRDefault="002A19E5" w:rsidP="00A6186A">
            <w:pPr>
              <w:rPr>
                <w:rFonts w:cstheme="minorHAnsi"/>
                <w:sz w:val="20"/>
                <w:szCs w:val="20"/>
              </w:rPr>
            </w:pPr>
          </w:p>
          <w:p w:rsidR="002A19E5" w:rsidRPr="002A19E5" w:rsidRDefault="002A19E5" w:rsidP="00A6186A">
            <w:pPr>
              <w:rPr>
                <w:rFonts w:cstheme="minorHAnsi"/>
                <w:sz w:val="20"/>
                <w:szCs w:val="20"/>
              </w:rPr>
            </w:pPr>
          </w:p>
          <w:p w:rsidR="0041443D" w:rsidRPr="00B54DF1" w:rsidRDefault="0041443D" w:rsidP="00A6186A">
            <w:pPr>
              <w:rPr>
                <w:rFonts w:eastAsia="Times New Roman" w:cstheme="minorHAnsi"/>
                <w:sz w:val="2"/>
                <w:szCs w:val="2"/>
              </w:rPr>
            </w:pPr>
          </w:p>
        </w:tc>
        <w:tc>
          <w:tcPr>
            <w:tcW w:w="3792" w:type="dxa"/>
            <w:tcBorders>
              <w:top w:val="nil"/>
              <w:left w:val="nil"/>
              <w:bottom w:val="nil"/>
              <w:right w:val="nil"/>
            </w:tcBorders>
            <w:shd w:val="clear" w:color="auto" w:fill="auto"/>
            <w:noWrap/>
            <w:vAlign w:val="bottom"/>
            <w:hideMark/>
          </w:tcPr>
          <w:p w:rsidR="0062568C" w:rsidRPr="00EA5FA4" w:rsidRDefault="0062568C" w:rsidP="00903A2F">
            <w:pPr>
              <w:spacing w:after="0" w:line="240" w:lineRule="auto"/>
              <w:rPr>
                <w:rFonts w:eastAsia="Times New Roman" w:cstheme="minorHAnsi"/>
              </w:rPr>
            </w:pPr>
          </w:p>
        </w:tc>
        <w:tc>
          <w:tcPr>
            <w:tcW w:w="2724" w:type="dxa"/>
            <w:tcBorders>
              <w:top w:val="nil"/>
              <w:left w:val="nil"/>
              <w:bottom w:val="nil"/>
              <w:right w:val="nil"/>
            </w:tcBorders>
            <w:shd w:val="clear" w:color="auto" w:fill="auto"/>
            <w:noWrap/>
            <w:vAlign w:val="bottom"/>
            <w:hideMark/>
          </w:tcPr>
          <w:p w:rsidR="0062568C" w:rsidRPr="00EA5FA4" w:rsidRDefault="0062568C" w:rsidP="00903A2F">
            <w:pPr>
              <w:spacing w:after="0" w:line="240" w:lineRule="auto"/>
              <w:rPr>
                <w:rFonts w:eastAsia="Times New Roman" w:cstheme="minorHAnsi"/>
              </w:rPr>
            </w:pPr>
          </w:p>
        </w:tc>
      </w:tr>
      <w:tr w:rsidR="00EA5FA4" w:rsidRPr="00FA560B" w:rsidTr="008C60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4"/>
        </w:trPr>
        <w:tc>
          <w:tcPr>
            <w:tcW w:w="9460" w:type="dxa"/>
            <w:gridSpan w:val="6"/>
            <w:tcBorders>
              <w:top w:val="nil"/>
              <w:left w:val="nil"/>
              <w:bottom w:val="nil"/>
              <w:right w:val="nil"/>
            </w:tcBorders>
            <w:shd w:val="clear" w:color="auto" w:fill="auto"/>
            <w:noWrap/>
            <w:vAlign w:val="bottom"/>
          </w:tcPr>
          <w:p w:rsidR="0062568C" w:rsidRPr="00FA560B" w:rsidRDefault="000C6DAB" w:rsidP="00903A2F">
            <w:pPr>
              <w:spacing w:after="0" w:line="240" w:lineRule="auto"/>
              <w:rPr>
                <w:rFonts w:eastAsia="Times New Roman" w:cstheme="minorHAnsi"/>
                <w:b/>
              </w:rPr>
            </w:pPr>
            <w:r w:rsidRPr="00FA560B">
              <w:rPr>
                <w:rFonts w:eastAsia="Times New Roman" w:cstheme="minorHAnsi"/>
                <w:b/>
              </w:rPr>
              <w:lastRenderedPageBreak/>
              <w:t>N</w:t>
            </w:r>
            <w:r w:rsidR="0062568C" w:rsidRPr="00FA560B">
              <w:rPr>
                <w:rFonts w:eastAsia="Times New Roman" w:cstheme="minorHAnsi"/>
                <w:b/>
              </w:rPr>
              <w:t>ačrtovane prireditve</w:t>
            </w:r>
            <w:r w:rsidR="006F660F" w:rsidRPr="00FA560B">
              <w:rPr>
                <w:rFonts w:eastAsia="Times New Roman" w:cstheme="minorHAnsi"/>
                <w:b/>
              </w:rPr>
              <w:t xml:space="preserve"> in kulturne dejavnosti</w:t>
            </w:r>
            <w:r w:rsidR="0062568C" w:rsidRPr="00FA560B">
              <w:rPr>
                <w:rFonts w:eastAsia="Times New Roman" w:cstheme="minorHAnsi"/>
                <w:b/>
              </w:rPr>
              <w:t xml:space="preserve"> v letu </w:t>
            </w:r>
            <w:r w:rsidR="003A6821" w:rsidRPr="00FA560B">
              <w:rPr>
                <w:rFonts w:eastAsia="Times New Roman" w:cstheme="minorHAnsi"/>
                <w:b/>
              </w:rPr>
              <w:t>2021/22</w:t>
            </w:r>
          </w:p>
        </w:tc>
        <w:tc>
          <w:tcPr>
            <w:tcW w:w="3792" w:type="dxa"/>
            <w:tcBorders>
              <w:top w:val="nil"/>
              <w:left w:val="nil"/>
              <w:bottom w:val="nil"/>
              <w:right w:val="nil"/>
            </w:tcBorders>
            <w:shd w:val="clear" w:color="auto" w:fill="auto"/>
            <w:noWrap/>
            <w:vAlign w:val="bottom"/>
          </w:tcPr>
          <w:p w:rsidR="0062568C" w:rsidRPr="00FA560B" w:rsidRDefault="0062568C" w:rsidP="00903A2F">
            <w:pPr>
              <w:spacing w:after="0" w:line="240" w:lineRule="auto"/>
              <w:rPr>
                <w:rFonts w:eastAsia="Times New Roman" w:cstheme="minorHAnsi"/>
              </w:rPr>
            </w:pPr>
          </w:p>
        </w:tc>
        <w:tc>
          <w:tcPr>
            <w:tcW w:w="2724" w:type="dxa"/>
            <w:tcBorders>
              <w:top w:val="nil"/>
              <w:left w:val="nil"/>
              <w:bottom w:val="nil"/>
              <w:right w:val="nil"/>
            </w:tcBorders>
            <w:shd w:val="clear" w:color="auto" w:fill="auto"/>
            <w:noWrap/>
            <w:vAlign w:val="bottom"/>
          </w:tcPr>
          <w:p w:rsidR="0062568C" w:rsidRPr="00FA560B" w:rsidRDefault="0062568C" w:rsidP="00903A2F">
            <w:pPr>
              <w:spacing w:after="0" w:line="240" w:lineRule="auto"/>
              <w:rPr>
                <w:rFonts w:eastAsia="Times New Roman" w:cstheme="minorHAnsi"/>
              </w:rPr>
            </w:pPr>
          </w:p>
        </w:tc>
      </w:tr>
      <w:tr w:rsidR="00EA5FA4" w:rsidRPr="00FA560B" w:rsidTr="008C60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4"/>
        </w:trPr>
        <w:tc>
          <w:tcPr>
            <w:tcW w:w="9460" w:type="dxa"/>
            <w:gridSpan w:val="6"/>
            <w:tcBorders>
              <w:top w:val="nil"/>
              <w:left w:val="nil"/>
              <w:bottom w:val="nil"/>
              <w:right w:val="nil"/>
            </w:tcBorders>
            <w:shd w:val="clear" w:color="auto" w:fill="auto"/>
            <w:noWrap/>
            <w:vAlign w:val="bottom"/>
          </w:tcPr>
          <w:p w:rsidR="0062568C" w:rsidRPr="00FA560B" w:rsidRDefault="0062568C" w:rsidP="00903A2F">
            <w:pPr>
              <w:spacing w:after="0" w:line="240" w:lineRule="auto"/>
              <w:rPr>
                <w:rFonts w:eastAsia="Times New Roman" w:cstheme="minorHAnsi"/>
              </w:rPr>
            </w:pPr>
          </w:p>
        </w:tc>
        <w:tc>
          <w:tcPr>
            <w:tcW w:w="3792" w:type="dxa"/>
            <w:tcBorders>
              <w:top w:val="nil"/>
              <w:left w:val="nil"/>
              <w:bottom w:val="nil"/>
              <w:right w:val="nil"/>
            </w:tcBorders>
            <w:shd w:val="clear" w:color="auto" w:fill="auto"/>
            <w:noWrap/>
            <w:vAlign w:val="bottom"/>
          </w:tcPr>
          <w:p w:rsidR="0062568C" w:rsidRPr="00FA560B" w:rsidRDefault="0062568C" w:rsidP="00903A2F">
            <w:pPr>
              <w:spacing w:after="0" w:line="240" w:lineRule="auto"/>
              <w:rPr>
                <w:rFonts w:eastAsia="Times New Roman" w:cstheme="minorHAnsi"/>
              </w:rPr>
            </w:pPr>
          </w:p>
        </w:tc>
        <w:tc>
          <w:tcPr>
            <w:tcW w:w="2724" w:type="dxa"/>
            <w:tcBorders>
              <w:top w:val="nil"/>
              <w:left w:val="nil"/>
              <w:bottom w:val="nil"/>
              <w:right w:val="nil"/>
            </w:tcBorders>
            <w:shd w:val="clear" w:color="auto" w:fill="auto"/>
            <w:noWrap/>
            <w:vAlign w:val="bottom"/>
          </w:tcPr>
          <w:p w:rsidR="0062568C" w:rsidRPr="00FA560B" w:rsidRDefault="0062568C" w:rsidP="00903A2F">
            <w:pPr>
              <w:spacing w:after="0" w:line="240" w:lineRule="auto"/>
              <w:rPr>
                <w:rFonts w:eastAsia="Times New Roman" w:cstheme="minorHAnsi"/>
              </w:rPr>
            </w:pPr>
          </w:p>
        </w:tc>
      </w:tr>
      <w:tr w:rsidR="00EA5FA4" w:rsidRPr="00FA560B" w:rsidTr="008C60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4"/>
        </w:trPr>
        <w:tc>
          <w:tcPr>
            <w:tcW w:w="9460" w:type="dxa"/>
            <w:gridSpan w:val="6"/>
            <w:tcBorders>
              <w:top w:val="nil"/>
              <w:left w:val="nil"/>
              <w:bottom w:val="nil"/>
              <w:right w:val="nil"/>
            </w:tcBorders>
            <w:shd w:val="clear" w:color="auto" w:fill="auto"/>
            <w:noWrap/>
            <w:vAlign w:val="bottom"/>
          </w:tcPr>
          <w:tbl>
            <w:tblPr>
              <w:tblW w:w="9307" w:type="dxa"/>
              <w:tblCellMar>
                <w:left w:w="70" w:type="dxa"/>
                <w:right w:w="70" w:type="dxa"/>
              </w:tblCellMar>
              <w:tblLook w:val="04A0" w:firstRow="1" w:lastRow="0" w:firstColumn="1" w:lastColumn="0" w:noHBand="0" w:noVBand="1"/>
            </w:tblPr>
            <w:tblGrid>
              <w:gridCol w:w="3327"/>
              <w:gridCol w:w="3256"/>
              <w:gridCol w:w="2724"/>
            </w:tblGrid>
            <w:tr w:rsidR="00DC48CF" w:rsidRPr="00FA560B" w:rsidTr="00DC48CF">
              <w:trPr>
                <w:trHeight w:val="624"/>
              </w:trPr>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b/>
                      <w:bCs/>
                    </w:rPr>
                  </w:pPr>
                  <w:r w:rsidRPr="00FA560B">
                    <w:rPr>
                      <w:rFonts w:cs="Calibri"/>
                      <w:b/>
                      <w:bCs/>
                    </w:rPr>
                    <w:t>Aktivnost</w:t>
                  </w:r>
                </w:p>
              </w:tc>
              <w:tc>
                <w:tcPr>
                  <w:tcW w:w="3256" w:type="dxa"/>
                  <w:tcBorders>
                    <w:top w:val="single" w:sz="4" w:space="0" w:color="auto"/>
                    <w:left w:val="nil"/>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b/>
                      <w:bCs/>
                    </w:rPr>
                  </w:pPr>
                  <w:r w:rsidRPr="00FA560B">
                    <w:rPr>
                      <w:rFonts w:cs="Calibri"/>
                      <w:b/>
                      <w:bCs/>
                    </w:rPr>
                    <w:t xml:space="preserve">Koordinator </w:t>
                  </w:r>
                </w:p>
              </w:tc>
              <w:tc>
                <w:tcPr>
                  <w:tcW w:w="2724" w:type="dxa"/>
                  <w:tcBorders>
                    <w:top w:val="single" w:sz="4" w:space="0" w:color="auto"/>
                    <w:left w:val="nil"/>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jc w:val="both"/>
                    <w:rPr>
                      <w:rFonts w:cs="Calibri"/>
                      <w:b/>
                      <w:bCs/>
                    </w:rPr>
                  </w:pPr>
                  <w:r w:rsidRPr="00FA560B">
                    <w:rPr>
                      <w:rFonts w:cs="Calibri"/>
                      <w:b/>
                      <w:bCs/>
                    </w:rPr>
                    <w:t>Sodelavci</w:t>
                  </w:r>
                </w:p>
              </w:tc>
            </w:tr>
            <w:tr w:rsidR="00DC48CF" w:rsidRPr="00FA560B" w:rsidTr="00DC48CF">
              <w:trPr>
                <w:trHeight w:val="746"/>
              </w:trPr>
              <w:tc>
                <w:tcPr>
                  <w:tcW w:w="3327" w:type="dxa"/>
                  <w:tcBorders>
                    <w:top w:val="nil"/>
                    <w:left w:val="single" w:sz="4" w:space="0" w:color="auto"/>
                    <w:bottom w:val="single" w:sz="4" w:space="0" w:color="auto"/>
                    <w:right w:val="single" w:sz="4" w:space="0" w:color="auto"/>
                  </w:tcBorders>
                  <w:shd w:val="clear" w:color="auto" w:fill="auto"/>
                  <w:vAlign w:val="bottom"/>
                  <w:hideMark/>
                </w:tcPr>
                <w:p w:rsidR="00DC48CF" w:rsidRPr="00FA560B" w:rsidRDefault="00DC48CF" w:rsidP="00DC48CF">
                  <w:pPr>
                    <w:spacing w:line="240" w:lineRule="auto"/>
                    <w:rPr>
                      <w:rFonts w:cs="Calibri"/>
                    </w:rPr>
                  </w:pPr>
                  <w:r w:rsidRPr="00FA560B">
                    <w:rPr>
                      <w:rFonts w:cs="Calibri"/>
                    </w:rPr>
                    <w:t>1. SEPTEMBER: 1. šolski dan - predstava za prvošolce</w:t>
                  </w:r>
                </w:p>
              </w:tc>
              <w:tc>
                <w:tcPr>
                  <w:tcW w:w="3256" w:type="dxa"/>
                  <w:tcBorders>
                    <w:top w:val="nil"/>
                    <w:left w:val="nil"/>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Tina Verbančič</w:t>
                  </w:r>
                </w:p>
                <w:p w:rsidR="00DC48CF" w:rsidRPr="00FA560B" w:rsidRDefault="00DC48CF" w:rsidP="00DC48CF">
                  <w:pPr>
                    <w:spacing w:line="240" w:lineRule="auto"/>
                    <w:rPr>
                      <w:rFonts w:cs="Calibri"/>
                    </w:rPr>
                  </w:pPr>
                </w:p>
              </w:tc>
              <w:tc>
                <w:tcPr>
                  <w:tcW w:w="2724" w:type="dxa"/>
                  <w:tcBorders>
                    <w:top w:val="nil"/>
                    <w:left w:val="nil"/>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Manca Vrhovnik, Kristina Škerjanec</w:t>
                  </w:r>
                </w:p>
                <w:p w:rsidR="00DC48CF" w:rsidRPr="00FA560B" w:rsidRDefault="00DC48CF" w:rsidP="00DC48CF">
                  <w:pPr>
                    <w:spacing w:line="240" w:lineRule="auto"/>
                    <w:rPr>
                      <w:rFonts w:cs="Calibri"/>
                    </w:rPr>
                  </w:pPr>
                </w:p>
              </w:tc>
            </w:tr>
            <w:tr w:rsidR="00DC48CF" w:rsidRPr="00FA560B" w:rsidTr="00DC48CF">
              <w:trPr>
                <w:trHeight w:val="1035"/>
              </w:trPr>
              <w:tc>
                <w:tcPr>
                  <w:tcW w:w="3327" w:type="dxa"/>
                  <w:tcBorders>
                    <w:top w:val="nil"/>
                    <w:left w:val="single" w:sz="4" w:space="0" w:color="auto"/>
                    <w:bottom w:val="single" w:sz="4" w:space="0" w:color="auto"/>
                    <w:right w:val="single" w:sz="4" w:space="0" w:color="auto"/>
                  </w:tcBorders>
                  <w:shd w:val="clear" w:color="auto" w:fill="auto"/>
                  <w:vAlign w:val="bottom"/>
                  <w:hideMark/>
                </w:tcPr>
                <w:p w:rsidR="00DC48CF" w:rsidRPr="00FA560B" w:rsidRDefault="00DC48CF" w:rsidP="00DC48CF">
                  <w:pPr>
                    <w:spacing w:line="240" w:lineRule="auto"/>
                    <w:rPr>
                      <w:rFonts w:cs="Calibri"/>
                    </w:rPr>
                  </w:pPr>
                  <w:r w:rsidRPr="00FA560B">
                    <w:rPr>
                      <w:rFonts w:cs="Calibri"/>
                    </w:rPr>
                    <w:t xml:space="preserve">20., 21.: V okviru ekskurzije po Dolenjski uprizoritev </w:t>
                  </w:r>
                  <w:r w:rsidRPr="00FA560B">
                    <w:rPr>
                      <w:rFonts w:cs="Calibri"/>
                    </w:rPr>
                    <w:br/>
                    <w:t xml:space="preserve">gledaliških odlomkov: Krjavelj, Turjaška </w:t>
                  </w:r>
                  <w:proofErr w:type="spellStart"/>
                  <w:r w:rsidRPr="00FA560B">
                    <w:rPr>
                      <w:rFonts w:cs="Calibri"/>
                    </w:rPr>
                    <w:t>Rozamunda</w:t>
                  </w:r>
                  <w:proofErr w:type="spellEnd"/>
                  <w:r w:rsidRPr="00FA560B">
                    <w:rPr>
                      <w:rFonts w:cs="Calibri"/>
                    </w:rPr>
                    <w:t>, Martin Krpan, Primož Trubar, Kozlovska sodba v Višnji Gori</w:t>
                  </w:r>
                </w:p>
              </w:tc>
              <w:tc>
                <w:tcPr>
                  <w:tcW w:w="3256" w:type="dxa"/>
                  <w:tcBorders>
                    <w:top w:val="nil"/>
                    <w:left w:val="nil"/>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 xml:space="preserve">Jasmina Pogačnik, Tanja Kastelic, Boštjan </w:t>
                  </w:r>
                  <w:proofErr w:type="spellStart"/>
                  <w:r w:rsidRPr="00FA560B">
                    <w:rPr>
                      <w:rFonts w:cs="Calibri"/>
                    </w:rPr>
                    <w:t>Domjanić</w:t>
                  </w:r>
                  <w:proofErr w:type="spellEnd"/>
                  <w:r w:rsidRPr="00FA560B">
                    <w:rPr>
                      <w:rFonts w:cs="Calibri"/>
                    </w:rPr>
                    <w:t>, Mateja Jerina, Urša Zore, Tone Brezar</w:t>
                  </w:r>
                </w:p>
                <w:p w:rsidR="00DC48CF" w:rsidRPr="00FA560B" w:rsidRDefault="00DC48CF" w:rsidP="00DC48CF">
                  <w:pPr>
                    <w:spacing w:line="240" w:lineRule="auto"/>
                    <w:rPr>
                      <w:rFonts w:cs="Calibri"/>
                    </w:rPr>
                  </w:pPr>
                </w:p>
                <w:p w:rsidR="00DC48CF" w:rsidRPr="00FA560B" w:rsidRDefault="00DC48CF" w:rsidP="00DC48CF">
                  <w:pPr>
                    <w:spacing w:line="240" w:lineRule="auto"/>
                    <w:rPr>
                      <w:rFonts w:cs="Calibri"/>
                    </w:rPr>
                  </w:pPr>
                </w:p>
              </w:tc>
              <w:tc>
                <w:tcPr>
                  <w:tcW w:w="2724" w:type="dxa"/>
                  <w:tcBorders>
                    <w:top w:val="nil"/>
                    <w:left w:val="nil"/>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 xml:space="preserve"> Maja </w:t>
                  </w:r>
                  <w:proofErr w:type="spellStart"/>
                  <w:r w:rsidRPr="00FA560B">
                    <w:rPr>
                      <w:rFonts w:cs="Calibri"/>
                    </w:rPr>
                    <w:t>Blažun</w:t>
                  </w:r>
                  <w:proofErr w:type="spellEnd"/>
                  <w:r w:rsidRPr="00FA560B">
                    <w:rPr>
                      <w:rFonts w:cs="Calibri"/>
                    </w:rPr>
                    <w:t xml:space="preserve"> Zornada</w:t>
                  </w:r>
                </w:p>
                <w:p w:rsidR="00DC48CF" w:rsidRPr="00FA560B" w:rsidRDefault="00DC48CF" w:rsidP="00DC48CF">
                  <w:pPr>
                    <w:spacing w:line="240" w:lineRule="auto"/>
                    <w:rPr>
                      <w:rFonts w:cs="Calibri"/>
                    </w:rPr>
                  </w:pPr>
                </w:p>
                <w:p w:rsidR="00DC48CF" w:rsidRPr="00FA560B" w:rsidRDefault="00DC48CF" w:rsidP="00DC48CF">
                  <w:pPr>
                    <w:spacing w:line="240" w:lineRule="auto"/>
                    <w:rPr>
                      <w:rFonts w:cs="Calibri"/>
                    </w:rPr>
                  </w:pPr>
                </w:p>
                <w:p w:rsidR="00DC48CF" w:rsidRPr="00FA560B" w:rsidRDefault="00DC48CF" w:rsidP="00DC48CF">
                  <w:pPr>
                    <w:spacing w:line="240" w:lineRule="auto"/>
                    <w:rPr>
                      <w:rFonts w:cs="Calibri"/>
                    </w:rPr>
                  </w:pPr>
                </w:p>
              </w:tc>
            </w:tr>
            <w:tr w:rsidR="00DC48CF" w:rsidRPr="00FA560B" w:rsidTr="00DC48CF">
              <w:trPr>
                <w:trHeight w:val="1035"/>
              </w:trPr>
              <w:tc>
                <w:tcPr>
                  <w:tcW w:w="3327" w:type="dxa"/>
                  <w:tcBorders>
                    <w:top w:val="nil"/>
                    <w:left w:val="single" w:sz="4" w:space="0" w:color="auto"/>
                    <w:bottom w:val="single" w:sz="4" w:space="0" w:color="auto"/>
                    <w:right w:val="single" w:sz="4" w:space="0" w:color="auto"/>
                  </w:tcBorders>
                  <w:shd w:val="clear" w:color="auto" w:fill="auto"/>
                  <w:vAlign w:val="bottom"/>
                </w:tcPr>
                <w:p w:rsidR="00DC48CF" w:rsidRPr="00FA560B" w:rsidRDefault="00DC48CF" w:rsidP="00DC48CF">
                  <w:pPr>
                    <w:spacing w:line="240" w:lineRule="auto"/>
                    <w:rPr>
                      <w:rFonts w:cs="Calibri"/>
                    </w:rPr>
                  </w:pPr>
                  <w:r w:rsidRPr="00FA560B">
                    <w:rPr>
                      <w:rFonts w:cs="Calibri"/>
                    </w:rPr>
                    <w:t>Pravljica za prvošolce: Miška Minka gre v šolo</w:t>
                  </w:r>
                </w:p>
              </w:tc>
              <w:tc>
                <w:tcPr>
                  <w:tcW w:w="3256" w:type="dxa"/>
                  <w:tcBorders>
                    <w:top w:val="nil"/>
                    <w:left w:val="nil"/>
                    <w:bottom w:val="single" w:sz="4" w:space="0" w:color="auto"/>
                    <w:right w:val="single" w:sz="4" w:space="0" w:color="auto"/>
                  </w:tcBorders>
                  <w:shd w:val="clear" w:color="auto" w:fill="auto"/>
                  <w:noWrap/>
                  <w:vAlign w:val="bottom"/>
                </w:tcPr>
                <w:p w:rsidR="00DC48CF" w:rsidRPr="00FA560B" w:rsidRDefault="00DC48CF" w:rsidP="00DC48CF">
                  <w:pPr>
                    <w:spacing w:line="240" w:lineRule="auto"/>
                    <w:rPr>
                      <w:rFonts w:cs="Calibri"/>
                    </w:rPr>
                  </w:pPr>
                  <w:r w:rsidRPr="00FA560B">
                    <w:rPr>
                      <w:rFonts w:cs="Calibri"/>
                    </w:rPr>
                    <w:t>Jasmina Pogačnik, Tanja Kastelic</w:t>
                  </w:r>
                </w:p>
              </w:tc>
              <w:tc>
                <w:tcPr>
                  <w:tcW w:w="2724" w:type="dxa"/>
                  <w:tcBorders>
                    <w:top w:val="nil"/>
                    <w:left w:val="nil"/>
                    <w:bottom w:val="single" w:sz="4" w:space="0" w:color="auto"/>
                    <w:right w:val="single" w:sz="4" w:space="0" w:color="auto"/>
                  </w:tcBorders>
                  <w:shd w:val="clear" w:color="auto" w:fill="auto"/>
                  <w:noWrap/>
                  <w:vAlign w:val="bottom"/>
                </w:tcPr>
                <w:p w:rsidR="00DC48CF" w:rsidRPr="00FA560B" w:rsidRDefault="00DC48CF" w:rsidP="00DC48CF">
                  <w:pPr>
                    <w:spacing w:line="240" w:lineRule="auto"/>
                    <w:rPr>
                      <w:rFonts w:cs="Calibri"/>
                    </w:rPr>
                  </w:pPr>
                  <w:r w:rsidRPr="00FA560B">
                    <w:rPr>
                      <w:rFonts w:cs="Calibri"/>
                    </w:rPr>
                    <w:t xml:space="preserve">Maja </w:t>
                  </w:r>
                  <w:proofErr w:type="spellStart"/>
                  <w:r w:rsidRPr="00FA560B">
                    <w:rPr>
                      <w:rFonts w:cs="Calibri"/>
                    </w:rPr>
                    <w:t>Blažun</w:t>
                  </w:r>
                  <w:proofErr w:type="spellEnd"/>
                  <w:r w:rsidRPr="00FA560B">
                    <w:rPr>
                      <w:rFonts w:cs="Calibri"/>
                    </w:rPr>
                    <w:t xml:space="preserve"> Zornada</w:t>
                  </w:r>
                </w:p>
              </w:tc>
            </w:tr>
            <w:tr w:rsidR="00DC48CF" w:rsidRPr="00FA560B" w:rsidTr="00DC48CF">
              <w:trPr>
                <w:trHeight w:val="1035"/>
              </w:trPr>
              <w:tc>
                <w:tcPr>
                  <w:tcW w:w="3327" w:type="dxa"/>
                  <w:tcBorders>
                    <w:top w:val="nil"/>
                    <w:left w:val="single" w:sz="4" w:space="0" w:color="auto"/>
                    <w:bottom w:val="single" w:sz="4" w:space="0" w:color="auto"/>
                    <w:right w:val="single" w:sz="4" w:space="0" w:color="auto"/>
                  </w:tcBorders>
                  <w:shd w:val="clear" w:color="auto" w:fill="auto"/>
                  <w:vAlign w:val="bottom"/>
                </w:tcPr>
                <w:p w:rsidR="00DC48CF" w:rsidRPr="00FA560B" w:rsidRDefault="00DC48CF" w:rsidP="00DC48CF">
                  <w:pPr>
                    <w:spacing w:line="240" w:lineRule="auto"/>
                    <w:rPr>
                      <w:rFonts w:cs="Calibri"/>
                    </w:rPr>
                  </w:pPr>
                  <w:r w:rsidRPr="00FA560B">
                    <w:rPr>
                      <w:rFonts w:cs="Calibri"/>
                    </w:rPr>
                    <w:t>OKTOBER: Otvoritev bralne značke</w:t>
                  </w:r>
                </w:p>
                <w:p w:rsidR="00DC48CF" w:rsidRPr="00FA560B" w:rsidRDefault="00DC48CF" w:rsidP="00DC48CF">
                  <w:pPr>
                    <w:spacing w:line="240" w:lineRule="auto"/>
                    <w:rPr>
                      <w:rFonts w:cs="Calibri"/>
                    </w:rPr>
                  </w:pPr>
                </w:p>
              </w:tc>
              <w:tc>
                <w:tcPr>
                  <w:tcW w:w="3256" w:type="dxa"/>
                  <w:tcBorders>
                    <w:top w:val="nil"/>
                    <w:left w:val="nil"/>
                    <w:bottom w:val="single" w:sz="4" w:space="0" w:color="auto"/>
                    <w:right w:val="single" w:sz="4" w:space="0" w:color="auto"/>
                  </w:tcBorders>
                  <w:shd w:val="clear" w:color="auto" w:fill="auto"/>
                  <w:noWrap/>
                  <w:vAlign w:val="bottom"/>
                </w:tcPr>
                <w:p w:rsidR="00DC48CF" w:rsidRPr="00FA560B" w:rsidRDefault="00DC48CF" w:rsidP="00DC48CF">
                  <w:pPr>
                    <w:spacing w:line="240" w:lineRule="auto"/>
                    <w:rPr>
                      <w:rFonts w:cs="Calibri"/>
                    </w:rPr>
                  </w:pPr>
                  <w:r w:rsidRPr="00FA560B">
                    <w:rPr>
                      <w:rFonts w:cs="Calibri"/>
                    </w:rPr>
                    <w:t>Jasmina Pogačnik, Bojana Lužar</w:t>
                  </w:r>
                </w:p>
                <w:p w:rsidR="00DC48CF" w:rsidRPr="00FA560B" w:rsidRDefault="00DC48CF" w:rsidP="00DC48CF">
                  <w:pPr>
                    <w:spacing w:line="240" w:lineRule="auto"/>
                    <w:rPr>
                      <w:rFonts w:cs="Calibri"/>
                    </w:rPr>
                  </w:pPr>
                </w:p>
              </w:tc>
              <w:tc>
                <w:tcPr>
                  <w:tcW w:w="2724" w:type="dxa"/>
                  <w:tcBorders>
                    <w:top w:val="nil"/>
                    <w:left w:val="nil"/>
                    <w:bottom w:val="single" w:sz="4" w:space="0" w:color="auto"/>
                    <w:right w:val="single" w:sz="4" w:space="0" w:color="auto"/>
                  </w:tcBorders>
                  <w:shd w:val="clear" w:color="auto" w:fill="auto"/>
                  <w:noWrap/>
                  <w:vAlign w:val="bottom"/>
                </w:tcPr>
                <w:p w:rsidR="00DC48CF" w:rsidRPr="00FA560B" w:rsidRDefault="00DC48CF" w:rsidP="00DC48CF">
                  <w:pPr>
                    <w:spacing w:line="240" w:lineRule="auto"/>
                    <w:rPr>
                      <w:rFonts w:cs="Calibri"/>
                      <w:highlight w:val="yellow"/>
                    </w:rPr>
                  </w:pPr>
                </w:p>
              </w:tc>
            </w:tr>
            <w:tr w:rsidR="00DC48CF" w:rsidRPr="00FA560B" w:rsidTr="00DC48CF">
              <w:trPr>
                <w:trHeight w:val="746"/>
              </w:trPr>
              <w:tc>
                <w:tcPr>
                  <w:tcW w:w="3327" w:type="dxa"/>
                  <w:tcBorders>
                    <w:top w:val="nil"/>
                    <w:left w:val="single" w:sz="4" w:space="0" w:color="auto"/>
                    <w:bottom w:val="single" w:sz="4" w:space="0" w:color="auto"/>
                    <w:right w:val="single" w:sz="4" w:space="0" w:color="auto"/>
                  </w:tcBorders>
                  <w:shd w:val="clear" w:color="auto" w:fill="auto"/>
                  <w:vAlign w:val="bottom"/>
                  <w:hideMark/>
                </w:tcPr>
                <w:p w:rsidR="00DC48CF" w:rsidRPr="00FA560B" w:rsidRDefault="00DC48CF" w:rsidP="00DC48CF">
                  <w:pPr>
                    <w:spacing w:line="240" w:lineRule="auto"/>
                    <w:rPr>
                      <w:rFonts w:cs="Calibri"/>
                    </w:rPr>
                  </w:pPr>
                  <w:r w:rsidRPr="00FA560B">
                    <w:rPr>
                      <w:rFonts w:cs="Calibri"/>
                    </w:rPr>
                    <w:t>31. OKROBER: Komemoracija ob dnevu spomina na mrtve</w:t>
                  </w:r>
                </w:p>
              </w:tc>
              <w:tc>
                <w:tcPr>
                  <w:tcW w:w="3256" w:type="dxa"/>
                  <w:tcBorders>
                    <w:top w:val="nil"/>
                    <w:left w:val="nil"/>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Tone Brezar</w:t>
                  </w:r>
                </w:p>
              </w:tc>
              <w:tc>
                <w:tcPr>
                  <w:tcW w:w="2724" w:type="dxa"/>
                  <w:tcBorders>
                    <w:top w:val="nil"/>
                    <w:left w:val="nil"/>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 /</w:t>
                  </w:r>
                </w:p>
              </w:tc>
            </w:tr>
            <w:tr w:rsidR="00DC48CF" w:rsidRPr="00FA560B" w:rsidTr="00DC48CF">
              <w:trPr>
                <w:trHeight w:val="1218"/>
              </w:trPr>
              <w:tc>
                <w:tcPr>
                  <w:tcW w:w="3327" w:type="dxa"/>
                  <w:tcBorders>
                    <w:top w:val="nil"/>
                    <w:left w:val="single" w:sz="4" w:space="0" w:color="auto"/>
                    <w:bottom w:val="single" w:sz="4" w:space="0" w:color="auto"/>
                    <w:right w:val="single" w:sz="4" w:space="0" w:color="auto"/>
                  </w:tcBorders>
                  <w:shd w:val="clear" w:color="auto" w:fill="auto"/>
                  <w:vAlign w:val="bottom"/>
                  <w:hideMark/>
                </w:tcPr>
                <w:p w:rsidR="00DC48CF" w:rsidRPr="00FA560B" w:rsidRDefault="00DC48CF" w:rsidP="00DC48CF">
                  <w:pPr>
                    <w:spacing w:line="240" w:lineRule="auto"/>
                    <w:rPr>
                      <w:rFonts w:cs="Calibri"/>
                    </w:rPr>
                  </w:pPr>
                  <w:r w:rsidRPr="00FA560B">
                    <w:rPr>
                      <w:rFonts w:cs="Calibri"/>
                    </w:rPr>
                    <w:t xml:space="preserve">NOVEMBER: Prvošolčkov dan: nastop prvošolcev, njihov sprejem v šolsko skupnost </w:t>
                  </w:r>
                </w:p>
              </w:tc>
              <w:tc>
                <w:tcPr>
                  <w:tcW w:w="3256" w:type="dxa"/>
                  <w:tcBorders>
                    <w:top w:val="nil"/>
                    <w:left w:val="nil"/>
                    <w:bottom w:val="single" w:sz="4" w:space="0" w:color="auto"/>
                    <w:right w:val="single" w:sz="4" w:space="0" w:color="auto"/>
                  </w:tcBorders>
                  <w:shd w:val="clear" w:color="auto" w:fill="auto"/>
                  <w:vAlign w:val="bottom"/>
                  <w:hideMark/>
                </w:tcPr>
                <w:p w:rsidR="00DC48CF" w:rsidRPr="00FA560B" w:rsidRDefault="00DC48CF" w:rsidP="00DC48CF">
                  <w:pPr>
                    <w:spacing w:line="240" w:lineRule="auto"/>
                    <w:rPr>
                      <w:rFonts w:cs="Calibri"/>
                    </w:rPr>
                  </w:pPr>
                  <w:r w:rsidRPr="00FA560B">
                    <w:rPr>
                      <w:rFonts w:cs="Calibri"/>
                    </w:rPr>
                    <w:t xml:space="preserve">Šolska skupnost: Barbara Č. Rešek, Monika Pogačar, učiteljice 1. razredov </w:t>
                  </w:r>
                </w:p>
              </w:tc>
              <w:tc>
                <w:tcPr>
                  <w:tcW w:w="2724" w:type="dxa"/>
                  <w:tcBorders>
                    <w:top w:val="nil"/>
                    <w:left w:val="nil"/>
                    <w:bottom w:val="single" w:sz="4" w:space="0" w:color="auto"/>
                    <w:right w:val="single" w:sz="4" w:space="0" w:color="auto"/>
                  </w:tcBorders>
                  <w:shd w:val="clear" w:color="auto" w:fill="auto"/>
                  <w:vAlign w:val="bottom"/>
                  <w:hideMark/>
                </w:tcPr>
                <w:p w:rsidR="00DC48CF" w:rsidRPr="00FA560B" w:rsidRDefault="00DC48CF" w:rsidP="00DC48CF">
                  <w:pPr>
                    <w:spacing w:line="240" w:lineRule="auto"/>
                    <w:rPr>
                      <w:rFonts w:cs="Calibri"/>
                    </w:rPr>
                  </w:pPr>
                  <w:r w:rsidRPr="00FA560B">
                    <w:rPr>
                      <w:rFonts w:cs="Calibri"/>
                    </w:rPr>
                    <w:t xml:space="preserve">Maja Novak, Denis Robnik, </w:t>
                  </w:r>
                  <w:r w:rsidRPr="00FA560B">
                    <w:rPr>
                      <w:rFonts w:cs="Calibri"/>
                    </w:rPr>
                    <w:br/>
                    <w:t xml:space="preserve">Vesna </w:t>
                  </w:r>
                  <w:proofErr w:type="spellStart"/>
                  <w:r w:rsidRPr="00FA560B">
                    <w:rPr>
                      <w:rFonts w:cs="Calibri"/>
                    </w:rPr>
                    <w:t>Bizalj</w:t>
                  </w:r>
                  <w:proofErr w:type="spellEnd"/>
                  <w:r w:rsidRPr="00FA560B">
                    <w:rPr>
                      <w:rFonts w:cs="Calibri"/>
                    </w:rPr>
                    <w:t>, Polona Torkar</w:t>
                  </w:r>
                </w:p>
                <w:p w:rsidR="00DC48CF" w:rsidRPr="00FA560B" w:rsidRDefault="00DC48CF" w:rsidP="00DC48CF">
                  <w:pPr>
                    <w:spacing w:line="240" w:lineRule="auto"/>
                    <w:rPr>
                      <w:rFonts w:cs="Calibri"/>
                    </w:rPr>
                  </w:pPr>
                </w:p>
              </w:tc>
            </w:tr>
            <w:tr w:rsidR="00DC48CF" w:rsidRPr="00FA560B" w:rsidTr="00DC48CF">
              <w:trPr>
                <w:trHeight w:val="1218"/>
              </w:trPr>
              <w:tc>
                <w:tcPr>
                  <w:tcW w:w="3327" w:type="dxa"/>
                  <w:tcBorders>
                    <w:top w:val="nil"/>
                    <w:left w:val="single" w:sz="4" w:space="0" w:color="auto"/>
                    <w:bottom w:val="single" w:sz="4" w:space="0" w:color="auto"/>
                    <w:right w:val="single" w:sz="4" w:space="0" w:color="auto"/>
                  </w:tcBorders>
                  <w:shd w:val="clear" w:color="auto" w:fill="auto"/>
                  <w:vAlign w:val="bottom"/>
                </w:tcPr>
                <w:p w:rsidR="00DC48CF" w:rsidRPr="00FA560B" w:rsidRDefault="00DC48CF" w:rsidP="00DC48CF">
                  <w:pPr>
                    <w:spacing w:line="240" w:lineRule="auto"/>
                    <w:rPr>
                      <w:rFonts w:cs="Calibri"/>
                    </w:rPr>
                  </w:pPr>
                  <w:proofErr w:type="spellStart"/>
                  <w:r w:rsidRPr="00FA560B">
                    <w:rPr>
                      <w:rFonts w:cs="Calibri"/>
                    </w:rPr>
                    <w:t>NOVEMBER:Udeležba</w:t>
                  </w:r>
                  <w:proofErr w:type="spellEnd"/>
                  <w:r w:rsidRPr="00FA560B">
                    <w:rPr>
                      <w:rFonts w:cs="Calibri"/>
                    </w:rPr>
                    <w:t xml:space="preserve"> s točko na tujejezičnem recitalu v Škofji Loki </w:t>
                  </w:r>
                </w:p>
                <w:p w:rsidR="00DC48CF" w:rsidRPr="00FA560B" w:rsidRDefault="00DC48CF" w:rsidP="00DC48CF">
                  <w:pPr>
                    <w:spacing w:line="240" w:lineRule="auto"/>
                    <w:rPr>
                      <w:rFonts w:cs="Calibri"/>
                    </w:rPr>
                  </w:pPr>
                </w:p>
              </w:tc>
              <w:tc>
                <w:tcPr>
                  <w:tcW w:w="3256" w:type="dxa"/>
                  <w:tcBorders>
                    <w:top w:val="nil"/>
                    <w:left w:val="nil"/>
                    <w:bottom w:val="single" w:sz="4" w:space="0" w:color="auto"/>
                    <w:right w:val="single" w:sz="4" w:space="0" w:color="auto"/>
                  </w:tcBorders>
                  <w:shd w:val="clear" w:color="auto" w:fill="auto"/>
                  <w:vAlign w:val="bottom"/>
                </w:tcPr>
                <w:p w:rsidR="00DC48CF" w:rsidRPr="00FA560B" w:rsidRDefault="00DC48CF" w:rsidP="00DC48CF">
                  <w:pPr>
                    <w:spacing w:line="240" w:lineRule="auto"/>
                    <w:rPr>
                      <w:rFonts w:cs="Calibri"/>
                    </w:rPr>
                  </w:pPr>
                  <w:r w:rsidRPr="00FA560B">
                    <w:rPr>
                      <w:rFonts w:cs="Calibri"/>
                    </w:rPr>
                    <w:t>Jasmina Pogačnik, Jaka Črešnar</w:t>
                  </w:r>
                </w:p>
                <w:p w:rsidR="00DC48CF" w:rsidRPr="00FA560B" w:rsidRDefault="00DC48CF" w:rsidP="00DC48CF">
                  <w:pPr>
                    <w:spacing w:line="240" w:lineRule="auto"/>
                    <w:rPr>
                      <w:rFonts w:cs="Calibri"/>
                    </w:rPr>
                  </w:pPr>
                </w:p>
              </w:tc>
              <w:tc>
                <w:tcPr>
                  <w:tcW w:w="2724" w:type="dxa"/>
                  <w:tcBorders>
                    <w:top w:val="nil"/>
                    <w:left w:val="nil"/>
                    <w:bottom w:val="single" w:sz="4" w:space="0" w:color="auto"/>
                    <w:right w:val="single" w:sz="4" w:space="0" w:color="auto"/>
                  </w:tcBorders>
                  <w:shd w:val="clear" w:color="auto" w:fill="auto"/>
                  <w:vAlign w:val="bottom"/>
                </w:tcPr>
                <w:p w:rsidR="00DC48CF" w:rsidRPr="00FA560B" w:rsidRDefault="00DC48CF" w:rsidP="00DC48CF">
                  <w:pPr>
                    <w:spacing w:line="240" w:lineRule="auto"/>
                    <w:rPr>
                      <w:rFonts w:cs="Calibri"/>
                    </w:rPr>
                  </w:pPr>
                </w:p>
              </w:tc>
            </w:tr>
            <w:tr w:rsidR="00DC48CF" w:rsidRPr="00FA560B" w:rsidTr="00DC48CF">
              <w:trPr>
                <w:trHeight w:val="639"/>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DECEMBER: Pravljica za vrtce/1. triado</w:t>
                  </w:r>
                </w:p>
              </w:tc>
              <w:tc>
                <w:tcPr>
                  <w:tcW w:w="3256" w:type="dxa"/>
                  <w:tcBorders>
                    <w:top w:val="nil"/>
                    <w:left w:val="nil"/>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Tanja Kastelic, Jasmina Pogačnik</w:t>
                  </w:r>
                </w:p>
              </w:tc>
              <w:tc>
                <w:tcPr>
                  <w:tcW w:w="2724" w:type="dxa"/>
                  <w:tcBorders>
                    <w:top w:val="nil"/>
                    <w:left w:val="nil"/>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 xml:space="preserve">Maja </w:t>
                  </w:r>
                  <w:proofErr w:type="spellStart"/>
                  <w:r w:rsidRPr="00FA560B">
                    <w:rPr>
                      <w:rFonts w:cs="Calibri"/>
                    </w:rPr>
                    <w:t>Blažun</w:t>
                  </w:r>
                  <w:proofErr w:type="spellEnd"/>
                  <w:r w:rsidRPr="00FA560B">
                    <w:rPr>
                      <w:rFonts w:cs="Calibri"/>
                    </w:rPr>
                    <w:t xml:space="preserve"> Zornada</w:t>
                  </w:r>
                </w:p>
              </w:tc>
            </w:tr>
            <w:tr w:rsidR="00DC48CF" w:rsidRPr="00FA560B" w:rsidTr="00DC48CF">
              <w:trPr>
                <w:trHeight w:val="974"/>
              </w:trPr>
              <w:tc>
                <w:tcPr>
                  <w:tcW w:w="3327" w:type="dxa"/>
                  <w:tcBorders>
                    <w:top w:val="nil"/>
                    <w:left w:val="single" w:sz="4" w:space="0" w:color="auto"/>
                    <w:bottom w:val="single" w:sz="4" w:space="0" w:color="auto"/>
                    <w:right w:val="single" w:sz="4" w:space="0" w:color="auto"/>
                  </w:tcBorders>
                  <w:shd w:val="clear" w:color="auto" w:fill="auto"/>
                  <w:vAlign w:val="bottom"/>
                  <w:hideMark/>
                </w:tcPr>
                <w:p w:rsidR="00DC48CF" w:rsidRPr="00FA560B" w:rsidRDefault="00DC48CF" w:rsidP="00DC48CF">
                  <w:pPr>
                    <w:spacing w:line="240" w:lineRule="auto"/>
                    <w:rPr>
                      <w:rFonts w:cs="Calibri"/>
                    </w:rPr>
                  </w:pPr>
                  <w:r w:rsidRPr="00FA560B">
                    <w:rPr>
                      <w:rFonts w:cs="Calibri"/>
                    </w:rPr>
                    <w:t xml:space="preserve">DECEMBER: Dan samostojnosti in enotnosti/dan jezikov </w:t>
                  </w:r>
                </w:p>
                <w:p w:rsidR="00DC48CF" w:rsidRPr="00FA560B" w:rsidRDefault="00DC48CF" w:rsidP="00DC48CF">
                  <w:pPr>
                    <w:spacing w:line="240" w:lineRule="auto"/>
                    <w:rPr>
                      <w:rFonts w:cs="Calibri"/>
                    </w:rPr>
                  </w:pPr>
                </w:p>
                <w:p w:rsidR="00DC48CF" w:rsidRPr="00FA560B" w:rsidRDefault="00DC48CF" w:rsidP="00DC48CF">
                  <w:pPr>
                    <w:spacing w:line="240" w:lineRule="auto"/>
                    <w:rPr>
                      <w:rFonts w:cs="Calibri"/>
                    </w:rPr>
                  </w:pPr>
                </w:p>
              </w:tc>
              <w:tc>
                <w:tcPr>
                  <w:tcW w:w="3256" w:type="dxa"/>
                  <w:tcBorders>
                    <w:top w:val="nil"/>
                    <w:left w:val="nil"/>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Nika Ponikvar</w:t>
                  </w:r>
                </w:p>
                <w:p w:rsidR="00DC48CF" w:rsidRPr="00FA560B" w:rsidRDefault="00DC48CF" w:rsidP="00DC48CF">
                  <w:pPr>
                    <w:spacing w:line="240" w:lineRule="auto"/>
                    <w:rPr>
                      <w:rFonts w:cs="Calibri"/>
                    </w:rPr>
                  </w:pPr>
                </w:p>
                <w:p w:rsidR="00DC48CF" w:rsidRPr="00FA560B" w:rsidRDefault="00DC48CF" w:rsidP="00DC48CF">
                  <w:pPr>
                    <w:spacing w:line="240" w:lineRule="auto"/>
                    <w:rPr>
                      <w:rFonts w:cs="Calibri"/>
                    </w:rPr>
                  </w:pPr>
                </w:p>
              </w:tc>
              <w:tc>
                <w:tcPr>
                  <w:tcW w:w="2724" w:type="dxa"/>
                  <w:tcBorders>
                    <w:top w:val="nil"/>
                    <w:left w:val="nil"/>
                    <w:bottom w:val="single" w:sz="4" w:space="0" w:color="auto"/>
                    <w:right w:val="single" w:sz="4" w:space="0" w:color="auto"/>
                  </w:tcBorders>
                  <w:shd w:val="clear" w:color="auto" w:fill="auto"/>
                  <w:vAlign w:val="bottom"/>
                  <w:hideMark/>
                </w:tcPr>
                <w:p w:rsidR="00DC48CF" w:rsidRPr="00FA560B" w:rsidRDefault="00DC48CF" w:rsidP="00DC48CF">
                  <w:pPr>
                    <w:spacing w:line="240" w:lineRule="auto"/>
                    <w:rPr>
                      <w:rFonts w:cs="Calibri"/>
                    </w:rPr>
                  </w:pPr>
                  <w:r w:rsidRPr="00FA560B">
                    <w:rPr>
                      <w:rFonts w:cs="Calibri"/>
                    </w:rPr>
                    <w:t xml:space="preserve">Saša Nosan, Alenka Kavka, Jaka Črešnar, Nataša Žlindra, Simona Jeran, Jasmina Pogačnik, Boštjan </w:t>
                  </w:r>
                  <w:proofErr w:type="spellStart"/>
                  <w:r w:rsidRPr="00FA560B">
                    <w:rPr>
                      <w:rFonts w:cs="Calibri"/>
                    </w:rPr>
                    <w:t>Domjanić</w:t>
                  </w:r>
                  <w:proofErr w:type="spellEnd"/>
                </w:p>
              </w:tc>
            </w:tr>
            <w:tr w:rsidR="00DC48CF" w:rsidRPr="00FA560B" w:rsidTr="00DC48CF">
              <w:trPr>
                <w:trHeight w:val="1035"/>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7. FEBRUAR: Kulturni praznik</w:t>
                  </w:r>
                </w:p>
                <w:p w:rsidR="00DC48CF" w:rsidRPr="00FA560B" w:rsidRDefault="00DC48CF" w:rsidP="00DC48CF">
                  <w:pPr>
                    <w:spacing w:line="240" w:lineRule="auto"/>
                    <w:rPr>
                      <w:rFonts w:cs="Calibri"/>
                    </w:rPr>
                  </w:pPr>
                  <w:r w:rsidRPr="00FA560B">
                    <w:rPr>
                      <w:rFonts w:cs="Calibri"/>
                    </w:rPr>
                    <w:t>Razredne prireditve</w:t>
                  </w:r>
                </w:p>
              </w:tc>
              <w:tc>
                <w:tcPr>
                  <w:tcW w:w="3256" w:type="dxa"/>
                  <w:tcBorders>
                    <w:top w:val="nil"/>
                    <w:left w:val="nil"/>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 xml:space="preserve">Nataša </w:t>
                  </w:r>
                  <w:proofErr w:type="spellStart"/>
                  <w:r w:rsidRPr="00FA560B">
                    <w:rPr>
                      <w:rFonts w:cs="Calibri"/>
                    </w:rPr>
                    <w:t>Cotman</w:t>
                  </w:r>
                  <w:proofErr w:type="spellEnd"/>
                  <w:r w:rsidRPr="00FA560B">
                    <w:rPr>
                      <w:rFonts w:cs="Calibri"/>
                    </w:rPr>
                    <w:t xml:space="preserve">, Tone Brezar, Jasmina Pogačnik, Boštjan </w:t>
                  </w:r>
                  <w:proofErr w:type="spellStart"/>
                  <w:r w:rsidRPr="00FA560B">
                    <w:rPr>
                      <w:rFonts w:cs="Calibri"/>
                    </w:rPr>
                    <w:t>Domjanić</w:t>
                  </w:r>
                  <w:proofErr w:type="spellEnd"/>
                  <w:r w:rsidRPr="00FA560B">
                    <w:rPr>
                      <w:rFonts w:cs="Calibri"/>
                    </w:rPr>
                    <w:t>, Tanja Kastelic, Urša Zore</w:t>
                  </w:r>
                </w:p>
              </w:tc>
              <w:tc>
                <w:tcPr>
                  <w:tcW w:w="2724" w:type="dxa"/>
                  <w:tcBorders>
                    <w:top w:val="nil"/>
                    <w:left w:val="nil"/>
                    <w:bottom w:val="single" w:sz="4" w:space="0" w:color="auto"/>
                    <w:right w:val="single" w:sz="4" w:space="0" w:color="auto"/>
                  </w:tcBorders>
                  <w:shd w:val="clear" w:color="auto" w:fill="auto"/>
                  <w:vAlign w:val="bottom"/>
                  <w:hideMark/>
                </w:tcPr>
                <w:p w:rsidR="00DC48CF" w:rsidRPr="00FA560B" w:rsidRDefault="00DC48CF" w:rsidP="00DC48CF">
                  <w:pPr>
                    <w:spacing w:line="240" w:lineRule="auto"/>
                    <w:rPr>
                      <w:rFonts w:cs="Calibri"/>
                    </w:rPr>
                  </w:pPr>
                  <w:r w:rsidRPr="00FA560B">
                    <w:rPr>
                      <w:rFonts w:cs="Calibri"/>
                    </w:rPr>
                    <w:t xml:space="preserve">Denis Robnik, </w:t>
                  </w:r>
                  <w:r w:rsidRPr="00FA560B">
                    <w:rPr>
                      <w:rFonts w:cs="Calibri"/>
                    </w:rPr>
                    <w:br/>
                    <w:t>Karmen Logar in vsi učitelji šole</w:t>
                  </w:r>
                </w:p>
              </w:tc>
            </w:tr>
            <w:tr w:rsidR="00DC48CF" w:rsidRPr="00FA560B" w:rsidTr="00DC48CF">
              <w:trPr>
                <w:trHeight w:val="597"/>
              </w:trPr>
              <w:tc>
                <w:tcPr>
                  <w:tcW w:w="3327" w:type="dxa"/>
                  <w:tcBorders>
                    <w:top w:val="nil"/>
                    <w:left w:val="single" w:sz="4" w:space="0" w:color="auto"/>
                    <w:bottom w:val="single" w:sz="4" w:space="0" w:color="auto"/>
                    <w:right w:val="single" w:sz="4" w:space="0" w:color="auto"/>
                  </w:tcBorders>
                  <w:shd w:val="clear" w:color="auto" w:fill="auto"/>
                  <w:noWrap/>
                  <w:vAlign w:val="bottom"/>
                </w:tcPr>
                <w:p w:rsidR="00DC48CF" w:rsidRPr="00FA560B" w:rsidRDefault="00DC48CF" w:rsidP="00DC48CF">
                  <w:pPr>
                    <w:spacing w:line="240" w:lineRule="auto"/>
                    <w:rPr>
                      <w:rFonts w:cs="Calibri"/>
                    </w:rPr>
                  </w:pPr>
                  <w:r w:rsidRPr="00FA560B">
                    <w:rPr>
                      <w:rFonts w:cs="Calibri"/>
                    </w:rPr>
                    <w:t>Pustovanje</w:t>
                  </w:r>
                </w:p>
                <w:p w:rsidR="00DC48CF" w:rsidRPr="00FA560B" w:rsidRDefault="00DC48CF" w:rsidP="00DC48CF">
                  <w:pPr>
                    <w:spacing w:line="240" w:lineRule="auto"/>
                    <w:rPr>
                      <w:rFonts w:cs="Calibri"/>
                    </w:rPr>
                  </w:pPr>
                </w:p>
              </w:tc>
              <w:tc>
                <w:tcPr>
                  <w:tcW w:w="3256" w:type="dxa"/>
                  <w:tcBorders>
                    <w:top w:val="nil"/>
                    <w:left w:val="nil"/>
                    <w:bottom w:val="single" w:sz="4" w:space="0" w:color="auto"/>
                    <w:right w:val="single" w:sz="4" w:space="0" w:color="auto"/>
                  </w:tcBorders>
                  <w:shd w:val="clear" w:color="auto" w:fill="auto"/>
                  <w:noWrap/>
                  <w:vAlign w:val="bottom"/>
                </w:tcPr>
                <w:p w:rsidR="00DC48CF" w:rsidRPr="00FA560B" w:rsidRDefault="00DC48CF" w:rsidP="00DC48CF">
                  <w:pPr>
                    <w:spacing w:line="240" w:lineRule="auto"/>
                    <w:rPr>
                      <w:rFonts w:cs="Calibri"/>
                    </w:rPr>
                  </w:pPr>
                  <w:r w:rsidRPr="00FA560B">
                    <w:rPr>
                      <w:rFonts w:cs="Calibri"/>
                    </w:rPr>
                    <w:t>Simona Jeran</w:t>
                  </w:r>
                </w:p>
                <w:p w:rsidR="00DC48CF" w:rsidRPr="00FA560B" w:rsidRDefault="00DC48CF" w:rsidP="00DC48CF">
                  <w:pPr>
                    <w:spacing w:line="240" w:lineRule="auto"/>
                    <w:rPr>
                      <w:rFonts w:cs="Calibri"/>
                    </w:rPr>
                  </w:pPr>
                </w:p>
              </w:tc>
              <w:tc>
                <w:tcPr>
                  <w:tcW w:w="2724" w:type="dxa"/>
                  <w:tcBorders>
                    <w:top w:val="nil"/>
                    <w:left w:val="nil"/>
                    <w:bottom w:val="single" w:sz="4" w:space="0" w:color="auto"/>
                    <w:right w:val="single" w:sz="4" w:space="0" w:color="auto"/>
                  </w:tcBorders>
                  <w:shd w:val="clear" w:color="auto" w:fill="auto"/>
                  <w:vAlign w:val="bottom"/>
                </w:tcPr>
                <w:p w:rsidR="00DC48CF" w:rsidRPr="00FA560B" w:rsidRDefault="00DC48CF" w:rsidP="00DC48CF">
                  <w:pPr>
                    <w:spacing w:line="240" w:lineRule="auto"/>
                    <w:rPr>
                      <w:rFonts w:cs="Calibri"/>
                    </w:rPr>
                  </w:pPr>
                  <w:r w:rsidRPr="00FA560B">
                    <w:rPr>
                      <w:rFonts w:cs="Calibri"/>
                    </w:rPr>
                    <w:t>Učitelji razredne stopnje</w:t>
                  </w:r>
                </w:p>
                <w:p w:rsidR="00DC48CF" w:rsidRPr="00FA560B" w:rsidRDefault="00DC48CF" w:rsidP="00DC48CF">
                  <w:pPr>
                    <w:spacing w:line="240" w:lineRule="auto"/>
                    <w:rPr>
                      <w:rFonts w:cs="Calibri"/>
                    </w:rPr>
                  </w:pPr>
                </w:p>
              </w:tc>
            </w:tr>
            <w:tr w:rsidR="00DC48CF" w:rsidRPr="00FA560B" w:rsidTr="00DC48CF">
              <w:trPr>
                <w:trHeight w:val="700"/>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lastRenderedPageBreak/>
                    <w:t>MAREC/APRIL: Območna srečanja MPZ in OPZ</w:t>
                  </w:r>
                </w:p>
              </w:tc>
              <w:tc>
                <w:tcPr>
                  <w:tcW w:w="3256" w:type="dxa"/>
                  <w:tcBorders>
                    <w:top w:val="nil"/>
                    <w:left w:val="nil"/>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Karmen Logar</w:t>
                  </w:r>
                </w:p>
              </w:tc>
              <w:tc>
                <w:tcPr>
                  <w:tcW w:w="2724" w:type="dxa"/>
                  <w:tcBorders>
                    <w:top w:val="nil"/>
                    <w:left w:val="nil"/>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Denis Robnik in spremljevalci</w:t>
                  </w:r>
                </w:p>
              </w:tc>
            </w:tr>
            <w:tr w:rsidR="00DC48CF" w:rsidRPr="00FA560B" w:rsidTr="00DC48CF">
              <w:trPr>
                <w:trHeight w:val="959"/>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5., 6. APRIL: Dobrodelni koncert</w:t>
                  </w:r>
                </w:p>
                <w:p w:rsidR="00DC48CF" w:rsidRPr="00FA560B" w:rsidRDefault="00DC48CF" w:rsidP="00DC48CF">
                  <w:pPr>
                    <w:spacing w:line="240" w:lineRule="auto"/>
                    <w:rPr>
                      <w:rFonts w:cs="Calibri"/>
                    </w:rPr>
                  </w:pPr>
                </w:p>
              </w:tc>
              <w:tc>
                <w:tcPr>
                  <w:tcW w:w="3256" w:type="dxa"/>
                  <w:tcBorders>
                    <w:top w:val="nil"/>
                    <w:left w:val="nil"/>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Bojana Lužar, Urša Zore</w:t>
                  </w:r>
                </w:p>
                <w:p w:rsidR="00DC48CF" w:rsidRPr="00FA560B" w:rsidRDefault="00DC48CF" w:rsidP="00DC48CF">
                  <w:pPr>
                    <w:spacing w:line="240" w:lineRule="auto"/>
                    <w:rPr>
                      <w:rFonts w:cs="Calibri"/>
                    </w:rPr>
                  </w:pPr>
                </w:p>
              </w:tc>
              <w:tc>
                <w:tcPr>
                  <w:tcW w:w="2724" w:type="dxa"/>
                  <w:tcBorders>
                    <w:top w:val="nil"/>
                    <w:left w:val="nil"/>
                    <w:bottom w:val="single" w:sz="4" w:space="0" w:color="auto"/>
                    <w:right w:val="single" w:sz="4" w:space="0" w:color="auto"/>
                  </w:tcBorders>
                  <w:shd w:val="clear" w:color="auto" w:fill="auto"/>
                  <w:vAlign w:val="bottom"/>
                  <w:hideMark/>
                </w:tcPr>
                <w:p w:rsidR="00DC48CF" w:rsidRPr="00FA560B" w:rsidRDefault="00DC48CF" w:rsidP="00DC48CF">
                  <w:pPr>
                    <w:spacing w:line="240" w:lineRule="auto"/>
                    <w:rPr>
                      <w:rFonts w:cs="Calibri"/>
                    </w:rPr>
                  </w:pPr>
                  <w:r w:rsidRPr="00FA560B">
                    <w:rPr>
                      <w:rFonts w:cs="Calibri"/>
                    </w:rPr>
                    <w:t xml:space="preserve">Učiteljice razredne stopnje, </w:t>
                  </w:r>
                  <w:r w:rsidRPr="00FA560B">
                    <w:rPr>
                      <w:rFonts w:cs="Calibri"/>
                    </w:rPr>
                    <w:br/>
                    <w:t>Nataša Žlindra, Karmen Logar in vsi zaposleni</w:t>
                  </w:r>
                </w:p>
              </w:tc>
            </w:tr>
            <w:tr w:rsidR="00DC48CF" w:rsidRPr="00FA560B" w:rsidTr="00DC48CF">
              <w:trPr>
                <w:trHeight w:val="632"/>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MAJ/JUNIJ: Zaključek BZ</w:t>
                  </w:r>
                </w:p>
                <w:p w:rsidR="00DC48CF" w:rsidRPr="00FA560B" w:rsidRDefault="00DC48CF" w:rsidP="00DC48CF">
                  <w:pPr>
                    <w:spacing w:line="240" w:lineRule="auto"/>
                    <w:rPr>
                      <w:rFonts w:cs="Calibri"/>
                    </w:rPr>
                  </w:pPr>
                </w:p>
                <w:p w:rsidR="00DC48CF" w:rsidRPr="00FA560B" w:rsidRDefault="00DC48CF" w:rsidP="00DC48CF">
                  <w:pPr>
                    <w:spacing w:line="240" w:lineRule="auto"/>
                    <w:rPr>
                      <w:rFonts w:cs="Calibri"/>
                    </w:rPr>
                  </w:pPr>
                </w:p>
              </w:tc>
              <w:tc>
                <w:tcPr>
                  <w:tcW w:w="3256" w:type="dxa"/>
                  <w:tcBorders>
                    <w:top w:val="nil"/>
                    <w:left w:val="nil"/>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Jasmina Pogačnik, Tanja Kastelic, Bojana Lužar</w:t>
                  </w:r>
                </w:p>
                <w:p w:rsidR="00DC48CF" w:rsidRPr="00FA560B" w:rsidRDefault="00DC48CF" w:rsidP="00DC48CF">
                  <w:pPr>
                    <w:spacing w:line="240" w:lineRule="auto"/>
                    <w:rPr>
                      <w:rFonts w:cs="Calibri"/>
                    </w:rPr>
                  </w:pPr>
                </w:p>
              </w:tc>
              <w:tc>
                <w:tcPr>
                  <w:tcW w:w="2724" w:type="dxa"/>
                  <w:tcBorders>
                    <w:top w:val="nil"/>
                    <w:left w:val="nil"/>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Slovenisti</w:t>
                  </w:r>
                </w:p>
                <w:p w:rsidR="00DC48CF" w:rsidRPr="00FA560B" w:rsidRDefault="00DC48CF" w:rsidP="00DC48CF">
                  <w:pPr>
                    <w:spacing w:line="240" w:lineRule="auto"/>
                    <w:rPr>
                      <w:rFonts w:cs="Calibri"/>
                    </w:rPr>
                  </w:pPr>
                </w:p>
                <w:p w:rsidR="00DC48CF" w:rsidRPr="00FA560B" w:rsidRDefault="00DC48CF" w:rsidP="00DC48CF">
                  <w:pPr>
                    <w:spacing w:line="240" w:lineRule="auto"/>
                    <w:rPr>
                      <w:rFonts w:cs="Calibri"/>
                    </w:rPr>
                  </w:pPr>
                </w:p>
              </w:tc>
            </w:tr>
            <w:tr w:rsidR="00DC48CF" w:rsidRPr="00FA560B" w:rsidTr="00DC48CF">
              <w:trPr>
                <w:trHeight w:val="715"/>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21. MAJ: Športna sobota</w:t>
                  </w:r>
                </w:p>
              </w:tc>
              <w:tc>
                <w:tcPr>
                  <w:tcW w:w="3256" w:type="dxa"/>
                  <w:tcBorders>
                    <w:top w:val="nil"/>
                    <w:left w:val="nil"/>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Olga Š. Kristan</w:t>
                  </w:r>
                </w:p>
              </w:tc>
              <w:tc>
                <w:tcPr>
                  <w:tcW w:w="2724" w:type="dxa"/>
                  <w:tcBorders>
                    <w:top w:val="nil"/>
                    <w:left w:val="nil"/>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Vsi učitelji šole</w:t>
                  </w:r>
                </w:p>
              </w:tc>
            </w:tr>
            <w:tr w:rsidR="00DC48CF" w:rsidRPr="00FA560B" w:rsidTr="00DC48CF">
              <w:trPr>
                <w:trHeight w:val="639"/>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JUNIJ: Sprejem pri županu</w:t>
                  </w:r>
                </w:p>
              </w:tc>
              <w:tc>
                <w:tcPr>
                  <w:tcW w:w="3256" w:type="dxa"/>
                  <w:tcBorders>
                    <w:top w:val="nil"/>
                    <w:left w:val="nil"/>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 xml:space="preserve">Magdalena </w:t>
                  </w:r>
                  <w:proofErr w:type="spellStart"/>
                  <w:r w:rsidRPr="00FA560B">
                    <w:rPr>
                      <w:rFonts w:cs="Calibri"/>
                    </w:rPr>
                    <w:t>Tehovnik</w:t>
                  </w:r>
                  <w:proofErr w:type="spellEnd"/>
                </w:p>
              </w:tc>
              <w:tc>
                <w:tcPr>
                  <w:tcW w:w="2724" w:type="dxa"/>
                  <w:tcBorders>
                    <w:top w:val="nil"/>
                    <w:left w:val="nil"/>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 Razredniki 9. razredov</w:t>
                  </w:r>
                </w:p>
              </w:tc>
            </w:tr>
            <w:tr w:rsidR="00DC48CF" w:rsidRPr="00FA560B" w:rsidTr="00DC48CF">
              <w:trPr>
                <w:trHeight w:val="639"/>
              </w:trPr>
              <w:tc>
                <w:tcPr>
                  <w:tcW w:w="3327" w:type="dxa"/>
                  <w:tcBorders>
                    <w:top w:val="nil"/>
                    <w:left w:val="single" w:sz="4" w:space="0" w:color="auto"/>
                    <w:bottom w:val="single" w:sz="4" w:space="0" w:color="auto"/>
                    <w:right w:val="single" w:sz="4" w:space="0" w:color="auto"/>
                  </w:tcBorders>
                  <w:shd w:val="clear" w:color="auto" w:fill="auto"/>
                  <w:noWrap/>
                  <w:vAlign w:val="bottom"/>
                </w:tcPr>
                <w:p w:rsidR="00DC48CF" w:rsidRPr="00FA560B" w:rsidRDefault="00DC48CF" w:rsidP="00DC48CF">
                  <w:pPr>
                    <w:spacing w:line="240" w:lineRule="auto"/>
                    <w:rPr>
                      <w:rFonts w:cs="Calibri"/>
                    </w:rPr>
                  </w:pPr>
                  <w:r w:rsidRPr="00FA560B">
                    <w:rPr>
                      <w:rFonts w:cs="Calibri"/>
                    </w:rPr>
                    <w:t>JUNIJ: Razredne zaključne prireditve</w:t>
                  </w:r>
                </w:p>
              </w:tc>
              <w:tc>
                <w:tcPr>
                  <w:tcW w:w="3256" w:type="dxa"/>
                  <w:tcBorders>
                    <w:top w:val="nil"/>
                    <w:left w:val="nil"/>
                    <w:bottom w:val="single" w:sz="4" w:space="0" w:color="auto"/>
                    <w:right w:val="single" w:sz="4" w:space="0" w:color="auto"/>
                  </w:tcBorders>
                  <w:shd w:val="clear" w:color="auto" w:fill="auto"/>
                  <w:noWrap/>
                  <w:vAlign w:val="bottom"/>
                </w:tcPr>
                <w:p w:rsidR="00DC48CF" w:rsidRPr="00FA560B" w:rsidRDefault="00DC48CF" w:rsidP="00DC48CF">
                  <w:pPr>
                    <w:spacing w:line="240" w:lineRule="auto"/>
                    <w:rPr>
                      <w:rFonts w:cs="Calibri"/>
                    </w:rPr>
                  </w:pPr>
                  <w:r w:rsidRPr="00FA560B">
                    <w:rPr>
                      <w:rFonts w:cs="Calibri"/>
                    </w:rPr>
                    <w:t>Razredniki</w:t>
                  </w:r>
                </w:p>
              </w:tc>
              <w:tc>
                <w:tcPr>
                  <w:tcW w:w="2724" w:type="dxa"/>
                  <w:tcBorders>
                    <w:top w:val="nil"/>
                    <w:left w:val="nil"/>
                    <w:bottom w:val="single" w:sz="4" w:space="0" w:color="auto"/>
                    <w:right w:val="single" w:sz="4" w:space="0" w:color="auto"/>
                  </w:tcBorders>
                  <w:shd w:val="clear" w:color="auto" w:fill="auto"/>
                  <w:noWrap/>
                  <w:vAlign w:val="bottom"/>
                </w:tcPr>
                <w:p w:rsidR="00DC48CF" w:rsidRPr="00FA560B" w:rsidRDefault="00DC48CF" w:rsidP="00DC48CF">
                  <w:pPr>
                    <w:spacing w:line="240" w:lineRule="auto"/>
                    <w:rPr>
                      <w:rFonts w:cs="Calibri"/>
                    </w:rPr>
                  </w:pPr>
                  <w:r w:rsidRPr="00FA560B">
                    <w:rPr>
                      <w:rFonts w:cs="Calibri"/>
                    </w:rPr>
                    <w:t>Razredniki</w:t>
                  </w:r>
                </w:p>
              </w:tc>
            </w:tr>
            <w:tr w:rsidR="00DC48CF" w:rsidRPr="00FA560B" w:rsidTr="00DC48CF">
              <w:trPr>
                <w:trHeight w:val="818"/>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14. JUNIJ: Valeta</w:t>
                  </w:r>
                </w:p>
                <w:p w:rsidR="00DC48CF" w:rsidRPr="00FA560B" w:rsidRDefault="00DC48CF" w:rsidP="00DC48CF"/>
              </w:tc>
              <w:tc>
                <w:tcPr>
                  <w:tcW w:w="3256" w:type="dxa"/>
                  <w:tcBorders>
                    <w:top w:val="nil"/>
                    <w:left w:val="nil"/>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Razredniki 9. razredov</w:t>
                  </w:r>
                </w:p>
                <w:p w:rsidR="00DC48CF" w:rsidRPr="00FA560B" w:rsidRDefault="00DC48CF" w:rsidP="00DC48CF">
                  <w:pPr>
                    <w:spacing w:line="240" w:lineRule="auto"/>
                    <w:rPr>
                      <w:rFonts w:cs="Calibri"/>
                    </w:rPr>
                  </w:pPr>
                </w:p>
              </w:tc>
              <w:tc>
                <w:tcPr>
                  <w:tcW w:w="2724" w:type="dxa"/>
                  <w:tcBorders>
                    <w:top w:val="nil"/>
                    <w:left w:val="nil"/>
                    <w:bottom w:val="single" w:sz="4" w:space="0" w:color="auto"/>
                    <w:right w:val="single" w:sz="4" w:space="0" w:color="auto"/>
                  </w:tcBorders>
                  <w:shd w:val="clear" w:color="auto" w:fill="auto"/>
                  <w:vAlign w:val="bottom"/>
                  <w:hideMark/>
                </w:tcPr>
                <w:p w:rsidR="00DC48CF" w:rsidRPr="00FA560B" w:rsidRDefault="00DC48CF" w:rsidP="00DC48CF">
                  <w:pPr>
                    <w:spacing w:line="240" w:lineRule="auto"/>
                    <w:rPr>
                      <w:rFonts w:cs="Calibri"/>
                    </w:rPr>
                  </w:pPr>
                  <w:r w:rsidRPr="00FA560B">
                    <w:rPr>
                      <w:rFonts w:cs="Calibri"/>
                    </w:rPr>
                    <w:t xml:space="preserve">Maja Novak, Maja </w:t>
                  </w:r>
                  <w:proofErr w:type="spellStart"/>
                  <w:r w:rsidRPr="00FA560B">
                    <w:rPr>
                      <w:rFonts w:cs="Calibri"/>
                    </w:rPr>
                    <w:t>Blažun</w:t>
                  </w:r>
                  <w:proofErr w:type="spellEnd"/>
                  <w:r w:rsidRPr="00FA560B">
                    <w:rPr>
                      <w:rFonts w:cs="Calibri"/>
                    </w:rPr>
                    <w:t xml:space="preserve"> </w:t>
                  </w:r>
                  <w:r w:rsidRPr="00FA560B">
                    <w:rPr>
                      <w:rFonts w:cs="Calibri"/>
                    </w:rPr>
                    <w:br/>
                    <w:t>Zornada</w:t>
                  </w:r>
                </w:p>
                <w:p w:rsidR="00DC48CF" w:rsidRPr="00FA560B" w:rsidRDefault="00DC48CF" w:rsidP="00DC48CF">
                  <w:pPr>
                    <w:spacing w:line="240" w:lineRule="auto"/>
                    <w:rPr>
                      <w:rFonts w:cs="Calibri"/>
                    </w:rPr>
                  </w:pPr>
                </w:p>
              </w:tc>
            </w:tr>
            <w:tr w:rsidR="00DC48CF" w:rsidRPr="00FA560B" w:rsidTr="00DC48CF">
              <w:trPr>
                <w:trHeight w:val="685"/>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24. JUNIJ: Dan državnosti</w:t>
                  </w:r>
                </w:p>
              </w:tc>
              <w:tc>
                <w:tcPr>
                  <w:tcW w:w="3256" w:type="dxa"/>
                  <w:tcBorders>
                    <w:top w:val="nil"/>
                    <w:left w:val="nil"/>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 xml:space="preserve">Bojana Lužar, Boštjan </w:t>
                  </w:r>
                  <w:proofErr w:type="spellStart"/>
                  <w:r w:rsidRPr="00FA560B">
                    <w:rPr>
                      <w:rFonts w:cs="Calibri"/>
                    </w:rPr>
                    <w:t>Domjanić</w:t>
                  </w:r>
                  <w:proofErr w:type="spellEnd"/>
                </w:p>
              </w:tc>
              <w:tc>
                <w:tcPr>
                  <w:tcW w:w="2724" w:type="dxa"/>
                  <w:tcBorders>
                    <w:top w:val="nil"/>
                    <w:left w:val="nil"/>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jc w:val="both"/>
                    <w:rPr>
                      <w:rFonts w:cs="Calibri"/>
                    </w:rPr>
                  </w:pPr>
                  <w:r w:rsidRPr="00FA560B">
                    <w:rPr>
                      <w:rFonts w:cs="Calibri"/>
                    </w:rPr>
                    <w:t> </w:t>
                  </w:r>
                </w:p>
              </w:tc>
            </w:tr>
            <w:tr w:rsidR="00DC48CF" w:rsidRPr="00FA560B" w:rsidTr="00DC48CF">
              <w:trPr>
                <w:trHeight w:val="761"/>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Filmski abonma</w:t>
                  </w:r>
                </w:p>
              </w:tc>
              <w:tc>
                <w:tcPr>
                  <w:tcW w:w="3256" w:type="dxa"/>
                  <w:tcBorders>
                    <w:top w:val="nil"/>
                    <w:left w:val="nil"/>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 xml:space="preserve">Bojana Lužar </w:t>
                  </w:r>
                </w:p>
              </w:tc>
              <w:tc>
                <w:tcPr>
                  <w:tcW w:w="2724" w:type="dxa"/>
                  <w:tcBorders>
                    <w:top w:val="nil"/>
                    <w:left w:val="nil"/>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jc w:val="both"/>
                    <w:rPr>
                      <w:rFonts w:cs="Calibri"/>
                    </w:rPr>
                  </w:pPr>
                  <w:r w:rsidRPr="00FA560B">
                    <w:rPr>
                      <w:rFonts w:cs="Calibri"/>
                    </w:rPr>
                    <w:t>Učitelji</w:t>
                  </w:r>
                </w:p>
              </w:tc>
            </w:tr>
            <w:tr w:rsidR="00DC48CF" w:rsidRPr="00FA560B" w:rsidTr="00DC48CF">
              <w:trPr>
                <w:trHeight w:val="304"/>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Pesniška e-zbirka</w:t>
                  </w:r>
                </w:p>
              </w:tc>
              <w:tc>
                <w:tcPr>
                  <w:tcW w:w="3256" w:type="dxa"/>
                  <w:tcBorders>
                    <w:top w:val="nil"/>
                    <w:left w:val="nil"/>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Jasmina Pogačnik, Tanja Kastelic</w:t>
                  </w:r>
                </w:p>
              </w:tc>
              <w:tc>
                <w:tcPr>
                  <w:tcW w:w="2724" w:type="dxa"/>
                  <w:tcBorders>
                    <w:top w:val="nil"/>
                    <w:left w:val="nil"/>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 Slovenisti in razredniki razredne stopnje</w:t>
                  </w:r>
                </w:p>
              </w:tc>
            </w:tr>
            <w:tr w:rsidR="00DC48CF" w:rsidRPr="00FA560B" w:rsidTr="00DC48CF">
              <w:trPr>
                <w:trHeight w:val="304"/>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Šolsko e-glasilo Generacija</w:t>
                  </w:r>
                </w:p>
              </w:tc>
              <w:tc>
                <w:tcPr>
                  <w:tcW w:w="3256" w:type="dxa"/>
                  <w:tcBorders>
                    <w:top w:val="nil"/>
                    <w:left w:val="nil"/>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Jasmina Pogačnik</w:t>
                  </w:r>
                </w:p>
              </w:tc>
              <w:tc>
                <w:tcPr>
                  <w:tcW w:w="2724" w:type="dxa"/>
                  <w:tcBorders>
                    <w:top w:val="nil"/>
                    <w:left w:val="nil"/>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jc w:val="both"/>
                    <w:rPr>
                      <w:rFonts w:cs="Calibri"/>
                    </w:rPr>
                  </w:pPr>
                  <w:r w:rsidRPr="00FA560B">
                    <w:rPr>
                      <w:rFonts w:cs="Calibri"/>
                    </w:rPr>
                    <w:t> </w:t>
                  </w:r>
                </w:p>
              </w:tc>
            </w:tr>
            <w:tr w:rsidR="00DC48CF" w:rsidRPr="00FA560B" w:rsidTr="00DC48CF">
              <w:trPr>
                <w:trHeight w:val="304"/>
              </w:trPr>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Festival Gledališke sanje</w:t>
                  </w:r>
                </w:p>
              </w:tc>
              <w:tc>
                <w:tcPr>
                  <w:tcW w:w="3256" w:type="dxa"/>
                  <w:tcBorders>
                    <w:top w:val="single" w:sz="4" w:space="0" w:color="auto"/>
                    <w:left w:val="nil"/>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rPr>
                      <w:rFonts w:cs="Calibri"/>
                    </w:rPr>
                  </w:pPr>
                  <w:r w:rsidRPr="00FA560B">
                    <w:rPr>
                      <w:rFonts w:cs="Calibri"/>
                    </w:rPr>
                    <w:t>Tanja Kastelic</w:t>
                  </w:r>
                </w:p>
              </w:tc>
              <w:tc>
                <w:tcPr>
                  <w:tcW w:w="2724" w:type="dxa"/>
                  <w:tcBorders>
                    <w:top w:val="single" w:sz="4" w:space="0" w:color="auto"/>
                    <w:left w:val="nil"/>
                    <w:bottom w:val="single" w:sz="4" w:space="0" w:color="auto"/>
                    <w:right w:val="single" w:sz="4" w:space="0" w:color="auto"/>
                  </w:tcBorders>
                  <w:shd w:val="clear" w:color="auto" w:fill="auto"/>
                  <w:noWrap/>
                  <w:vAlign w:val="bottom"/>
                  <w:hideMark/>
                </w:tcPr>
                <w:p w:rsidR="00DC48CF" w:rsidRPr="00FA560B" w:rsidRDefault="00DC48CF" w:rsidP="00DC48CF">
                  <w:pPr>
                    <w:spacing w:line="240" w:lineRule="auto"/>
                    <w:jc w:val="both"/>
                    <w:rPr>
                      <w:rFonts w:cs="Calibri"/>
                    </w:rPr>
                  </w:pPr>
                  <w:r w:rsidRPr="00FA560B">
                    <w:rPr>
                      <w:rFonts w:cs="Calibri"/>
                    </w:rPr>
                    <w:t> Učitelji</w:t>
                  </w:r>
                </w:p>
              </w:tc>
            </w:tr>
            <w:tr w:rsidR="00DC48CF" w:rsidRPr="00FA560B" w:rsidTr="00DC48CF">
              <w:trPr>
                <w:trHeight w:val="304"/>
              </w:trPr>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48CF" w:rsidRPr="00FA560B" w:rsidRDefault="00DC48CF" w:rsidP="00DC48CF">
                  <w:pPr>
                    <w:spacing w:line="240" w:lineRule="auto"/>
                    <w:rPr>
                      <w:rFonts w:cs="Calibri"/>
                    </w:rPr>
                  </w:pPr>
                  <w:r w:rsidRPr="00FA560B">
                    <w:rPr>
                      <w:rFonts w:cs="Calibri"/>
                    </w:rPr>
                    <w:t>Sodelovanje na natečajih (likovni, besedni …)</w:t>
                  </w:r>
                </w:p>
              </w:tc>
              <w:tc>
                <w:tcPr>
                  <w:tcW w:w="3256" w:type="dxa"/>
                  <w:tcBorders>
                    <w:top w:val="single" w:sz="4" w:space="0" w:color="auto"/>
                    <w:left w:val="nil"/>
                    <w:bottom w:val="single" w:sz="4" w:space="0" w:color="auto"/>
                    <w:right w:val="single" w:sz="4" w:space="0" w:color="auto"/>
                  </w:tcBorders>
                  <w:shd w:val="clear" w:color="auto" w:fill="auto"/>
                  <w:noWrap/>
                  <w:vAlign w:val="bottom"/>
                </w:tcPr>
                <w:p w:rsidR="00DC48CF" w:rsidRPr="00FA560B" w:rsidRDefault="00DC48CF" w:rsidP="00DC48CF">
                  <w:pPr>
                    <w:spacing w:line="240" w:lineRule="auto"/>
                    <w:rPr>
                      <w:rFonts w:cs="Calibri"/>
                    </w:rPr>
                  </w:pPr>
                  <w:r w:rsidRPr="00FA560B">
                    <w:rPr>
                      <w:rFonts w:cs="Calibri"/>
                    </w:rPr>
                    <w:t xml:space="preserve">Maja Novak, Maja </w:t>
                  </w:r>
                  <w:proofErr w:type="spellStart"/>
                  <w:r w:rsidRPr="00FA560B">
                    <w:rPr>
                      <w:rFonts w:cs="Calibri"/>
                    </w:rPr>
                    <w:t>Blažun</w:t>
                  </w:r>
                  <w:proofErr w:type="spellEnd"/>
                  <w:r w:rsidRPr="00FA560B">
                    <w:rPr>
                      <w:rFonts w:cs="Calibri"/>
                    </w:rPr>
                    <w:t>, Jasmina Pogačnik, Tanja Kastelic, Bojana Lužar, Mateja Jerina</w:t>
                  </w:r>
                </w:p>
              </w:tc>
              <w:tc>
                <w:tcPr>
                  <w:tcW w:w="2724" w:type="dxa"/>
                  <w:tcBorders>
                    <w:top w:val="single" w:sz="4" w:space="0" w:color="auto"/>
                    <w:left w:val="nil"/>
                    <w:bottom w:val="single" w:sz="4" w:space="0" w:color="auto"/>
                    <w:right w:val="single" w:sz="4" w:space="0" w:color="auto"/>
                  </w:tcBorders>
                  <w:shd w:val="clear" w:color="auto" w:fill="auto"/>
                  <w:noWrap/>
                  <w:vAlign w:val="bottom"/>
                </w:tcPr>
                <w:p w:rsidR="00DC48CF" w:rsidRPr="00FA560B" w:rsidRDefault="00DC48CF" w:rsidP="00DC48CF">
                  <w:pPr>
                    <w:spacing w:line="240" w:lineRule="auto"/>
                    <w:jc w:val="both"/>
                    <w:rPr>
                      <w:rFonts w:cs="Calibri"/>
                      <w:highlight w:val="yellow"/>
                    </w:rPr>
                  </w:pPr>
                </w:p>
              </w:tc>
            </w:tr>
            <w:tr w:rsidR="00DC48CF" w:rsidRPr="00FA560B" w:rsidTr="00DC48CF">
              <w:trPr>
                <w:trHeight w:val="304"/>
              </w:trPr>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48CF" w:rsidRPr="00FA560B" w:rsidRDefault="00DC48CF" w:rsidP="00DC48CF">
                  <w:pPr>
                    <w:spacing w:line="240" w:lineRule="auto"/>
                    <w:rPr>
                      <w:rFonts w:cs="Calibri"/>
                    </w:rPr>
                  </w:pPr>
                  <w:proofErr w:type="spellStart"/>
                  <w:r w:rsidRPr="00FA560B">
                    <w:rPr>
                      <w:rFonts w:cs="Calibri"/>
                    </w:rPr>
                    <w:t>Obeležitev</w:t>
                  </w:r>
                  <w:proofErr w:type="spellEnd"/>
                  <w:r w:rsidRPr="00FA560B">
                    <w:rPr>
                      <w:rFonts w:cs="Calibri"/>
                    </w:rPr>
                    <w:t xml:space="preserve"> Unescovih dni (svetovni dan poezije, mednarodni dan maternega jezika, pismenstva, miru …)</w:t>
                  </w:r>
                </w:p>
              </w:tc>
              <w:tc>
                <w:tcPr>
                  <w:tcW w:w="3256" w:type="dxa"/>
                  <w:tcBorders>
                    <w:top w:val="single" w:sz="4" w:space="0" w:color="auto"/>
                    <w:left w:val="nil"/>
                    <w:bottom w:val="single" w:sz="4" w:space="0" w:color="auto"/>
                    <w:right w:val="single" w:sz="4" w:space="0" w:color="auto"/>
                  </w:tcBorders>
                  <w:shd w:val="clear" w:color="auto" w:fill="auto"/>
                  <w:noWrap/>
                  <w:vAlign w:val="bottom"/>
                </w:tcPr>
                <w:p w:rsidR="00DC48CF" w:rsidRPr="00FA560B" w:rsidRDefault="00DC48CF" w:rsidP="00DC48CF">
                  <w:pPr>
                    <w:spacing w:line="240" w:lineRule="auto"/>
                    <w:rPr>
                      <w:rFonts w:cs="Calibri"/>
                    </w:rPr>
                  </w:pPr>
                  <w:r w:rsidRPr="00FA560B">
                    <w:rPr>
                      <w:rFonts w:cs="Calibri"/>
                    </w:rPr>
                    <w:t>Jasmina Pogačnik, Tanja Kastelic, Bojana Lužar</w:t>
                  </w:r>
                </w:p>
                <w:p w:rsidR="00DC48CF" w:rsidRPr="00FA560B" w:rsidRDefault="00DC48CF" w:rsidP="00DC48CF">
                  <w:pPr>
                    <w:spacing w:line="240" w:lineRule="auto"/>
                    <w:rPr>
                      <w:rFonts w:cs="Calibri"/>
                    </w:rPr>
                  </w:pPr>
                </w:p>
              </w:tc>
              <w:tc>
                <w:tcPr>
                  <w:tcW w:w="2724" w:type="dxa"/>
                  <w:tcBorders>
                    <w:top w:val="single" w:sz="4" w:space="0" w:color="auto"/>
                    <w:left w:val="nil"/>
                    <w:bottom w:val="single" w:sz="4" w:space="0" w:color="auto"/>
                    <w:right w:val="single" w:sz="4" w:space="0" w:color="auto"/>
                  </w:tcBorders>
                  <w:shd w:val="clear" w:color="auto" w:fill="auto"/>
                  <w:noWrap/>
                  <w:vAlign w:val="bottom"/>
                </w:tcPr>
                <w:p w:rsidR="00DC48CF" w:rsidRPr="00FA560B" w:rsidRDefault="00DC48CF" w:rsidP="00DC48CF">
                  <w:pPr>
                    <w:spacing w:line="240" w:lineRule="auto"/>
                    <w:jc w:val="both"/>
                    <w:rPr>
                      <w:rFonts w:cs="Calibri"/>
                    </w:rPr>
                  </w:pPr>
                  <w:r w:rsidRPr="00FA560B">
                    <w:rPr>
                      <w:rFonts w:cs="Calibri"/>
                    </w:rPr>
                    <w:t>Razredniki</w:t>
                  </w:r>
                </w:p>
                <w:p w:rsidR="00DC48CF" w:rsidRPr="00FA560B" w:rsidRDefault="00DC48CF" w:rsidP="00DC48CF">
                  <w:pPr>
                    <w:spacing w:line="240" w:lineRule="auto"/>
                    <w:jc w:val="both"/>
                    <w:rPr>
                      <w:rFonts w:cs="Calibri"/>
                    </w:rPr>
                  </w:pPr>
                </w:p>
              </w:tc>
            </w:tr>
          </w:tbl>
          <w:p w:rsidR="006F660F" w:rsidRPr="00FA560B" w:rsidRDefault="006F660F" w:rsidP="00903A2F">
            <w:pPr>
              <w:spacing w:after="0" w:line="240" w:lineRule="auto"/>
              <w:rPr>
                <w:rFonts w:eastAsia="Times New Roman" w:cstheme="minorHAnsi"/>
              </w:rPr>
            </w:pPr>
          </w:p>
        </w:tc>
        <w:tc>
          <w:tcPr>
            <w:tcW w:w="3792" w:type="dxa"/>
            <w:tcBorders>
              <w:top w:val="nil"/>
              <w:left w:val="nil"/>
              <w:bottom w:val="nil"/>
              <w:right w:val="nil"/>
            </w:tcBorders>
            <w:shd w:val="clear" w:color="auto" w:fill="auto"/>
            <w:noWrap/>
            <w:vAlign w:val="bottom"/>
          </w:tcPr>
          <w:p w:rsidR="006F660F" w:rsidRPr="00FA560B" w:rsidRDefault="006F660F" w:rsidP="00903A2F">
            <w:pPr>
              <w:spacing w:after="0" w:line="240" w:lineRule="auto"/>
              <w:rPr>
                <w:rFonts w:eastAsia="Times New Roman" w:cstheme="minorHAnsi"/>
              </w:rPr>
            </w:pPr>
          </w:p>
        </w:tc>
        <w:tc>
          <w:tcPr>
            <w:tcW w:w="2724" w:type="dxa"/>
            <w:tcBorders>
              <w:top w:val="nil"/>
              <w:left w:val="nil"/>
              <w:bottom w:val="nil"/>
              <w:right w:val="nil"/>
            </w:tcBorders>
            <w:shd w:val="clear" w:color="auto" w:fill="auto"/>
            <w:noWrap/>
            <w:vAlign w:val="bottom"/>
          </w:tcPr>
          <w:p w:rsidR="006F660F" w:rsidRPr="00FA560B" w:rsidRDefault="006F660F" w:rsidP="00903A2F">
            <w:pPr>
              <w:spacing w:after="0" w:line="240" w:lineRule="auto"/>
              <w:rPr>
                <w:rFonts w:eastAsia="Times New Roman" w:cstheme="minorHAnsi"/>
              </w:rPr>
            </w:pPr>
          </w:p>
        </w:tc>
      </w:tr>
      <w:tr w:rsidR="00EA5FA4" w:rsidRPr="00FA560B" w:rsidTr="008C60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4"/>
        </w:trPr>
        <w:tc>
          <w:tcPr>
            <w:tcW w:w="9460" w:type="dxa"/>
            <w:gridSpan w:val="6"/>
            <w:tcBorders>
              <w:top w:val="nil"/>
              <w:left w:val="nil"/>
              <w:bottom w:val="nil"/>
              <w:right w:val="nil"/>
            </w:tcBorders>
            <w:shd w:val="clear" w:color="auto" w:fill="auto"/>
            <w:noWrap/>
            <w:vAlign w:val="bottom"/>
          </w:tcPr>
          <w:p w:rsidR="006F660F" w:rsidRPr="00FA560B" w:rsidRDefault="006F660F" w:rsidP="00903A2F">
            <w:pPr>
              <w:spacing w:after="0" w:line="240" w:lineRule="auto"/>
              <w:rPr>
                <w:rFonts w:eastAsia="Times New Roman" w:cstheme="minorHAnsi"/>
              </w:rPr>
            </w:pPr>
          </w:p>
        </w:tc>
        <w:tc>
          <w:tcPr>
            <w:tcW w:w="3792" w:type="dxa"/>
            <w:tcBorders>
              <w:top w:val="nil"/>
              <w:left w:val="nil"/>
              <w:bottom w:val="nil"/>
              <w:right w:val="nil"/>
            </w:tcBorders>
            <w:shd w:val="clear" w:color="auto" w:fill="auto"/>
            <w:noWrap/>
            <w:vAlign w:val="bottom"/>
          </w:tcPr>
          <w:p w:rsidR="006F660F" w:rsidRPr="00FA560B" w:rsidRDefault="006F660F" w:rsidP="00903A2F">
            <w:pPr>
              <w:spacing w:after="0" w:line="240" w:lineRule="auto"/>
              <w:rPr>
                <w:rFonts w:eastAsia="Times New Roman" w:cstheme="minorHAnsi"/>
              </w:rPr>
            </w:pPr>
          </w:p>
        </w:tc>
        <w:tc>
          <w:tcPr>
            <w:tcW w:w="2724" w:type="dxa"/>
            <w:tcBorders>
              <w:top w:val="nil"/>
              <w:left w:val="nil"/>
              <w:bottom w:val="nil"/>
              <w:right w:val="nil"/>
            </w:tcBorders>
            <w:shd w:val="clear" w:color="auto" w:fill="auto"/>
            <w:noWrap/>
            <w:vAlign w:val="bottom"/>
          </w:tcPr>
          <w:p w:rsidR="006F660F" w:rsidRPr="00FA560B" w:rsidRDefault="006F660F" w:rsidP="00903A2F">
            <w:pPr>
              <w:spacing w:after="0" w:line="240" w:lineRule="auto"/>
              <w:rPr>
                <w:rFonts w:eastAsia="Times New Roman" w:cstheme="minorHAnsi"/>
              </w:rPr>
            </w:pPr>
          </w:p>
        </w:tc>
      </w:tr>
    </w:tbl>
    <w:p w:rsidR="0041443D" w:rsidRPr="00FA560B" w:rsidRDefault="0041443D" w:rsidP="00903A2F">
      <w:pPr>
        <w:spacing w:line="240" w:lineRule="auto"/>
        <w:jc w:val="both"/>
        <w:rPr>
          <w:rFonts w:cstheme="minorHAnsi"/>
        </w:rPr>
      </w:pPr>
    </w:p>
    <w:p w:rsidR="0041443D" w:rsidRPr="00FA560B" w:rsidRDefault="0041443D" w:rsidP="00903A2F">
      <w:pPr>
        <w:spacing w:line="240" w:lineRule="auto"/>
        <w:jc w:val="both"/>
        <w:rPr>
          <w:rFonts w:cstheme="minorHAnsi"/>
        </w:rPr>
      </w:pPr>
    </w:p>
    <w:p w:rsidR="0041443D" w:rsidRPr="00FA560B" w:rsidRDefault="0041443D" w:rsidP="00903A2F">
      <w:pPr>
        <w:spacing w:line="240" w:lineRule="auto"/>
        <w:jc w:val="both"/>
        <w:rPr>
          <w:rFonts w:cstheme="minorHAnsi"/>
        </w:rPr>
      </w:pPr>
    </w:p>
    <w:p w:rsidR="0041443D" w:rsidRPr="00FA560B" w:rsidRDefault="0041443D" w:rsidP="00903A2F">
      <w:pPr>
        <w:spacing w:line="240" w:lineRule="auto"/>
        <w:jc w:val="both"/>
        <w:rPr>
          <w:rFonts w:cstheme="minorHAnsi"/>
        </w:rPr>
      </w:pPr>
    </w:p>
    <w:p w:rsidR="0041443D" w:rsidRPr="00FA560B" w:rsidRDefault="0041443D" w:rsidP="00903A2F">
      <w:pPr>
        <w:spacing w:line="240" w:lineRule="auto"/>
        <w:jc w:val="both"/>
        <w:rPr>
          <w:rFonts w:cstheme="minorHAnsi"/>
        </w:rPr>
      </w:pPr>
    </w:p>
    <w:p w:rsidR="0041443D" w:rsidRPr="00FA560B" w:rsidRDefault="0041443D" w:rsidP="00903A2F">
      <w:pPr>
        <w:spacing w:line="240" w:lineRule="auto"/>
        <w:jc w:val="both"/>
        <w:rPr>
          <w:rFonts w:cstheme="minorHAnsi"/>
        </w:rPr>
      </w:pPr>
    </w:p>
    <w:p w:rsidR="000257AD" w:rsidRPr="00FA560B" w:rsidRDefault="00DB6A14" w:rsidP="00903A2F">
      <w:pPr>
        <w:spacing w:line="240" w:lineRule="auto"/>
        <w:jc w:val="both"/>
        <w:rPr>
          <w:rFonts w:cstheme="minorHAnsi"/>
          <w:b/>
        </w:rPr>
      </w:pPr>
      <w:r w:rsidRPr="00FA560B">
        <w:rPr>
          <w:rFonts w:cstheme="minorHAnsi"/>
          <w:b/>
        </w:rPr>
        <w:lastRenderedPageBreak/>
        <w:t>TEKMOVANJA V ZNANJU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214"/>
        <w:gridCol w:w="2249"/>
        <w:gridCol w:w="2551"/>
      </w:tblGrid>
      <w:tr w:rsidR="00EA5FA4" w:rsidRPr="00FA560B" w:rsidTr="00914CD8">
        <w:tc>
          <w:tcPr>
            <w:tcW w:w="2337" w:type="dxa"/>
          </w:tcPr>
          <w:p w:rsidR="00F22C8F" w:rsidRPr="00FA560B" w:rsidRDefault="00F22C8F" w:rsidP="00F22C8F">
            <w:pPr>
              <w:spacing w:line="240" w:lineRule="auto"/>
              <w:rPr>
                <w:rFonts w:cstheme="minorHAnsi"/>
                <w:b/>
                <w:sz w:val="22"/>
                <w:szCs w:val="22"/>
              </w:rPr>
            </w:pPr>
            <w:r w:rsidRPr="00FA560B">
              <w:rPr>
                <w:rFonts w:cstheme="minorHAnsi"/>
                <w:b/>
                <w:sz w:val="22"/>
                <w:szCs w:val="22"/>
              </w:rPr>
              <w:t>TEKMOVANJE</w:t>
            </w:r>
          </w:p>
        </w:tc>
        <w:tc>
          <w:tcPr>
            <w:tcW w:w="2214" w:type="dxa"/>
          </w:tcPr>
          <w:p w:rsidR="00F22C8F" w:rsidRPr="00FA560B" w:rsidRDefault="00F22C8F" w:rsidP="00F22C8F">
            <w:pPr>
              <w:spacing w:line="240" w:lineRule="auto"/>
              <w:rPr>
                <w:rFonts w:cstheme="minorHAnsi"/>
                <w:b/>
                <w:sz w:val="22"/>
                <w:szCs w:val="22"/>
              </w:rPr>
            </w:pPr>
            <w:r w:rsidRPr="00FA560B">
              <w:rPr>
                <w:rFonts w:cstheme="minorHAnsi"/>
                <w:b/>
                <w:sz w:val="22"/>
                <w:szCs w:val="22"/>
              </w:rPr>
              <w:t>ŠOLSKO – DATUM</w:t>
            </w:r>
          </w:p>
        </w:tc>
        <w:tc>
          <w:tcPr>
            <w:tcW w:w="2249" w:type="dxa"/>
          </w:tcPr>
          <w:p w:rsidR="00F22C8F" w:rsidRPr="00FA560B" w:rsidRDefault="00F22C8F" w:rsidP="00F22C8F">
            <w:pPr>
              <w:spacing w:line="240" w:lineRule="auto"/>
              <w:rPr>
                <w:rFonts w:cstheme="minorHAnsi"/>
                <w:b/>
                <w:sz w:val="22"/>
                <w:szCs w:val="22"/>
              </w:rPr>
            </w:pPr>
            <w:r w:rsidRPr="00FA560B">
              <w:rPr>
                <w:rFonts w:cstheme="minorHAnsi"/>
                <w:b/>
                <w:sz w:val="22"/>
                <w:szCs w:val="22"/>
              </w:rPr>
              <w:t>REGIJSKO – DATUM</w:t>
            </w:r>
          </w:p>
        </w:tc>
        <w:tc>
          <w:tcPr>
            <w:tcW w:w="2551" w:type="dxa"/>
          </w:tcPr>
          <w:p w:rsidR="00F22C8F" w:rsidRPr="00FA560B" w:rsidRDefault="00F22C8F" w:rsidP="00F22C8F">
            <w:pPr>
              <w:spacing w:line="240" w:lineRule="auto"/>
              <w:rPr>
                <w:rFonts w:cstheme="minorHAnsi"/>
                <w:b/>
                <w:sz w:val="22"/>
                <w:szCs w:val="22"/>
              </w:rPr>
            </w:pPr>
            <w:r w:rsidRPr="00FA560B">
              <w:rPr>
                <w:rFonts w:cstheme="minorHAnsi"/>
                <w:b/>
                <w:sz w:val="22"/>
                <w:szCs w:val="22"/>
              </w:rPr>
              <w:t>DRŽAVNO – DATUM</w:t>
            </w:r>
          </w:p>
        </w:tc>
      </w:tr>
      <w:tr w:rsidR="00EA5FA4" w:rsidRPr="00FA560B" w:rsidTr="00914CD8">
        <w:tc>
          <w:tcPr>
            <w:tcW w:w="2337" w:type="dxa"/>
          </w:tcPr>
          <w:p w:rsidR="00F22C8F" w:rsidRPr="00FA560B" w:rsidRDefault="00F22C8F" w:rsidP="00F22C8F">
            <w:pPr>
              <w:spacing w:line="240" w:lineRule="auto"/>
              <w:rPr>
                <w:rFonts w:cstheme="minorHAnsi"/>
                <w:sz w:val="22"/>
                <w:szCs w:val="22"/>
              </w:rPr>
            </w:pPr>
            <w:r w:rsidRPr="00FA560B">
              <w:rPr>
                <w:rFonts w:cstheme="minorHAnsi"/>
                <w:sz w:val="22"/>
                <w:szCs w:val="22"/>
              </w:rPr>
              <w:t>Angleščina</w:t>
            </w:r>
          </w:p>
        </w:tc>
        <w:tc>
          <w:tcPr>
            <w:tcW w:w="2214" w:type="dxa"/>
          </w:tcPr>
          <w:p w:rsidR="00F22C8F" w:rsidRPr="00FA560B" w:rsidRDefault="00B11ECC" w:rsidP="00F22C8F">
            <w:pPr>
              <w:spacing w:line="240" w:lineRule="auto"/>
              <w:rPr>
                <w:rFonts w:cstheme="minorHAnsi"/>
                <w:sz w:val="22"/>
                <w:szCs w:val="22"/>
              </w:rPr>
            </w:pPr>
            <w:r w:rsidRPr="00FA560B">
              <w:rPr>
                <w:rFonts w:cstheme="minorHAnsi"/>
                <w:sz w:val="22"/>
                <w:szCs w:val="22"/>
              </w:rPr>
              <w:t>1</w:t>
            </w:r>
            <w:r w:rsidR="00914CD8" w:rsidRPr="00FA560B">
              <w:rPr>
                <w:rFonts w:cstheme="minorHAnsi"/>
                <w:sz w:val="22"/>
                <w:szCs w:val="22"/>
              </w:rPr>
              <w:t>1</w:t>
            </w:r>
            <w:r w:rsidR="007B1290" w:rsidRPr="00FA560B">
              <w:rPr>
                <w:rFonts w:cstheme="minorHAnsi"/>
                <w:sz w:val="22"/>
                <w:szCs w:val="22"/>
              </w:rPr>
              <w:t xml:space="preserve">. 11. </w:t>
            </w:r>
            <w:r w:rsidR="003A6821" w:rsidRPr="00FA560B">
              <w:rPr>
                <w:rFonts w:cstheme="minorHAnsi"/>
                <w:sz w:val="22"/>
                <w:szCs w:val="22"/>
              </w:rPr>
              <w:t>202</w:t>
            </w:r>
            <w:r w:rsidR="00914CD8" w:rsidRPr="00FA560B">
              <w:rPr>
                <w:rFonts w:cstheme="minorHAnsi"/>
                <w:sz w:val="22"/>
                <w:szCs w:val="22"/>
              </w:rPr>
              <w:t>1</w:t>
            </w:r>
          </w:p>
        </w:tc>
        <w:tc>
          <w:tcPr>
            <w:tcW w:w="2249" w:type="dxa"/>
          </w:tcPr>
          <w:p w:rsidR="00F22C8F" w:rsidRPr="00FA560B" w:rsidRDefault="00F22C8F" w:rsidP="00E30475">
            <w:pPr>
              <w:spacing w:line="240" w:lineRule="auto"/>
              <w:rPr>
                <w:rFonts w:cstheme="minorHAnsi"/>
                <w:sz w:val="22"/>
                <w:szCs w:val="22"/>
              </w:rPr>
            </w:pPr>
          </w:p>
        </w:tc>
        <w:tc>
          <w:tcPr>
            <w:tcW w:w="2551" w:type="dxa"/>
          </w:tcPr>
          <w:p w:rsidR="00B11ECC" w:rsidRPr="00FA560B" w:rsidRDefault="00E30475" w:rsidP="00B11ECC">
            <w:pPr>
              <w:spacing w:line="240" w:lineRule="auto"/>
              <w:rPr>
                <w:rFonts w:cstheme="minorHAnsi"/>
                <w:sz w:val="22"/>
                <w:szCs w:val="22"/>
              </w:rPr>
            </w:pPr>
            <w:r w:rsidRPr="00FA560B">
              <w:rPr>
                <w:rFonts w:cstheme="minorHAnsi"/>
                <w:sz w:val="22"/>
                <w:szCs w:val="22"/>
              </w:rPr>
              <w:t>1</w:t>
            </w:r>
            <w:r w:rsidR="00914CD8" w:rsidRPr="00FA560B">
              <w:rPr>
                <w:rFonts w:cstheme="minorHAnsi"/>
                <w:sz w:val="22"/>
                <w:szCs w:val="22"/>
              </w:rPr>
              <w:t>6</w:t>
            </w:r>
            <w:r w:rsidR="00B11ECC" w:rsidRPr="00FA560B">
              <w:rPr>
                <w:rFonts w:cstheme="minorHAnsi"/>
                <w:sz w:val="22"/>
                <w:szCs w:val="22"/>
              </w:rPr>
              <w:t xml:space="preserve">. 3. </w:t>
            </w:r>
            <w:r w:rsidR="003A6821" w:rsidRPr="00FA560B">
              <w:rPr>
                <w:rFonts w:cstheme="minorHAnsi"/>
                <w:sz w:val="22"/>
                <w:szCs w:val="22"/>
              </w:rPr>
              <w:t>2022</w:t>
            </w:r>
          </w:p>
        </w:tc>
      </w:tr>
      <w:tr w:rsidR="00EA5FA4" w:rsidRPr="00FA560B" w:rsidTr="00914CD8">
        <w:tc>
          <w:tcPr>
            <w:tcW w:w="2337" w:type="dxa"/>
          </w:tcPr>
          <w:p w:rsidR="00F22C8F" w:rsidRPr="00FA560B" w:rsidRDefault="00BA6B1D" w:rsidP="00F22C8F">
            <w:pPr>
              <w:spacing w:line="240" w:lineRule="auto"/>
              <w:rPr>
                <w:rFonts w:cstheme="minorHAnsi"/>
                <w:sz w:val="22"/>
                <w:szCs w:val="22"/>
              </w:rPr>
            </w:pPr>
            <w:r w:rsidRPr="00FA560B">
              <w:rPr>
                <w:rFonts w:cstheme="minorHAnsi"/>
                <w:sz w:val="22"/>
                <w:szCs w:val="22"/>
              </w:rPr>
              <w:t>Proteusovo tekmovanje</w:t>
            </w:r>
          </w:p>
        </w:tc>
        <w:tc>
          <w:tcPr>
            <w:tcW w:w="2214" w:type="dxa"/>
          </w:tcPr>
          <w:p w:rsidR="00F22C8F" w:rsidRPr="00FA560B" w:rsidRDefault="002C415D" w:rsidP="00BA6B1D">
            <w:pPr>
              <w:spacing w:line="240" w:lineRule="auto"/>
              <w:rPr>
                <w:rFonts w:cstheme="minorHAnsi"/>
                <w:sz w:val="22"/>
                <w:szCs w:val="22"/>
              </w:rPr>
            </w:pPr>
            <w:r w:rsidRPr="00FA560B">
              <w:rPr>
                <w:rFonts w:cstheme="minorHAnsi"/>
                <w:sz w:val="22"/>
                <w:szCs w:val="22"/>
              </w:rPr>
              <w:t>20</w:t>
            </w:r>
            <w:r w:rsidR="00BA6B1D" w:rsidRPr="00FA560B">
              <w:rPr>
                <w:rFonts w:cstheme="minorHAnsi"/>
                <w:sz w:val="22"/>
                <w:szCs w:val="22"/>
              </w:rPr>
              <w:t xml:space="preserve">. 10. </w:t>
            </w:r>
            <w:r w:rsidR="003A6821" w:rsidRPr="00FA560B">
              <w:rPr>
                <w:rFonts w:cstheme="minorHAnsi"/>
                <w:sz w:val="22"/>
                <w:szCs w:val="22"/>
              </w:rPr>
              <w:t>202</w:t>
            </w:r>
            <w:r w:rsidRPr="00FA560B">
              <w:rPr>
                <w:rFonts w:cstheme="minorHAnsi"/>
                <w:sz w:val="22"/>
                <w:szCs w:val="22"/>
              </w:rPr>
              <w:t>1</w:t>
            </w:r>
          </w:p>
        </w:tc>
        <w:tc>
          <w:tcPr>
            <w:tcW w:w="2249" w:type="dxa"/>
          </w:tcPr>
          <w:p w:rsidR="00F22C8F" w:rsidRPr="00FA560B" w:rsidRDefault="00F22C8F" w:rsidP="00F22C8F">
            <w:pPr>
              <w:spacing w:line="240" w:lineRule="auto"/>
              <w:rPr>
                <w:rFonts w:cstheme="minorHAnsi"/>
                <w:sz w:val="22"/>
                <w:szCs w:val="22"/>
              </w:rPr>
            </w:pPr>
          </w:p>
        </w:tc>
        <w:tc>
          <w:tcPr>
            <w:tcW w:w="2551" w:type="dxa"/>
          </w:tcPr>
          <w:p w:rsidR="00F22C8F" w:rsidRPr="00FA560B" w:rsidRDefault="002C415D" w:rsidP="00BA6B1D">
            <w:pPr>
              <w:tabs>
                <w:tab w:val="left" w:pos="361"/>
              </w:tabs>
              <w:spacing w:line="240" w:lineRule="auto"/>
              <w:rPr>
                <w:rFonts w:cstheme="minorHAnsi"/>
                <w:sz w:val="22"/>
                <w:szCs w:val="22"/>
              </w:rPr>
            </w:pPr>
            <w:r w:rsidRPr="00FA560B">
              <w:rPr>
                <w:rFonts w:cstheme="minorHAnsi"/>
                <w:sz w:val="22"/>
                <w:szCs w:val="22"/>
              </w:rPr>
              <w:t>3</w:t>
            </w:r>
            <w:r w:rsidR="00BA6B1D" w:rsidRPr="00FA560B">
              <w:rPr>
                <w:rFonts w:cstheme="minorHAnsi"/>
                <w:sz w:val="22"/>
                <w:szCs w:val="22"/>
              </w:rPr>
              <w:t>. 1</w:t>
            </w:r>
            <w:r w:rsidRPr="00FA560B">
              <w:rPr>
                <w:rFonts w:cstheme="minorHAnsi"/>
                <w:sz w:val="22"/>
                <w:szCs w:val="22"/>
              </w:rPr>
              <w:t>2</w:t>
            </w:r>
            <w:r w:rsidR="00BA6B1D" w:rsidRPr="00FA560B">
              <w:rPr>
                <w:rFonts w:cstheme="minorHAnsi"/>
                <w:sz w:val="22"/>
                <w:szCs w:val="22"/>
              </w:rPr>
              <w:t xml:space="preserve">. </w:t>
            </w:r>
            <w:r w:rsidR="003A6821" w:rsidRPr="00FA560B">
              <w:rPr>
                <w:rFonts w:cstheme="minorHAnsi"/>
                <w:sz w:val="22"/>
                <w:szCs w:val="22"/>
              </w:rPr>
              <w:t>202</w:t>
            </w:r>
            <w:r w:rsidRPr="00FA560B">
              <w:rPr>
                <w:rFonts w:cstheme="minorHAnsi"/>
                <w:sz w:val="22"/>
                <w:szCs w:val="22"/>
              </w:rPr>
              <w:t>1</w:t>
            </w:r>
          </w:p>
        </w:tc>
      </w:tr>
      <w:tr w:rsidR="00EA5FA4" w:rsidRPr="00FA560B" w:rsidTr="00914CD8">
        <w:tc>
          <w:tcPr>
            <w:tcW w:w="2337" w:type="dxa"/>
          </w:tcPr>
          <w:p w:rsidR="00F22C8F" w:rsidRPr="00FA560B" w:rsidRDefault="00F22C8F" w:rsidP="00F22C8F">
            <w:pPr>
              <w:spacing w:line="240" w:lineRule="auto"/>
              <w:rPr>
                <w:rFonts w:cstheme="minorHAnsi"/>
                <w:sz w:val="22"/>
                <w:szCs w:val="22"/>
              </w:rPr>
            </w:pPr>
            <w:r w:rsidRPr="00FA560B">
              <w:rPr>
                <w:rFonts w:cstheme="minorHAnsi"/>
                <w:sz w:val="22"/>
                <w:szCs w:val="22"/>
              </w:rPr>
              <w:t>Fizika</w:t>
            </w:r>
          </w:p>
        </w:tc>
        <w:tc>
          <w:tcPr>
            <w:tcW w:w="2214" w:type="dxa"/>
          </w:tcPr>
          <w:p w:rsidR="00F22C8F" w:rsidRPr="00FA560B" w:rsidRDefault="002C415D" w:rsidP="00BA6B1D">
            <w:pPr>
              <w:spacing w:line="240" w:lineRule="auto"/>
              <w:rPr>
                <w:rFonts w:cstheme="minorHAnsi"/>
                <w:sz w:val="22"/>
                <w:szCs w:val="22"/>
              </w:rPr>
            </w:pPr>
            <w:r w:rsidRPr="00FA560B">
              <w:rPr>
                <w:rFonts w:cstheme="minorHAnsi"/>
                <w:sz w:val="22"/>
                <w:szCs w:val="22"/>
              </w:rPr>
              <w:t>2</w:t>
            </w:r>
            <w:r w:rsidR="00B11ECC" w:rsidRPr="00FA560B">
              <w:rPr>
                <w:rFonts w:cstheme="minorHAnsi"/>
                <w:sz w:val="22"/>
                <w:szCs w:val="22"/>
              </w:rPr>
              <w:t xml:space="preserve">. 2. </w:t>
            </w:r>
            <w:r w:rsidR="003A6821" w:rsidRPr="00FA560B">
              <w:rPr>
                <w:rFonts w:cstheme="minorHAnsi"/>
                <w:sz w:val="22"/>
                <w:szCs w:val="22"/>
              </w:rPr>
              <w:t>2022</w:t>
            </w:r>
          </w:p>
        </w:tc>
        <w:tc>
          <w:tcPr>
            <w:tcW w:w="2249" w:type="dxa"/>
          </w:tcPr>
          <w:p w:rsidR="00F22C8F" w:rsidRPr="00FA560B" w:rsidRDefault="002C415D" w:rsidP="00F22C8F">
            <w:pPr>
              <w:spacing w:line="240" w:lineRule="auto"/>
              <w:rPr>
                <w:rFonts w:cstheme="minorHAnsi"/>
                <w:sz w:val="22"/>
                <w:szCs w:val="22"/>
              </w:rPr>
            </w:pPr>
            <w:r w:rsidRPr="00FA560B">
              <w:rPr>
                <w:rFonts w:cstheme="minorHAnsi"/>
                <w:sz w:val="22"/>
                <w:szCs w:val="22"/>
              </w:rPr>
              <w:t>14</w:t>
            </w:r>
            <w:r w:rsidR="00BA6B1D" w:rsidRPr="00FA560B">
              <w:rPr>
                <w:rFonts w:cstheme="minorHAnsi"/>
                <w:sz w:val="22"/>
                <w:szCs w:val="22"/>
              </w:rPr>
              <w:t xml:space="preserve">. </w:t>
            </w:r>
            <w:r w:rsidRPr="00FA560B">
              <w:rPr>
                <w:rFonts w:cstheme="minorHAnsi"/>
                <w:sz w:val="22"/>
                <w:szCs w:val="22"/>
              </w:rPr>
              <w:t>4</w:t>
            </w:r>
            <w:r w:rsidR="00936327" w:rsidRPr="00FA560B">
              <w:rPr>
                <w:rFonts w:cstheme="minorHAnsi"/>
                <w:sz w:val="22"/>
                <w:szCs w:val="22"/>
              </w:rPr>
              <w:t xml:space="preserve">. </w:t>
            </w:r>
            <w:r w:rsidR="003A6821" w:rsidRPr="00FA560B">
              <w:rPr>
                <w:rFonts w:cstheme="minorHAnsi"/>
                <w:sz w:val="22"/>
                <w:szCs w:val="22"/>
              </w:rPr>
              <w:t>2022</w:t>
            </w:r>
          </w:p>
        </w:tc>
        <w:tc>
          <w:tcPr>
            <w:tcW w:w="2551" w:type="dxa"/>
          </w:tcPr>
          <w:p w:rsidR="00F22C8F" w:rsidRPr="00FA560B" w:rsidRDefault="002C415D" w:rsidP="00936327">
            <w:pPr>
              <w:spacing w:line="240" w:lineRule="auto"/>
              <w:rPr>
                <w:rFonts w:cstheme="minorHAnsi"/>
                <w:sz w:val="22"/>
                <w:szCs w:val="22"/>
              </w:rPr>
            </w:pPr>
            <w:r w:rsidRPr="00FA560B">
              <w:rPr>
                <w:rFonts w:cstheme="minorHAnsi"/>
                <w:sz w:val="22"/>
                <w:szCs w:val="22"/>
              </w:rPr>
              <w:t>21</w:t>
            </w:r>
            <w:r w:rsidR="00BA6B1D" w:rsidRPr="00FA560B">
              <w:rPr>
                <w:rFonts w:cstheme="minorHAnsi"/>
                <w:sz w:val="22"/>
                <w:szCs w:val="22"/>
              </w:rPr>
              <w:t>. 5.</w:t>
            </w:r>
            <w:r w:rsidR="00B11ECC" w:rsidRPr="00FA560B">
              <w:rPr>
                <w:rFonts w:cstheme="minorHAnsi"/>
                <w:sz w:val="22"/>
                <w:szCs w:val="22"/>
              </w:rPr>
              <w:t xml:space="preserve"> </w:t>
            </w:r>
            <w:r w:rsidR="003A6821" w:rsidRPr="00FA560B">
              <w:rPr>
                <w:rFonts w:cstheme="minorHAnsi"/>
                <w:sz w:val="22"/>
                <w:szCs w:val="22"/>
              </w:rPr>
              <w:t>2022</w:t>
            </w:r>
          </w:p>
        </w:tc>
      </w:tr>
      <w:tr w:rsidR="00EA5FA4" w:rsidRPr="00FA560B" w:rsidTr="00914CD8">
        <w:tc>
          <w:tcPr>
            <w:tcW w:w="2337" w:type="dxa"/>
          </w:tcPr>
          <w:p w:rsidR="00F22C8F" w:rsidRPr="00FA560B" w:rsidRDefault="00F22C8F" w:rsidP="00F22C8F">
            <w:pPr>
              <w:spacing w:line="240" w:lineRule="auto"/>
              <w:rPr>
                <w:rFonts w:cstheme="minorHAnsi"/>
                <w:sz w:val="22"/>
                <w:szCs w:val="22"/>
              </w:rPr>
            </w:pPr>
            <w:r w:rsidRPr="00FA560B">
              <w:rPr>
                <w:rFonts w:cstheme="minorHAnsi"/>
                <w:sz w:val="22"/>
                <w:szCs w:val="22"/>
              </w:rPr>
              <w:t>Geografija</w:t>
            </w:r>
          </w:p>
        </w:tc>
        <w:tc>
          <w:tcPr>
            <w:tcW w:w="2214" w:type="dxa"/>
          </w:tcPr>
          <w:p w:rsidR="00F22C8F" w:rsidRPr="00FA560B" w:rsidRDefault="00936327" w:rsidP="00F22C8F">
            <w:pPr>
              <w:spacing w:line="240" w:lineRule="auto"/>
              <w:rPr>
                <w:rFonts w:cstheme="minorHAnsi"/>
                <w:sz w:val="22"/>
                <w:szCs w:val="22"/>
              </w:rPr>
            </w:pPr>
            <w:r w:rsidRPr="00FA560B">
              <w:rPr>
                <w:rFonts w:cstheme="minorHAnsi"/>
                <w:sz w:val="22"/>
                <w:szCs w:val="22"/>
              </w:rPr>
              <w:t>1</w:t>
            </w:r>
            <w:r w:rsidR="0082445A" w:rsidRPr="00FA560B">
              <w:rPr>
                <w:rFonts w:cstheme="minorHAnsi"/>
                <w:sz w:val="22"/>
                <w:szCs w:val="22"/>
              </w:rPr>
              <w:t>6</w:t>
            </w:r>
            <w:r w:rsidRPr="00FA560B">
              <w:rPr>
                <w:rFonts w:cstheme="minorHAnsi"/>
                <w:sz w:val="22"/>
                <w:szCs w:val="22"/>
              </w:rPr>
              <w:t xml:space="preserve">. </w:t>
            </w:r>
            <w:r w:rsidR="0082445A" w:rsidRPr="00FA560B">
              <w:rPr>
                <w:rFonts w:cstheme="minorHAnsi"/>
                <w:sz w:val="22"/>
                <w:szCs w:val="22"/>
              </w:rPr>
              <w:t>1</w:t>
            </w:r>
            <w:r w:rsidRPr="00FA560B">
              <w:rPr>
                <w:rFonts w:cstheme="minorHAnsi"/>
                <w:sz w:val="22"/>
                <w:szCs w:val="22"/>
              </w:rPr>
              <w:t xml:space="preserve">2. </w:t>
            </w:r>
            <w:r w:rsidR="003A6821" w:rsidRPr="00FA560B">
              <w:rPr>
                <w:rFonts w:cstheme="minorHAnsi"/>
                <w:sz w:val="22"/>
                <w:szCs w:val="22"/>
              </w:rPr>
              <w:t>202</w:t>
            </w:r>
            <w:r w:rsidR="0082445A" w:rsidRPr="00FA560B">
              <w:rPr>
                <w:rFonts w:cstheme="minorHAnsi"/>
                <w:sz w:val="22"/>
                <w:szCs w:val="22"/>
              </w:rPr>
              <w:t>1</w:t>
            </w:r>
          </w:p>
        </w:tc>
        <w:tc>
          <w:tcPr>
            <w:tcW w:w="2249" w:type="dxa"/>
          </w:tcPr>
          <w:p w:rsidR="00F22C8F" w:rsidRPr="00FA560B" w:rsidRDefault="0082445A" w:rsidP="00936327">
            <w:pPr>
              <w:spacing w:line="240" w:lineRule="auto"/>
              <w:rPr>
                <w:rFonts w:cstheme="minorHAnsi"/>
                <w:sz w:val="22"/>
                <w:szCs w:val="22"/>
              </w:rPr>
            </w:pPr>
            <w:r w:rsidRPr="00FA560B">
              <w:rPr>
                <w:rFonts w:cstheme="minorHAnsi"/>
                <w:sz w:val="22"/>
                <w:szCs w:val="22"/>
              </w:rPr>
              <w:t>/</w:t>
            </w:r>
          </w:p>
        </w:tc>
        <w:tc>
          <w:tcPr>
            <w:tcW w:w="2551" w:type="dxa"/>
          </w:tcPr>
          <w:p w:rsidR="00F22C8F" w:rsidRPr="00FA560B" w:rsidRDefault="0082445A" w:rsidP="00936327">
            <w:pPr>
              <w:spacing w:line="240" w:lineRule="auto"/>
              <w:rPr>
                <w:rFonts w:cstheme="minorHAnsi"/>
                <w:sz w:val="22"/>
                <w:szCs w:val="22"/>
              </w:rPr>
            </w:pPr>
            <w:r w:rsidRPr="00FA560B">
              <w:rPr>
                <w:rFonts w:cstheme="minorHAnsi"/>
                <w:sz w:val="22"/>
                <w:szCs w:val="22"/>
              </w:rPr>
              <w:t>2</w:t>
            </w:r>
            <w:r w:rsidR="00B11ECC" w:rsidRPr="00FA560B">
              <w:rPr>
                <w:rFonts w:cstheme="minorHAnsi"/>
                <w:sz w:val="22"/>
                <w:szCs w:val="22"/>
              </w:rPr>
              <w:t xml:space="preserve">. 4. </w:t>
            </w:r>
            <w:r w:rsidR="003A6821" w:rsidRPr="00FA560B">
              <w:rPr>
                <w:rFonts w:cstheme="minorHAnsi"/>
                <w:sz w:val="22"/>
                <w:szCs w:val="22"/>
              </w:rPr>
              <w:t>2022</w:t>
            </w:r>
          </w:p>
        </w:tc>
      </w:tr>
      <w:tr w:rsidR="00EA5FA4" w:rsidRPr="00FA560B" w:rsidTr="00914CD8">
        <w:tc>
          <w:tcPr>
            <w:tcW w:w="2337" w:type="dxa"/>
          </w:tcPr>
          <w:p w:rsidR="00F22C8F" w:rsidRPr="00FA560B" w:rsidRDefault="00F22C8F" w:rsidP="00F22C8F">
            <w:pPr>
              <w:spacing w:line="240" w:lineRule="auto"/>
              <w:rPr>
                <w:rFonts w:cstheme="minorHAnsi"/>
                <w:sz w:val="22"/>
                <w:szCs w:val="22"/>
              </w:rPr>
            </w:pPr>
            <w:r w:rsidRPr="00FA560B">
              <w:rPr>
                <w:rFonts w:cstheme="minorHAnsi"/>
                <w:sz w:val="22"/>
                <w:szCs w:val="22"/>
              </w:rPr>
              <w:t>Logika</w:t>
            </w:r>
          </w:p>
        </w:tc>
        <w:tc>
          <w:tcPr>
            <w:tcW w:w="2214" w:type="dxa"/>
          </w:tcPr>
          <w:p w:rsidR="00F22C8F" w:rsidRPr="00FA560B" w:rsidRDefault="00BA6B1D" w:rsidP="00F22C8F">
            <w:pPr>
              <w:spacing w:line="240" w:lineRule="auto"/>
              <w:rPr>
                <w:rFonts w:cstheme="minorHAnsi"/>
                <w:sz w:val="22"/>
                <w:szCs w:val="22"/>
              </w:rPr>
            </w:pPr>
            <w:r w:rsidRPr="00FA560B">
              <w:rPr>
                <w:rFonts w:cstheme="minorHAnsi"/>
                <w:sz w:val="22"/>
                <w:szCs w:val="22"/>
              </w:rPr>
              <w:t>2</w:t>
            </w:r>
            <w:r w:rsidR="0082445A" w:rsidRPr="00FA560B">
              <w:rPr>
                <w:rFonts w:cstheme="minorHAnsi"/>
                <w:sz w:val="22"/>
                <w:szCs w:val="22"/>
              </w:rPr>
              <w:t>3</w:t>
            </w:r>
            <w:r w:rsidR="00F22C8F" w:rsidRPr="00FA560B">
              <w:rPr>
                <w:rFonts w:cstheme="minorHAnsi"/>
                <w:sz w:val="22"/>
                <w:szCs w:val="22"/>
              </w:rPr>
              <w:t xml:space="preserve">. 9. </w:t>
            </w:r>
            <w:r w:rsidR="003A6821" w:rsidRPr="00FA560B">
              <w:rPr>
                <w:rFonts w:cstheme="minorHAnsi"/>
                <w:sz w:val="22"/>
                <w:szCs w:val="22"/>
              </w:rPr>
              <w:t>202</w:t>
            </w:r>
            <w:r w:rsidR="0082445A" w:rsidRPr="00FA560B">
              <w:rPr>
                <w:rFonts w:cstheme="minorHAnsi"/>
                <w:sz w:val="22"/>
                <w:szCs w:val="22"/>
              </w:rPr>
              <w:t>1</w:t>
            </w:r>
          </w:p>
        </w:tc>
        <w:tc>
          <w:tcPr>
            <w:tcW w:w="2249" w:type="dxa"/>
          </w:tcPr>
          <w:p w:rsidR="00F22C8F" w:rsidRPr="00FA560B" w:rsidRDefault="0082445A" w:rsidP="00F22C8F">
            <w:pPr>
              <w:spacing w:line="240" w:lineRule="auto"/>
              <w:rPr>
                <w:rFonts w:cstheme="minorHAnsi"/>
                <w:sz w:val="22"/>
                <w:szCs w:val="22"/>
              </w:rPr>
            </w:pPr>
            <w:r w:rsidRPr="00FA560B">
              <w:rPr>
                <w:rFonts w:cstheme="minorHAnsi"/>
                <w:sz w:val="22"/>
                <w:szCs w:val="22"/>
              </w:rPr>
              <w:t>16. 10. 2021</w:t>
            </w:r>
          </w:p>
        </w:tc>
        <w:tc>
          <w:tcPr>
            <w:tcW w:w="2551" w:type="dxa"/>
          </w:tcPr>
          <w:p w:rsidR="00F22C8F" w:rsidRPr="00FA560B" w:rsidRDefault="0082445A" w:rsidP="00F22C8F">
            <w:pPr>
              <w:spacing w:line="240" w:lineRule="auto"/>
              <w:rPr>
                <w:rFonts w:cstheme="minorHAnsi"/>
                <w:sz w:val="22"/>
                <w:szCs w:val="22"/>
              </w:rPr>
            </w:pPr>
            <w:r w:rsidRPr="00FA560B">
              <w:rPr>
                <w:rFonts w:cstheme="minorHAnsi"/>
                <w:sz w:val="22"/>
                <w:szCs w:val="22"/>
              </w:rPr>
              <w:t>6</w:t>
            </w:r>
            <w:r w:rsidR="00F22C8F" w:rsidRPr="00FA560B">
              <w:rPr>
                <w:rFonts w:cstheme="minorHAnsi"/>
                <w:sz w:val="22"/>
                <w:szCs w:val="22"/>
              </w:rPr>
              <w:t>. 1</w:t>
            </w:r>
            <w:r w:rsidRPr="00FA560B">
              <w:rPr>
                <w:rFonts w:cstheme="minorHAnsi"/>
                <w:sz w:val="22"/>
                <w:szCs w:val="22"/>
              </w:rPr>
              <w:t>1</w:t>
            </w:r>
            <w:r w:rsidR="00F22C8F" w:rsidRPr="00FA560B">
              <w:rPr>
                <w:rFonts w:cstheme="minorHAnsi"/>
                <w:sz w:val="22"/>
                <w:szCs w:val="22"/>
              </w:rPr>
              <w:t xml:space="preserve">. </w:t>
            </w:r>
            <w:r w:rsidR="003A6821" w:rsidRPr="00FA560B">
              <w:rPr>
                <w:rFonts w:cstheme="minorHAnsi"/>
                <w:sz w:val="22"/>
                <w:szCs w:val="22"/>
              </w:rPr>
              <w:t>202</w:t>
            </w:r>
            <w:r w:rsidRPr="00FA560B">
              <w:rPr>
                <w:rFonts w:cstheme="minorHAnsi"/>
                <w:sz w:val="22"/>
                <w:szCs w:val="22"/>
              </w:rPr>
              <w:t>1</w:t>
            </w:r>
          </w:p>
        </w:tc>
      </w:tr>
      <w:tr w:rsidR="00EA5FA4" w:rsidRPr="00FA560B" w:rsidTr="00914CD8">
        <w:tc>
          <w:tcPr>
            <w:tcW w:w="2337" w:type="dxa"/>
          </w:tcPr>
          <w:p w:rsidR="00F22C8F" w:rsidRPr="00FA560B" w:rsidRDefault="00F22C8F" w:rsidP="00F22C8F">
            <w:pPr>
              <w:spacing w:line="240" w:lineRule="auto"/>
              <w:rPr>
                <w:rFonts w:cstheme="minorHAnsi"/>
                <w:sz w:val="22"/>
                <w:szCs w:val="22"/>
              </w:rPr>
            </w:pPr>
            <w:r w:rsidRPr="00FA560B">
              <w:rPr>
                <w:rFonts w:cstheme="minorHAnsi"/>
                <w:sz w:val="22"/>
                <w:szCs w:val="22"/>
              </w:rPr>
              <w:t>Kemija</w:t>
            </w:r>
          </w:p>
        </w:tc>
        <w:tc>
          <w:tcPr>
            <w:tcW w:w="2214" w:type="dxa"/>
          </w:tcPr>
          <w:p w:rsidR="00F22C8F" w:rsidRPr="00FA560B" w:rsidRDefault="002C415D" w:rsidP="00BA6B1D">
            <w:pPr>
              <w:spacing w:line="240" w:lineRule="auto"/>
              <w:rPr>
                <w:rFonts w:cstheme="minorHAnsi"/>
                <w:sz w:val="22"/>
                <w:szCs w:val="22"/>
              </w:rPr>
            </w:pPr>
            <w:r w:rsidRPr="00FA560B">
              <w:rPr>
                <w:rFonts w:cstheme="minorHAnsi"/>
                <w:sz w:val="22"/>
                <w:szCs w:val="22"/>
              </w:rPr>
              <w:t>17</w:t>
            </w:r>
            <w:r w:rsidR="00B11ECC" w:rsidRPr="00FA560B">
              <w:rPr>
                <w:rFonts w:cstheme="minorHAnsi"/>
                <w:sz w:val="22"/>
                <w:szCs w:val="22"/>
              </w:rPr>
              <w:t xml:space="preserve">. 1. </w:t>
            </w:r>
            <w:r w:rsidR="003A6821" w:rsidRPr="00FA560B">
              <w:rPr>
                <w:rFonts w:cstheme="minorHAnsi"/>
                <w:sz w:val="22"/>
                <w:szCs w:val="22"/>
              </w:rPr>
              <w:t>2022</w:t>
            </w:r>
          </w:p>
        </w:tc>
        <w:tc>
          <w:tcPr>
            <w:tcW w:w="2249" w:type="dxa"/>
          </w:tcPr>
          <w:p w:rsidR="00F22C8F" w:rsidRPr="00FA560B" w:rsidRDefault="002C415D" w:rsidP="00F22C8F">
            <w:pPr>
              <w:spacing w:line="240" w:lineRule="auto"/>
              <w:rPr>
                <w:rFonts w:cstheme="minorHAnsi"/>
                <w:sz w:val="22"/>
                <w:szCs w:val="22"/>
              </w:rPr>
            </w:pPr>
            <w:r w:rsidRPr="00FA560B">
              <w:rPr>
                <w:rFonts w:cstheme="minorHAnsi"/>
                <w:sz w:val="22"/>
                <w:szCs w:val="22"/>
              </w:rPr>
              <w:t>26. 3. 2022</w:t>
            </w:r>
          </w:p>
        </w:tc>
        <w:tc>
          <w:tcPr>
            <w:tcW w:w="2551" w:type="dxa"/>
          </w:tcPr>
          <w:p w:rsidR="00F22C8F" w:rsidRPr="00FA560B" w:rsidRDefault="002C415D" w:rsidP="00BA6B1D">
            <w:pPr>
              <w:spacing w:line="240" w:lineRule="auto"/>
              <w:rPr>
                <w:rFonts w:cstheme="minorHAnsi"/>
                <w:sz w:val="22"/>
                <w:szCs w:val="22"/>
              </w:rPr>
            </w:pPr>
            <w:r w:rsidRPr="00FA560B">
              <w:rPr>
                <w:rFonts w:cstheme="minorHAnsi"/>
                <w:sz w:val="22"/>
                <w:szCs w:val="22"/>
              </w:rPr>
              <w:t>7</w:t>
            </w:r>
            <w:r w:rsidR="00BA6B1D" w:rsidRPr="00FA560B">
              <w:rPr>
                <w:rFonts w:cstheme="minorHAnsi"/>
                <w:sz w:val="22"/>
                <w:szCs w:val="22"/>
              </w:rPr>
              <w:t xml:space="preserve">. </w:t>
            </w:r>
            <w:r w:rsidRPr="00FA560B">
              <w:rPr>
                <w:rFonts w:cstheme="minorHAnsi"/>
                <w:sz w:val="22"/>
                <w:szCs w:val="22"/>
              </w:rPr>
              <w:t>5</w:t>
            </w:r>
            <w:r w:rsidR="00BA6B1D" w:rsidRPr="00FA560B">
              <w:rPr>
                <w:rFonts w:cstheme="minorHAnsi"/>
                <w:sz w:val="22"/>
                <w:szCs w:val="22"/>
              </w:rPr>
              <w:t xml:space="preserve">. </w:t>
            </w:r>
            <w:r w:rsidR="003A6821" w:rsidRPr="00FA560B">
              <w:rPr>
                <w:rFonts w:cstheme="minorHAnsi"/>
                <w:sz w:val="22"/>
                <w:szCs w:val="22"/>
              </w:rPr>
              <w:t>2022</w:t>
            </w:r>
          </w:p>
        </w:tc>
      </w:tr>
      <w:tr w:rsidR="00EA5FA4" w:rsidRPr="00FA560B" w:rsidTr="00914CD8">
        <w:tc>
          <w:tcPr>
            <w:tcW w:w="2337" w:type="dxa"/>
          </w:tcPr>
          <w:p w:rsidR="00F22C8F" w:rsidRPr="00FA560B" w:rsidRDefault="00F22C8F" w:rsidP="00F22C8F">
            <w:pPr>
              <w:spacing w:line="240" w:lineRule="auto"/>
              <w:rPr>
                <w:rFonts w:cstheme="minorHAnsi"/>
                <w:sz w:val="22"/>
                <w:szCs w:val="22"/>
              </w:rPr>
            </w:pPr>
            <w:r w:rsidRPr="00FA560B">
              <w:rPr>
                <w:rFonts w:cstheme="minorHAnsi"/>
                <w:sz w:val="22"/>
                <w:szCs w:val="22"/>
              </w:rPr>
              <w:t>Nemščina</w:t>
            </w:r>
          </w:p>
        </w:tc>
        <w:tc>
          <w:tcPr>
            <w:tcW w:w="2214" w:type="dxa"/>
          </w:tcPr>
          <w:p w:rsidR="00F22C8F" w:rsidRPr="00FA560B" w:rsidRDefault="0082445A" w:rsidP="00F22C8F">
            <w:pPr>
              <w:spacing w:line="240" w:lineRule="auto"/>
              <w:rPr>
                <w:rFonts w:cstheme="minorHAnsi"/>
                <w:sz w:val="22"/>
                <w:szCs w:val="22"/>
              </w:rPr>
            </w:pPr>
            <w:r w:rsidRPr="00FA560B">
              <w:rPr>
                <w:rFonts w:cstheme="minorHAnsi"/>
                <w:sz w:val="22"/>
                <w:szCs w:val="22"/>
              </w:rPr>
              <w:t>18</w:t>
            </w:r>
            <w:r w:rsidR="00F22C8F" w:rsidRPr="00FA560B">
              <w:rPr>
                <w:rFonts w:cstheme="minorHAnsi"/>
                <w:sz w:val="22"/>
                <w:szCs w:val="22"/>
              </w:rPr>
              <w:t xml:space="preserve">. 11. </w:t>
            </w:r>
            <w:r w:rsidR="003A6821" w:rsidRPr="00FA560B">
              <w:rPr>
                <w:rFonts w:cstheme="minorHAnsi"/>
                <w:sz w:val="22"/>
                <w:szCs w:val="22"/>
              </w:rPr>
              <w:t>202</w:t>
            </w:r>
            <w:r w:rsidRPr="00FA560B">
              <w:rPr>
                <w:rFonts w:cstheme="minorHAnsi"/>
                <w:sz w:val="22"/>
                <w:szCs w:val="22"/>
              </w:rPr>
              <w:t>1</w:t>
            </w:r>
          </w:p>
        </w:tc>
        <w:tc>
          <w:tcPr>
            <w:tcW w:w="2249" w:type="dxa"/>
          </w:tcPr>
          <w:p w:rsidR="00F22C8F" w:rsidRPr="00FA560B" w:rsidRDefault="00CD1B8F" w:rsidP="00F22C8F">
            <w:pPr>
              <w:spacing w:line="240" w:lineRule="auto"/>
              <w:rPr>
                <w:rFonts w:cstheme="minorHAnsi"/>
                <w:sz w:val="22"/>
                <w:szCs w:val="22"/>
              </w:rPr>
            </w:pPr>
            <w:r w:rsidRPr="00FA560B">
              <w:rPr>
                <w:rFonts w:cstheme="minorHAnsi"/>
                <w:sz w:val="22"/>
                <w:szCs w:val="22"/>
              </w:rPr>
              <w:t>/</w:t>
            </w:r>
          </w:p>
        </w:tc>
        <w:tc>
          <w:tcPr>
            <w:tcW w:w="2551" w:type="dxa"/>
          </w:tcPr>
          <w:p w:rsidR="00F22C8F" w:rsidRPr="00FA560B" w:rsidRDefault="0082445A" w:rsidP="00F22C8F">
            <w:pPr>
              <w:spacing w:line="240" w:lineRule="auto"/>
              <w:rPr>
                <w:rFonts w:cstheme="minorHAnsi"/>
                <w:sz w:val="22"/>
                <w:szCs w:val="22"/>
              </w:rPr>
            </w:pPr>
            <w:r w:rsidRPr="00FA560B">
              <w:rPr>
                <w:rFonts w:cstheme="minorHAnsi"/>
                <w:sz w:val="22"/>
                <w:szCs w:val="22"/>
              </w:rPr>
              <w:t>23</w:t>
            </w:r>
            <w:r w:rsidR="00CD1B8F" w:rsidRPr="00FA560B">
              <w:rPr>
                <w:rFonts w:cstheme="minorHAnsi"/>
                <w:sz w:val="22"/>
                <w:szCs w:val="22"/>
              </w:rPr>
              <w:t xml:space="preserve">. 3. </w:t>
            </w:r>
            <w:r w:rsidR="003A6821" w:rsidRPr="00FA560B">
              <w:rPr>
                <w:rFonts w:cstheme="minorHAnsi"/>
                <w:sz w:val="22"/>
                <w:szCs w:val="22"/>
              </w:rPr>
              <w:t>2022</w:t>
            </w:r>
          </w:p>
        </w:tc>
      </w:tr>
      <w:tr w:rsidR="00EA5FA4" w:rsidRPr="00FA560B" w:rsidTr="00914CD8">
        <w:tc>
          <w:tcPr>
            <w:tcW w:w="2337" w:type="dxa"/>
          </w:tcPr>
          <w:p w:rsidR="00F22C8F" w:rsidRPr="00FA560B" w:rsidRDefault="00F22C8F" w:rsidP="00F22C8F">
            <w:pPr>
              <w:spacing w:line="240" w:lineRule="auto"/>
              <w:rPr>
                <w:rFonts w:cstheme="minorHAnsi"/>
                <w:sz w:val="22"/>
                <w:szCs w:val="22"/>
              </w:rPr>
            </w:pPr>
            <w:r w:rsidRPr="00FA560B">
              <w:rPr>
                <w:rFonts w:cstheme="minorHAnsi"/>
                <w:sz w:val="22"/>
                <w:szCs w:val="22"/>
              </w:rPr>
              <w:t xml:space="preserve">Slovenščina </w:t>
            </w:r>
          </w:p>
        </w:tc>
        <w:tc>
          <w:tcPr>
            <w:tcW w:w="2214" w:type="dxa"/>
          </w:tcPr>
          <w:p w:rsidR="00F22C8F" w:rsidRPr="00FA560B" w:rsidRDefault="0082445A" w:rsidP="00F22C8F">
            <w:pPr>
              <w:spacing w:line="240" w:lineRule="auto"/>
              <w:rPr>
                <w:rFonts w:cstheme="minorHAnsi"/>
                <w:sz w:val="22"/>
                <w:szCs w:val="22"/>
              </w:rPr>
            </w:pPr>
            <w:r w:rsidRPr="00FA560B">
              <w:rPr>
                <w:rFonts w:cstheme="minorHAnsi"/>
                <w:sz w:val="22"/>
                <w:szCs w:val="22"/>
              </w:rPr>
              <w:t>9</w:t>
            </w:r>
            <w:r w:rsidR="002E0A3A" w:rsidRPr="00FA560B">
              <w:rPr>
                <w:rFonts w:cstheme="minorHAnsi"/>
                <w:sz w:val="22"/>
                <w:szCs w:val="22"/>
              </w:rPr>
              <w:t xml:space="preserve">. 11. </w:t>
            </w:r>
            <w:r w:rsidR="003A6821" w:rsidRPr="00FA560B">
              <w:rPr>
                <w:rFonts w:cstheme="minorHAnsi"/>
                <w:sz w:val="22"/>
                <w:szCs w:val="22"/>
              </w:rPr>
              <w:t>202</w:t>
            </w:r>
            <w:r w:rsidRPr="00FA560B">
              <w:rPr>
                <w:rFonts w:cstheme="minorHAnsi"/>
                <w:sz w:val="22"/>
                <w:szCs w:val="22"/>
              </w:rPr>
              <w:t>1</w:t>
            </w:r>
          </w:p>
        </w:tc>
        <w:tc>
          <w:tcPr>
            <w:tcW w:w="2249" w:type="dxa"/>
          </w:tcPr>
          <w:p w:rsidR="00F22C8F" w:rsidRPr="00FA560B" w:rsidRDefault="002E0A3A" w:rsidP="00F22C8F">
            <w:pPr>
              <w:spacing w:line="240" w:lineRule="auto"/>
              <w:rPr>
                <w:rFonts w:cstheme="minorHAnsi"/>
                <w:sz w:val="22"/>
                <w:szCs w:val="22"/>
              </w:rPr>
            </w:pPr>
            <w:r w:rsidRPr="00FA560B">
              <w:rPr>
                <w:rFonts w:cstheme="minorHAnsi"/>
                <w:sz w:val="22"/>
                <w:szCs w:val="22"/>
              </w:rPr>
              <w:t>9. 1</w:t>
            </w:r>
            <w:r w:rsidR="0082445A" w:rsidRPr="00FA560B">
              <w:rPr>
                <w:rFonts w:cstheme="minorHAnsi"/>
                <w:sz w:val="22"/>
                <w:szCs w:val="22"/>
              </w:rPr>
              <w:t>2</w:t>
            </w:r>
            <w:r w:rsidRPr="00FA560B">
              <w:rPr>
                <w:rFonts w:cstheme="minorHAnsi"/>
                <w:sz w:val="22"/>
                <w:szCs w:val="22"/>
              </w:rPr>
              <w:t xml:space="preserve">. </w:t>
            </w:r>
            <w:r w:rsidR="003A6821" w:rsidRPr="00FA560B">
              <w:rPr>
                <w:rFonts w:cstheme="minorHAnsi"/>
                <w:sz w:val="22"/>
                <w:szCs w:val="22"/>
              </w:rPr>
              <w:t>202</w:t>
            </w:r>
            <w:r w:rsidR="0082445A" w:rsidRPr="00FA560B">
              <w:rPr>
                <w:rFonts w:cstheme="minorHAnsi"/>
                <w:sz w:val="22"/>
                <w:szCs w:val="22"/>
              </w:rPr>
              <w:t>1</w:t>
            </w:r>
          </w:p>
        </w:tc>
        <w:tc>
          <w:tcPr>
            <w:tcW w:w="2551" w:type="dxa"/>
          </w:tcPr>
          <w:p w:rsidR="00F22C8F" w:rsidRPr="00FA560B" w:rsidRDefault="005D708C" w:rsidP="002E0A3A">
            <w:pPr>
              <w:spacing w:line="240" w:lineRule="auto"/>
              <w:rPr>
                <w:rFonts w:cstheme="minorHAnsi"/>
                <w:sz w:val="22"/>
                <w:szCs w:val="22"/>
              </w:rPr>
            </w:pPr>
            <w:r w:rsidRPr="00FA560B">
              <w:rPr>
                <w:rFonts w:cstheme="minorHAnsi"/>
                <w:sz w:val="22"/>
                <w:szCs w:val="22"/>
              </w:rPr>
              <w:t>1</w:t>
            </w:r>
            <w:r w:rsidR="0082445A" w:rsidRPr="00FA560B">
              <w:rPr>
                <w:rFonts w:cstheme="minorHAnsi"/>
                <w:sz w:val="22"/>
                <w:szCs w:val="22"/>
              </w:rPr>
              <w:t>2</w:t>
            </w:r>
            <w:r w:rsidR="002E0A3A" w:rsidRPr="00FA560B">
              <w:rPr>
                <w:rFonts w:cstheme="minorHAnsi"/>
                <w:sz w:val="22"/>
                <w:szCs w:val="22"/>
              </w:rPr>
              <w:t xml:space="preserve">. </w:t>
            </w:r>
            <w:r w:rsidR="0082445A" w:rsidRPr="00FA560B">
              <w:rPr>
                <w:rFonts w:cstheme="minorHAnsi"/>
                <w:sz w:val="22"/>
                <w:szCs w:val="22"/>
              </w:rPr>
              <w:t>2</w:t>
            </w:r>
            <w:r w:rsidR="002E0A3A" w:rsidRPr="00FA560B">
              <w:rPr>
                <w:rFonts w:cstheme="minorHAnsi"/>
                <w:sz w:val="22"/>
                <w:szCs w:val="22"/>
              </w:rPr>
              <w:t xml:space="preserve">. </w:t>
            </w:r>
            <w:r w:rsidR="003A6821" w:rsidRPr="00FA560B">
              <w:rPr>
                <w:rFonts w:cstheme="minorHAnsi"/>
                <w:sz w:val="22"/>
                <w:szCs w:val="22"/>
              </w:rPr>
              <w:t>2022</w:t>
            </w:r>
          </w:p>
        </w:tc>
      </w:tr>
      <w:tr w:rsidR="00EA5FA4" w:rsidRPr="00FA560B" w:rsidTr="00914CD8">
        <w:tc>
          <w:tcPr>
            <w:tcW w:w="2337" w:type="dxa"/>
          </w:tcPr>
          <w:p w:rsidR="00F22C8F" w:rsidRPr="00FA560B" w:rsidRDefault="00F22C8F" w:rsidP="00F22C8F">
            <w:pPr>
              <w:spacing w:line="240" w:lineRule="auto"/>
              <w:rPr>
                <w:rFonts w:cstheme="minorHAnsi"/>
                <w:sz w:val="22"/>
                <w:szCs w:val="22"/>
              </w:rPr>
            </w:pPr>
            <w:r w:rsidRPr="00FA560B">
              <w:rPr>
                <w:rFonts w:cstheme="minorHAnsi"/>
                <w:sz w:val="22"/>
                <w:szCs w:val="22"/>
              </w:rPr>
              <w:t xml:space="preserve">Sladkorna </w:t>
            </w:r>
          </w:p>
        </w:tc>
        <w:tc>
          <w:tcPr>
            <w:tcW w:w="2214" w:type="dxa"/>
          </w:tcPr>
          <w:p w:rsidR="00F22C8F" w:rsidRPr="00FA560B" w:rsidRDefault="00A6186A" w:rsidP="00F22C8F">
            <w:pPr>
              <w:spacing w:line="240" w:lineRule="auto"/>
              <w:rPr>
                <w:rFonts w:cstheme="minorHAnsi"/>
                <w:sz w:val="22"/>
                <w:szCs w:val="22"/>
              </w:rPr>
            </w:pPr>
            <w:r w:rsidRPr="00FA560B">
              <w:rPr>
                <w:rFonts w:cstheme="minorHAnsi"/>
                <w:sz w:val="22"/>
                <w:szCs w:val="22"/>
              </w:rPr>
              <w:t>1</w:t>
            </w:r>
            <w:r w:rsidR="002C415D" w:rsidRPr="00FA560B">
              <w:rPr>
                <w:rFonts w:cstheme="minorHAnsi"/>
                <w:sz w:val="22"/>
                <w:szCs w:val="22"/>
              </w:rPr>
              <w:t>5</w:t>
            </w:r>
            <w:r w:rsidR="00F22C8F" w:rsidRPr="00FA560B">
              <w:rPr>
                <w:rFonts w:cstheme="minorHAnsi"/>
                <w:sz w:val="22"/>
                <w:szCs w:val="22"/>
              </w:rPr>
              <w:t xml:space="preserve">. 10. </w:t>
            </w:r>
            <w:r w:rsidR="003A6821" w:rsidRPr="00FA560B">
              <w:rPr>
                <w:rFonts w:cstheme="minorHAnsi"/>
                <w:sz w:val="22"/>
                <w:szCs w:val="22"/>
              </w:rPr>
              <w:t>202</w:t>
            </w:r>
            <w:r w:rsidR="002C415D" w:rsidRPr="00FA560B">
              <w:rPr>
                <w:rFonts w:cstheme="minorHAnsi"/>
                <w:sz w:val="22"/>
                <w:szCs w:val="22"/>
              </w:rPr>
              <w:t>1</w:t>
            </w:r>
          </w:p>
        </w:tc>
        <w:tc>
          <w:tcPr>
            <w:tcW w:w="2249" w:type="dxa"/>
          </w:tcPr>
          <w:p w:rsidR="00F22C8F" w:rsidRPr="00FA560B" w:rsidRDefault="00F22C8F" w:rsidP="00F22C8F">
            <w:pPr>
              <w:spacing w:line="240" w:lineRule="auto"/>
              <w:rPr>
                <w:rFonts w:cstheme="minorHAnsi"/>
                <w:sz w:val="22"/>
                <w:szCs w:val="22"/>
              </w:rPr>
            </w:pPr>
          </w:p>
        </w:tc>
        <w:tc>
          <w:tcPr>
            <w:tcW w:w="2551" w:type="dxa"/>
          </w:tcPr>
          <w:p w:rsidR="00F22C8F" w:rsidRPr="00FA560B" w:rsidRDefault="002C415D" w:rsidP="00F22C8F">
            <w:pPr>
              <w:spacing w:line="240" w:lineRule="auto"/>
              <w:rPr>
                <w:rFonts w:cstheme="minorHAnsi"/>
                <w:sz w:val="22"/>
                <w:szCs w:val="22"/>
              </w:rPr>
            </w:pPr>
            <w:r w:rsidRPr="00FA560B">
              <w:rPr>
                <w:rFonts w:cstheme="minorHAnsi"/>
                <w:sz w:val="22"/>
                <w:szCs w:val="22"/>
              </w:rPr>
              <w:t>20</w:t>
            </w:r>
            <w:r w:rsidR="00F22C8F" w:rsidRPr="00FA560B">
              <w:rPr>
                <w:rFonts w:cstheme="minorHAnsi"/>
                <w:sz w:val="22"/>
                <w:szCs w:val="22"/>
              </w:rPr>
              <w:t xml:space="preserve">. 11. </w:t>
            </w:r>
            <w:r w:rsidR="003A6821" w:rsidRPr="00FA560B">
              <w:rPr>
                <w:rFonts w:cstheme="minorHAnsi"/>
                <w:sz w:val="22"/>
                <w:szCs w:val="22"/>
              </w:rPr>
              <w:t>202</w:t>
            </w:r>
            <w:r w:rsidRPr="00FA560B">
              <w:rPr>
                <w:rFonts w:cstheme="minorHAnsi"/>
                <w:sz w:val="22"/>
                <w:szCs w:val="22"/>
              </w:rPr>
              <w:t>1</w:t>
            </w:r>
          </w:p>
        </w:tc>
      </w:tr>
      <w:tr w:rsidR="00EA5FA4" w:rsidRPr="00FA560B" w:rsidTr="00914CD8">
        <w:tc>
          <w:tcPr>
            <w:tcW w:w="2337" w:type="dxa"/>
          </w:tcPr>
          <w:p w:rsidR="00F22C8F" w:rsidRPr="00FA560B" w:rsidRDefault="00F22C8F" w:rsidP="00F22C8F">
            <w:pPr>
              <w:spacing w:line="240" w:lineRule="auto"/>
              <w:rPr>
                <w:rFonts w:cstheme="minorHAnsi"/>
                <w:sz w:val="22"/>
                <w:szCs w:val="22"/>
              </w:rPr>
            </w:pPr>
            <w:r w:rsidRPr="00FA560B">
              <w:rPr>
                <w:rFonts w:cstheme="minorHAnsi"/>
                <w:sz w:val="22"/>
                <w:szCs w:val="22"/>
              </w:rPr>
              <w:t xml:space="preserve">Vesela šola </w:t>
            </w:r>
          </w:p>
        </w:tc>
        <w:tc>
          <w:tcPr>
            <w:tcW w:w="2214" w:type="dxa"/>
          </w:tcPr>
          <w:p w:rsidR="00F22C8F" w:rsidRPr="00FA560B" w:rsidRDefault="0082445A" w:rsidP="00BA6B1D">
            <w:pPr>
              <w:spacing w:line="240" w:lineRule="auto"/>
              <w:rPr>
                <w:rFonts w:cstheme="minorHAnsi"/>
                <w:sz w:val="22"/>
                <w:szCs w:val="22"/>
              </w:rPr>
            </w:pPr>
            <w:r w:rsidRPr="00FA560B">
              <w:rPr>
                <w:rFonts w:cstheme="minorHAnsi"/>
                <w:sz w:val="22"/>
                <w:szCs w:val="22"/>
              </w:rPr>
              <w:t>9</w:t>
            </w:r>
            <w:r w:rsidR="005D708C" w:rsidRPr="00FA560B">
              <w:rPr>
                <w:rFonts w:cstheme="minorHAnsi"/>
                <w:sz w:val="22"/>
                <w:szCs w:val="22"/>
              </w:rPr>
              <w:t xml:space="preserve">. 3. </w:t>
            </w:r>
            <w:r w:rsidR="003A6821" w:rsidRPr="00FA560B">
              <w:rPr>
                <w:rFonts w:cstheme="minorHAnsi"/>
                <w:sz w:val="22"/>
                <w:szCs w:val="22"/>
              </w:rPr>
              <w:t>2022</w:t>
            </w:r>
          </w:p>
        </w:tc>
        <w:tc>
          <w:tcPr>
            <w:tcW w:w="2249" w:type="dxa"/>
          </w:tcPr>
          <w:p w:rsidR="00F22C8F" w:rsidRPr="00FA560B" w:rsidRDefault="00F22C8F" w:rsidP="00F22C8F">
            <w:pPr>
              <w:spacing w:line="240" w:lineRule="auto"/>
              <w:rPr>
                <w:rFonts w:cstheme="minorHAnsi"/>
                <w:sz w:val="22"/>
                <w:szCs w:val="22"/>
              </w:rPr>
            </w:pPr>
          </w:p>
        </w:tc>
        <w:tc>
          <w:tcPr>
            <w:tcW w:w="2551" w:type="dxa"/>
          </w:tcPr>
          <w:p w:rsidR="00F22C8F" w:rsidRPr="00FA560B" w:rsidRDefault="0082445A" w:rsidP="00BA6B1D">
            <w:pPr>
              <w:spacing w:line="240" w:lineRule="auto"/>
              <w:rPr>
                <w:rFonts w:cstheme="minorHAnsi"/>
                <w:sz w:val="22"/>
                <w:szCs w:val="22"/>
              </w:rPr>
            </w:pPr>
            <w:r w:rsidRPr="00FA560B">
              <w:rPr>
                <w:rFonts w:cstheme="minorHAnsi"/>
                <w:sz w:val="22"/>
                <w:szCs w:val="22"/>
              </w:rPr>
              <w:t>13</w:t>
            </w:r>
            <w:r w:rsidR="007E7A4A" w:rsidRPr="00FA560B">
              <w:rPr>
                <w:rFonts w:cstheme="minorHAnsi"/>
                <w:sz w:val="22"/>
                <w:szCs w:val="22"/>
              </w:rPr>
              <w:t xml:space="preserve">. 4. </w:t>
            </w:r>
            <w:r w:rsidR="003A6821" w:rsidRPr="00FA560B">
              <w:rPr>
                <w:rFonts w:cstheme="minorHAnsi"/>
                <w:sz w:val="22"/>
                <w:szCs w:val="22"/>
              </w:rPr>
              <w:t>2022</w:t>
            </w:r>
          </w:p>
        </w:tc>
      </w:tr>
      <w:tr w:rsidR="00EA5FA4" w:rsidRPr="00FA560B" w:rsidTr="00914CD8">
        <w:tc>
          <w:tcPr>
            <w:tcW w:w="2337" w:type="dxa"/>
          </w:tcPr>
          <w:p w:rsidR="00F22C8F" w:rsidRPr="00FA560B" w:rsidRDefault="00F22C8F" w:rsidP="00F22C8F">
            <w:pPr>
              <w:spacing w:line="240" w:lineRule="auto"/>
              <w:rPr>
                <w:rFonts w:cstheme="minorHAnsi"/>
                <w:sz w:val="22"/>
                <w:szCs w:val="22"/>
              </w:rPr>
            </w:pPr>
            <w:r w:rsidRPr="00FA560B">
              <w:rPr>
                <w:rFonts w:cstheme="minorHAnsi"/>
                <w:sz w:val="22"/>
                <w:szCs w:val="22"/>
              </w:rPr>
              <w:t>Zgodovina</w:t>
            </w:r>
          </w:p>
        </w:tc>
        <w:tc>
          <w:tcPr>
            <w:tcW w:w="2214" w:type="dxa"/>
          </w:tcPr>
          <w:p w:rsidR="00F22C8F" w:rsidRPr="00FA560B" w:rsidRDefault="005A6BAC" w:rsidP="00F22C8F">
            <w:pPr>
              <w:spacing w:line="240" w:lineRule="auto"/>
              <w:rPr>
                <w:rFonts w:cstheme="minorHAnsi"/>
                <w:sz w:val="22"/>
                <w:szCs w:val="22"/>
              </w:rPr>
            </w:pPr>
            <w:r w:rsidRPr="00FA560B">
              <w:rPr>
                <w:rFonts w:cstheme="minorHAnsi"/>
                <w:sz w:val="22"/>
                <w:szCs w:val="22"/>
              </w:rPr>
              <w:t>7</w:t>
            </w:r>
            <w:r w:rsidR="00F22C8F" w:rsidRPr="00FA560B">
              <w:rPr>
                <w:rFonts w:cstheme="minorHAnsi"/>
                <w:sz w:val="22"/>
                <w:szCs w:val="22"/>
              </w:rPr>
              <w:t xml:space="preserve">. 12. </w:t>
            </w:r>
            <w:r w:rsidR="003A6821" w:rsidRPr="00FA560B">
              <w:rPr>
                <w:rFonts w:cstheme="minorHAnsi"/>
                <w:sz w:val="22"/>
                <w:szCs w:val="22"/>
              </w:rPr>
              <w:t>202</w:t>
            </w:r>
            <w:r w:rsidRPr="00FA560B">
              <w:rPr>
                <w:rFonts w:cstheme="minorHAnsi"/>
                <w:sz w:val="22"/>
                <w:szCs w:val="22"/>
              </w:rPr>
              <w:t>1</w:t>
            </w:r>
          </w:p>
        </w:tc>
        <w:tc>
          <w:tcPr>
            <w:tcW w:w="2249" w:type="dxa"/>
          </w:tcPr>
          <w:p w:rsidR="00F22C8F" w:rsidRPr="00FA560B" w:rsidRDefault="00F22C8F" w:rsidP="00936327">
            <w:pPr>
              <w:spacing w:line="240" w:lineRule="auto"/>
              <w:rPr>
                <w:rFonts w:cstheme="minorHAnsi"/>
                <w:sz w:val="22"/>
                <w:szCs w:val="22"/>
              </w:rPr>
            </w:pPr>
          </w:p>
        </w:tc>
        <w:tc>
          <w:tcPr>
            <w:tcW w:w="2551" w:type="dxa"/>
          </w:tcPr>
          <w:p w:rsidR="00F22C8F" w:rsidRPr="00FA560B" w:rsidRDefault="007E7A4A" w:rsidP="00936327">
            <w:pPr>
              <w:spacing w:line="240" w:lineRule="auto"/>
              <w:rPr>
                <w:rFonts w:cstheme="minorHAnsi"/>
                <w:sz w:val="22"/>
                <w:szCs w:val="22"/>
              </w:rPr>
            </w:pPr>
            <w:r w:rsidRPr="00FA560B">
              <w:rPr>
                <w:rFonts w:cstheme="minorHAnsi"/>
                <w:sz w:val="22"/>
                <w:szCs w:val="22"/>
              </w:rPr>
              <w:t>1</w:t>
            </w:r>
            <w:r w:rsidR="005A6BAC" w:rsidRPr="00FA560B">
              <w:rPr>
                <w:rFonts w:cstheme="minorHAnsi"/>
                <w:sz w:val="22"/>
                <w:szCs w:val="22"/>
              </w:rPr>
              <w:t>0</w:t>
            </w:r>
            <w:r w:rsidRPr="00FA560B">
              <w:rPr>
                <w:rFonts w:cstheme="minorHAnsi"/>
                <w:sz w:val="22"/>
                <w:szCs w:val="22"/>
              </w:rPr>
              <w:t xml:space="preserve">. 3. </w:t>
            </w:r>
            <w:r w:rsidR="003A6821" w:rsidRPr="00FA560B">
              <w:rPr>
                <w:rFonts w:cstheme="minorHAnsi"/>
                <w:sz w:val="22"/>
                <w:szCs w:val="22"/>
              </w:rPr>
              <w:t>2022</w:t>
            </w:r>
          </w:p>
        </w:tc>
      </w:tr>
      <w:tr w:rsidR="00EA5FA4" w:rsidRPr="00FA560B" w:rsidTr="00914CD8">
        <w:tc>
          <w:tcPr>
            <w:tcW w:w="2337" w:type="dxa"/>
          </w:tcPr>
          <w:p w:rsidR="00F22C8F" w:rsidRPr="00FA560B" w:rsidRDefault="00F22C8F" w:rsidP="00F22C8F">
            <w:pPr>
              <w:spacing w:line="240" w:lineRule="auto"/>
              <w:rPr>
                <w:rFonts w:cstheme="minorHAnsi"/>
                <w:sz w:val="22"/>
                <w:szCs w:val="22"/>
              </w:rPr>
            </w:pPr>
            <w:r w:rsidRPr="00FA560B">
              <w:rPr>
                <w:rFonts w:cstheme="minorHAnsi"/>
                <w:sz w:val="22"/>
                <w:szCs w:val="22"/>
              </w:rPr>
              <w:t>Astronomija</w:t>
            </w:r>
          </w:p>
        </w:tc>
        <w:tc>
          <w:tcPr>
            <w:tcW w:w="2214" w:type="dxa"/>
          </w:tcPr>
          <w:p w:rsidR="00F22C8F" w:rsidRPr="00FA560B" w:rsidRDefault="00C00A8F" w:rsidP="00F22C8F">
            <w:pPr>
              <w:spacing w:line="240" w:lineRule="auto"/>
              <w:rPr>
                <w:rFonts w:cstheme="minorHAnsi"/>
                <w:sz w:val="22"/>
                <w:szCs w:val="22"/>
              </w:rPr>
            </w:pPr>
            <w:r w:rsidRPr="00FA560B">
              <w:rPr>
                <w:rFonts w:cstheme="minorHAnsi"/>
                <w:sz w:val="22"/>
                <w:szCs w:val="22"/>
              </w:rPr>
              <w:t>8</w:t>
            </w:r>
            <w:r w:rsidR="00F22C8F" w:rsidRPr="00FA560B">
              <w:rPr>
                <w:rFonts w:cstheme="minorHAnsi"/>
                <w:sz w:val="22"/>
                <w:szCs w:val="22"/>
              </w:rPr>
              <w:t xml:space="preserve">. 12. </w:t>
            </w:r>
            <w:r w:rsidR="003A6821" w:rsidRPr="00FA560B">
              <w:rPr>
                <w:rFonts w:cstheme="minorHAnsi"/>
                <w:sz w:val="22"/>
                <w:szCs w:val="22"/>
              </w:rPr>
              <w:t>202</w:t>
            </w:r>
            <w:r w:rsidRPr="00FA560B">
              <w:rPr>
                <w:rFonts w:cstheme="minorHAnsi"/>
                <w:sz w:val="22"/>
                <w:szCs w:val="22"/>
              </w:rPr>
              <w:t>1</w:t>
            </w:r>
          </w:p>
        </w:tc>
        <w:tc>
          <w:tcPr>
            <w:tcW w:w="2249" w:type="dxa"/>
          </w:tcPr>
          <w:p w:rsidR="00F22C8F" w:rsidRPr="00FA560B" w:rsidRDefault="00F22C8F" w:rsidP="00F22C8F">
            <w:pPr>
              <w:spacing w:line="240" w:lineRule="auto"/>
              <w:rPr>
                <w:rFonts w:cstheme="minorHAnsi"/>
                <w:sz w:val="22"/>
                <w:szCs w:val="22"/>
              </w:rPr>
            </w:pPr>
          </w:p>
        </w:tc>
        <w:tc>
          <w:tcPr>
            <w:tcW w:w="2551" w:type="dxa"/>
          </w:tcPr>
          <w:p w:rsidR="00F22C8F" w:rsidRPr="00FA560B" w:rsidRDefault="00BA6B1D" w:rsidP="00BA6B1D">
            <w:pPr>
              <w:spacing w:line="240" w:lineRule="auto"/>
              <w:rPr>
                <w:rFonts w:cstheme="minorHAnsi"/>
                <w:sz w:val="22"/>
                <w:szCs w:val="22"/>
              </w:rPr>
            </w:pPr>
            <w:r w:rsidRPr="00FA560B">
              <w:rPr>
                <w:rFonts w:cstheme="minorHAnsi"/>
                <w:sz w:val="22"/>
                <w:szCs w:val="22"/>
              </w:rPr>
              <w:t>1</w:t>
            </w:r>
            <w:r w:rsidR="00C00A8F" w:rsidRPr="00FA560B">
              <w:rPr>
                <w:rFonts w:cstheme="minorHAnsi"/>
                <w:sz w:val="22"/>
                <w:szCs w:val="22"/>
              </w:rPr>
              <w:t>5</w:t>
            </w:r>
            <w:r w:rsidR="005D708C" w:rsidRPr="00FA560B">
              <w:rPr>
                <w:rFonts w:cstheme="minorHAnsi"/>
                <w:sz w:val="22"/>
                <w:szCs w:val="22"/>
              </w:rPr>
              <w:t xml:space="preserve">. 1. </w:t>
            </w:r>
            <w:r w:rsidR="003A6821" w:rsidRPr="00FA560B">
              <w:rPr>
                <w:rFonts w:cstheme="minorHAnsi"/>
                <w:sz w:val="22"/>
                <w:szCs w:val="22"/>
              </w:rPr>
              <w:t>2022</w:t>
            </w:r>
          </w:p>
        </w:tc>
      </w:tr>
      <w:tr w:rsidR="00EA5FA4" w:rsidRPr="00FA560B" w:rsidTr="00914CD8">
        <w:tc>
          <w:tcPr>
            <w:tcW w:w="2337" w:type="dxa"/>
          </w:tcPr>
          <w:p w:rsidR="00F22C8F" w:rsidRPr="00FA560B" w:rsidRDefault="00F22C8F" w:rsidP="00F22C8F">
            <w:pPr>
              <w:spacing w:line="240" w:lineRule="auto"/>
              <w:rPr>
                <w:rFonts w:cstheme="minorHAnsi"/>
                <w:sz w:val="22"/>
                <w:szCs w:val="22"/>
              </w:rPr>
            </w:pPr>
            <w:r w:rsidRPr="00FA560B">
              <w:rPr>
                <w:rFonts w:cstheme="minorHAnsi"/>
                <w:sz w:val="22"/>
                <w:szCs w:val="22"/>
              </w:rPr>
              <w:t>Naravoslovje - Kresnička</w:t>
            </w:r>
          </w:p>
        </w:tc>
        <w:tc>
          <w:tcPr>
            <w:tcW w:w="2214" w:type="dxa"/>
          </w:tcPr>
          <w:p w:rsidR="00F22C8F" w:rsidRPr="00FA560B" w:rsidRDefault="005A6BAC" w:rsidP="00E34F9D">
            <w:pPr>
              <w:spacing w:line="240" w:lineRule="auto"/>
              <w:rPr>
                <w:rFonts w:cstheme="minorHAnsi"/>
                <w:sz w:val="22"/>
                <w:szCs w:val="22"/>
              </w:rPr>
            </w:pPr>
            <w:r w:rsidRPr="00FA560B">
              <w:rPr>
                <w:rFonts w:cstheme="minorHAnsi"/>
                <w:sz w:val="22"/>
                <w:szCs w:val="22"/>
              </w:rPr>
              <w:t>14</w:t>
            </w:r>
            <w:r w:rsidR="005D708C" w:rsidRPr="00FA560B">
              <w:rPr>
                <w:rFonts w:cstheme="minorHAnsi"/>
                <w:sz w:val="22"/>
                <w:szCs w:val="22"/>
              </w:rPr>
              <w:t xml:space="preserve">. </w:t>
            </w:r>
            <w:r w:rsidRPr="00FA560B">
              <w:rPr>
                <w:rFonts w:cstheme="minorHAnsi"/>
                <w:sz w:val="22"/>
                <w:szCs w:val="22"/>
              </w:rPr>
              <w:t>4</w:t>
            </w:r>
            <w:r w:rsidR="005D708C" w:rsidRPr="00FA560B">
              <w:rPr>
                <w:rFonts w:cstheme="minorHAnsi"/>
                <w:sz w:val="22"/>
                <w:szCs w:val="22"/>
              </w:rPr>
              <w:t xml:space="preserve">. </w:t>
            </w:r>
            <w:r w:rsidR="003A6821" w:rsidRPr="00FA560B">
              <w:rPr>
                <w:rFonts w:cstheme="minorHAnsi"/>
                <w:sz w:val="22"/>
                <w:szCs w:val="22"/>
              </w:rPr>
              <w:t>2022</w:t>
            </w:r>
          </w:p>
        </w:tc>
        <w:tc>
          <w:tcPr>
            <w:tcW w:w="2249" w:type="dxa"/>
          </w:tcPr>
          <w:p w:rsidR="00F22C8F" w:rsidRPr="00FA560B" w:rsidRDefault="00F22C8F" w:rsidP="00F22C8F">
            <w:pPr>
              <w:spacing w:line="240" w:lineRule="auto"/>
              <w:rPr>
                <w:rFonts w:cstheme="minorHAnsi"/>
                <w:sz w:val="22"/>
                <w:szCs w:val="22"/>
              </w:rPr>
            </w:pPr>
          </w:p>
        </w:tc>
        <w:tc>
          <w:tcPr>
            <w:tcW w:w="2551" w:type="dxa"/>
          </w:tcPr>
          <w:p w:rsidR="00F22C8F" w:rsidRPr="00FA560B" w:rsidRDefault="00F22C8F" w:rsidP="00F22C8F">
            <w:pPr>
              <w:spacing w:line="240" w:lineRule="auto"/>
              <w:rPr>
                <w:rFonts w:cstheme="minorHAnsi"/>
                <w:sz w:val="22"/>
                <w:szCs w:val="22"/>
              </w:rPr>
            </w:pPr>
          </w:p>
        </w:tc>
      </w:tr>
      <w:tr w:rsidR="00EA5FA4" w:rsidRPr="00FA560B" w:rsidTr="00914CD8">
        <w:tc>
          <w:tcPr>
            <w:tcW w:w="2337" w:type="dxa"/>
          </w:tcPr>
          <w:p w:rsidR="00F22C8F" w:rsidRPr="00FA560B" w:rsidRDefault="00F22C8F" w:rsidP="00F22C8F">
            <w:pPr>
              <w:spacing w:line="240" w:lineRule="auto"/>
              <w:rPr>
                <w:rFonts w:cstheme="minorHAnsi"/>
                <w:sz w:val="22"/>
                <w:szCs w:val="22"/>
              </w:rPr>
            </w:pPr>
            <w:r w:rsidRPr="00FA560B">
              <w:rPr>
                <w:rFonts w:cstheme="minorHAnsi"/>
                <w:sz w:val="22"/>
                <w:szCs w:val="22"/>
              </w:rPr>
              <w:t>Kenguru</w:t>
            </w:r>
          </w:p>
        </w:tc>
        <w:tc>
          <w:tcPr>
            <w:tcW w:w="2214" w:type="dxa"/>
          </w:tcPr>
          <w:p w:rsidR="00F22C8F" w:rsidRPr="00FA560B" w:rsidRDefault="00BA6B1D" w:rsidP="00F22C8F">
            <w:pPr>
              <w:spacing w:line="240" w:lineRule="auto"/>
              <w:rPr>
                <w:rFonts w:cstheme="minorHAnsi"/>
                <w:sz w:val="22"/>
                <w:szCs w:val="22"/>
              </w:rPr>
            </w:pPr>
            <w:r w:rsidRPr="00FA560B">
              <w:rPr>
                <w:rFonts w:cstheme="minorHAnsi"/>
                <w:sz w:val="22"/>
                <w:szCs w:val="22"/>
              </w:rPr>
              <w:t>1</w:t>
            </w:r>
            <w:r w:rsidR="0082445A" w:rsidRPr="00FA560B">
              <w:rPr>
                <w:rFonts w:cstheme="minorHAnsi"/>
                <w:sz w:val="22"/>
                <w:szCs w:val="22"/>
              </w:rPr>
              <w:t>7</w:t>
            </w:r>
            <w:r w:rsidRPr="00FA560B">
              <w:rPr>
                <w:rFonts w:cstheme="minorHAnsi"/>
                <w:sz w:val="22"/>
                <w:szCs w:val="22"/>
              </w:rPr>
              <w:t xml:space="preserve">. 3. </w:t>
            </w:r>
            <w:r w:rsidR="003A6821" w:rsidRPr="00FA560B">
              <w:rPr>
                <w:rFonts w:cstheme="minorHAnsi"/>
                <w:sz w:val="22"/>
                <w:szCs w:val="22"/>
              </w:rPr>
              <w:t>2022</w:t>
            </w:r>
          </w:p>
        </w:tc>
        <w:tc>
          <w:tcPr>
            <w:tcW w:w="2249" w:type="dxa"/>
          </w:tcPr>
          <w:p w:rsidR="00F22C8F" w:rsidRPr="00FA560B" w:rsidRDefault="00F22C8F" w:rsidP="00F22C8F">
            <w:pPr>
              <w:spacing w:line="240" w:lineRule="auto"/>
              <w:rPr>
                <w:rFonts w:cstheme="minorHAnsi"/>
                <w:sz w:val="22"/>
                <w:szCs w:val="22"/>
              </w:rPr>
            </w:pPr>
          </w:p>
        </w:tc>
        <w:tc>
          <w:tcPr>
            <w:tcW w:w="2551" w:type="dxa"/>
          </w:tcPr>
          <w:p w:rsidR="00F22C8F" w:rsidRPr="00FA560B" w:rsidRDefault="0082445A" w:rsidP="00F22C8F">
            <w:pPr>
              <w:spacing w:line="240" w:lineRule="auto"/>
              <w:rPr>
                <w:rFonts w:cstheme="minorHAnsi"/>
                <w:sz w:val="22"/>
                <w:szCs w:val="22"/>
              </w:rPr>
            </w:pPr>
            <w:r w:rsidRPr="00FA560B">
              <w:rPr>
                <w:rFonts w:cstheme="minorHAnsi"/>
                <w:sz w:val="22"/>
                <w:szCs w:val="22"/>
              </w:rPr>
              <w:t>23</w:t>
            </w:r>
            <w:r w:rsidR="00BA6B1D" w:rsidRPr="00FA560B">
              <w:rPr>
                <w:rFonts w:cstheme="minorHAnsi"/>
                <w:sz w:val="22"/>
                <w:szCs w:val="22"/>
              </w:rPr>
              <w:t xml:space="preserve">. 4. </w:t>
            </w:r>
            <w:r w:rsidR="003A6821" w:rsidRPr="00FA560B">
              <w:rPr>
                <w:rFonts w:cstheme="minorHAnsi"/>
                <w:sz w:val="22"/>
                <w:szCs w:val="22"/>
              </w:rPr>
              <w:t>2022</w:t>
            </w:r>
          </w:p>
        </w:tc>
      </w:tr>
      <w:tr w:rsidR="00EA5FA4" w:rsidRPr="00FA560B" w:rsidTr="00914CD8">
        <w:trPr>
          <w:trHeight w:val="463"/>
        </w:trPr>
        <w:tc>
          <w:tcPr>
            <w:tcW w:w="2337" w:type="dxa"/>
          </w:tcPr>
          <w:p w:rsidR="00F22C8F" w:rsidRPr="00FA560B" w:rsidRDefault="00F22C8F" w:rsidP="00F22C8F">
            <w:pPr>
              <w:spacing w:line="240" w:lineRule="auto"/>
              <w:rPr>
                <w:rFonts w:cstheme="minorHAnsi"/>
                <w:sz w:val="22"/>
                <w:szCs w:val="22"/>
              </w:rPr>
            </w:pPr>
            <w:r w:rsidRPr="00FA560B">
              <w:rPr>
                <w:rFonts w:cstheme="minorHAnsi"/>
                <w:sz w:val="22"/>
                <w:szCs w:val="22"/>
              </w:rPr>
              <w:t>Raziskovalci</w:t>
            </w:r>
          </w:p>
        </w:tc>
        <w:tc>
          <w:tcPr>
            <w:tcW w:w="2214" w:type="dxa"/>
          </w:tcPr>
          <w:p w:rsidR="00F22C8F" w:rsidRPr="00FA560B" w:rsidRDefault="007E7A4A" w:rsidP="00BA6B1D">
            <w:pPr>
              <w:spacing w:line="240" w:lineRule="auto"/>
              <w:rPr>
                <w:rFonts w:cstheme="minorHAnsi"/>
                <w:sz w:val="22"/>
                <w:szCs w:val="22"/>
              </w:rPr>
            </w:pPr>
            <w:r w:rsidRPr="00FA560B">
              <w:rPr>
                <w:rFonts w:cstheme="minorHAnsi"/>
                <w:sz w:val="22"/>
                <w:szCs w:val="22"/>
              </w:rPr>
              <w:t xml:space="preserve">Maj </w:t>
            </w:r>
            <w:r w:rsidR="003A6821" w:rsidRPr="00FA560B">
              <w:rPr>
                <w:rFonts w:cstheme="minorHAnsi"/>
                <w:sz w:val="22"/>
                <w:szCs w:val="22"/>
              </w:rPr>
              <w:t>2022</w:t>
            </w:r>
          </w:p>
        </w:tc>
        <w:tc>
          <w:tcPr>
            <w:tcW w:w="2249" w:type="dxa"/>
          </w:tcPr>
          <w:p w:rsidR="00F22C8F" w:rsidRPr="00FA560B" w:rsidRDefault="00F22C8F" w:rsidP="00F22C8F">
            <w:pPr>
              <w:spacing w:line="240" w:lineRule="auto"/>
              <w:rPr>
                <w:rFonts w:cstheme="minorHAnsi"/>
                <w:sz w:val="22"/>
                <w:szCs w:val="22"/>
              </w:rPr>
            </w:pPr>
          </w:p>
        </w:tc>
        <w:tc>
          <w:tcPr>
            <w:tcW w:w="2551" w:type="dxa"/>
          </w:tcPr>
          <w:p w:rsidR="00F22C8F" w:rsidRPr="00FA560B" w:rsidRDefault="00F22C8F" w:rsidP="00F22C8F">
            <w:pPr>
              <w:spacing w:line="240" w:lineRule="auto"/>
              <w:rPr>
                <w:rFonts w:cstheme="minorHAnsi"/>
                <w:sz w:val="22"/>
                <w:szCs w:val="22"/>
              </w:rPr>
            </w:pPr>
          </w:p>
        </w:tc>
      </w:tr>
      <w:tr w:rsidR="00EA5FA4" w:rsidRPr="00FA560B" w:rsidTr="00914CD8">
        <w:tc>
          <w:tcPr>
            <w:tcW w:w="2337" w:type="dxa"/>
          </w:tcPr>
          <w:p w:rsidR="00F22C8F" w:rsidRPr="00FA560B" w:rsidRDefault="00F22C8F" w:rsidP="00F22C8F">
            <w:pPr>
              <w:spacing w:line="240" w:lineRule="auto"/>
              <w:rPr>
                <w:rFonts w:cstheme="minorHAnsi"/>
                <w:sz w:val="22"/>
                <w:szCs w:val="22"/>
              </w:rPr>
            </w:pPr>
            <w:r w:rsidRPr="00FA560B">
              <w:rPr>
                <w:rFonts w:cstheme="minorHAnsi"/>
                <w:sz w:val="22"/>
                <w:szCs w:val="22"/>
              </w:rPr>
              <w:t>Računanje je igra</w:t>
            </w:r>
          </w:p>
        </w:tc>
        <w:tc>
          <w:tcPr>
            <w:tcW w:w="2214" w:type="dxa"/>
          </w:tcPr>
          <w:p w:rsidR="00F22C8F" w:rsidRPr="00FA560B" w:rsidRDefault="007E7A4A" w:rsidP="00BA6B1D">
            <w:pPr>
              <w:spacing w:line="240" w:lineRule="auto"/>
              <w:rPr>
                <w:rFonts w:cstheme="minorHAnsi"/>
                <w:sz w:val="22"/>
                <w:szCs w:val="22"/>
              </w:rPr>
            </w:pPr>
            <w:r w:rsidRPr="00FA560B">
              <w:rPr>
                <w:rFonts w:cstheme="minorHAnsi"/>
                <w:sz w:val="22"/>
                <w:szCs w:val="22"/>
              </w:rPr>
              <w:t xml:space="preserve">Maj </w:t>
            </w:r>
            <w:r w:rsidR="003A6821" w:rsidRPr="00FA560B">
              <w:rPr>
                <w:rFonts w:cstheme="minorHAnsi"/>
                <w:sz w:val="22"/>
                <w:szCs w:val="22"/>
              </w:rPr>
              <w:t>2022</w:t>
            </w:r>
          </w:p>
        </w:tc>
        <w:tc>
          <w:tcPr>
            <w:tcW w:w="2249" w:type="dxa"/>
          </w:tcPr>
          <w:p w:rsidR="00F22C8F" w:rsidRPr="00FA560B" w:rsidRDefault="00F22C8F" w:rsidP="00F22C8F">
            <w:pPr>
              <w:spacing w:line="240" w:lineRule="auto"/>
              <w:rPr>
                <w:rFonts w:cstheme="minorHAnsi"/>
                <w:sz w:val="22"/>
                <w:szCs w:val="22"/>
              </w:rPr>
            </w:pPr>
          </w:p>
        </w:tc>
        <w:tc>
          <w:tcPr>
            <w:tcW w:w="2551" w:type="dxa"/>
          </w:tcPr>
          <w:p w:rsidR="00F22C8F" w:rsidRPr="00FA560B" w:rsidRDefault="00F22C8F" w:rsidP="00F22C8F">
            <w:pPr>
              <w:spacing w:line="240" w:lineRule="auto"/>
              <w:rPr>
                <w:rFonts w:cstheme="minorHAnsi"/>
                <w:sz w:val="22"/>
                <w:szCs w:val="22"/>
              </w:rPr>
            </w:pPr>
          </w:p>
        </w:tc>
      </w:tr>
      <w:tr w:rsidR="005D708C" w:rsidRPr="00FA560B" w:rsidTr="00914CD8">
        <w:tc>
          <w:tcPr>
            <w:tcW w:w="2337" w:type="dxa"/>
          </w:tcPr>
          <w:p w:rsidR="005D708C" w:rsidRPr="00FA560B" w:rsidRDefault="005D708C" w:rsidP="00F22C8F">
            <w:pPr>
              <w:spacing w:line="240" w:lineRule="auto"/>
              <w:rPr>
                <w:rFonts w:cstheme="minorHAnsi"/>
                <w:sz w:val="22"/>
                <w:szCs w:val="22"/>
              </w:rPr>
            </w:pPr>
            <w:r w:rsidRPr="00FA560B">
              <w:rPr>
                <w:rFonts w:cstheme="minorHAnsi"/>
                <w:sz w:val="22"/>
                <w:szCs w:val="22"/>
              </w:rPr>
              <w:t>Bober</w:t>
            </w:r>
          </w:p>
        </w:tc>
        <w:tc>
          <w:tcPr>
            <w:tcW w:w="2214" w:type="dxa"/>
          </w:tcPr>
          <w:p w:rsidR="005D708C" w:rsidRPr="00FA560B" w:rsidRDefault="00841773" w:rsidP="005D708C">
            <w:pPr>
              <w:pStyle w:val="Odstavekseznama"/>
              <w:spacing w:line="240" w:lineRule="auto"/>
              <w:ind w:left="0" w:hanging="15"/>
              <w:rPr>
                <w:rFonts w:cstheme="minorHAnsi"/>
                <w:sz w:val="22"/>
                <w:szCs w:val="22"/>
              </w:rPr>
            </w:pPr>
            <w:r w:rsidRPr="00FA560B">
              <w:rPr>
                <w:rFonts w:cstheme="minorHAnsi"/>
                <w:sz w:val="22"/>
                <w:szCs w:val="22"/>
              </w:rPr>
              <w:t>8</w:t>
            </w:r>
            <w:r w:rsidR="00E30475" w:rsidRPr="00FA560B">
              <w:rPr>
                <w:rFonts w:cstheme="minorHAnsi"/>
                <w:sz w:val="22"/>
                <w:szCs w:val="22"/>
              </w:rPr>
              <w:t>.–1</w:t>
            </w:r>
            <w:r w:rsidRPr="00FA560B">
              <w:rPr>
                <w:rFonts w:cstheme="minorHAnsi"/>
                <w:sz w:val="22"/>
                <w:szCs w:val="22"/>
              </w:rPr>
              <w:t>2</w:t>
            </w:r>
            <w:r w:rsidR="00E30475" w:rsidRPr="00FA560B">
              <w:rPr>
                <w:rFonts w:cstheme="minorHAnsi"/>
                <w:sz w:val="22"/>
                <w:szCs w:val="22"/>
              </w:rPr>
              <w:t xml:space="preserve">. 11. </w:t>
            </w:r>
            <w:r w:rsidR="003A6821" w:rsidRPr="00FA560B">
              <w:rPr>
                <w:rFonts w:cstheme="minorHAnsi"/>
                <w:sz w:val="22"/>
                <w:szCs w:val="22"/>
              </w:rPr>
              <w:t>202</w:t>
            </w:r>
            <w:r w:rsidRPr="00FA560B">
              <w:rPr>
                <w:rFonts w:cstheme="minorHAnsi"/>
                <w:sz w:val="22"/>
                <w:szCs w:val="22"/>
              </w:rPr>
              <w:t>1</w:t>
            </w:r>
          </w:p>
        </w:tc>
        <w:tc>
          <w:tcPr>
            <w:tcW w:w="2249" w:type="dxa"/>
          </w:tcPr>
          <w:p w:rsidR="005D708C" w:rsidRPr="00FA560B" w:rsidRDefault="005D708C" w:rsidP="00F22C8F">
            <w:pPr>
              <w:spacing w:line="240" w:lineRule="auto"/>
              <w:rPr>
                <w:rFonts w:cstheme="minorHAnsi"/>
                <w:sz w:val="22"/>
                <w:szCs w:val="22"/>
              </w:rPr>
            </w:pPr>
          </w:p>
        </w:tc>
        <w:tc>
          <w:tcPr>
            <w:tcW w:w="2551" w:type="dxa"/>
          </w:tcPr>
          <w:p w:rsidR="005D708C" w:rsidRPr="00FA560B" w:rsidRDefault="00841773" w:rsidP="00E30475">
            <w:pPr>
              <w:spacing w:line="240" w:lineRule="auto"/>
              <w:rPr>
                <w:rFonts w:cstheme="minorHAnsi"/>
                <w:sz w:val="22"/>
                <w:szCs w:val="22"/>
              </w:rPr>
            </w:pPr>
            <w:r w:rsidRPr="00FA560B">
              <w:rPr>
                <w:rFonts w:cstheme="minorHAnsi"/>
                <w:sz w:val="22"/>
                <w:szCs w:val="22"/>
              </w:rPr>
              <w:t>22</w:t>
            </w:r>
            <w:r w:rsidR="00E30475" w:rsidRPr="00FA560B">
              <w:rPr>
                <w:rFonts w:cstheme="minorHAnsi"/>
                <w:sz w:val="22"/>
                <w:szCs w:val="22"/>
              </w:rPr>
              <w:t xml:space="preserve">. 1. </w:t>
            </w:r>
            <w:r w:rsidR="003A6821" w:rsidRPr="00FA560B">
              <w:rPr>
                <w:rFonts w:cstheme="minorHAnsi"/>
                <w:sz w:val="22"/>
                <w:szCs w:val="22"/>
              </w:rPr>
              <w:t>2022</w:t>
            </w:r>
          </w:p>
        </w:tc>
      </w:tr>
    </w:tbl>
    <w:p w:rsidR="00DB6A14" w:rsidRPr="00FA560B" w:rsidRDefault="00DB6A14" w:rsidP="00903A2F">
      <w:pPr>
        <w:spacing w:line="240" w:lineRule="auto"/>
        <w:jc w:val="both"/>
        <w:rPr>
          <w:rFonts w:cstheme="minorHAnsi"/>
          <w:sz w:val="10"/>
          <w:szCs w:val="10"/>
        </w:rPr>
      </w:pPr>
    </w:p>
    <w:p w:rsidR="000257AD" w:rsidRPr="00FA560B" w:rsidRDefault="000257AD" w:rsidP="00903A2F">
      <w:pPr>
        <w:spacing w:line="240" w:lineRule="auto"/>
        <w:jc w:val="both"/>
        <w:rPr>
          <w:rFonts w:cstheme="minorHAnsi"/>
          <w:b/>
        </w:rPr>
      </w:pPr>
      <w:r w:rsidRPr="00FA560B">
        <w:rPr>
          <w:rFonts w:cstheme="minorHAnsi"/>
        </w:rPr>
        <w:t>Pri pripravi in načrtovanju ter realizaciji sodelujejo tudi učenci. Po opravljenih dnevih dejavnosti in taborih se opravi evalvacija dela z učenci in odda zapisnik</w:t>
      </w:r>
      <w:r w:rsidRPr="00FA560B">
        <w:rPr>
          <w:rFonts w:cstheme="minorHAnsi"/>
          <w:b/>
        </w:rPr>
        <w:t>.</w:t>
      </w:r>
    </w:p>
    <w:p w:rsidR="000257AD" w:rsidRPr="00FA560B" w:rsidRDefault="000257AD" w:rsidP="00903A2F">
      <w:pPr>
        <w:spacing w:line="240" w:lineRule="auto"/>
        <w:jc w:val="both"/>
        <w:rPr>
          <w:rFonts w:cstheme="minorHAnsi"/>
          <w:b/>
        </w:rPr>
      </w:pPr>
    </w:p>
    <w:p w:rsidR="000257AD" w:rsidRPr="00FA560B" w:rsidRDefault="000257AD" w:rsidP="00903A2F">
      <w:pPr>
        <w:spacing w:line="240" w:lineRule="auto"/>
        <w:jc w:val="both"/>
        <w:rPr>
          <w:rFonts w:cstheme="minorHAnsi"/>
          <w:b/>
        </w:rPr>
      </w:pPr>
    </w:p>
    <w:p w:rsidR="000257AD" w:rsidRPr="00FA560B" w:rsidRDefault="000257AD" w:rsidP="00903A2F">
      <w:pPr>
        <w:spacing w:line="240" w:lineRule="auto"/>
        <w:jc w:val="both"/>
        <w:rPr>
          <w:rFonts w:cstheme="minorHAnsi"/>
          <w:b/>
        </w:rPr>
      </w:pPr>
    </w:p>
    <w:p w:rsidR="000257AD" w:rsidRPr="00FA560B" w:rsidRDefault="000257AD" w:rsidP="00903A2F">
      <w:pPr>
        <w:spacing w:line="240" w:lineRule="auto"/>
        <w:jc w:val="both"/>
        <w:rPr>
          <w:rFonts w:cstheme="minorHAnsi"/>
          <w:b/>
        </w:rPr>
      </w:pPr>
    </w:p>
    <w:p w:rsidR="000257AD" w:rsidRPr="00FA560B" w:rsidRDefault="000257AD" w:rsidP="00903A2F">
      <w:pPr>
        <w:spacing w:line="240" w:lineRule="auto"/>
        <w:jc w:val="both"/>
        <w:rPr>
          <w:rFonts w:cstheme="minorHAnsi"/>
          <w:b/>
        </w:rPr>
      </w:pPr>
    </w:p>
    <w:p w:rsidR="000257AD" w:rsidRPr="00FA560B" w:rsidRDefault="000257AD" w:rsidP="00903A2F">
      <w:pPr>
        <w:spacing w:line="240" w:lineRule="auto"/>
        <w:jc w:val="both"/>
        <w:rPr>
          <w:rFonts w:cstheme="minorHAnsi"/>
          <w:b/>
        </w:rPr>
      </w:pPr>
    </w:p>
    <w:p w:rsidR="000257AD" w:rsidRPr="00FA560B" w:rsidRDefault="000257AD" w:rsidP="00903A2F">
      <w:pPr>
        <w:spacing w:line="240" w:lineRule="auto"/>
        <w:jc w:val="both"/>
        <w:rPr>
          <w:rFonts w:cstheme="minorHAnsi"/>
          <w:b/>
        </w:rPr>
      </w:pPr>
    </w:p>
    <w:sectPr w:rsidR="000257AD" w:rsidRPr="00FA560B" w:rsidSect="00CF0EDC">
      <w:type w:val="continuous"/>
      <w:pgSz w:w="11907" w:h="16840" w:code="9"/>
      <w:pgMar w:top="1418" w:right="1418" w:bottom="1418"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486" w:rsidRDefault="00D01486">
      <w:r>
        <w:separator/>
      </w:r>
    </w:p>
  </w:endnote>
  <w:endnote w:type="continuationSeparator" w:id="0">
    <w:p w:rsidR="00D01486" w:rsidRDefault="00D0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SHelvetica">
    <w:altName w:val="Arial"/>
    <w:panose1 w:val="00000000000000000000"/>
    <w:charset w:val="00"/>
    <w:family w:val="swiss"/>
    <w:notTrueType/>
    <w:pitch w:val="variable"/>
    <w:sig w:usb0="00000003" w:usb1="00000000" w:usb2="00000000" w:usb3="00000000" w:csb0="00000001" w:csb1="00000000"/>
  </w:font>
  <w:font w:name="Aldine401 BT">
    <w:altName w:val="Times New Roman"/>
    <w:charset w:val="00"/>
    <w:family w:val="roman"/>
    <w:pitch w:val="variable"/>
    <w:sig w:usb0="00000087" w:usb1="00000000" w:usb2="00000000" w:usb3="00000000" w:csb0="0000001B" w:csb1="00000000"/>
  </w:font>
  <w:font w:name="Arial Black">
    <w:panose1 w:val="020B0A04020102020204"/>
    <w:charset w:val="EE"/>
    <w:family w:val="swiss"/>
    <w:pitch w:val="variable"/>
    <w:sig w:usb0="A00002AF" w:usb1="400078FB" w:usb2="00000000" w:usb3="00000000" w:csb0="0000009F" w:csb1="00000000"/>
  </w:font>
  <w:font w:name="President">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860" w:rsidRDefault="0090186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01860" w:rsidRDefault="0090186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860" w:rsidRDefault="0090186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rsidR="00901860" w:rsidRDefault="00901860" w:rsidP="001C03E1">
    <w:pPr>
      <w:pStyle w:val="Noga"/>
      <w:pBdr>
        <w:bottom w:val="single" w:sz="2" w:space="1" w:color="auto"/>
      </w:pBdr>
      <w:ind w:right="360"/>
      <w:jc w:val="center"/>
      <w:rPr>
        <w:rFonts w:ascii="President" w:hAnsi="President"/>
      </w:rPr>
    </w:pPr>
  </w:p>
  <w:p w:rsidR="00901860" w:rsidRPr="00861586" w:rsidRDefault="00901860">
    <w:pPr>
      <w:pStyle w:val="Noga"/>
      <w:jc w:val="center"/>
      <w:rPr>
        <w:rFonts w:ascii="Calibri" w:hAnsi="Calibri"/>
      </w:rPr>
    </w:pPr>
    <w:r>
      <w:rPr>
        <w:rFonts w:ascii="Calibri" w:hAnsi="Calibri"/>
      </w:rPr>
      <w:t>LETNI DELOVNI NAČRT 2021/2022</w:t>
    </w:r>
  </w:p>
  <w:p w:rsidR="00901860" w:rsidRDefault="00901860">
    <w:pPr>
      <w:pStyle w:val="Noga"/>
      <w:jc w:val="center"/>
      <w:rPr>
        <w:rFonts w:ascii="President" w:hAnsi="President"/>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486" w:rsidRDefault="00D01486">
      <w:r>
        <w:separator/>
      </w:r>
    </w:p>
  </w:footnote>
  <w:footnote w:type="continuationSeparator" w:id="0">
    <w:p w:rsidR="00D01486" w:rsidRDefault="00D01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860" w:rsidRPr="00861586" w:rsidRDefault="00901860" w:rsidP="001C03E1">
    <w:pPr>
      <w:pStyle w:val="Glava"/>
      <w:pBdr>
        <w:bottom w:val="single" w:sz="2" w:space="1" w:color="auto"/>
      </w:pBdr>
      <w:jc w:val="center"/>
      <w:rPr>
        <w:rFonts w:ascii="Calibri" w:hAnsi="Calibri"/>
      </w:rPr>
    </w:pPr>
    <w:r w:rsidRPr="00861586">
      <w:rPr>
        <w:rFonts w:ascii="Calibri" w:hAnsi="Calibri"/>
      </w:rPr>
      <w:t>Osnovna šola Preserje pri Radomljah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B6A435A"/>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A24168E"/>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59FEB9EE"/>
    <w:name w:val="WW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Num2"/>
    <w:lvl w:ilvl="0">
      <w:start w:val="1"/>
      <w:numFmt w:val="bullet"/>
      <w:lvlText w:val="-"/>
      <w:lvlJc w:val="left"/>
      <w:pPr>
        <w:tabs>
          <w:tab w:val="num" w:pos="417"/>
        </w:tabs>
        <w:ind w:left="284" w:hanging="227"/>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3"/>
    <w:multiLevelType w:val="multilevel"/>
    <w:tmpl w:val="00000003"/>
    <w:name w:val="WW8Num3"/>
    <w:lvl w:ilvl="0">
      <w:start w:val="1"/>
      <w:numFmt w:val="bullet"/>
      <w:lvlText w:val="-"/>
      <w:lvlJc w:val="left"/>
      <w:pPr>
        <w:tabs>
          <w:tab w:val="num" w:pos="0"/>
        </w:tabs>
        <w:ind w:left="1080" w:hanging="360"/>
      </w:pPr>
      <w:rPr>
        <w:rFonts w:ascii="Comic Sans MS" w:hAnsi="Comic Sans MS" w:cs="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Times New Roman"/>
        <w:lang w:val="de-D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lang w:val="de-DE"/>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lang w:val="de-DE"/>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1DC0D1B"/>
    <w:multiLevelType w:val="hybridMultilevel"/>
    <w:tmpl w:val="245075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26E740B"/>
    <w:multiLevelType w:val="hybridMultilevel"/>
    <w:tmpl w:val="E81E58CC"/>
    <w:lvl w:ilvl="0" w:tplc="C71AB694">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3226153"/>
    <w:multiLevelType w:val="hybridMultilevel"/>
    <w:tmpl w:val="F0103194"/>
    <w:lvl w:ilvl="0" w:tplc="C71AB69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7224209"/>
    <w:multiLevelType w:val="hybridMultilevel"/>
    <w:tmpl w:val="199E071E"/>
    <w:lvl w:ilvl="0" w:tplc="C8145390">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D4661"/>
    <w:multiLevelType w:val="hybridMultilevel"/>
    <w:tmpl w:val="3E56E8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8281076"/>
    <w:multiLevelType w:val="hybridMultilevel"/>
    <w:tmpl w:val="96DE5B6C"/>
    <w:lvl w:ilvl="0" w:tplc="C71AB6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2D6952"/>
    <w:multiLevelType w:val="hybridMultilevel"/>
    <w:tmpl w:val="29FAD3EC"/>
    <w:lvl w:ilvl="0" w:tplc="C71AB6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48540E"/>
    <w:multiLevelType w:val="hybridMultilevel"/>
    <w:tmpl w:val="8892D41E"/>
    <w:lvl w:ilvl="0" w:tplc="C71AB6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CE0552"/>
    <w:multiLevelType w:val="hybridMultilevel"/>
    <w:tmpl w:val="ACB40D0A"/>
    <w:lvl w:ilvl="0" w:tplc="60B8E55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9757B05"/>
    <w:multiLevelType w:val="hybridMultilevel"/>
    <w:tmpl w:val="6ACEB9D2"/>
    <w:lvl w:ilvl="0" w:tplc="C71AB6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97D26F7"/>
    <w:multiLevelType w:val="hybridMultilevel"/>
    <w:tmpl w:val="6AEEC932"/>
    <w:lvl w:ilvl="0" w:tplc="C71AB6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DE06AA"/>
    <w:multiLevelType w:val="hybridMultilevel"/>
    <w:tmpl w:val="0AE409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0B031DDF"/>
    <w:multiLevelType w:val="hybridMultilevel"/>
    <w:tmpl w:val="5A3040F4"/>
    <w:lvl w:ilvl="0" w:tplc="C71AB694">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0BC826E3"/>
    <w:multiLevelType w:val="hybridMultilevel"/>
    <w:tmpl w:val="3C0CECE6"/>
    <w:lvl w:ilvl="0" w:tplc="C71AB694">
      <w:numFmt w:val="bullet"/>
      <w:lvlText w:val="-"/>
      <w:lvlJc w:val="left"/>
      <w:pPr>
        <w:tabs>
          <w:tab w:val="num" w:pos="720"/>
        </w:tabs>
        <w:ind w:left="720" w:hanging="360"/>
      </w:pPr>
      <w:rPr>
        <w:rFonts w:ascii="Times New Roman" w:eastAsiaTheme="minorHAnsi"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0D4F3CD8"/>
    <w:multiLevelType w:val="hybridMultilevel"/>
    <w:tmpl w:val="77403F44"/>
    <w:lvl w:ilvl="0" w:tplc="C71AB694">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0EDD7464"/>
    <w:multiLevelType w:val="hybridMultilevel"/>
    <w:tmpl w:val="FA986276"/>
    <w:lvl w:ilvl="0" w:tplc="60B8E55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0EF8679C"/>
    <w:multiLevelType w:val="hybridMultilevel"/>
    <w:tmpl w:val="5A5E3C40"/>
    <w:lvl w:ilvl="0" w:tplc="C71AB69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086133A"/>
    <w:multiLevelType w:val="hybridMultilevel"/>
    <w:tmpl w:val="1CD46436"/>
    <w:lvl w:ilvl="0" w:tplc="C71AB69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13F47F7"/>
    <w:multiLevelType w:val="hybridMultilevel"/>
    <w:tmpl w:val="04BCE73A"/>
    <w:lvl w:ilvl="0" w:tplc="C71AB6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19F3DF1"/>
    <w:multiLevelType w:val="hybridMultilevel"/>
    <w:tmpl w:val="E11C68DE"/>
    <w:lvl w:ilvl="0" w:tplc="94CE4956">
      <w:start w:val="80"/>
      <w:numFmt w:val="bullet"/>
      <w:lvlText w:val="-"/>
      <w:lvlJc w:val="left"/>
      <w:pPr>
        <w:ind w:left="1330" w:hanging="360"/>
      </w:pPr>
      <w:rPr>
        <w:rFonts w:ascii="Times New Roman" w:eastAsia="Times New Roman" w:hAnsi="Times New Roman" w:cs="Times New Roman" w:hint="default"/>
      </w:rPr>
    </w:lvl>
    <w:lvl w:ilvl="1" w:tplc="04240003" w:tentative="1">
      <w:start w:val="1"/>
      <w:numFmt w:val="bullet"/>
      <w:lvlText w:val="o"/>
      <w:lvlJc w:val="left"/>
      <w:pPr>
        <w:ind w:left="1690" w:hanging="360"/>
      </w:pPr>
      <w:rPr>
        <w:rFonts w:ascii="Courier New" w:hAnsi="Courier New" w:cs="Courier New" w:hint="default"/>
      </w:rPr>
    </w:lvl>
    <w:lvl w:ilvl="2" w:tplc="04240005" w:tentative="1">
      <w:start w:val="1"/>
      <w:numFmt w:val="bullet"/>
      <w:lvlText w:val=""/>
      <w:lvlJc w:val="left"/>
      <w:pPr>
        <w:ind w:left="2410" w:hanging="360"/>
      </w:pPr>
      <w:rPr>
        <w:rFonts w:ascii="Wingdings" w:hAnsi="Wingdings" w:hint="default"/>
      </w:rPr>
    </w:lvl>
    <w:lvl w:ilvl="3" w:tplc="04240001" w:tentative="1">
      <w:start w:val="1"/>
      <w:numFmt w:val="bullet"/>
      <w:lvlText w:val=""/>
      <w:lvlJc w:val="left"/>
      <w:pPr>
        <w:ind w:left="3130" w:hanging="360"/>
      </w:pPr>
      <w:rPr>
        <w:rFonts w:ascii="Symbol" w:hAnsi="Symbol" w:hint="default"/>
      </w:rPr>
    </w:lvl>
    <w:lvl w:ilvl="4" w:tplc="04240003" w:tentative="1">
      <w:start w:val="1"/>
      <w:numFmt w:val="bullet"/>
      <w:lvlText w:val="o"/>
      <w:lvlJc w:val="left"/>
      <w:pPr>
        <w:ind w:left="3850" w:hanging="360"/>
      </w:pPr>
      <w:rPr>
        <w:rFonts w:ascii="Courier New" w:hAnsi="Courier New" w:cs="Courier New" w:hint="default"/>
      </w:rPr>
    </w:lvl>
    <w:lvl w:ilvl="5" w:tplc="04240005" w:tentative="1">
      <w:start w:val="1"/>
      <w:numFmt w:val="bullet"/>
      <w:lvlText w:val=""/>
      <w:lvlJc w:val="left"/>
      <w:pPr>
        <w:ind w:left="4570" w:hanging="360"/>
      </w:pPr>
      <w:rPr>
        <w:rFonts w:ascii="Wingdings" w:hAnsi="Wingdings" w:hint="default"/>
      </w:rPr>
    </w:lvl>
    <w:lvl w:ilvl="6" w:tplc="04240001" w:tentative="1">
      <w:start w:val="1"/>
      <w:numFmt w:val="bullet"/>
      <w:lvlText w:val=""/>
      <w:lvlJc w:val="left"/>
      <w:pPr>
        <w:ind w:left="5290" w:hanging="360"/>
      </w:pPr>
      <w:rPr>
        <w:rFonts w:ascii="Symbol" w:hAnsi="Symbol" w:hint="default"/>
      </w:rPr>
    </w:lvl>
    <w:lvl w:ilvl="7" w:tplc="04240003" w:tentative="1">
      <w:start w:val="1"/>
      <w:numFmt w:val="bullet"/>
      <w:lvlText w:val="o"/>
      <w:lvlJc w:val="left"/>
      <w:pPr>
        <w:ind w:left="6010" w:hanging="360"/>
      </w:pPr>
      <w:rPr>
        <w:rFonts w:ascii="Courier New" w:hAnsi="Courier New" w:cs="Courier New" w:hint="default"/>
      </w:rPr>
    </w:lvl>
    <w:lvl w:ilvl="8" w:tplc="04240005" w:tentative="1">
      <w:start w:val="1"/>
      <w:numFmt w:val="bullet"/>
      <w:lvlText w:val=""/>
      <w:lvlJc w:val="left"/>
      <w:pPr>
        <w:ind w:left="6730" w:hanging="360"/>
      </w:pPr>
      <w:rPr>
        <w:rFonts w:ascii="Wingdings" w:hAnsi="Wingdings" w:hint="default"/>
      </w:rPr>
    </w:lvl>
  </w:abstractNum>
  <w:abstractNum w:abstractNumId="27" w15:restartNumberingAfterBreak="0">
    <w:nsid w:val="11AE67D4"/>
    <w:multiLevelType w:val="hybridMultilevel"/>
    <w:tmpl w:val="B28630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12A91F36"/>
    <w:multiLevelType w:val="hybridMultilevel"/>
    <w:tmpl w:val="D0A86D78"/>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14AD5A41"/>
    <w:multiLevelType w:val="hybridMultilevel"/>
    <w:tmpl w:val="FA0C2972"/>
    <w:lvl w:ilvl="0" w:tplc="C71AB69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153E1FA7"/>
    <w:multiLevelType w:val="hybridMultilevel"/>
    <w:tmpl w:val="DB9EEB32"/>
    <w:lvl w:ilvl="0" w:tplc="C71AB69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15B7324C"/>
    <w:multiLevelType w:val="hybridMultilevel"/>
    <w:tmpl w:val="E926176A"/>
    <w:lvl w:ilvl="0" w:tplc="C71AB69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15F22C47"/>
    <w:multiLevelType w:val="hybridMultilevel"/>
    <w:tmpl w:val="B89CAA7A"/>
    <w:lvl w:ilvl="0" w:tplc="C71AB694">
      <w:numFmt w:val="bullet"/>
      <w:lvlText w:val="-"/>
      <w:lvlJc w:val="left"/>
      <w:pPr>
        <w:tabs>
          <w:tab w:val="num" w:pos="785"/>
        </w:tabs>
        <w:ind w:left="785" w:hanging="360"/>
      </w:pPr>
      <w:rPr>
        <w:rFonts w:ascii="Times New Roman" w:eastAsiaTheme="minorHAnsi"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169E5FFE"/>
    <w:multiLevelType w:val="hybridMultilevel"/>
    <w:tmpl w:val="893EB4EA"/>
    <w:lvl w:ilvl="0" w:tplc="C71AB694">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A8385B"/>
    <w:multiLevelType w:val="hybridMultilevel"/>
    <w:tmpl w:val="A3D4AD90"/>
    <w:lvl w:ilvl="0" w:tplc="12C8D8AA">
      <w:start w:val="6"/>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17E43613"/>
    <w:multiLevelType w:val="hybridMultilevel"/>
    <w:tmpl w:val="4352F2AC"/>
    <w:lvl w:ilvl="0" w:tplc="904AE4C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81633F0"/>
    <w:multiLevelType w:val="hybridMultilevel"/>
    <w:tmpl w:val="A50AFC54"/>
    <w:lvl w:ilvl="0" w:tplc="C71AB69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183C647B"/>
    <w:multiLevelType w:val="hybridMultilevel"/>
    <w:tmpl w:val="6A56F4B4"/>
    <w:lvl w:ilvl="0" w:tplc="C71AB69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19812B9A"/>
    <w:multiLevelType w:val="hybridMultilevel"/>
    <w:tmpl w:val="B9A48030"/>
    <w:lvl w:ilvl="0" w:tplc="94CE4956">
      <w:start w:val="80"/>
      <w:numFmt w:val="bullet"/>
      <w:lvlText w:val="-"/>
      <w:lvlJc w:val="left"/>
      <w:pPr>
        <w:ind w:left="1330" w:hanging="360"/>
      </w:pPr>
      <w:rPr>
        <w:rFonts w:ascii="Times New Roman" w:eastAsia="Times New Roman" w:hAnsi="Times New Roman" w:cs="Times New Roman" w:hint="default"/>
      </w:rPr>
    </w:lvl>
    <w:lvl w:ilvl="1" w:tplc="04240003" w:tentative="1">
      <w:start w:val="1"/>
      <w:numFmt w:val="bullet"/>
      <w:lvlText w:val="o"/>
      <w:lvlJc w:val="left"/>
      <w:pPr>
        <w:ind w:left="1690" w:hanging="360"/>
      </w:pPr>
      <w:rPr>
        <w:rFonts w:ascii="Courier New" w:hAnsi="Courier New" w:cs="Courier New" w:hint="default"/>
      </w:rPr>
    </w:lvl>
    <w:lvl w:ilvl="2" w:tplc="04240005" w:tentative="1">
      <w:start w:val="1"/>
      <w:numFmt w:val="bullet"/>
      <w:lvlText w:val=""/>
      <w:lvlJc w:val="left"/>
      <w:pPr>
        <w:ind w:left="2410" w:hanging="360"/>
      </w:pPr>
      <w:rPr>
        <w:rFonts w:ascii="Wingdings" w:hAnsi="Wingdings" w:hint="default"/>
      </w:rPr>
    </w:lvl>
    <w:lvl w:ilvl="3" w:tplc="04240001" w:tentative="1">
      <w:start w:val="1"/>
      <w:numFmt w:val="bullet"/>
      <w:lvlText w:val=""/>
      <w:lvlJc w:val="left"/>
      <w:pPr>
        <w:ind w:left="3130" w:hanging="360"/>
      </w:pPr>
      <w:rPr>
        <w:rFonts w:ascii="Symbol" w:hAnsi="Symbol" w:hint="default"/>
      </w:rPr>
    </w:lvl>
    <w:lvl w:ilvl="4" w:tplc="04240003" w:tentative="1">
      <w:start w:val="1"/>
      <w:numFmt w:val="bullet"/>
      <w:lvlText w:val="o"/>
      <w:lvlJc w:val="left"/>
      <w:pPr>
        <w:ind w:left="3850" w:hanging="360"/>
      </w:pPr>
      <w:rPr>
        <w:rFonts w:ascii="Courier New" w:hAnsi="Courier New" w:cs="Courier New" w:hint="default"/>
      </w:rPr>
    </w:lvl>
    <w:lvl w:ilvl="5" w:tplc="04240005" w:tentative="1">
      <w:start w:val="1"/>
      <w:numFmt w:val="bullet"/>
      <w:lvlText w:val=""/>
      <w:lvlJc w:val="left"/>
      <w:pPr>
        <w:ind w:left="4570" w:hanging="360"/>
      </w:pPr>
      <w:rPr>
        <w:rFonts w:ascii="Wingdings" w:hAnsi="Wingdings" w:hint="default"/>
      </w:rPr>
    </w:lvl>
    <w:lvl w:ilvl="6" w:tplc="04240001" w:tentative="1">
      <w:start w:val="1"/>
      <w:numFmt w:val="bullet"/>
      <w:lvlText w:val=""/>
      <w:lvlJc w:val="left"/>
      <w:pPr>
        <w:ind w:left="5290" w:hanging="360"/>
      </w:pPr>
      <w:rPr>
        <w:rFonts w:ascii="Symbol" w:hAnsi="Symbol" w:hint="default"/>
      </w:rPr>
    </w:lvl>
    <w:lvl w:ilvl="7" w:tplc="04240003" w:tentative="1">
      <w:start w:val="1"/>
      <w:numFmt w:val="bullet"/>
      <w:lvlText w:val="o"/>
      <w:lvlJc w:val="left"/>
      <w:pPr>
        <w:ind w:left="6010" w:hanging="360"/>
      </w:pPr>
      <w:rPr>
        <w:rFonts w:ascii="Courier New" w:hAnsi="Courier New" w:cs="Courier New" w:hint="default"/>
      </w:rPr>
    </w:lvl>
    <w:lvl w:ilvl="8" w:tplc="04240005" w:tentative="1">
      <w:start w:val="1"/>
      <w:numFmt w:val="bullet"/>
      <w:lvlText w:val=""/>
      <w:lvlJc w:val="left"/>
      <w:pPr>
        <w:ind w:left="6730" w:hanging="360"/>
      </w:pPr>
      <w:rPr>
        <w:rFonts w:ascii="Wingdings" w:hAnsi="Wingdings" w:hint="default"/>
      </w:rPr>
    </w:lvl>
  </w:abstractNum>
  <w:abstractNum w:abstractNumId="39" w15:restartNumberingAfterBreak="0">
    <w:nsid w:val="1A126D35"/>
    <w:multiLevelType w:val="hybridMultilevel"/>
    <w:tmpl w:val="D0EEF082"/>
    <w:lvl w:ilvl="0" w:tplc="0C000003">
      <w:start w:val="1"/>
      <w:numFmt w:val="bullet"/>
      <w:lvlText w:val="o"/>
      <w:lvlJc w:val="left"/>
      <w:pPr>
        <w:ind w:left="1440" w:hanging="360"/>
      </w:pPr>
      <w:rPr>
        <w:rFonts w:ascii="Courier New" w:hAnsi="Courier New" w:cs="Courier New"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40" w15:restartNumberingAfterBreak="0">
    <w:nsid w:val="1C3F418E"/>
    <w:multiLevelType w:val="hybridMultilevel"/>
    <w:tmpl w:val="95D45B5E"/>
    <w:lvl w:ilvl="0" w:tplc="0424000F">
      <w:start w:val="4"/>
      <w:numFmt w:val="decimal"/>
      <w:lvlText w:val="%1."/>
      <w:lvlJc w:val="left"/>
      <w:pPr>
        <w:tabs>
          <w:tab w:val="num" w:pos="643"/>
        </w:tabs>
        <w:ind w:left="643" w:hanging="360"/>
      </w:pPr>
      <w:rPr>
        <w:rFonts w:hint="default"/>
      </w:rPr>
    </w:lvl>
    <w:lvl w:ilvl="1" w:tplc="C71AB694">
      <w:numFmt w:val="bullet"/>
      <w:lvlText w:val="-"/>
      <w:lvlJc w:val="left"/>
      <w:pPr>
        <w:tabs>
          <w:tab w:val="num" w:pos="1363"/>
        </w:tabs>
        <w:ind w:left="1363" w:hanging="360"/>
      </w:pPr>
      <w:rPr>
        <w:rFonts w:ascii="Times New Roman" w:eastAsiaTheme="minorHAnsi" w:hAnsi="Times New Roman" w:cs="Times New Roman" w:hint="default"/>
      </w:rPr>
    </w:lvl>
    <w:lvl w:ilvl="2" w:tplc="0424001B" w:tentative="1">
      <w:start w:val="1"/>
      <w:numFmt w:val="lowerRoman"/>
      <w:lvlText w:val="%3."/>
      <w:lvlJc w:val="right"/>
      <w:pPr>
        <w:tabs>
          <w:tab w:val="num" w:pos="2083"/>
        </w:tabs>
        <w:ind w:left="2083" w:hanging="180"/>
      </w:pPr>
    </w:lvl>
    <w:lvl w:ilvl="3" w:tplc="0424000F" w:tentative="1">
      <w:start w:val="1"/>
      <w:numFmt w:val="decimal"/>
      <w:lvlText w:val="%4."/>
      <w:lvlJc w:val="left"/>
      <w:pPr>
        <w:tabs>
          <w:tab w:val="num" w:pos="2803"/>
        </w:tabs>
        <w:ind w:left="2803" w:hanging="360"/>
      </w:pPr>
    </w:lvl>
    <w:lvl w:ilvl="4" w:tplc="04240019" w:tentative="1">
      <w:start w:val="1"/>
      <w:numFmt w:val="lowerLetter"/>
      <w:lvlText w:val="%5."/>
      <w:lvlJc w:val="left"/>
      <w:pPr>
        <w:tabs>
          <w:tab w:val="num" w:pos="3523"/>
        </w:tabs>
        <w:ind w:left="3523" w:hanging="360"/>
      </w:pPr>
    </w:lvl>
    <w:lvl w:ilvl="5" w:tplc="0424001B" w:tentative="1">
      <w:start w:val="1"/>
      <w:numFmt w:val="lowerRoman"/>
      <w:lvlText w:val="%6."/>
      <w:lvlJc w:val="right"/>
      <w:pPr>
        <w:tabs>
          <w:tab w:val="num" w:pos="4243"/>
        </w:tabs>
        <w:ind w:left="4243" w:hanging="180"/>
      </w:pPr>
    </w:lvl>
    <w:lvl w:ilvl="6" w:tplc="0424000F" w:tentative="1">
      <w:start w:val="1"/>
      <w:numFmt w:val="decimal"/>
      <w:lvlText w:val="%7."/>
      <w:lvlJc w:val="left"/>
      <w:pPr>
        <w:tabs>
          <w:tab w:val="num" w:pos="4963"/>
        </w:tabs>
        <w:ind w:left="4963" w:hanging="360"/>
      </w:pPr>
    </w:lvl>
    <w:lvl w:ilvl="7" w:tplc="04240019" w:tentative="1">
      <w:start w:val="1"/>
      <w:numFmt w:val="lowerLetter"/>
      <w:lvlText w:val="%8."/>
      <w:lvlJc w:val="left"/>
      <w:pPr>
        <w:tabs>
          <w:tab w:val="num" w:pos="5683"/>
        </w:tabs>
        <w:ind w:left="5683" w:hanging="360"/>
      </w:pPr>
    </w:lvl>
    <w:lvl w:ilvl="8" w:tplc="0424001B" w:tentative="1">
      <w:start w:val="1"/>
      <w:numFmt w:val="lowerRoman"/>
      <w:lvlText w:val="%9."/>
      <w:lvlJc w:val="right"/>
      <w:pPr>
        <w:tabs>
          <w:tab w:val="num" w:pos="6403"/>
        </w:tabs>
        <w:ind w:left="6403" w:hanging="180"/>
      </w:pPr>
    </w:lvl>
  </w:abstractNum>
  <w:abstractNum w:abstractNumId="41" w15:restartNumberingAfterBreak="0">
    <w:nsid w:val="1DE93AA5"/>
    <w:multiLevelType w:val="hybridMultilevel"/>
    <w:tmpl w:val="0304F97C"/>
    <w:lvl w:ilvl="0" w:tplc="812C019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1F4C5BBF"/>
    <w:multiLevelType w:val="hybridMultilevel"/>
    <w:tmpl w:val="90B4BC02"/>
    <w:lvl w:ilvl="0" w:tplc="7CAA060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20423A37"/>
    <w:multiLevelType w:val="hybridMultilevel"/>
    <w:tmpl w:val="94202E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219D3945"/>
    <w:multiLevelType w:val="hybridMultilevel"/>
    <w:tmpl w:val="36F26E06"/>
    <w:lvl w:ilvl="0" w:tplc="C71AB694">
      <w:numFmt w:val="bullet"/>
      <w:lvlText w:val="-"/>
      <w:lvlJc w:val="left"/>
      <w:pPr>
        <w:tabs>
          <w:tab w:val="num" w:pos="360"/>
        </w:tabs>
        <w:ind w:left="360" w:hanging="360"/>
      </w:pPr>
      <w:rPr>
        <w:rFonts w:ascii="Times New Roman" w:eastAsiaTheme="minorHAnsi"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23120F7E"/>
    <w:multiLevelType w:val="hybridMultilevel"/>
    <w:tmpl w:val="B3A42C00"/>
    <w:lvl w:ilvl="0" w:tplc="C71AB694">
      <w:numFmt w:val="bullet"/>
      <w:lvlText w:val="-"/>
      <w:lvlJc w:val="left"/>
      <w:pPr>
        <w:ind w:left="927" w:hanging="360"/>
      </w:pPr>
      <w:rPr>
        <w:rFonts w:ascii="Times New Roman" w:eastAsiaTheme="minorHAnsi" w:hAnsi="Times New Roman" w:cs="Times New Roman"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46" w15:restartNumberingAfterBreak="0">
    <w:nsid w:val="2366357A"/>
    <w:multiLevelType w:val="hybridMultilevel"/>
    <w:tmpl w:val="2FECBB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26983EB4"/>
    <w:multiLevelType w:val="hybridMultilevel"/>
    <w:tmpl w:val="53FE9E52"/>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26E1416D"/>
    <w:multiLevelType w:val="hybridMultilevel"/>
    <w:tmpl w:val="3EE43BBE"/>
    <w:lvl w:ilvl="0" w:tplc="C71AB694">
      <w:numFmt w:val="bullet"/>
      <w:lvlText w:val="-"/>
      <w:lvlJc w:val="left"/>
      <w:pPr>
        <w:ind w:left="1004" w:hanging="360"/>
      </w:pPr>
      <w:rPr>
        <w:rFonts w:ascii="Times New Roman" w:eastAsiaTheme="minorHAnsi"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9" w15:restartNumberingAfterBreak="0">
    <w:nsid w:val="290427CE"/>
    <w:multiLevelType w:val="hybridMultilevel"/>
    <w:tmpl w:val="89506468"/>
    <w:lvl w:ilvl="0" w:tplc="E01C2C1C">
      <w:start w:val="28"/>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2A2C1463"/>
    <w:multiLevelType w:val="hybridMultilevel"/>
    <w:tmpl w:val="A4D4E910"/>
    <w:lvl w:ilvl="0" w:tplc="C71AB69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2AD13C04"/>
    <w:multiLevelType w:val="hybridMultilevel"/>
    <w:tmpl w:val="25382840"/>
    <w:lvl w:ilvl="0" w:tplc="C71AB694">
      <w:numFmt w:val="bullet"/>
      <w:lvlText w:val="-"/>
      <w:lvlJc w:val="left"/>
      <w:pPr>
        <w:tabs>
          <w:tab w:val="num" w:pos="720"/>
        </w:tabs>
        <w:ind w:left="720" w:hanging="360"/>
      </w:pPr>
      <w:rPr>
        <w:rFonts w:ascii="Times New Roman" w:eastAsiaTheme="minorHAnsi"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2" w15:restartNumberingAfterBreak="0">
    <w:nsid w:val="2D2A6496"/>
    <w:multiLevelType w:val="hybridMultilevel"/>
    <w:tmpl w:val="AD983764"/>
    <w:lvl w:ilvl="0" w:tplc="591E4052">
      <w:start w:val="1"/>
      <w:numFmt w:val="none"/>
      <w:lvlText w:val="3."/>
      <w:lvlJc w:val="left"/>
      <w:pPr>
        <w:tabs>
          <w:tab w:val="num" w:pos="720"/>
        </w:tabs>
        <w:ind w:left="720" w:hanging="360"/>
      </w:pPr>
      <w:rPr>
        <w:rFonts w:hint="default"/>
        <w:b w:val="0"/>
        <w:i w:val="0"/>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2DF70D84"/>
    <w:multiLevelType w:val="hybridMultilevel"/>
    <w:tmpl w:val="799AA4A2"/>
    <w:lvl w:ilvl="0" w:tplc="1D0A7FA0">
      <w:numFmt w:val="bullet"/>
      <w:lvlText w:val="-"/>
      <w:lvlJc w:val="left"/>
      <w:pPr>
        <w:ind w:left="720" w:hanging="360"/>
      </w:pPr>
      <w:rPr>
        <w:rFonts w:ascii="Calibri" w:eastAsiaTheme="minorHAnsi"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310F430D"/>
    <w:multiLevelType w:val="hybridMultilevel"/>
    <w:tmpl w:val="1B0C07E4"/>
    <w:lvl w:ilvl="0" w:tplc="C47C8094">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316A5E45"/>
    <w:multiLevelType w:val="hybridMultilevel"/>
    <w:tmpl w:val="870C527E"/>
    <w:lvl w:ilvl="0" w:tplc="04240015">
      <w:start w:val="1"/>
      <w:numFmt w:val="upperLetter"/>
      <w:lvlText w:val="%1."/>
      <w:lvlJc w:val="left"/>
      <w:pPr>
        <w:tabs>
          <w:tab w:val="num" w:pos="720"/>
        </w:tabs>
        <w:ind w:left="720" w:hanging="360"/>
      </w:pPr>
      <w:rPr>
        <w:rFonts w:hint="default"/>
        <w:b/>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1FE1475"/>
    <w:multiLevelType w:val="hybridMultilevel"/>
    <w:tmpl w:val="544A047C"/>
    <w:lvl w:ilvl="0" w:tplc="7504BB2E">
      <w:start w:val="1"/>
      <w:numFmt w:val="upperLetter"/>
      <w:lvlText w:val="%1."/>
      <w:lvlJc w:val="left"/>
      <w:pPr>
        <w:ind w:left="360" w:hanging="360"/>
      </w:pPr>
      <w:rPr>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7" w15:restartNumberingAfterBreak="0">
    <w:nsid w:val="32215853"/>
    <w:multiLevelType w:val="hybridMultilevel"/>
    <w:tmpl w:val="D54AF67C"/>
    <w:lvl w:ilvl="0" w:tplc="C71AB694">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32745450"/>
    <w:multiLevelType w:val="hybridMultilevel"/>
    <w:tmpl w:val="5EEC1E30"/>
    <w:lvl w:ilvl="0" w:tplc="C71AB69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353319FB"/>
    <w:multiLevelType w:val="hybridMultilevel"/>
    <w:tmpl w:val="2E3E82A4"/>
    <w:lvl w:ilvl="0" w:tplc="F89C3E66">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35BC1997"/>
    <w:multiLevelType w:val="hybridMultilevel"/>
    <w:tmpl w:val="E4F8A46E"/>
    <w:lvl w:ilvl="0" w:tplc="C71AB694">
      <w:numFmt w:val="bullet"/>
      <w:lvlText w:val="-"/>
      <w:lvlJc w:val="left"/>
      <w:pPr>
        <w:tabs>
          <w:tab w:val="num" w:pos="720"/>
        </w:tabs>
        <w:ind w:left="720" w:hanging="360"/>
      </w:pPr>
      <w:rPr>
        <w:rFonts w:ascii="Times New Roman" w:eastAsiaTheme="minorHAnsi" w:hAnsi="Times New Roman" w:cs="Times New Roman" w:hint="default"/>
      </w:rPr>
    </w:lvl>
    <w:lvl w:ilvl="1" w:tplc="C71AB694">
      <w:numFmt w:val="bullet"/>
      <w:lvlText w:val="-"/>
      <w:lvlJc w:val="left"/>
      <w:pPr>
        <w:tabs>
          <w:tab w:val="num" w:pos="1440"/>
        </w:tabs>
        <w:ind w:left="1440" w:hanging="360"/>
      </w:pPr>
      <w:rPr>
        <w:rFonts w:ascii="Times New Roman" w:eastAsiaTheme="minorHAnsi"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5ED04AD"/>
    <w:multiLevelType w:val="hybridMultilevel"/>
    <w:tmpl w:val="7C7660A8"/>
    <w:lvl w:ilvl="0" w:tplc="C71AB694">
      <w:numFmt w:val="bullet"/>
      <w:lvlText w:val="-"/>
      <w:lvlJc w:val="left"/>
      <w:pPr>
        <w:tabs>
          <w:tab w:val="num" w:pos="720"/>
        </w:tabs>
        <w:ind w:left="720" w:hanging="360"/>
      </w:pPr>
      <w:rPr>
        <w:rFonts w:ascii="Times New Roman" w:eastAsiaTheme="minorHAnsi"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6075628"/>
    <w:multiLevelType w:val="hybridMultilevel"/>
    <w:tmpl w:val="0EE6ED7C"/>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63" w15:restartNumberingAfterBreak="0">
    <w:nsid w:val="37197D24"/>
    <w:multiLevelType w:val="hybridMultilevel"/>
    <w:tmpl w:val="416AD988"/>
    <w:lvl w:ilvl="0" w:tplc="60B8E55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378A5570"/>
    <w:multiLevelType w:val="hybridMultilevel"/>
    <w:tmpl w:val="2086061C"/>
    <w:lvl w:ilvl="0" w:tplc="C71AB69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37D51A4A"/>
    <w:multiLevelType w:val="hybridMultilevel"/>
    <w:tmpl w:val="648A7A1A"/>
    <w:lvl w:ilvl="0" w:tplc="60B8E55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37D7791E"/>
    <w:multiLevelType w:val="hybridMultilevel"/>
    <w:tmpl w:val="FB3A8F72"/>
    <w:lvl w:ilvl="0" w:tplc="C71AB694">
      <w:numFmt w:val="bullet"/>
      <w:lvlText w:val="-"/>
      <w:lvlJc w:val="left"/>
      <w:pPr>
        <w:tabs>
          <w:tab w:val="num" w:pos="360"/>
        </w:tabs>
        <w:ind w:left="360" w:hanging="360"/>
      </w:pPr>
      <w:rPr>
        <w:rFonts w:ascii="Times New Roman" w:eastAsiaTheme="minorHAnsi" w:hAnsi="Times New Roman" w:cs="Times New Roman" w:hint="default"/>
      </w:rPr>
    </w:lvl>
    <w:lvl w:ilvl="1" w:tplc="0424000B">
      <w:start w:val="1"/>
      <w:numFmt w:val="bullet"/>
      <w:lvlText w:val=""/>
      <w:lvlJc w:val="left"/>
      <w:pPr>
        <w:tabs>
          <w:tab w:val="num" w:pos="1080"/>
        </w:tabs>
        <w:ind w:left="1080" w:hanging="360"/>
      </w:pPr>
      <w:rPr>
        <w:rFonts w:ascii="Wingdings" w:hAnsi="Wingdings" w:hint="default"/>
      </w:r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67" w15:restartNumberingAfterBreak="0">
    <w:nsid w:val="386E1DB4"/>
    <w:multiLevelType w:val="hybridMultilevel"/>
    <w:tmpl w:val="3B381E98"/>
    <w:lvl w:ilvl="0" w:tplc="C71AB69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3887441C"/>
    <w:multiLevelType w:val="hybridMultilevel"/>
    <w:tmpl w:val="59D83412"/>
    <w:lvl w:ilvl="0" w:tplc="C71AB69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39AB042F"/>
    <w:multiLevelType w:val="hybridMultilevel"/>
    <w:tmpl w:val="6D860C10"/>
    <w:lvl w:ilvl="0" w:tplc="C71AB694">
      <w:numFmt w:val="bullet"/>
      <w:lvlText w:val="-"/>
      <w:lvlJc w:val="left"/>
      <w:pPr>
        <w:ind w:left="870" w:hanging="360"/>
      </w:pPr>
      <w:rPr>
        <w:rFonts w:ascii="Times New Roman" w:eastAsiaTheme="minorHAnsi" w:hAnsi="Times New Roman" w:cs="Times New Roman" w:hint="default"/>
      </w:rPr>
    </w:lvl>
    <w:lvl w:ilvl="1" w:tplc="04240003" w:tentative="1">
      <w:start w:val="1"/>
      <w:numFmt w:val="bullet"/>
      <w:lvlText w:val="o"/>
      <w:lvlJc w:val="left"/>
      <w:pPr>
        <w:ind w:left="1590" w:hanging="360"/>
      </w:pPr>
      <w:rPr>
        <w:rFonts w:ascii="Courier New" w:hAnsi="Courier New" w:cs="Courier New" w:hint="default"/>
      </w:rPr>
    </w:lvl>
    <w:lvl w:ilvl="2" w:tplc="04240005" w:tentative="1">
      <w:start w:val="1"/>
      <w:numFmt w:val="bullet"/>
      <w:lvlText w:val=""/>
      <w:lvlJc w:val="left"/>
      <w:pPr>
        <w:ind w:left="2310" w:hanging="360"/>
      </w:pPr>
      <w:rPr>
        <w:rFonts w:ascii="Wingdings" w:hAnsi="Wingdings" w:hint="default"/>
      </w:rPr>
    </w:lvl>
    <w:lvl w:ilvl="3" w:tplc="04240001" w:tentative="1">
      <w:start w:val="1"/>
      <w:numFmt w:val="bullet"/>
      <w:lvlText w:val=""/>
      <w:lvlJc w:val="left"/>
      <w:pPr>
        <w:ind w:left="3030" w:hanging="360"/>
      </w:pPr>
      <w:rPr>
        <w:rFonts w:ascii="Symbol" w:hAnsi="Symbol" w:hint="default"/>
      </w:rPr>
    </w:lvl>
    <w:lvl w:ilvl="4" w:tplc="04240003" w:tentative="1">
      <w:start w:val="1"/>
      <w:numFmt w:val="bullet"/>
      <w:lvlText w:val="o"/>
      <w:lvlJc w:val="left"/>
      <w:pPr>
        <w:ind w:left="3750" w:hanging="360"/>
      </w:pPr>
      <w:rPr>
        <w:rFonts w:ascii="Courier New" w:hAnsi="Courier New" w:cs="Courier New" w:hint="default"/>
      </w:rPr>
    </w:lvl>
    <w:lvl w:ilvl="5" w:tplc="04240005" w:tentative="1">
      <w:start w:val="1"/>
      <w:numFmt w:val="bullet"/>
      <w:lvlText w:val=""/>
      <w:lvlJc w:val="left"/>
      <w:pPr>
        <w:ind w:left="4470" w:hanging="360"/>
      </w:pPr>
      <w:rPr>
        <w:rFonts w:ascii="Wingdings" w:hAnsi="Wingdings" w:hint="default"/>
      </w:rPr>
    </w:lvl>
    <w:lvl w:ilvl="6" w:tplc="04240001" w:tentative="1">
      <w:start w:val="1"/>
      <w:numFmt w:val="bullet"/>
      <w:lvlText w:val=""/>
      <w:lvlJc w:val="left"/>
      <w:pPr>
        <w:ind w:left="5190" w:hanging="360"/>
      </w:pPr>
      <w:rPr>
        <w:rFonts w:ascii="Symbol" w:hAnsi="Symbol" w:hint="default"/>
      </w:rPr>
    </w:lvl>
    <w:lvl w:ilvl="7" w:tplc="04240003" w:tentative="1">
      <w:start w:val="1"/>
      <w:numFmt w:val="bullet"/>
      <w:lvlText w:val="o"/>
      <w:lvlJc w:val="left"/>
      <w:pPr>
        <w:ind w:left="5910" w:hanging="360"/>
      </w:pPr>
      <w:rPr>
        <w:rFonts w:ascii="Courier New" w:hAnsi="Courier New" w:cs="Courier New" w:hint="default"/>
      </w:rPr>
    </w:lvl>
    <w:lvl w:ilvl="8" w:tplc="04240005" w:tentative="1">
      <w:start w:val="1"/>
      <w:numFmt w:val="bullet"/>
      <w:lvlText w:val=""/>
      <w:lvlJc w:val="left"/>
      <w:pPr>
        <w:ind w:left="6630" w:hanging="360"/>
      </w:pPr>
      <w:rPr>
        <w:rFonts w:ascii="Wingdings" w:hAnsi="Wingdings" w:hint="default"/>
      </w:rPr>
    </w:lvl>
  </w:abstractNum>
  <w:abstractNum w:abstractNumId="70" w15:restartNumberingAfterBreak="0">
    <w:nsid w:val="3A7023DE"/>
    <w:multiLevelType w:val="hybridMultilevel"/>
    <w:tmpl w:val="665661F6"/>
    <w:lvl w:ilvl="0" w:tplc="C71AB694">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3BE27D8C"/>
    <w:multiLevelType w:val="hybridMultilevel"/>
    <w:tmpl w:val="2C28606A"/>
    <w:lvl w:ilvl="0" w:tplc="C71AB69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3D6639AF"/>
    <w:multiLevelType w:val="multilevel"/>
    <w:tmpl w:val="996415A8"/>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3DAC1D88"/>
    <w:multiLevelType w:val="hybridMultilevel"/>
    <w:tmpl w:val="4FEC6EB0"/>
    <w:lvl w:ilvl="0" w:tplc="C71AB69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3FDE6F9B"/>
    <w:multiLevelType w:val="hybridMultilevel"/>
    <w:tmpl w:val="24E81F64"/>
    <w:lvl w:ilvl="0" w:tplc="100E24C6">
      <w:start w:val="11"/>
      <w:numFmt w:val="decimal"/>
      <w:lvlText w:val="%1."/>
      <w:lvlJc w:val="left"/>
      <w:pPr>
        <w:ind w:left="390" w:hanging="36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75" w15:restartNumberingAfterBreak="0">
    <w:nsid w:val="442F7099"/>
    <w:multiLevelType w:val="hybridMultilevel"/>
    <w:tmpl w:val="7260387E"/>
    <w:lvl w:ilvl="0" w:tplc="C71AB694">
      <w:numFmt w:val="bullet"/>
      <w:lvlText w:val="-"/>
      <w:lvlJc w:val="left"/>
      <w:pPr>
        <w:tabs>
          <w:tab w:val="num" w:pos="720"/>
        </w:tabs>
        <w:ind w:left="720" w:hanging="360"/>
      </w:pPr>
      <w:rPr>
        <w:rFonts w:ascii="Times New Roman" w:eastAsiaTheme="minorHAns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46C2C7B"/>
    <w:multiLevelType w:val="hybridMultilevel"/>
    <w:tmpl w:val="5E707B26"/>
    <w:lvl w:ilvl="0" w:tplc="0C000003">
      <w:start w:val="1"/>
      <w:numFmt w:val="bullet"/>
      <w:lvlText w:val="o"/>
      <w:lvlJc w:val="left"/>
      <w:pPr>
        <w:ind w:left="1440" w:hanging="360"/>
      </w:pPr>
      <w:rPr>
        <w:rFonts w:ascii="Courier New" w:hAnsi="Courier New" w:cs="Courier New"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77" w15:restartNumberingAfterBreak="0">
    <w:nsid w:val="466423FC"/>
    <w:multiLevelType w:val="hybridMultilevel"/>
    <w:tmpl w:val="D40A1ADC"/>
    <w:lvl w:ilvl="0" w:tplc="C71AB6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C123F3"/>
    <w:multiLevelType w:val="hybridMultilevel"/>
    <w:tmpl w:val="3F1ECC80"/>
    <w:lvl w:ilvl="0" w:tplc="C71AB694">
      <w:numFmt w:val="bullet"/>
      <w:lvlText w:val="-"/>
      <w:lvlJc w:val="left"/>
      <w:pPr>
        <w:tabs>
          <w:tab w:val="num" w:pos="720"/>
        </w:tabs>
        <w:ind w:left="720" w:hanging="360"/>
      </w:pPr>
      <w:rPr>
        <w:rFonts w:ascii="Times New Roman" w:eastAsiaTheme="minorHAnsi"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9" w15:restartNumberingAfterBreak="0">
    <w:nsid w:val="48E37FCE"/>
    <w:multiLevelType w:val="hybridMultilevel"/>
    <w:tmpl w:val="80745536"/>
    <w:lvl w:ilvl="0" w:tplc="5A341866">
      <w:start w:val="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498D6B13"/>
    <w:multiLevelType w:val="hybridMultilevel"/>
    <w:tmpl w:val="EAD484D0"/>
    <w:lvl w:ilvl="0" w:tplc="C71AB69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4A056B00"/>
    <w:multiLevelType w:val="hybridMultilevel"/>
    <w:tmpl w:val="95BE37D2"/>
    <w:lvl w:ilvl="0" w:tplc="C71AB694">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4A375E32"/>
    <w:multiLevelType w:val="hybridMultilevel"/>
    <w:tmpl w:val="3EB4EF90"/>
    <w:lvl w:ilvl="0" w:tplc="C71AB694">
      <w:numFmt w:val="bullet"/>
      <w:lvlText w:val="-"/>
      <w:lvlJc w:val="left"/>
      <w:pPr>
        <w:tabs>
          <w:tab w:val="num" w:pos="720"/>
        </w:tabs>
        <w:ind w:left="720" w:hanging="360"/>
      </w:pPr>
      <w:rPr>
        <w:rFonts w:ascii="Times New Roman" w:eastAsiaTheme="minorHAnsi"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A93406D"/>
    <w:multiLevelType w:val="hybridMultilevel"/>
    <w:tmpl w:val="1B120C30"/>
    <w:lvl w:ilvl="0" w:tplc="0424000F">
      <w:start w:val="2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4AE87696"/>
    <w:multiLevelType w:val="hybridMultilevel"/>
    <w:tmpl w:val="6E7033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4AF013A4"/>
    <w:multiLevelType w:val="hybridMultilevel"/>
    <w:tmpl w:val="DFCE7932"/>
    <w:lvl w:ilvl="0" w:tplc="7144B29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4B5B193B"/>
    <w:multiLevelType w:val="hybridMultilevel"/>
    <w:tmpl w:val="E6D2A462"/>
    <w:lvl w:ilvl="0" w:tplc="C71AB69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4E3A5122"/>
    <w:multiLevelType w:val="hybridMultilevel"/>
    <w:tmpl w:val="B80893A2"/>
    <w:lvl w:ilvl="0" w:tplc="94CE4956">
      <w:start w:val="80"/>
      <w:numFmt w:val="bullet"/>
      <w:lvlText w:val="-"/>
      <w:lvlJc w:val="left"/>
      <w:pPr>
        <w:ind w:left="1330" w:hanging="360"/>
      </w:pPr>
      <w:rPr>
        <w:rFonts w:ascii="Times New Roman" w:eastAsia="Times New Roman" w:hAnsi="Times New Roman" w:cs="Times New Roman" w:hint="default"/>
      </w:rPr>
    </w:lvl>
    <w:lvl w:ilvl="1" w:tplc="04240003" w:tentative="1">
      <w:start w:val="1"/>
      <w:numFmt w:val="bullet"/>
      <w:lvlText w:val="o"/>
      <w:lvlJc w:val="left"/>
      <w:pPr>
        <w:ind w:left="1690" w:hanging="360"/>
      </w:pPr>
      <w:rPr>
        <w:rFonts w:ascii="Courier New" w:hAnsi="Courier New" w:cs="Courier New" w:hint="default"/>
      </w:rPr>
    </w:lvl>
    <w:lvl w:ilvl="2" w:tplc="04240005" w:tentative="1">
      <w:start w:val="1"/>
      <w:numFmt w:val="bullet"/>
      <w:lvlText w:val=""/>
      <w:lvlJc w:val="left"/>
      <w:pPr>
        <w:ind w:left="2410" w:hanging="360"/>
      </w:pPr>
      <w:rPr>
        <w:rFonts w:ascii="Wingdings" w:hAnsi="Wingdings" w:hint="default"/>
      </w:rPr>
    </w:lvl>
    <w:lvl w:ilvl="3" w:tplc="04240001" w:tentative="1">
      <w:start w:val="1"/>
      <w:numFmt w:val="bullet"/>
      <w:lvlText w:val=""/>
      <w:lvlJc w:val="left"/>
      <w:pPr>
        <w:ind w:left="3130" w:hanging="360"/>
      </w:pPr>
      <w:rPr>
        <w:rFonts w:ascii="Symbol" w:hAnsi="Symbol" w:hint="default"/>
      </w:rPr>
    </w:lvl>
    <w:lvl w:ilvl="4" w:tplc="04240003" w:tentative="1">
      <w:start w:val="1"/>
      <w:numFmt w:val="bullet"/>
      <w:lvlText w:val="o"/>
      <w:lvlJc w:val="left"/>
      <w:pPr>
        <w:ind w:left="3850" w:hanging="360"/>
      </w:pPr>
      <w:rPr>
        <w:rFonts w:ascii="Courier New" w:hAnsi="Courier New" w:cs="Courier New" w:hint="default"/>
      </w:rPr>
    </w:lvl>
    <w:lvl w:ilvl="5" w:tplc="04240005" w:tentative="1">
      <w:start w:val="1"/>
      <w:numFmt w:val="bullet"/>
      <w:lvlText w:val=""/>
      <w:lvlJc w:val="left"/>
      <w:pPr>
        <w:ind w:left="4570" w:hanging="360"/>
      </w:pPr>
      <w:rPr>
        <w:rFonts w:ascii="Wingdings" w:hAnsi="Wingdings" w:hint="default"/>
      </w:rPr>
    </w:lvl>
    <w:lvl w:ilvl="6" w:tplc="04240001" w:tentative="1">
      <w:start w:val="1"/>
      <w:numFmt w:val="bullet"/>
      <w:lvlText w:val=""/>
      <w:lvlJc w:val="left"/>
      <w:pPr>
        <w:ind w:left="5290" w:hanging="360"/>
      </w:pPr>
      <w:rPr>
        <w:rFonts w:ascii="Symbol" w:hAnsi="Symbol" w:hint="default"/>
      </w:rPr>
    </w:lvl>
    <w:lvl w:ilvl="7" w:tplc="04240003" w:tentative="1">
      <w:start w:val="1"/>
      <w:numFmt w:val="bullet"/>
      <w:lvlText w:val="o"/>
      <w:lvlJc w:val="left"/>
      <w:pPr>
        <w:ind w:left="6010" w:hanging="360"/>
      </w:pPr>
      <w:rPr>
        <w:rFonts w:ascii="Courier New" w:hAnsi="Courier New" w:cs="Courier New" w:hint="default"/>
      </w:rPr>
    </w:lvl>
    <w:lvl w:ilvl="8" w:tplc="04240005" w:tentative="1">
      <w:start w:val="1"/>
      <w:numFmt w:val="bullet"/>
      <w:lvlText w:val=""/>
      <w:lvlJc w:val="left"/>
      <w:pPr>
        <w:ind w:left="6730" w:hanging="360"/>
      </w:pPr>
      <w:rPr>
        <w:rFonts w:ascii="Wingdings" w:hAnsi="Wingdings" w:hint="default"/>
      </w:rPr>
    </w:lvl>
  </w:abstractNum>
  <w:abstractNum w:abstractNumId="88" w15:restartNumberingAfterBreak="0">
    <w:nsid w:val="50F05EB3"/>
    <w:multiLevelType w:val="hybridMultilevel"/>
    <w:tmpl w:val="589E41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51DC1F4B"/>
    <w:multiLevelType w:val="hybridMultilevel"/>
    <w:tmpl w:val="7B38AD60"/>
    <w:lvl w:ilvl="0" w:tplc="C71AB69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521124B9"/>
    <w:multiLevelType w:val="hybridMultilevel"/>
    <w:tmpl w:val="C7222060"/>
    <w:lvl w:ilvl="0" w:tplc="FFFFFFFF">
      <w:start w:val="1"/>
      <w:numFmt w:val="bullet"/>
      <w:pStyle w:val="Natevanja"/>
      <w:lvlText w:val="-"/>
      <w:lvlJc w:val="left"/>
      <w:pPr>
        <w:tabs>
          <w:tab w:val="num" w:pos="417"/>
        </w:tabs>
        <w:ind w:left="284" w:hanging="227"/>
      </w:pPr>
      <w:rPr>
        <w:rFonts w:ascii="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31B7DF9"/>
    <w:multiLevelType w:val="hybridMultilevel"/>
    <w:tmpl w:val="5EE6FFE4"/>
    <w:lvl w:ilvl="0" w:tplc="60B8E55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533E32B0"/>
    <w:multiLevelType w:val="hybridMultilevel"/>
    <w:tmpl w:val="4608FDFE"/>
    <w:lvl w:ilvl="0" w:tplc="C71AB694">
      <w:numFmt w:val="bullet"/>
      <w:lvlText w:val="-"/>
      <w:lvlJc w:val="left"/>
      <w:pPr>
        <w:tabs>
          <w:tab w:val="num" w:pos="720"/>
        </w:tabs>
        <w:ind w:left="720" w:hanging="360"/>
      </w:pPr>
      <w:rPr>
        <w:rFonts w:ascii="Times New Roman" w:eastAsiaTheme="minorHAnsi"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3" w15:restartNumberingAfterBreak="0">
    <w:nsid w:val="536E6CDC"/>
    <w:multiLevelType w:val="singleLevel"/>
    <w:tmpl w:val="F89C3E66"/>
    <w:lvl w:ilvl="0">
      <w:numFmt w:val="bullet"/>
      <w:lvlText w:val="-"/>
      <w:lvlJc w:val="left"/>
      <w:pPr>
        <w:ind w:left="720" w:hanging="360"/>
      </w:pPr>
      <w:rPr>
        <w:rFonts w:ascii="Calibri" w:eastAsiaTheme="minorEastAsia" w:hAnsi="Calibri" w:cs="Calibri" w:hint="default"/>
        <w:b w:val="0"/>
        <w:i w:val="0"/>
      </w:rPr>
    </w:lvl>
  </w:abstractNum>
  <w:abstractNum w:abstractNumId="94" w15:restartNumberingAfterBreak="0">
    <w:nsid w:val="548F2B74"/>
    <w:multiLevelType w:val="hybridMultilevel"/>
    <w:tmpl w:val="76EA8CE8"/>
    <w:lvl w:ilvl="0" w:tplc="BF78DAB8">
      <w:start w:val="7"/>
      <w:numFmt w:val="decimal"/>
      <w:lvlText w:val="%1."/>
      <w:lvlJc w:val="left"/>
      <w:pPr>
        <w:ind w:left="390" w:hanging="36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95" w15:restartNumberingAfterBreak="0">
    <w:nsid w:val="55AE4AA6"/>
    <w:multiLevelType w:val="hybridMultilevel"/>
    <w:tmpl w:val="51383CFE"/>
    <w:lvl w:ilvl="0" w:tplc="B584FBE0">
      <w:numFmt w:val="bullet"/>
      <w:lvlText w:val="-"/>
      <w:lvlJc w:val="left"/>
      <w:pPr>
        <w:ind w:left="720" w:hanging="360"/>
      </w:pPr>
      <w:rPr>
        <w:rFonts w:ascii="Calibri" w:eastAsiaTheme="minorEastAsia" w:hAnsi="Calibri" w:cs="Calibri" w:hint="default"/>
        <w:sz w:val="1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562929D8"/>
    <w:multiLevelType w:val="hybridMultilevel"/>
    <w:tmpl w:val="7AEA08F0"/>
    <w:lvl w:ilvl="0" w:tplc="174E7B16">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15:restartNumberingAfterBreak="0">
    <w:nsid w:val="58185154"/>
    <w:multiLevelType w:val="hybridMultilevel"/>
    <w:tmpl w:val="FDC64034"/>
    <w:lvl w:ilvl="0" w:tplc="C71AB694">
      <w:numFmt w:val="bullet"/>
      <w:lvlText w:val="-"/>
      <w:lvlJc w:val="left"/>
      <w:pPr>
        <w:ind w:left="720" w:hanging="360"/>
      </w:pPr>
      <w:rPr>
        <w:rFonts w:ascii="Times New Roman" w:eastAsiaTheme="minorHAnsi"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15:restartNumberingAfterBreak="0">
    <w:nsid w:val="58C00C05"/>
    <w:multiLevelType w:val="hybridMultilevel"/>
    <w:tmpl w:val="5B7E441C"/>
    <w:lvl w:ilvl="0" w:tplc="C71AB694">
      <w:numFmt w:val="bullet"/>
      <w:lvlText w:val="-"/>
      <w:lvlJc w:val="left"/>
      <w:pPr>
        <w:ind w:left="720" w:hanging="360"/>
      </w:pPr>
      <w:rPr>
        <w:rFonts w:ascii="Times New Roman" w:eastAsiaTheme="minorHAnsi"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15:restartNumberingAfterBreak="0">
    <w:nsid w:val="58D81C0B"/>
    <w:multiLevelType w:val="hybridMultilevel"/>
    <w:tmpl w:val="159C4830"/>
    <w:lvl w:ilvl="0" w:tplc="60B8E55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15:restartNumberingAfterBreak="0">
    <w:nsid w:val="59AD069E"/>
    <w:multiLevelType w:val="hybridMultilevel"/>
    <w:tmpl w:val="73BA1F5C"/>
    <w:lvl w:ilvl="0" w:tplc="C71AB694">
      <w:numFmt w:val="bullet"/>
      <w:lvlText w:val="-"/>
      <w:lvlJc w:val="left"/>
      <w:pPr>
        <w:tabs>
          <w:tab w:val="num" w:pos="720"/>
        </w:tabs>
        <w:ind w:left="720" w:hanging="360"/>
      </w:pPr>
      <w:rPr>
        <w:rFonts w:ascii="Times New Roman" w:eastAsiaTheme="minorHAnsi"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1" w15:restartNumberingAfterBreak="0">
    <w:nsid w:val="5BFD3767"/>
    <w:multiLevelType w:val="hybridMultilevel"/>
    <w:tmpl w:val="4C6635EA"/>
    <w:lvl w:ilvl="0" w:tplc="C71AB694">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2" w15:restartNumberingAfterBreak="0">
    <w:nsid w:val="5CD80817"/>
    <w:multiLevelType w:val="hybridMultilevel"/>
    <w:tmpl w:val="6F3260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15:restartNumberingAfterBreak="0">
    <w:nsid w:val="5CFB4787"/>
    <w:multiLevelType w:val="hybridMultilevel"/>
    <w:tmpl w:val="54CEDF48"/>
    <w:lvl w:ilvl="0" w:tplc="C71AB69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15:restartNumberingAfterBreak="0">
    <w:nsid w:val="5CFB63F4"/>
    <w:multiLevelType w:val="multilevel"/>
    <w:tmpl w:val="6DB8AE58"/>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D666390"/>
    <w:multiLevelType w:val="hybridMultilevel"/>
    <w:tmpl w:val="B4B044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15:restartNumberingAfterBreak="0">
    <w:nsid w:val="5DC33D66"/>
    <w:multiLevelType w:val="hybridMultilevel"/>
    <w:tmpl w:val="4D0A057C"/>
    <w:lvl w:ilvl="0" w:tplc="C71AB69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7" w15:restartNumberingAfterBreak="0">
    <w:nsid w:val="61C51441"/>
    <w:multiLevelType w:val="hybridMultilevel"/>
    <w:tmpl w:val="5C743B36"/>
    <w:lvl w:ilvl="0" w:tplc="C71AB69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15:restartNumberingAfterBreak="0">
    <w:nsid w:val="627A2575"/>
    <w:multiLevelType w:val="hybridMultilevel"/>
    <w:tmpl w:val="5E30E1D6"/>
    <w:lvl w:ilvl="0" w:tplc="C71AB69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62E24FB9"/>
    <w:multiLevelType w:val="hybridMultilevel"/>
    <w:tmpl w:val="03E0F13E"/>
    <w:lvl w:ilvl="0" w:tplc="C71AB694">
      <w:numFmt w:val="bullet"/>
      <w:lvlText w:val="-"/>
      <w:lvlJc w:val="left"/>
      <w:pPr>
        <w:ind w:left="720" w:hanging="360"/>
      </w:pPr>
      <w:rPr>
        <w:rFonts w:ascii="Times New Roman" w:eastAsiaTheme="minorHAnsi"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15:restartNumberingAfterBreak="0">
    <w:nsid w:val="63CD7814"/>
    <w:multiLevelType w:val="hybridMultilevel"/>
    <w:tmpl w:val="673E4B6E"/>
    <w:lvl w:ilvl="0" w:tplc="78D4002E">
      <w:start w:val="5"/>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3D074FE"/>
    <w:multiLevelType w:val="hybridMultilevel"/>
    <w:tmpl w:val="D692580E"/>
    <w:lvl w:ilvl="0" w:tplc="C71AB6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6D82920"/>
    <w:multiLevelType w:val="hybridMultilevel"/>
    <w:tmpl w:val="1A44EF8E"/>
    <w:lvl w:ilvl="0" w:tplc="F9B8C1C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3" w15:restartNumberingAfterBreak="0">
    <w:nsid w:val="66F05844"/>
    <w:multiLevelType w:val="hybridMultilevel"/>
    <w:tmpl w:val="B04E2C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15:restartNumberingAfterBreak="0">
    <w:nsid w:val="674D3F38"/>
    <w:multiLevelType w:val="hybridMultilevel"/>
    <w:tmpl w:val="6C0A1F64"/>
    <w:lvl w:ilvl="0" w:tplc="C71AB694">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15:restartNumberingAfterBreak="0">
    <w:nsid w:val="68084E48"/>
    <w:multiLevelType w:val="hybridMultilevel"/>
    <w:tmpl w:val="7FDA7050"/>
    <w:lvl w:ilvl="0" w:tplc="C71AB694">
      <w:numFmt w:val="bullet"/>
      <w:lvlText w:val="-"/>
      <w:lvlJc w:val="left"/>
      <w:pPr>
        <w:ind w:left="1417" w:hanging="360"/>
      </w:pPr>
      <w:rPr>
        <w:rFonts w:ascii="Times New Roman" w:eastAsiaTheme="minorHAnsi" w:hAnsi="Times New Roman" w:cs="Times New Roman" w:hint="default"/>
      </w:rPr>
    </w:lvl>
    <w:lvl w:ilvl="1" w:tplc="0424000B">
      <w:start w:val="1"/>
      <w:numFmt w:val="bullet"/>
      <w:lvlText w:val=""/>
      <w:lvlJc w:val="left"/>
      <w:pPr>
        <w:ind w:left="2137" w:hanging="360"/>
      </w:pPr>
      <w:rPr>
        <w:rFonts w:ascii="Wingdings" w:hAnsi="Wingdings" w:hint="default"/>
      </w:rPr>
    </w:lvl>
    <w:lvl w:ilvl="2" w:tplc="04240005" w:tentative="1">
      <w:start w:val="1"/>
      <w:numFmt w:val="bullet"/>
      <w:lvlText w:val=""/>
      <w:lvlJc w:val="left"/>
      <w:pPr>
        <w:ind w:left="2857" w:hanging="360"/>
      </w:pPr>
      <w:rPr>
        <w:rFonts w:ascii="Wingdings" w:hAnsi="Wingdings" w:hint="default"/>
      </w:rPr>
    </w:lvl>
    <w:lvl w:ilvl="3" w:tplc="04240001" w:tentative="1">
      <w:start w:val="1"/>
      <w:numFmt w:val="bullet"/>
      <w:lvlText w:val=""/>
      <w:lvlJc w:val="left"/>
      <w:pPr>
        <w:ind w:left="3577" w:hanging="360"/>
      </w:pPr>
      <w:rPr>
        <w:rFonts w:ascii="Symbol" w:hAnsi="Symbol" w:hint="default"/>
      </w:rPr>
    </w:lvl>
    <w:lvl w:ilvl="4" w:tplc="04240003" w:tentative="1">
      <w:start w:val="1"/>
      <w:numFmt w:val="bullet"/>
      <w:lvlText w:val="o"/>
      <w:lvlJc w:val="left"/>
      <w:pPr>
        <w:ind w:left="4297" w:hanging="360"/>
      </w:pPr>
      <w:rPr>
        <w:rFonts w:ascii="Courier New" w:hAnsi="Courier New" w:cs="Courier New" w:hint="default"/>
      </w:rPr>
    </w:lvl>
    <w:lvl w:ilvl="5" w:tplc="04240005" w:tentative="1">
      <w:start w:val="1"/>
      <w:numFmt w:val="bullet"/>
      <w:lvlText w:val=""/>
      <w:lvlJc w:val="left"/>
      <w:pPr>
        <w:ind w:left="5017" w:hanging="360"/>
      </w:pPr>
      <w:rPr>
        <w:rFonts w:ascii="Wingdings" w:hAnsi="Wingdings" w:hint="default"/>
      </w:rPr>
    </w:lvl>
    <w:lvl w:ilvl="6" w:tplc="04240001" w:tentative="1">
      <w:start w:val="1"/>
      <w:numFmt w:val="bullet"/>
      <w:lvlText w:val=""/>
      <w:lvlJc w:val="left"/>
      <w:pPr>
        <w:ind w:left="5737" w:hanging="360"/>
      </w:pPr>
      <w:rPr>
        <w:rFonts w:ascii="Symbol" w:hAnsi="Symbol" w:hint="default"/>
      </w:rPr>
    </w:lvl>
    <w:lvl w:ilvl="7" w:tplc="04240003" w:tentative="1">
      <w:start w:val="1"/>
      <w:numFmt w:val="bullet"/>
      <w:lvlText w:val="o"/>
      <w:lvlJc w:val="left"/>
      <w:pPr>
        <w:ind w:left="6457" w:hanging="360"/>
      </w:pPr>
      <w:rPr>
        <w:rFonts w:ascii="Courier New" w:hAnsi="Courier New" w:cs="Courier New" w:hint="default"/>
      </w:rPr>
    </w:lvl>
    <w:lvl w:ilvl="8" w:tplc="04240005" w:tentative="1">
      <w:start w:val="1"/>
      <w:numFmt w:val="bullet"/>
      <w:lvlText w:val=""/>
      <w:lvlJc w:val="left"/>
      <w:pPr>
        <w:ind w:left="7177" w:hanging="360"/>
      </w:pPr>
      <w:rPr>
        <w:rFonts w:ascii="Wingdings" w:hAnsi="Wingdings" w:hint="default"/>
      </w:rPr>
    </w:lvl>
  </w:abstractNum>
  <w:abstractNum w:abstractNumId="116" w15:restartNumberingAfterBreak="0">
    <w:nsid w:val="6BA27D76"/>
    <w:multiLevelType w:val="hybridMultilevel"/>
    <w:tmpl w:val="9454C2F4"/>
    <w:lvl w:ilvl="0" w:tplc="1D0A7FA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7" w15:restartNumberingAfterBreak="0">
    <w:nsid w:val="6BAD0892"/>
    <w:multiLevelType w:val="hybridMultilevel"/>
    <w:tmpl w:val="76EA8CE8"/>
    <w:lvl w:ilvl="0" w:tplc="BF78DAB8">
      <w:start w:val="7"/>
      <w:numFmt w:val="decimal"/>
      <w:lvlText w:val="%1."/>
      <w:lvlJc w:val="left"/>
      <w:pPr>
        <w:ind w:left="390" w:hanging="36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118" w15:restartNumberingAfterBreak="0">
    <w:nsid w:val="6C705791"/>
    <w:multiLevelType w:val="hybridMultilevel"/>
    <w:tmpl w:val="797E4C54"/>
    <w:lvl w:ilvl="0" w:tplc="C71AB694">
      <w:numFmt w:val="bullet"/>
      <w:lvlText w:val="-"/>
      <w:lvlJc w:val="left"/>
      <w:pPr>
        <w:ind w:left="720" w:hanging="360"/>
      </w:pPr>
      <w:rPr>
        <w:rFonts w:ascii="Times New Roman" w:eastAsiaTheme="minorHAnsi"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9" w15:restartNumberingAfterBreak="0">
    <w:nsid w:val="6D232F33"/>
    <w:multiLevelType w:val="hybridMultilevel"/>
    <w:tmpl w:val="D17E642C"/>
    <w:lvl w:ilvl="0" w:tplc="94CE4956">
      <w:start w:val="80"/>
      <w:numFmt w:val="bullet"/>
      <w:lvlText w:val="-"/>
      <w:lvlJc w:val="left"/>
      <w:pPr>
        <w:ind w:left="1330" w:hanging="360"/>
      </w:pPr>
      <w:rPr>
        <w:rFonts w:ascii="Times New Roman" w:eastAsia="Times New Roman" w:hAnsi="Times New Roman" w:cs="Times New Roman" w:hint="default"/>
      </w:rPr>
    </w:lvl>
    <w:lvl w:ilvl="1" w:tplc="04240003" w:tentative="1">
      <w:start w:val="1"/>
      <w:numFmt w:val="bullet"/>
      <w:lvlText w:val="o"/>
      <w:lvlJc w:val="left"/>
      <w:pPr>
        <w:ind w:left="1690" w:hanging="360"/>
      </w:pPr>
      <w:rPr>
        <w:rFonts w:ascii="Courier New" w:hAnsi="Courier New" w:cs="Courier New" w:hint="default"/>
      </w:rPr>
    </w:lvl>
    <w:lvl w:ilvl="2" w:tplc="04240005" w:tentative="1">
      <w:start w:val="1"/>
      <w:numFmt w:val="bullet"/>
      <w:lvlText w:val=""/>
      <w:lvlJc w:val="left"/>
      <w:pPr>
        <w:ind w:left="2410" w:hanging="360"/>
      </w:pPr>
      <w:rPr>
        <w:rFonts w:ascii="Wingdings" w:hAnsi="Wingdings" w:hint="default"/>
      </w:rPr>
    </w:lvl>
    <w:lvl w:ilvl="3" w:tplc="04240001" w:tentative="1">
      <w:start w:val="1"/>
      <w:numFmt w:val="bullet"/>
      <w:lvlText w:val=""/>
      <w:lvlJc w:val="left"/>
      <w:pPr>
        <w:ind w:left="3130" w:hanging="360"/>
      </w:pPr>
      <w:rPr>
        <w:rFonts w:ascii="Symbol" w:hAnsi="Symbol" w:hint="default"/>
      </w:rPr>
    </w:lvl>
    <w:lvl w:ilvl="4" w:tplc="04240003" w:tentative="1">
      <w:start w:val="1"/>
      <w:numFmt w:val="bullet"/>
      <w:lvlText w:val="o"/>
      <w:lvlJc w:val="left"/>
      <w:pPr>
        <w:ind w:left="3850" w:hanging="360"/>
      </w:pPr>
      <w:rPr>
        <w:rFonts w:ascii="Courier New" w:hAnsi="Courier New" w:cs="Courier New" w:hint="default"/>
      </w:rPr>
    </w:lvl>
    <w:lvl w:ilvl="5" w:tplc="04240005" w:tentative="1">
      <w:start w:val="1"/>
      <w:numFmt w:val="bullet"/>
      <w:lvlText w:val=""/>
      <w:lvlJc w:val="left"/>
      <w:pPr>
        <w:ind w:left="4570" w:hanging="360"/>
      </w:pPr>
      <w:rPr>
        <w:rFonts w:ascii="Wingdings" w:hAnsi="Wingdings" w:hint="default"/>
      </w:rPr>
    </w:lvl>
    <w:lvl w:ilvl="6" w:tplc="04240001" w:tentative="1">
      <w:start w:val="1"/>
      <w:numFmt w:val="bullet"/>
      <w:lvlText w:val=""/>
      <w:lvlJc w:val="left"/>
      <w:pPr>
        <w:ind w:left="5290" w:hanging="360"/>
      </w:pPr>
      <w:rPr>
        <w:rFonts w:ascii="Symbol" w:hAnsi="Symbol" w:hint="default"/>
      </w:rPr>
    </w:lvl>
    <w:lvl w:ilvl="7" w:tplc="04240003" w:tentative="1">
      <w:start w:val="1"/>
      <w:numFmt w:val="bullet"/>
      <w:lvlText w:val="o"/>
      <w:lvlJc w:val="left"/>
      <w:pPr>
        <w:ind w:left="6010" w:hanging="360"/>
      </w:pPr>
      <w:rPr>
        <w:rFonts w:ascii="Courier New" w:hAnsi="Courier New" w:cs="Courier New" w:hint="default"/>
      </w:rPr>
    </w:lvl>
    <w:lvl w:ilvl="8" w:tplc="04240005" w:tentative="1">
      <w:start w:val="1"/>
      <w:numFmt w:val="bullet"/>
      <w:lvlText w:val=""/>
      <w:lvlJc w:val="left"/>
      <w:pPr>
        <w:ind w:left="6730" w:hanging="360"/>
      </w:pPr>
      <w:rPr>
        <w:rFonts w:ascii="Wingdings" w:hAnsi="Wingdings" w:hint="default"/>
      </w:rPr>
    </w:lvl>
  </w:abstractNum>
  <w:abstractNum w:abstractNumId="120" w15:restartNumberingAfterBreak="0">
    <w:nsid w:val="70070F5A"/>
    <w:multiLevelType w:val="hybridMultilevel"/>
    <w:tmpl w:val="1D28D3C4"/>
    <w:lvl w:ilvl="0" w:tplc="C71AB69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1" w15:restartNumberingAfterBreak="0">
    <w:nsid w:val="70E84A4D"/>
    <w:multiLevelType w:val="hybridMultilevel"/>
    <w:tmpl w:val="62AE3DF8"/>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22" w15:restartNumberingAfterBreak="0">
    <w:nsid w:val="716B57D0"/>
    <w:multiLevelType w:val="hybridMultilevel"/>
    <w:tmpl w:val="FF948ACE"/>
    <w:lvl w:ilvl="0" w:tplc="C71AB694">
      <w:numFmt w:val="bullet"/>
      <w:lvlText w:val="-"/>
      <w:lvlJc w:val="left"/>
      <w:pPr>
        <w:ind w:left="780" w:hanging="360"/>
      </w:pPr>
      <w:rPr>
        <w:rFonts w:ascii="Times New Roman" w:eastAsiaTheme="minorHAnsi" w:hAnsi="Times New Roman"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23" w15:restartNumberingAfterBreak="0">
    <w:nsid w:val="729B0760"/>
    <w:multiLevelType w:val="hybridMultilevel"/>
    <w:tmpl w:val="21286B1E"/>
    <w:lvl w:ilvl="0" w:tplc="C71AB69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4" w15:restartNumberingAfterBreak="0">
    <w:nsid w:val="76DB7F01"/>
    <w:multiLevelType w:val="hybridMultilevel"/>
    <w:tmpl w:val="1A209048"/>
    <w:lvl w:ilvl="0" w:tplc="94CE4956">
      <w:start w:val="80"/>
      <w:numFmt w:val="bullet"/>
      <w:lvlText w:val="-"/>
      <w:lvlJc w:val="left"/>
      <w:pPr>
        <w:ind w:left="1330" w:hanging="360"/>
      </w:pPr>
      <w:rPr>
        <w:rFonts w:ascii="Times New Roman" w:eastAsia="Times New Roman" w:hAnsi="Times New Roman" w:cs="Times New Roman" w:hint="default"/>
      </w:rPr>
    </w:lvl>
    <w:lvl w:ilvl="1" w:tplc="04240003" w:tentative="1">
      <w:start w:val="1"/>
      <w:numFmt w:val="bullet"/>
      <w:lvlText w:val="o"/>
      <w:lvlJc w:val="left"/>
      <w:pPr>
        <w:ind w:left="1690" w:hanging="360"/>
      </w:pPr>
      <w:rPr>
        <w:rFonts w:ascii="Courier New" w:hAnsi="Courier New" w:cs="Courier New" w:hint="default"/>
      </w:rPr>
    </w:lvl>
    <w:lvl w:ilvl="2" w:tplc="04240005" w:tentative="1">
      <w:start w:val="1"/>
      <w:numFmt w:val="bullet"/>
      <w:lvlText w:val=""/>
      <w:lvlJc w:val="left"/>
      <w:pPr>
        <w:ind w:left="2410" w:hanging="360"/>
      </w:pPr>
      <w:rPr>
        <w:rFonts w:ascii="Wingdings" w:hAnsi="Wingdings" w:hint="default"/>
      </w:rPr>
    </w:lvl>
    <w:lvl w:ilvl="3" w:tplc="04240001" w:tentative="1">
      <w:start w:val="1"/>
      <w:numFmt w:val="bullet"/>
      <w:lvlText w:val=""/>
      <w:lvlJc w:val="left"/>
      <w:pPr>
        <w:ind w:left="3130" w:hanging="360"/>
      </w:pPr>
      <w:rPr>
        <w:rFonts w:ascii="Symbol" w:hAnsi="Symbol" w:hint="default"/>
      </w:rPr>
    </w:lvl>
    <w:lvl w:ilvl="4" w:tplc="04240003" w:tentative="1">
      <w:start w:val="1"/>
      <w:numFmt w:val="bullet"/>
      <w:lvlText w:val="o"/>
      <w:lvlJc w:val="left"/>
      <w:pPr>
        <w:ind w:left="3850" w:hanging="360"/>
      </w:pPr>
      <w:rPr>
        <w:rFonts w:ascii="Courier New" w:hAnsi="Courier New" w:cs="Courier New" w:hint="default"/>
      </w:rPr>
    </w:lvl>
    <w:lvl w:ilvl="5" w:tplc="04240005" w:tentative="1">
      <w:start w:val="1"/>
      <w:numFmt w:val="bullet"/>
      <w:lvlText w:val=""/>
      <w:lvlJc w:val="left"/>
      <w:pPr>
        <w:ind w:left="4570" w:hanging="360"/>
      </w:pPr>
      <w:rPr>
        <w:rFonts w:ascii="Wingdings" w:hAnsi="Wingdings" w:hint="default"/>
      </w:rPr>
    </w:lvl>
    <w:lvl w:ilvl="6" w:tplc="04240001" w:tentative="1">
      <w:start w:val="1"/>
      <w:numFmt w:val="bullet"/>
      <w:lvlText w:val=""/>
      <w:lvlJc w:val="left"/>
      <w:pPr>
        <w:ind w:left="5290" w:hanging="360"/>
      </w:pPr>
      <w:rPr>
        <w:rFonts w:ascii="Symbol" w:hAnsi="Symbol" w:hint="default"/>
      </w:rPr>
    </w:lvl>
    <w:lvl w:ilvl="7" w:tplc="04240003" w:tentative="1">
      <w:start w:val="1"/>
      <w:numFmt w:val="bullet"/>
      <w:lvlText w:val="o"/>
      <w:lvlJc w:val="left"/>
      <w:pPr>
        <w:ind w:left="6010" w:hanging="360"/>
      </w:pPr>
      <w:rPr>
        <w:rFonts w:ascii="Courier New" w:hAnsi="Courier New" w:cs="Courier New" w:hint="default"/>
      </w:rPr>
    </w:lvl>
    <w:lvl w:ilvl="8" w:tplc="04240005" w:tentative="1">
      <w:start w:val="1"/>
      <w:numFmt w:val="bullet"/>
      <w:lvlText w:val=""/>
      <w:lvlJc w:val="left"/>
      <w:pPr>
        <w:ind w:left="6730" w:hanging="360"/>
      </w:pPr>
      <w:rPr>
        <w:rFonts w:ascii="Wingdings" w:hAnsi="Wingdings" w:hint="default"/>
      </w:rPr>
    </w:lvl>
  </w:abstractNum>
  <w:abstractNum w:abstractNumId="125" w15:restartNumberingAfterBreak="0">
    <w:nsid w:val="78187DF1"/>
    <w:multiLevelType w:val="hybridMultilevel"/>
    <w:tmpl w:val="90BCE3BE"/>
    <w:lvl w:ilvl="0" w:tplc="C71AB694">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6" w15:restartNumberingAfterBreak="0">
    <w:nsid w:val="797B2D49"/>
    <w:multiLevelType w:val="hybridMultilevel"/>
    <w:tmpl w:val="4FCE164E"/>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27" w15:restartNumberingAfterBreak="0">
    <w:nsid w:val="79823978"/>
    <w:multiLevelType w:val="hybridMultilevel"/>
    <w:tmpl w:val="F95E1C78"/>
    <w:lvl w:ilvl="0" w:tplc="C71AB694">
      <w:numFmt w:val="bullet"/>
      <w:lvlText w:val="-"/>
      <w:lvlJc w:val="left"/>
      <w:pPr>
        <w:ind w:left="1437" w:hanging="360"/>
      </w:pPr>
      <w:rPr>
        <w:rFonts w:ascii="Times New Roman" w:eastAsiaTheme="minorHAnsi" w:hAnsi="Times New Roman" w:cs="Times New Roman" w:hint="default"/>
      </w:rPr>
    </w:lvl>
    <w:lvl w:ilvl="1" w:tplc="04240003" w:tentative="1">
      <w:start w:val="1"/>
      <w:numFmt w:val="bullet"/>
      <w:lvlText w:val="o"/>
      <w:lvlJc w:val="left"/>
      <w:pPr>
        <w:ind w:left="2157" w:hanging="360"/>
      </w:pPr>
      <w:rPr>
        <w:rFonts w:ascii="Courier New" w:hAnsi="Courier New" w:cs="Courier New" w:hint="default"/>
      </w:rPr>
    </w:lvl>
    <w:lvl w:ilvl="2" w:tplc="04240005" w:tentative="1">
      <w:start w:val="1"/>
      <w:numFmt w:val="bullet"/>
      <w:lvlText w:val=""/>
      <w:lvlJc w:val="left"/>
      <w:pPr>
        <w:ind w:left="2877" w:hanging="360"/>
      </w:pPr>
      <w:rPr>
        <w:rFonts w:ascii="Wingdings" w:hAnsi="Wingdings" w:hint="default"/>
      </w:rPr>
    </w:lvl>
    <w:lvl w:ilvl="3" w:tplc="04240001" w:tentative="1">
      <w:start w:val="1"/>
      <w:numFmt w:val="bullet"/>
      <w:lvlText w:val=""/>
      <w:lvlJc w:val="left"/>
      <w:pPr>
        <w:ind w:left="3597" w:hanging="360"/>
      </w:pPr>
      <w:rPr>
        <w:rFonts w:ascii="Symbol" w:hAnsi="Symbol" w:hint="default"/>
      </w:rPr>
    </w:lvl>
    <w:lvl w:ilvl="4" w:tplc="04240003" w:tentative="1">
      <w:start w:val="1"/>
      <w:numFmt w:val="bullet"/>
      <w:lvlText w:val="o"/>
      <w:lvlJc w:val="left"/>
      <w:pPr>
        <w:ind w:left="4317" w:hanging="360"/>
      </w:pPr>
      <w:rPr>
        <w:rFonts w:ascii="Courier New" w:hAnsi="Courier New" w:cs="Courier New" w:hint="default"/>
      </w:rPr>
    </w:lvl>
    <w:lvl w:ilvl="5" w:tplc="04240005" w:tentative="1">
      <w:start w:val="1"/>
      <w:numFmt w:val="bullet"/>
      <w:lvlText w:val=""/>
      <w:lvlJc w:val="left"/>
      <w:pPr>
        <w:ind w:left="5037" w:hanging="360"/>
      </w:pPr>
      <w:rPr>
        <w:rFonts w:ascii="Wingdings" w:hAnsi="Wingdings" w:hint="default"/>
      </w:rPr>
    </w:lvl>
    <w:lvl w:ilvl="6" w:tplc="04240001" w:tentative="1">
      <w:start w:val="1"/>
      <w:numFmt w:val="bullet"/>
      <w:lvlText w:val=""/>
      <w:lvlJc w:val="left"/>
      <w:pPr>
        <w:ind w:left="5757" w:hanging="360"/>
      </w:pPr>
      <w:rPr>
        <w:rFonts w:ascii="Symbol" w:hAnsi="Symbol" w:hint="default"/>
      </w:rPr>
    </w:lvl>
    <w:lvl w:ilvl="7" w:tplc="04240003" w:tentative="1">
      <w:start w:val="1"/>
      <w:numFmt w:val="bullet"/>
      <w:lvlText w:val="o"/>
      <w:lvlJc w:val="left"/>
      <w:pPr>
        <w:ind w:left="6477" w:hanging="360"/>
      </w:pPr>
      <w:rPr>
        <w:rFonts w:ascii="Courier New" w:hAnsi="Courier New" w:cs="Courier New" w:hint="default"/>
      </w:rPr>
    </w:lvl>
    <w:lvl w:ilvl="8" w:tplc="04240005" w:tentative="1">
      <w:start w:val="1"/>
      <w:numFmt w:val="bullet"/>
      <w:lvlText w:val=""/>
      <w:lvlJc w:val="left"/>
      <w:pPr>
        <w:ind w:left="7197" w:hanging="360"/>
      </w:pPr>
      <w:rPr>
        <w:rFonts w:ascii="Wingdings" w:hAnsi="Wingdings" w:hint="default"/>
      </w:rPr>
    </w:lvl>
  </w:abstractNum>
  <w:abstractNum w:abstractNumId="128" w15:restartNumberingAfterBreak="0">
    <w:nsid w:val="79E2271B"/>
    <w:multiLevelType w:val="hybridMultilevel"/>
    <w:tmpl w:val="6866AC9E"/>
    <w:lvl w:ilvl="0" w:tplc="66FA16FE">
      <w:numFmt w:val="bullet"/>
      <w:lvlText w:val="-"/>
      <w:lvlJc w:val="left"/>
      <w:pPr>
        <w:ind w:left="502"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9" w15:restartNumberingAfterBreak="0">
    <w:nsid w:val="79E523E7"/>
    <w:multiLevelType w:val="hybridMultilevel"/>
    <w:tmpl w:val="C1FA441A"/>
    <w:lvl w:ilvl="0" w:tplc="60B8E55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0" w15:restartNumberingAfterBreak="0">
    <w:nsid w:val="7A487A32"/>
    <w:multiLevelType w:val="hybridMultilevel"/>
    <w:tmpl w:val="E838717C"/>
    <w:lvl w:ilvl="0" w:tplc="C71AB694">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1" w15:restartNumberingAfterBreak="0">
    <w:nsid w:val="7AEE3FF0"/>
    <w:multiLevelType w:val="hybridMultilevel"/>
    <w:tmpl w:val="81A0718A"/>
    <w:lvl w:ilvl="0" w:tplc="C71AB694">
      <w:numFmt w:val="bullet"/>
      <w:lvlText w:val="-"/>
      <w:lvlJc w:val="left"/>
      <w:pPr>
        <w:tabs>
          <w:tab w:val="num" w:pos="1080"/>
        </w:tabs>
        <w:ind w:left="1080" w:hanging="360"/>
      </w:pPr>
      <w:rPr>
        <w:rFonts w:ascii="Times New Roman" w:eastAsiaTheme="minorHAnsi" w:hAnsi="Times New Roman" w:cs="Times New Roman"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32" w15:restartNumberingAfterBreak="0">
    <w:nsid w:val="7C231050"/>
    <w:multiLevelType w:val="hybridMultilevel"/>
    <w:tmpl w:val="19286ABC"/>
    <w:lvl w:ilvl="0" w:tplc="3FA4D2A8">
      <w:start w:val="1"/>
      <w:numFmt w:val="upperRoman"/>
      <w:pStyle w:val="SlogTelobesedila-zamikVerdanaNeKrepkoLeeeSamodejno"/>
      <w:lvlText w:val="%1."/>
      <w:lvlJc w:val="right"/>
      <w:pPr>
        <w:tabs>
          <w:tab w:val="num" w:pos="1080"/>
        </w:tabs>
        <w:ind w:left="1080" w:hanging="18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33" w15:restartNumberingAfterBreak="0">
    <w:nsid w:val="7D310536"/>
    <w:multiLevelType w:val="hybridMultilevel"/>
    <w:tmpl w:val="ABBE1E86"/>
    <w:lvl w:ilvl="0" w:tplc="C71AB694">
      <w:numFmt w:val="bullet"/>
      <w:lvlText w:val="-"/>
      <w:lvlJc w:val="left"/>
      <w:pPr>
        <w:tabs>
          <w:tab w:val="num" w:pos="644"/>
        </w:tabs>
        <w:ind w:left="644" w:hanging="360"/>
      </w:pPr>
      <w:rPr>
        <w:rFonts w:ascii="Times New Roman" w:eastAsiaTheme="minorHAnsi" w:hAnsi="Times New Roman" w:cs="Times New Roman" w:hint="default"/>
      </w:rPr>
    </w:lvl>
    <w:lvl w:ilvl="1" w:tplc="0424000B">
      <w:start w:val="1"/>
      <w:numFmt w:val="bullet"/>
      <w:lvlText w:val=""/>
      <w:lvlJc w:val="left"/>
      <w:pPr>
        <w:tabs>
          <w:tab w:val="num" w:pos="1080"/>
        </w:tabs>
        <w:ind w:left="1080" w:hanging="360"/>
      </w:pPr>
      <w:rPr>
        <w:rFonts w:ascii="Wingdings" w:hAnsi="Wingdings" w:hint="default"/>
      </w:rPr>
    </w:lvl>
    <w:lvl w:ilvl="2" w:tplc="8A4CEF12">
      <w:start w:val="14"/>
      <w:numFmt w:val="bullet"/>
      <w:lvlText w:val="-"/>
      <w:lvlJc w:val="left"/>
      <w:pPr>
        <w:tabs>
          <w:tab w:val="num" w:pos="1800"/>
        </w:tabs>
        <w:ind w:left="1800" w:hanging="360"/>
      </w:pPr>
      <w:rPr>
        <w:rFonts w:ascii="Calibri" w:eastAsia="Times New Roman" w:hAnsi="Calibri" w:cs="Times New Roman" w:hint="default"/>
      </w:r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34" w15:restartNumberingAfterBreak="0">
    <w:nsid w:val="7D44772F"/>
    <w:multiLevelType w:val="hybridMultilevel"/>
    <w:tmpl w:val="353495D0"/>
    <w:lvl w:ilvl="0" w:tplc="C71AB6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D945E14"/>
    <w:multiLevelType w:val="hybridMultilevel"/>
    <w:tmpl w:val="2EFE53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6" w15:restartNumberingAfterBreak="0">
    <w:nsid w:val="7F814677"/>
    <w:multiLevelType w:val="hybridMultilevel"/>
    <w:tmpl w:val="76EA8CE8"/>
    <w:lvl w:ilvl="0" w:tplc="BF78DAB8">
      <w:start w:val="7"/>
      <w:numFmt w:val="decimal"/>
      <w:lvlText w:val="%1."/>
      <w:lvlJc w:val="left"/>
      <w:pPr>
        <w:ind w:left="390" w:hanging="36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num w:numId="1">
    <w:abstractNumId w:val="1"/>
  </w:num>
  <w:num w:numId="2">
    <w:abstractNumId w:val="132"/>
  </w:num>
  <w:num w:numId="3">
    <w:abstractNumId w:val="0"/>
  </w:num>
  <w:num w:numId="4">
    <w:abstractNumId w:val="60"/>
  </w:num>
  <w:num w:numId="5">
    <w:abstractNumId w:val="75"/>
  </w:num>
  <w:num w:numId="6">
    <w:abstractNumId w:val="126"/>
  </w:num>
  <w:num w:numId="7">
    <w:abstractNumId w:val="90"/>
  </w:num>
  <w:num w:numId="8">
    <w:abstractNumId w:val="62"/>
  </w:num>
  <w:num w:numId="9">
    <w:abstractNumId w:val="102"/>
  </w:num>
  <w:num w:numId="10">
    <w:abstractNumId w:val="91"/>
  </w:num>
  <w:num w:numId="11">
    <w:abstractNumId w:val="55"/>
  </w:num>
  <w:num w:numId="12">
    <w:abstractNumId w:val="92"/>
  </w:num>
  <w:num w:numId="13">
    <w:abstractNumId w:val="20"/>
  </w:num>
  <w:num w:numId="14">
    <w:abstractNumId w:val="100"/>
  </w:num>
  <w:num w:numId="15">
    <w:abstractNumId w:val="32"/>
  </w:num>
  <w:num w:numId="16">
    <w:abstractNumId w:val="131"/>
  </w:num>
  <w:num w:numId="17">
    <w:abstractNumId w:val="61"/>
  </w:num>
  <w:num w:numId="18">
    <w:abstractNumId w:val="103"/>
  </w:num>
  <w:num w:numId="19">
    <w:abstractNumId w:val="50"/>
  </w:num>
  <w:num w:numId="20">
    <w:abstractNumId w:val="68"/>
  </w:num>
  <w:num w:numId="21">
    <w:abstractNumId w:val="133"/>
  </w:num>
  <w:num w:numId="22">
    <w:abstractNumId w:val="115"/>
  </w:num>
  <w:num w:numId="23">
    <w:abstractNumId w:val="40"/>
  </w:num>
  <w:num w:numId="24">
    <w:abstractNumId w:val="33"/>
  </w:num>
  <w:num w:numId="25">
    <w:abstractNumId w:val="52"/>
  </w:num>
  <w:num w:numId="26">
    <w:abstractNumId w:val="66"/>
  </w:num>
  <w:num w:numId="27">
    <w:abstractNumId w:val="44"/>
  </w:num>
  <w:num w:numId="28">
    <w:abstractNumId w:val="127"/>
  </w:num>
  <w:num w:numId="29">
    <w:abstractNumId w:val="54"/>
  </w:num>
  <w:num w:numId="30">
    <w:abstractNumId w:val="104"/>
  </w:num>
  <w:num w:numId="31">
    <w:abstractNumId w:val="72"/>
  </w:num>
  <w:num w:numId="32">
    <w:abstractNumId w:val="41"/>
  </w:num>
  <w:num w:numId="33">
    <w:abstractNumId w:val="70"/>
  </w:num>
  <w:num w:numId="34">
    <w:abstractNumId w:val="73"/>
  </w:num>
  <w:num w:numId="35">
    <w:abstractNumId w:val="80"/>
  </w:num>
  <w:num w:numId="36">
    <w:abstractNumId w:val="45"/>
  </w:num>
  <w:num w:numId="37">
    <w:abstractNumId w:val="21"/>
  </w:num>
  <w:num w:numId="38">
    <w:abstractNumId w:val="4"/>
  </w:num>
  <w:num w:numId="39">
    <w:abstractNumId w:val="112"/>
  </w:num>
  <w:num w:numId="40">
    <w:abstractNumId w:val="78"/>
  </w:num>
  <w:num w:numId="41">
    <w:abstractNumId w:val="51"/>
  </w:num>
  <w:num w:numId="42">
    <w:abstractNumId w:val="31"/>
  </w:num>
  <w:num w:numId="43">
    <w:abstractNumId w:val="19"/>
  </w:num>
  <w:num w:numId="44">
    <w:abstractNumId w:val="85"/>
  </w:num>
  <w:num w:numId="45">
    <w:abstractNumId w:val="124"/>
  </w:num>
  <w:num w:numId="46">
    <w:abstractNumId w:val="87"/>
  </w:num>
  <w:num w:numId="47">
    <w:abstractNumId w:val="38"/>
  </w:num>
  <w:num w:numId="48">
    <w:abstractNumId w:val="119"/>
  </w:num>
  <w:num w:numId="49">
    <w:abstractNumId w:val="26"/>
  </w:num>
  <w:num w:numId="50">
    <w:abstractNumId w:val="48"/>
  </w:num>
  <w:num w:numId="51">
    <w:abstractNumId w:val="49"/>
  </w:num>
  <w:num w:numId="52">
    <w:abstractNumId w:val="17"/>
  </w:num>
  <w:num w:numId="53">
    <w:abstractNumId w:val="134"/>
  </w:num>
  <w:num w:numId="54">
    <w:abstractNumId w:val="14"/>
  </w:num>
  <w:num w:numId="55">
    <w:abstractNumId w:val="79"/>
  </w:num>
  <w:num w:numId="56">
    <w:abstractNumId w:val="12"/>
  </w:num>
  <w:num w:numId="57">
    <w:abstractNumId w:val="77"/>
  </w:num>
  <w:num w:numId="58">
    <w:abstractNumId w:val="25"/>
  </w:num>
  <w:num w:numId="59">
    <w:abstractNumId w:val="16"/>
  </w:num>
  <w:num w:numId="60">
    <w:abstractNumId w:val="111"/>
  </w:num>
  <w:num w:numId="61">
    <w:abstractNumId w:val="13"/>
  </w:num>
  <w:num w:numId="62">
    <w:abstractNumId w:val="122"/>
  </w:num>
  <w:num w:numId="63">
    <w:abstractNumId w:val="64"/>
  </w:num>
  <w:num w:numId="64">
    <w:abstractNumId w:val="43"/>
  </w:num>
  <w:num w:numId="65">
    <w:abstractNumId w:val="2"/>
  </w:num>
  <w:num w:numId="66">
    <w:abstractNumId w:val="8"/>
  </w:num>
  <w:num w:numId="67">
    <w:abstractNumId w:val="69"/>
  </w:num>
  <w:num w:numId="68">
    <w:abstractNumId w:val="118"/>
  </w:num>
  <w:num w:numId="69">
    <w:abstractNumId w:val="97"/>
  </w:num>
  <w:num w:numId="70">
    <w:abstractNumId w:val="109"/>
  </w:num>
  <w:num w:numId="71">
    <w:abstractNumId w:val="125"/>
  </w:num>
  <w:num w:numId="72">
    <w:abstractNumId w:val="81"/>
  </w:num>
  <w:num w:numId="73">
    <w:abstractNumId w:val="57"/>
  </w:num>
  <w:num w:numId="74">
    <w:abstractNumId w:val="101"/>
  </w:num>
  <w:num w:numId="75">
    <w:abstractNumId w:val="130"/>
  </w:num>
  <w:num w:numId="76">
    <w:abstractNumId w:val="110"/>
  </w:num>
  <w:num w:numId="77">
    <w:abstractNumId w:val="82"/>
  </w:num>
  <w:num w:numId="78">
    <w:abstractNumId w:val="71"/>
  </w:num>
  <w:num w:numId="79">
    <w:abstractNumId w:val="106"/>
  </w:num>
  <w:num w:numId="80">
    <w:abstractNumId w:val="46"/>
  </w:num>
  <w:num w:numId="81">
    <w:abstractNumId w:val="84"/>
  </w:num>
  <w:num w:numId="82">
    <w:abstractNumId w:val="114"/>
  </w:num>
  <w:num w:numId="83">
    <w:abstractNumId w:val="58"/>
  </w:num>
  <w:num w:numId="84">
    <w:abstractNumId w:val="9"/>
  </w:num>
  <w:num w:numId="85">
    <w:abstractNumId w:val="30"/>
  </w:num>
  <w:num w:numId="86">
    <w:abstractNumId w:val="120"/>
  </w:num>
  <w:num w:numId="87">
    <w:abstractNumId w:val="22"/>
  </w:num>
  <w:num w:numId="88">
    <w:abstractNumId w:val="23"/>
  </w:num>
  <w:num w:numId="89">
    <w:abstractNumId w:val="15"/>
  </w:num>
  <w:num w:numId="90">
    <w:abstractNumId w:val="129"/>
  </w:num>
  <w:num w:numId="91">
    <w:abstractNumId w:val="99"/>
  </w:num>
  <w:num w:numId="92">
    <w:abstractNumId w:val="63"/>
  </w:num>
  <w:num w:numId="93">
    <w:abstractNumId w:val="56"/>
  </w:num>
  <w:num w:numId="94">
    <w:abstractNumId w:val="29"/>
  </w:num>
  <w:num w:numId="95">
    <w:abstractNumId w:val="10"/>
  </w:num>
  <w:num w:numId="96">
    <w:abstractNumId w:val="65"/>
  </w:num>
  <w:num w:numId="97">
    <w:abstractNumId w:val="89"/>
  </w:num>
  <w:num w:numId="98">
    <w:abstractNumId w:val="24"/>
  </w:num>
  <w:num w:numId="99">
    <w:abstractNumId w:val="36"/>
  </w:num>
  <w:num w:numId="100">
    <w:abstractNumId w:val="107"/>
  </w:num>
  <w:num w:numId="101">
    <w:abstractNumId w:val="123"/>
  </w:num>
  <w:num w:numId="102">
    <w:abstractNumId w:val="98"/>
  </w:num>
  <w:num w:numId="103">
    <w:abstractNumId w:val="108"/>
  </w:num>
  <w:num w:numId="104">
    <w:abstractNumId w:val="37"/>
  </w:num>
  <w:num w:numId="105">
    <w:abstractNumId w:val="86"/>
  </w:num>
  <w:num w:numId="106">
    <w:abstractNumId w:val="34"/>
  </w:num>
  <w:num w:numId="107">
    <w:abstractNumId w:val="136"/>
  </w:num>
  <w:num w:numId="108">
    <w:abstractNumId w:val="121"/>
  </w:num>
  <w:num w:numId="109">
    <w:abstractNumId w:val="67"/>
  </w:num>
  <w:num w:numId="110">
    <w:abstractNumId w:val="35"/>
  </w:num>
  <w:num w:numId="111">
    <w:abstractNumId w:val="74"/>
  </w:num>
  <w:num w:numId="112">
    <w:abstractNumId w:val="96"/>
  </w:num>
  <w:num w:numId="113">
    <w:abstractNumId w:val="83"/>
  </w:num>
  <w:num w:numId="114">
    <w:abstractNumId w:val="59"/>
  </w:num>
  <w:num w:numId="115">
    <w:abstractNumId w:val="95"/>
  </w:num>
  <w:num w:numId="116">
    <w:abstractNumId w:val="11"/>
  </w:num>
  <w:num w:numId="117">
    <w:abstractNumId w:val="113"/>
  </w:num>
  <w:num w:numId="118">
    <w:abstractNumId w:val="88"/>
  </w:num>
  <w:num w:numId="119">
    <w:abstractNumId w:val="18"/>
  </w:num>
  <w:num w:numId="120">
    <w:abstractNumId w:val="47"/>
  </w:num>
  <w:num w:numId="121">
    <w:abstractNumId w:val="27"/>
  </w:num>
  <w:num w:numId="122">
    <w:abstractNumId w:val="42"/>
  </w:num>
  <w:num w:numId="123">
    <w:abstractNumId w:val="135"/>
  </w:num>
  <w:num w:numId="124">
    <w:abstractNumId w:val="105"/>
  </w:num>
  <w:num w:numId="125">
    <w:abstractNumId w:val="28"/>
  </w:num>
  <w:num w:numId="126">
    <w:abstractNumId w:val="3"/>
  </w:num>
  <w:num w:numId="127">
    <w:abstractNumId w:val="117"/>
  </w:num>
  <w:num w:numId="128">
    <w:abstractNumId w:val="94"/>
  </w:num>
  <w:num w:numId="129">
    <w:abstractNumId w:val="93"/>
  </w:num>
  <w:num w:numId="130">
    <w:abstractNumId w:val="76"/>
  </w:num>
  <w:num w:numId="131">
    <w:abstractNumId w:val="39"/>
  </w:num>
  <w:num w:numId="132">
    <w:abstractNumId w:val="116"/>
  </w:num>
  <w:num w:numId="133">
    <w:abstractNumId w:val="128"/>
  </w:num>
  <w:num w:numId="134">
    <w:abstractNumId w:val="53"/>
  </w:num>
  <w:num w:numId="135">
    <w:abstractNumId w:val="7"/>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6" w:nlCheck="1" w:checkStyle="0"/>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efaultTableStyle w:val="Tabelasodobna"/>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DEC"/>
    <w:rsid w:val="00000207"/>
    <w:rsid w:val="00000A2C"/>
    <w:rsid w:val="00002570"/>
    <w:rsid w:val="00002D9A"/>
    <w:rsid w:val="000032C9"/>
    <w:rsid w:val="00006D3C"/>
    <w:rsid w:val="00007060"/>
    <w:rsid w:val="0000779B"/>
    <w:rsid w:val="00007EBE"/>
    <w:rsid w:val="00007F35"/>
    <w:rsid w:val="00010235"/>
    <w:rsid w:val="00011012"/>
    <w:rsid w:val="000129FC"/>
    <w:rsid w:val="000135DD"/>
    <w:rsid w:val="00014011"/>
    <w:rsid w:val="00015405"/>
    <w:rsid w:val="00015926"/>
    <w:rsid w:val="00015E1B"/>
    <w:rsid w:val="00016905"/>
    <w:rsid w:val="00016919"/>
    <w:rsid w:val="0001721C"/>
    <w:rsid w:val="00017DAC"/>
    <w:rsid w:val="00020B86"/>
    <w:rsid w:val="00020CBF"/>
    <w:rsid w:val="00021231"/>
    <w:rsid w:val="000218A5"/>
    <w:rsid w:val="00021C4B"/>
    <w:rsid w:val="000221A7"/>
    <w:rsid w:val="00022257"/>
    <w:rsid w:val="00022A01"/>
    <w:rsid w:val="000257AD"/>
    <w:rsid w:val="00025BFD"/>
    <w:rsid w:val="00025E7D"/>
    <w:rsid w:val="000263EE"/>
    <w:rsid w:val="00026E7D"/>
    <w:rsid w:val="00026F1A"/>
    <w:rsid w:val="00030A41"/>
    <w:rsid w:val="00030C0E"/>
    <w:rsid w:val="00030C7F"/>
    <w:rsid w:val="0003140B"/>
    <w:rsid w:val="0003162E"/>
    <w:rsid w:val="000322CC"/>
    <w:rsid w:val="00032429"/>
    <w:rsid w:val="000325F1"/>
    <w:rsid w:val="000329F9"/>
    <w:rsid w:val="00032A80"/>
    <w:rsid w:val="00032B87"/>
    <w:rsid w:val="00032FEB"/>
    <w:rsid w:val="0003315B"/>
    <w:rsid w:val="000333D4"/>
    <w:rsid w:val="00033FEC"/>
    <w:rsid w:val="0003495B"/>
    <w:rsid w:val="00034E11"/>
    <w:rsid w:val="00035BC1"/>
    <w:rsid w:val="000360D3"/>
    <w:rsid w:val="00036A7C"/>
    <w:rsid w:val="00037D26"/>
    <w:rsid w:val="00040BE3"/>
    <w:rsid w:val="0004102F"/>
    <w:rsid w:val="000410FF"/>
    <w:rsid w:val="00041586"/>
    <w:rsid w:val="0004282D"/>
    <w:rsid w:val="00043097"/>
    <w:rsid w:val="000445D5"/>
    <w:rsid w:val="0004491E"/>
    <w:rsid w:val="00044AEC"/>
    <w:rsid w:val="00045071"/>
    <w:rsid w:val="00045088"/>
    <w:rsid w:val="00045E18"/>
    <w:rsid w:val="00046017"/>
    <w:rsid w:val="00046217"/>
    <w:rsid w:val="000463B8"/>
    <w:rsid w:val="00046DB9"/>
    <w:rsid w:val="00046ECE"/>
    <w:rsid w:val="00047358"/>
    <w:rsid w:val="00047D42"/>
    <w:rsid w:val="000501BF"/>
    <w:rsid w:val="000509B9"/>
    <w:rsid w:val="0005142A"/>
    <w:rsid w:val="00051D64"/>
    <w:rsid w:val="0005344B"/>
    <w:rsid w:val="000539F6"/>
    <w:rsid w:val="00053A44"/>
    <w:rsid w:val="000549AB"/>
    <w:rsid w:val="00054B95"/>
    <w:rsid w:val="00055B0F"/>
    <w:rsid w:val="00056B09"/>
    <w:rsid w:val="00056CF5"/>
    <w:rsid w:val="0005745F"/>
    <w:rsid w:val="00060D83"/>
    <w:rsid w:val="00061A46"/>
    <w:rsid w:val="00061EAA"/>
    <w:rsid w:val="000639EB"/>
    <w:rsid w:val="0006508A"/>
    <w:rsid w:val="000660C4"/>
    <w:rsid w:val="00066EC5"/>
    <w:rsid w:val="00067134"/>
    <w:rsid w:val="00067750"/>
    <w:rsid w:val="00070315"/>
    <w:rsid w:val="00070C52"/>
    <w:rsid w:val="00071560"/>
    <w:rsid w:val="00071F85"/>
    <w:rsid w:val="00072CD5"/>
    <w:rsid w:val="00073960"/>
    <w:rsid w:val="0007430F"/>
    <w:rsid w:val="000744E7"/>
    <w:rsid w:val="000753F7"/>
    <w:rsid w:val="00075609"/>
    <w:rsid w:val="0007575D"/>
    <w:rsid w:val="00075B23"/>
    <w:rsid w:val="00075CAD"/>
    <w:rsid w:val="00075E57"/>
    <w:rsid w:val="0007762A"/>
    <w:rsid w:val="000778FD"/>
    <w:rsid w:val="0007797C"/>
    <w:rsid w:val="0008021D"/>
    <w:rsid w:val="000806F1"/>
    <w:rsid w:val="00081908"/>
    <w:rsid w:val="000822B0"/>
    <w:rsid w:val="00082C52"/>
    <w:rsid w:val="000832CF"/>
    <w:rsid w:val="000834B7"/>
    <w:rsid w:val="000834EA"/>
    <w:rsid w:val="000846A8"/>
    <w:rsid w:val="00084A75"/>
    <w:rsid w:val="00084A8A"/>
    <w:rsid w:val="000850CF"/>
    <w:rsid w:val="0008595A"/>
    <w:rsid w:val="0008605B"/>
    <w:rsid w:val="0008607A"/>
    <w:rsid w:val="00086818"/>
    <w:rsid w:val="00087049"/>
    <w:rsid w:val="00087299"/>
    <w:rsid w:val="00090B16"/>
    <w:rsid w:val="00091E84"/>
    <w:rsid w:val="000924CA"/>
    <w:rsid w:val="00092ACB"/>
    <w:rsid w:val="00093060"/>
    <w:rsid w:val="00093815"/>
    <w:rsid w:val="00095017"/>
    <w:rsid w:val="00095098"/>
    <w:rsid w:val="000963E1"/>
    <w:rsid w:val="00096E7C"/>
    <w:rsid w:val="00096F2A"/>
    <w:rsid w:val="0009768A"/>
    <w:rsid w:val="00097877"/>
    <w:rsid w:val="00097E94"/>
    <w:rsid w:val="000A1A1B"/>
    <w:rsid w:val="000A1CAE"/>
    <w:rsid w:val="000A20C7"/>
    <w:rsid w:val="000A256C"/>
    <w:rsid w:val="000A2F99"/>
    <w:rsid w:val="000A445B"/>
    <w:rsid w:val="000A4BF5"/>
    <w:rsid w:val="000A53FB"/>
    <w:rsid w:val="000A775B"/>
    <w:rsid w:val="000A7AC0"/>
    <w:rsid w:val="000A7EFF"/>
    <w:rsid w:val="000B183B"/>
    <w:rsid w:val="000B2672"/>
    <w:rsid w:val="000B2EAB"/>
    <w:rsid w:val="000B2FA6"/>
    <w:rsid w:val="000B4316"/>
    <w:rsid w:val="000B4F5C"/>
    <w:rsid w:val="000B5859"/>
    <w:rsid w:val="000B5A60"/>
    <w:rsid w:val="000C01AC"/>
    <w:rsid w:val="000C27B1"/>
    <w:rsid w:val="000C3D1E"/>
    <w:rsid w:val="000C40AC"/>
    <w:rsid w:val="000C50D2"/>
    <w:rsid w:val="000C5523"/>
    <w:rsid w:val="000C577D"/>
    <w:rsid w:val="000C593A"/>
    <w:rsid w:val="000C5D1E"/>
    <w:rsid w:val="000C6DAB"/>
    <w:rsid w:val="000C74AF"/>
    <w:rsid w:val="000C74C7"/>
    <w:rsid w:val="000C7AF5"/>
    <w:rsid w:val="000D0AA3"/>
    <w:rsid w:val="000D1896"/>
    <w:rsid w:val="000D227E"/>
    <w:rsid w:val="000D2CE9"/>
    <w:rsid w:val="000D32C7"/>
    <w:rsid w:val="000D33B8"/>
    <w:rsid w:val="000D3D31"/>
    <w:rsid w:val="000D41D0"/>
    <w:rsid w:val="000D4DB1"/>
    <w:rsid w:val="000D70A3"/>
    <w:rsid w:val="000D7263"/>
    <w:rsid w:val="000D7317"/>
    <w:rsid w:val="000D734C"/>
    <w:rsid w:val="000D7368"/>
    <w:rsid w:val="000E0054"/>
    <w:rsid w:val="000E0877"/>
    <w:rsid w:val="000E0E23"/>
    <w:rsid w:val="000E2C4D"/>
    <w:rsid w:val="000E2D27"/>
    <w:rsid w:val="000E302F"/>
    <w:rsid w:val="000E35EB"/>
    <w:rsid w:val="000E40C7"/>
    <w:rsid w:val="000E4931"/>
    <w:rsid w:val="000E51A3"/>
    <w:rsid w:val="000E5A30"/>
    <w:rsid w:val="000E6466"/>
    <w:rsid w:val="000E6481"/>
    <w:rsid w:val="000E6F4C"/>
    <w:rsid w:val="000E7786"/>
    <w:rsid w:val="000E77B8"/>
    <w:rsid w:val="000E7884"/>
    <w:rsid w:val="000E7AA3"/>
    <w:rsid w:val="000F12A3"/>
    <w:rsid w:val="000F17B8"/>
    <w:rsid w:val="000F225C"/>
    <w:rsid w:val="000F2B57"/>
    <w:rsid w:val="000F3273"/>
    <w:rsid w:val="000F332A"/>
    <w:rsid w:val="000F35CF"/>
    <w:rsid w:val="000F60CC"/>
    <w:rsid w:val="000F6C1A"/>
    <w:rsid w:val="000F711D"/>
    <w:rsid w:val="000F7137"/>
    <w:rsid w:val="000F725E"/>
    <w:rsid w:val="000F7ED1"/>
    <w:rsid w:val="00100902"/>
    <w:rsid w:val="00100E70"/>
    <w:rsid w:val="0010126D"/>
    <w:rsid w:val="00102B82"/>
    <w:rsid w:val="001030C9"/>
    <w:rsid w:val="00103AC7"/>
    <w:rsid w:val="001041DA"/>
    <w:rsid w:val="00104C1D"/>
    <w:rsid w:val="001052A0"/>
    <w:rsid w:val="00105309"/>
    <w:rsid w:val="00105804"/>
    <w:rsid w:val="00106210"/>
    <w:rsid w:val="00106C69"/>
    <w:rsid w:val="0010732D"/>
    <w:rsid w:val="00107F3E"/>
    <w:rsid w:val="00107FC0"/>
    <w:rsid w:val="00110790"/>
    <w:rsid w:val="00110A1B"/>
    <w:rsid w:val="00110A27"/>
    <w:rsid w:val="00110B89"/>
    <w:rsid w:val="001112F0"/>
    <w:rsid w:val="00111568"/>
    <w:rsid w:val="001122CB"/>
    <w:rsid w:val="0011235A"/>
    <w:rsid w:val="001138B8"/>
    <w:rsid w:val="00114194"/>
    <w:rsid w:val="0011425C"/>
    <w:rsid w:val="00114AFA"/>
    <w:rsid w:val="00115161"/>
    <w:rsid w:val="001155DF"/>
    <w:rsid w:val="0011589E"/>
    <w:rsid w:val="00116830"/>
    <w:rsid w:val="00117087"/>
    <w:rsid w:val="001208A3"/>
    <w:rsid w:val="00121266"/>
    <w:rsid w:val="0012128A"/>
    <w:rsid w:val="00121C81"/>
    <w:rsid w:val="00121CBD"/>
    <w:rsid w:val="00121F46"/>
    <w:rsid w:val="0012214E"/>
    <w:rsid w:val="00122EBF"/>
    <w:rsid w:val="001230D8"/>
    <w:rsid w:val="00123E9D"/>
    <w:rsid w:val="0012405A"/>
    <w:rsid w:val="00124D13"/>
    <w:rsid w:val="00124FDE"/>
    <w:rsid w:val="0012564A"/>
    <w:rsid w:val="0012727D"/>
    <w:rsid w:val="001275D3"/>
    <w:rsid w:val="00127AB0"/>
    <w:rsid w:val="00127C0D"/>
    <w:rsid w:val="0013107F"/>
    <w:rsid w:val="00132461"/>
    <w:rsid w:val="00132641"/>
    <w:rsid w:val="001326D1"/>
    <w:rsid w:val="001327B7"/>
    <w:rsid w:val="0013461D"/>
    <w:rsid w:val="0013501F"/>
    <w:rsid w:val="001352F2"/>
    <w:rsid w:val="00135F35"/>
    <w:rsid w:val="001360CC"/>
    <w:rsid w:val="00136DB7"/>
    <w:rsid w:val="001372F4"/>
    <w:rsid w:val="00140AE0"/>
    <w:rsid w:val="001410B5"/>
    <w:rsid w:val="00141164"/>
    <w:rsid w:val="001412D0"/>
    <w:rsid w:val="001415CC"/>
    <w:rsid w:val="00141708"/>
    <w:rsid w:val="00141ADA"/>
    <w:rsid w:val="00141BE9"/>
    <w:rsid w:val="00141BF1"/>
    <w:rsid w:val="00141FD1"/>
    <w:rsid w:val="001437FC"/>
    <w:rsid w:val="001438EE"/>
    <w:rsid w:val="001439EB"/>
    <w:rsid w:val="00143CCC"/>
    <w:rsid w:val="001442AF"/>
    <w:rsid w:val="00144C1C"/>
    <w:rsid w:val="00144C4F"/>
    <w:rsid w:val="00145C63"/>
    <w:rsid w:val="0014614B"/>
    <w:rsid w:val="00146BE5"/>
    <w:rsid w:val="00147FCA"/>
    <w:rsid w:val="00150BE7"/>
    <w:rsid w:val="001525AE"/>
    <w:rsid w:val="00152716"/>
    <w:rsid w:val="00152E42"/>
    <w:rsid w:val="001537FE"/>
    <w:rsid w:val="0015504D"/>
    <w:rsid w:val="001550B5"/>
    <w:rsid w:val="001556BE"/>
    <w:rsid w:val="001559EE"/>
    <w:rsid w:val="0015659F"/>
    <w:rsid w:val="001568B5"/>
    <w:rsid w:val="00156C49"/>
    <w:rsid w:val="00157C37"/>
    <w:rsid w:val="00160A8C"/>
    <w:rsid w:val="00160D0A"/>
    <w:rsid w:val="00161A38"/>
    <w:rsid w:val="00161EA7"/>
    <w:rsid w:val="00162ED8"/>
    <w:rsid w:val="00163324"/>
    <w:rsid w:val="001635B7"/>
    <w:rsid w:val="001642AB"/>
    <w:rsid w:val="00164A99"/>
    <w:rsid w:val="001658C4"/>
    <w:rsid w:val="00165A07"/>
    <w:rsid w:val="00165F20"/>
    <w:rsid w:val="001660BE"/>
    <w:rsid w:val="001664DD"/>
    <w:rsid w:val="001678BE"/>
    <w:rsid w:val="001703FF"/>
    <w:rsid w:val="00170409"/>
    <w:rsid w:val="0017050D"/>
    <w:rsid w:val="00170D1D"/>
    <w:rsid w:val="001716E5"/>
    <w:rsid w:val="00171C45"/>
    <w:rsid w:val="00172EEA"/>
    <w:rsid w:val="001741C7"/>
    <w:rsid w:val="00174649"/>
    <w:rsid w:val="00174C60"/>
    <w:rsid w:val="00175E34"/>
    <w:rsid w:val="0017708B"/>
    <w:rsid w:val="001803D2"/>
    <w:rsid w:val="001808A3"/>
    <w:rsid w:val="0018118B"/>
    <w:rsid w:val="00181521"/>
    <w:rsid w:val="001815BC"/>
    <w:rsid w:val="00182003"/>
    <w:rsid w:val="001829AB"/>
    <w:rsid w:val="001835EA"/>
    <w:rsid w:val="001837B1"/>
    <w:rsid w:val="00183AB8"/>
    <w:rsid w:val="00183B9B"/>
    <w:rsid w:val="001843E5"/>
    <w:rsid w:val="00184674"/>
    <w:rsid w:val="0018541F"/>
    <w:rsid w:val="00185BDB"/>
    <w:rsid w:val="00185EDF"/>
    <w:rsid w:val="00186C60"/>
    <w:rsid w:val="00187980"/>
    <w:rsid w:val="00190EEC"/>
    <w:rsid w:val="0019166D"/>
    <w:rsid w:val="00192972"/>
    <w:rsid w:val="00192E41"/>
    <w:rsid w:val="00193110"/>
    <w:rsid w:val="00193676"/>
    <w:rsid w:val="001936C5"/>
    <w:rsid w:val="00194666"/>
    <w:rsid w:val="00194DA5"/>
    <w:rsid w:val="00195415"/>
    <w:rsid w:val="0019620B"/>
    <w:rsid w:val="00196F66"/>
    <w:rsid w:val="001974CD"/>
    <w:rsid w:val="00197778"/>
    <w:rsid w:val="001A0746"/>
    <w:rsid w:val="001A0F51"/>
    <w:rsid w:val="001A134D"/>
    <w:rsid w:val="001A1BD7"/>
    <w:rsid w:val="001A1BDE"/>
    <w:rsid w:val="001A1C0B"/>
    <w:rsid w:val="001A1E47"/>
    <w:rsid w:val="001A2B08"/>
    <w:rsid w:val="001A303D"/>
    <w:rsid w:val="001A38A2"/>
    <w:rsid w:val="001A3B59"/>
    <w:rsid w:val="001A491A"/>
    <w:rsid w:val="001A4C8E"/>
    <w:rsid w:val="001A4E56"/>
    <w:rsid w:val="001A50D8"/>
    <w:rsid w:val="001A51C3"/>
    <w:rsid w:val="001A587C"/>
    <w:rsid w:val="001A7503"/>
    <w:rsid w:val="001A7633"/>
    <w:rsid w:val="001B01A0"/>
    <w:rsid w:val="001B04C2"/>
    <w:rsid w:val="001B062E"/>
    <w:rsid w:val="001B0876"/>
    <w:rsid w:val="001B1822"/>
    <w:rsid w:val="001B24B7"/>
    <w:rsid w:val="001B26A7"/>
    <w:rsid w:val="001B2719"/>
    <w:rsid w:val="001B31ED"/>
    <w:rsid w:val="001B3943"/>
    <w:rsid w:val="001B425D"/>
    <w:rsid w:val="001B5386"/>
    <w:rsid w:val="001B5B4F"/>
    <w:rsid w:val="001B5C38"/>
    <w:rsid w:val="001B62AF"/>
    <w:rsid w:val="001B794B"/>
    <w:rsid w:val="001C02C7"/>
    <w:rsid w:val="001C03E1"/>
    <w:rsid w:val="001C1AB4"/>
    <w:rsid w:val="001C2608"/>
    <w:rsid w:val="001C317F"/>
    <w:rsid w:val="001C3CFE"/>
    <w:rsid w:val="001C3F1E"/>
    <w:rsid w:val="001C400E"/>
    <w:rsid w:val="001C4443"/>
    <w:rsid w:val="001C52A5"/>
    <w:rsid w:val="001C5B7C"/>
    <w:rsid w:val="001C5DAA"/>
    <w:rsid w:val="001C5DC6"/>
    <w:rsid w:val="001C627F"/>
    <w:rsid w:val="001C642A"/>
    <w:rsid w:val="001C66F8"/>
    <w:rsid w:val="001C670E"/>
    <w:rsid w:val="001C6D28"/>
    <w:rsid w:val="001C6E4C"/>
    <w:rsid w:val="001C7871"/>
    <w:rsid w:val="001C7A0B"/>
    <w:rsid w:val="001D079D"/>
    <w:rsid w:val="001D123A"/>
    <w:rsid w:val="001D141C"/>
    <w:rsid w:val="001D15FF"/>
    <w:rsid w:val="001D1ED2"/>
    <w:rsid w:val="001D2052"/>
    <w:rsid w:val="001D2475"/>
    <w:rsid w:val="001D26D5"/>
    <w:rsid w:val="001D3995"/>
    <w:rsid w:val="001D3BEA"/>
    <w:rsid w:val="001D3EBD"/>
    <w:rsid w:val="001D3F1E"/>
    <w:rsid w:val="001D50A0"/>
    <w:rsid w:val="001D53EE"/>
    <w:rsid w:val="001D56D7"/>
    <w:rsid w:val="001D69C4"/>
    <w:rsid w:val="001D6A11"/>
    <w:rsid w:val="001D709C"/>
    <w:rsid w:val="001D79A7"/>
    <w:rsid w:val="001D7A1E"/>
    <w:rsid w:val="001E08B2"/>
    <w:rsid w:val="001E0C2B"/>
    <w:rsid w:val="001E1D1C"/>
    <w:rsid w:val="001E3396"/>
    <w:rsid w:val="001E3767"/>
    <w:rsid w:val="001E400C"/>
    <w:rsid w:val="001E7C5F"/>
    <w:rsid w:val="001E7DB8"/>
    <w:rsid w:val="001F0164"/>
    <w:rsid w:val="001F085A"/>
    <w:rsid w:val="001F13A2"/>
    <w:rsid w:val="001F1BDC"/>
    <w:rsid w:val="001F1DBF"/>
    <w:rsid w:val="001F201E"/>
    <w:rsid w:val="001F2BC6"/>
    <w:rsid w:val="001F2C05"/>
    <w:rsid w:val="001F33A5"/>
    <w:rsid w:val="001F3A84"/>
    <w:rsid w:val="001F4203"/>
    <w:rsid w:val="001F511B"/>
    <w:rsid w:val="001F5CDD"/>
    <w:rsid w:val="001F608B"/>
    <w:rsid w:val="001F682E"/>
    <w:rsid w:val="001F6E9F"/>
    <w:rsid w:val="001F7332"/>
    <w:rsid w:val="001F7E15"/>
    <w:rsid w:val="0020045A"/>
    <w:rsid w:val="0020117A"/>
    <w:rsid w:val="00201280"/>
    <w:rsid w:val="00201858"/>
    <w:rsid w:val="00201A47"/>
    <w:rsid w:val="002027CD"/>
    <w:rsid w:val="00202A7A"/>
    <w:rsid w:val="0020320A"/>
    <w:rsid w:val="002042A8"/>
    <w:rsid w:val="00204735"/>
    <w:rsid w:val="002047A7"/>
    <w:rsid w:val="00204DF0"/>
    <w:rsid w:val="00205183"/>
    <w:rsid w:val="00205766"/>
    <w:rsid w:val="002068AF"/>
    <w:rsid w:val="002069DE"/>
    <w:rsid w:val="002072E2"/>
    <w:rsid w:val="002079BC"/>
    <w:rsid w:val="00207C3C"/>
    <w:rsid w:val="00207C71"/>
    <w:rsid w:val="0021006D"/>
    <w:rsid w:val="00210F1B"/>
    <w:rsid w:val="00211846"/>
    <w:rsid w:val="00211ACE"/>
    <w:rsid w:val="00211B0D"/>
    <w:rsid w:val="00211BE0"/>
    <w:rsid w:val="00213897"/>
    <w:rsid w:val="0021475D"/>
    <w:rsid w:val="00214C9F"/>
    <w:rsid w:val="00215987"/>
    <w:rsid w:val="002159D8"/>
    <w:rsid w:val="002162CC"/>
    <w:rsid w:val="00216A02"/>
    <w:rsid w:val="00216DF2"/>
    <w:rsid w:val="00216F04"/>
    <w:rsid w:val="002170A7"/>
    <w:rsid w:val="002172E0"/>
    <w:rsid w:val="00217AFC"/>
    <w:rsid w:val="00217C6F"/>
    <w:rsid w:val="00220B92"/>
    <w:rsid w:val="00220F70"/>
    <w:rsid w:val="00223423"/>
    <w:rsid w:val="00224AF0"/>
    <w:rsid w:val="00225600"/>
    <w:rsid w:val="002257AA"/>
    <w:rsid w:val="00225B53"/>
    <w:rsid w:val="002267F5"/>
    <w:rsid w:val="002268C1"/>
    <w:rsid w:val="00227F7F"/>
    <w:rsid w:val="002306BB"/>
    <w:rsid w:val="00232731"/>
    <w:rsid w:val="00232A3B"/>
    <w:rsid w:val="00232CC8"/>
    <w:rsid w:val="002331CB"/>
    <w:rsid w:val="002333F2"/>
    <w:rsid w:val="002337C6"/>
    <w:rsid w:val="00233E86"/>
    <w:rsid w:val="002357B2"/>
    <w:rsid w:val="00236231"/>
    <w:rsid w:val="002365F2"/>
    <w:rsid w:val="00236AEB"/>
    <w:rsid w:val="00237626"/>
    <w:rsid w:val="0024050A"/>
    <w:rsid w:val="002406BC"/>
    <w:rsid w:val="0024232A"/>
    <w:rsid w:val="002437CA"/>
    <w:rsid w:val="002444BA"/>
    <w:rsid w:val="002447FD"/>
    <w:rsid w:val="00244AA7"/>
    <w:rsid w:val="002461E1"/>
    <w:rsid w:val="00246331"/>
    <w:rsid w:val="00246373"/>
    <w:rsid w:val="00246842"/>
    <w:rsid w:val="00246C3A"/>
    <w:rsid w:val="00246F2D"/>
    <w:rsid w:val="00247168"/>
    <w:rsid w:val="0024725F"/>
    <w:rsid w:val="002505A7"/>
    <w:rsid w:val="002520B6"/>
    <w:rsid w:val="00252708"/>
    <w:rsid w:val="00253301"/>
    <w:rsid w:val="002548CC"/>
    <w:rsid w:val="002551C4"/>
    <w:rsid w:val="0025545E"/>
    <w:rsid w:val="00255722"/>
    <w:rsid w:val="00256CBE"/>
    <w:rsid w:val="00256E3B"/>
    <w:rsid w:val="00256EC8"/>
    <w:rsid w:val="00256FE5"/>
    <w:rsid w:val="00257312"/>
    <w:rsid w:val="002574F5"/>
    <w:rsid w:val="00257DD3"/>
    <w:rsid w:val="0026085E"/>
    <w:rsid w:val="00261E0B"/>
    <w:rsid w:val="002621B9"/>
    <w:rsid w:val="00262681"/>
    <w:rsid w:val="00263172"/>
    <w:rsid w:val="00263E4C"/>
    <w:rsid w:val="002640B9"/>
    <w:rsid w:val="00264328"/>
    <w:rsid w:val="00264465"/>
    <w:rsid w:val="00264569"/>
    <w:rsid w:val="00266EE5"/>
    <w:rsid w:val="00267753"/>
    <w:rsid w:val="00270065"/>
    <w:rsid w:val="0027007A"/>
    <w:rsid w:val="0027098D"/>
    <w:rsid w:val="00271465"/>
    <w:rsid w:val="00271BD2"/>
    <w:rsid w:val="00271F72"/>
    <w:rsid w:val="002721BC"/>
    <w:rsid w:val="0027279E"/>
    <w:rsid w:val="00272867"/>
    <w:rsid w:val="0027432E"/>
    <w:rsid w:val="00275425"/>
    <w:rsid w:val="0027625C"/>
    <w:rsid w:val="00276EF3"/>
    <w:rsid w:val="00277A50"/>
    <w:rsid w:val="00277BD4"/>
    <w:rsid w:val="00277DAE"/>
    <w:rsid w:val="00281870"/>
    <w:rsid w:val="00281D8B"/>
    <w:rsid w:val="00282402"/>
    <w:rsid w:val="00282712"/>
    <w:rsid w:val="002829B9"/>
    <w:rsid w:val="00282F09"/>
    <w:rsid w:val="00283215"/>
    <w:rsid w:val="00283726"/>
    <w:rsid w:val="00283B5F"/>
    <w:rsid w:val="00284031"/>
    <w:rsid w:val="002845B5"/>
    <w:rsid w:val="002846C7"/>
    <w:rsid w:val="00284EB9"/>
    <w:rsid w:val="0028733D"/>
    <w:rsid w:val="00290CA0"/>
    <w:rsid w:val="00290FB7"/>
    <w:rsid w:val="0029197E"/>
    <w:rsid w:val="00292160"/>
    <w:rsid w:val="00292D93"/>
    <w:rsid w:val="00292ECD"/>
    <w:rsid w:val="002938B2"/>
    <w:rsid w:val="0029397A"/>
    <w:rsid w:val="00294A5C"/>
    <w:rsid w:val="00294E0F"/>
    <w:rsid w:val="0029510B"/>
    <w:rsid w:val="00295DDA"/>
    <w:rsid w:val="0029647C"/>
    <w:rsid w:val="00296F48"/>
    <w:rsid w:val="00297080"/>
    <w:rsid w:val="002977FC"/>
    <w:rsid w:val="002A0839"/>
    <w:rsid w:val="002A0C59"/>
    <w:rsid w:val="002A0DEF"/>
    <w:rsid w:val="002A119E"/>
    <w:rsid w:val="002A148F"/>
    <w:rsid w:val="002A19E5"/>
    <w:rsid w:val="002A1F2C"/>
    <w:rsid w:val="002A21EF"/>
    <w:rsid w:val="002A22B1"/>
    <w:rsid w:val="002A2874"/>
    <w:rsid w:val="002A28FD"/>
    <w:rsid w:val="002A523E"/>
    <w:rsid w:val="002A754C"/>
    <w:rsid w:val="002B188A"/>
    <w:rsid w:val="002B1C05"/>
    <w:rsid w:val="002B2977"/>
    <w:rsid w:val="002B3C43"/>
    <w:rsid w:val="002B5D56"/>
    <w:rsid w:val="002B70F5"/>
    <w:rsid w:val="002B7D2B"/>
    <w:rsid w:val="002C02B7"/>
    <w:rsid w:val="002C1236"/>
    <w:rsid w:val="002C22E9"/>
    <w:rsid w:val="002C234C"/>
    <w:rsid w:val="002C2548"/>
    <w:rsid w:val="002C3322"/>
    <w:rsid w:val="002C3C6F"/>
    <w:rsid w:val="002C3D58"/>
    <w:rsid w:val="002C415D"/>
    <w:rsid w:val="002C4725"/>
    <w:rsid w:val="002C49D1"/>
    <w:rsid w:val="002C529F"/>
    <w:rsid w:val="002C6DE6"/>
    <w:rsid w:val="002C73BF"/>
    <w:rsid w:val="002D072D"/>
    <w:rsid w:val="002D283D"/>
    <w:rsid w:val="002D2CA3"/>
    <w:rsid w:val="002D2E00"/>
    <w:rsid w:val="002D3890"/>
    <w:rsid w:val="002D4587"/>
    <w:rsid w:val="002D48D0"/>
    <w:rsid w:val="002D493F"/>
    <w:rsid w:val="002D495E"/>
    <w:rsid w:val="002D5CEF"/>
    <w:rsid w:val="002D6DC4"/>
    <w:rsid w:val="002D7459"/>
    <w:rsid w:val="002D7518"/>
    <w:rsid w:val="002E0A3A"/>
    <w:rsid w:val="002E10DE"/>
    <w:rsid w:val="002E1344"/>
    <w:rsid w:val="002E1647"/>
    <w:rsid w:val="002E18EB"/>
    <w:rsid w:val="002E2016"/>
    <w:rsid w:val="002E27BE"/>
    <w:rsid w:val="002E32C6"/>
    <w:rsid w:val="002E38F7"/>
    <w:rsid w:val="002E4D9F"/>
    <w:rsid w:val="002E549F"/>
    <w:rsid w:val="002E5FC6"/>
    <w:rsid w:val="002E61FC"/>
    <w:rsid w:val="002E6200"/>
    <w:rsid w:val="002E6468"/>
    <w:rsid w:val="002E7585"/>
    <w:rsid w:val="002F131B"/>
    <w:rsid w:val="002F169C"/>
    <w:rsid w:val="002F1C9D"/>
    <w:rsid w:val="002F1DC3"/>
    <w:rsid w:val="002F1E9D"/>
    <w:rsid w:val="002F1EE5"/>
    <w:rsid w:val="002F2DA3"/>
    <w:rsid w:val="002F2F23"/>
    <w:rsid w:val="002F326F"/>
    <w:rsid w:val="002F44D7"/>
    <w:rsid w:val="002F4734"/>
    <w:rsid w:val="002F4771"/>
    <w:rsid w:val="002F481D"/>
    <w:rsid w:val="002F4D4C"/>
    <w:rsid w:val="002F5487"/>
    <w:rsid w:val="002F5B70"/>
    <w:rsid w:val="002F7CF9"/>
    <w:rsid w:val="0030042F"/>
    <w:rsid w:val="003006FD"/>
    <w:rsid w:val="00300EC6"/>
    <w:rsid w:val="00300EE6"/>
    <w:rsid w:val="00301220"/>
    <w:rsid w:val="00301A1D"/>
    <w:rsid w:val="0030290A"/>
    <w:rsid w:val="00303852"/>
    <w:rsid w:val="00303886"/>
    <w:rsid w:val="00304996"/>
    <w:rsid w:val="0030499D"/>
    <w:rsid w:val="003049B9"/>
    <w:rsid w:val="00304BD6"/>
    <w:rsid w:val="00304DBC"/>
    <w:rsid w:val="00304E00"/>
    <w:rsid w:val="0030516D"/>
    <w:rsid w:val="00305B1D"/>
    <w:rsid w:val="00305B58"/>
    <w:rsid w:val="00306560"/>
    <w:rsid w:val="00306677"/>
    <w:rsid w:val="0030785F"/>
    <w:rsid w:val="003079F4"/>
    <w:rsid w:val="00307B47"/>
    <w:rsid w:val="00307B74"/>
    <w:rsid w:val="00310B22"/>
    <w:rsid w:val="00311653"/>
    <w:rsid w:val="0031189F"/>
    <w:rsid w:val="003134FB"/>
    <w:rsid w:val="0031386B"/>
    <w:rsid w:val="00313917"/>
    <w:rsid w:val="00314567"/>
    <w:rsid w:val="00314BF4"/>
    <w:rsid w:val="00314CC5"/>
    <w:rsid w:val="00314D6E"/>
    <w:rsid w:val="003165AE"/>
    <w:rsid w:val="003208ED"/>
    <w:rsid w:val="0032261F"/>
    <w:rsid w:val="00322FF8"/>
    <w:rsid w:val="003247B0"/>
    <w:rsid w:val="0032577A"/>
    <w:rsid w:val="00327DD0"/>
    <w:rsid w:val="00330509"/>
    <w:rsid w:val="00330AFE"/>
    <w:rsid w:val="0033121A"/>
    <w:rsid w:val="00332ABF"/>
    <w:rsid w:val="0033305B"/>
    <w:rsid w:val="00333470"/>
    <w:rsid w:val="00333634"/>
    <w:rsid w:val="0033459A"/>
    <w:rsid w:val="00334906"/>
    <w:rsid w:val="00334BAC"/>
    <w:rsid w:val="003362BC"/>
    <w:rsid w:val="003362FF"/>
    <w:rsid w:val="00337C95"/>
    <w:rsid w:val="00337D55"/>
    <w:rsid w:val="003400F5"/>
    <w:rsid w:val="003409BC"/>
    <w:rsid w:val="0034253A"/>
    <w:rsid w:val="0034297A"/>
    <w:rsid w:val="00342A33"/>
    <w:rsid w:val="00342C7D"/>
    <w:rsid w:val="00342F4B"/>
    <w:rsid w:val="003435BE"/>
    <w:rsid w:val="00344359"/>
    <w:rsid w:val="00345039"/>
    <w:rsid w:val="00345157"/>
    <w:rsid w:val="00345FF3"/>
    <w:rsid w:val="003463AB"/>
    <w:rsid w:val="00350517"/>
    <w:rsid w:val="00350AAF"/>
    <w:rsid w:val="00350B10"/>
    <w:rsid w:val="00350DEF"/>
    <w:rsid w:val="00351209"/>
    <w:rsid w:val="0035153B"/>
    <w:rsid w:val="00351633"/>
    <w:rsid w:val="00351778"/>
    <w:rsid w:val="00351A5C"/>
    <w:rsid w:val="00351AFE"/>
    <w:rsid w:val="00352420"/>
    <w:rsid w:val="003525FA"/>
    <w:rsid w:val="003528E7"/>
    <w:rsid w:val="00353167"/>
    <w:rsid w:val="003538B7"/>
    <w:rsid w:val="00353BA6"/>
    <w:rsid w:val="003545FA"/>
    <w:rsid w:val="0035509D"/>
    <w:rsid w:val="00355C03"/>
    <w:rsid w:val="00355D82"/>
    <w:rsid w:val="00355D9E"/>
    <w:rsid w:val="00356077"/>
    <w:rsid w:val="00356334"/>
    <w:rsid w:val="00356524"/>
    <w:rsid w:val="0035654A"/>
    <w:rsid w:val="0035674C"/>
    <w:rsid w:val="00356BE7"/>
    <w:rsid w:val="00356DED"/>
    <w:rsid w:val="003577AC"/>
    <w:rsid w:val="0035784A"/>
    <w:rsid w:val="00357C07"/>
    <w:rsid w:val="00360099"/>
    <w:rsid w:val="00360272"/>
    <w:rsid w:val="003616F8"/>
    <w:rsid w:val="00361762"/>
    <w:rsid w:val="00362767"/>
    <w:rsid w:val="003628CA"/>
    <w:rsid w:val="003639F0"/>
    <w:rsid w:val="00363C0F"/>
    <w:rsid w:val="00364356"/>
    <w:rsid w:val="003645FE"/>
    <w:rsid w:val="00364E92"/>
    <w:rsid w:val="0036511E"/>
    <w:rsid w:val="00365387"/>
    <w:rsid w:val="003659C7"/>
    <w:rsid w:val="00365A3D"/>
    <w:rsid w:val="00365DF1"/>
    <w:rsid w:val="00366856"/>
    <w:rsid w:val="00366DFC"/>
    <w:rsid w:val="003672E1"/>
    <w:rsid w:val="0036743E"/>
    <w:rsid w:val="00367E11"/>
    <w:rsid w:val="003715D0"/>
    <w:rsid w:val="003719D0"/>
    <w:rsid w:val="00371BF2"/>
    <w:rsid w:val="00372653"/>
    <w:rsid w:val="00372A33"/>
    <w:rsid w:val="00372F20"/>
    <w:rsid w:val="003731E8"/>
    <w:rsid w:val="0037411C"/>
    <w:rsid w:val="00374648"/>
    <w:rsid w:val="00374A70"/>
    <w:rsid w:val="00374E94"/>
    <w:rsid w:val="00375057"/>
    <w:rsid w:val="003753A6"/>
    <w:rsid w:val="003760EB"/>
    <w:rsid w:val="00376BBE"/>
    <w:rsid w:val="00376C69"/>
    <w:rsid w:val="003770E2"/>
    <w:rsid w:val="003774CC"/>
    <w:rsid w:val="00377A6E"/>
    <w:rsid w:val="003813DB"/>
    <w:rsid w:val="00382CD5"/>
    <w:rsid w:val="00384CA5"/>
    <w:rsid w:val="003851C5"/>
    <w:rsid w:val="00387684"/>
    <w:rsid w:val="00387C42"/>
    <w:rsid w:val="00387F2F"/>
    <w:rsid w:val="0039046A"/>
    <w:rsid w:val="00390608"/>
    <w:rsid w:val="0039082B"/>
    <w:rsid w:val="00390B08"/>
    <w:rsid w:val="00391267"/>
    <w:rsid w:val="003922BD"/>
    <w:rsid w:val="00392D6D"/>
    <w:rsid w:val="00392D87"/>
    <w:rsid w:val="00392EC8"/>
    <w:rsid w:val="003932A5"/>
    <w:rsid w:val="00393E4A"/>
    <w:rsid w:val="00394557"/>
    <w:rsid w:val="003945C2"/>
    <w:rsid w:val="00394C8E"/>
    <w:rsid w:val="0039520E"/>
    <w:rsid w:val="00395E89"/>
    <w:rsid w:val="00396041"/>
    <w:rsid w:val="00396F09"/>
    <w:rsid w:val="00397F9C"/>
    <w:rsid w:val="003A0374"/>
    <w:rsid w:val="003A0AFE"/>
    <w:rsid w:val="003A0CFB"/>
    <w:rsid w:val="003A0DEC"/>
    <w:rsid w:val="003A1395"/>
    <w:rsid w:val="003A1BD4"/>
    <w:rsid w:val="003A256C"/>
    <w:rsid w:val="003A2AA4"/>
    <w:rsid w:val="003A3208"/>
    <w:rsid w:val="003A3239"/>
    <w:rsid w:val="003A32B0"/>
    <w:rsid w:val="003A408D"/>
    <w:rsid w:val="003A4F6C"/>
    <w:rsid w:val="003A5223"/>
    <w:rsid w:val="003A54C6"/>
    <w:rsid w:val="003A56C2"/>
    <w:rsid w:val="003A5D89"/>
    <w:rsid w:val="003A5EB2"/>
    <w:rsid w:val="003A6821"/>
    <w:rsid w:val="003A683A"/>
    <w:rsid w:val="003A6D97"/>
    <w:rsid w:val="003A6F19"/>
    <w:rsid w:val="003A7629"/>
    <w:rsid w:val="003B064F"/>
    <w:rsid w:val="003B0B4C"/>
    <w:rsid w:val="003B1156"/>
    <w:rsid w:val="003B19EB"/>
    <w:rsid w:val="003B1F6D"/>
    <w:rsid w:val="003B1FD7"/>
    <w:rsid w:val="003B2B06"/>
    <w:rsid w:val="003B2EE8"/>
    <w:rsid w:val="003B3ED8"/>
    <w:rsid w:val="003B442C"/>
    <w:rsid w:val="003B61AA"/>
    <w:rsid w:val="003B69E8"/>
    <w:rsid w:val="003B6A6F"/>
    <w:rsid w:val="003B741F"/>
    <w:rsid w:val="003B7A17"/>
    <w:rsid w:val="003B7DCD"/>
    <w:rsid w:val="003C08DF"/>
    <w:rsid w:val="003C08FB"/>
    <w:rsid w:val="003C17EB"/>
    <w:rsid w:val="003C3318"/>
    <w:rsid w:val="003C3368"/>
    <w:rsid w:val="003C387F"/>
    <w:rsid w:val="003C4848"/>
    <w:rsid w:val="003C4BD5"/>
    <w:rsid w:val="003C4BE3"/>
    <w:rsid w:val="003C4F33"/>
    <w:rsid w:val="003C5CFC"/>
    <w:rsid w:val="003C6AE2"/>
    <w:rsid w:val="003C6FA8"/>
    <w:rsid w:val="003C7656"/>
    <w:rsid w:val="003C7907"/>
    <w:rsid w:val="003D0072"/>
    <w:rsid w:val="003D119F"/>
    <w:rsid w:val="003D127A"/>
    <w:rsid w:val="003D29C1"/>
    <w:rsid w:val="003D2BD0"/>
    <w:rsid w:val="003D2FD0"/>
    <w:rsid w:val="003D326A"/>
    <w:rsid w:val="003D347E"/>
    <w:rsid w:val="003D4090"/>
    <w:rsid w:val="003D45F7"/>
    <w:rsid w:val="003D47FC"/>
    <w:rsid w:val="003D615C"/>
    <w:rsid w:val="003D61D8"/>
    <w:rsid w:val="003D6271"/>
    <w:rsid w:val="003D64B9"/>
    <w:rsid w:val="003D6886"/>
    <w:rsid w:val="003D7286"/>
    <w:rsid w:val="003D7997"/>
    <w:rsid w:val="003E07F7"/>
    <w:rsid w:val="003E26D0"/>
    <w:rsid w:val="003E5020"/>
    <w:rsid w:val="003E58A8"/>
    <w:rsid w:val="003E5D1A"/>
    <w:rsid w:val="003E5E8A"/>
    <w:rsid w:val="003E6343"/>
    <w:rsid w:val="003E7745"/>
    <w:rsid w:val="003F0B6E"/>
    <w:rsid w:val="003F144D"/>
    <w:rsid w:val="003F16CB"/>
    <w:rsid w:val="003F34AC"/>
    <w:rsid w:val="003F3CAF"/>
    <w:rsid w:val="003F3E7B"/>
    <w:rsid w:val="003F3F03"/>
    <w:rsid w:val="003F409D"/>
    <w:rsid w:val="003F4430"/>
    <w:rsid w:val="003F5405"/>
    <w:rsid w:val="003F5F9A"/>
    <w:rsid w:val="003F6478"/>
    <w:rsid w:val="003F65EC"/>
    <w:rsid w:val="003F6D9D"/>
    <w:rsid w:val="003F7C51"/>
    <w:rsid w:val="00400441"/>
    <w:rsid w:val="00400817"/>
    <w:rsid w:val="004018B1"/>
    <w:rsid w:val="004023BB"/>
    <w:rsid w:val="00404140"/>
    <w:rsid w:val="00404275"/>
    <w:rsid w:val="00404E8F"/>
    <w:rsid w:val="004052DB"/>
    <w:rsid w:val="00405AF6"/>
    <w:rsid w:val="00405B14"/>
    <w:rsid w:val="00405D88"/>
    <w:rsid w:val="00406685"/>
    <w:rsid w:val="004077A4"/>
    <w:rsid w:val="004079D8"/>
    <w:rsid w:val="0041188E"/>
    <w:rsid w:val="004142EC"/>
    <w:rsid w:val="0041443D"/>
    <w:rsid w:val="00414B52"/>
    <w:rsid w:val="00414D4B"/>
    <w:rsid w:val="00416436"/>
    <w:rsid w:val="0041646D"/>
    <w:rsid w:val="004170CF"/>
    <w:rsid w:val="004200D2"/>
    <w:rsid w:val="004201B8"/>
    <w:rsid w:val="004215C6"/>
    <w:rsid w:val="004216D5"/>
    <w:rsid w:val="00422FC5"/>
    <w:rsid w:val="0042303B"/>
    <w:rsid w:val="004233BF"/>
    <w:rsid w:val="00423812"/>
    <w:rsid w:val="00424356"/>
    <w:rsid w:val="0042511A"/>
    <w:rsid w:val="00425B1D"/>
    <w:rsid w:val="00427C4E"/>
    <w:rsid w:val="00432181"/>
    <w:rsid w:val="00432FFE"/>
    <w:rsid w:val="00434CFE"/>
    <w:rsid w:val="004351DE"/>
    <w:rsid w:val="0043688E"/>
    <w:rsid w:val="004371B3"/>
    <w:rsid w:val="004376D9"/>
    <w:rsid w:val="0043772E"/>
    <w:rsid w:val="00437E08"/>
    <w:rsid w:val="00440E4C"/>
    <w:rsid w:val="00441670"/>
    <w:rsid w:val="00441959"/>
    <w:rsid w:val="00442077"/>
    <w:rsid w:val="0044290C"/>
    <w:rsid w:val="00443381"/>
    <w:rsid w:val="004443A9"/>
    <w:rsid w:val="0044519B"/>
    <w:rsid w:val="00445231"/>
    <w:rsid w:val="00445275"/>
    <w:rsid w:val="00445524"/>
    <w:rsid w:val="00446325"/>
    <w:rsid w:val="00446337"/>
    <w:rsid w:val="00446981"/>
    <w:rsid w:val="00447853"/>
    <w:rsid w:val="00447CBC"/>
    <w:rsid w:val="00450294"/>
    <w:rsid w:val="004504A8"/>
    <w:rsid w:val="004507DB"/>
    <w:rsid w:val="00451184"/>
    <w:rsid w:val="0045176D"/>
    <w:rsid w:val="004537D3"/>
    <w:rsid w:val="004544BD"/>
    <w:rsid w:val="00454708"/>
    <w:rsid w:val="004557B2"/>
    <w:rsid w:val="00455857"/>
    <w:rsid w:val="00460D30"/>
    <w:rsid w:val="00461DE9"/>
    <w:rsid w:val="004622DC"/>
    <w:rsid w:val="0046383A"/>
    <w:rsid w:val="004639C6"/>
    <w:rsid w:val="00464177"/>
    <w:rsid w:val="00464F74"/>
    <w:rsid w:val="00465004"/>
    <w:rsid w:val="004663EC"/>
    <w:rsid w:val="004666A1"/>
    <w:rsid w:val="00466D41"/>
    <w:rsid w:val="004675BE"/>
    <w:rsid w:val="00467AA8"/>
    <w:rsid w:val="00472D6A"/>
    <w:rsid w:val="00474848"/>
    <w:rsid w:val="004751BD"/>
    <w:rsid w:val="00476F50"/>
    <w:rsid w:val="00477291"/>
    <w:rsid w:val="004774C9"/>
    <w:rsid w:val="00480588"/>
    <w:rsid w:val="004805C1"/>
    <w:rsid w:val="00480885"/>
    <w:rsid w:val="004813E9"/>
    <w:rsid w:val="004816B8"/>
    <w:rsid w:val="004818A9"/>
    <w:rsid w:val="00481EA1"/>
    <w:rsid w:val="004822C3"/>
    <w:rsid w:val="0048247E"/>
    <w:rsid w:val="0048263E"/>
    <w:rsid w:val="004828B4"/>
    <w:rsid w:val="00483161"/>
    <w:rsid w:val="004835CC"/>
    <w:rsid w:val="00483CF0"/>
    <w:rsid w:val="00484AE1"/>
    <w:rsid w:val="00484E26"/>
    <w:rsid w:val="004862A7"/>
    <w:rsid w:val="0048784B"/>
    <w:rsid w:val="00487B29"/>
    <w:rsid w:val="00487EED"/>
    <w:rsid w:val="00491A18"/>
    <w:rsid w:val="00491AB7"/>
    <w:rsid w:val="00493742"/>
    <w:rsid w:val="00495AA1"/>
    <w:rsid w:val="00496E7E"/>
    <w:rsid w:val="00497884"/>
    <w:rsid w:val="00497B48"/>
    <w:rsid w:val="004A003F"/>
    <w:rsid w:val="004A0E50"/>
    <w:rsid w:val="004A2E45"/>
    <w:rsid w:val="004A2EBB"/>
    <w:rsid w:val="004A39FD"/>
    <w:rsid w:val="004A44A3"/>
    <w:rsid w:val="004A4BAC"/>
    <w:rsid w:val="004A4C45"/>
    <w:rsid w:val="004A4C63"/>
    <w:rsid w:val="004A4CB0"/>
    <w:rsid w:val="004A501B"/>
    <w:rsid w:val="004A5579"/>
    <w:rsid w:val="004A71FB"/>
    <w:rsid w:val="004A726C"/>
    <w:rsid w:val="004B0B33"/>
    <w:rsid w:val="004B13EB"/>
    <w:rsid w:val="004B1631"/>
    <w:rsid w:val="004B1F90"/>
    <w:rsid w:val="004B2AE8"/>
    <w:rsid w:val="004B39DD"/>
    <w:rsid w:val="004B3C88"/>
    <w:rsid w:val="004B3D79"/>
    <w:rsid w:val="004B423C"/>
    <w:rsid w:val="004B44D4"/>
    <w:rsid w:val="004B498C"/>
    <w:rsid w:val="004B54B4"/>
    <w:rsid w:val="004C0ED4"/>
    <w:rsid w:val="004C18C8"/>
    <w:rsid w:val="004C1C56"/>
    <w:rsid w:val="004C1F46"/>
    <w:rsid w:val="004C30BB"/>
    <w:rsid w:val="004C327B"/>
    <w:rsid w:val="004C3299"/>
    <w:rsid w:val="004C4431"/>
    <w:rsid w:val="004C475B"/>
    <w:rsid w:val="004C58F3"/>
    <w:rsid w:val="004C59C8"/>
    <w:rsid w:val="004C6A73"/>
    <w:rsid w:val="004C6F16"/>
    <w:rsid w:val="004C79CD"/>
    <w:rsid w:val="004C7BFF"/>
    <w:rsid w:val="004C7C92"/>
    <w:rsid w:val="004D017C"/>
    <w:rsid w:val="004D0FAD"/>
    <w:rsid w:val="004D190B"/>
    <w:rsid w:val="004D2465"/>
    <w:rsid w:val="004D26F3"/>
    <w:rsid w:val="004D2E83"/>
    <w:rsid w:val="004D38BB"/>
    <w:rsid w:val="004D471F"/>
    <w:rsid w:val="004D4BF7"/>
    <w:rsid w:val="004D4E90"/>
    <w:rsid w:val="004D4EB7"/>
    <w:rsid w:val="004D5305"/>
    <w:rsid w:val="004D61F1"/>
    <w:rsid w:val="004E01E1"/>
    <w:rsid w:val="004E11C7"/>
    <w:rsid w:val="004E1549"/>
    <w:rsid w:val="004E15F4"/>
    <w:rsid w:val="004E1A94"/>
    <w:rsid w:val="004E2A82"/>
    <w:rsid w:val="004E2EBC"/>
    <w:rsid w:val="004E35D5"/>
    <w:rsid w:val="004E3A48"/>
    <w:rsid w:val="004E3CAA"/>
    <w:rsid w:val="004E4380"/>
    <w:rsid w:val="004E462C"/>
    <w:rsid w:val="004E5645"/>
    <w:rsid w:val="004E5BE4"/>
    <w:rsid w:val="004E5C23"/>
    <w:rsid w:val="004E6352"/>
    <w:rsid w:val="004E64FA"/>
    <w:rsid w:val="004E6703"/>
    <w:rsid w:val="004E79EF"/>
    <w:rsid w:val="004F0160"/>
    <w:rsid w:val="004F0910"/>
    <w:rsid w:val="004F0DC4"/>
    <w:rsid w:val="004F1364"/>
    <w:rsid w:val="004F173F"/>
    <w:rsid w:val="004F250C"/>
    <w:rsid w:val="004F2B9B"/>
    <w:rsid w:val="004F507C"/>
    <w:rsid w:val="004F5B68"/>
    <w:rsid w:val="004F7393"/>
    <w:rsid w:val="004F779D"/>
    <w:rsid w:val="004F79FC"/>
    <w:rsid w:val="005001E3"/>
    <w:rsid w:val="00500706"/>
    <w:rsid w:val="0050077D"/>
    <w:rsid w:val="00500D78"/>
    <w:rsid w:val="00502287"/>
    <w:rsid w:val="005024B1"/>
    <w:rsid w:val="00502937"/>
    <w:rsid w:val="0050303A"/>
    <w:rsid w:val="005049CD"/>
    <w:rsid w:val="00504DA1"/>
    <w:rsid w:val="005050B2"/>
    <w:rsid w:val="00505924"/>
    <w:rsid w:val="00505A41"/>
    <w:rsid w:val="00505AB2"/>
    <w:rsid w:val="00507BA4"/>
    <w:rsid w:val="00507CE2"/>
    <w:rsid w:val="00507E8B"/>
    <w:rsid w:val="005101EA"/>
    <w:rsid w:val="00510211"/>
    <w:rsid w:val="005111DD"/>
    <w:rsid w:val="00512046"/>
    <w:rsid w:val="0051211E"/>
    <w:rsid w:val="00512AB1"/>
    <w:rsid w:val="00512D3C"/>
    <w:rsid w:val="00513A3C"/>
    <w:rsid w:val="00514191"/>
    <w:rsid w:val="00514FB6"/>
    <w:rsid w:val="005158C0"/>
    <w:rsid w:val="00515E7A"/>
    <w:rsid w:val="005160A4"/>
    <w:rsid w:val="005164F1"/>
    <w:rsid w:val="00516AC6"/>
    <w:rsid w:val="00517CFE"/>
    <w:rsid w:val="00517EE2"/>
    <w:rsid w:val="00517F70"/>
    <w:rsid w:val="005205CF"/>
    <w:rsid w:val="005214DC"/>
    <w:rsid w:val="00521810"/>
    <w:rsid w:val="00521895"/>
    <w:rsid w:val="00521B3A"/>
    <w:rsid w:val="00523554"/>
    <w:rsid w:val="00523A9F"/>
    <w:rsid w:val="00525351"/>
    <w:rsid w:val="00525962"/>
    <w:rsid w:val="00525D5C"/>
    <w:rsid w:val="005260B1"/>
    <w:rsid w:val="00526ADD"/>
    <w:rsid w:val="00530514"/>
    <w:rsid w:val="00530E49"/>
    <w:rsid w:val="005315CC"/>
    <w:rsid w:val="00531970"/>
    <w:rsid w:val="00531AA1"/>
    <w:rsid w:val="00532F3B"/>
    <w:rsid w:val="00533B9B"/>
    <w:rsid w:val="00534119"/>
    <w:rsid w:val="0053460D"/>
    <w:rsid w:val="00535486"/>
    <w:rsid w:val="00535614"/>
    <w:rsid w:val="005356E6"/>
    <w:rsid w:val="00535F6E"/>
    <w:rsid w:val="00536D5F"/>
    <w:rsid w:val="00536DD8"/>
    <w:rsid w:val="005372A2"/>
    <w:rsid w:val="00537B3E"/>
    <w:rsid w:val="0054007C"/>
    <w:rsid w:val="0054035F"/>
    <w:rsid w:val="005404B4"/>
    <w:rsid w:val="0054096B"/>
    <w:rsid w:val="00541EE1"/>
    <w:rsid w:val="00541FE4"/>
    <w:rsid w:val="005422C4"/>
    <w:rsid w:val="00542416"/>
    <w:rsid w:val="00542821"/>
    <w:rsid w:val="005434D0"/>
    <w:rsid w:val="005436B3"/>
    <w:rsid w:val="005436CE"/>
    <w:rsid w:val="005440E1"/>
    <w:rsid w:val="00544176"/>
    <w:rsid w:val="00544244"/>
    <w:rsid w:val="00544AAD"/>
    <w:rsid w:val="00545A40"/>
    <w:rsid w:val="005460D4"/>
    <w:rsid w:val="00546226"/>
    <w:rsid w:val="00550323"/>
    <w:rsid w:val="005504CC"/>
    <w:rsid w:val="00551642"/>
    <w:rsid w:val="00551ECD"/>
    <w:rsid w:val="00554CD7"/>
    <w:rsid w:val="00560565"/>
    <w:rsid w:val="00560947"/>
    <w:rsid w:val="00560A18"/>
    <w:rsid w:val="00560E06"/>
    <w:rsid w:val="005614A9"/>
    <w:rsid w:val="00562973"/>
    <w:rsid w:val="00562A0E"/>
    <w:rsid w:val="00562AC2"/>
    <w:rsid w:val="00563E8F"/>
    <w:rsid w:val="00564257"/>
    <w:rsid w:val="0056457E"/>
    <w:rsid w:val="00565588"/>
    <w:rsid w:val="005657F7"/>
    <w:rsid w:val="005659E9"/>
    <w:rsid w:val="00567E75"/>
    <w:rsid w:val="005715E2"/>
    <w:rsid w:val="00571EA8"/>
    <w:rsid w:val="00572568"/>
    <w:rsid w:val="00573276"/>
    <w:rsid w:val="00573B8E"/>
    <w:rsid w:val="005748D6"/>
    <w:rsid w:val="00577681"/>
    <w:rsid w:val="00577BD0"/>
    <w:rsid w:val="005800DB"/>
    <w:rsid w:val="00580B5F"/>
    <w:rsid w:val="005811AA"/>
    <w:rsid w:val="00581E36"/>
    <w:rsid w:val="005820ED"/>
    <w:rsid w:val="00582136"/>
    <w:rsid w:val="00582244"/>
    <w:rsid w:val="0058253C"/>
    <w:rsid w:val="00582561"/>
    <w:rsid w:val="0058278A"/>
    <w:rsid w:val="00582C6F"/>
    <w:rsid w:val="005830AF"/>
    <w:rsid w:val="00584858"/>
    <w:rsid w:val="0058519E"/>
    <w:rsid w:val="005851F9"/>
    <w:rsid w:val="00585476"/>
    <w:rsid w:val="00585B4B"/>
    <w:rsid w:val="00585E43"/>
    <w:rsid w:val="005871A1"/>
    <w:rsid w:val="00587A55"/>
    <w:rsid w:val="0059025E"/>
    <w:rsid w:val="00591255"/>
    <w:rsid w:val="00591FE9"/>
    <w:rsid w:val="00592018"/>
    <w:rsid w:val="005925D0"/>
    <w:rsid w:val="0059311D"/>
    <w:rsid w:val="0059338C"/>
    <w:rsid w:val="00593AA6"/>
    <w:rsid w:val="00593B23"/>
    <w:rsid w:val="00595376"/>
    <w:rsid w:val="00595A08"/>
    <w:rsid w:val="00596ABE"/>
    <w:rsid w:val="00596D35"/>
    <w:rsid w:val="0059746E"/>
    <w:rsid w:val="005976D3"/>
    <w:rsid w:val="005977E2"/>
    <w:rsid w:val="00597F1C"/>
    <w:rsid w:val="005A08A8"/>
    <w:rsid w:val="005A1538"/>
    <w:rsid w:val="005A2277"/>
    <w:rsid w:val="005A3D55"/>
    <w:rsid w:val="005A4009"/>
    <w:rsid w:val="005A4A9D"/>
    <w:rsid w:val="005A4CB9"/>
    <w:rsid w:val="005A5EDB"/>
    <w:rsid w:val="005A6092"/>
    <w:rsid w:val="005A6BAC"/>
    <w:rsid w:val="005B030E"/>
    <w:rsid w:val="005B1145"/>
    <w:rsid w:val="005B11FD"/>
    <w:rsid w:val="005B2B03"/>
    <w:rsid w:val="005B2D7A"/>
    <w:rsid w:val="005B44E7"/>
    <w:rsid w:val="005B69F4"/>
    <w:rsid w:val="005B6FEE"/>
    <w:rsid w:val="005B7471"/>
    <w:rsid w:val="005B7E3E"/>
    <w:rsid w:val="005B7E9E"/>
    <w:rsid w:val="005C02B0"/>
    <w:rsid w:val="005C03B5"/>
    <w:rsid w:val="005C1650"/>
    <w:rsid w:val="005C1849"/>
    <w:rsid w:val="005C3220"/>
    <w:rsid w:val="005C3CCB"/>
    <w:rsid w:val="005C3E36"/>
    <w:rsid w:val="005C3E9A"/>
    <w:rsid w:val="005C51AE"/>
    <w:rsid w:val="005C572F"/>
    <w:rsid w:val="005C625B"/>
    <w:rsid w:val="005C79F2"/>
    <w:rsid w:val="005D0206"/>
    <w:rsid w:val="005D07C7"/>
    <w:rsid w:val="005D2F12"/>
    <w:rsid w:val="005D37C9"/>
    <w:rsid w:val="005D3957"/>
    <w:rsid w:val="005D3B9A"/>
    <w:rsid w:val="005D3F1B"/>
    <w:rsid w:val="005D3F8D"/>
    <w:rsid w:val="005D4EAD"/>
    <w:rsid w:val="005D53FA"/>
    <w:rsid w:val="005D54AE"/>
    <w:rsid w:val="005D55EB"/>
    <w:rsid w:val="005D5AC0"/>
    <w:rsid w:val="005D6751"/>
    <w:rsid w:val="005D708C"/>
    <w:rsid w:val="005D72BA"/>
    <w:rsid w:val="005D7836"/>
    <w:rsid w:val="005D7A25"/>
    <w:rsid w:val="005D7D3E"/>
    <w:rsid w:val="005D7FFB"/>
    <w:rsid w:val="005E0121"/>
    <w:rsid w:val="005E0E0B"/>
    <w:rsid w:val="005E0E76"/>
    <w:rsid w:val="005E1134"/>
    <w:rsid w:val="005E168A"/>
    <w:rsid w:val="005E1CF4"/>
    <w:rsid w:val="005E22E0"/>
    <w:rsid w:val="005E5232"/>
    <w:rsid w:val="005E68F4"/>
    <w:rsid w:val="005E6CCD"/>
    <w:rsid w:val="005F0C4B"/>
    <w:rsid w:val="005F1073"/>
    <w:rsid w:val="005F14AB"/>
    <w:rsid w:val="005F1572"/>
    <w:rsid w:val="005F17F5"/>
    <w:rsid w:val="005F229B"/>
    <w:rsid w:val="005F2315"/>
    <w:rsid w:val="005F2F06"/>
    <w:rsid w:val="005F3661"/>
    <w:rsid w:val="005F45BC"/>
    <w:rsid w:val="005F4A53"/>
    <w:rsid w:val="005F50CF"/>
    <w:rsid w:val="005F606F"/>
    <w:rsid w:val="005F73B3"/>
    <w:rsid w:val="006009D5"/>
    <w:rsid w:val="00601D43"/>
    <w:rsid w:val="00601E38"/>
    <w:rsid w:val="00602488"/>
    <w:rsid w:val="00602552"/>
    <w:rsid w:val="00602A42"/>
    <w:rsid w:val="00603658"/>
    <w:rsid w:val="00603F9F"/>
    <w:rsid w:val="006042DC"/>
    <w:rsid w:val="0060436E"/>
    <w:rsid w:val="00605655"/>
    <w:rsid w:val="00605DF2"/>
    <w:rsid w:val="0060633D"/>
    <w:rsid w:val="006063B9"/>
    <w:rsid w:val="0061084D"/>
    <w:rsid w:val="00610A09"/>
    <w:rsid w:val="00610C83"/>
    <w:rsid w:val="00611C96"/>
    <w:rsid w:val="00612D63"/>
    <w:rsid w:val="00613BF1"/>
    <w:rsid w:val="00614236"/>
    <w:rsid w:val="00615105"/>
    <w:rsid w:val="006153F8"/>
    <w:rsid w:val="00616385"/>
    <w:rsid w:val="00616B5D"/>
    <w:rsid w:val="00616CDF"/>
    <w:rsid w:val="006173CB"/>
    <w:rsid w:val="0061763D"/>
    <w:rsid w:val="006178C2"/>
    <w:rsid w:val="00617A02"/>
    <w:rsid w:val="0062004B"/>
    <w:rsid w:val="006203CA"/>
    <w:rsid w:val="00620CA1"/>
    <w:rsid w:val="006215E8"/>
    <w:rsid w:val="0062189D"/>
    <w:rsid w:val="00621AF2"/>
    <w:rsid w:val="00621C53"/>
    <w:rsid w:val="0062258F"/>
    <w:rsid w:val="00622A14"/>
    <w:rsid w:val="00623FCD"/>
    <w:rsid w:val="00624E8E"/>
    <w:rsid w:val="006253DB"/>
    <w:rsid w:val="0062568C"/>
    <w:rsid w:val="006259B1"/>
    <w:rsid w:val="00625B71"/>
    <w:rsid w:val="00626AF8"/>
    <w:rsid w:val="00627523"/>
    <w:rsid w:val="00627C86"/>
    <w:rsid w:val="00627E21"/>
    <w:rsid w:val="00630172"/>
    <w:rsid w:val="00630E82"/>
    <w:rsid w:val="00631E77"/>
    <w:rsid w:val="00632A18"/>
    <w:rsid w:val="00632BD9"/>
    <w:rsid w:val="00632E99"/>
    <w:rsid w:val="00634BAC"/>
    <w:rsid w:val="00635171"/>
    <w:rsid w:val="00635C13"/>
    <w:rsid w:val="0063673A"/>
    <w:rsid w:val="006371A4"/>
    <w:rsid w:val="0063729F"/>
    <w:rsid w:val="00637934"/>
    <w:rsid w:val="00640123"/>
    <w:rsid w:val="00640944"/>
    <w:rsid w:val="00640C89"/>
    <w:rsid w:val="00640D31"/>
    <w:rsid w:val="00645187"/>
    <w:rsid w:val="00645D7C"/>
    <w:rsid w:val="00645DFF"/>
    <w:rsid w:val="00646AF1"/>
    <w:rsid w:val="00647552"/>
    <w:rsid w:val="00650124"/>
    <w:rsid w:val="00650468"/>
    <w:rsid w:val="00650C27"/>
    <w:rsid w:val="00650CCA"/>
    <w:rsid w:val="00650E9D"/>
    <w:rsid w:val="006525F6"/>
    <w:rsid w:val="0065287F"/>
    <w:rsid w:val="00652AB1"/>
    <w:rsid w:val="00653064"/>
    <w:rsid w:val="00653458"/>
    <w:rsid w:val="0065487C"/>
    <w:rsid w:val="0065554D"/>
    <w:rsid w:val="006555B5"/>
    <w:rsid w:val="00655BFF"/>
    <w:rsid w:val="00655C99"/>
    <w:rsid w:val="00656A3B"/>
    <w:rsid w:val="00657E72"/>
    <w:rsid w:val="00660276"/>
    <w:rsid w:val="00660395"/>
    <w:rsid w:val="00660B78"/>
    <w:rsid w:val="00661178"/>
    <w:rsid w:val="00661CA1"/>
    <w:rsid w:val="006623C4"/>
    <w:rsid w:val="00662A8D"/>
    <w:rsid w:val="0066304D"/>
    <w:rsid w:val="006634B0"/>
    <w:rsid w:val="006638A8"/>
    <w:rsid w:val="0066428C"/>
    <w:rsid w:val="0066491D"/>
    <w:rsid w:val="006655C3"/>
    <w:rsid w:val="00665980"/>
    <w:rsid w:val="00666C3A"/>
    <w:rsid w:val="00666CB5"/>
    <w:rsid w:val="0067000F"/>
    <w:rsid w:val="00670D88"/>
    <w:rsid w:val="0067160A"/>
    <w:rsid w:val="006718BE"/>
    <w:rsid w:val="00671E72"/>
    <w:rsid w:val="00672907"/>
    <w:rsid w:val="00674291"/>
    <w:rsid w:val="0067486C"/>
    <w:rsid w:val="006751D8"/>
    <w:rsid w:val="00675423"/>
    <w:rsid w:val="00677DE8"/>
    <w:rsid w:val="006801BA"/>
    <w:rsid w:val="006805D1"/>
    <w:rsid w:val="006818EF"/>
    <w:rsid w:val="006821B0"/>
    <w:rsid w:val="006828B5"/>
    <w:rsid w:val="00683229"/>
    <w:rsid w:val="006832F4"/>
    <w:rsid w:val="00684125"/>
    <w:rsid w:val="00684361"/>
    <w:rsid w:val="00684619"/>
    <w:rsid w:val="00684804"/>
    <w:rsid w:val="0068480D"/>
    <w:rsid w:val="006860C9"/>
    <w:rsid w:val="00686AF5"/>
    <w:rsid w:val="0068721A"/>
    <w:rsid w:val="0068784F"/>
    <w:rsid w:val="00687936"/>
    <w:rsid w:val="00687B78"/>
    <w:rsid w:val="00691120"/>
    <w:rsid w:val="006911DB"/>
    <w:rsid w:val="00691877"/>
    <w:rsid w:val="00691A9B"/>
    <w:rsid w:val="00692BB6"/>
    <w:rsid w:val="006933D7"/>
    <w:rsid w:val="00693FCF"/>
    <w:rsid w:val="00694906"/>
    <w:rsid w:val="00696481"/>
    <w:rsid w:val="006970BA"/>
    <w:rsid w:val="006A082F"/>
    <w:rsid w:val="006A0881"/>
    <w:rsid w:val="006A307A"/>
    <w:rsid w:val="006A4C6E"/>
    <w:rsid w:val="006A538E"/>
    <w:rsid w:val="006A6374"/>
    <w:rsid w:val="006A702E"/>
    <w:rsid w:val="006B0043"/>
    <w:rsid w:val="006B093F"/>
    <w:rsid w:val="006B1265"/>
    <w:rsid w:val="006B265C"/>
    <w:rsid w:val="006B2E05"/>
    <w:rsid w:val="006B310C"/>
    <w:rsid w:val="006B3300"/>
    <w:rsid w:val="006B36E6"/>
    <w:rsid w:val="006B3708"/>
    <w:rsid w:val="006B405B"/>
    <w:rsid w:val="006B56EF"/>
    <w:rsid w:val="006B5728"/>
    <w:rsid w:val="006B5A6C"/>
    <w:rsid w:val="006B62EB"/>
    <w:rsid w:val="006B68B2"/>
    <w:rsid w:val="006B717B"/>
    <w:rsid w:val="006B743F"/>
    <w:rsid w:val="006B75FC"/>
    <w:rsid w:val="006C0D9E"/>
    <w:rsid w:val="006C0F52"/>
    <w:rsid w:val="006C111F"/>
    <w:rsid w:val="006C1400"/>
    <w:rsid w:val="006C28A7"/>
    <w:rsid w:val="006C2B94"/>
    <w:rsid w:val="006C2E16"/>
    <w:rsid w:val="006C36E9"/>
    <w:rsid w:val="006C3AC4"/>
    <w:rsid w:val="006C3C15"/>
    <w:rsid w:val="006C4B67"/>
    <w:rsid w:val="006C4EEB"/>
    <w:rsid w:val="006C6B13"/>
    <w:rsid w:val="006C73B0"/>
    <w:rsid w:val="006C74EF"/>
    <w:rsid w:val="006C7C54"/>
    <w:rsid w:val="006D119B"/>
    <w:rsid w:val="006D1C4E"/>
    <w:rsid w:val="006D1D86"/>
    <w:rsid w:val="006D215A"/>
    <w:rsid w:val="006D3675"/>
    <w:rsid w:val="006D3FFD"/>
    <w:rsid w:val="006D5139"/>
    <w:rsid w:val="006D57A8"/>
    <w:rsid w:val="006D595A"/>
    <w:rsid w:val="006D64D5"/>
    <w:rsid w:val="006D7670"/>
    <w:rsid w:val="006D7AA0"/>
    <w:rsid w:val="006E0156"/>
    <w:rsid w:val="006E0381"/>
    <w:rsid w:val="006E04AA"/>
    <w:rsid w:val="006E0A17"/>
    <w:rsid w:val="006E0DE8"/>
    <w:rsid w:val="006E10F2"/>
    <w:rsid w:val="006E28E7"/>
    <w:rsid w:val="006E2E2B"/>
    <w:rsid w:val="006E3D41"/>
    <w:rsid w:val="006E4424"/>
    <w:rsid w:val="006E46BD"/>
    <w:rsid w:val="006E5982"/>
    <w:rsid w:val="006E5C3B"/>
    <w:rsid w:val="006E6892"/>
    <w:rsid w:val="006E70B5"/>
    <w:rsid w:val="006E7272"/>
    <w:rsid w:val="006E797A"/>
    <w:rsid w:val="006E7D45"/>
    <w:rsid w:val="006F0871"/>
    <w:rsid w:val="006F0FF2"/>
    <w:rsid w:val="006F3B98"/>
    <w:rsid w:val="006F5D3D"/>
    <w:rsid w:val="006F660F"/>
    <w:rsid w:val="006F698F"/>
    <w:rsid w:val="006F72BB"/>
    <w:rsid w:val="006F742C"/>
    <w:rsid w:val="0070047E"/>
    <w:rsid w:val="00700A8F"/>
    <w:rsid w:val="007010BA"/>
    <w:rsid w:val="0070185E"/>
    <w:rsid w:val="00702024"/>
    <w:rsid w:val="0070345E"/>
    <w:rsid w:val="00703998"/>
    <w:rsid w:val="00704D1C"/>
    <w:rsid w:val="00704FAA"/>
    <w:rsid w:val="0070568D"/>
    <w:rsid w:val="007057D6"/>
    <w:rsid w:val="00705CF6"/>
    <w:rsid w:val="00705FB5"/>
    <w:rsid w:val="00706B45"/>
    <w:rsid w:val="00706E84"/>
    <w:rsid w:val="0070709D"/>
    <w:rsid w:val="007075B5"/>
    <w:rsid w:val="007079BE"/>
    <w:rsid w:val="0071087F"/>
    <w:rsid w:val="007118B8"/>
    <w:rsid w:val="00712801"/>
    <w:rsid w:val="007140E9"/>
    <w:rsid w:val="007168E1"/>
    <w:rsid w:val="00716EA8"/>
    <w:rsid w:val="007170A0"/>
    <w:rsid w:val="007174FE"/>
    <w:rsid w:val="007175B5"/>
    <w:rsid w:val="007208BA"/>
    <w:rsid w:val="007209A7"/>
    <w:rsid w:val="00720B87"/>
    <w:rsid w:val="00721277"/>
    <w:rsid w:val="0072141B"/>
    <w:rsid w:val="007224F1"/>
    <w:rsid w:val="0072258F"/>
    <w:rsid w:val="00722A42"/>
    <w:rsid w:val="00722C1D"/>
    <w:rsid w:val="007230FA"/>
    <w:rsid w:val="0072354A"/>
    <w:rsid w:val="00724DE8"/>
    <w:rsid w:val="0072503F"/>
    <w:rsid w:val="00725171"/>
    <w:rsid w:val="007261E3"/>
    <w:rsid w:val="007277F5"/>
    <w:rsid w:val="00727BB2"/>
    <w:rsid w:val="00730C9C"/>
    <w:rsid w:val="00730D19"/>
    <w:rsid w:val="00731250"/>
    <w:rsid w:val="00731C78"/>
    <w:rsid w:val="007339F6"/>
    <w:rsid w:val="00733B96"/>
    <w:rsid w:val="007349CE"/>
    <w:rsid w:val="00734F77"/>
    <w:rsid w:val="00735552"/>
    <w:rsid w:val="00736299"/>
    <w:rsid w:val="00737315"/>
    <w:rsid w:val="00737A71"/>
    <w:rsid w:val="00737E24"/>
    <w:rsid w:val="00740553"/>
    <w:rsid w:val="00740DF5"/>
    <w:rsid w:val="00741071"/>
    <w:rsid w:val="007419AE"/>
    <w:rsid w:val="00741A77"/>
    <w:rsid w:val="007426F2"/>
    <w:rsid w:val="00742B20"/>
    <w:rsid w:val="0074342A"/>
    <w:rsid w:val="0074377A"/>
    <w:rsid w:val="0074458F"/>
    <w:rsid w:val="0074559D"/>
    <w:rsid w:val="00745AC0"/>
    <w:rsid w:val="00745F93"/>
    <w:rsid w:val="00746B26"/>
    <w:rsid w:val="00747B57"/>
    <w:rsid w:val="00747EE1"/>
    <w:rsid w:val="00750156"/>
    <w:rsid w:val="007507DE"/>
    <w:rsid w:val="00751130"/>
    <w:rsid w:val="007512D8"/>
    <w:rsid w:val="007519C3"/>
    <w:rsid w:val="0075205B"/>
    <w:rsid w:val="007520DD"/>
    <w:rsid w:val="007521DB"/>
    <w:rsid w:val="0075266F"/>
    <w:rsid w:val="00752DAB"/>
    <w:rsid w:val="00754795"/>
    <w:rsid w:val="007550B2"/>
    <w:rsid w:val="00755419"/>
    <w:rsid w:val="007563FF"/>
    <w:rsid w:val="00756500"/>
    <w:rsid w:val="00756657"/>
    <w:rsid w:val="007566E5"/>
    <w:rsid w:val="00756979"/>
    <w:rsid w:val="007569FD"/>
    <w:rsid w:val="00757964"/>
    <w:rsid w:val="00760767"/>
    <w:rsid w:val="00760F7D"/>
    <w:rsid w:val="00761819"/>
    <w:rsid w:val="0076207F"/>
    <w:rsid w:val="007629AD"/>
    <w:rsid w:val="00763599"/>
    <w:rsid w:val="0076417B"/>
    <w:rsid w:val="007643D2"/>
    <w:rsid w:val="007647AD"/>
    <w:rsid w:val="007651CB"/>
    <w:rsid w:val="00766911"/>
    <w:rsid w:val="00766AD4"/>
    <w:rsid w:val="0076736C"/>
    <w:rsid w:val="0077069B"/>
    <w:rsid w:val="007708B8"/>
    <w:rsid w:val="007717B2"/>
    <w:rsid w:val="00771A34"/>
    <w:rsid w:val="007723F9"/>
    <w:rsid w:val="00772C2B"/>
    <w:rsid w:val="00772C53"/>
    <w:rsid w:val="00773E4C"/>
    <w:rsid w:val="00775B7B"/>
    <w:rsid w:val="00777152"/>
    <w:rsid w:val="00777A46"/>
    <w:rsid w:val="00777DC7"/>
    <w:rsid w:val="00777FAA"/>
    <w:rsid w:val="007801AC"/>
    <w:rsid w:val="00780788"/>
    <w:rsid w:val="00780B32"/>
    <w:rsid w:val="00780EC7"/>
    <w:rsid w:val="007815B4"/>
    <w:rsid w:val="00781C95"/>
    <w:rsid w:val="00781DAE"/>
    <w:rsid w:val="007826F5"/>
    <w:rsid w:val="00782C02"/>
    <w:rsid w:val="007833C8"/>
    <w:rsid w:val="007849BF"/>
    <w:rsid w:val="00785458"/>
    <w:rsid w:val="00785A08"/>
    <w:rsid w:val="00785BFC"/>
    <w:rsid w:val="00785F33"/>
    <w:rsid w:val="007864BF"/>
    <w:rsid w:val="0078661F"/>
    <w:rsid w:val="00786DBF"/>
    <w:rsid w:val="007879F2"/>
    <w:rsid w:val="00787D0A"/>
    <w:rsid w:val="00787F30"/>
    <w:rsid w:val="0079020B"/>
    <w:rsid w:val="007905AB"/>
    <w:rsid w:val="0079107E"/>
    <w:rsid w:val="00792F96"/>
    <w:rsid w:val="007935C1"/>
    <w:rsid w:val="007951B6"/>
    <w:rsid w:val="00795B0B"/>
    <w:rsid w:val="00796AD1"/>
    <w:rsid w:val="00796E7E"/>
    <w:rsid w:val="007972CD"/>
    <w:rsid w:val="007977E5"/>
    <w:rsid w:val="007A1232"/>
    <w:rsid w:val="007A149E"/>
    <w:rsid w:val="007A163E"/>
    <w:rsid w:val="007A175E"/>
    <w:rsid w:val="007A1A8C"/>
    <w:rsid w:val="007A1D72"/>
    <w:rsid w:val="007A2999"/>
    <w:rsid w:val="007A29DC"/>
    <w:rsid w:val="007A3C80"/>
    <w:rsid w:val="007A3EA1"/>
    <w:rsid w:val="007A4883"/>
    <w:rsid w:val="007A4F79"/>
    <w:rsid w:val="007A55B1"/>
    <w:rsid w:val="007A56C5"/>
    <w:rsid w:val="007A7216"/>
    <w:rsid w:val="007B0D3F"/>
    <w:rsid w:val="007B1290"/>
    <w:rsid w:val="007B1433"/>
    <w:rsid w:val="007B1AF4"/>
    <w:rsid w:val="007B1E79"/>
    <w:rsid w:val="007B26DC"/>
    <w:rsid w:val="007B2FD0"/>
    <w:rsid w:val="007B48E4"/>
    <w:rsid w:val="007B55ED"/>
    <w:rsid w:val="007B5607"/>
    <w:rsid w:val="007B646E"/>
    <w:rsid w:val="007B6CB3"/>
    <w:rsid w:val="007B733C"/>
    <w:rsid w:val="007B76BD"/>
    <w:rsid w:val="007B76E0"/>
    <w:rsid w:val="007B7B66"/>
    <w:rsid w:val="007C0078"/>
    <w:rsid w:val="007C0A42"/>
    <w:rsid w:val="007C2FD5"/>
    <w:rsid w:val="007C3A39"/>
    <w:rsid w:val="007C418A"/>
    <w:rsid w:val="007C431F"/>
    <w:rsid w:val="007C51E2"/>
    <w:rsid w:val="007C59C8"/>
    <w:rsid w:val="007C661C"/>
    <w:rsid w:val="007C6F0F"/>
    <w:rsid w:val="007C71DD"/>
    <w:rsid w:val="007C7441"/>
    <w:rsid w:val="007D04AF"/>
    <w:rsid w:val="007D0B15"/>
    <w:rsid w:val="007D162E"/>
    <w:rsid w:val="007D1F8F"/>
    <w:rsid w:val="007D20DC"/>
    <w:rsid w:val="007D22C9"/>
    <w:rsid w:val="007D24BA"/>
    <w:rsid w:val="007D268F"/>
    <w:rsid w:val="007D29DA"/>
    <w:rsid w:val="007D29ED"/>
    <w:rsid w:val="007D3648"/>
    <w:rsid w:val="007D365D"/>
    <w:rsid w:val="007D3741"/>
    <w:rsid w:val="007D38B1"/>
    <w:rsid w:val="007D3F01"/>
    <w:rsid w:val="007D4C10"/>
    <w:rsid w:val="007D4CA8"/>
    <w:rsid w:val="007D4DA3"/>
    <w:rsid w:val="007D5A9D"/>
    <w:rsid w:val="007E0244"/>
    <w:rsid w:val="007E0954"/>
    <w:rsid w:val="007E1AEB"/>
    <w:rsid w:val="007E27C4"/>
    <w:rsid w:val="007E303C"/>
    <w:rsid w:val="007E3E31"/>
    <w:rsid w:val="007E5BB3"/>
    <w:rsid w:val="007E5C22"/>
    <w:rsid w:val="007E69A0"/>
    <w:rsid w:val="007E69E5"/>
    <w:rsid w:val="007E71CE"/>
    <w:rsid w:val="007E7558"/>
    <w:rsid w:val="007E7A4A"/>
    <w:rsid w:val="007E7D95"/>
    <w:rsid w:val="007E7EC9"/>
    <w:rsid w:val="007F0F25"/>
    <w:rsid w:val="007F3457"/>
    <w:rsid w:val="007F3514"/>
    <w:rsid w:val="007F517A"/>
    <w:rsid w:val="007F528B"/>
    <w:rsid w:val="007F5320"/>
    <w:rsid w:val="007F5EF7"/>
    <w:rsid w:val="007F6790"/>
    <w:rsid w:val="007F6A03"/>
    <w:rsid w:val="007F756C"/>
    <w:rsid w:val="007F7699"/>
    <w:rsid w:val="007F7CA4"/>
    <w:rsid w:val="00801193"/>
    <w:rsid w:val="008019C9"/>
    <w:rsid w:val="00802810"/>
    <w:rsid w:val="00803146"/>
    <w:rsid w:val="008032B2"/>
    <w:rsid w:val="00803342"/>
    <w:rsid w:val="0080363E"/>
    <w:rsid w:val="00803987"/>
    <w:rsid w:val="00807BE1"/>
    <w:rsid w:val="00807D44"/>
    <w:rsid w:val="00807FF4"/>
    <w:rsid w:val="00810434"/>
    <w:rsid w:val="00813272"/>
    <w:rsid w:val="00813974"/>
    <w:rsid w:val="00813FFF"/>
    <w:rsid w:val="008147CF"/>
    <w:rsid w:val="008148E6"/>
    <w:rsid w:val="008149E9"/>
    <w:rsid w:val="00815E86"/>
    <w:rsid w:val="00816AA1"/>
    <w:rsid w:val="00816B21"/>
    <w:rsid w:val="00816D96"/>
    <w:rsid w:val="0081720F"/>
    <w:rsid w:val="008177C4"/>
    <w:rsid w:val="0082065D"/>
    <w:rsid w:val="00820D8E"/>
    <w:rsid w:val="00820E6E"/>
    <w:rsid w:val="008211EC"/>
    <w:rsid w:val="00821A69"/>
    <w:rsid w:val="00821D69"/>
    <w:rsid w:val="00821FEF"/>
    <w:rsid w:val="008227A3"/>
    <w:rsid w:val="008229FE"/>
    <w:rsid w:val="008237F3"/>
    <w:rsid w:val="008238A3"/>
    <w:rsid w:val="008241B9"/>
    <w:rsid w:val="0082445A"/>
    <w:rsid w:val="00824919"/>
    <w:rsid w:val="008255E6"/>
    <w:rsid w:val="00825934"/>
    <w:rsid w:val="0082666C"/>
    <w:rsid w:val="00826A20"/>
    <w:rsid w:val="0082778E"/>
    <w:rsid w:val="0083066B"/>
    <w:rsid w:val="008306EE"/>
    <w:rsid w:val="008316D2"/>
    <w:rsid w:val="00831DBE"/>
    <w:rsid w:val="00831E47"/>
    <w:rsid w:val="00833948"/>
    <w:rsid w:val="00833FF9"/>
    <w:rsid w:val="00834DCB"/>
    <w:rsid w:val="008356D7"/>
    <w:rsid w:val="00836728"/>
    <w:rsid w:val="008368D8"/>
    <w:rsid w:val="00836E2D"/>
    <w:rsid w:val="00837F72"/>
    <w:rsid w:val="00840A1F"/>
    <w:rsid w:val="00840B00"/>
    <w:rsid w:val="00840B18"/>
    <w:rsid w:val="00841326"/>
    <w:rsid w:val="008413FC"/>
    <w:rsid w:val="00841773"/>
    <w:rsid w:val="008417CA"/>
    <w:rsid w:val="00843BB2"/>
    <w:rsid w:val="00843C95"/>
    <w:rsid w:val="008441C1"/>
    <w:rsid w:val="00844991"/>
    <w:rsid w:val="00844A1D"/>
    <w:rsid w:val="00845442"/>
    <w:rsid w:val="00845CBA"/>
    <w:rsid w:val="00845CF3"/>
    <w:rsid w:val="008460CB"/>
    <w:rsid w:val="008475C9"/>
    <w:rsid w:val="00850098"/>
    <w:rsid w:val="00850A92"/>
    <w:rsid w:val="008516AD"/>
    <w:rsid w:val="008518B2"/>
    <w:rsid w:val="008528C7"/>
    <w:rsid w:val="008542C1"/>
    <w:rsid w:val="008554C5"/>
    <w:rsid w:val="0085616C"/>
    <w:rsid w:val="00856445"/>
    <w:rsid w:val="008566F7"/>
    <w:rsid w:val="00856849"/>
    <w:rsid w:val="00860940"/>
    <w:rsid w:val="00860E3B"/>
    <w:rsid w:val="00861586"/>
    <w:rsid w:val="00862243"/>
    <w:rsid w:val="008624FD"/>
    <w:rsid w:val="008641C5"/>
    <w:rsid w:val="008658A7"/>
    <w:rsid w:val="008663AB"/>
    <w:rsid w:val="00866945"/>
    <w:rsid w:val="008669C5"/>
    <w:rsid w:val="00870A54"/>
    <w:rsid w:val="0087200E"/>
    <w:rsid w:val="00874D78"/>
    <w:rsid w:val="00874F24"/>
    <w:rsid w:val="008759A6"/>
    <w:rsid w:val="00875E0D"/>
    <w:rsid w:val="00875ED2"/>
    <w:rsid w:val="00875F13"/>
    <w:rsid w:val="008765B3"/>
    <w:rsid w:val="008767C9"/>
    <w:rsid w:val="00877F5C"/>
    <w:rsid w:val="00880C17"/>
    <w:rsid w:val="00880D5D"/>
    <w:rsid w:val="008819B9"/>
    <w:rsid w:val="00882010"/>
    <w:rsid w:val="008823D5"/>
    <w:rsid w:val="00882ABE"/>
    <w:rsid w:val="00882FB1"/>
    <w:rsid w:val="0088386F"/>
    <w:rsid w:val="008838F5"/>
    <w:rsid w:val="00883CB2"/>
    <w:rsid w:val="00883FD0"/>
    <w:rsid w:val="00885F5F"/>
    <w:rsid w:val="008860C4"/>
    <w:rsid w:val="0088664A"/>
    <w:rsid w:val="0088686D"/>
    <w:rsid w:val="008878EC"/>
    <w:rsid w:val="008878F8"/>
    <w:rsid w:val="00887A25"/>
    <w:rsid w:val="00887A80"/>
    <w:rsid w:val="00890551"/>
    <w:rsid w:val="00891A0C"/>
    <w:rsid w:val="00892999"/>
    <w:rsid w:val="0089430B"/>
    <w:rsid w:val="00894C4D"/>
    <w:rsid w:val="00894CB5"/>
    <w:rsid w:val="0089526D"/>
    <w:rsid w:val="0089761C"/>
    <w:rsid w:val="0089787F"/>
    <w:rsid w:val="00897BC2"/>
    <w:rsid w:val="008A0183"/>
    <w:rsid w:val="008A1217"/>
    <w:rsid w:val="008A146F"/>
    <w:rsid w:val="008A17B8"/>
    <w:rsid w:val="008A2354"/>
    <w:rsid w:val="008A28CB"/>
    <w:rsid w:val="008A387D"/>
    <w:rsid w:val="008A3DF0"/>
    <w:rsid w:val="008A4461"/>
    <w:rsid w:val="008A45FB"/>
    <w:rsid w:val="008A59A4"/>
    <w:rsid w:val="008A671C"/>
    <w:rsid w:val="008A686A"/>
    <w:rsid w:val="008A6AED"/>
    <w:rsid w:val="008A6E29"/>
    <w:rsid w:val="008A70FB"/>
    <w:rsid w:val="008A75DD"/>
    <w:rsid w:val="008A7B28"/>
    <w:rsid w:val="008B0152"/>
    <w:rsid w:val="008B02AD"/>
    <w:rsid w:val="008B05E5"/>
    <w:rsid w:val="008B0A6B"/>
    <w:rsid w:val="008B1318"/>
    <w:rsid w:val="008B1556"/>
    <w:rsid w:val="008B25B6"/>
    <w:rsid w:val="008B272A"/>
    <w:rsid w:val="008B41DC"/>
    <w:rsid w:val="008B50CC"/>
    <w:rsid w:val="008B54BB"/>
    <w:rsid w:val="008B5AAF"/>
    <w:rsid w:val="008B633E"/>
    <w:rsid w:val="008B6639"/>
    <w:rsid w:val="008B6721"/>
    <w:rsid w:val="008B69CF"/>
    <w:rsid w:val="008B73AB"/>
    <w:rsid w:val="008B7C5F"/>
    <w:rsid w:val="008B7DF5"/>
    <w:rsid w:val="008B7EE9"/>
    <w:rsid w:val="008C09D7"/>
    <w:rsid w:val="008C1B94"/>
    <w:rsid w:val="008C252A"/>
    <w:rsid w:val="008C2B52"/>
    <w:rsid w:val="008C31BA"/>
    <w:rsid w:val="008C3982"/>
    <w:rsid w:val="008C3D88"/>
    <w:rsid w:val="008C3DC2"/>
    <w:rsid w:val="008C3FE2"/>
    <w:rsid w:val="008C4157"/>
    <w:rsid w:val="008C562F"/>
    <w:rsid w:val="008C5E7B"/>
    <w:rsid w:val="008C60DB"/>
    <w:rsid w:val="008C714D"/>
    <w:rsid w:val="008C72B0"/>
    <w:rsid w:val="008C775D"/>
    <w:rsid w:val="008D0594"/>
    <w:rsid w:val="008D0AC9"/>
    <w:rsid w:val="008D0DFA"/>
    <w:rsid w:val="008D2092"/>
    <w:rsid w:val="008D2C5B"/>
    <w:rsid w:val="008D41BB"/>
    <w:rsid w:val="008D46F3"/>
    <w:rsid w:val="008D4B2F"/>
    <w:rsid w:val="008D5B64"/>
    <w:rsid w:val="008D606D"/>
    <w:rsid w:val="008D643D"/>
    <w:rsid w:val="008D6CB4"/>
    <w:rsid w:val="008D7641"/>
    <w:rsid w:val="008D7936"/>
    <w:rsid w:val="008D7C4A"/>
    <w:rsid w:val="008D7D02"/>
    <w:rsid w:val="008E0623"/>
    <w:rsid w:val="008E1C2F"/>
    <w:rsid w:val="008E1D2A"/>
    <w:rsid w:val="008E3229"/>
    <w:rsid w:val="008E3849"/>
    <w:rsid w:val="008E4766"/>
    <w:rsid w:val="008E4A46"/>
    <w:rsid w:val="008E5C28"/>
    <w:rsid w:val="008E5D88"/>
    <w:rsid w:val="008E76D5"/>
    <w:rsid w:val="008F0768"/>
    <w:rsid w:val="008F0E7D"/>
    <w:rsid w:val="008F164D"/>
    <w:rsid w:val="008F22AB"/>
    <w:rsid w:val="008F2375"/>
    <w:rsid w:val="008F3C6B"/>
    <w:rsid w:val="008F3DAC"/>
    <w:rsid w:val="008F3EE6"/>
    <w:rsid w:val="008F46E8"/>
    <w:rsid w:val="008F4D4F"/>
    <w:rsid w:val="008F4F4C"/>
    <w:rsid w:val="008F51A3"/>
    <w:rsid w:val="008F5733"/>
    <w:rsid w:val="008F62F3"/>
    <w:rsid w:val="0090068E"/>
    <w:rsid w:val="0090077B"/>
    <w:rsid w:val="00901860"/>
    <w:rsid w:val="0090244B"/>
    <w:rsid w:val="009029ED"/>
    <w:rsid w:val="0090348A"/>
    <w:rsid w:val="00903A2F"/>
    <w:rsid w:val="0090480B"/>
    <w:rsid w:val="00904AFC"/>
    <w:rsid w:val="00905BC7"/>
    <w:rsid w:val="00906D4C"/>
    <w:rsid w:val="00906D72"/>
    <w:rsid w:val="009075CD"/>
    <w:rsid w:val="00910D2B"/>
    <w:rsid w:val="00910E7C"/>
    <w:rsid w:val="00911458"/>
    <w:rsid w:val="009117D2"/>
    <w:rsid w:val="009120A5"/>
    <w:rsid w:val="00912949"/>
    <w:rsid w:val="00913747"/>
    <w:rsid w:val="00913D7A"/>
    <w:rsid w:val="00913DFE"/>
    <w:rsid w:val="0091400C"/>
    <w:rsid w:val="00914AF3"/>
    <w:rsid w:val="00914CD8"/>
    <w:rsid w:val="0091543D"/>
    <w:rsid w:val="00915718"/>
    <w:rsid w:val="009164AB"/>
    <w:rsid w:val="00916BC1"/>
    <w:rsid w:val="00916D5F"/>
    <w:rsid w:val="009176E0"/>
    <w:rsid w:val="00920044"/>
    <w:rsid w:val="00920537"/>
    <w:rsid w:val="00920A16"/>
    <w:rsid w:val="00920B19"/>
    <w:rsid w:val="0092148A"/>
    <w:rsid w:val="00921CEB"/>
    <w:rsid w:val="00922549"/>
    <w:rsid w:val="00923E75"/>
    <w:rsid w:val="00923E99"/>
    <w:rsid w:val="009242DD"/>
    <w:rsid w:val="0092523E"/>
    <w:rsid w:val="009252BC"/>
    <w:rsid w:val="009258B5"/>
    <w:rsid w:val="00926480"/>
    <w:rsid w:val="00926ED9"/>
    <w:rsid w:val="00927B7C"/>
    <w:rsid w:val="0093077B"/>
    <w:rsid w:val="00930D3E"/>
    <w:rsid w:val="009318B4"/>
    <w:rsid w:val="0093208F"/>
    <w:rsid w:val="0093209A"/>
    <w:rsid w:val="00932E1C"/>
    <w:rsid w:val="009333B7"/>
    <w:rsid w:val="0093346E"/>
    <w:rsid w:val="00933665"/>
    <w:rsid w:val="00933B63"/>
    <w:rsid w:val="00934CD3"/>
    <w:rsid w:val="00934FB4"/>
    <w:rsid w:val="009354DE"/>
    <w:rsid w:val="009354E3"/>
    <w:rsid w:val="00935BE1"/>
    <w:rsid w:val="00936266"/>
    <w:rsid w:val="00936327"/>
    <w:rsid w:val="009374D7"/>
    <w:rsid w:val="009375E4"/>
    <w:rsid w:val="009375EB"/>
    <w:rsid w:val="00940992"/>
    <w:rsid w:val="00940B04"/>
    <w:rsid w:val="00942FE3"/>
    <w:rsid w:val="00943218"/>
    <w:rsid w:val="00943C0F"/>
    <w:rsid w:val="00944356"/>
    <w:rsid w:val="0094487A"/>
    <w:rsid w:val="00945126"/>
    <w:rsid w:val="00945819"/>
    <w:rsid w:val="00946024"/>
    <w:rsid w:val="009463EE"/>
    <w:rsid w:val="009463F5"/>
    <w:rsid w:val="0094757F"/>
    <w:rsid w:val="00947D30"/>
    <w:rsid w:val="00947EBB"/>
    <w:rsid w:val="009509C6"/>
    <w:rsid w:val="00950FA3"/>
    <w:rsid w:val="00951557"/>
    <w:rsid w:val="0095181D"/>
    <w:rsid w:val="00951892"/>
    <w:rsid w:val="00951A4E"/>
    <w:rsid w:val="00952302"/>
    <w:rsid w:val="00953A20"/>
    <w:rsid w:val="00954138"/>
    <w:rsid w:val="0095510A"/>
    <w:rsid w:val="00955451"/>
    <w:rsid w:val="009556F8"/>
    <w:rsid w:val="009557C6"/>
    <w:rsid w:val="009563AD"/>
    <w:rsid w:val="009564BD"/>
    <w:rsid w:val="0095662E"/>
    <w:rsid w:val="00957CA8"/>
    <w:rsid w:val="00957EE4"/>
    <w:rsid w:val="00960016"/>
    <w:rsid w:val="00961578"/>
    <w:rsid w:val="009615DF"/>
    <w:rsid w:val="0096193A"/>
    <w:rsid w:val="00962F04"/>
    <w:rsid w:val="009630B7"/>
    <w:rsid w:val="00965345"/>
    <w:rsid w:val="009671F5"/>
    <w:rsid w:val="00967252"/>
    <w:rsid w:val="0096779C"/>
    <w:rsid w:val="00971C4C"/>
    <w:rsid w:val="00971E3C"/>
    <w:rsid w:val="0097248A"/>
    <w:rsid w:val="00972AC4"/>
    <w:rsid w:val="00972E6D"/>
    <w:rsid w:val="009730E0"/>
    <w:rsid w:val="009733FC"/>
    <w:rsid w:val="00973761"/>
    <w:rsid w:val="00973916"/>
    <w:rsid w:val="00974981"/>
    <w:rsid w:val="00974D2C"/>
    <w:rsid w:val="009767C5"/>
    <w:rsid w:val="0098048F"/>
    <w:rsid w:val="00981442"/>
    <w:rsid w:val="009820FC"/>
    <w:rsid w:val="00982F28"/>
    <w:rsid w:val="00983186"/>
    <w:rsid w:val="0098439B"/>
    <w:rsid w:val="009852D5"/>
    <w:rsid w:val="00985386"/>
    <w:rsid w:val="00985BDE"/>
    <w:rsid w:val="00986A4C"/>
    <w:rsid w:val="009871C5"/>
    <w:rsid w:val="009875B0"/>
    <w:rsid w:val="0098779C"/>
    <w:rsid w:val="00990A20"/>
    <w:rsid w:val="00991E81"/>
    <w:rsid w:val="009924D9"/>
    <w:rsid w:val="0099316D"/>
    <w:rsid w:val="00993AA2"/>
    <w:rsid w:val="0099489B"/>
    <w:rsid w:val="00994DAF"/>
    <w:rsid w:val="00995951"/>
    <w:rsid w:val="00995F4B"/>
    <w:rsid w:val="00996BFA"/>
    <w:rsid w:val="00996D39"/>
    <w:rsid w:val="009975F7"/>
    <w:rsid w:val="00997680"/>
    <w:rsid w:val="00997A16"/>
    <w:rsid w:val="009A0259"/>
    <w:rsid w:val="009A0CA1"/>
    <w:rsid w:val="009A12BC"/>
    <w:rsid w:val="009A17C4"/>
    <w:rsid w:val="009A2052"/>
    <w:rsid w:val="009A305D"/>
    <w:rsid w:val="009A3637"/>
    <w:rsid w:val="009A4D16"/>
    <w:rsid w:val="009A51C9"/>
    <w:rsid w:val="009A59EB"/>
    <w:rsid w:val="009A5A49"/>
    <w:rsid w:val="009A6D9E"/>
    <w:rsid w:val="009A7CB8"/>
    <w:rsid w:val="009A7D4A"/>
    <w:rsid w:val="009B09E1"/>
    <w:rsid w:val="009B14E7"/>
    <w:rsid w:val="009B17BB"/>
    <w:rsid w:val="009B2BAD"/>
    <w:rsid w:val="009B2F86"/>
    <w:rsid w:val="009B4722"/>
    <w:rsid w:val="009B5049"/>
    <w:rsid w:val="009B5469"/>
    <w:rsid w:val="009B5471"/>
    <w:rsid w:val="009B58F9"/>
    <w:rsid w:val="009B622F"/>
    <w:rsid w:val="009B6CB2"/>
    <w:rsid w:val="009B6F70"/>
    <w:rsid w:val="009B756A"/>
    <w:rsid w:val="009C0167"/>
    <w:rsid w:val="009C0522"/>
    <w:rsid w:val="009C0E4D"/>
    <w:rsid w:val="009C1A02"/>
    <w:rsid w:val="009C1C58"/>
    <w:rsid w:val="009C1E18"/>
    <w:rsid w:val="009C2851"/>
    <w:rsid w:val="009C35BC"/>
    <w:rsid w:val="009C3D2B"/>
    <w:rsid w:val="009C4402"/>
    <w:rsid w:val="009C4BBB"/>
    <w:rsid w:val="009C5086"/>
    <w:rsid w:val="009C569B"/>
    <w:rsid w:val="009C5B93"/>
    <w:rsid w:val="009C6657"/>
    <w:rsid w:val="009C6FD9"/>
    <w:rsid w:val="009C757A"/>
    <w:rsid w:val="009D05B8"/>
    <w:rsid w:val="009D0D68"/>
    <w:rsid w:val="009D0DE9"/>
    <w:rsid w:val="009D181E"/>
    <w:rsid w:val="009D18F8"/>
    <w:rsid w:val="009D256C"/>
    <w:rsid w:val="009D29D1"/>
    <w:rsid w:val="009D2B45"/>
    <w:rsid w:val="009D311E"/>
    <w:rsid w:val="009D32E5"/>
    <w:rsid w:val="009D37AF"/>
    <w:rsid w:val="009D3CE4"/>
    <w:rsid w:val="009D40D5"/>
    <w:rsid w:val="009D470E"/>
    <w:rsid w:val="009D4C55"/>
    <w:rsid w:val="009D5C6D"/>
    <w:rsid w:val="009D60B3"/>
    <w:rsid w:val="009D7196"/>
    <w:rsid w:val="009E07B3"/>
    <w:rsid w:val="009E1295"/>
    <w:rsid w:val="009E1FFA"/>
    <w:rsid w:val="009E24D7"/>
    <w:rsid w:val="009E331E"/>
    <w:rsid w:val="009E336E"/>
    <w:rsid w:val="009E4F32"/>
    <w:rsid w:val="009E6832"/>
    <w:rsid w:val="009E6853"/>
    <w:rsid w:val="009E7459"/>
    <w:rsid w:val="009E7BBB"/>
    <w:rsid w:val="009F0BFB"/>
    <w:rsid w:val="009F117F"/>
    <w:rsid w:val="009F135C"/>
    <w:rsid w:val="009F1727"/>
    <w:rsid w:val="009F1A71"/>
    <w:rsid w:val="009F2C90"/>
    <w:rsid w:val="009F3357"/>
    <w:rsid w:val="009F4C02"/>
    <w:rsid w:val="009F519F"/>
    <w:rsid w:val="009F5607"/>
    <w:rsid w:val="009F618C"/>
    <w:rsid w:val="009F61B6"/>
    <w:rsid w:val="009F67AC"/>
    <w:rsid w:val="009F6860"/>
    <w:rsid w:val="009F6B1C"/>
    <w:rsid w:val="009F6E3D"/>
    <w:rsid w:val="009F7598"/>
    <w:rsid w:val="00A00395"/>
    <w:rsid w:val="00A027F4"/>
    <w:rsid w:val="00A031E0"/>
    <w:rsid w:val="00A03D63"/>
    <w:rsid w:val="00A03DAC"/>
    <w:rsid w:val="00A04762"/>
    <w:rsid w:val="00A0476F"/>
    <w:rsid w:val="00A04A08"/>
    <w:rsid w:val="00A04F5C"/>
    <w:rsid w:val="00A054C8"/>
    <w:rsid w:val="00A0551A"/>
    <w:rsid w:val="00A05DD5"/>
    <w:rsid w:val="00A06221"/>
    <w:rsid w:val="00A06860"/>
    <w:rsid w:val="00A07B34"/>
    <w:rsid w:val="00A07E4F"/>
    <w:rsid w:val="00A10627"/>
    <w:rsid w:val="00A109CB"/>
    <w:rsid w:val="00A11E1D"/>
    <w:rsid w:val="00A12E82"/>
    <w:rsid w:val="00A13211"/>
    <w:rsid w:val="00A140E5"/>
    <w:rsid w:val="00A144A2"/>
    <w:rsid w:val="00A14EF5"/>
    <w:rsid w:val="00A15581"/>
    <w:rsid w:val="00A159F4"/>
    <w:rsid w:val="00A16403"/>
    <w:rsid w:val="00A17599"/>
    <w:rsid w:val="00A179CB"/>
    <w:rsid w:val="00A17BE4"/>
    <w:rsid w:val="00A21360"/>
    <w:rsid w:val="00A22760"/>
    <w:rsid w:val="00A227D5"/>
    <w:rsid w:val="00A22C33"/>
    <w:rsid w:val="00A22EC8"/>
    <w:rsid w:val="00A23C3C"/>
    <w:rsid w:val="00A24021"/>
    <w:rsid w:val="00A24F78"/>
    <w:rsid w:val="00A2501F"/>
    <w:rsid w:val="00A250FE"/>
    <w:rsid w:val="00A26951"/>
    <w:rsid w:val="00A26DD9"/>
    <w:rsid w:val="00A26DE5"/>
    <w:rsid w:val="00A26FC4"/>
    <w:rsid w:val="00A3021B"/>
    <w:rsid w:val="00A302E0"/>
    <w:rsid w:val="00A30AB1"/>
    <w:rsid w:val="00A30ADE"/>
    <w:rsid w:val="00A31409"/>
    <w:rsid w:val="00A31A06"/>
    <w:rsid w:val="00A31FDA"/>
    <w:rsid w:val="00A32A8E"/>
    <w:rsid w:val="00A32F68"/>
    <w:rsid w:val="00A32FA7"/>
    <w:rsid w:val="00A3351C"/>
    <w:rsid w:val="00A33B26"/>
    <w:rsid w:val="00A33B66"/>
    <w:rsid w:val="00A343CC"/>
    <w:rsid w:val="00A34F78"/>
    <w:rsid w:val="00A352E5"/>
    <w:rsid w:val="00A35593"/>
    <w:rsid w:val="00A36524"/>
    <w:rsid w:val="00A368AC"/>
    <w:rsid w:val="00A37812"/>
    <w:rsid w:val="00A37BFF"/>
    <w:rsid w:val="00A40E3E"/>
    <w:rsid w:val="00A41980"/>
    <w:rsid w:val="00A420AC"/>
    <w:rsid w:val="00A42138"/>
    <w:rsid w:val="00A42BE3"/>
    <w:rsid w:val="00A42D44"/>
    <w:rsid w:val="00A4348C"/>
    <w:rsid w:val="00A439E1"/>
    <w:rsid w:val="00A445F1"/>
    <w:rsid w:val="00A45868"/>
    <w:rsid w:val="00A46144"/>
    <w:rsid w:val="00A468D8"/>
    <w:rsid w:val="00A46FB9"/>
    <w:rsid w:val="00A47F62"/>
    <w:rsid w:val="00A47FD1"/>
    <w:rsid w:val="00A505F4"/>
    <w:rsid w:val="00A507FF"/>
    <w:rsid w:val="00A529C3"/>
    <w:rsid w:val="00A52A56"/>
    <w:rsid w:val="00A52B15"/>
    <w:rsid w:val="00A53329"/>
    <w:rsid w:val="00A53E2D"/>
    <w:rsid w:val="00A542A5"/>
    <w:rsid w:val="00A54A18"/>
    <w:rsid w:val="00A54C53"/>
    <w:rsid w:val="00A54D48"/>
    <w:rsid w:val="00A54FC2"/>
    <w:rsid w:val="00A556F2"/>
    <w:rsid w:val="00A55CD4"/>
    <w:rsid w:val="00A56548"/>
    <w:rsid w:val="00A56680"/>
    <w:rsid w:val="00A56710"/>
    <w:rsid w:val="00A56C7E"/>
    <w:rsid w:val="00A57063"/>
    <w:rsid w:val="00A57081"/>
    <w:rsid w:val="00A60178"/>
    <w:rsid w:val="00A60F49"/>
    <w:rsid w:val="00A60F90"/>
    <w:rsid w:val="00A6186A"/>
    <w:rsid w:val="00A6220F"/>
    <w:rsid w:val="00A63DE1"/>
    <w:rsid w:val="00A65928"/>
    <w:rsid w:val="00A65DCC"/>
    <w:rsid w:val="00A66304"/>
    <w:rsid w:val="00A66394"/>
    <w:rsid w:val="00A66706"/>
    <w:rsid w:val="00A66CA4"/>
    <w:rsid w:val="00A67ACA"/>
    <w:rsid w:val="00A67B52"/>
    <w:rsid w:val="00A67E35"/>
    <w:rsid w:val="00A709F1"/>
    <w:rsid w:val="00A71816"/>
    <w:rsid w:val="00A71FEB"/>
    <w:rsid w:val="00A7203D"/>
    <w:rsid w:val="00A721D3"/>
    <w:rsid w:val="00A722D0"/>
    <w:rsid w:val="00A725AA"/>
    <w:rsid w:val="00A72EF4"/>
    <w:rsid w:val="00A73347"/>
    <w:rsid w:val="00A73B46"/>
    <w:rsid w:val="00A74266"/>
    <w:rsid w:val="00A7435C"/>
    <w:rsid w:val="00A75457"/>
    <w:rsid w:val="00A759DC"/>
    <w:rsid w:val="00A76369"/>
    <w:rsid w:val="00A7673D"/>
    <w:rsid w:val="00A76B15"/>
    <w:rsid w:val="00A76B5C"/>
    <w:rsid w:val="00A77245"/>
    <w:rsid w:val="00A776EB"/>
    <w:rsid w:val="00A77834"/>
    <w:rsid w:val="00A77CF1"/>
    <w:rsid w:val="00A80845"/>
    <w:rsid w:val="00A82097"/>
    <w:rsid w:val="00A83719"/>
    <w:rsid w:val="00A83A56"/>
    <w:rsid w:val="00A83C4B"/>
    <w:rsid w:val="00A84717"/>
    <w:rsid w:val="00A85559"/>
    <w:rsid w:val="00A9008A"/>
    <w:rsid w:val="00A904F2"/>
    <w:rsid w:val="00A90542"/>
    <w:rsid w:val="00A9104E"/>
    <w:rsid w:val="00A914EB"/>
    <w:rsid w:val="00A919C6"/>
    <w:rsid w:val="00A924E9"/>
    <w:rsid w:val="00A93113"/>
    <w:rsid w:val="00A9346F"/>
    <w:rsid w:val="00A93C5A"/>
    <w:rsid w:val="00A93E4F"/>
    <w:rsid w:val="00AA1192"/>
    <w:rsid w:val="00AA17F4"/>
    <w:rsid w:val="00AA2985"/>
    <w:rsid w:val="00AA3AAC"/>
    <w:rsid w:val="00AA3BAC"/>
    <w:rsid w:val="00AA441F"/>
    <w:rsid w:val="00AA4820"/>
    <w:rsid w:val="00AA4843"/>
    <w:rsid w:val="00AA5499"/>
    <w:rsid w:val="00AA62DA"/>
    <w:rsid w:val="00AA65BB"/>
    <w:rsid w:val="00AA6F67"/>
    <w:rsid w:val="00AA70E4"/>
    <w:rsid w:val="00AB0B2B"/>
    <w:rsid w:val="00AB1E6D"/>
    <w:rsid w:val="00AB24A2"/>
    <w:rsid w:val="00AB2C4F"/>
    <w:rsid w:val="00AB2D29"/>
    <w:rsid w:val="00AB3C26"/>
    <w:rsid w:val="00AB3F0B"/>
    <w:rsid w:val="00AB4099"/>
    <w:rsid w:val="00AB49E9"/>
    <w:rsid w:val="00AB4A84"/>
    <w:rsid w:val="00AB4C04"/>
    <w:rsid w:val="00AB5526"/>
    <w:rsid w:val="00AB59F1"/>
    <w:rsid w:val="00AB5E3B"/>
    <w:rsid w:val="00AB6077"/>
    <w:rsid w:val="00AB75D0"/>
    <w:rsid w:val="00AC03A9"/>
    <w:rsid w:val="00AC0907"/>
    <w:rsid w:val="00AC0CB4"/>
    <w:rsid w:val="00AC0D19"/>
    <w:rsid w:val="00AC0F1D"/>
    <w:rsid w:val="00AC1771"/>
    <w:rsid w:val="00AC182B"/>
    <w:rsid w:val="00AC1D8C"/>
    <w:rsid w:val="00AC1F70"/>
    <w:rsid w:val="00AC2336"/>
    <w:rsid w:val="00AC23C0"/>
    <w:rsid w:val="00AC23EE"/>
    <w:rsid w:val="00AC2F70"/>
    <w:rsid w:val="00AC40E0"/>
    <w:rsid w:val="00AC48AB"/>
    <w:rsid w:val="00AC4DE9"/>
    <w:rsid w:val="00AC5A08"/>
    <w:rsid w:val="00AC604E"/>
    <w:rsid w:val="00AC686A"/>
    <w:rsid w:val="00AC689D"/>
    <w:rsid w:val="00AC7DB5"/>
    <w:rsid w:val="00AC7EFD"/>
    <w:rsid w:val="00AD014A"/>
    <w:rsid w:val="00AD0340"/>
    <w:rsid w:val="00AD061F"/>
    <w:rsid w:val="00AD1010"/>
    <w:rsid w:val="00AD1DFB"/>
    <w:rsid w:val="00AD26CB"/>
    <w:rsid w:val="00AD2AD1"/>
    <w:rsid w:val="00AD33A0"/>
    <w:rsid w:val="00AD3715"/>
    <w:rsid w:val="00AD4F66"/>
    <w:rsid w:val="00AD5062"/>
    <w:rsid w:val="00AD5749"/>
    <w:rsid w:val="00AD6F5C"/>
    <w:rsid w:val="00AD74EB"/>
    <w:rsid w:val="00AD7CC5"/>
    <w:rsid w:val="00AE36ED"/>
    <w:rsid w:val="00AE3F79"/>
    <w:rsid w:val="00AE4383"/>
    <w:rsid w:val="00AE4A57"/>
    <w:rsid w:val="00AE56CB"/>
    <w:rsid w:val="00AE5808"/>
    <w:rsid w:val="00AE5A22"/>
    <w:rsid w:val="00AE6909"/>
    <w:rsid w:val="00AE74DC"/>
    <w:rsid w:val="00AE76A1"/>
    <w:rsid w:val="00AE7EE5"/>
    <w:rsid w:val="00AF0703"/>
    <w:rsid w:val="00AF07D0"/>
    <w:rsid w:val="00AF08F8"/>
    <w:rsid w:val="00AF0A31"/>
    <w:rsid w:val="00AF10BE"/>
    <w:rsid w:val="00AF1559"/>
    <w:rsid w:val="00AF2877"/>
    <w:rsid w:val="00AF448A"/>
    <w:rsid w:val="00AF5492"/>
    <w:rsid w:val="00AF7C65"/>
    <w:rsid w:val="00B001CD"/>
    <w:rsid w:val="00B00F81"/>
    <w:rsid w:val="00B01388"/>
    <w:rsid w:val="00B01460"/>
    <w:rsid w:val="00B01479"/>
    <w:rsid w:val="00B01635"/>
    <w:rsid w:val="00B01906"/>
    <w:rsid w:val="00B01D44"/>
    <w:rsid w:val="00B025D4"/>
    <w:rsid w:val="00B033C3"/>
    <w:rsid w:val="00B03BB7"/>
    <w:rsid w:val="00B03E22"/>
    <w:rsid w:val="00B05186"/>
    <w:rsid w:val="00B052DC"/>
    <w:rsid w:val="00B05B38"/>
    <w:rsid w:val="00B06239"/>
    <w:rsid w:val="00B0791F"/>
    <w:rsid w:val="00B07D97"/>
    <w:rsid w:val="00B10B8D"/>
    <w:rsid w:val="00B1178B"/>
    <w:rsid w:val="00B1191E"/>
    <w:rsid w:val="00B11C25"/>
    <w:rsid w:val="00B11ECC"/>
    <w:rsid w:val="00B12DE6"/>
    <w:rsid w:val="00B13B41"/>
    <w:rsid w:val="00B13B55"/>
    <w:rsid w:val="00B14135"/>
    <w:rsid w:val="00B14142"/>
    <w:rsid w:val="00B14703"/>
    <w:rsid w:val="00B151BB"/>
    <w:rsid w:val="00B15A92"/>
    <w:rsid w:val="00B161AC"/>
    <w:rsid w:val="00B20C8B"/>
    <w:rsid w:val="00B21595"/>
    <w:rsid w:val="00B21AFD"/>
    <w:rsid w:val="00B22E24"/>
    <w:rsid w:val="00B230AF"/>
    <w:rsid w:val="00B23C9B"/>
    <w:rsid w:val="00B23F6A"/>
    <w:rsid w:val="00B243B9"/>
    <w:rsid w:val="00B2470B"/>
    <w:rsid w:val="00B24CCE"/>
    <w:rsid w:val="00B25906"/>
    <w:rsid w:val="00B25CBC"/>
    <w:rsid w:val="00B26C58"/>
    <w:rsid w:val="00B26D5A"/>
    <w:rsid w:val="00B30B36"/>
    <w:rsid w:val="00B31723"/>
    <w:rsid w:val="00B31978"/>
    <w:rsid w:val="00B322DC"/>
    <w:rsid w:val="00B32D02"/>
    <w:rsid w:val="00B330B0"/>
    <w:rsid w:val="00B34FE3"/>
    <w:rsid w:val="00B360BF"/>
    <w:rsid w:val="00B366A5"/>
    <w:rsid w:val="00B36796"/>
    <w:rsid w:val="00B36DBB"/>
    <w:rsid w:val="00B36E9B"/>
    <w:rsid w:val="00B40061"/>
    <w:rsid w:val="00B40150"/>
    <w:rsid w:val="00B40A34"/>
    <w:rsid w:val="00B4109E"/>
    <w:rsid w:val="00B41345"/>
    <w:rsid w:val="00B41575"/>
    <w:rsid w:val="00B424B2"/>
    <w:rsid w:val="00B42DD5"/>
    <w:rsid w:val="00B44246"/>
    <w:rsid w:val="00B45D15"/>
    <w:rsid w:val="00B45D85"/>
    <w:rsid w:val="00B472D2"/>
    <w:rsid w:val="00B47CE3"/>
    <w:rsid w:val="00B47D98"/>
    <w:rsid w:val="00B50A8B"/>
    <w:rsid w:val="00B5101A"/>
    <w:rsid w:val="00B5173D"/>
    <w:rsid w:val="00B52390"/>
    <w:rsid w:val="00B52DE7"/>
    <w:rsid w:val="00B5352E"/>
    <w:rsid w:val="00B536FF"/>
    <w:rsid w:val="00B53700"/>
    <w:rsid w:val="00B53FFB"/>
    <w:rsid w:val="00B54253"/>
    <w:rsid w:val="00B54501"/>
    <w:rsid w:val="00B54564"/>
    <w:rsid w:val="00B54DF1"/>
    <w:rsid w:val="00B555FF"/>
    <w:rsid w:val="00B55785"/>
    <w:rsid w:val="00B55944"/>
    <w:rsid w:val="00B564ED"/>
    <w:rsid w:val="00B56712"/>
    <w:rsid w:val="00B57152"/>
    <w:rsid w:val="00B5767E"/>
    <w:rsid w:val="00B614BB"/>
    <w:rsid w:val="00B615BC"/>
    <w:rsid w:val="00B61BBD"/>
    <w:rsid w:val="00B61CE5"/>
    <w:rsid w:val="00B622E1"/>
    <w:rsid w:val="00B63C48"/>
    <w:rsid w:val="00B65A8D"/>
    <w:rsid w:val="00B6705D"/>
    <w:rsid w:val="00B671DF"/>
    <w:rsid w:val="00B675A4"/>
    <w:rsid w:val="00B6771C"/>
    <w:rsid w:val="00B7047D"/>
    <w:rsid w:val="00B70847"/>
    <w:rsid w:val="00B70CCF"/>
    <w:rsid w:val="00B70D2B"/>
    <w:rsid w:val="00B70DCC"/>
    <w:rsid w:val="00B719DA"/>
    <w:rsid w:val="00B726CE"/>
    <w:rsid w:val="00B72B69"/>
    <w:rsid w:val="00B72E94"/>
    <w:rsid w:val="00B7411D"/>
    <w:rsid w:val="00B74466"/>
    <w:rsid w:val="00B7479C"/>
    <w:rsid w:val="00B765E4"/>
    <w:rsid w:val="00B766A3"/>
    <w:rsid w:val="00B76E2E"/>
    <w:rsid w:val="00B76F60"/>
    <w:rsid w:val="00B802DB"/>
    <w:rsid w:val="00B82301"/>
    <w:rsid w:val="00B835E4"/>
    <w:rsid w:val="00B83805"/>
    <w:rsid w:val="00B83DEC"/>
    <w:rsid w:val="00B8478E"/>
    <w:rsid w:val="00B84D24"/>
    <w:rsid w:val="00B858BB"/>
    <w:rsid w:val="00B8596B"/>
    <w:rsid w:val="00B8658A"/>
    <w:rsid w:val="00B86A2B"/>
    <w:rsid w:val="00B90CD2"/>
    <w:rsid w:val="00B90FF8"/>
    <w:rsid w:val="00B911E6"/>
    <w:rsid w:val="00B9267E"/>
    <w:rsid w:val="00B932D6"/>
    <w:rsid w:val="00B94B3D"/>
    <w:rsid w:val="00B94E7D"/>
    <w:rsid w:val="00B96695"/>
    <w:rsid w:val="00B9775D"/>
    <w:rsid w:val="00B97B44"/>
    <w:rsid w:val="00BA0896"/>
    <w:rsid w:val="00BA0B9B"/>
    <w:rsid w:val="00BA0FCA"/>
    <w:rsid w:val="00BA12C5"/>
    <w:rsid w:val="00BA2412"/>
    <w:rsid w:val="00BA4712"/>
    <w:rsid w:val="00BA5EC2"/>
    <w:rsid w:val="00BA68AE"/>
    <w:rsid w:val="00BA6B1D"/>
    <w:rsid w:val="00BA7743"/>
    <w:rsid w:val="00BA77E1"/>
    <w:rsid w:val="00BA78BD"/>
    <w:rsid w:val="00BA78C3"/>
    <w:rsid w:val="00BA7B23"/>
    <w:rsid w:val="00BB0266"/>
    <w:rsid w:val="00BB0B45"/>
    <w:rsid w:val="00BB0BDB"/>
    <w:rsid w:val="00BB17BB"/>
    <w:rsid w:val="00BB1845"/>
    <w:rsid w:val="00BB1DF0"/>
    <w:rsid w:val="00BB2320"/>
    <w:rsid w:val="00BB2715"/>
    <w:rsid w:val="00BB28CA"/>
    <w:rsid w:val="00BB332A"/>
    <w:rsid w:val="00BB3BE8"/>
    <w:rsid w:val="00BB4060"/>
    <w:rsid w:val="00BB427C"/>
    <w:rsid w:val="00BB4835"/>
    <w:rsid w:val="00BB611D"/>
    <w:rsid w:val="00BB7853"/>
    <w:rsid w:val="00BB7DBB"/>
    <w:rsid w:val="00BC0A54"/>
    <w:rsid w:val="00BC0DB7"/>
    <w:rsid w:val="00BC1359"/>
    <w:rsid w:val="00BC14CC"/>
    <w:rsid w:val="00BC16EF"/>
    <w:rsid w:val="00BC1D62"/>
    <w:rsid w:val="00BC1D89"/>
    <w:rsid w:val="00BC2D5B"/>
    <w:rsid w:val="00BC3315"/>
    <w:rsid w:val="00BC46B7"/>
    <w:rsid w:val="00BC4B77"/>
    <w:rsid w:val="00BC51E8"/>
    <w:rsid w:val="00BC5C00"/>
    <w:rsid w:val="00BC5EDB"/>
    <w:rsid w:val="00BC6F0F"/>
    <w:rsid w:val="00BC7093"/>
    <w:rsid w:val="00BC7411"/>
    <w:rsid w:val="00BC781D"/>
    <w:rsid w:val="00BC7937"/>
    <w:rsid w:val="00BC7ACE"/>
    <w:rsid w:val="00BC7BC0"/>
    <w:rsid w:val="00BD0045"/>
    <w:rsid w:val="00BD0F96"/>
    <w:rsid w:val="00BD2CBD"/>
    <w:rsid w:val="00BD35CB"/>
    <w:rsid w:val="00BD37AA"/>
    <w:rsid w:val="00BD426A"/>
    <w:rsid w:val="00BD4BCC"/>
    <w:rsid w:val="00BD50C2"/>
    <w:rsid w:val="00BD52B8"/>
    <w:rsid w:val="00BD5AE6"/>
    <w:rsid w:val="00BD6E21"/>
    <w:rsid w:val="00BD6E71"/>
    <w:rsid w:val="00BD7581"/>
    <w:rsid w:val="00BE0B38"/>
    <w:rsid w:val="00BE0EB1"/>
    <w:rsid w:val="00BE1845"/>
    <w:rsid w:val="00BE22C0"/>
    <w:rsid w:val="00BE2439"/>
    <w:rsid w:val="00BE366D"/>
    <w:rsid w:val="00BE3753"/>
    <w:rsid w:val="00BE3B47"/>
    <w:rsid w:val="00BE3FAB"/>
    <w:rsid w:val="00BE44F8"/>
    <w:rsid w:val="00BE4CB4"/>
    <w:rsid w:val="00BE4E6A"/>
    <w:rsid w:val="00BE56FB"/>
    <w:rsid w:val="00BE600A"/>
    <w:rsid w:val="00BE633C"/>
    <w:rsid w:val="00BE64E3"/>
    <w:rsid w:val="00BE6ED8"/>
    <w:rsid w:val="00BE7665"/>
    <w:rsid w:val="00BF0C28"/>
    <w:rsid w:val="00BF12F3"/>
    <w:rsid w:val="00BF2271"/>
    <w:rsid w:val="00BF23E9"/>
    <w:rsid w:val="00BF2E00"/>
    <w:rsid w:val="00BF3118"/>
    <w:rsid w:val="00BF375E"/>
    <w:rsid w:val="00BF5575"/>
    <w:rsid w:val="00BF6203"/>
    <w:rsid w:val="00BF7B4F"/>
    <w:rsid w:val="00BF7BF1"/>
    <w:rsid w:val="00BF7C89"/>
    <w:rsid w:val="00BF7FA6"/>
    <w:rsid w:val="00C00A8F"/>
    <w:rsid w:val="00C00CA7"/>
    <w:rsid w:val="00C02268"/>
    <w:rsid w:val="00C02AAC"/>
    <w:rsid w:val="00C03186"/>
    <w:rsid w:val="00C042AC"/>
    <w:rsid w:val="00C044DC"/>
    <w:rsid w:val="00C046F4"/>
    <w:rsid w:val="00C0477F"/>
    <w:rsid w:val="00C04801"/>
    <w:rsid w:val="00C05605"/>
    <w:rsid w:val="00C05CA4"/>
    <w:rsid w:val="00C05EA0"/>
    <w:rsid w:val="00C072BA"/>
    <w:rsid w:val="00C07DA7"/>
    <w:rsid w:val="00C10188"/>
    <w:rsid w:val="00C1022C"/>
    <w:rsid w:val="00C111CD"/>
    <w:rsid w:val="00C1140E"/>
    <w:rsid w:val="00C11779"/>
    <w:rsid w:val="00C11D70"/>
    <w:rsid w:val="00C12062"/>
    <w:rsid w:val="00C12840"/>
    <w:rsid w:val="00C12D5C"/>
    <w:rsid w:val="00C13ED0"/>
    <w:rsid w:val="00C1459B"/>
    <w:rsid w:val="00C147D8"/>
    <w:rsid w:val="00C15C8F"/>
    <w:rsid w:val="00C15FF7"/>
    <w:rsid w:val="00C16092"/>
    <w:rsid w:val="00C162D2"/>
    <w:rsid w:val="00C16822"/>
    <w:rsid w:val="00C16A5A"/>
    <w:rsid w:val="00C16B39"/>
    <w:rsid w:val="00C17DDF"/>
    <w:rsid w:val="00C17F4C"/>
    <w:rsid w:val="00C2035D"/>
    <w:rsid w:val="00C207FD"/>
    <w:rsid w:val="00C208F2"/>
    <w:rsid w:val="00C20A46"/>
    <w:rsid w:val="00C20ACD"/>
    <w:rsid w:val="00C20E29"/>
    <w:rsid w:val="00C21A5C"/>
    <w:rsid w:val="00C22F36"/>
    <w:rsid w:val="00C2352A"/>
    <w:rsid w:val="00C23D24"/>
    <w:rsid w:val="00C241E7"/>
    <w:rsid w:val="00C26290"/>
    <w:rsid w:val="00C265B3"/>
    <w:rsid w:val="00C272D2"/>
    <w:rsid w:val="00C27929"/>
    <w:rsid w:val="00C302FD"/>
    <w:rsid w:val="00C30323"/>
    <w:rsid w:val="00C31651"/>
    <w:rsid w:val="00C3194B"/>
    <w:rsid w:val="00C32BEE"/>
    <w:rsid w:val="00C332ED"/>
    <w:rsid w:val="00C33401"/>
    <w:rsid w:val="00C334C3"/>
    <w:rsid w:val="00C33E6D"/>
    <w:rsid w:val="00C34BE6"/>
    <w:rsid w:val="00C3610C"/>
    <w:rsid w:val="00C36B0F"/>
    <w:rsid w:val="00C376B1"/>
    <w:rsid w:val="00C40F89"/>
    <w:rsid w:val="00C4265E"/>
    <w:rsid w:val="00C42DA2"/>
    <w:rsid w:val="00C432ED"/>
    <w:rsid w:val="00C43581"/>
    <w:rsid w:val="00C4370D"/>
    <w:rsid w:val="00C44B34"/>
    <w:rsid w:val="00C44EDC"/>
    <w:rsid w:val="00C4504D"/>
    <w:rsid w:val="00C45312"/>
    <w:rsid w:val="00C45F53"/>
    <w:rsid w:val="00C46484"/>
    <w:rsid w:val="00C47B54"/>
    <w:rsid w:val="00C5021F"/>
    <w:rsid w:val="00C5061D"/>
    <w:rsid w:val="00C50D01"/>
    <w:rsid w:val="00C5132F"/>
    <w:rsid w:val="00C51399"/>
    <w:rsid w:val="00C5244F"/>
    <w:rsid w:val="00C52911"/>
    <w:rsid w:val="00C539E1"/>
    <w:rsid w:val="00C53C31"/>
    <w:rsid w:val="00C556D4"/>
    <w:rsid w:val="00C56147"/>
    <w:rsid w:val="00C5659F"/>
    <w:rsid w:val="00C56735"/>
    <w:rsid w:val="00C5689D"/>
    <w:rsid w:val="00C56C0D"/>
    <w:rsid w:val="00C56DA7"/>
    <w:rsid w:val="00C618D7"/>
    <w:rsid w:val="00C62D18"/>
    <w:rsid w:val="00C636FC"/>
    <w:rsid w:val="00C639D7"/>
    <w:rsid w:val="00C64368"/>
    <w:rsid w:val="00C643FC"/>
    <w:rsid w:val="00C64D6A"/>
    <w:rsid w:val="00C64EA0"/>
    <w:rsid w:val="00C65E0C"/>
    <w:rsid w:val="00C707FB"/>
    <w:rsid w:val="00C70B09"/>
    <w:rsid w:val="00C71E83"/>
    <w:rsid w:val="00C73235"/>
    <w:rsid w:val="00C74517"/>
    <w:rsid w:val="00C74D1A"/>
    <w:rsid w:val="00C754C6"/>
    <w:rsid w:val="00C75644"/>
    <w:rsid w:val="00C7607F"/>
    <w:rsid w:val="00C76452"/>
    <w:rsid w:val="00C77628"/>
    <w:rsid w:val="00C77D28"/>
    <w:rsid w:val="00C80830"/>
    <w:rsid w:val="00C80CBE"/>
    <w:rsid w:val="00C81551"/>
    <w:rsid w:val="00C81597"/>
    <w:rsid w:val="00C8171E"/>
    <w:rsid w:val="00C81C3C"/>
    <w:rsid w:val="00C82242"/>
    <w:rsid w:val="00C82AD6"/>
    <w:rsid w:val="00C832F8"/>
    <w:rsid w:val="00C84102"/>
    <w:rsid w:val="00C84619"/>
    <w:rsid w:val="00C8529A"/>
    <w:rsid w:val="00C85566"/>
    <w:rsid w:val="00C85D45"/>
    <w:rsid w:val="00C86104"/>
    <w:rsid w:val="00C862D6"/>
    <w:rsid w:val="00C863C2"/>
    <w:rsid w:val="00C865CC"/>
    <w:rsid w:val="00C86752"/>
    <w:rsid w:val="00C8743E"/>
    <w:rsid w:val="00C87B94"/>
    <w:rsid w:val="00C90B7A"/>
    <w:rsid w:val="00C90C71"/>
    <w:rsid w:val="00C90CA5"/>
    <w:rsid w:val="00C90EAA"/>
    <w:rsid w:val="00C91F0C"/>
    <w:rsid w:val="00C92405"/>
    <w:rsid w:val="00C9334B"/>
    <w:rsid w:val="00C93B53"/>
    <w:rsid w:val="00C95988"/>
    <w:rsid w:val="00C95C39"/>
    <w:rsid w:val="00C96110"/>
    <w:rsid w:val="00C97136"/>
    <w:rsid w:val="00CA091B"/>
    <w:rsid w:val="00CA12B7"/>
    <w:rsid w:val="00CA1361"/>
    <w:rsid w:val="00CA1ACD"/>
    <w:rsid w:val="00CA208A"/>
    <w:rsid w:val="00CA309A"/>
    <w:rsid w:val="00CA31F7"/>
    <w:rsid w:val="00CA5782"/>
    <w:rsid w:val="00CA633B"/>
    <w:rsid w:val="00CA6591"/>
    <w:rsid w:val="00CA6645"/>
    <w:rsid w:val="00CB0043"/>
    <w:rsid w:val="00CB0093"/>
    <w:rsid w:val="00CB205C"/>
    <w:rsid w:val="00CB2BC1"/>
    <w:rsid w:val="00CB3DD3"/>
    <w:rsid w:val="00CB4905"/>
    <w:rsid w:val="00CB5415"/>
    <w:rsid w:val="00CB5648"/>
    <w:rsid w:val="00CB5AF0"/>
    <w:rsid w:val="00CB62BC"/>
    <w:rsid w:val="00CB6C5A"/>
    <w:rsid w:val="00CC0F30"/>
    <w:rsid w:val="00CC14F6"/>
    <w:rsid w:val="00CC1622"/>
    <w:rsid w:val="00CC1E53"/>
    <w:rsid w:val="00CC2012"/>
    <w:rsid w:val="00CC23A5"/>
    <w:rsid w:val="00CC3AF6"/>
    <w:rsid w:val="00CC3EB1"/>
    <w:rsid w:val="00CC469F"/>
    <w:rsid w:val="00CC4E7D"/>
    <w:rsid w:val="00CC5410"/>
    <w:rsid w:val="00CC56FC"/>
    <w:rsid w:val="00CC62F0"/>
    <w:rsid w:val="00CC70E2"/>
    <w:rsid w:val="00CC71C8"/>
    <w:rsid w:val="00CC739D"/>
    <w:rsid w:val="00CC7578"/>
    <w:rsid w:val="00CD0E19"/>
    <w:rsid w:val="00CD1AD0"/>
    <w:rsid w:val="00CD1B8F"/>
    <w:rsid w:val="00CD242E"/>
    <w:rsid w:val="00CD27C8"/>
    <w:rsid w:val="00CD3110"/>
    <w:rsid w:val="00CD3179"/>
    <w:rsid w:val="00CD3828"/>
    <w:rsid w:val="00CD3C60"/>
    <w:rsid w:val="00CD41BC"/>
    <w:rsid w:val="00CD4C7F"/>
    <w:rsid w:val="00CD6F85"/>
    <w:rsid w:val="00CD78C2"/>
    <w:rsid w:val="00CE1788"/>
    <w:rsid w:val="00CE1F92"/>
    <w:rsid w:val="00CE2070"/>
    <w:rsid w:val="00CE266B"/>
    <w:rsid w:val="00CE2FB4"/>
    <w:rsid w:val="00CE3475"/>
    <w:rsid w:val="00CE3D8F"/>
    <w:rsid w:val="00CE428A"/>
    <w:rsid w:val="00CE56F0"/>
    <w:rsid w:val="00CE5FDB"/>
    <w:rsid w:val="00CE61E3"/>
    <w:rsid w:val="00CE71AB"/>
    <w:rsid w:val="00CF0B52"/>
    <w:rsid w:val="00CF0DFA"/>
    <w:rsid w:val="00CF0EDC"/>
    <w:rsid w:val="00CF0F24"/>
    <w:rsid w:val="00CF1F67"/>
    <w:rsid w:val="00CF1FE7"/>
    <w:rsid w:val="00CF246C"/>
    <w:rsid w:val="00CF3BB1"/>
    <w:rsid w:val="00CF574F"/>
    <w:rsid w:val="00CF5D5C"/>
    <w:rsid w:val="00CF65B5"/>
    <w:rsid w:val="00CF73FB"/>
    <w:rsid w:val="00CF77C3"/>
    <w:rsid w:val="00D00EF3"/>
    <w:rsid w:val="00D01486"/>
    <w:rsid w:val="00D0189D"/>
    <w:rsid w:val="00D01B9B"/>
    <w:rsid w:val="00D01D28"/>
    <w:rsid w:val="00D01EDC"/>
    <w:rsid w:val="00D02025"/>
    <w:rsid w:val="00D02162"/>
    <w:rsid w:val="00D02382"/>
    <w:rsid w:val="00D024F5"/>
    <w:rsid w:val="00D029C8"/>
    <w:rsid w:val="00D02C5C"/>
    <w:rsid w:val="00D03E7E"/>
    <w:rsid w:val="00D0485E"/>
    <w:rsid w:val="00D054F5"/>
    <w:rsid w:val="00D064A6"/>
    <w:rsid w:val="00D11231"/>
    <w:rsid w:val="00D11449"/>
    <w:rsid w:val="00D1171B"/>
    <w:rsid w:val="00D119C7"/>
    <w:rsid w:val="00D11E34"/>
    <w:rsid w:val="00D122D0"/>
    <w:rsid w:val="00D138CE"/>
    <w:rsid w:val="00D1425B"/>
    <w:rsid w:val="00D14C24"/>
    <w:rsid w:val="00D14E49"/>
    <w:rsid w:val="00D152AF"/>
    <w:rsid w:val="00D15918"/>
    <w:rsid w:val="00D15AC0"/>
    <w:rsid w:val="00D1613B"/>
    <w:rsid w:val="00D202F5"/>
    <w:rsid w:val="00D2046D"/>
    <w:rsid w:val="00D21086"/>
    <w:rsid w:val="00D21C33"/>
    <w:rsid w:val="00D21FA2"/>
    <w:rsid w:val="00D22522"/>
    <w:rsid w:val="00D23FA0"/>
    <w:rsid w:val="00D24060"/>
    <w:rsid w:val="00D24B8D"/>
    <w:rsid w:val="00D24C8E"/>
    <w:rsid w:val="00D24E01"/>
    <w:rsid w:val="00D259DB"/>
    <w:rsid w:val="00D25B0A"/>
    <w:rsid w:val="00D27232"/>
    <w:rsid w:val="00D307C7"/>
    <w:rsid w:val="00D30838"/>
    <w:rsid w:val="00D3130C"/>
    <w:rsid w:val="00D318BE"/>
    <w:rsid w:val="00D32339"/>
    <w:rsid w:val="00D330B2"/>
    <w:rsid w:val="00D3481B"/>
    <w:rsid w:val="00D34C97"/>
    <w:rsid w:val="00D34FEF"/>
    <w:rsid w:val="00D35203"/>
    <w:rsid w:val="00D3552C"/>
    <w:rsid w:val="00D3560B"/>
    <w:rsid w:val="00D3568C"/>
    <w:rsid w:val="00D36257"/>
    <w:rsid w:val="00D36571"/>
    <w:rsid w:val="00D37E4A"/>
    <w:rsid w:val="00D40615"/>
    <w:rsid w:val="00D416BD"/>
    <w:rsid w:val="00D41A42"/>
    <w:rsid w:val="00D428AA"/>
    <w:rsid w:val="00D4296F"/>
    <w:rsid w:val="00D43AC0"/>
    <w:rsid w:val="00D449CB"/>
    <w:rsid w:val="00D44BD5"/>
    <w:rsid w:val="00D452CC"/>
    <w:rsid w:val="00D45761"/>
    <w:rsid w:val="00D45C82"/>
    <w:rsid w:val="00D468ED"/>
    <w:rsid w:val="00D46C15"/>
    <w:rsid w:val="00D47224"/>
    <w:rsid w:val="00D47CA3"/>
    <w:rsid w:val="00D50079"/>
    <w:rsid w:val="00D5050B"/>
    <w:rsid w:val="00D50DD1"/>
    <w:rsid w:val="00D50FF9"/>
    <w:rsid w:val="00D5111B"/>
    <w:rsid w:val="00D5115F"/>
    <w:rsid w:val="00D512AC"/>
    <w:rsid w:val="00D51869"/>
    <w:rsid w:val="00D5230F"/>
    <w:rsid w:val="00D5299D"/>
    <w:rsid w:val="00D52E57"/>
    <w:rsid w:val="00D53D69"/>
    <w:rsid w:val="00D53E42"/>
    <w:rsid w:val="00D54D9E"/>
    <w:rsid w:val="00D55FD6"/>
    <w:rsid w:val="00D5616A"/>
    <w:rsid w:val="00D5660E"/>
    <w:rsid w:val="00D56E1A"/>
    <w:rsid w:val="00D57A1B"/>
    <w:rsid w:val="00D6064C"/>
    <w:rsid w:val="00D60E75"/>
    <w:rsid w:val="00D618A2"/>
    <w:rsid w:val="00D629D4"/>
    <w:rsid w:val="00D62F84"/>
    <w:rsid w:val="00D63A78"/>
    <w:rsid w:val="00D659F9"/>
    <w:rsid w:val="00D66CBB"/>
    <w:rsid w:val="00D70251"/>
    <w:rsid w:val="00D7027F"/>
    <w:rsid w:val="00D713A6"/>
    <w:rsid w:val="00D730A4"/>
    <w:rsid w:val="00D7332F"/>
    <w:rsid w:val="00D74748"/>
    <w:rsid w:val="00D74794"/>
    <w:rsid w:val="00D749B2"/>
    <w:rsid w:val="00D74C7C"/>
    <w:rsid w:val="00D75082"/>
    <w:rsid w:val="00D75239"/>
    <w:rsid w:val="00D76297"/>
    <w:rsid w:val="00D771BE"/>
    <w:rsid w:val="00D77263"/>
    <w:rsid w:val="00D77481"/>
    <w:rsid w:val="00D7762A"/>
    <w:rsid w:val="00D80617"/>
    <w:rsid w:val="00D80F9B"/>
    <w:rsid w:val="00D811F7"/>
    <w:rsid w:val="00D81332"/>
    <w:rsid w:val="00D81952"/>
    <w:rsid w:val="00D81F00"/>
    <w:rsid w:val="00D834B4"/>
    <w:rsid w:val="00D83A07"/>
    <w:rsid w:val="00D84868"/>
    <w:rsid w:val="00D84E5A"/>
    <w:rsid w:val="00D872C9"/>
    <w:rsid w:val="00D87D4F"/>
    <w:rsid w:val="00D90B62"/>
    <w:rsid w:val="00D90DBD"/>
    <w:rsid w:val="00D91AB8"/>
    <w:rsid w:val="00D92282"/>
    <w:rsid w:val="00D92CC6"/>
    <w:rsid w:val="00D93976"/>
    <w:rsid w:val="00D93D13"/>
    <w:rsid w:val="00D93D68"/>
    <w:rsid w:val="00D9430E"/>
    <w:rsid w:val="00D94828"/>
    <w:rsid w:val="00D952F6"/>
    <w:rsid w:val="00D959D8"/>
    <w:rsid w:val="00D95B98"/>
    <w:rsid w:val="00D96881"/>
    <w:rsid w:val="00D9731C"/>
    <w:rsid w:val="00D97A62"/>
    <w:rsid w:val="00D97B75"/>
    <w:rsid w:val="00DA0667"/>
    <w:rsid w:val="00DA13C4"/>
    <w:rsid w:val="00DA23BA"/>
    <w:rsid w:val="00DA2436"/>
    <w:rsid w:val="00DA25E4"/>
    <w:rsid w:val="00DA3F4A"/>
    <w:rsid w:val="00DA4658"/>
    <w:rsid w:val="00DA4C88"/>
    <w:rsid w:val="00DA5428"/>
    <w:rsid w:val="00DA5591"/>
    <w:rsid w:val="00DA5892"/>
    <w:rsid w:val="00DA59CE"/>
    <w:rsid w:val="00DA6325"/>
    <w:rsid w:val="00DA77BE"/>
    <w:rsid w:val="00DB0186"/>
    <w:rsid w:val="00DB0743"/>
    <w:rsid w:val="00DB0D79"/>
    <w:rsid w:val="00DB138A"/>
    <w:rsid w:val="00DB145B"/>
    <w:rsid w:val="00DB1D80"/>
    <w:rsid w:val="00DB2230"/>
    <w:rsid w:val="00DB2266"/>
    <w:rsid w:val="00DB2C94"/>
    <w:rsid w:val="00DB347F"/>
    <w:rsid w:val="00DB413A"/>
    <w:rsid w:val="00DB41D9"/>
    <w:rsid w:val="00DB4FD3"/>
    <w:rsid w:val="00DB5278"/>
    <w:rsid w:val="00DB5BAA"/>
    <w:rsid w:val="00DB5EF8"/>
    <w:rsid w:val="00DB6512"/>
    <w:rsid w:val="00DB6A14"/>
    <w:rsid w:val="00DB75F5"/>
    <w:rsid w:val="00DB77FC"/>
    <w:rsid w:val="00DC1693"/>
    <w:rsid w:val="00DC1E26"/>
    <w:rsid w:val="00DC22EF"/>
    <w:rsid w:val="00DC3A5A"/>
    <w:rsid w:val="00DC3C8F"/>
    <w:rsid w:val="00DC3EB9"/>
    <w:rsid w:val="00DC48CF"/>
    <w:rsid w:val="00DC503B"/>
    <w:rsid w:val="00DD0136"/>
    <w:rsid w:val="00DD06EF"/>
    <w:rsid w:val="00DD09BE"/>
    <w:rsid w:val="00DD0C32"/>
    <w:rsid w:val="00DD1545"/>
    <w:rsid w:val="00DD2458"/>
    <w:rsid w:val="00DD3C8C"/>
    <w:rsid w:val="00DD410A"/>
    <w:rsid w:val="00DD5756"/>
    <w:rsid w:val="00DD61F1"/>
    <w:rsid w:val="00DD6C97"/>
    <w:rsid w:val="00DD6F0E"/>
    <w:rsid w:val="00DE123F"/>
    <w:rsid w:val="00DE18FF"/>
    <w:rsid w:val="00DE2ABE"/>
    <w:rsid w:val="00DE2E53"/>
    <w:rsid w:val="00DE3C13"/>
    <w:rsid w:val="00DE43BB"/>
    <w:rsid w:val="00DE48C8"/>
    <w:rsid w:val="00DE4C39"/>
    <w:rsid w:val="00DE5140"/>
    <w:rsid w:val="00DE5660"/>
    <w:rsid w:val="00DE5F3E"/>
    <w:rsid w:val="00DE6C73"/>
    <w:rsid w:val="00DE6D95"/>
    <w:rsid w:val="00DE73A3"/>
    <w:rsid w:val="00DE784A"/>
    <w:rsid w:val="00DE7967"/>
    <w:rsid w:val="00DE7F2B"/>
    <w:rsid w:val="00DF0299"/>
    <w:rsid w:val="00DF1ADC"/>
    <w:rsid w:val="00DF36EE"/>
    <w:rsid w:val="00DF5D9B"/>
    <w:rsid w:val="00DF6278"/>
    <w:rsid w:val="00DF7905"/>
    <w:rsid w:val="00DF7A00"/>
    <w:rsid w:val="00E00997"/>
    <w:rsid w:val="00E00CBB"/>
    <w:rsid w:val="00E02403"/>
    <w:rsid w:val="00E026B6"/>
    <w:rsid w:val="00E0369A"/>
    <w:rsid w:val="00E03AE1"/>
    <w:rsid w:val="00E05ECF"/>
    <w:rsid w:val="00E065B3"/>
    <w:rsid w:val="00E06879"/>
    <w:rsid w:val="00E078C6"/>
    <w:rsid w:val="00E0794A"/>
    <w:rsid w:val="00E079D0"/>
    <w:rsid w:val="00E07A3D"/>
    <w:rsid w:val="00E1074B"/>
    <w:rsid w:val="00E1074D"/>
    <w:rsid w:val="00E10F53"/>
    <w:rsid w:val="00E11121"/>
    <w:rsid w:val="00E1158B"/>
    <w:rsid w:val="00E118CB"/>
    <w:rsid w:val="00E11CD8"/>
    <w:rsid w:val="00E12119"/>
    <w:rsid w:val="00E123DE"/>
    <w:rsid w:val="00E1289E"/>
    <w:rsid w:val="00E129FF"/>
    <w:rsid w:val="00E13772"/>
    <w:rsid w:val="00E13B44"/>
    <w:rsid w:val="00E162FC"/>
    <w:rsid w:val="00E166A5"/>
    <w:rsid w:val="00E16F75"/>
    <w:rsid w:val="00E17036"/>
    <w:rsid w:val="00E17EDC"/>
    <w:rsid w:val="00E202B4"/>
    <w:rsid w:val="00E2100F"/>
    <w:rsid w:val="00E211E9"/>
    <w:rsid w:val="00E216C6"/>
    <w:rsid w:val="00E21900"/>
    <w:rsid w:val="00E21B3A"/>
    <w:rsid w:val="00E21B4F"/>
    <w:rsid w:val="00E21D67"/>
    <w:rsid w:val="00E21FA7"/>
    <w:rsid w:val="00E22507"/>
    <w:rsid w:val="00E22FAC"/>
    <w:rsid w:val="00E23C55"/>
    <w:rsid w:val="00E259C7"/>
    <w:rsid w:val="00E259D4"/>
    <w:rsid w:val="00E25BDC"/>
    <w:rsid w:val="00E26567"/>
    <w:rsid w:val="00E271BD"/>
    <w:rsid w:val="00E279C3"/>
    <w:rsid w:val="00E27D1F"/>
    <w:rsid w:val="00E30342"/>
    <w:rsid w:val="00E30475"/>
    <w:rsid w:val="00E310E9"/>
    <w:rsid w:val="00E332DA"/>
    <w:rsid w:val="00E33D6A"/>
    <w:rsid w:val="00E341EB"/>
    <w:rsid w:val="00E34386"/>
    <w:rsid w:val="00E34664"/>
    <w:rsid w:val="00E348F7"/>
    <w:rsid w:val="00E34F9D"/>
    <w:rsid w:val="00E357B2"/>
    <w:rsid w:val="00E3589D"/>
    <w:rsid w:val="00E35E16"/>
    <w:rsid w:val="00E36C46"/>
    <w:rsid w:val="00E37233"/>
    <w:rsid w:val="00E375C3"/>
    <w:rsid w:val="00E37DFD"/>
    <w:rsid w:val="00E41335"/>
    <w:rsid w:val="00E4178A"/>
    <w:rsid w:val="00E41E7C"/>
    <w:rsid w:val="00E42366"/>
    <w:rsid w:val="00E42B25"/>
    <w:rsid w:val="00E431CE"/>
    <w:rsid w:val="00E43AE7"/>
    <w:rsid w:val="00E4453E"/>
    <w:rsid w:val="00E4467B"/>
    <w:rsid w:val="00E448E6"/>
    <w:rsid w:val="00E44AE3"/>
    <w:rsid w:val="00E44E6F"/>
    <w:rsid w:val="00E45CA8"/>
    <w:rsid w:val="00E46151"/>
    <w:rsid w:val="00E46A08"/>
    <w:rsid w:val="00E47AD7"/>
    <w:rsid w:val="00E500C1"/>
    <w:rsid w:val="00E508E4"/>
    <w:rsid w:val="00E50922"/>
    <w:rsid w:val="00E50E08"/>
    <w:rsid w:val="00E51235"/>
    <w:rsid w:val="00E53441"/>
    <w:rsid w:val="00E536CF"/>
    <w:rsid w:val="00E53991"/>
    <w:rsid w:val="00E53D07"/>
    <w:rsid w:val="00E548CB"/>
    <w:rsid w:val="00E56185"/>
    <w:rsid w:val="00E56399"/>
    <w:rsid w:val="00E566DE"/>
    <w:rsid w:val="00E56851"/>
    <w:rsid w:val="00E61AF1"/>
    <w:rsid w:val="00E61B63"/>
    <w:rsid w:val="00E622E0"/>
    <w:rsid w:val="00E624FF"/>
    <w:rsid w:val="00E625E6"/>
    <w:rsid w:val="00E6390A"/>
    <w:rsid w:val="00E63C0A"/>
    <w:rsid w:val="00E63C8C"/>
    <w:rsid w:val="00E643AA"/>
    <w:rsid w:val="00E6458F"/>
    <w:rsid w:val="00E65A29"/>
    <w:rsid w:val="00E65DFF"/>
    <w:rsid w:val="00E66202"/>
    <w:rsid w:val="00E66C3E"/>
    <w:rsid w:val="00E677A3"/>
    <w:rsid w:val="00E67E02"/>
    <w:rsid w:val="00E70D18"/>
    <w:rsid w:val="00E7113D"/>
    <w:rsid w:val="00E7279D"/>
    <w:rsid w:val="00E72A0A"/>
    <w:rsid w:val="00E72C98"/>
    <w:rsid w:val="00E7312D"/>
    <w:rsid w:val="00E7314B"/>
    <w:rsid w:val="00E7342C"/>
    <w:rsid w:val="00E74246"/>
    <w:rsid w:val="00E74B4A"/>
    <w:rsid w:val="00E75CB1"/>
    <w:rsid w:val="00E764C6"/>
    <w:rsid w:val="00E77C26"/>
    <w:rsid w:val="00E80A71"/>
    <w:rsid w:val="00E812F8"/>
    <w:rsid w:val="00E8141E"/>
    <w:rsid w:val="00E81629"/>
    <w:rsid w:val="00E81C40"/>
    <w:rsid w:val="00E8273D"/>
    <w:rsid w:val="00E837FE"/>
    <w:rsid w:val="00E85611"/>
    <w:rsid w:val="00E85789"/>
    <w:rsid w:val="00E86C20"/>
    <w:rsid w:val="00E86C77"/>
    <w:rsid w:val="00E87036"/>
    <w:rsid w:val="00E878DE"/>
    <w:rsid w:val="00E87A1C"/>
    <w:rsid w:val="00E87EED"/>
    <w:rsid w:val="00E9023F"/>
    <w:rsid w:val="00E906DD"/>
    <w:rsid w:val="00E92CEE"/>
    <w:rsid w:val="00E934A8"/>
    <w:rsid w:val="00E945DA"/>
    <w:rsid w:val="00E94977"/>
    <w:rsid w:val="00E95A5A"/>
    <w:rsid w:val="00E95C90"/>
    <w:rsid w:val="00E966BC"/>
    <w:rsid w:val="00E9708E"/>
    <w:rsid w:val="00E976C1"/>
    <w:rsid w:val="00E97FFE"/>
    <w:rsid w:val="00EA0BD2"/>
    <w:rsid w:val="00EA0C18"/>
    <w:rsid w:val="00EA2294"/>
    <w:rsid w:val="00EA2D2D"/>
    <w:rsid w:val="00EA349F"/>
    <w:rsid w:val="00EA47F0"/>
    <w:rsid w:val="00EA4931"/>
    <w:rsid w:val="00EA4EA1"/>
    <w:rsid w:val="00EA58F9"/>
    <w:rsid w:val="00EA5AB4"/>
    <w:rsid w:val="00EA5FA4"/>
    <w:rsid w:val="00EA6088"/>
    <w:rsid w:val="00EA63F6"/>
    <w:rsid w:val="00EA6FD1"/>
    <w:rsid w:val="00EA7092"/>
    <w:rsid w:val="00EA73D8"/>
    <w:rsid w:val="00EA7D8E"/>
    <w:rsid w:val="00EB0368"/>
    <w:rsid w:val="00EB0ED1"/>
    <w:rsid w:val="00EB1319"/>
    <w:rsid w:val="00EB1D98"/>
    <w:rsid w:val="00EB22AC"/>
    <w:rsid w:val="00EB2961"/>
    <w:rsid w:val="00EB3B03"/>
    <w:rsid w:val="00EB4589"/>
    <w:rsid w:val="00EB4BB2"/>
    <w:rsid w:val="00EB4DEF"/>
    <w:rsid w:val="00EB519F"/>
    <w:rsid w:val="00EB5883"/>
    <w:rsid w:val="00EB5BD7"/>
    <w:rsid w:val="00EB6556"/>
    <w:rsid w:val="00EB6CCC"/>
    <w:rsid w:val="00EB7017"/>
    <w:rsid w:val="00EB7992"/>
    <w:rsid w:val="00EB7A83"/>
    <w:rsid w:val="00EB7D97"/>
    <w:rsid w:val="00EB7FBC"/>
    <w:rsid w:val="00EC099B"/>
    <w:rsid w:val="00EC140C"/>
    <w:rsid w:val="00EC1B13"/>
    <w:rsid w:val="00EC1CA0"/>
    <w:rsid w:val="00EC1CF9"/>
    <w:rsid w:val="00EC2811"/>
    <w:rsid w:val="00EC2913"/>
    <w:rsid w:val="00EC2A7E"/>
    <w:rsid w:val="00EC2CB2"/>
    <w:rsid w:val="00EC2DC4"/>
    <w:rsid w:val="00EC30B6"/>
    <w:rsid w:val="00EC30BD"/>
    <w:rsid w:val="00EC386F"/>
    <w:rsid w:val="00EC4053"/>
    <w:rsid w:val="00EC40BA"/>
    <w:rsid w:val="00EC4124"/>
    <w:rsid w:val="00EC4383"/>
    <w:rsid w:val="00EC4447"/>
    <w:rsid w:val="00EC46B2"/>
    <w:rsid w:val="00EC4D00"/>
    <w:rsid w:val="00EC52B5"/>
    <w:rsid w:val="00EC5396"/>
    <w:rsid w:val="00EC69B9"/>
    <w:rsid w:val="00EC71BE"/>
    <w:rsid w:val="00EC7CC6"/>
    <w:rsid w:val="00ED037A"/>
    <w:rsid w:val="00ED0A41"/>
    <w:rsid w:val="00ED0EB3"/>
    <w:rsid w:val="00ED1319"/>
    <w:rsid w:val="00ED3BF1"/>
    <w:rsid w:val="00ED3CB1"/>
    <w:rsid w:val="00ED3FAA"/>
    <w:rsid w:val="00ED4492"/>
    <w:rsid w:val="00ED4DE7"/>
    <w:rsid w:val="00ED5515"/>
    <w:rsid w:val="00ED551F"/>
    <w:rsid w:val="00ED611A"/>
    <w:rsid w:val="00ED6421"/>
    <w:rsid w:val="00ED6442"/>
    <w:rsid w:val="00ED7C06"/>
    <w:rsid w:val="00EE13B8"/>
    <w:rsid w:val="00EE15F9"/>
    <w:rsid w:val="00EE17AD"/>
    <w:rsid w:val="00EE1936"/>
    <w:rsid w:val="00EE19CB"/>
    <w:rsid w:val="00EE1DF1"/>
    <w:rsid w:val="00EE2424"/>
    <w:rsid w:val="00EE2596"/>
    <w:rsid w:val="00EE29B2"/>
    <w:rsid w:val="00EE5A42"/>
    <w:rsid w:val="00EE5D8D"/>
    <w:rsid w:val="00EE5D93"/>
    <w:rsid w:val="00EE5EE0"/>
    <w:rsid w:val="00EE63A8"/>
    <w:rsid w:val="00EE6F03"/>
    <w:rsid w:val="00EF0601"/>
    <w:rsid w:val="00EF0C33"/>
    <w:rsid w:val="00EF11C1"/>
    <w:rsid w:val="00EF21A8"/>
    <w:rsid w:val="00EF3A07"/>
    <w:rsid w:val="00EF40E3"/>
    <w:rsid w:val="00EF423B"/>
    <w:rsid w:val="00EF475A"/>
    <w:rsid w:val="00EF5ED3"/>
    <w:rsid w:val="00EF63BB"/>
    <w:rsid w:val="00EF6E24"/>
    <w:rsid w:val="00EF6E7C"/>
    <w:rsid w:val="00EF70A2"/>
    <w:rsid w:val="00F00B26"/>
    <w:rsid w:val="00F00D4A"/>
    <w:rsid w:val="00F014AC"/>
    <w:rsid w:val="00F02A37"/>
    <w:rsid w:val="00F03400"/>
    <w:rsid w:val="00F04591"/>
    <w:rsid w:val="00F05383"/>
    <w:rsid w:val="00F05DD1"/>
    <w:rsid w:val="00F05EB5"/>
    <w:rsid w:val="00F10640"/>
    <w:rsid w:val="00F11AEF"/>
    <w:rsid w:val="00F121EA"/>
    <w:rsid w:val="00F12379"/>
    <w:rsid w:val="00F13126"/>
    <w:rsid w:val="00F13537"/>
    <w:rsid w:val="00F1387A"/>
    <w:rsid w:val="00F14937"/>
    <w:rsid w:val="00F14974"/>
    <w:rsid w:val="00F14D62"/>
    <w:rsid w:val="00F16585"/>
    <w:rsid w:val="00F165D3"/>
    <w:rsid w:val="00F168F3"/>
    <w:rsid w:val="00F20D15"/>
    <w:rsid w:val="00F21F31"/>
    <w:rsid w:val="00F22C8F"/>
    <w:rsid w:val="00F2426A"/>
    <w:rsid w:val="00F248CC"/>
    <w:rsid w:val="00F24BD0"/>
    <w:rsid w:val="00F255A1"/>
    <w:rsid w:val="00F278C4"/>
    <w:rsid w:val="00F278F6"/>
    <w:rsid w:val="00F27DB6"/>
    <w:rsid w:val="00F304A6"/>
    <w:rsid w:val="00F30638"/>
    <w:rsid w:val="00F30D43"/>
    <w:rsid w:val="00F31B8F"/>
    <w:rsid w:val="00F31E53"/>
    <w:rsid w:val="00F32017"/>
    <w:rsid w:val="00F32224"/>
    <w:rsid w:val="00F3222B"/>
    <w:rsid w:val="00F324BC"/>
    <w:rsid w:val="00F33495"/>
    <w:rsid w:val="00F33CBB"/>
    <w:rsid w:val="00F33DF4"/>
    <w:rsid w:val="00F34CD5"/>
    <w:rsid w:val="00F352CD"/>
    <w:rsid w:val="00F3551D"/>
    <w:rsid w:val="00F35E65"/>
    <w:rsid w:val="00F36ED1"/>
    <w:rsid w:val="00F37AB8"/>
    <w:rsid w:val="00F40694"/>
    <w:rsid w:val="00F4089E"/>
    <w:rsid w:val="00F41194"/>
    <w:rsid w:val="00F41547"/>
    <w:rsid w:val="00F42BD8"/>
    <w:rsid w:val="00F42ED1"/>
    <w:rsid w:val="00F4306A"/>
    <w:rsid w:val="00F43739"/>
    <w:rsid w:val="00F4391D"/>
    <w:rsid w:val="00F44510"/>
    <w:rsid w:val="00F44C1B"/>
    <w:rsid w:val="00F46506"/>
    <w:rsid w:val="00F46639"/>
    <w:rsid w:val="00F46ACD"/>
    <w:rsid w:val="00F51755"/>
    <w:rsid w:val="00F51B1D"/>
    <w:rsid w:val="00F53176"/>
    <w:rsid w:val="00F5322C"/>
    <w:rsid w:val="00F5339F"/>
    <w:rsid w:val="00F53CF4"/>
    <w:rsid w:val="00F5476A"/>
    <w:rsid w:val="00F54A05"/>
    <w:rsid w:val="00F551B9"/>
    <w:rsid w:val="00F558BB"/>
    <w:rsid w:val="00F55DB2"/>
    <w:rsid w:val="00F55F2C"/>
    <w:rsid w:val="00F56DA5"/>
    <w:rsid w:val="00F57937"/>
    <w:rsid w:val="00F603A9"/>
    <w:rsid w:val="00F60E25"/>
    <w:rsid w:val="00F61089"/>
    <w:rsid w:val="00F61B46"/>
    <w:rsid w:val="00F61B53"/>
    <w:rsid w:val="00F62311"/>
    <w:rsid w:val="00F62E5F"/>
    <w:rsid w:val="00F63952"/>
    <w:rsid w:val="00F63BA6"/>
    <w:rsid w:val="00F63C3D"/>
    <w:rsid w:val="00F64353"/>
    <w:rsid w:val="00F651A3"/>
    <w:rsid w:val="00F6609C"/>
    <w:rsid w:val="00F671DF"/>
    <w:rsid w:val="00F6750F"/>
    <w:rsid w:val="00F67A02"/>
    <w:rsid w:val="00F67A1F"/>
    <w:rsid w:val="00F67AC8"/>
    <w:rsid w:val="00F67BB9"/>
    <w:rsid w:val="00F708CB"/>
    <w:rsid w:val="00F709AF"/>
    <w:rsid w:val="00F70F81"/>
    <w:rsid w:val="00F712F5"/>
    <w:rsid w:val="00F713B2"/>
    <w:rsid w:val="00F7266A"/>
    <w:rsid w:val="00F727E1"/>
    <w:rsid w:val="00F73630"/>
    <w:rsid w:val="00F73A9C"/>
    <w:rsid w:val="00F73D8F"/>
    <w:rsid w:val="00F73F35"/>
    <w:rsid w:val="00F75607"/>
    <w:rsid w:val="00F75D83"/>
    <w:rsid w:val="00F765EC"/>
    <w:rsid w:val="00F76994"/>
    <w:rsid w:val="00F7710E"/>
    <w:rsid w:val="00F80305"/>
    <w:rsid w:val="00F80472"/>
    <w:rsid w:val="00F80954"/>
    <w:rsid w:val="00F80F39"/>
    <w:rsid w:val="00F814E7"/>
    <w:rsid w:val="00F815D6"/>
    <w:rsid w:val="00F81741"/>
    <w:rsid w:val="00F81747"/>
    <w:rsid w:val="00F826D6"/>
    <w:rsid w:val="00F82D6C"/>
    <w:rsid w:val="00F82F59"/>
    <w:rsid w:val="00F83026"/>
    <w:rsid w:val="00F840CF"/>
    <w:rsid w:val="00F84921"/>
    <w:rsid w:val="00F8529E"/>
    <w:rsid w:val="00F85973"/>
    <w:rsid w:val="00F85EE2"/>
    <w:rsid w:val="00F8666F"/>
    <w:rsid w:val="00F8689B"/>
    <w:rsid w:val="00F86C3B"/>
    <w:rsid w:val="00F86CFD"/>
    <w:rsid w:val="00F87453"/>
    <w:rsid w:val="00F9123B"/>
    <w:rsid w:val="00F914A2"/>
    <w:rsid w:val="00F919F5"/>
    <w:rsid w:val="00F91A01"/>
    <w:rsid w:val="00F92334"/>
    <w:rsid w:val="00F92647"/>
    <w:rsid w:val="00F9298F"/>
    <w:rsid w:val="00F94592"/>
    <w:rsid w:val="00F94D13"/>
    <w:rsid w:val="00F957FD"/>
    <w:rsid w:val="00F95913"/>
    <w:rsid w:val="00F96142"/>
    <w:rsid w:val="00FA115F"/>
    <w:rsid w:val="00FA2416"/>
    <w:rsid w:val="00FA3F3C"/>
    <w:rsid w:val="00FA4BD4"/>
    <w:rsid w:val="00FA4D49"/>
    <w:rsid w:val="00FA4F30"/>
    <w:rsid w:val="00FA51C1"/>
    <w:rsid w:val="00FA560B"/>
    <w:rsid w:val="00FB16D4"/>
    <w:rsid w:val="00FB177A"/>
    <w:rsid w:val="00FB187F"/>
    <w:rsid w:val="00FB1896"/>
    <w:rsid w:val="00FB1A97"/>
    <w:rsid w:val="00FB2BB6"/>
    <w:rsid w:val="00FB3CB8"/>
    <w:rsid w:val="00FB3FE8"/>
    <w:rsid w:val="00FB3FF0"/>
    <w:rsid w:val="00FB4A2E"/>
    <w:rsid w:val="00FB5408"/>
    <w:rsid w:val="00FB57B6"/>
    <w:rsid w:val="00FB5D05"/>
    <w:rsid w:val="00FB605F"/>
    <w:rsid w:val="00FB61A8"/>
    <w:rsid w:val="00FB68F4"/>
    <w:rsid w:val="00FB71D2"/>
    <w:rsid w:val="00FC2C00"/>
    <w:rsid w:val="00FC2CC9"/>
    <w:rsid w:val="00FC2CDF"/>
    <w:rsid w:val="00FC4175"/>
    <w:rsid w:val="00FC506A"/>
    <w:rsid w:val="00FC5137"/>
    <w:rsid w:val="00FC52AF"/>
    <w:rsid w:val="00FC5512"/>
    <w:rsid w:val="00FC568C"/>
    <w:rsid w:val="00FC56B6"/>
    <w:rsid w:val="00FC6D40"/>
    <w:rsid w:val="00FC747A"/>
    <w:rsid w:val="00FD12EA"/>
    <w:rsid w:val="00FD17A7"/>
    <w:rsid w:val="00FD19F4"/>
    <w:rsid w:val="00FD281A"/>
    <w:rsid w:val="00FD35F8"/>
    <w:rsid w:val="00FD3664"/>
    <w:rsid w:val="00FD3728"/>
    <w:rsid w:val="00FD3A55"/>
    <w:rsid w:val="00FD4AC5"/>
    <w:rsid w:val="00FD4B00"/>
    <w:rsid w:val="00FD4EC7"/>
    <w:rsid w:val="00FD5DD9"/>
    <w:rsid w:val="00FD6624"/>
    <w:rsid w:val="00FD6B86"/>
    <w:rsid w:val="00FD6FB7"/>
    <w:rsid w:val="00FD79BF"/>
    <w:rsid w:val="00FD7A0E"/>
    <w:rsid w:val="00FE006D"/>
    <w:rsid w:val="00FE0614"/>
    <w:rsid w:val="00FE06E1"/>
    <w:rsid w:val="00FE0A4C"/>
    <w:rsid w:val="00FE1A47"/>
    <w:rsid w:val="00FE1AAE"/>
    <w:rsid w:val="00FE1C2B"/>
    <w:rsid w:val="00FE1FC9"/>
    <w:rsid w:val="00FE2290"/>
    <w:rsid w:val="00FE2397"/>
    <w:rsid w:val="00FE3733"/>
    <w:rsid w:val="00FE3B86"/>
    <w:rsid w:val="00FE4142"/>
    <w:rsid w:val="00FE47E2"/>
    <w:rsid w:val="00FE51D7"/>
    <w:rsid w:val="00FE5280"/>
    <w:rsid w:val="00FE56F0"/>
    <w:rsid w:val="00FE6955"/>
    <w:rsid w:val="00FE6B49"/>
    <w:rsid w:val="00FE7F4C"/>
    <w:rsid w:val="00FF03DF"/>
    <w:rsid w:val="00FF0CA0"/>
    <w:rsid w:val="00FF1150"/>
    <w:rsid w:val="00FF1281"/>
    <w:rsid w:val="00FF1599"/>
    <w:rsid w:val="00FF191A"/>
    <w:rsid w:val="00FF272E"/>
    <w:rsid w:val="00FF2A74"/>
    <w:rsid w:val="00FF396B"/>
    <w:rsid w:val="00FF3F44"/>
    <w:rsid w:val="00FF51F0"/>
    <w:rsid w:val="00FF6C98"/>
    <w:rsid w:val="00FF6F27"/>
    <w:rsid w:val="00FF7167"/>
    <w:rsid w:val="00FF7692"/>
    <w:rsid w:val="00FF77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508FDE6"/>
  <w15:docId w15:val="{EA70EA30-F927-483E-8930-41BA6A1C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sl-SI" w:eastAsia="sl-SI" w:bidi="ar-SA"/>
      </w:rPr>
    </w:rPrDefault>
    <w:pPrDefault>
      <w:pPr>
        <w:spacing w:after="160" w:line="312"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955451"/>
  </w:style>
  <w:style w:type="paragraph" w:styleId="Naslov1">
    <w:name w:val="heading 1"/>
    <w:basedOn w:val="Navaden"/>
    <w:next w:val="Navaden"/>
    <w:link w:val="Naslov1Znak"/>
    <w:uiPriority w:val="9"/>
    <w:qFormat/>
    <w:rsid w:val="00816AA1"/>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slov2">
    <w:name w:val="heading 2"/>
    <w:basedOn w:val="Navaden"/>
    <w:next w:val="Navaden"/>
    <w:link w:val="Naslov2Znak"/>
    <w:uiPriority w:val="9"/>
    <w:unhideWhenUsed/>
    <w:qFormat/>
    <w:rsid w:val="00816AA1"/>
    <w:pPr>
      <w:keepNext/>
      <w:keepLines/>
      <w:spacing w:before="120" w:after="0" w:line="240" w:lineRule="auto"/>
      <w:outlineLvl w:val="1"/>
    </w:pPr>
    <w:rPr>
      <w:rFonts w:asciiTheme="majorHAnsi" w:eastAsiaTheme="majorEastAsia" w:hAnsiTheme="majorHAnsi" w:cstheme="majorBidi"/>
      <w:sz w:val="36"/>
      <w:szCs w:val="36"/>
    </w:rPr>
  </w:style>
  <w:style w:type="paragraph" w:styleId="Naslov3">
    <w:name w:val="heading 3"/>
    <w:basedOn w:val="Navaden"/>
    <w:next w:val="Navaden"/>
    <w:link w:val="Naslov3Znak"/>
    <w:uiPriority w:val="9"/>
    <w:unhideWhenUsed/>
    <w:qFormat/>
    <w:rsid w:val="00816AA1"/>
    <w:pPr>
      <w:keepNext/>
      <w:keepLines/>
      <w:spacing w:before="80" w:after="0" w:line="240" w:lineRule="auto"/>
      <w:outlineLvl w:val="2"/>
    </w:pPr>
    <w:rPr>
      <w:rFonts w:asciiTheme="majorHAnsi" w:eastAsiaTheme="majorEastAsia" w:hAnsiTheme="majorHAnsi" w:cstheme="majorBidi"/>
      <w:caps/>
      <w:sz w:val="28"/>
      <w:szCs w:val="28"/>
    </w:rPr>
  </w:style>
  <w:style w:type="paragraph" w:styleId="Naslov4">
    <w:name w:val="heading 4"/>
    <w:basedOn w:val="Navaden"/>
    <w:next w:val="Navaden"/>
    <w:link w:val="Naslov4Znak"/>
    <w:uiPriority w:val="9"/>
    <w:unhideWhenUsed/>
    <w:qFormat/>
    <w:rsid w:val="00816AA1"/>
    <w:pPr>
      <w:keepNext/>
      <w:keepLines/>
      <w:spacing w:before="80" w:after="0" w:line="240" w:lineRule="auto"/>
      <w:outlineLvl w:val="3"/>
    </w:pPr>
    <w:rPr>
      <w:rFonts w:asciiTheme="majorHAnsi" w:eastAsiaTheme="majorEastAsia" w:hAnsiTheme="majorHAnsi" w:cstheme="majorBidi"/>
      <w:i/>
      <w:iCs/>
      <w:sz w:val="28"/>
      <w:szCs w:val="28"/>
    </w:rPr>
  </w:style>
  <w:style w:type="paragraph" w:styleId="Naslov5">
    <w:name w:val="heading 5"/>
    <w:basedOn w:val="Navaden"/>
    <w:next w:val="Navaden"/>
    <w:link w:val="Naslov5Znak"/>
    <w:uiPriority w:val="9"/>
    <w:unhideWhenUsed/>
    <w:qFormat/>
    <w:rsid w:val="00816AA1"/>
    <w:pPr>
      <w:keepNext/>
      <w:keepLines/>
      <w:spacing w:before="80" w:after="0" w:line="240" w:lineRule="auto"/>
      <w:outlineLvl w:val="4"/>
    </w:pPr>
    <w:rPr>
      <w:rFonts w:asciiTheme="majorHAnsi" w:eastAsiaTheme="majorEastAsia" w:hAnsiTheme="majorHAnsi" w:cstheme="majorBidi"/>
      <w:sz w:val="24"/>
      <w:szCs w:val="24"/>
    </w:rPr>
  </w:style>
  <w:style w:type="paragraph" w:styleId="Naslov6">
    <w:name w:val="heading 6"/>
    <w:basedOn w:val="Navaden"/>
    <w:next w:val="Navaden"/>
    <w:link w:val="Naslov6Znak"/>
    <w:uiPriority w:val="9"/>
    <w:unhideWhenUsed/>
    <w:qFormat/>
    <w:rsid w:val="00816AA1"/>
    <w:pPr>
      <w:keepNext/>
      <w:keepLines/>
      <w:spacing w:before="80" w:after="0" w:line="240" w:lineRule="auto"/>
      <w:outlineLvl w:val="5"/>
    </w:pPr>
    <w:rPr>
      <w:rFonts w:asciiTheme="majorHAnsi" w:eastAsiaTheme="majorEastAsia" w:hAnsiTheme="majorHAnsi" w:cstheme="majorBidi"/>
      <w:i/>
      <w:iCs/>
      <w:sz w:val="24"/>
      <w:szCs w:val="24"/>
    </w:rPr>
  </w:style>
  <w:style w:type="paragraph" w:styleId="Naslov7">
    <w:name w:val="heading 7"/>
    <w:basedOn w:val="Navaden"/>
    <w:next w:val="Navaden"/>
    <w:link w:val="Naslov7Znak"/>
    <w:uiPriority w:val="9"/>
    <w:unhideWhenUsed/>
    <w:qFormat/>
    <w:rsid w:val="00816AA1"/>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slov8">
    <w:name w:val="heading 8"/>
    <w:basedOn w:val="Navaden"/>
    <w:next w:val="Navaden"/>
    <w:link w:val="Naslov8Znak"/>
    <w:uiPriority w:val="9"/>
    <w:unhideWhenUsed/>
    <w:qFormat/>
    <w:rsid w:val="00816AA1"/>
    <w:pPr>
      <w:keepNext/>
      <w:keepLines/>
      <w:spacing w:before="80" w:after="0" w:line="240" w:lineRule="auto"/>
      <w:outlineLvl w:val="7"/>
    </w:pPr>
    <w:rPr>
      <w:rFonts w:asciiTheme="majorHAnsi" w:eastAsiaTheme="majorEastAsia" w:hAnsiTheme="majorHAnsi" w:cstheme="majorBidi"/>
      <w:caps/>
    </w:rPr>
  </w:style>
  <w:style w:type="paragraph" w:styleId="Naslov9">
    <w:name w:val="heading 9"/>
    <w:basedOn w:val="Navaden"/>
    <w:next w:val="Navaden"/>
    <w:link w:val="Naslov9Znak"/>
    <w:uiPriority w:val="9"/>
    <w:unhideWhenUsed/>
    <w:qFormat/>
    <w:rsid w:val="00816AA1"/>
    <w:pPr>
      <w:keepNext/>
      <w:keepLines/>
      <w:spacing w:before="80" w:after="0" w:line="240" w:lineRule="auto"/>
      <w:outlineLvl w:val="8"/>
    </w:pPr>
    <w:rPr>
      <w:rFonts w:asciiTheme="majorHAnsi" w:eastAsiaTheme="majorEastAsia" w:hAnsiTheme="majorHAnsi" w:cstheme="majorBidi"/>
      <w:i/>
      <w:iCs/>
      <w:cap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BE56FB"/>
    <w:pPr>
      <w:tabs>
        <w:tab w:val="center" w:pos="4536"/>
        <w:tab w:val="right" w:pos="9072"/>
      </w:tabs>
    </w:pPr>
    <w:rPr>
      <w:sz w:val="20"/>
    </w:rPr>
  </w:style>
  <w:style w:type="paragraph" w:styleId="Noga">
    <w:name w:val="footer"/>
    <w:basedOn w:val="Navaden"/>
    <w:link w:val="NogaZnak"/>
    <w:rsid w:val="00BE56FB"/>
    <w:pPr>
      <w:tabs>
        <w:tab w:val="center" w:pos="4536"/>
        <w:tab w:val="right" w:pos="9072"/>
      </w:tabs>
    </w:pPr>
    <w:rPr>
      <w:sz w:val="20"/>
    </w:rPr>
  </w:style>
  <w:style w:type="paragraph" w:styleId="Telobesedila">
    <w:name w:val="Body Text"/>
    <w:basedOn w:val="Navaden"/>
    <w:link w:val="TelobesedilaZnak"/>
    <w:rsid w:val="00BE56FB"/>
  </w:style>
  <w:style w:type="paragraph" w:styleId="Telobesedila2">
    <w:name w:val="Body Text 2"/>
    <w:basedOn w:val="Navaden"/>
    <w:link w:val="Telobesedila2Znak"/>
    <w:rsid w:val="00BE56FB"/>
    <w:rPr>
      <w:b/>
      <w:sz w:val="32"/>
      <w:u w:val="single"/>
    </w:rPr>
  </w:style>
  <w:style w:type="paragraph" w:styleId="Telobesedila-zamik">
    <w:name w:val="Body Text Indent"/>
    <w:basedOn w:val="Navaden"/>
    <w:link w:val="Telobesedila-zamikZnak"/>
    <w:rsid w:val="00BE56FB"/>
    <w:pPr>
      <w:ind w:firstLine="360"/>
    </w:pPr>
    <w:rPr>
      <w:b/>
      <w:sz w:val="32"/>
      <w:u w:val="single"/>
    </w:rPr>
  </w:style>
  <w:style w:type="paragraph" w:styleId="Zgradbadokumenta">
    <w:name w:val="Document Map"/>
    <w:basedOn w:val="Navaden"/>
    <w:link w:val="ZgradbadokumentaZnak"/>
    <w:semiHidden/>
    <w:rsid w:val="00BE56FB"/>
    <w:pPr>
      <w:shd w:val="clear" w:color="auto" w:fill="000080"/>
    </w:pPr>
    <w:rPr>
      <w:rFonts w:ascii="Tahoma" w:hAnsi="Tahoma"/>
    </w:rPr>
  </w:style>
  <w:style w:type="paragraph" w:styleId="Oznaenseznam">
    <w:name w:val="List Bullet"/>
    <w:basedOn w:val="Navaden"/>
    <w:autoRedefine/>
    <w:rsid w:val="00BE56FB"/>
    <w:pPr>
      <w:numPr>
        <w:numId w:val="1"/>
      </w:numPr>
    </w:pPr>
  </w:style>
  <w:style w:type="paragraph" w:styleId="Telobesedila-zamik2">
    <w:name w:val="Body Text Indent 2"/>
    <w:basedOn w:val="Navaden"/>
    <w:link w:val="Telobesedila-zamik2Znak"/>
    <w:rsid w:val="00BE56FB"/>
    <w:pPr>
      <w:ind w:left="708"/>
    </w:pPr>
  </w:style>
  <w:style w:type="paragraph" w:styleId="Telobesedila3">
    <w:name w:val="Body Text 3"/>
    <w:basedOn w:val="Navaden"/>
    <w:link w:val="Telobesedila3Znak"/>
    <w:rsid w:val="00BE56FB"/>
    <w:rPr>
      <w:color w:val="0000FF"/>
    </w:rPr>
  </w:style>
  <w:style w:type="character" w:styleId="tevilkastrani">
    <w:name w:val="page number"/>
    <w:basedOn w:val="Privzetapisavaodstavka"/>
    <w:rsid w:val="00BE56FB"/>
  </w:style>
  <w:style w:type="paragraph" w:styleId="Telobesedila-zamik3">
    <w:name w:val="Body Text Indent 3"/>
    <w:basedOn w:val="Navaden"/>
    <w:link w:val="Telobesedila-zamik3Znak"/>
    <w:rsid w:val="00BE56FB"/>
    <w:pPr>
      <w:ind w:left="360"/>
    </w:pPr>
    <w:rPr>
      <w:color w:val="000080"/>
    </w:rPr>
  </w:style>
  <w:style w:type="paragraph" w:styleId="Seznam">
    <w:name w:val="List"/>
    <w:basedOn w:val="Navaden"/>
    <w:rsid w:val="00BE56FB"/>
    <w:pPr>
      <w:ind w:left="283" w:hanging="283"/>
    </w:pPr>
  </w:style>
  <w:style w:type="paragraph" w:styleId="Naslov">
    <w:name w:val="Title"/>
    <w:basedOn w:val="Navaden"/>
    <w:next w:val="Navaden"/>
    <w:link w:val="NaslovZnak"/>
    <w:uiPriority w:val="10"/>
    <w:qFormat/>
    <w:rsid w:val="00816AA1"/>
    <w:pPr>
      <w:spacing w:after="0" w:line="240" w:lineRule="auto"/>
      <w:contextualSpacing/>
    </w:pPr>
    <w:rPr>
      <w:rFonts w:asciiTheme="majorHAnsi" w:eastAsiaTheme="majorEastAsia" w:hAnsiTheme="majorHAnsi" w:cstheme="majorBidi"/>
      <w:caps/>
      <w:spacing w:val="40"/>
      <w:sz w:val="76"/>
      <w:szCs w:val="76"/>
    </w:rPr>
  </w:style>
  <w:style w:type="table" w:styleId="Tabelasodobna">
    <w:name w:val="Table Contemporary"/>
    <w:basedOn w:val="Navadnatabela"/>
    <w:rsid w:val="004A2E4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tolpci5">
    <w:name w:val="Table Columns 5"/>
    <w:basedOn w:val="Navadnatabela"/>
    <w:rsid w:val="004A2E4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mrea">
    <w:name w:val="Table Grid"/>
    <w:basedOn w:val="Navadnatabela"/>
    <w:rsid w:val="00B24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fesionalna">
    <w:name w:val="Table Professional"/>
    <w:basedOn w:val="Navadnatabela"/>
    <w:rsid w:val="00122EB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mrea7">
    <w:name w:val="Table Grid 7"/>
    <w:basedOn w:val="Navadnatabela"/>
    <w:rsid w:val="00122EB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5">
    <w:name w:val="Table Grid 5"/>
    <w:basedOn w:val="Navadnatabela"/>
    <w:rsid w:val="00122EB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1">
    <w:name w:val="Table Grid 1"/>
    <w:basedOn w:val="Navadnatabela"/>
    <w:rsid w:val="00122EB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sedilooblaka">
    <w:name w:val="Balloon Text"/>
    <w:basedOn w:val="Navaden"/>
    <w:link w:val="BesedilooblakaZnak"/>
    <w:rsid w:val="00DF36EE"/>
    <w:rPr>
      <w:rFonts w:ascii="Tahoma" w:hAnsi="Tahoma" w:cs="Tahoma"/>
      <w:sz w:val="16"/>
      <w:szCs w:val="16"/>
    </w:rPr>
  </w:style>
  <w:style w:type="character" w:styleId="Pripombasklic">
    <w:name w:val="annotation reference"/>
    <w:basedOn w:val="Privzetapisavaodstavka"/>
    <w:semiHidden/>
    <w:rsid w:val="006F0FF2"/>
    <w:rPr>
      <w:sz w:val="16"/>
      <w:szCs w:val="16"/>
    </w:rPr>
  </w:style>
  <w:style w:type="paragraph" w:styleId="Pripombabesedilo">
    <w:name w:val="annotation text"/>
    <w:basedOn w:val="Navaden"/>
    <w:link w:val="PripombabesediloZnak"/>
    <w:semiHidden/>
    <w:rsid w:val="006F0FF2"/>
    <w:rPr>
      <w:sz w:val="20"/>
    </w:rPr>
  </w:style>
  <w:style w:type="paragraph" w:styleId="Zadevapripombe">
    <w:name w:val="annotation subject"/>
    <w:basedOn w:val="Pripombabesedilo"/>
    <w:next w:val="Pripombabesedilo"/>
    <w:link w:val="ZadevapripombeZnak"/>
    <w:semiHidden/>
    <w:rsid w:val="006F0FF2"/>
    <w:rPr>
      <w:b/>
      <w:bCs/>
    </w:rPr>
  </w:style>
  <w:style w:type="paragraph" w:customStyle="1" w:styleId="Slog1">
    <w:name w:val="Slog1"/>
    <w:basedOn w:val="Navaden"/>
    <w:rsid w:val="00891A0C"/>
    <w:pPr>
      <w:spacing w:before="60" w:line="260" w:lineRule="exact"/>
    </w:pPr>
    <w:rPr>
      <w:rFonts w:ascii="Arial" w:hAnsi="Arial"/>
      <w:szCs w:val="24"/>
    </w:rPr>
  </w:style>
  <w:style w:type="paragraph" w:customStyle="1" w:styleId="SlogNaslov1Levo">
    <w:name w:val="Slog Naslov 1 + Levo"/>
    <w:basedOn w:val="Navaden"/>
    <w:rsid w:val="005C1650"/>
  </w:style>
  <w:style w:type="paragraph" w:customStyle="1" w:styleId="SlogTelobesedila-zamikVerdanaNeKrepkoLeeeSamodejno">
    <w:name w:val="Slog Telo besedila - zamik + Verdana Ne Krepko Ležeče Samodejno..."/>
    <w:basedOn w:val="Telobesedila-zamik"/>
    <w:rsid w:val="00666C3A"/>
    <w:pPr>
      <w:numPr>
        <w:numId w:val="2"/>
      </w:numPr>
      <w:jc w:val="center"/>
    </w:pPr>
    <w:rPr>
      <w:rFonts w:ascii="Verdana" w:hAnsi="Verdana"/>
      <w:b w:val="0"/>
      <w:i/>
      <w:iCs/>
      <w:u w:val="none"/>
    </w:rPr>
  </w:style>
  <w:style w:type="table" w:styleId="Tabelamrea8">
    <w:name w:val="Table Grid 8"/>
    <w:basedOn w:val="Navadnatabela"/>
    <w:rsid w:val="00290CA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Uradnilist">
    <w:name w:val="Uradni list"/>
    <w:basedOn w:val="Navaden"/>
    <w:rsid w:val="00BE0EB1"/>
    <w:pPr>
      <w:tabs>
        <w:tab w:val="left" w:pos="720"/>
        <w:tab w:val="left" w:pos="1872"/>
      </w:tabs>
      <w:overflowPunct w:val="0"/>
      <w:autoSpaceDE w:val="0"/>
      <w:autoSpaceDN w:val="0"/>
      <w:adjustRightInd w:val="0"/>
      <w:spacing w:before="120"/>
    </w:pPr>
    <w:rPr>
      <w:rFonts w:ascii="SSHelvetica" w:hAnsi="SSHelvetica"/>
      <w:i/>
      <w:noProof/>
      <w:sz w:val="22"/>
      <w:lang w:val="en-GB" w:eastAsia="en-US"/>
    </w:rPr>
  </w:style>
  <w:style w:type="character" w:customStyle="1" w:styleId="TelobesedilaZnak">
    <w:name w:val="Telo besedila Znak"/>
    <w:basedOn w:val="Privzetapisavaodstavka"/>
    <w:link w:val="Telobesedila"/>
    <w:rsid w:val="00BC7BC0"/>
    <w:rPr>
      <w:color w:val="000000"/>
      <w:sz w:val="24"/>
      <w:lang w:val="sl-SI" w:eastAsia="sl-SI" w:bidi="ar-SA"/>
    </w:rPr>
  </w:style>
  <w:style w:type="character" w:styleId="Poudarek">
    <w:name w:val="Emphasis"/>
    <w:basedOn w:val="Privzetapisavaodstavka"/>
    <w:uiPriority w:val="20"/>
    <w:qFormat/>
    <w:rsid w:val="00816AA1"/>
    <w:rPr>
      <w:rFonts w:asciiTheme="minorHAnsi" w:eastAsiaTheme="minorEastAsia" w:hAnsiTheme="minorHAnsi" w:cstheme="minorBidi"/>
      <w:i/>
      <w:iCs/>
      <w:color w:val="943634" w:themeColor="accent2" w:themeShade="BF"/>
      <w:sz w:val="20"/>
      <w:szCs w:val="20"/>
    </w:rPr>
  </w:style>
  <w:style w:type="paragraph" w:styleId="Kazalovsebine1">
    <w:name w:val="toc 1"/>
    <w:basedOn w:val="Navaden"/>
    <w:next w:val="Navaden"/>
    <w:autoRedefine/>
    <w:uiPriority w:val="39"/>
    <w:rsid w:val="007512D8"/>
    <w:pPr>
      <w:tabs>
        <w:tab w:val="right" w:leader="dot" w:pos="9061"/>
      </w:tabs>
      <w:ind w:left="518" w:hanging="518"/>
    </w:pPr>
    <w:rPr>
      <w:rFonts w:ascii="Calibri" w:hAnsi="Calibri"/>
    </w:rPr>
  </w:style>
  <w:style w:type="paragraph" w:styleId="Kazalovsebine2">
    <w:name w:val="toc 2"/>
    <w:basedOn w:val="Navaden"/>
    <w:next w:val="Navaden"/>
    <w:autoRedefine/>
    <w:uiPriority w:val="39"/>
    <w:rsid w:val="009F117F"/>
    <w:pPr>
      <w:ind w:left="240"/>
    </w:pPr>
  </w:style>
  <w:style w:type="paragraph" w:styleId="Kazalovsebine3">
    <w:name w:val="toc 3"/>
    <w:basedOn w:val="Navaden"/>
    <w:next w:val="Navaden"/>
    <w:autoRedefine/>
    <w:uiPriority w:val="39"/>
    <w:rsid w:val="009F117F"/>
    <w:pPr>
      <w:ind w:left="480"/>
    </w:pPr>
  </w:style>
  <w:style w:type="paragraph" w:styleId="Kazalovsebine8">
    <w:name w:val="toc 8"/>
    <w:basedOn w:val="Navaden"/>
    <w:next w:val="Navaden"/>
    <w:autoRedefine/>
    <w:uiPriority w:val="39"/>
    <w:rsid w:val="009F117F"/>
    <w:pPr>
      <w:ind w:left="1680"/>
    </w:pPr>
  </w:style>
  <w:style w:type="paragraph" w:styleId="Kazalovsebine6">
    <w:name w:val="toc 6"/>
    <w:basedOn w:val="Navaden"/>
    <w:next w:val="Navaden"/>
    <w:autoRedefine/>
    <w:uiPriority w:val="39"/>
    <w:rsid w:val="009F117F"/>
    <w:pPr>
      <w:ind w:left="1200"/>
    </w:pPr>
  </w:style>
  <w:style w:type="paragraph" w:styleId="Kazalovsebine5">
    <w:name w:val="toc 5"/>
    <w:basedOn w:val="Navaden"/>
    <w:next w:val="Navaden"/>
    <w:autoRedefine/>
    <w:uiPriority w:val="39"/>
    <w:rsid w:val="009F117F"/>
    <w:pPr>
      <w:ind w:left="960"/>
    </w:pPr>
  </w:style>
  <w:style w:type="paragraph" w:styleId="Kazalovsebine7">
    <w:name w:val="toc 7"/>
    <w:basedOn w:val="Navaden"/>
    <w:next w:val="Navaden"/>
    <w:autoRedefine/>
    <w:uiPriority w:val="39"/>
    <w:rsid w:val="009F117F"/>
    <w:pPr>
      <w:ind w:left="1440"/>
    </w:pPr>
  </w:style>
  <w:style w:type="paragraph" w:styleId="Kazalovsebine9">
    <w:name w:val="toc 9"/>
    <w:basedOn w:val="Navaden"/>
    <w:next w:val="Navaden"/>
    <w:autoRedefine/>
    <w:uiPriority w:val="39"/>
    <w:rsid w:val="009F117F"/>
    <w:pPr>
      <w:ind w:left="1920"/>
    </w:pPr>
  </w:style>
  <w:style w:type="paragraph" w:styleId="Kazalovsebine4">
    <w:name w:val="toc 4"/>
    <w:basedOn w:val="Navaden"/>
    <w:next w:val="Navaden"/>
    <w:autoRedefine/>
    <w:uiPriority w:val="39"/>
    <w:rsid w:val="009F117F"/>
    <w:pPr>
      <w:ind w:left="720"/>
    </w:pPr>
  </w:style>
  <w:style w:type="character" w:styleId="Hiperpovezava">
    <w:name w:val="Hyperlink"/>
    <w:basedOn w:val="Privzetapisavaodstavka"/>
    <w:uiPriority w:val="99"/>
    <w:rsid w:val="009F117F"/>
    <w:rPr>
      <w:color w:val="0000FF"/>
      <w:u w:val="single"/>
    </w:rPr>
  </w:style>
  <w:style w:type="paragraph" w:customStyle="1" w:styleId="Slog2">
    <w:name w:val="Slog2"/>
    <w:basedOn w:val="Navaden"/>
    <w:autoRedefine/>
    <w:rsid w:val="00CD27C8"/>
    <w:rPr>
      <w:rFonts w:ascii="Calibri" w:hAnsi="Calibri"/>
    </w:rPr>
  </w:style>
  <w:style w:type="paragraph" w:customStyle="1" w:styleId="Slog3">
    <w:name w:val="Slog3"/>
    <w:basedOn w:val="Naslov1"/>
    <w:autoRedefine/>
    <w:rsid w:val="00CD27C8"/>
  </w:style>
  <w:style w:type="paragraph" w:styleId="Seznam2">
    <w:name w:val="List 2"/>
    <w:basedOn w:val="Navaden"/>
    <w:rsid w:val="00AE5808"/>
    <w:pPr>
      <w:ind w:left="566" w:hanging="283"/>
    </w:pPr>
  </w:style>
  <w:style w:type="paragraph" w:styleId="Seznam3">
    <w:name w:val="List 3"/>
    <w:basedOn w:val="Navaden"/>
    <w:rsid w:val="00AE5808"/>
    <w:pPr>
      <w:ind w:left="849" w:hanging="283"/>
    </w:pPr>
  </w:style>
  <w:style w:type="paragraph" w:styleId="Seznam4">
    <w:name w:val="List 4"/>
    <w:basedOn w:val="Navaden"/>
    <w:rsid w:val="00AE5808"/>
    <w:pPr>
      <w:ind w:left="1132" w:hanging="283"/>
    </w:pPr>
  </w:style>
  <w:style w:type="paragraph" w:styleId="Oznaenseznam2">
    <w:name w:val="List Bullet 2"/>
    <w:basedOn w:val="Navaden"/>
    <w:rsid w:val="00AE5808"/>
    <w:pPr>
      <w:numPr>
        <w:numId w:val="3"/>
      </w:numPr>
    </w:pPr>
  </w:style>
  <w:style w:type="paragraph" w:styleId="Seznam-nadaljevanje">
    <w:name w:val="List Continue"/>
    <w:basedOn w:val="Navaden"/>
    <w:rsid w:val="00AE5808"/>
    <w:pPr>
      <w:spacing w:after="120"/>
      <w:ind w:left="283"/>
    </w:pPr>
  </w:style>
  <w:style w:type="paragraph" w:styleId="Navaden-zamik">
    <w:name w:val="Normal Indent"/>
    <w:basedOn w:val="Navaden"/>
    <w:rsid w:val="00AE5808"/>
    <w:pPr>
      <w:ind w:left="720"/>
    </w:pPr>
  </w:style>
  <w:style w:type="paragraph" w:styleId="Telobesedila-prvizamik">
    <w:name w:val="Body Text First Indent"/>
    <w:basedOn w:val="Telobesedila"/>
    <w:link w:val="Telobesedila-prvizamikZnak"/>
    <w:rsid w:val="00AE5808"/>
    <w:pPr>
      <w:spacing w:after="120"/>
      <w:ind w:firstLine="210"/>
    </w:pPr>
  </w:style>
  <w:style w:type="paragraph" w:styleId="Telobesedila-prvizamik2">
    <w:name w:val="Body Text First Indent 2"/>
    <w:basedOn w:val="Telobesedila-zamik"/>
    <w:link w:val="Telobesedila-prvizamik2Znak"/>
    <w:rsid w:val="00AE5808"/>
    <w:pPr>
      <w:spacing w:after="120"/>
      <w:ind w:left="283" w:firstLine="210"/>
    </w:pPr>
    <w:rPr>
      <w:b w:val="0"/>
      <w:sz w:val="24"/>
      <w:u w:val="none"/>
    </w:rPr>
  </w:style>
  <w:style w:type="paragraph" w:customStyle="1" w:styleId="Slog4">
    <w:name w:val="Slog4"/>
    <w:basedOn w:val="Naslov1"/>
    <w:rsid w:val="00AE5808"/>
    <w:rPr>
      <w:rFonts w:ascii="Calibri" w:hAnsi="Calibri"/>
    </w:rPr>
  </w:style>
  <w:style w:type="paragraph" w:customStyle="1" w:styleId="Slog5">
    <w:name w:val="Slog5"/>
    <w:basedOn w:val="Navaden"/>
    <w:rsid w:val="009D256C"/>
    <w:rPr>
      <w:rFonts w:ascii="Calibri" w:hAnsi="Calibri"/>
      <w:b/>
    </w:rPr>
  </w:style>
  <w:style w:type="table" w:styleId="Tabelaelegantna">
    <w:name w:val="Table Elegant"/>
    <w:basedOn w:val="Navadnatabela"/>
    <w:rsid w:val="000325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ina1">
    <w:name w:val="Table Classic 1"/>
    <w:basedOn w:val="Navadnatabela"/>
    <w:rsid w:val="00F3551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eprosta1">
    <w:name w:val="Table Simple 1"/>
    <w:basedOn w:val="Navadnatabela"/>
    <w:rsid w:val="007B6CB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pple-style-span">
    <w:name w:val="apple-style-span"/>
    <w:basedOn w:val="Privzetapisavaodstavka"/>
    <w:rsid w:val="0029397A"/>
  </w:style>
  <w:style w:type="character" w:styleId="Krepko">
    <w:name w:val="Strong"/>
    <w:basedOn w:val="Privzetapisavaodstavka"/>
    <w:uiPriority w:val="22"/>
    <w:qFormat/>
    <w:rsid w:val="00816AA1"/>
    <w:rPr>
      <w:rFonts w:asciiTheme="minorHAnsi" w:eastAsiaTheme="minorEastAsia" w:hAnsiTheme="minorHAnsi" w:cstheme="minorBidi"/>
      <w:b/>
      <w:bCs/>
      <w:spacing w:val="0"/>
      <w:w w:val="100"/>
      <w:position w:val="0"/>
      <w:sz w:val="20"/>
      <w:szCs w:val="20"/>
    </w:rPr>
  </w:style>
  <w:style w:type="table" w:styleId="Tabelatema">
    <w:name w:val="Table Theme"/>
    <w:basedOn w:val="Navadnatabela"/>
    <w:rsid w:val="00D47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rsid w:val="00BF0C28"/>
    <w:pPr>
      <w:spacing w:before="100" w:beforeAutospacing="1" w:after="100" w:afterAutospacing="1" w:line="280" w:lineRule="atLeast"/>
    </w:pPr>
    <w:rPr>
      <w:sz w:val="22"/>
      <w:szCs w:val="22"/>
    </w:rPr>
  </w:style>
  <w:style w:type="paragraph" w:customStyle="1" w:styleId="ListParagraph1">
    <w:name w:val="List Paragraph1"/>
    <w:basedOn w:val="Navaden"/>
    <w:qFormat/>
    <w:rsid w:val="00780EC7"/>
    <w:pPr>
      <w:spacing w:after="200" w:line="276" w:lineRule="auto"/>
      <w:ind w:left="720"/>
      <w:contextualSpacing/>
    </w:pPr>
    <w:rPr>
      <w:rFonts w:ascii="Calibri" w:eastAsia="Calibri" w:hAnsi="Calibri"/>
      <w:sz w:val="22"/>
      <w:szCs w:val="22"/>
      <w:lang w:eastAsia="en-US"/>
    </w:rPr>
  </w:style>
  <w:style w:type="character" w:customStyle="1" w:styleId="Naslov3Znak">
    <w:name w:val="Naslov 3 Znak"/>
    <w:basedOn w:val="Privzetapisavaodstavka"/>
    <w:link w:val="Naslov3"/>
    <w:uiPriority w:val="9"/>
    <w:rsid w:val="00816AA1"/>
    <w:rPr>
      <w:rFonts w:asciiTheme="majorHAnsi" w:eastAsiaTheme="majorEastAsia" w:hAnsiTheme="majorHAnsi" w:cstheme="majorBidi"/>
      <w:caps/>
      <w:sz w:val="28"/>
      <w:szCs w:val="28"/>
    </w:rPr>
  </w:style>
  <w:style w:type="paragraph" w:styleId="Stvarnokazalo1">
    <w:name w:val="index 1"/>
    <w:basedOn w:val="Navaden"/>
    <w:next w:val="Navaden"/>
    <w:autoRedefine/>
    <w:semiHidden/>
    <w:rsid w:val="00483CF0"/>
    <w:pPr>
      <w:ind w:left="240" w:hanging="240"/>
    </w:pPr>
  </w:style>
  <w:style w:type="paragraph" w:styleId="Odstavekseznama">
    <w:name w:val="List Paragraph"/>
    <w:basedOn w:val="Navaden"/>
    <w:uiPriority w:val="34"/>
    <w:qFormat/>
    <w:rsid w:val="005976D3"/>
    <w:pPr>
      <w:ind w:left="720"/>
      <w:contextualSpacing/>
    </w:pPr>
  </w:style>
  <w:style w:type="paragraph" w:customStyle="1" w:styleId="Natevanja">
    <w:name w:val="Naštevanja"/>
    <w:basedOn w:val="Navaden"/>
    <w:rsid w:val="00F85973"/>
    <w:pPr>
      <w:numPr>
        <w:numId w:val="7"/>
      </w:numPr>
    </w:pPr>
    <w:rPr>
      <w:lang w:val="en-GB"/>
    </w:rPr>
  </w:style>
  <w:style w:type="paragraph" w:customStyle="1" w:styleId="Default">
    <w:name w:val="Default"/>
    <w:rsid w:val="006E0DE8"/>
    <w:pPr>
      <w:autoSpaceDE w:val="0"/>
      <w:autoSpaceDN w:val="0"/>
      <w:adjustRightInd w:val="0"/>
    </w:pPr>
    <w:rPr>
      <w:color w:val="000000"/>
      <w:sz w:val="24"/>
      <w:szCs w:val="24"/>
      <w:lang w:val="en-US" w:eastAsia="en-US"/>
    </w:rPr>
  </w:style>
  <w:style w:type="character" w:customStyle="1" w:styleId="bodyouter">
    <w:name w:val="body_outer"/>
    <w:basedOn w:val="Privzetapisavaodstavka"/>
    <w:rsid w:val="002C22E9"/>
  </w:style>
  <w:style w:type="character" w:customStyle="1" w:styleId="WW8Num3z0">
    <w:name w:val="WW8Num3z0"/>
    <w:rsid w:val="00CC56FC"/>
    <w:rPr>
      <w:rFonts w:ascii="Times New Roman" w:hAnsi="Times New Roman" w:cs="Times New Roman"/>
    </w:rPr>
  </w:style>
  <w:style w:type="character" w:customStyle="1" w:styleId="WW8Num24z0">
    <w:name w:val="WW8Num24z0"/>
    <w:rsid w:val="00CC56FC"/>
    <w:rPr>
      <w:rFonts w:ascii="Times New Roman" w:hAnsi="Times New Roman"/>
      <w:b/>
      <w:i w:val="0"/>
      <w:sz w:val="28"/>
    </w:rPr>
  </w:style>
  <w:style w:type="paragraph" w:styleId="Golobesedilo">
    <w:name w:val="Plain Text"/>
    <w:basedOn w:val="Navaden"/>
    <w:link w:val="GolobesediloZnak"/>
    <w:rsid w:val="005C51AE"/>
    <w:rPr>
      <w:rFonts w:ascii="Courier New" w:hAnsi="Courier New" w:cs="Courier New"/>
      <w:sz w:val="20"/>
      <w:lang w:eastAsia="en-US"/>
    </w:rPr>
  </w:style>
  <w:style w:type="table" w:styleId="Svetlamreapoudarek3">
    <w:name w:val="Light Grid Accent 3"/>
    <w:basedOn w:val="Navadnatabela"/>
    <w:uiPriority w:val="62"/>
    <w:rsid w:val="00A919C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rezrazmikov">
    <w:name w:val="No Spacing"/>
    <w:uiPriority w:val="1"/>
    <w:qFormat/>
    <w:rsid w:val="00816AA1"/>
    <w:pPr>
      <w:spacing w:after="0" w:line="240" w:lineRule="auto"/>
    </w:pPr>
  </w:style>
  <w:style w:type="table" w:styleId="Tabelamrea2">
    <w:name w:val="Table Grid 2"/>
    <w:basedOn w:val="Navadnatabela"/>
    <w:rsid w:val="00E87E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apple-converted-space">
    <w:name w:val="apple-converted-space"/>
    <w:basedOn w:val="Privzetapisavaodstavka"/>
    <w:rsid w:val="00377A6E"/>
  </w:style>
  <w:style w:type="character" w:customStyle="1" w:styleId="GlavaZnak">
    <w:name w:val="Glava Znak"/>
    <w:basedOn w:val="Privzetapisavaodstavka"/>
    <w:link w:val="Glava"/>
    <w:rsid w:val="003B2EE8"/>
  </w:style>
  <w:style w:type="paragraph" w:customStyle="1" w:styleId="Odstavekseznama1">
    <w:name w:val="Odstavek seznama1"/>
    <w:basedOn w:val="Navaden"/>
    <w:rsid w:val="0082778E"/>
    <w:pPr>
      <w:ind w:left="720"/>
      <w:contextualSpacing/>
    </w:pPr>
    <w:rPr>
      <w:rFonts w:ascii="Aldine401 BT" w:hAnsi="Aldine401 BT" w:cs="Arial"/>
      <w:szCs w:val="24"/>
    </w:rPr>
  </w:style>
  <w:style w:type="paragraph" w:customStyle="1" w:styleId="Odstavekseznama2">
    <w:name w:val="Odstavek seznama2"/>
    <w:basedOn w:val="Navaden"/>
    <w:rsid w:val="00EE19CB"/>
    <w:pPr>
      <w:spacing w:line="408" w:lineRule="auto"/>
    </w:pPr>
    <w:rPr>
      <w:kern w:val="10"/>
      <w:szCs w:val="24"/>
    </w:rPr>
  </w:style>
  <w:style w:type="paragraph" w:customStyle="1" w:styleId="Odstavekseznama3">
    <w:name w:val="Odstavek seznama3"/>
    <w:basedOn w:val="Navaden"/>
    <w:rsid w:val="00F80472"/>
    <w:pPr>
      <w:ind w:left="720"/>
      <w:contextualSpacing/>
    </w:pPr>
    <w:rPr>
      <w:rFonts w:ascii="Aldine401 BT" w:hAnsi="Aldine401 BT" w:cs="Arial"/>
      <w:szCs w:val="24"/>
    </w:rPr>
  </w:style>
  <w:style w:type="character" w:customStyle="1" w:styleId="NogaZnak">
    <w:name w:val="Noga Znak"/>
    <w:basedOn w:val="Privzetapisavaodstavka"/>
    <w:link w:val="Noga"/>
    <w:rsid w:val="004C1F46"/>
  </w:style>
  <w:style w:type="paragraph" w:customStyle="1" w:styleId="Odstavekseznama4">
    <w:name w:val="Odstavek seznama4"/>
    <w:basedOn w:val="Navaden"/>
    <w:rsid w:val="008C3FE2"/>
    <w:pPr>
      <w:ind w:left="720"/>
      <w:contextualSpacing/>
    </w:pPr>
    <w:rPr>
      <w:rFonts w:ascii="Aldine401 BT" w:hAnsi="Aldine401 BT" w:cs="Arial"/>
      <w:szCs w:val="24"/>
    </w:rPr>
  </w:style>
  <w:style w:type="character" w:customStyle="1" w:styleId="BesedilooblakaZnak">
    <w:name w:val="Besedilo oblačka Znak"/>
    <w:basedOn w:val="Privzetapisavaodstavka"/>
    <w:link w:val="Besedilooblaka"/>
    <w:rsid w:val="001F7332"/>
    <w:rPr>
      <w:rFonts w:ascii="Tahoma" w:hAnsi="Tahoma" w:cs="Tahoma"/>
      <w:color w:val="000000"/>
      <w:sz w:val="16"/>
      <w:szCs w:val="16"/>
    </w:rPr>
  </w:style>
  <w:style w:type="table" w:customStyle="1" w:styleId="TableGrid">
    <w:name w:val="TableGrid"/>
    <w:rsid w:val="00B26C58"/>
    <w:rPr>
      <w:sz w:val="22"/>
      <w:szCs w:val="22"/>
    </w:rPr>
    <w:tblPr>
      <w:tblCellMar>
        <w:top w:w="0" w:type="dxa"/>
        <w:left w:w="0" w:type="dxa"/>
        <w:bottom w:w="0" w:type="dxa"/>
        <w:right w:w="0" w:type="dxa"/>
      </w:tblCellMar>
    </w:tblPr>
  </w:style>
  <w:style w:type="paragraph" w:customStyle="1" w:styleId="Podnaslov-naslovnica">
    <w:name w:val="Podnaslov - naslovnica"/>
    <w:basedOn w:val="Navaden"/>
    <w:next w:val="Telobesedila"/>
    <w:rsid w:val="00AE56CB"/>
    <w:pPr>
      <w:keepNext/>
      <w:keepLines/>
      <w:pBdr>
        <w:top w:val="single" w:sz="6" w:space="24" w:color="auto"/>
      </w:pBdr>
      <w:spacing w:line="480" w:lineRule="atLeast"/>
    </w:pPr>
    <w:rPr>
      <w:rFonts w:ascii="Arial" w:hAnsi="Arial"/>
      <w:spacing w:val="-30"/>
      <w:kern w:val="28"/>
      <w:sz w:val="48"/>
    </w:rPr>
  </w:style>
  <w:style w:type="paragraph" w:customStyle="1" w:styleId="Odstavekseznama5">
    <w:name w:val="Odstavek seznama5"/>
    <w:basedOn w:val="Navaden"/>
    <w:rsid w:val="005E68F4"/>
    <w:pPr>
      <w:ind w:left="720"/>
      <w:contextualSpacing/>
    </w:pPr>
    <w:rPr>
      <w:rFonts w:ascii="Aldine401 BT" w:hAnsi="Aldine401 BT" w:cs="Arial"/>
      <w:szCs w:val="24"/>
    </w:rPr>
  </w:style>
  <w:style w:type="character" w:customStyle="1" w:styleId="Naslov1Znak">
    <w:name w:val="Naslov 1 Znak"/>
    <w:basedOn w:val="Privzetapisavaodstavka"/>
    <w:link w:val="Naslov1"/>
    <w:uiPriority w:val="9"/>
    <w:rsid w:val="00816AA1"/>
    <w:rPr>
      <w:rFonts w:asciiTheme="majorHAnsi" w:eastAsiaTheme="majorEastAsia" w:hAnsiTheme="majorHAnsi" w:cstheme="majorBidi"/>
      <w:caps/>
      <w:spacing w:val="10"/>
      <w:sz w:val="36"/>
      <w:szCs w:val="36"/>
    </w:rPr>
  </w:style>
  <w:style w:type="paragraph" w:customStyle="1" w:styleId="a">
    <w:rsid w:val="000257AD"/>
  </w:style>
  <w:style w:type="character" w:styleId="SledenaHiperpovezava">
    <w:name w:val="FollowedHyperlink"/>
    <w:basedOn w:val="Privzetapisavaodstavka"/>
    <w:uiPriority w:val="99"/>
    <w:semiHidden/>
    <w:unhideWhenUsed/>
    <w:rsid w:val="000257AD"/>
    <w:rPr>
      <w:color w:val="800080" w:themeColor="followedHyperlink"/>
      <w:u w:val="single"/>
    </w:rPr>
  </w:style>
  <w:style w:type="paragraph" w:styleId="NaslovTOC">
    <w:name w:val="TOC Heading"/>
    <w:basedOn w:val="Naslov1"/>
    <w:next w:val="Navaden"/>
    <w:uiPriority w:val="39"/>
    <w:semiHidden/>
    <w:unhideWhenUsed/>
    <w:qFormat/>
    <w:rsid w:val="00816AA1"/>
    <w:pPr>
      <w:outlineLvl w:val="9"/>
    </w:pPr>
  </w:style>
  <w:style w:type="paragraph" w:customStyle="1" w:styleId="Tekst">
    <w:name w:val="Tekst"/>
    <w:basedOn w:val="Navaden"/>
    <w:next w:val="Navaden"/>
    <w:rsid w:val="00345039"/>
    <w:pPr>
      <w:spacing w:after="120"/>
    </w:pPr>
    <w:rPr>
      <w:sz w:val="22"/>
    </w:rPr>
  </w:style>
  <w:style w:type="table" w:customStyle="1" w:styleId="Tabelamrea10">
    <w:name w:val="Tabela – mreža1"/>
    <w:basedOn w:val="Navadnatabela"/>
    <w:next w:val="Tabelamrea"/>
    <w:uiPriority w:val="59"/>
    <w:rsid w:val="00300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6">
    <w:name w:val="Odstavek seznama6"/>
    <w:basedOn w:val="Navaden"/>
    <w:rsid w:val="00016919"/>
    <w:pPr>
      <w:suppressAutoHyphens/>
      <w:spacing w:line="100" w:lineRule="atLeast"/>
      <w:ind w:left="720"/>
    </w:pPr>
    <w:rPr>
      <w:szCs w:val="24"/>
      <w:lang w:eastAsia="ar-SA"/>
    </w:rPr>
  </w:style>
  <w:style w:type="character" w:customStyle="1" w:styleId="Naslov2Znak">
    <w:name w:val="Naslov 2 Znak"/>
    <w:basedOn w:val="Privzetapisavaodstavka"/>
    <w:link w:val="Naslov2"/>
    <w:uiPriority w:val="9"/>
    <w:rsid w:val="00816AA1"/>
    <w:rPr>
      <w:rFonts w:asciiTheme="majorHAnsi" w:eastAsiaTheme="majorEastAsia" w:hAnsiTheme="majorHAnsi" w:cstheme="majorBidi"/>
      <w:sz w:val="36"/>
      <w:szCs w:val="36"/>
    </w:rPr>
  </w:style>
  <w:style w:type="character" w:customStyle="1" w:styleId="Naslov4Znak">
    <w:name w:val="Naslov 4 Znak"/>
    <w:basedOn w:val="Privzetapisavaodstavka"/>
    <w:link w:val="Naslov4"/>
    <w:uiPriority w:val="9"/>
    <w:rsid w:val="00816AA1"/>
    <w:rPr>
      <w:rFonts w:asciiTheme="majorHAnsi" w:eastAsiaTheme="majorEastAsia" w:hAnsiTheme="majorHAnsi" w:cstheme="majorBidi"/>
      <w:i/>
      <w:iCs/>
      <w:sz w:val="28"/>
      <w:szCs w:val="28"/>
    </w:rPr>
  </w:style>
  <w:style w:type="character" w:customStyle="1" w:styleId="Naslov5Znak">
    <w:name w:val="Naslov 5 Znak"/>
    <w:basedOn w:val="Privzetapisavaodstavka"/>
    <w:link w:val="Naslov5"/>
    <w:uiPriority w:val="9"/>
    <w:rsid w:val="00816AA1"/>
    <w:rPr>
      <w:rFonts w:asciiTheme="majorHAnsi" w:eastAsiaTheme="majorEastAsia" w:hAnsiTheme="majorHAnsi" w:cstheme="majorBidi"/>
      <w:sz w:val="24"/>
      <w:szCs w:val="24"/>
    </w:rPr>
  </w:style>
  <w:style w:type="character" w:customStyle="1" w:styleId="Naslov6Znak">
    <w:name w:val="Naslov 6 Znak"/>
    <w:basedOn w:val="Privzetapisavaodstavka"/>
    <w:link w:val="Naslov6"/>
    <w:uiPriority w:val="9"/>
    <w:rsid w:val="00816AA1"/>
    <w:rPr>
      <w:rFonts w:asciiTheme="majorHAnsi" w:eastAsiaTheme="majorEastAsia" w:hAnsiTheme="majorHAnsi" w:cstheme="majorBidi"/>
      <w:i/>
      <w:iCs/>
      <w:sz w:val="24"/>
      <w:szCs w:val="24"/>
    </w:rPr>
  </w:style>
  <w:style w:type="character" w:customStyle="1" w:styleId="Naslov7Znak">
    <w:name w:val="Naslov 7 Znak"/>
    <w:basedOn w:val="Privzetapisavaodstavka"/>
    <w:link w:val="Naslov7"/>
    <w:uiPriority w:val="9"/>
    <w:rsid w:val="00816AA1"/>
    <w:rPr>
      <w:rFonts w:asciiTheme="majorHAnsi" w:eastAsiaTheme="majorEastAsia" w:hAnsiTheme="majorHAnsi" w:cstheme="majorBidi"/>
      <w:color w:val="595959" w:themeColor="text1" w:themeTint="A6"/>
      <w:sz w:val="24"/>
      <w:szCs w:val="24"/>
    </w:rPr>
  </w:style>
  <w:style w:type="character" w:customStyle="1" w:styleId="Naslov8Znak">
    <w:name w:val="Naslov 8 Znak"/>
    <w:basedOn w:val="Privzetapisavaodstavka"/>
    <w:link w:val="Naslov8"/>
    <w:uiPriority w:val="9"/>
    <w:rsid w:val="00816AA1"/>
    <w:rPr>
      <w:rFonts w:asciiTheme="majorHAnsi" w:eastAsiaTheme="majorEastAsia" w:hAnsiTheme="majorHAnsi" w:cstheme="majorBidi"/>
      <w:caps/>
    </w:rPr>
  </w:style>
  <w:style w:type="character" w:customStyle="1" w:styleId="Naslov9Znak">
    <w:name w:val="Naslov 9 Znak"/>
    <w:basedOn w:val="Privzetapisavaodstavka"/>
    <w:link w:val="Naslov9"/>
    <w:uiPriority w:val="9"/>
    <w:rsid w:val="00816AA1"/>
    <w:rPr>
      <w:rFonts w:asciiTheme="majorHAnsi" w:eastAsiaTheme="majorEastAsia" w:hAnsiTheme="majorHAnsi" w:cstheme="majorBidi"/>
      <w:i/>
      <w:iCs/>
      <w:caps/>
    </w:rPr>
  </w:style>
  <w:style w:type="paragraph" w:styleId="Napis">
    <w:name w:val="caption"/>
    <w:basedOn w:val="Navaden"/>
    <w:next w:val="Navaden"/>
    <w:uiPriority w:val="35"/>
    <w:semiHidden/>
    <w:unhideWhenUsed/>
    <w:qFormat/>
    <w:rsid w:val="00816AA1"/>
    <w:pPr>
      <w:spacing w:line="240" w:lineRule="auto"/>
    </w:pPr>
    <w:rPr>
      <w:b/>
      <w:bCs/>
      <w:color w:val="C0504D" w:themeColor="accent2"/>
      <w:spacing w:val="10"/>
      <w:sz w:val="16"/>
      <w:szCs w:val="16"/>
    </w:rPr>
  </w:style>
  <w:style w:type="character" w:customStyle="1" w:styleId="NaslovZnak">
    <w:name w:val="Naslov Znak"/>
    <w:basedOn w:val="Privzetapisavaodstavka"/>
    <w:link w:val="Naslov"/>
    <w:uiPriority w:val="10"/>
    <w:rsid w:val="00816AA1"/>
    <w:rPr>
      <w:rFonts w:asciiTheme="majorHAnsi" w:eastAsiaTheme="majorEastAsia" w:hAnsiTheme="majorHAnsi" w:cstheme="majorBidi"/>
      <w:caps/>
      <w:spacing w:val="40"/>
      <w:sz w:val="76"/>
      <w:szCs w:val="76"/>
    </w:rPr>
  </w:style>
  <w:style w:type="paragraph" w:styleId="Podnaslov">
    <w:name w:val="Subtitle"/>
    <w:basedOn w:val="Navaden"/>
    <w:next w:val="Navaden"/>
    <w:link w:val="PodnaslovZnak"/>
    <w:uiPriority w:val="11"/>
    <w:qFormat/>
    <w:rsid w:val="00816AA1"/>
    <w:pPr>
      <w:numPr>
        <w:ilvl w:val="1"/>
      </w:numPr>
      <w:spacing w:after="240"/>
    </w:pPr>
    <w:rPr>
      <w:color w:val="000000" w:themeColor="text1"/>
      <w:sz w:val="24"/>
      <w:szCs w:val="24"/>
    </w:rPr>
  </w:style>
  <w:style w:type="character" w:customStyle="1" w:styleId="PodnaslovZnak">
    <w:name w:val="Podnaslov Znak"/>
    <w:basedOn w:val="Privzetapisavaodstavka"/>
    <w:link w:val="Podnaslov"/>
    <w:uiPriority w:val="11"/>
    <w:rsid w:val="00816AA1"/>
    <w:rPr>
      <w:color w:val="000000" w:themeColor="text1"/>
      <w:sz w:val="24"/>
      <w:szCs w:val="24"/>
    </w:rPr>
  </w:style>
  <w:style w:type="paragraph" w:styleId="Citat">
    <w:name w:val="Quote"/>
    <w:basedOn w:val="Navaden"/>
    <w:next w:val="Navaden"/>
    <w:link w:val="CitatZnak"/>
    <w:uiPriority w:val="29"/>
    <w:qFormat/>
    <w:rsid w:val="00816AA1"/>
    <w:pPr>
      <w:spacing w:before="160"/>
      <w:ind w:left="720"/>
    </w:pPr>
    <w:rPr>
      <w:rFonts w:asciiTheme="majorHAnsi" w:eastAsiaTheme="majorEastAsia" w:hAnsiTheme="majorHAnsi" w:cstheme="majorBidi"/>
      <w:sz w:val="24"/>
      <w:szCs w:val="24"/>
    </w:rPr>
  </w:style>
  <w:style w:type="character" w:customStyle="1" w:styleId="CitatZnak">
    <w:name w:val="Citat Znak"/>
    <w:basedOn w:val="Privzetapisavaodstavka"/>
    <w:link w:val="Citat"/>
    <w:uiPriority w:val="29"/>
    <w:rsid w:val="00816AA1"/>
    <w:rPr>
      <w:rFonts w:asciiTheme="majorHAnsi" w:eastAsiaTheme="majorEastAsia" w:hAnsiTheme="majorHAnsi" w:cstheme="majorBidi"/>
      <w:sz w:val="24"/>
      <w:szCs w:val="24"/>
    </w:rPr>
  </w:style>
  <w:style w:type="paragraph" w:styleId="Intenzivencitat">
    <w:name w:val="Intense Quote"/>
    <w:basedOn w:val="Navaden"/>
    <w:next w:val="Navaden"/>
    <w:link w:val="IntenzivencitatZnak"/>
    <w:uiPriority w:val="30"/>
    <w:qFormat/>
    <w:rsid w:val="00816AA1"/>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IntenzivencitatZnak">
    <w:name w:val="Intenziven citat Znak"/>
    <w:basedOn w:val="Privzetapisavaodstavka"/>
    <w:link w:val="Intenzivencitat"/>
    <w:uiPriority w:val="30"/>
    <w:rsid w:val="00816AA1"/>
    <w:rPr>
      <w:rFonts w:asciiTheme="majorHAnsi" w:eastAsiaTheme="majorEastAsia" w:hAnsiTheme="majorHAnsi" w:cstheme="majorBidi"/>
      <w:caps/>
      <w:color w:val="943634" w:themeColor="accent2" w:themeShade="BF"/>
      <w:spacing w:val="10"/>
      <w:sz w:val="28"/>
      <w:szCs w:val="28"/>
    </w:rPr>
  </w:style>
  <w:style w:type="character" w:styleId="Neenpoudarek">
    <w:name w:val="Subtle Emphasis"/>
    <w:basedOn w:val="Privzetapisavaodstavka"/>
    <w:uiPriority w:val="19"/>
    <w:qFormat/>
    <w:rsid w:val="00816AA1"/>
    <w:rPr>
      <w:i/>
      <w:iCs/>
      <w:color w:val="auto"/>
    </w:rPr>
  </w:style>
  <w:style w:type="character" w:styleId="Intenzivenpoudarek">
    <w:name w:val="Intense Emphasis"/>
    <w:basedOn w:val="Privzetapisavaodstavka"/>
    <w:uiPriority w:val="21"/>
    <w:qFormat/>
    <w:rsid w:val="00816AA1"/>
    <w:rPr>
      <w:rFonts w:asciiTheme="minorHAnsi" w:eastAsiaTheme="minorEastAsia" w:hAnsiTheme="minorHAnsi" w:cstheme="minorBidi"/>
      <w:b/>
      <w:bCs/>
      <w:i/>
      <w:iCs/>
      <w:color w:val="943634" w:themeColor="accent2" w:themeShade="BF"/>
      <w:spacing w:val="0"/>
      <w:w w:val="100"/>
      <w:position w:val="0"/>
      <w:sz w:val="20"/>
      <w:szCs w:val="20"/>
    </w:rPr>
  </w:style>
  <w:style w:type="character" w:styleId="Neensklic">
    <w:name w:val="Subtle Reference"/>
    <w:basedOn w:val="Privzetapisavaodstavka"/>
    <w:uiPriority w:val="31"/>
    <w:qFormat/>
    <w:rsid w:val="00816AA1"/>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zivensklic">
    <w:name w:val="Intense Reference"/>
    <w:basedOn w:val="Privzetapisavaodstavka"/>
    <w:uiPriority w:val="32"/>
    <w:qFormat/>
    <w:rsid w:val="00816AA1"/>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Naslovknjige">
    <w:name w:val="Book Title"/>
    <w:basedOn w:val="Privzetapisavaodstavka"/>
    <w:uiPriority w:val="33"/>
    <w:qFormat/>
    <w:rsid w:val="00816AA1"/>
    <w:rPr>
      <w:rFonts w:asciiTheme="minorHAnsi" w:eastAsiaTheme="minorEastAsia" w:hAnsiTheme="minorHAnsi" w:cstheme="minorBidi"/>
      <w:b/>
      <w:bCs/>
      <w:i/>
      <w:iCs/>
      <w:caps w:val="0"/>
      <w:smallCaps w:val="0"/>
      <w:color w:val="auto"/>
      <w:spacing w:val="10"/>
      <w:w w:val="100"/>
      <w:sz w:val="20"/>
      <w:szCs w:val="20"/>
    </w:rPr>
  </w:style>
  <w:style w:type="paragraph" w:customStyle="1" w:styleId="Odstavekseznama7">
    <w:name w:val="Odstavek seznama7"/>
    <w:basedOn w:val="Navaden"/>
    <w:qFormat/>
    <w:rsid w:val="009F3357"/>
    <w:pPr>
      <w:spacing w:after="0" w:line="240" w:lineRule="auto"/>
      <w:ind w:left="720"/>
      <w:contextualSpacing/>
    </w:pPr>
    <w:rPr>
      <w:rFonts w:ascii="Aldine401 BT" w:eastAsia="Times New Roman" w:hAnsi="Aldine401 BT" w:cs="Arial"/>
      <w:sz w:val="24"/>
      <w:szCs w:val="24"/>
    </w:rPr>
  </w:style>
  <w:style w:type="character" w:customStyle="1" w:styleId="Telobesedila2Znak">
    <w:name w:val="Telo besedila 2 Znak"/>
    <w:basedOn w:val="Privzetapisavaodstavka"/>
    <w:link w:val="Telobesedila2"/>
    <w:rsid w:val="00936266"/>
    <w:rPr>
      <w:b/>
      <w:sz w:val="32"/>
      <w:u w:val="single"/>
    </w:rPr>
  </w:style>
  <w:style w:type="character" w:customStyle="1" w:styleId="Telobesedila-zamikZnak">
    <w:name w:val="Telo besedila - zamik Znak"/>
    <w:basedOn w:val="Privzetapisavaodstavka"/>
    <w:link w:val="Telobesedila-zamik"/>
    <w:rsid w:val="00936266"/>
    <w:rPr>
      <w:b/>
      <w:sz w:val="32"/>
      <w:u w:val="single"/>
    </w:rPr>
  </w:style>
  <w:style w:type="character" w:customStyle="1" w:styleId="ZgradbadokumentaZnak">
    <w:name w:val="Zgradba dokumenta Znak"/>
    <w:basedOn w:val="Privzetapisavaodstavka"/>
    <w:link w:val="Zgradbadokumenta"/>
    <w:semiHidden/>
    <w:rsid w:val="00936266"/>
    <w:rPr>
      <w:rFonts w:ascii="Tahoma" w:hAnsi="Tahoma"/>
      <w:shd w:val="clear" w:color="auto" w:fill="000080"/>
    </w:rPr>
  </w:style>
  <w:style w:type="character" w:customStyle="1" w:styleId="Telobesedila-zamik2Znak">
    <w:name w:val="Telo besedila - zamik 2 Znak"/>
    <w:basedOn w:val="Privzetapisavaodstavka"/>
    <w:link w:val="Telobesedila-zamik2"/>
    <w:rsid w:val="00936266"/>
  </w:style>
  <w:style w:type="character" w:customStyle="1" w:styleId="Telobesedila3Znak">
    <w:name w:val="Telo besedila 3 Znak"/>
    <w:basedOn w:val="Privzetapisavaodstavka"/>
    <w:link w:val="Telobesedila3"/>
    <w:rsid w:val="00936266"/>
    <w:rPr>
      <w:color w:val="0000FF"/>
    </w:rPr>
  </w:style>
  <w:style w:type="character" w:customStyle="1" w:styleId="Telobesedila-zamik3Znak">
    <w:name w:val="Telo besedila - zamik 3 Znak"/>
    <w:basedOn w:val="Privzetapisavaodstavka"/>
    <w:link w:val="Telobesedila-zamik3"/>
    <w:rsid w:val="00936266"/>
    <w:rPr>
      <w:color w:val="000080"/>
    </w:rPr>
  </w:style>
  <w:style w:type="character" w:customStyle="1" w:styleId="PripombabesediloZnak">
    <w:name w:val="Pripomba – besedilo Znak"/>
    <w:basedOn w:val="Privzetapisavaodstavka"/>
    <w:link w:val="Pripombabesedilo"/>
    <w:semiHidden/>
    <w:rsid w:val="00936266"/>
    <w:rPr>
      <w:sz w:val="20"/>
    </w:rPr>
  </w:style>
  <w:style w:type="character" w:customStyle="1" w:styleId="ZadevapripombeZnak">
    <w:name w:val="Zadeva pripombe Znak"/>
    <w:basedOn w:val="PripombabesediloZnak"/>
    <w:link w:val="Zadevapripombe"/>
    <w:semiHidden/>
    <w:rsid w:val="00936266"/>
    <w:rPr>
      <w:b/>
      <w:bCs/>
      <w:sz w:val="20"/>
    </w:rPr>
  </w:style>
  <w:style w:type="character" w:customStyle="1" w:styleId="Telobesedila-prvizamikZnak">
    <w:name w:val="Telo besedila - prvi zamik Znak"/>
    <w:basedOn w:val="TelobesedilaZnak"/>
    <w:link w:val="Telobesedila-prvizamik"/>
    <w:rsid w:val="00936266"/>
    <w:rPr>
      <w:color w:val="000000"/>
      <w:sz w:val="24"/>
      <w:lang w:val="sl-SI" w:eastAsia="sl-SI" w:bidi="ar-SA"/>
    </w:rPr>
  </w:style>
  <w:style w:type="character" w:customStyle="1" w:styleId="Telobesedila-prvizamik2Znak">
    <w:name w:val="Telo besedila - prvi zamik 2 Znak"/>
    <w:basedOn w:val="Telobesedila-zamikZnak"/>
    <w:link w:val="Telobesedila-prvizamik2"/>
    <w:rsid w:val="00936266"/>
    <w:rPr>
      <w:b w:val="0"/>
      <w:sz w:val="24"/>
      <w:u w:val="single"/>
    </w:rPr>
  </w:style>
  <w:style w:type="character" w:customStyle="1" w:styleId="GolobesediloZnak">
    <w:name w:val="Golo besedilo Znak"/>
    <w:basedOn w:val="Privzetapisavaodstavka"/>
    <w:link w:val="Golobesedilo"/>
    <w:rsid w:val="00936266"/>
    <w:rPr>
      <w:rFonts w:ascii="Courier New" w:hAnsi="Courier New" w:cs="Courier New"/>
      <w:sz w:val="20"/>
      <w:lang w:eastAsia="en-US"/>
    </w:rPr>
  </w:style>
  <w:style w:type="paragraph" w:customStyle="1" w:styleId="style23">
    <w:name w:val="style23"/>
    <w:basedOn w:val="Navaden"/>
    <w:rsid w:val="000A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
    <w:name w:val="xl22"/>
    <w:basedOn w:val="Navaden"/>
    <w:rsid w:val="00BB0266"/>
    <w:pPr>
      <w:suppressAutoHyphens/>
      <w:spacing w:after="0" w:line="240" w:lineRule="auto"/>
    </w:pPr>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7578">
      <w:bodyDiv w:val="1"/>
      <w:marLeft w:val="0"/>
      <w:marRight w:val="0"/>
      <w:marTop w:val="0"/>
      <w:marBottom w:val="0"/>
      <w:divBdr>
        <w:top w:val="none" w:sz="0" w:space="0" w:color="auto"/>
        <w:left w:val="none" w:sz="0" w:space="0" w:color="auto"/>
        <w:bottom w:val="none" w:sz="0" w:space="0" w:color="auto"/>
        <w:right w:val="none" w:sz="0" w:space="0" w:color="auto"/>
      </w:divBdr>
    </w:div>
    <w:div w:id="32391599">
      <w:bodyDiv w:val="1"/>
      <w:marLeft w:val="0"/>
      <w:marRight w:val="0"/>
      <w:marTop w:val="0"/>
      <w:marBottom w:val="0"/>
      <w:divBdr>
        <w:top w:val="none" w:sz="0" w:space="0" w:color="auto"/>
        <w:left w:val="none" w:sz="0" w:space="0" w:color="auto"/>
        <w:bottom w:val="none" w:sz="0" w:space="0" w:color="auto"/>
        <w:right w:val="none" w:sz="0" w:space="0" w:color="auto"/>
      </w:divBdr>
    </w:div>
    <w:div w:id="32854563">
      <w:bodyDiv w:val="1"/>
      <w:marLeft w:val="0"/>
      <w:marRight w:val="0"/>
      <w:marTop w:val="0"/>
      <w:marBottom w:val="0"/>
      <w:divBdr>
        <w:top w:val="none" w:sz="0" w:space="0" w:color="auto"/>
        <w:left w:val="none" w:sz="0" w:space="0" w:color="auto"/>
        <w:bottom w:val="none" w:sz="0" w:space="0" w:color="auto"/>
        <w:right w:val="none" w:sz="0" w:space="0" w:color="auto"/>
      </w:divBdr>
    </w:div>
    <w:div w:id="74405244">
      <w:bodyDiv w:val="1"/>
      <w:marLeft w:val="0"/>
      <w:marRight w:val="0"/>
      <w:marTop w:val="0"/>
      <w:marBottom w:val="0"/>
      <w:divBdr>
        <w:top w:val="none" w:sz="0" w:space="0" w:color="auto"/>
        <w:left w:val="none" w:sz="0" w:space="0" w:color="auto"/>
        <w:bottom w:val="none" w:sz="0" w:space="0" w:color="auto"/>
        <w:right w:val="none" w:sz="0" w:space="0" w:color="auto"/>
      </w:divBdr>
    </w:div>
    <w:div w:id="90204408">
      <w:bodyDiv w:val="1"/>
      <w:marLeft w:val="0"/>
      <w:marRight w:val="0"/>
      <w:marTop w:val="0"/>
      <w:marBottom w:val="0"/>
      <w:divBdr>
        <w:top w:val="none" w:sz="0" w:space="0" w:color="auto"/>
        <w:left w:val="none" w:sz="0" w:space="0" w:color="auto"/>
        <w:bottom w:val="none" w:sz="0" w:space="0" w:color="auto"/>
        <w:right w:val="none" w:sz="0" w:space="0" w:color="auto"/>
      </w:divBdr>
    </w:div>
    <w:div w:id="91127024">
      <w:bodyDiv w:val="1"/>
      <w:marLeft w:val="0"/>
      <w:marRight w:val="0"/>
      <w:marTop w:val="0"/>
      <w:marBottom w:val="0"/>
      <w:divBdr>
        <w:top w:val="none" w:sz="0" w:space="0" w:color="auto"/>
        <w:left w:val="none" w:sz="0" w:space="0" w:color="auto"/>
        <w:bottom w:val="none" w:sz="0" w:space="0" w:color="auto"/>
        <w:right w:val="none" w:sz="0" w:space="0" w:color="auto"/>
      </w:divBdr>
    </w:div>
    <w:div w:id="96024999">
      <w:bodyDiv w:val="1"/>
      <w:marLeft w:val="0"/>
      <w:marRight w:val="0"/>
      <w:marTop w:val="0"/>
      <w:marBottom w:val="0"/>
      <w:divBdr>
        <w:top w:val="none" w:sz="0" w:space="0" w:color="auto"/>
        <w:left w:val="none" w:sz="0" w:space="0" w:color="auto"/>
        <w:bottom w:val="none" w:sz="0" w:space="0" w:color="auto"/>
        <w:right w:val="none" w:sz="0" w:space="0" w:color="auto"/>
      </w:divBdr>
      <w:divsChild>
        <w:div w:id="1489399025">
          <w:marLeft w:val="0"/>
          <w:marRight w:val="0"/>
          <w:marTop w:val="0"/>
          <w:marBottom w:val="0"/>
          <w:divBdr>
            <w:top w:val="none" w:sz="0" w:space="0" w:color="auto"/>
            <w:left w:val="none" w:sz="0" w:space="0" w:color="auto"/>
            <w:bottom w:val="none" w:sz="0" w:space="0" w:color="auto"/>
            <w:right w:val="none" w:sz="0" w:space="0" w:color="auto"/>
          </w:divBdr>
        </w:div>
      </w:divsChild>
    </w:div>
    <w:div w:id="96146814">
      <w:bodyDiv w:val="1"/>
      <w:marLeft w:val="0"/>
      <w:marRight w:val="0"/>
      <w:marTop w:val="0"/>
      <w:marBottom w:val="0"/>
      <w:divBdr>
        <w:top w:val="none" w:sz="0" w:space="0" w:color="auto"/>
        <w:left w:val="none" w:sz="0" w:space="0" w:color="auto"/>
        <w:bottom w:val="none" w:sz="0" w:space="0" w:color="auto"/>
        <w:right w:val="none" w:sz="0" w:space="0" w:color="auto"/>
      </w:divBdr>
    </w:div>
    <w:div w:id="99763922">
      <w:bodyDiv w:val="1"/>
      <w:marLeft w:val="0"/>
      <w:marRight w:val="0"/>
      <w:marTop w:val="0"/>
      <w:marBottom w:val="0"/>
      <w:divBdr>
        <w:top w:val="none" w:sz="0" w:space="0" w:color="auto"/>
        <w:left w:val="none" w:sz="0" w:space="0" w:color="auto"/>
        <w:bottom w:val="none" w:sz="0" w:space="0" w:color="auto"/>
        <w:right w:val="none" w:sz="0" w:space="0" w:color="auto"/>
      </w:divBdr>
    </w:div>
    <w:div w:id="102917340">
      <w:bodyDiv w:val="1"/>
      <w:marLeft w:val="0"/>
      <w:marRight w:val="0"/>
      <w:marTop w:val="0"/>
      <w:marBottom w:val="0"/>
      <w:divBdr>
        <w:top w:val="none" w:sz="0" w:space="0" w:color="auto"/>
        <w:left w:val="none" w:sz="0" w:space="0" w:color="auto"/>
        <w:bottom w:val="none" w:sz="0" w:space="0" w:color="auto"/>
        <w:right w:val="none" w:sz="0" w:space="0" w:color="auto"/>
      </w:divBdr>
    </w:div>
    <w:div w:id="111828877">
      <w:bodyDiv w:val="1"/>
      <w:marLeft w:val="0"/>
      <w:marRight w:val="0"/>
      <w:marTop w:val="0"/>
      <w:marBottom w:val="0"/>
      <w:divBdr>
        <w:top w:val="none" w:sz="0" w:space="0" w:color="auto"/>
        <w:left w:val="none" w:sz="0" w:space="0" w:color="auto"/>
        <w:bottom w:val="none" w:sz="0" w:space="0" w:color="auto"/>
        <w:right w:val="none" w:sz="0" w:space="0" w:color="auto"/>
      </w:divBdr>
    </w:div>
    <w:div w:id="130100701">
      <w:bodyDiv w:val="1"/>
      <w:marLeft w:val="0"/>
      <w:marRight w:val="0"/>
      <w:marTop w:val="0"/>
      <w:marBottom w:val="0"/>
      <w:divBdr>
        <w:top w:val="none" w:sz="0" w:space="0" w:color="auto"/>
        <w:left w:val="none" w:sz="0" w:space="0" w:color="auto"/>
        <w:bottom w:val="none" w:sz="0" w:space="0" w:color="auto"/>
        <w:right w:val="none" w:sz="0" w:space="0" w:color="auto"/>
      </w:divBdr>
    </w:div>
    <w:div w:id="139156142">
      <w:bodyDiv w:val="1"/>
      <w:marLeft w:val="0"/>
      <w:marRight w:val="0"/>
      <w:marTop w:val="0"/>
      <w:marBottom w:val="0"/>
      <w:divBdr>
        <w:top w:val="none" w:sz="0" w:space="0" w:color="auto"/>
        <w:left w:val="none" w:sz="0" w:space="0" w:color="auto"/>
        <w:bottom w:val="none" w:sz="0" w:space="0" w:color="auto"/>
        <w:right w:val="none" w:sz="0" w:space="0" w:color="auto"/>
      </w:divBdr>
    </w:div>
    <w:div w:id="142889007">
      <w:bodyDiv w:val="1"/>
      <w:marLeft w:val="0"/>
      <w:marRight w:val="0"/>
      <w:marTop w:val="0"/>
      <w:marBottom w:val="0"/>
      <w:divBdr>
        <w:top w:val="none" w:sz="0" w:space="0" w:color="auto"/>
        <w:left w:val="none" w:sz="0" w:space="0" w:color="auto"/>
        <w:bottom w:val="none" w:sz="0" w:space="0" w:color="auto"/>
        <w:right w:val="none" w:sz="0" w:space="0" w:color="auto"/>
      </w:divBdr>
    </w:div>
    <w:div w:id="146557855">
      <w:bodyDiv w:val="1"/>
      <w:marLeft w:val="0"/>
      <w:marRight w:val="0"/>
      <w:marTop w:val="0"/>
      <w:marBottom w:val="0"/>
      <w:divBdr>
        <w:top w:val="none" w:sz="0" w:space="0" w:color="auto"/>
        <w:left w:val="none" w:sz="0" w:space="0" w:color="auto"/>
        <w:bottom w:val="none" w:sz="0" w:space="0" w:color="auto"/>
        <w:right w:val="none" w:sz="0" w:space="0" w:color="auto"/>
      </w:divBdr>
    </w:div>
    <w:div w:id="162820509">
      <w:bodyDiv w:val="1"/>
      <w:marLeft w:val="0"/>
      <w:marRight w:val="0"/>
      <w:marTop w:val="0"/>
      <w:marBottom w:val="0"/>
      <w:divBdr>
        <w:top w:val="none" w:sz="0" w:space="0" w:color="auto"/>
        <w:left w:val="none" w:sz="0" w:space="0" w:color="auto"/>
        <w:bottom w:val="none" w:sz="0" w:space="0" w:color="auto"/>
        <w:right w:val="none" w:sz="0" w:space="0" w:color="auto"/>
      </w:divBdr>
    </w:div>
    <w:div w:id="193152453">
      <w:bodyDiv w:val="1"/>
      <w:marLeft w:val="0"/>
      <w:marRight w:val="0"/>
      <w:marTop w:val="0"/>
      <w:marBottom w:val="0"/>
      <w:divBdr>
        <w:top w:val="none" w:sz="0" w:space="0" w:color="auto"/>
        <w:left w:val="none" w:sz="0" w:space="0" w:color="auto"/>
        <w:bottom w:val="none" w:sz="0" w:space="0" w:color="auto"/>
        <w:right w:val="none" w:sz="0" w:space="0" w:color="auto"/>
      </w:divBdr>
      <w:divsChild>
        <w:div w:id="700863641">
          <w:marLeft w:val="0"/>
          <w:marRight w:val="0"/>
          <w:marTop w:val="0"/>
          <w:marBottom w:val="0"/>
          <w:divBdr>
            <w:top w:val="none" w:sz="0" w:space="0" w:color="auto"/>
            <w:left w:val="none" w:sz="0" w:space="0" w:color="auto"/>
            <w:bottom w:val="none" w:sz="0" w:space="0" w:color="auto"/>
            <w:right w:val="none" w:sz="0" w:space="0" w:color="auto"/>
          </w:divBdr>
          <w:divsChild>
            <w:div w:id="1209995114">
              <w:marLeft w:val="0"/>
              <w:marRight w:val="0"/>
              <w:marTop w:val="0"/>
              <w:marBottom w:val="0"/>
              <w:divBdr>
                <w:top w:val="none" w:sz="0" w:space="0" w:color="auto"/>
                <w:left w:val="none" w:sz="0" w:space="0" w:color="auto"/>
                <w:bottom w:val="none" w:sz="0" w:space="0" w:color="auto"/>
                <w:right w:val="none" w:sz="0" w:space="0" w:color="auto"/>
              </w:divBdr>
            </w:div>
            <w:div w:id="1440637267">
              <w:marLeft w:val="0"/>
              <w:marRight w:val="0"/>
              <w:marTop w:val="0"/>
              <w:marBottom w:val="0"/>
              <w:divBdr>
                <w:top w:val="none" w:sz="0" w:space="0" w:color="auto"/>
                <w:left w:val="none" w:sz="0" w:space="0" w:color="auto"/>
                <w:bottom w:val="none" w:sz="0" w:space="0" w:color="auto"/>
                <w:right w:val="none" w:sz="0" w:space="0" w:color="auto"/>
              </w:divBdr>
            </w:div>
            <w:div w:id="169144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5808">
      <w:bodyDiv w:val="1"/>
      <w:marLeft w:val="0"/>
      <w:marRight w:val="0"/>
      <w:marTop w:val="0"/>
      <w:marBottom w:val="0"/>
      <w:divBdr>
        <w:top w:val="none" w:sz="0" w:space="0" w:color="auto"/>
        <w:left w:val="none" w:sz="0" w:space="0" w:color="auto"/>
        <w:bottom w:val="none" w:sz="0" w:space="0" w:color="auto"/>
        <w:right w:val="none" w:sz="0" w:space="0" w:color="auto"/>
      </w:divBdr>
    </w:div>
    <w:div w:id="211773445">
      <w:bodyDiv w:val="1"/>
      <w:marLeft w:val="0"/>
      <w:marRight w:val="0"/>
      <w:marTop w:val="0"/>
      <w:marBottom w:val="0"/>
      <w:divBdr>
        <w:top w:val="none" w:sz="0" w:space="0" w:color="auto"/>
        <w:left w:val="none" w:sz="0" w:space="0" w:color="auto"/>
        <w:bottom w:val="none" w:sz="0" w:space="0" w:color="auto"/>
        <w:right w:val="none" w:sz="0" w:space="0" w:color="auto"/>
      </w:divBdr>
    </w:div>
    <w:div w:id="220869022">
      <w:bodyDiv w:val="1"/>
      <w:marLeft w:val="0"/>
      <w:marRight w:val="0"/>
      <w:marTop w:val="0"/>
      <w:marBottom w:val="0"/>
      <w:divBdr>
        <w:top w:val="none" w:sz="0" w:space="0" w:color="auto"/>
        <w:left w:val="none" w:sz="0" w:space="0" w:color="auto"/>
        <w:bottom w:val="none" w:sz="0" w:space="0" w:color="auto"/>
        <w:right w:val="none" w:sz="0" w:space="0" w:color="auto"/>
      </w:divBdr>
    </w:div>
    <w:div w:id="271791460">
      <w:bodyDiv w:val="1"/>
      <w:marLeft w:val="0"/>
      <w:marRight w:val="0"/>
      <w:marTop w:val="0"/>
      <w:marBottom w:val="0"/>
      <w:divBdr>
        <w:top w:val="none" w:sz="0" w:space="0" w:color="auto"/>
        <w:left w:val="none" w:sz="0" w:space="0" w:color="auto"/>
        <w:bottom w:val="none" w:sz="0" w:space="0" w:color="auto"/>
        <w:right w:val="none" w:sz="0" w:space="0" w:color="auto"/>
      </w:divBdr>
    </w:div>
    <w:div w:id="288511015">
      <w:bodyDiv w:val="1"/>
      <w:marLeft w:val="0"/>
      <w:marRight w:val="0"/>
      <w:marTop w:val="0"/>
      <w:marBottom w:val="0"/>
      <w:divBdr>
        <w:top w:val="none" w:sz="0" w:space="0" w:color="auto"/>
        <w:left w:val="none" w:sz="0" w:space="0" w:color="auto"/>
        <w:bottom w:val="none" w:sz="0" w:space="0" w:color="auto"/>
        <w:right w:val="none" w:sz="0" w:space="0" w:color="auto"/>
      </w:divBdr>
    </w:div>
    <w:div w:id="290016384">
      <w:bodyDiv w:val="1"/>
      <w:marLeft w:val="0"/>
      <w:marRight w:val="0"/>
      <w:marTop w:val="0"/>
      <w:marBottom w:val="0"/>
      <w:divBdr>
        <w:top w:val="none" w:sz="0" w:space="0" w:color="auto"/>
        <w:left w:val="none" w:sz="0" w:space="0" w:color="auto"/>
        <w:bottom w:val="none" w:sz="0" w:space="0" w:color="auto"/>
        <w:right w:val="none" w:sz="0" w:space="0" w:color="auto"/>
      </w:divBdr>
    </w:div>
    <w:div w:id="291525403">
      <w:bodyDiv w:val="1"/>
      <w:marLeft w:val="0"/>
      <w:marRight w:val="0"/>
      <w:marTop w:val="0"/>
      <w:marBottom w:val="0"/>
      <w:divBdr>
        <w:top w:val="none" w:sz="0" w:space="0" w:color="auto"/>
        <w:left w:val="none" w:sz="0" w:space="0" w:color="auto"/>
        <w:bottom w:val="none" w:sz="0" w:space="0" w:color="auto"/>
        <w:right w:val="none" w:sz="0" w:space="0" w:color="auto"/>
      </w:divBdr>
    </w:div>
    <w:div w:id="317391727">
      <w:bodyDiv w:val="1"/>
      <w:marLeft w:val="0"/>
      <w:marRight w:val="0"/>
      <w:marTop w:val="0"/>
      <w:marBottom w:val="0"/>
      <w:divBdr>
        <w:top w:val="none" w:sz="0" w:space="0" w:color="auto"/>
        <w:left w:val="none" w:sz="0" w:space="0" w:color="auto"/>
        <w:bottom w:val="none" w:sz="0" w:space="0" w:color="auto"/>
        <w:right w:val="none" w:sz="0" w:space="0" w:color="auto"/>
      </w:divBdr>
    </w:div>
    <w:div w:id="317612799">
      <w:bodyDiv w:val="1"/>
      <w:marLeft w:val="0"/>
      <w:marRight w:val="0"/>
      <w:marTop w:val="0"/>
      <w:marBottom w:val="0"/>
      <w:divBdr>
        <w:top w:val="none" w:sz="0" w:space="0" w:color="auto"/>
        <w:left w:val="none" w:sz="0" w:space="0" w:color="auto"/>
        <w:bottom w:val="none" w:sz="0" w:space="0" w:color="auto"/>
        <w:right w:val="none" w:sz="0" w:space="0" w:color="auto"/>
      </w:divBdr>
    </w:div>
    <w:div w:id="318582906">
      <w:bodyDiv w:val="1"/>
      <w:marLeft w:val="0"/>
      <w:marRight w:val="0"/>
      <w:marTop w:val="0"/>
      <w:marBottom w:val="0"/>
      <w:divBdr>
        <w:top w:val="none" w:sz="0" w:space="0" w:color="auto"/>
        <w:left w:val="none" w:sz="0" w:space="0" w:color="auto"/>
        <w:bottom w:val="none" w:sz="0" w:space="0" w:color="auto"/>
        <w:right w:val="none" w:sz="0" w:space="0" w:color="auto"/>
      </w:divBdr>
    </w:div>
    <w:div w:id="326642061">
      <w:bodyDiv w:val="1"/>
      <w:marLeft w:val="0"/>
      <w:marRight w:val="0"/>
      <w:marTop w:val="0"/>
      <w:marBottom w:val="0"/>
      <w:divBdr>
        <w:top w:val="none" w:sz="0" w:space="0" w:color="auto"/>
        <w:left w:val="none" w:sz="0" w:space="0" w:color="auto"/>
        <w:bottom w:val="none" w:sz="0" w:space="0" w:color="auto"/>
        <w:right w:val="none" w:sz="0" w:space="0" w:color="auto"/>
      </w:divBdr>
    </w:div>
    <w:div w:id="334654884">
      <w:bodyDiv w:val="1"/>
      <w:marLeft w:val="0"/>
      <w:marRight w:val="0"/>
      <w:marTop w:val="0"/>
      <w:marBottom w:val="0"/>
      <w:divBdr>
        <w:top w:val="none" w:sz="0" w:space="0" w:color="auto"/>
        <w:left w:val="none" w:sz="0" w:space="0" w:color="auto"/>
        <w:bottom w:val="none" w:sz="0" w:space="0" w:color="auto"/>
        <w:right w:val="none" w:sz="0" w:space="0" w:color="auto"/>
      </w:divBdr>
    </w:div>
    <w:div w:id="358359704">
      <w:bodyDiv w:val="1"/>
      <w:marLeft w:val="0"/>
      <w:marRight w:val="0"/>
      <w:marTop w:val="0"/>
      <w:marBottom w:val="0"/>
      <w:divBdr>
        <w:top w:val="none" w:sz="0" w:space="0" w:color="auto"/>
        <w:left w:val="none" w:sz="0" w:space="0" w:color="auto"/>
        <w:bottom w:val="none" w:sz="0" w:space="0" w:color="auto"/>
        <w:right w:val="none" w:sz="0" w:space="0" w:color="auto"/>
      </w:divBdr>
    </w:div>
    <w:div w:id="363404341">
      <w:bodyDiv w:val="1"/>
      <w:marLeft w:val="0"/>
      <w:marRight w:val="0"/>
      <w:marTop w:val="0"/>
      <w:marBottom w:val="0"/>
      <w:divBdr>
        <w:top w:val="none" w:sz="0" w:space="0" w:color="auto"/>
        <w:left w:val="none" w:sz="0" w:space="0" w:color="auto"/>
        <w:bottom w:val="none" w:sz="0" w:space="0" w:color="auto"/>
        <w:right w:val="none" w:sz="0" w:space="0" w:color="auto"/>
      </w:divBdr>
    </w:div>
    <w:div w:id="368990311">
      <w:bodyDiv w:val="1"/>
      <w:marLeft w:val="0"/>
      <w:marRight w:val="0"/>
      <w:marTop w:val="0"/>
      <w:marBottom w:val="0"/>
      <w:divBdr>
        <w:top w:val="none" w:sz="0" w:space="0" w:color="auto"/>
        <w:left w:val="none" w:sz="0" w:space="0" w:color="auto"/>
        <w:bottom w:val="none" w:sz="0" w:space="0" w:color="auto"/>
        <w:right w:val="none" w:sz="0" w:space="0" w:color="auto"/>
      </w:divBdr>
    </w:div>
    <w:div w:id="376587770">
      <w:bodyDiv w:val="1"/>
      <w:marLeft w:val="0"/>
      <w:marRight w:val="0"/>
      <w:marTop w:val="0"/>
      <w:marBottom w:val="0"/>
      <w:divBdr>
        <w:top w:val="none" w:sz="0" w:space="0" w:color="auto"/>
        <w:left w:val="none" w:sz="0" w:space="0" w:color="auto"/>
        <w:bottom w:val="none" w:sz="0" w:space="0" w:color="auto"/>
        <w:right w:val="none" w:sz="0" w:space="0" w:color="auto"/>
      </w:divBdr>
    </w:div>
    <w:div w:id="376593225">
      <w:bodyDiv w:val="1"/>
      <w:marLeft w:val="0"/>
      <w:marRight w:val="0"/>
      <w:marTop w:val="0"/>
      <w:marBottom w:val="0"/>
      <w:divBdr>
        <w:top w:val="none" w:sz="0" w:space="0" w:color="auto"/>
        <w:left w:val="none" w:sz="0" w:space="0" w:color="auto"/>
        <w:bottom w:val="none" w:sz="0" w:space="0" w:color="auto"/>
        <w:right w:val="none" w:sz="0" w:space="0" w:color="auto"/>
      </w:divBdr>
    </w:div>
    <w:div w:id="391781988">
      <w:bodyDiv w:val="1"/>
      <w:marLeft w:val="0"/>
      <w:marRight w:val="0"/>
      <w:marTop w:val="0"/>
      <w:marBottom w:val="0"/>
      <w:divBdr>
        <w:top w:val="none" w:sz="0" w:space="0" w:color="auto"/>
        <w:left w:val="none" w:sz="0" w:space="0" w:color="auto"/>
        <w:bottom w:val="none" w:sz="0" w:space="0" w:color="auto"/>
        <w:right w:val="none" w:sz="0" w:space="0" w:color="auto"/>
      </w:divBdr>
    </w:div>
    <w:div w:id="401296608">
      <w:bodyDiv w:val="1"/>
      <w:marLeft w:val="0"/>
      <w:marRight w:val="0"/>
      <w:marTop w:val="0"/>
      <w:marBottom w:val="0"/>
      <w:divBdr>
        <w:top w:val="none" w:sz="0" w:space="0" w:color="auto"/>
        <w:left w:val="none" w:sz="0" w:space="0" w:color="auto"/>
        <w:bottom w:val="none" w:sz="0" w:space="0" w:color="auto"/>
        <w:right w:val="none" w:sz="0" w:space="0" w:color="auto"/>
      </w:divBdr>
    </w:div>
    <w:div w:id="410545084">
      <w:bodyDiv w:val="1"/>
      <w:marLeft w:val="0"/>
      <w:marRight w:val="0"/>
      <w:marTop w:val="0"/>
      <w:marBottom w:val="0"/>
      <w:divBdr>
        <w:top w:val="none" w:sz="0" w:space="0" w:color="auto"/>
        <w:left w:val="none" w:sz="0" w:space="0" w:color="auto"/>
        <w:bottom w:val="none" w:sz="0" w:space="0" w:color="auto"/>
        <w:right w:val="none" w:sz="0" w:space="0" w:color="auto"/>
      </w:divBdr>
    </w:div>
    <w:div w:id="417874299">
      <w:bodyDiv w:val="1"/>
      <w:marLeft w:val="0"/>
      <w:marRight w:val="0"/>
      <w:marTop w:val="0"/>
      <w:marBottom w:val="0"/>
      <w:divBdr>
        <w:top w:val="none" w:sz="0" w:space="0" w:color="auto"/>
        <w:left w:val="none" w:sz="0" w:space="0" w:color="auto"/>
        <w:bottom w:val="none" w:sz="0" w:space="0" w:color="auto"/>
        <w:right w:val="none" w:sz="0" w:space="0" w:color="auto"/>
      </w:divBdr>
    </w:div>
    <w:div w:id="430049364">
      <w:bodyDiv w:val="1"/>
      <w:marLeft w:val="0"/>
      <w:marRight w:val="0"/>
      <w:marTop w:val="0"/>
      <w:marBottom w:val="0"/>
      <w:divBdr>
        <w:top w:val="none" w:sz="0" w:space="0" w:color="auto"/>
        <w:left w:val="none" w:sz="0" w:space="0" w:color="auto"/>
        <w:bottom w:val="none" w:sz="0" w:space="0" w:color="auto"/>
        <w:right w:val="none" w:sz="0" w:space="0" w:color="auto"/>
      </w:divBdr>
    </w:div>
    <w:div w:id="438532283">
      <w:bodyDiv w:val="1"/>
      <w:marLeft w:val="0"/>
      <w:marRight w:val="0"/>
      <w:marTop w:val="0"/>
      <w:marBottom w:val="0"/>
      <w:divBdr>
        <w:top w:val="none" w:sz="0" w:space="0" w:color="auto"/>
        <w:left w:val="none" w:sz="0" w:space="0" w:color="auto"/>
        <w:bottom w:val="none" w:sz="0" w:space="0" w:color="auto"/>
        <w:right w:val="none" w:sz="0" w:space="0" w:color="auto"/>
      </w:divBdr>
    </w:div>
    <w:div w:id="454368376">
      <w:bodyDiv w:val="1"/>
      <w:marLeft w:val="0"/>
      <w:marRight w:val="0"/>
      <w:marTop w:val="0"/>
      <w:marBottom w:val="0"/>
      <w:divBdr>
        <w:top w:val="none" w:sz="0" w:space="0" w:color="auto"/>
        <w:left w:val="none" w:sz="0" w:space="0" w:color="auto"/>
        <w:bottom w:val="none" w:sz="0" w:space="0" w:color="auto"/>
        <w:right w:val="none" w:sz="0" w:space="0" w:color="auto"/>
      </w:divBdr>
    </w:div>
    <w:div w:id="455678772">
      <w:bodyDiv w:val="1"/>
      <w:marLeft w:val="0"/>
      <w:marRight w:val="0"/>
      <w:marTop w:val="0"/>
      <w:marBottom w:val="0"/>
      <w:divBdr>
        <w:top w:val="none" w:sz="0" w:space="0" w:color="auto"/>
        <w:left w:val="none" w:sz="0" w:space="0" w:color="auto"/>
        <w:bottom w:val="none" w:sz="0" w:space="0" w:color="auto"/>
        <w:right w:val="none" w:sz="0" w:space="0" w:color="auto"/>
      </w:divBdr>
    </w:div>
    <w:div w:id="465271403">
      <w:bodyDiv w:val="1"/>
      <w:marLeft w:val="0"/>
      <w:marRight w:val="0"/>
      <w:marTop w:val="0"/>
      <w:marBottom w:val="0"/>
      <w:divBdr>
        <w:top w:val="none" w:sz="0" w:space="0" w:color="auto"/>
        <w:left w:val="none" w:sz="0" w:space="0" w:color="auto"/>
        <w:bottom w:val="none" w:sz="0" w:space="0" w:color="auto"/>
        <w:right w:val="none" w:sz="0" w:space="0" w:color="auto"/>
      </w:divBdr>
      <w:divsChild>
        <w:div w:id="1525943067">
          <w:marLeft w:val="0"/>
          <w:marRight w:val="0"/>
          <w:marTop w:val="0"/>
          <w:marBottom w:val="0"/>
          <w:divBdr>
            <w:top w:val="none" w:sz="0" w:space="0" w:color="auto"/>
            <w:left w:val="none" w:sz="0" w:space="0" w:color="auto"/>
            <w:bottom w:val="none" w:sz="0" w:space="0" w:color="auto"/>
            <w:right w:val="none" w:sz="0" w:space="0" w:color="auto"/>
          </w:divBdr>
        </w:div>
      </w:divsChild>
    </w:div>
    <w:div w:id="484593961">
      <w:bodyDiv w:val="1"/>
      <w:marLeft w:val="0"/>
      <w:marRight w:val="0"/>
      <w:marTop w:val="0"/>
      <w:marBottom w:val="0"/>
      <w:divBdr>
        <w:top w:val="none" w:sz="0" w:space="0" w:color="auto"/>
        <w:left w:val="none" w:sz="0" w:space="0" w:color="auto"/>
        <w:bottom w:val="none" w:sz="0" w:space="0" w:color="auto"/>
        <w:right w:val="none" w:sz="0" w:space="0" w:color="auto"/>
      </w:divBdr>
    </w:div>
    <w:div w:id="489559266">
      <w:bodyDiv w:val="1"/>
      <w:marLeft w:val="0"/>
      <w:marRight w:val="0"/>
      <w:marTop w:val="0"/>
      <w:marBottom w:val="0"/>
      <w:divBdr>
        <w:top w:val="none" w:sz="0" w:space="0" w:color="auto"/>
        <w:left w:val="none" w:sz="0" w:space="0" w:color="auto"/>
        <w:bottom w:val="none" w:sz="0" w:space="0" w:color="auto"/>
        <w:right w:val="none" w:sz="0" w:space="0" w:color="auto"/>
      </w:divBdr>
    </w:div>
    <w:div w:id="489559615">
      <w:bodyDiv w:val="1"/>
      <w:marLeft w:val="0"/>
      <w:marRight w:val="0"/>
      <w:marTop w:val="0"/>
      <w:marBottom w:val="0"/>
      <w:divBdr>
        <w:top w:val="none" w:sz="0" w:space="0" w:color="auto"/>
        <w:left w:val="none" w:sz="0" w:space="0" w:color="auto"/>
        <w:bottom w:val="none" w:sz="0" w:space="0" w:color="auto"/>
        <w:right w:val="none" w:sz="0" w:space="0" w:color="auto"/>
      </w:divBdr>
    </w:div>
    <w:div w:id="499080812">
      <w:bodyDiv w:val="1"/>
      <w:marLeft w:val="0"/>
      <w:marRight w:val="0"/>
      <w:marTop w:val="0"/>
      <w:marBottom w:val="0"/>
      <w:divBdr>
        <w:top w:val="none" w:sz="0" w:space="0" w:color="auto"/>
        <w:left w:val="none" w:sz="0" w:space="0" w:color="auto"/>
        <w:bottom w:val="none" w:sz="0" w:space="0" w:color="auto"/>
        <w:right w:val="none" w:sz="0" w:space="0" w:color="auto"/>
      </w:divBdr>
    </w:div>
    <w:div w:id="551774020">
      <w:bodyDiv w:val="1"/>
      <w:marLeft w:val="0"/>
      <w:marRight w:val="0"/>
      <w:marTop w:val="0"/>
      <w:marBottom w:val="0"/>
      <w:divBdr>
        <w:top w:val="none" w:sz="0" w:space="0" w:color="auto"/>
        <w:left w:val="none" w:sz="0" w:space="0" w:color="auto"/>
        <w:bottom w:val="none" w:sz="0" w:space="0" w:color="auto"/>
        <w:right w:val="none" w:sz="0" w:space="0" w:color="auto"/>
      </w:divBdr>
    </w:div>
    <w:div w:id="557329197">
      <w:bodyDiv w:val="1"/>
      <w:marLeft w:val="0"/>
      <w:marRight w:val="0"/>
      <w:marTop w:val="0"/>
      <w:marBottom w:val="0"/>
      <w:divBdr>
        <w:top w:val="none" w:sz="0" w:space="0" w:color="auto"/>
        <w:left w:val="none" w:sz="0" w:space="0" w:color="auto"/>
        <w:bottom w:val="none" w:sz="0" w:space="0" w:color="auto"/>
        <w:right w:val="none" w:sz="0" w:space="0" w:color="auto"/>
      </w:divBdr>
    </w:div>
    <w:div w:id="558983845">
      <w:bodyDiv w:val="1"/>
      <w:marLeft w:val="0"/>
      <w:marRight w:val="0"/>
      <w:marTop w:val="0"/>
      <w:marBottom w:val="0"/>
      <w:divBdr>
        <w:top w:val="none" w:sz="0" w:space="0" w:color="auto"/>
        <w:left w:val="none" w:sz="0" w:space="0" w:color="auto"/>
        <w:bottom w:val="none" w:sz="0" w:space="0" w:color="auto"/>
        <w:right w:val="none" w:sz="0" w:space="0" w:color="auto"/>
      </w:divBdr>
    </w:div>
    <w:div w:id="604846455">
      <w:bodyDiv w:val="1"/>
      <w:marLeft w:val="0"/>
      <w:marRight w:val="0"/>
      <w:marTop w:val="0"/>
      <w:marBottom w:val="0"/>
      <w:divBdr>
        <w:top w:val="none" w:sz="0" w:space="0" w:color="auto"/>
        <w:left w:val="none" w:sz="0" w:space="0" w:color="auto"/>
        <w:bottom w:val="none" w:sz="0" w:space="0" w:color="auto"/>
        <w:right w:val="none" w:sz="0" w:space="0" w:color="auto"/>
      </w:divBdr>
    </w:div>
    <w:div w:id="606156523">
      <w:bodyDiv w:val="1"/>
      <w:marLeft w:val="0"/>
      <w:marRight w:val="0"/>
      <w:marTop w:val="0"/>
      <w:marBottom w:val="0"/>
      <w:divBdr>
        <w:top w:val="none" w:sz="0" w:space="0" w:color="auto"/>
        <w:left w:val="none" w:sz="0" w:space="0" w:color="auto"/>
        <w:bottom w:val="none" w:sz="0" w:space="0" w:color="auto"/>
        <w:right w:val="none" w:sz="0" w:space="0" w:color="auto"/>
      </w:divBdr>
    </w:div>
    <w:div w:id="607732979">
      <w:bodyDiv w:val="1"/>
      <w:marLeft w:val="0"/>
      <w:marRight w:val="0"/>
      <w:marTop w:val="0"/>
      <w:marBottom w:val="0"/>
      <w:divBdr>
        <w:top w:val="none" w:sz="0" w:space="0" w:color="auto"/>
        <w:left w:val="none" w:sz="0" w:space="0" w:color="auto"/>
        <w:bottom w:val="none" w:sz="0" w:space="0" w:color="auto"/>
        <w:right w:val="none" w:sz="0" w:space="0" w:color="auto"/>
      </w:divBdr>
    </w:div>
    <w:div w:id="613514885">
      <w:bodyDiv w:val="1"/>
      <w:marLeft w:val="0"/>
      <w:marRight w:val="0"/>
      <w:marTop w:val="0"/>
      <w:marBottom w:val="0"/>
      <w:divBdr>
        <w:top w:val="none" w:sz="0" w:space="0" w:color="auto"/>
        <w:left w:val="none" w:sz="0" w:space="0" w:color="auto"/>
        <w:bottom w:val="none" w:sz="0" w:space="0" w:color="auto"/>
        <w:right w:val="none" w:sz="0" w:space="0" w:color="auto"/>
      </w:divBdr>
    </w:div>
    <w:div w:id="620378335">
      <w:bodyDiv w:val="1"/>
      <w:marLeft w:val="0"/>
      <w:marRight w:val="0"/>
      <w:marTop w:val="0"/>
      <w:marBottom w:val="0"/>
      <w:divBdr>
        <w:top w:val="none" w:sz="0" w:space="0" w:color="auto"/>
        <w:left w:val="none" w:sz="0" w:space="0" w:color="auto"/>
        <w:bottom w:val="none" w:sz="0" w:space="0" w:color="auto"/>
        <w:right w:val="none" w:sz="0" w:space="0" w:color="auto"/>
      </w:divBdr>
    </w:div>
    <w:div w:id="627129245">
      <w:bodyDiv w:val="1"/>
      <w:marLeft w:val="0"/>
      <w:marRight w:val="0"/>
      <w:marTop w:val="0"/>
      <w:marBottom w:val="0"/>
      <w:divBdr>
        <w:top w:val="none" w:sz="0" w:space="0" w:color="auto"/>
        <w:left w:val="none" w:sz="0" w:space="0" w:color="auto"/>
        <w:bottom w:val="none" w:sz="0" w:space="0" w:color="auto"/>
        <w:right w:val="none" w:sz="0" w:space="0" w:color="auto"/>
      </w:divBdr>
    </w:div>
    <w:div w:id="639304246">
      <w:bodyDiv w:val="1"/>
      <w:marLeft w:val="0"/>
      <w:marRight w:val="0"/>
      <w:marTop w:val="0"/>
      <w:marBottom w:val="0"/>
      <w:divBdr>
        <w:top w:val="none" w:sz="0" w:space="0" w:color="auto"/>
        <w:left w:val="none" w:sz="0" w:space="0" w:color="auto"/>
        <w:bottom w:val="none" w:sz="0" w:space="0" w:color="auto"/>
        <w:right w:val="none" w:sz="0" w:space="0" w:color="auto"/>
      </w:divBdr>
    </w:div>
    <w:div w:id="639727235">
      <w:bodyDiv w:val="1"/>
      <w:marLeft w:val="0"/>
      <w:marRight w:val="0"/>
      <w:marTop w:val="0"/>
      <w:marBottom w:val="0"/>
      <w:divBdr>
        <w:top w:val="none" w:sz="0" w:space="0" w:color="auto"/>
        <w:left w:val="none" w:sz="0" w:space="0" w:color="auto"/>
        <w:bottom w:val="none" w:sz="0" w:space="0" w:color="auto"/>
        <w:right w:val="none" w:sz="0" w:space="0" w:color="auto"/>
      </w:divBdr>
    </w:div>
    <w:div w:id="651181592">
      <w:bodyDiv w:val="1"/>
      <w:marLeft w:val="0"/>
      <w:marRight w:val="0"/>
      <w:marTop w:val="0"/>
      <w:marBottom w:val="0"/>
      <w:divBdr>
        <w:top w:val="none" w:sz="0" w:space="0" w:color="auto"/>
        <w:left w:val="none" w:sz="0" w:space="0" w:color="auto"/>
        <w:bottom w:val="none" w:sz="0" w:space="0" w:color="auto"/>
        <w:right w:val="none" w:sz="0" w:space="0" w:color="auto"/>
      </w:divBdr>
    </w:div>
    <w:div w:id="667099763">
      <w:bodyDiv w:val="1"/>
      <w:marLeft w:val="0"/>
      <w:marRight w:val="0"/>
      <w:marTop w:val="0"/>
      <w:marBottom w:val="0"/>
      <w:divBdr>
        <w:top w:val="none" w:sz="0" w:space="0" w:color="auto"/>
        <w:left w:val="none" w:sz="0" w:space="0" w:color="auto"/>
        <w:bottom w:val="none" w:sz="0" w:space="0" w:color="auto"/>
        <w:right w:val="none" w:sz="0" w:space="0" w:color="auto"/>
      </w:divBdr>
    </w:div>
    <w:div w:id="690256841">
      <w:bodyDiv w:val="1"/>
      <w:marLeft w:val="0"/>
      <w:marRight w:val="0"/>
      <w:marTop w:val="0"/>
      <w:marBottom w:val="0"/>
      <w:divBdr>
        <w:top w:val="none" w:sz="0" w:space="0" w:color="auto"/>
        <w:left w:val="none" w:sz="0" w:space="0" w:color="auto"/>
        <w:bottom w:val="none" w:sz="0" w:space="0" w:color="auto"/>
        <w:right w:val="none" w:sz="0" w:space="0" w:color="auto"/>
      </w:divBdr>
    </w:div>
    <w:div w:id="696008603">
      <w:bodyDiv w:val="1"/>
      <w:marLeft w:val="0"/>
      <w:marRight w:val="0"/>
      <w:marTop w:val="0"/>
      <w:marBottom w:val="0"/>
      <w:divBdr>
        <w:top w:val="none" w:sz="0" w:space="0" w:color="auto"/>
        <w:left w:val="none" w:sz="0" w:space="0" w:color="auto"/>
        <w:bottom w:val="none" w:sz="0" w:space="0" w:color="auto"/>
        <w:right w:val="none" w:sz="0" w:space="0" w:color="auto"/>
      </w:divBdr>
    </w:div>
    <w:div w:id="697900184">
      <w:bodyDiv w:val="1"/>
      <w:marLeft w:val="0"/>
      <w:marRight w:val="0"/>
      <w:marTop w:val="0"/>
      <w:marBottom w:val="0"/>
      <w:divBdr>
        <w:top w:val="none" w:sz="0" w:space="0" w:color="auto"/>
        <w:left w:val="none" w:sz="0" w:space="0" w:color="auto"/>
        <w:bottom w:val="none" w:sz="0" w:space="0" w:color="auto"/>
        <w:right w:val="none" w:sz="0" w:space="0" w:color="auto"/>
      </w:divBdr>
    </w:div>
    <w:div w:id="699819183">
      <w:bodyDiv w:val="1"/>
      <w:marLeft w:val="0"/>
      <w:marRight w:val="0"/>
      <w:marTop w:val="0"/>
      <w:marBottom w:val="0"/>
      <w:divBdr>
        <w:top w:val="none" w:sz="0" w:space="0" w:color="auto"/>
        <w:left w:val="none" w:sz="0" w:space="0" w:color="auto"/>
        <w:bottom w:val="none" w:sz="0" w:space="0" w:color="auto"/>
        <w:right w:val="none" w:sz="0" w:space="0" w:color="auto"/>
      </w:divBdr>
    </w:div>
    <w:div w:id="708382403">
      <w:bodyDiv w:val="1"/>
      <w:marLeft w:val="0"/>
      <w:marRight w:val="0"/>
      <w:marTop w:val="0"/>
      <w:marBottom w:val="0"/>
      <w:divBdr>
        <w:top w:val="none" w:sz="0" w:space="0" w:color="auto"/>
        <w:left w:val="none" w:sz="0" w:space="0" w:color="auto"/>
        <w:bottom w:val="none" w:sz="0" w:space="0" w:color="auto"/>
        <w:right w:val="none" w:sz="0" w:space="0" w:color="auto"/>
      </w:divBdr>
    </w:div>
    <w:div w:id="717047470">
      <w:bodyDiv w:val="1"/>
      <w:marLeft w:val="0"/>
      <w:marRight w:val="0"/>
      <w:marTop w:val="0"/>
      <w:marBottom w:val="0"/>
      <w:divBdr>
        <w:top w:val="none" w:sz="0" w:space="0" w:color="auto"/>
        <w:left w:val="none" w:sz="0" w:space="0" w:color="auto"/>
        <w:bottom w:val="none" w:sz="0" w:space="0" w:color="auto"/>
        <w:right w:val="none" w:sz="0" w:space="0" w:color="auto"/>
      </w:divBdr>
    </w:div>
    <w:div w:id="731734065">
      <w:bodyDiv w:val="1"/>
      <w:marLeft w:val="0"/>
      <w:marRight w:val="0"/>
      <w:marTop w:val="0"/>
      <w:marBottom w:val="0"/>
      <w:divBdr>
        <w:top w:val="none" w:sz="0" w:space="0" w:color="auto"/>
        <w:left w:val="none" w:sz="0" w:space="0" w:color="auto"/>
        <w:bottom w:val="none" w:sz="0" w:space="0" w:color="auto"/>
        <w:right w:val="none" w:sz="0" w:space="0" w:color="auto"/>
      </w:divBdr>
    </w:div>
    <w:div w:id="737245680">
      <w:bodyDiv w:val="1"/>
      <w:marLeft w:val="0"/>
      <w:marRight w:val="0"/>
      <w:marTop w:val="0"/>
      <w:marBottom w:val="0"/>
      <w:divBdr>
        <w:top w:val="none" w:sz="0" w:space="0" w:color="auto"/>
        <w:left w:val="none" w:sz="0" w:space="0" w:color="auto"/>
        <w:bottom w:val="none" w:sz="0" w:space="0" w:color="auto"/>
        <w:right w:val="none" w:sz="0" w:space="0" w:color="auto"/>
      </w:divBdr>
    </w:div>
    <w:div w:id="744112070">
      <w:bodyDiv w:val="1"/>
      <w:marLeft w:val="0"/>
      <w:marRight w:val="0"/>
      <w:marTop w:val="0"/>
      <w:marBottom w:val="0"/>
      <w:divBdr>
        <w:top w:val="none" w:sz="0" w:space="0" w:color="auto"/>
        <w:left w:val="none" w:sz="0" w:space="0" w:color="auto"/>
        <w:bottom w:val="none" w:sz="0" w:space="0" w:color="auto"/>
        <w:right w:val="none" w:sz="0" w:space="0" w:color="auto"/>
      </w:divBdr>
    </w:div>
    <w:div w:id="750810355">
      <w:bodyDiv w:val="1"/>
      <w:marLeft w:val="0"/>
      <w:marRight w:val="0"/>
      <w:marTop w:val="0"/>
      <w:marBottom w:val="0"/>
      <w:divBdr>
        <w:top w:val="none" w:sz="0" w:space="0" w:color="auto"/>
        <w:left w:val="none" w:sz="0" w:space="0" w:color="auto"/>
        <w:bottom w:val="none" w:sz="0" w:space="0" w:color="auto"/>
        <w:right w:val="none" w:sz="0" w:space="0" w:color="auto"/>
      </w:divBdr>
    </w:div>
    <w:div w:id="769547796">
      <w:bodyDiv w:val="1"/>
      <w:marLeft w:val="0"/>
      <w:marRight w:val="0"/>
      <w:marTop w:val="0"/>
      <w:marBottom w:val="0"/>
      <w:divBdr>
        <w:top w:val="none" w:sz="0" w:space="0" w:color="auto"/>
        <w:left w:val="none" w:sz="0" w:space="0" w:color="auto"/>
        <w:bottom w:val="none" w:sz="0" w:space="0" w:color="auto"/>
        <w:right w:val="none" w:sz="0" w:space="0" w:color="auto"/>
      </w:divBdr>
      <w:divsChild>
        <w:div w:id="883980504">
          <w:marLeft w:val="0"/>
          <w:marRight w:val="0"/>
          <w:marTop w:val="0"/>
          <w:marBottom w:val="0"/>
          <w:divBdr>
            <w:top w:val="none" w:sz="0" w:space="0" w:color="auto"/>
            <w:left w:val="none" w:sz="0" w:space="0" w:color="auto"/>
            <w:bottom w:val="none" w:sz="0" w:space="0" w:color="auto"/>
            <w:right w:val="none" w:sz="0" w:space="0" w:color="auto"/>
          </w:divBdr>
          <w:divsChild>
            <w:div w:id="135414810">
              <w:marLeft w:val="0"/>
              <w:marRight w:val="0"/>
              <w:marTop w:val="0"/>
              <w:marBottom w:val="0"/>
              <w:divBdr>
                <w:top w:val="none" w:sz="0" w:space="0" w:color="auto"/>
                <w:left w:val="none" w:sz="0" w:space="0" w:color="auto"/>
                <w:bottom w:val="none" w:sz="0" w:space="0" w:color="auto"/>
                <w:right w:val="none" w:sz="0" w:space="0" w:color="auto"/>
              </w:divBdr>
            </w:div>
            <w:div w:id="518549600">
              <w:marLeft w:val="0"/>
              <w:marRight w:val="0"/>
              <w:marTop w:val="0"/>
              <w:marBottom w:val="0"/>
              <w:divBdr>
                <w:top w:val="none" w:sz="0" w:space="0" w:color="auto"/>
                <w:left w:val="none" w:sz="0" w:space="0" w:color="auto"/>
                <w:bottom w:val="none" w:sz="0" w:space="0" w:color="auto"/>
                <w:right w:val="none" w:sz="0" w:space="0" w:color="auto"/>
              </w:divBdr>
            </w:div>
            <w:div w:id="757562644">
              <w:marLeft w:val="0"/>
              <w:marRight w:val="0"/>
              <w:marTop w:val="0"/>
              <w:marBottom w:val="0"/>
              <w:divBdr>
                <w:top w:val="none" w:sz="0" w:space="0" w:color="auto"/>
                <w:left w:val="none" w:sz="0" w:space="0" w:color="auto"/>
                <w:bottom w:val="none" w:sz="0" w:space="0" w:color="auto"/>
                <w:right w:val="none" w:sz="0" w:space="0" w:color="auto"/>
              </w:divBdr>
            </w:div>
            <w:div w:id="786582928">
              <w:marLeft w:val="0"/>
              <w:marRight w:val="0"/>
              <w:marTop w:val="0"/>
              <w:marBottom w:val="0"/>
              <w:divBdr>
                <w:top w:val="none" w:sz="0" w:space="0" w:color="auto"/>
                <w:left w:val="none" w:sz="0" w:space="0" w:color="auto"/>
                <w:bottom w:val="none" w:sz="0" w:space="0" w:color="auto"/>
                <w:right w:val="none" w:sz="0" w:space="0" w:color="auto"/>
              </w:divBdr>
            </w:div>
            <w:div w:id="832912631">
              <w:marLeft w:val="0"/>
              <w:marRight w:val="0"/>
              <w:marTop w:val="0"/>
              <w:marBottom w:val="0"/>
              <w:divBdr>
                <w:top w:val="none" w:sz="0" w:space="0" w:color="auto"/>
                <w:left w:val="none" w:sz="0" w:space="0" w:color="auto"/>
                <w:bottom w:val="none" w:sz="0" w:space="0" w:color="auto"/>
                <w:right w:val="none" w:sz="0" w:space="0" w:color="auto"/>
              </w:divBdr>
            </w:div>
            <w:div w:id="17125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8262">
      <w:bodyDiv w:val="1"/>
      <w:marLeft w:val="0"/>
      <w:marRight w:val="0"/>
      <w:marTop w:val="0"/>
      <w:marBottom w:val="0"/>
      <w:divBdr>
        <w:top w:val="none" w:sz="0" w:space="0" w:color="auto"/>
        <w:left w:val="none" w:sz="0" w:space="0" w:color="auto"/>
        <w:bottom w:val="none" w:sz="0" w:space="0" w:color="auto"/>
        <w:right w:val="none" w:sz="0" w:space="0" w:color="auto"/>
      </w:divBdr>
    </w:div>
    <w:div w:id="797331839">
      <w:bodyDiv w:val="1"/>
      <w:marLeft w:val="0"/>
      <w:marRight w:val="0"/>
      <w:marTop w:val="0"/>
      <w:marBottom w:val="0"/>
      <w:divBdr>
        <w:top w:val="none" w:sz="0" w:space="0" w:color="auto"/>
        <w:left w:val="none" w:sz="0" w:space="0" w:color="auto"/>
        <w:bottom w:val="none" w:sz="0" w:space="0" w:color="auto"/>
        <w:right w:val="none" w:sz="0" w:space="0" w:color="auto"/>
      </w:divBdr>
      <w:divsChild>
        <w:div w:id="1709448155">
          <w:marLeft w:val="0"/>
          <w:marRight w:val="0"/>
          <w:marTop w:val="0"/>
          <w:marBottom w:val="0"/>
          <w:divBdr>
            <w:top w:val="none" w:sz="0" w:space="0" w:color="auto"/>
            <w:left w:val="none" w:sz="0" w:space="0" w:color="auto"/>
            <w:bottom w:val="none" w:sz="0" w:space="0" w:color="auto"/>
            <w:right w:val="none" w:sz="0" w:space="0" w:color="auto"/>
          </w:divBdr>
          <w:divsChild>
            <w:div w:id="933130511">
              <w:marLeft w:val="0"/>
              <w:marRight w:val="0"/>
              <w:marTop w:val="0"/>
              <w:marBottom w:val="0"/>
              <w:divBdr>
                <w:top w:val="none" w:sz="0" w:space="0" w:color="auto"/>
                <w:left w:val="none" w:sz="0" w:space="0" w:color="auto"/>
                <w:bottom w:val="none" w:sz="0" w:space="0" w:color="auto"/>
                <w:right w:val="none" w:sz="0" w:space="0" w:color="auto"/>
              </w:divBdr>
              <w:divsChild>
                <w:div w:id="785276406">
                  <w:marLeft w:val="0"/>
                  <w:marRight w:val="0"/>
                  <w:marTop w:val="0"/>
                  <w:marBottom w:val="0"/>
                  <w:divBdr>
                    <w:top w:val="none" w:sz="0" w:space="0" w:color="auto"/>
                    <w:left w:val="none" w:sz="0" w:space="0" w:color="auto"/>
                    <w:bottom w:val="none" w:sz="0" w:space="0" w:color="auto"/>
                    <w:right w:val="none" w:sz="0" w:space="0" w:color="auto"/>
                  </w:divBdr>
                  <w:divsChild>
                    <w:div w:id="1422482356">
                      <w:marLeft w:val="0"/>
                      <w:marRight w:val="0"/>
                      <w:marTop w:val="0"/>
                      <w:marBottom w:val="0"/>
                      <w:divBdr>
                        <w:top w:val="none" w:sz="0" w:space="0" w:color="auto"/>
                        <w:left w:val="none" w:sz="0" w:space="0" w:color="auto"/>
                        <w:bottom w:val="none" w:sz="0" w:space="0" w:color="auto"/>
                        <w:right w:val="none" w:sz="0" w:space="0" w:color="auto"/>
                      </w:divBdr>
                      <w:divsChild>
                        <w:div w:id="975335017">
                          <w:marLeft w:val="0"/>
                          <w:marRight w:val="0"/>
                          <w:marTop w:val="0"/>
                          <w:marBottom w:val="0"/>
                          <w:divBdr>
                            <w:top w:val="none" w:sz="0" w:space="0" w:color="auto"/>
                            <w:left w:val="none" w:sz="0" w:space="0" w:color="auto"/>
                            <w:bottom w:val="none" w:sz="0" w:space="0" w:color="auto"/>
                            <w:right w:val="none" w:sz="0" w:space="0" w:color="auto"/>
                          </w:divBdr>
                          <w:divsChild>
                            <w:div w:id="1385563745">
                              <w:marLeft w:val="0"/>
                              <w:marRight w:val="0"/>
                              <w:marTop w:val="0"/>
                              <w:marBottom w:val="0"/>
                              <w:divBdr>
                                <w:top w:val="none" w:sz="0" w:space="0" w:color="auto"/>
                                <w:left w:val="none" w:sz="0" w:space="0" w:color="auto"/>
                                <w:bottom w:val="none" w:sz="0" w:space="0" w:color="auto"/>
                                <w:right w:val="none" w:sz="0" w:space="0" w:color="auto"/>
                              </w:divBdr>
                              <w:divsChild>
                                <w:div w:id="912589289">
                                  <w:marLeft w:val="0"/>
                                  <w:marRight w:val="0"/>
                                  <w:marTop w:val="0"/>
                                  <w:marBottom w:val="0"/>
                                  <w:divBdr>
                                    <w:top w:val="none" w:sz="0" w:space="0" w:color="auto"/>
                                    <w:left w:val="none" w:sz="0" w:space="0" w:color="auto"/>
                                    <w:bottom w:val="none" w:sz="0" w:space="0" w:color="auto"/>
                                    <w:right w:val="none" w:sz="0" w:space="0" w:color="auto"/>
                                  </w:divBdr>
                                  <w:divsChild>
                                    <w:div w:id="2107532310">
                                      <w:marLeft w:val="0"/>
                                      <w:marRight w:val="0"/>
                                      <w:marTop w:val="0"/>
                                      <w:marBottom w:val="0"/>
                                      <w:divBdr>
                                        <w:top w:val="none" w:sz="0" w:space="0" w:color="auto"/>
                                        <w:left w:val="none" w:sz="0" w:space="0" w:color="auto"/>
                                        <w:bottom w:val="none" w:sz="0" w:space="0" w:color="auto"/>
                                        <w:right w:val="none" w:sz="0" w:space="0" w:color="auto"/>
                                      </w:divBdr>
                                      <w:divsChild>
                                        <w:div w:id="413168995">
                                          <w:marLeft w:val="0"/>
                                          <w:marRight w:val="0"/>
                                          <w:marTop w:val="0"/>
                                          <w:marBottom w:val="0"/>
                                          <w:divBdr>
                                            <w:top w:val="none" w:sz="0" w:space="0" w:color="auto"/>
                                            <w:left w:val="none" w:sz="0" w:space="0" w:color="auto"/>
                                            <w:bottom w:val="none" w:sz="0" w:space="0" w:color="auto"/>
                                            <w:right w:val="none" w:sz="0" w:space="0" w:color="auto"/>
                                          </w:divBdr>
                                          <w:divsChild>
                                            <w:div w:id="540944748">
                                              <w:marLeft w:val="0"/>
                                              <w:marRight w:val="0"/>
                                              <w:marTop w:val="0"/>
                                              <w:marBottom w:val="0"/>
                                              <w:divBdr>
                                                <w:top w:val="none" w:sz="0" w:space="0" w:color="auto"/>
                                                <w:left w:val="none" w:sz="0" w:space="0" w:color="auto"/>
                                                <w:bottom w:val="none" w:sz="0" w:space="0" w:color="auto"/>
                                                <w:right w:val="none" w:sz="0" w:space="0" w:color="auto"/>
                                              </w:divBdr>
                                              <w:divsChild>
                                                <w:div w:id="1448625758">
                                                  <w:marLeft w:val="0"/>
                                                  <w:marRight w:val="0"/>
                                                  <w:marTop w:val="0"/>
                                                  <w:marBottom w:val="0"/>
                                                  <w:divBdr>
                                                    <w:top w:val="none" w:sz="0" w:space="0" w:color="auto"/>
                                                    <w:left w:val="none" w:sz="0" w:space="0" w:color="auto"/>
                                                    <w:bottom w:val="none" w:sz="0" w:space="0" w:color="auto"/>
                                                    <w:right w:val="none" w:sz="0" w:space="0" w:color="auto"/>
                                                  </w:divBdr>
                                                  <w:divsChild>
                                                    <w:div w:id="741172877">
                                                      <w:marLeft w:val="0"/>
                                                      <w:marRight w:val="0"/>
                                                      <w:marTop w:val="0"/>
                                                      <w:marBottom w:val="0"/>
                                                      <w:divBdr>
                                                        <w:top w:val="none" w:sz="0" w:space="0" w:color="auto"/>
                                                        <w:left w:val="none" w:sz="0" w:space="0" w:color="auto"/>
                                                        <w:bottom w:val="none" w:sz="0" w:space="0" w:color="auto"/>
                                                        <w:right w:val="none" w:sz="0" w:space="0" w:color="auto"/>
                                                      </w:divBdr>
                                                      <w:divsChild>
                                                        <w:div w:id="1383091670">
                                                          <w:marLeft w:val="0"/>
                                                          <w:marRight w:val="0"/>
                                                          <w:marTop w:val="0"/>
                                                          <w:marBottom w:val="0"/>
                                                          <w:divBdr>
                                                            <w:top w:val="none" w:sz="0" w:space="0" w:color="auto"/>
                                                            <w:left w:val="none" w:sz="0" w:space="0" w:color="auto"/>
                                                            <w:bottom w:val="none" w:sz="0" w:space="0" w:color="auto"/>
                                                            <w:right w:val="none" w:sz="0" w:space="0" w:color="auto"/>
                                                          </w:divBdr>
                                                          <w:divsChild>
                                                            <w:div w:id="2111201135">
                                                              <w:marLeft w:val="0"/>
                                                              <w:marRight w:val="0"/>
                                                              <w:marTop w:val="0"/>
                                                              <w:marBottom w:val="0"/>
                                                              <w:divBdr>
                                                                <w:top w:val="none" w:sz="0" w:space="0" w:color="auto"/>
                                                                <w:left w:val="none" w:sz="0" w:space="0" w:color="auto"/>
                                                                <w:bottom w:val="none" w:sz="0" w:space="0" w:color="auto"/>
                                                                <w:right w:val="none" w:sz="0" w:space="0" w:color="auto"/>
                                                              </w:divBdr>
                                                              <w:divsChild>
                                                                <w:div w:id="751586913">
                                                                  <w:marLeft w:val="0"/>
                                                                  <w:marRight w:val="0"/>
                                                                  <w:marTop w:val="0"/>
                                                                  <w:marBottom w:val="0"/>
                                                                  <w:divBdr>
                                                                    <w:top w:val="none" w:sz="0" w:space="0" w:color="auto"/>
                                                                    <w:left w:val="none" w:sz="0" w:space="0" w:color="auto"/>
                                                                    <w:bottom w:val="none" w:sz="0" w:space="0" w:color="auto"/>
                                                                    <w:right w:val="none" w:sz="0" w:space="0" w:color="auto"/>
                                                                  </w:divBdr>
                                                                  <w:divsChild>
                                                                    <w:div w:id="1094664738">
                                                                      <w:marLeft w:val="0"/>
                                                                      <w:marRight w:val="0"/>
                                                                      <w:marTop w:val="0"/>
                                                                      <w:marBottom w:val="0"/>
                                                                      <w:divBdr>
                                                                        <w:top w:val="none" w:sz="0" w:space="0" w:color="auto"/>
                                                                        <w:left w:val="none" w:sz="0" w:space="0" w:color="auto"/>
                                                                        <w:bottom w:val="none" w:sz="0" w:space="0" w:color="auto"/>
                                                                        <w:right w:val="none" w:sz="0" w:space="0" w:color="auto"/>
                                                                      </w:divBdr>
                                                                      <w:divsChild>
                                                                        <w:div w:id="278143761">
                                                                          <w:marLeft w:val="0"/>
                                                                          <w:marRight w:val="0"/>
                                                                          <w:marTop w:val="0"/>
                                                                          <w:marBottom w:val="0"/>
                                                                          <w:divBdr>
                                                                            <w:top w:val="none" w:sz="0" w:space="0" w:color="auto"/>
                                                                            <w:left w:val="none" w:sz="0" w:space="0" w:color="auto"/>
                                                                            <w:bottom w:val="none" w:sz="0" w:space="0" w:color="auto"/>
                                                                            <w:right w:val="none" w:sz="0" w:space="0" w:color="auto"/>
                                                                          </w:divBdr>
                                                                          <w:divsChild>
                                                                            <w:div w:id="853300367">
                                                                              <w:marLeft w:val="0"/>
                                                                              <w:marRight w:val="0"/>
                                                                              <w:marTop w:val="0"/>
                                                                              <w:marBottom w:val="0"/>
                                                                              <w:divBdr>
                                                                                <w:top w:val="none" w:sz="0" w:space="0" w:color="auto"/>
                                                                                <w:left w:val="none" w:sz="0" w:space="0" w:color="auto"/>
                                                                                <w:bottom w:val="none" w:sz="0" w:space="0" w:color="auto"/>
                                                                                <w:right w:val="none" w:sz="0" w:space="0" w:color="auto"/>
                                                                              </w:divBdr>
                                                                              <w:divsChild>
                                                                                <w:div w:id="1894657909">
                                                                                  <w:marLeft w:val="0"/>
                                                                                  <w:marRight w:val="0"/>
                                                                                  <w:marTop w:val="0"/>
                                                                                  <w:marBottom w:val="0"/>
                                                                                  <w:divBdr>
                                                                                    <w:top w:val="none" w:sz="0" w:space="0" w:color="auto"/>
                                                                                    <w:left w:val="none" w:sz="0" w:space="0" w:color="auto"/>
                                                                                    <w:bottom w:val="none" w:sz="0" w:space="0" w:color="auto"/>
                                                                                    <w:right w:val="none" w:sz="0" w:space="0" w:color="auto"/>
                                                                                  </w:divBdr>
                                                                                  <w:divsChild>
                                                                                    <w:div w:id="217984830">
                                                                                      <w:marLeft w:val="0"/>
                                                                                      <w:marRight w:val="0"/>
                                                                                      <w:marTop w:val="0"/>
                                                                                      <w:marBottom w:val="0"/>
                                                                                      <w:divBdr>
                                                                                        <w:top w:val="none" w:sz="0" w:space="0" w:color="auto"/>
                                                                                        <w:left w:val="none" w:sz="0" w:space="0" w:color="auto"/>
                                                                                        <w:bottom w:val="none" w:sz="0" w:space="0" w:color="auto"/>
                                                                                        <w:right w:val="none" w:sz="0" w:space="0" w:color="auto"/>
                                                                                      </w:divBdr>
                                                                                      <w:divsChild>
                                                                                        <w:div w:id="1110852169">
                                                                                          <w:marLeft w:val="0"/>
                                                                                          <w:marRight w:val="0"/>
                                                                                          <w:marTop w:val="0"/>
                                                                                          <w:marBottom w:val="0"/>
                                                                                          <w:divBdr>
                                                                                            <w:top w:val="none" w:sz="0" w:space="0" w:color="auto"/>
                                                                                            <w:left w:val="none" w:sz="0" w:space="0" w:color="auto"/>
                                                                                            <w:bottom w:val="none" w:sz="0" w:space="0" w:color="auto"/>
                                                                                            <w:right w:val="none" w:sz="0" w:space="0" w:color="auto"/>
                                                                                          </w:divBdr>
                                                                                          <w:divsChild>
                                                                                            <w:div w:id="1361707123">
                                                                                              <w:marLeft w:val="0"/>
                                                                                              <w:marRight w:val="120"/>
                                                                                              <w:marTop w:val="0"/>
                                                                                              <w:marBottom w:val="150"/>
                                                                                              <w:divBdr>
                                                                                                <w:top w:val="single" w:sz="2" w:space="0" w:color="EFEFEF"/>
                                                                                                <w:left w:val="single" w:sz="6" w:space="0" w:color="EFEFEF"/>
                                                                                                <w:bottom w:val="single" w:sz="6" w:space="0" w:color="E2E2E2"/>
                                                                                                <w:right w:val="single" w:sz="6" w:space="0" w:color="EFEFEF"/>
                                                                                              </w:divBdr>
                                                                                              <w:divsChild>
                                                                                                <w:div w:id="2064131717">
                                                                                                  <w:marLeft w:val="0"/>
                                                                                                  <w:marRight w:val="0"/>
                                                                                                  <w:marTop w:val="0"/>
                                                                                                  <w:marBottom w:val="0"/>
                                                                                                  <w:divBdr>
                                                                                                    <w:top w:val="none" w:sz="0" w:space="0" w:color="auto"/>
                                                                                                    <w:left w:val="none" w:sz="0" w:space="0" w:color="auto"/>
                                                                                                    <w:bottom w:val="none" w:sz="0" w:space="0" w:color="auto"/>
                                                                                                    <w:right w:val="none" w:sz="0" w:space="0" w:color="auto"/>
                                                                                                  </w:divBdr>
                                                                                                  <w:divsChild>
                                                                                                    <w:div w:id="664211160">
                                                                                                      <w:marLeft w:val="0"/>
                                                                                                      <w:marRight w:val="0"/>
                                                                                                      <w:marTop w:val="0"/>
                                                                                                      <w:marBottom w:val="0"/>
                                                                                                      <w:divBdr>
                                                                                                        <w:top w:val="none" w:sz="0" w:space="0" w:color="auto"/>
                                                                                                        <w:left w:val="none" w:sz="0" w:space="0" w:color="auto"/>
                                                                                                        <w:bottom w:val="none" w:sz="0" w:space="0" w:color="auto"/>
                                                                                                        <w:right w:val="none" w:sz="0" w:space="0" w:color="auto"/>
                                                                                                      </w:divBdr>
                                                                                                      <w:divsChild>
                                                                                                        <w:div w:id="1659381770">
                                                                                                          <w:marLeft w:val="0"/>
                                                                                                          <w:marRight w:val="0"/>
                                                                                                          <w:marTop w:val="0"/>
                                                                                                          <w:marBottom w:val="0"/>
                                                                                                          <w:divBdr>
                                                                                                            <w:top w:val="none" w:sz="0" w:space="0" w:color="auto"/>
                                                                                                            <w:left w:val="none" w:sz="0" w:space="0" w:color="auto"/>
                                                                                                            <w:bottom w:val="none" w:sz="0" w:space="0" w:color="auto"/>
                                                                                                            <w:right w:val="none" w:sz="0" w:space="0" w:color="auto"/>
                                                                                                          </w:divBdr>
                                                                                                          <w:divsChild>
                                                                                                            <w:div w:id="1990403521">
                                                                                                              <w:marLeft w:val="0"/>
                                                                                                              <w:marRight w:val="0"/>
                                                                                                              <w:marTop w:val="0"/>
                                                                                                              <w:marBottom w:val="0"/>
                                                                                                              <w:divBdr>
                                                                                                                <w:top w:val="none" w:sz="0" w:space="0" w:color="auto"/>
                                                                                                                <w:left w:val="none" w:sz="0" w:space="0" w:color="auto"/>
                                                                                                                <w:bottom w:val="none" w:sz="0" w:space="0" w:color="auto"/>
                                                                                                                <w:right w:val="none" w:sz="0" w:space="0" w:color="auto"/>
                                                                                                              </w:divBdr>
                                                                                                              <w:divsChild>
                                                                                                                <w:div w:id="1018392854">
                                                                                                                  <w:marLeft w:val="-570"/>
                                                                                                                  <w:marRight w:val="0"/>
                                                                                                                  <w:marTop w:val="150"/>
                                                                                                                  <w:marBottom w:val="225"/>
                                                                                                                  <w:divBdr>
                                                                                                                    <w:top w:val="none" w:sz="0" w:space="4" w:color="auto"/>
                                                                                                                    <w:left w:val="none" w:sz="0" w:space="0" w:color="auto"/>
                                                                                                                    <w:bottom w:val="none" w:sz="0" w:space="4" w:color="auto"/>
                                                                                                                    <w:right w:val="none" w:sz="0" w:space="0" w:color="auto"/>
                                                                                                                  </w:divBdr>
                                                                                                                  <w:divsChild>
                                                                                                                    <w:div w:id="722682419">
                                                                                                                      <w:marLeft w:val="0"/>
                                                                                                                      <w:marRight w:val="0"/>
                                                                                                                      <w:marTop w:val="0"/>
                                                                                                                      <w:marBottom w:val="0"/>
                                                                                                                      <w:divBdr>
                                                                                                                        <w:top w:val="none" w:sz="0" w:space="0" w:color="auto"/>
                                                                                                                        <w:left w:val="none" w:sz="0" w:space="0" w:color="auto"/>
                                                                                                                        <w:bottom w:val="none" w:sz="0" w:space="0" w:color="auto"/>
                                                                                                                        <w:right w:val="none" w:sz="0" w:space="0" w:color="auto"/>
                                                                                                                      </w:divBdr>
                                                                                                                      <w:divsChild>
                                                                                                                        <w:div w:id="879781236">
                                                                                                                          <w:marLeft w:val="225"/>
                                                                                                                          <w:marRight w:val="225"/>
                                                                                                                          <w:marTop w:val="75"/>
                                                                                                                          <w:marBottom w:val="75"/>
                                                                                                                          <w:divBdr>
                                                                                                                            <w:top w:val="none" w:sz="0" w:space="0" w:color="auto"/>
                                                                                                                            <w:left w:val="none" w:sz="0" w:space="0" w:color="auto"/>
                                                                                                                            <w:bottom w:val="none" w:sz="0" w:space="0" w:color="auto"/>
                                                                                                                            <w:right w:val="none" w:sz="0" w:space="0" w:color="auto"/>
                                                                                                                          </w:divBdr>
                                                                                                                          <w:divsChild>
                                                                                                                            <w:div w:id="616567564">
                                                                                                                              <w:marLeft w:val="0"/>
                                                                                                                              <w:marRight w:val="0"/>
                                                                                                                              <w:marTop w:val="0"/>
                                                                                                                              <w:marBottom w:val="0"/>
                                                                                                                              <w:divBdr>
                                                                                                                                <w:top w:val="single" w:sz="6" w:space="0" w:color="auto"/>
                                                                                                                                <w:left w:val="single" w:sz="6" w:space="0" w:color="auto"/>
                                                                                                                                <w:bottom w:val="single" w:sz="6" w:space="0" w:color="auto"/>
                                                                                                                                <w:right w:val="single" w:sz="6" w:space="0" w:color="auto"/>
                                                                                                                              </w:divBdr>
                                                                                                                              <w:divsChild>
                                                                                                                                <w:div w:id="163596844">
                                                                                                                                  <w:marLeft w:val="0"/>
                                                                                                                                  <w:marRight w:val="0"/>
                                                                                                                                  <w:marTop w:val="0"/>
                                                                                                                                  <w:marBottom w:val="0"/>
                                                                                                                                  <w:divBdr>
                                                                                                                                    <w:top w:val="none" w:sz="0" w:space="0" w:color="auto"/>
                                                                                                                                    <w:left w:val="none" w:sz="0" w:space="0" w:color="auto"/>
                                                                                                                                    <w:bottom w:val="none" w:sz="0" w:space="0" w:color="auto"/>
                                                                                                                                    <w:right w:val="none" w:sz="0" w:space="0" w:color="auto"/>
                                                                                                                                  </w:divBdr>
                                                                                                                                  <w:divsChild>
                                                                                                                                    <w:div w:id="592713283">
                                                                                                                                      <w:marLeft w:val="0"/>
                                                                                                                                      <w:marRight w:val="0"/>
                                                                                                                                      <w:marTop w:val="0"/>
                                                                                                                                      <w:marBottom w:val="0"/>
                                                                                                                                      <w:divBdr>
                                                                                                                                        <w:top w:val="none" w:sz="0" w:space="0" w:color="auto"/>
                                                                                                                                        <w:left w:val="none" w:sz="0" w:space="0" w:color="auto"/>
                                                                                                                                        <w:bottom w:val="none" w:sz="0" w:space="0" w:color="auto"/>
                                                                                                                                        <w:right w:val="none" w:sz="0" w:space="0" w:color="auto"/>
                                                                                                                                      </w:divBdr>
                                                                                                                                      <w:divsChild>
                                                                                                                                        <w:div w:id="17044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615634">
      <w:bodyDiv w:val="1"/>
      <w:marLeft w:val="0"/>
      <w:marRight w:val="0"/>
      <w:marTop w:val="0"/>
      <w:marBottom w:val="0"/>
      <w:divBdr>
        <w:top w:val="none" w:sz="0" w:space="0" w:color="auto"/>
        <w:left w:val="none" w:sz="0" w:space="0" w:color="auto"/>
        <w:bottom w:val="none" w:sz="0" w:space="0" w:color="auto"/>
        <w:right w:val="none" w:sz="0" w:space="0" w:color="auto"/>
      </w:divBdr>
    </w:div>
    <w:div w:id="805970987">
      <w:bodyDiv w:val="1"/>
      <w:marLeft w:val="0"/>
      <w:marRight w:val="0"/>
      <w:marTop w:val="0"/>
      <w:marBottom w:val="0"/>
      <w:divBdr>
        <w:top w:val="none" w:sz="0" w:space="0" w:color="auto"/>
        <w:left w:val="none" w:sz="0" w:space="0" w:color="auto"/>
        <w:bottom w:val="none" w:sz="0" w:space="0" w:color="auto"/>
        <w:right w:val="none" w:sz="0" w:space="0" w:color="auto"/>
      </w:divBdr>
    </w:div>
    <w:div w:id="814028201">
      <w:bodyDiv w:val="1"/>
      <w:marLeft w:val="0"/>
      <w:marRight w:val="0"/>
      <w:marTop w:val="0"/>
      <w:marBottom w:val="0"/>
      <w:divBdr>
        <w:top w:val="none" w:sz="0" w:space="0" w:color="auto"/>
        <w:left w:val="none" w:sz="0" w:space="0" w:color="auto"/>
        <w:bottom w:val="none" w:sz="0" w:space="0" w:color="auto"/>
        <w:right w:val="none" w:sz="0" w:space="0" w:color="auto"/>
      </w:divBdr>
    </w:div>
    <w:div w:id="834299065">
      <w:bodyDiv w:val="1"/>
      <w:marLeft w:val="0"/>
      <w:marRight w:val="0"/>
      <w:marTop w:val="0"/>
      <w:marBottom w:val="0"/>
      <w:divBdr>
        <w:top w:val="none" w:sz="0" w:space="0" w:color="auto"/>
        <w:left w:val="none" w:sz="0" w:space="0" w:color="auto"/>
        <w:bottom w:val="none" w:sz="0" w:space="0" w:color="auto"/>
        <w:right w:val="none" w:sz="0" w:space="0" w:color="auto"/>
      </w:divBdr>
    </w:div>
    <w:div w:id="844634824">
      <w:bodyDiv w:val="1"/>
      <w:marLeft w:val="0"/>
      <w:marRight w:val="0"/>
      <w:marTop w:val="0"/>
      <w:marBottom w:val="0"/>
      <w:divBdr>
        <w:top w:val="none" w:sz="0" w:space="0" w:color="auto"/>
        <w:left w:val="none" w:sz="0" w:space="0" w:color="auto"/>
        <w:bottom w:val="none" w:sz="0" w:space="0" w:color="auto"/>
        <w:right w:val="none" w:sz="0" w:space="0" w:color="auto"/>
      </w:divBdr>
    </w:div>
    <w:div w:id="865555620">
      <w:bodyDiv w:val="1"/>
      <w:marLeft w:val="0"/>
      <w:marRight w:val="0"/>
      <w:marTop w:val="0"/>
      <w:marBottom w:val="0"/>
      <w:divBdr>
        <w:top w:val="none" w:sz="0" w:space="0" w:color="auto"/>
        <w:left w:val="none" w:sz="0" w:space="0" w:color="auto"/>
        <w:bottom w:val="none" w:sz="0" w:space="0" w:color="auto"/>
        <w:right w:val="none" w:sz="0" w:space="0" w:color="auto"/>
      </w:divBdr>
    </w:div>
    <w:div w:id="867379327">
      <w:bodyDiv w:val="1"/>
      <w:marLeft w:val="0"/>
      <w:marRight w:val="0"/>
      <w:marTop w:val="0"/>
      <w:marBottom w:val="0"/>
      <w:divBdr>
        <w:top w:val="none" w:sz="0" w:space="0" w:color="auto"/>
        <w:left w:val="none" w:sz="0" w:space="0" w:color="auto"/>
        <w:bottom w:val="none" w:sz="0" w:space="0" w:color="auto"/>
        <w:right w:val="none" w:sz="0" w:space="0" w:color="auto"/>
      </w:divBdr>
    </w:div>
    <w:div w:id="873083391">
      <w:bodyDiv w:val="1"/>
      <w:marLeft w:val="0"/>
      <w:marRight w:val="0"/>
      <w:marTop w:val="0"/>
      <w:marBottom w:val="0"/>
      <w:divBdr>
        <w:top w:val="none" w:sz="0" w:space="0" w:color="auto"/>
        <w:left w:val="none" w:sz="0" w:space="0" w:color="auto"/>
        <w:bottom w:val="none" w:sz="0" w:space="0" w:color="auto"/>
        <w:right w:val="none" w:sz="0" w:space="0" w:color="auto"/>
      </w:divBdr>
      <w:divsChild>
        <w:div w:id="1020426957">
          <w:marLeft w:val="0"/>
          <w:marRight w:val="0"/>
          <w:marTop w:val="0"/>
          <w:marBottom w:val="0"/>
          <w:divBdr>
            <w:top w:val="none" w:sz="0" w:space="0" w:color="auto"/>
            <w:left w:val="none" w:sz="0" w:space="0" w:color="auto"/>
            <w:bottom w:val="none" w:sz="0" w:space="0" w:color="auto"/>
            <w:right w:val="none" w:sz="0" w:space="0" w:color="auto"/>
          </w:divBdr>
        </w:div>
      </w:divsChild>
    </w:div>
    <w:div w:id="909660134">
      <w:bodyDiv w:val="1"/>
      <w:marLeft w:val="0"/>
      <w:marRight w:val="0"/>
      <w:marTop w:val="0"/>
      <w:marBottom w:val="0"/>
      <w:divBdr>
        <w:top w:val="none" w:sz="0" w:space="0" w:color="auto"/>
        <w:left w:val="none" w:sz="0" w:space="0" w:color="auto"/>
        <w:bottom w:val="none" w:sz="0" w:space="0" w:color="auto"/>
        <w:right w:val="none" w:sz="0" w:space="0" w:color="auto"/>
      </w:divBdr>
    </w:div>
    <w:div w:id="911962872">
      <w:bodyDiv w:val="1"/>
      <w:marLeft w:val="0"/>
      <w:marRight w:val="0"/>
      <w:marTop w:val="0"/>
      <w:marBottom w:val="0"/>
      <w:divBdr>
        <w:top w:val="none" w:sz="0" w:space="0" w:color="auto"/>
        <w:left w:val="none" w:sz="0" w:space="0" w:color="auto"/>
        <w:bottom w:val="none" w:sz="0" w:space="0" w:color="auto"/>
        <w:right w:val="none" w:sz="0" w:space="0" w:color="auto"/>
      </w:divBdr>
    </w:div>
    <w:div w:id="913592469">
      <w:bodyDiv w:val="1"/>
      <w:marLeft w:val="0"/>
      <w:marRight w:val="0"/>
      <w:marTop w:val="0"/>
      <w:marBottom w:val="0"/>
      <w:divBdr>
        <w:top w:val="none" w:sz="0" w:space="0" w:color="auto"/>
        <w:left w:val="none" w:sz="0" w:space="0" w:color="auto"/>
        <w:bottom w:val="none" w:sz="0" w:space="0" w:color="auto"/>
        <w:right w:val="none" w:sz="0" w:space="0" w:color="auto"/>
      </w:divBdr>
    </w:div>
    <w:div w:id="935289436">
      <w:bodyDiv w:val="1"/>
      <w:marLeft w:val="0"/>
      <w:marRight w:val="0"/>
      <w:marTop w:val="0"/>
      <w:marBottom w:val="0"/>
      <w:divBdr>
        <w:top w:val="none" w:sz="0" w:space="0" w:color="auto"/>
        <w:left w:val="none" w:sz="0" w:space="0" w:color="auto"/>
        <w:bottom w:val="none" w:sz="0" w:space="0" w:color="auto"/>
        <w:right w:val="none" w:sz="0" w:space="0" w:color="auto"/>
      </w:divBdr>
    </w:div>
    <w:div w:id="936911218">
      <w:bodyDiv w:val="1"/>
      <w:marLeft w:val="0"/>
      <w:marRight w:val="0"/>
      <w:marTop w:val="0"/>
      <w:marBottom w:val="0"/>
      <w:divBdr>
        <w:top w:val="none" w:sz="0" w:space="0" w:color="auto"/>
        <w:left w:val="none" w:sz="0" w:space="0" w:color="auto"/>
        <w:bottom w:val="none" w:sz="0" w:space="0" w:color="auto"/>
        <w:right w:val="none" w:sz="0" w:space="0" w:color="auto"/>
      </w:divBdr>
    </w:div>
    <w:div w:id="959803239">
      <w:bodyDiv w:val="1"/>
      <w:marLeft w:val="0"/>
      <w:marRight w:val="0"/>
      <w:marTop w:val="0"/>
      <w:marBottom w:val="0"/>
      <w:divBdr>
        <w:top w:val="none" w:sz="0" w:space="0" w:color="auto"/>
        <w:left w:val="none" w:sz="0" w:space="0" w:color="auto"/>
        <w:bottom w:val="none" w:sz="0" w:space="0" w:color="auto"/>
        <w:right w:val="none" w:sz="0" w:space="0" w:color="auto"/>
      </w:divBdr>
    </w:div>
    <w:div w:id="973829083">
      <w:bodyDiv w:val="1"/>
      <w:marLeft w:val="0"/>
      <w:marRight w:val="0"/>
      <w:marTop w:val="0"/>
      <w:marBottom w:val="0"/>
      <w:divBdr>
        <w:top w:val="none" w:sz="0" w:space="0" w:color="auto"/>
        <w:left w:val="none" w:sz="0" w:space="0" w:color="auto"/>
        <w:bottom w:val="none" w:sz="0" w:space="0" w:color="auto"/>
        <w:right w:val="none" w:sz="0" w:space="0" w:color="auto"/>
      </w:divBdr>
    </w:div>
    <w:div w:id="979455191">
      <w:bodyDiv w:val="1"/>
      <w:marLeft w:val="0"/>
      <w:marRight w:val="0"/>
      <w:marTop w:val="0"/>
      <w:marBottom w:val="0"/>
      <w:divBdr>
        <w:top w:val="none" w:sz="0" w:space="0" w:color="auto"/>
        <w:left w:val="none" w:sz="0" w:space="0" w:color="auto"/>
        <w:bottom w:val="none" w:sz="0" w:space="0" w:color="auto"/>
        <w:right w:val="none" w:sz="0" w:space="0" w:color="auto"/>
      </w:divBdr>
    </w:div>
    <w:div w:id="983388157">
      <w:bodyDiv w:val="1"/>
      <w:marLeft w:val="0"/>
      <w:marRight w:val="0"/>
      <w:marTop w:val="0"/>
      <w:marBottom w:val="0"/>
      <w:divBdr>
        <w:top w:val="none" w:sz="0" w:space="0" w:color="auto"/>
        <w:left w:val="none" w:sz="0" w:space="0" w:color="auto"/>
        <w:bottom w:val="none" w:sz="0" w:space="0" w:color="auto"/>
        <w:right w:val="none" w:sz="0" w:space="0" w:color="auto"/>
      </w:divBdr>
    </w:div>
    <w:div w:id="988826402">
      <w:bodyDiv w:val="1"/>
      <w:marLeft w:val="0"/>
      <w:marRight w:val="0"/>
      <w:marTop w:val="0"/>
      <w:marBottom w:val="0"/>
      <w:divBdr>
        <w:top w:val="none" w:sz="0" w:space="0" w:color="auto"/>
        <w:left w:val="none" w:sz="0" w:space="0" w:color="auto"/>
        <w:bottom w:val="none" w:sz="0" w:space="0" w:color="auto"/>
        <w:right w:val="none" w:sz="0" w:space="0" w:color="auto"/>
      </w:divBdr>
    </w:div>
    <w:div w:id="1004011555">
      <w:bodyDiv w:val="1"/>
      <w:marLeft w:val="0"/>
      <w:marRight w:val="0"/>
      <w:marTop w:val="0"/>
      <w:marBottom w:val="0"/>
      <w:divBdr>
        <w:top w:val="none" w:sz="0" w:space="0" w:color="auto"/>
        <w:left w:val="none" w:sz="0" w:space="0" w:color="auto"/>
        <w:bottom w:val="none" w:sz="0" w:space="0" w:color="auto"/>
        <w:right w:val="none" w:sz="0" w:space="0" w:color="auto"/>
      </w:divBdr>
    </w:div>
    <w:div w:id="1015764773">
      <w:bodyDiv w:val="1"/>
      <w:marLeft w:val="0"/>
      <w:marRight w:val="0"/>
      <w:marTop w:val="0"/>
      <w:marBottom w:val="0"/>
      <w:divBdr>
        <w:top w:val="none" w:sz="0" w:space="0" w:color="auto"/>
        <w:left w:val="none" w:sz="0" w:space="0" w:color="auto"/>
        <w:bottom w:val="none" w:sz="0" w:space="0" w:color="auto"/>
        <w:right w:val="none" w:sz="0" w:space="0" w:color="auto"/>
      </w:divBdr>
    </w:div>
    <w:div w:id="1025592159">
      <w:bodyDiv w:val="1"/>
      <w:marLeft w:val="0"/>
      <w:marRight w:val="0"/>
      <w:marTop w:val="0"/>
      <w:marBottom w:val="0"/>
      <w:divBdr>
        <w:top w:val="none" w:sz="0" w:space="0" w:color="auto"/>
        <w:left w:val="none" w:sz="0" w:space="0" w:color="auto"/>
        <w:bottom w:val="none" w:sz="0" w:space="0" w:color="auto"/>
        <w:right w:val="none" w:sz="0" w:space="0" w:color="auto"/>
      </w:divBdr>
    </w:div>
    <w:div w:id="1034574209">
      <w:bodyDiv w:val="1"/>
      <w:marLeft w:val="0"/>
      <w:marRight w:val="0"/>
      <w:marTop w:val="0"/>
      <w:marBottom w:val="0"/>
      <w:divBdr>
        <w:top w:val="none" w:sz="0" w:space="0" w:color="auto"/>
        <w:left w:val="none" w:sz="0" w:space="0" w:color="auto"/>
        <w:bottom w:val="none" w:sz="0" w:space="0" w:color="auto"/>
        <w:right w:val="none" w:sz="0" w:space="0" w:color="auto"/>
      </w:divBdr>
    </w:div>
    <w:div w:id="1036466740">
      <w:bodyDiv w:val="1"/>
      <w:marLeft w:val="0"/>
      <w:marRight w:val="0"/>
      <w:marTop w:val="0"/>
      <w:marBottom w:val="0"/>
      <w:divBdr>
        <w:top w:val="none" w:sz="0" w:space="0" w:color="auto"/>
        <w:left w:val="none" w:sz="0" w:space="0" w:color="auto"/>
        <w:bottom w:val="none" w:sz="0" w:space="0" w:color="auto"/>
        <w:right w:val="none" w:sz="0" w:space="0" w:color="auto"/>
      </w:divBdr>
    </w:div>
    <w:div w:id="1051541197">
      <w:bodyDiv w:val="1"/>
      <w:marLeft w:val="0"/>
      <w:marRight w:val="0"/>
      <w:marTop w:val="0"/>
      <w:marBottom w:val="0"/>
      <w:divBdr>
        <w:top w:val="none" w:sz="0" w:space="0" w:color="auto"/>
        <w:left w:val="none" w:sz="0" w:space="0" w:color="auto"/>
        <w:bottom w:val="none" w:sz="0" w:space="0" w:color="auto"/>
        <w:right w:val="none" w:sz="0" w:space="0" w:color="auto"/>
      </w:divBdr>
    </w:div>
    <w:div w:id="1052845034">
      <w:bodyDiv w:val="1"/>
      <w:marLeft w:val="0"/>
      <w:marRight w:val="0"/>
      <w:marTop w:val="0"/>
      <w:marBottom w:val="0"/>
      <w:divBdr>
        <w:top w:val="none" w:sz="0" w:space="0" w:color="auto"/>
        <w:left w:val="none" w:sz="0" w:space="0" w:color="auto"/>
        <w:bottom w:val="none" w:sz="0" w:space="0" w:color="auto"/>
        <w:right w:val="none" w:sz="0" w:space="0" w:color="auto"/>
      </w:divBdr>
    </w:div>
    <w:div w:id="1059285903">
      <w:bodyDiv w:val="1"/>
      <w:marLeft w:val="0"/>
      <w:marRight w:val="0"/>
      <w:marTop w:val="0"/>
      <w:marBottom w:val="0"/>
      <w:divBdr>
        <w:top w:val="none" w:sz="0" w:space="0" w:color="auto"/>
        <w:left w:val="none" w:sz="0" w:space="0" w:color="auto"/>
        <w:bottom w:val="none" w:sz="0" w:space="0" w:color="auto"/>
        <w:right w:val="none" w:sz="0" w:space="0" w:color="auto"/>
      </w:divBdr>
    </w:div>
    <w:div w:id="1066803107">
      <w:bodyDiv w:val="1"/>
      <w:marLeft w:val="0"/>
      <w:marRight w:val="0"/>
      <w:marTop w:val="0"/>
      <w:marBottom w:val="0"/>
      <w:divBdr>
        <w:top w:val="none" w:sz="0" w:space="0" w:color="auto"/>
        <w:left w:val="none" w:sz="0" w:space="0" w:color="auto"/>
        <w:bottom w:val="none" w:sz="0" w:space="0" w:color="auto"/>
        <w:right w:val="none" w:sz="0" w:space="0" w:color="auto"/>
      </w:divBdr>
    </w:div>
    <w:div w:id="1070352681">
      <w:bodyDiv w:val="1"/>
      <w:marLeft w:val="0"/>
      <w:marRight w:val="0"/>
      <w:marTop w:val="0"/>
      <w:marBottom w:val="0"/>
      <w:divBdr>
        <w:top w:val="none" w:sz="0" w:space="0" w:color="auto"/>
        <w:left w:val="none" w:sz="0" w:space="0" w:color="auto"/>
        <w:bottom w:val="none" w:sz="0" w:space="0" w:color="auto"/>
        <w:right w:val="none" w:sz="0" w:space="0" w:color="auto"/>
      </w:divBdr>
    </w:div>
    <w:div w:id="1082484131">
      <w:bodyDiv w:val="1"/>
      <w:marLeft w:val="0"/>
      <w:marRight w:val="0"/>
      <w:marTop w:val="0"/>
      <w:marBottom w:val="0"/>
      <w:divBdr>
        <w:top w:val="none" w:sz="0" w:space="0" w:color="auto"/>
        <w:left w:val="none" w:sz="0" w:space="0" w:color="auto"/>
        <w:bottom w:val="none" w:sz="0" w:space="0" w:color="auto"/>
        <w:right w:val="none" w:sz="0" w:space="0" w:color="auto"/>
      </w:divBdr>
    </w:div>
    <w:div w:id="1099256740">
      <w:bodyDiv w:val="1"/>
      <w:marLeft w:val="0"/>
      <w:marRight w:val="0"/>
      <w:marTop w:val="0"/>
      <w:marBottom w:val="0"/>
      <w:divBdr>
        <w:top w:val="none" w:sz="0" w:space="0" w:color="auto"/>
        <w:left w:val="none" w:sz="0" w:space="0" w:color="auto"/>
        <w:bottom w:val="none" w:sz="0" w:space="0" w:color="auto"/>
        <w:right w:val="none" w:sz="0" w:space="0" w:color="auto"/>
      </w:divBdr>
    </w:div>
    <w:div w:id="1137649138">
      <w:bodyDiv w:val="1"/>
      <w:marLeft w:val="0"/>
      <w:marRight w:val="0"/>
      <w:marTop w:val="0"/>
      <w:marBottom w:val="0"/>
      <w:divBdr>
        <w:top w:val="none" w:sz="0" w:space="0" w:color="auto"/>
        <w:left w:val="none" w:sz="0" w:space="0" w:color="auto"/>
        <w:bottom w:val="none" w:sz="0" w:space="0" w:color="auto"/>
        <w:right w:val="none" w:sz="0" w:space="0" w:color="auto"/>
      </w:divBdr>
    </w:div>
    <w:div w:id="1142624613">
      <w:bodyDiv w:val="1"/>
      <w:marLeft w:val="0"/>
      <w:marRight w:val="0"/>
      <w:marTop w:val="0"/>
      <w:marBottom w:val="0"/>
      <w:divBdr>
        <w:top w:val="none" w:sz="0" w:space="0" w:color="auto"/>
        <w:left w:val="none" w:sz="0" w:space="0" w:color="auto"/>
        <w:bottom w:val="none" w:sz="0" w:space="0" w:color="auto"/>
        <w:right w:val="none" w:sz="0" w:space="0" w:color="auto"/>
      </w:divBdr>
    </w:div>
    <w:div w:id="1149251708">
      <w:bodyDiv w:val="1"/>
      <w:marLeft w:val="0"/>
      <w:marRight w:val="0"/>
      <w:marTop w:val="0"/>
      <w:marBottom w:val="0"/>
      <w:divBdr>
        <w:top w:val="none" w:sz="0" w:space="0" w:color="auto"/>
        <w:left w:val="none" w:sz="0" w:space="0" w:color="auto"/>
        <w:bottom w:val="none" w:sz="0" w:space="0" w:color="auto"/>
        <w:right w:val="none" w:sz="0" w:space="0" w:color="auto"/>
      </w:divBdr>
    </w:div>
    <w:div w:id="1176310336">
      <w:bodyDiv w:val="1"/>
      <w:marLeft w:val="0"/>
      <w:marRight w:val="0"/>
      <w:marTop w:val="0"/>
      <w:marBottom w:val="0"/>
      <w:divBdr>
        <w:top w:val="none" w:sz="0" w:space="0" w:color="auto"/>
        <w:left w:val="none" w:sz="0" w:space="0" w:color="auto"/>
        <w:bottom w:val="none" w:sz="0" w:space="0" w:color="auto"/>
        <w:right w:val="none" w:sz="0" w:space="0" w:color="auto"/>
      </w:divBdr>
    </w:div>
    <w:div w:id="1186939142">
      <w:bodyDiv w:val="1"/>
      <w:marLeft w:val="0"/>
      <w:marRight w:val="0"/>
      <w:marTop w:val="0"/>
      <w:marBottom w:val="0"/>
      <w:divBdr>
        <w:top w:val="none" w:sz="0" w:space="0" w:color="auto"/>
        <w:left w:val="none" w:sz="0" w:space="0" w:color="auto"/>
        <w:bottom w:val="none" w:sz="0" w:space="0" w:color="auto"/>
        <w:right w:val="none" w:sz="0" w:space="0" w:color="auto"/>
      </w:divBdr>
    </w:div>
    <w:div w:id="1192693575">
      <w:bodyDiv w:val="1"/>
      <w:marLeft w:val="0"/>
      <w:marRight w:val="0"/>
      <w:marTop w:val="0"/>
      <w:marBottom w:val="0"/>
      <w:divBdr>
        <w:top w:val="none" w:sz="0" w:space="0" w:color="auto"/>
        <w:left w:val="none" w:sz="0" w:space="0" w:color="auto"/>
        <w:bottom w:val="none" w:sz="0" w:space="0" w:color="auto"/>
        <w:right w:val="none" w:sz="0" w:space="0" w:color="auto"/>
      </w:divBdr>
    </w:div>
    <w:div w:id="1197816955">
      <w:bodyDiv w:val="1"/>
      <w:marLeft w:val="0"/>
      <w:marRight w:val="0"/>
      <w:marTop w:val="0"/>
      <w:marBottom w:val="0"/>
      <w:divBdr>
        <w:top w:val="none" w:sz="0" w:space="0" w:color="auto"/>
        <w:left w:val="none" w:sz="0" w:space="0" w:color="auto"/>
        <w:bottom w:val="none" w:sz="0" w:space="0" w:color="auto"/>
        <w:right w:val="none" w:sz="0" w:space="0" w:color="auto"/>
      </w:divBdr>
    </w:div>
    <w:div w:id="1198011525">
      <w:bodyDiv w:val="1"/>
      <w:marLeft w:val="0"/>
      <w:marRight w:val="0"/>
      <w:marTop w:val="0"/>
      <w:marBottom w:val="0"/>
      <w:divBdr>
        <w:top w:val="none" w:sz="0" w:space="0" w:color="auto"/>
        <w:left w:val="none" w:sz="0" w:space="0" w:color="auto"/>
        <w:bottom w:val="none" w:sz="0" w:space="0" w:color="auto"/>
        <w:right w:val="none" w:sz="0" w:space="0" w:color="auto"/>
      </w:divBdr>
    </w:div>
    <w:div w:id="1220701476">
      <w:bodyDiv w:val="1"/>
      <w:marLeft w:val="0"/>
      <w:marRight w:val="0"/>
      <w:marTop w:val="0"/>
      <w:marBottom w:val="0"/>
      <w:divBdr>
        <w:top w:val="none" w:sz="0" w:space="0" w:color="auto"/>
        <w:left w:val="none" w:sz="0" w:space="0" w:color="auto"/>
        <w:bottom w:val="none" w:sz="0" w:space="0" w:color="auto"/>
        <w:right w:val="none" w:sz="0" w:space="0" w:color="auto"/>
      </w:divBdr>
    </w:div>
    <w:div w:id="1230534411">
      <w:bodyDiv w:val="1"/>
      <w:marLeft w:val="0"/>
      <w:marRight w:val="0"/>
      <w:marTop w:val="0"/>
      <w:marBottom w:val="0"/>
      <w:divBdr>
        <w:top w:val="none" w:sz="0" w:space="0" w:color="auto"/>
        <w:left w:val="none" w:sz="0" w:space="0" w:color="auto"/>
        <w:bottom w:val="none" w:sz="0" w:space="0" w:color="auto"/>
        <w:right w:val="none" w:sz="0" w:space="0" w:color="auto"/>
      </w:divBdr>
    </w:div>
    <w:div w:id="1251160757">
      <w:bodyDiv w:val="1"/>
      <w:marLeft w:val="0"/>
      <w:marRight w:val="0"/>
      <w:marTop w:val="0"/>
      <w:marBottom w:val="0"/>
      <w:divBdr>
        <w:top w:val="none" w:sz="0" w:space="0" w:color="auto"/>
        <w:left w:val="none" w:sz="0" w:space="0" w:color="auto"/>
        <w:bottom w:val="none" w:sz="0" w:space="0" w:color="auto"/>
        <w:right w:val="none" w:sz="0" w:space="0" w:color="auto"/>
      </w:divBdr>
    </w:div>
    <w:div w:id="1252936329">
      <w:bodyDiv w:val="1"/>
      <w:marLeft w:val="0"/>
      <w:marRight w:val="0"/>
      <w:marTop w:val="0"/>
      <w:marBottom w:val="0"/>
      <w:divBdr>
        <w:top w:val="none" w:sz="0" w:space="0" w:color="auto"/>
        <w:left w:val="none" w:sz="0" w:space="0" w:color="auto"/>
        <w:bottom w:val="none" w:sz="0" w:space="0" w:color="auto"/>
        <w:right w:val="none" w:sz="0" w:space="0" w:color="auto"/>
      </w:divBdr>
    </w:div>
    <w:div w:id="1291518906">
      <w:bodyDiv w:val="1"/>
      <w:marLeft w:val="0"/>
      <w:marRight w:val="0"/>
      <w:marTop w:val="0"/>
      <w:marBottom w:val="0"/>
      <w:divBdr>
        <w:top w:val="none" w:sz="0" w:space="0" w:color="auto"/>
        <w:left w:val="none" w:sz="0" w:space="0" w:color="auto"/>
        <w:bottom w:val="none" w:sz="0" w:space="0" w:color="auto"/>
        <w:right w:val="none" w:sz="0" w:space="0" w:color="auto"/>
      </w:divBdr>
    </w:div>
    <w:div w:id="1297837249">
      <w:bodyDiv w:val="1"/>
      <w:marLeft w:val="0"/>
      <w:marRight w:val="0"/>
      <w:marTop w:val="0"/>
      <w:marBottom w:val="0"/>
      <w:divBdr>
        <w:top w:val="none" w:sz="0" w:space="0" w:color="auto"/>
        <w:left w:val="none" w:sz="0" w:space="0" w:color="auto"/>
        <w:bottom w:val="none" w:sz="0" w:space="0" w:color="auto"/>
        <w:right w:val="none" w:sz="0" w:space="0" w:color="auto"/>
      </w:divBdr>
    </w:div>
    <w:div w:id="1317342748">
      <w:bodyDiv w:val="1"/>
      <w:marLeft w:val="0"/>
      <w:marRight w:val="0"/>
      <w:marTop w:val="0"/>
      <w:marBottom w:val="0"/>
      <w:divBdr>
        <w:top w:val="none" w:sz="0" w:space="0" w:color="auto"/>
        <w:left w:val="none" w:sz="0" w:space="0" w:color="auto"/>
        <w:bottom w:val="none" w:sz="0" w:space="0" w:color="auto"/>
        <w:right w:val="none" w:sz="0" w:space="0" w:color="auto"/>
      </w:divBdr>
    </w:div>
    <w:div w:id="1317684231">
      <w:bodyDiv w:val="1"/>
      <w:marLeft w:val="0"/>
      <w:marRight w:val="0"/>
      <w:marTop w:val="0"/>
      <w:marBottom w:val="0"/>
      <w:divBdr>
        <w:top w:val="none" w:sz="0" w:space="0" w:color="auto"/>
        <w:left w:val="none" w:sz="0" w:space="0" w:color="auto"/>
        <w:bottom w:val="none" w:sz="0" w:space="0" w:color="auto"/>
        <w:right w:val="none" w:sz="0" w:space="0" w:color="auto"/>
      </w:divBdr>
    </w:div>
    <w:div w:id="1318917579">
      <w:bodyDiv w:val="1"/>
      <w:marLeft w:val="0"/>
      <w:marRight w:val="0"/>
      <w:marTop w:val="0"/>
      <w:marBottom w:val="0"/>
      <w:divBdr>
        <w:top w:val="none" w:sz="0" w:space="0" w:color="auto"/>
        <w:left w:val="none" w:sz="0" w:space="0" w:color="auto"/>
        <w:bottom w:val="none" w:sz="0" w:space="0" w:color="auto"/>
        <w:right w:val="none" w:sz="0" w:space="0" w:color="auto"/>
      </w:divBdr>
    </w:div>
    <w:div w:id="1332103494">
      <w:bodyDiv w:val="1"/>
      <w:marLeft w:val="0"/>
      <w:marRight w:val="0"/>
      <w:marTop w:val="0"/>
      <w:marBottom w:val="0"/>
      <w:divBdr>
        <w:top w:val="none" w:sz="0" w:space="0" w:color="auto"/>
        <w:left w:val="none" w:sz="0" w:space="0" w:color="auto"/>
        <w:bottom w:val="none" w:sz="0" w:space="0" w:color="auto"/>
        <w:right w:val="none" w:sz="0" w:space="0" w:color="auto"/>
      </w:divBdr>
    </w:div>
    <w:div w:id="1339113193">
      <w:bodyDiv w:val="1"/>
      <w:marLeft w:val="0"/>
      <w:marRight w:val="0"/>
      <w:marTop w:val="0"/>
      <w:marBottom w:val="0"/>
      <w:divBdr>
        <w:top w:val="none" w:sz="0" w:space="0" w:color="auto"/>
        <w:left w:val="none" w:sz="0" w:space="0" w:color="auto"/>
        <w:bottom w:val="none" w:sz="0" w:space="0" w:color="auto"/>
        <w:right w:val="none" w:sz="0" w:space="0" w:color="auto"/>
      </w:divBdr>
    </w:div>
    <w:div w:id="1349720953">
      <w:bodyDiv w:val="1"/>
      <w:marLeft w:val="0"/>
      <w:marRight w:val="0"/>
      <w:marTop w:val="0"/>
      <w:marBottom w:val="0"/>
      <w:divBdr>
        <w:top w:val="none" w:sz="0" w:space="0" w:color="auto"/>
        <w:left w:val="none" w:sz="0" w:space="0" w:color="auto"/>
        <w:bottom w:val="none" w:sz="0" w:space="0" w:color="auto"/>
        <w:right w:val="none" w:sz="0" w:space="0" w:color="auto"/>
      </w:divBdr>
    </w:div>
    <w:div w:id="1359045807">
      <w:bodyDiv w:val="1"/>
      <w:marLeft w:val="0"/>
      <w:marRight w:val="0"/>
      <w:marTop w:val="0"/>
      <w:marBottom w:val="0"/>
      <w:divBdr>
        <w:top w:val="none" w:sz="0" w:space="0" w:color="auto"/>
        <w:left w:val="none" w:sz="0" w:space="0" w:color="auto"/>
        <w:bottom w:val="none" w:sz="0" w:space="0" w:color="auto"/>
        <w:right w:val="none" w:sz="0" w:space="0" w:color="auto"/>
      </w:divBdr>
    </w:div>
    <w:div w:id="1361393488">
      <w:bodyDiv w:val="1"/>
      <w:marLeft w:val="0"/>
      <w:marRight w:val="0"/>
      <w:marTop w:val="0"/>
      <w:marBottom w:val="0"/>
      <w:divBdr>
        <w:top w:val="none" w:sz="0" w:space="0" w:color="auto"/>
        <w:left w:val="none" w:sz="0" w:space="0" w:color="auto"/>
        <w:bottom w:val="none" w:sz="0" w:space="0" w:color="auto"/>
        <w:right w:val="none" w:sz="0" w:space="0" w:color="auto"/>
      </w:divBdr>
    </w:div>
    <w:div w:id="1364594408">
      <w:bodyDiv w:val="1"/>
      <w:marLeft w:val="0"/>
      <w:marRight w:val="0"/>
      <w:marTop w:val="0"/>
      <w:marBottom w:val="0"/>
      <w:divBdr>
        <w:top w:val="none" w:sz="0" w:space="0" w:color="auto"/>
        <w:left w:val="none" w:sz="0" w:space="0" w:color="auto"/>
        <w:bottom w:val="none" w:sz="0" w:space="0" w:color="auto"/>
        <w:right w:val="none" w:sz="0" w:space="0" w:color="auto"/>
      </w:divBdr>
    </w:div>
    <w:div w:id="1373262787">
      <w:bodyDiv w:val="1"/>
      <w:marLeft w:val="0"/>
      <w:marRight w:val="0"/>
      <w:marTop w:val="0"/>
      <w:marBottom w:val="0"/>
      <w:divBdr>
        <w:top w:val="none" w:sz="0" w:space="0" w:color="auto"/>
        <w:left w:val="none" w:sz="0" w:space="0" w:color="auto"/>
        <w:bottom w:val="none" w:sz="0" w:space="0" w:color="auto"/>
        <w:right w:val="none" w:sz="0" w:space="0" w:color="auto"/>
      </w:divBdr>
    </w:div>
    <w:div w:id="1402218606">
      <w:bodyDiv w:val="1"/>
      <w:marLeft w:val="0"/>
      <w:marRight w:val="0"/>
      <w:marTop w:val="0"/>
      <w:marBottom w:val="0"/>
      <w:divBdr>
        <w:top w:val="none" w:sz="0" w:space="0" w:color="auto"/>
        <w:left w:val="none" w:sz="0" w:space="0" w:color="auto"/>
        <w:bottom w:val="none" w:sz="0" w:space="0" w:color="auto"/>
        <w:right w:val="none" w:sz="0" w:space="0" w:color="auto"/>
      </w:divBdr>
    </w:div>
    <w:div w:id="1413233378">
      <w:bodyDiv w:val="1"/>
      <w:marLeft w:val="0"/>
      <w:marRight w:val="0"/>
      <w:marTop w:val="0"/>
      <w:marBottom w:val="0"/>
      <w:divBdr>
        <w:top w:val="none" w:sz="0" w:space="0" w:color="auto"/>
        <w:left w:val="none" w:sz="0" w:space="0" w:color="auto"/>
        <w:bottom w:val="none" w:sz="0" w:space="0" w:color="auto"/>
        <w:right w:val="none" w:sz="0" w:space="0" w:color="auto"/>
      </w:divBdr>
    </w:div>
    <w:div w:id="1437599322">
      <w:bodyDiv w:val="1"/>
      <w:marLeft w:val="0"/>
      <w:marRight w:val="0"/>
      <w:marTop w:val="0"/>
      <w:marBottom w:val="0"/>
      <w:divBdr>
        <w:top w:val="none" w:sz="0" w:space="0" w:color="auto"/>
        <w:left w:val="none" w:sz="0" w:space="0" w:color="auto"/>
        <w:bottom w:val="none" w:sz="0" w:space="0" w:color="auto"/>
        <w:right w:val="none" w:sz="0" w:space="0" w:color="auto"/>
      </w:divBdr>
    </w:div>
    <w:div w:id="1442531468">
      <w:bodyDiv w:val="1"/>
      <w:marLeft w:val="0"/>
      <w:marRight w:val="0"/>
      <w:marTop w:val="0"/>
      <w:marBottom w:val="0"/>
      <w:divBdr>
        <w:top w:val="none" w:sz="0" w:space="0" w:color="auto"/>
        <w:left w:val="none" w:sz="0" w:space="0" w:color="auto"/>
        <w:bottom w:val="none" w:sz="0" w:space="0" w:color="auto"/>
        <w:right w:val="none" w:sz="0" w:space="0" w:color="auto"/>
      </w:divBdr>
    </w:div>
    <w:div w:id="1449738863">
      <w:bodyDiv w:val="1"/>
      <w:marLeft w:val="0"/>
      <w:marRight w:val="0"/>
      <w:marTop w:val="0"/>
      <w:marBottom w:val="0"/>
      <w:divBdr>
        <w:top w:val="none" w:sz="0" w:space="0" w:color="auto"/>
        <w:left w:val="none" w:sz="0" w:space="0" w:color="auto"/>
        <w:bottom w:val="none" w:sz="0" w:space="0" w:color="auto"/>
        <w:right w:val="none" w:sz="0" w:space="0" w:color="auto"/>
      </w:divBdr>
    </w:div>
    <w:div w:id="1457259839">
      <w:bodyDiv w:val="1"/>
      <w:marLeft w:val="0"/>
      <w:marRight w:val="0"/>
      <w:marTop w:val="0"/>
      <w:marBottom w:val="0"/>
      <w:divBdr>
        <w:top w:val="none" w:sz="0" w:space="0" w:color="auto"/>
        <w:left w:val="none" w:sz="0" w:space="0" w:color="auto"/>
        <w:bottom w:val="none" w:sz="0" w:space="0" w:color="auto"/>
        <w:right w:val="none" w:sz="0" w:space="0" w:color="auto"/>
      </w:divBdr>
    </w:div>
    <w:div w:id="1468468292">
      <w:bodyDiv w:val="1"/>
      <w:marLeft w:val="0"/>
      <w:marRight w:val="0"/>
      <w:marTop w:val="0"/>
      <w:marBottom w:val="0"/>
      <w:divBdr>
        <w:top w:val="none" w:sz="0" w:space="0" w:color="auto"/>
        <w:left w:val="none" w:sz="0" w:space="0" w:color="auto"/>
        <w:bottom w:val="none" w:sz="0" w:space="0" w:color="auto"/>
        <w:right w:val="none" w:sz="0" w:space="0" w:color="auto"/>
      </w:divBdr>
    </w:div>
    <w:div w:id="1469397639">
      <w:bodyDiv w:val="1"/>
      <w:marLeft w:val="0"/>
      <w:marRight w:val="0"/>
      <w:marTop w:val="0"/>
      <w:marBottom w:val="0"/>
      <w:divBdr>
        <w:top w:val="none" w:sz="0" w:space="0" w:color="auto"/>
        <w:left w:val="none" w:sz="0" w:space="0" w:color="auto"/>
        <w:bottom w:val="none" w:sz="0" w:space="0" w:color="auto"/>
        <w:right w:val="none" w:sz="0" w:space="0" w:color="auto"/>
      </w:divBdr>
    </w:div>
    <w:div w:id="1473252196">
      <w:bodyDiv w:val="1"/>
      <w:marLeft w:val="0"/>
      <w:marRight w:val="0"/>
      <w:marTop w:val="0"/>
      <w:marBottom w:val="0"/>
      <w:divBdr>
        <w:top w:val="none" w:sz="0" w:space="0" w:color="auto"/>
        <w:left w:val="none" w:sz="0" w:space="0" w:color="auto"/>
        <w:bottom w:val="none" w:sz="0" w:space="0" w:color="auto"/>
        <w:right w:val="none" w:sz="0" w:space="0" w:color="auto"/>
      </w:divBdr>
    </w:div>
    <w:div w:id="1498690722">
      <w:bodyDiv w:val="1"/>
      <w:marLeft w:val="0"/>
      <w:marRight w:val="0"/>
      <w:marTop w:val="0"/>
      <w:marBottom w:val="0"/>
      <w:divBdr>
        <w:top w:val="none" w:sz="0" w:space="0" w:color="auto"/>
        <w:left w:val="none" w:sz="0" w:space="0" w:color="auto"/>
        <w:bottom w:val="none" w:sz="0" w:space="0" w:color="auto"/>
        <w:right w:val="none" w:sz="0" w:space="0" w:color="auto"/>
      </w:divBdr>
    </w:div>
    <w:div w:id="1498694346">
      <w:bodyDiv w:val="1"/>
      <w:marLeft w:val="0"/>
      <w:marRight w:val="0"/>
      <w:marTop w:val="150"/>
      <w:marBottom w:val="0"/>
      <w:divBdr>
        <w:top w:val="none" w:sz="0" w:space="0" w:color="auto"/>
        <w:left w:val="none" w:sz="0" w:space="0" w:color="auto"/>
        <w:bottom w:val="none" w:sz="0" w:space="0" w:color="auto"/>
        <w:right w:val="none" w:sz="0" w:space="0" w:color="auto"/>
      </w:divBdr>
    </w:div>
    <w:div w:id="1509826797">
      <w:bodyDiv w:val="1"/>
      <w:marLeft w:val="0"/>
      <w:marRight w:val="0"/>
      <w:marTop w:val="0"/>
      <w:marBottom w:val="0"/>
      <w:divBdr>
        <w:top w:val="none" w:sz="0" w:space="0" w:color="auto"/>
        <w:left w:val="none" w:sz="0" w:space="0" w:color="auto"/>
        <w:bottom w:val="none" w:sz="0" w:space="0" w:color="auto"/>
        <w:right w:val="none" w:sz="0" w:space="0" w:color="auto"/>
      </w:divBdr>
    </w:div>
    <w:div w:id="1511523864">
      <w:bodyDiv w:val="1"/>
      <w:marLeft w:val="0"/>
      <w:marRight w:val="0"/>
      <w:marTop w:val="0"/>
      <w:marBottom w:val="0"/>
      <w:divBdr>
        <w:top w:val="none" w:sz="0" w:space="0" w:color="auto"/>
        <w:left w:val="none" w:sz="0" w:space="0" w:color="auto"/>
        <w:bottom w:val="none" w:sz="0" w:space="0" w:color="auto"/>
        <w:right w:val="none" w:sz="0" w:space="0" w:color="auto"/>
      </w:divBdr>
    </w:div>
    <w:div w:id="1523588633">
      <w:bodyDiv w:val="1"/>
      <w:marLeft w:val="0"/>
      <w:marRight w:val="0"/>
      <w:marTop w:val="0"/>
      <w:marBottom w:val="0"/>
      <w:divBdr>
        <w:top w:val="none" w:sz="0" w:space="0" w:color="auto"/>
        <w:left w:val="none" w:sz="0" w:space="0" w:color="auto"/>
        <w:bottom w:val="none" w:sz="0" w:space="0" w:color="auto"/>
        <w:right w:val="none" w:sz="0" w:space="0" w:color="auto"/>
      </w:divBdr>
    </w:div>
    <w:div w:id="1526014622">
      <w:bodyDiv w:val="1"/>
      <w:marLeft w:val="0"/>
      <w:marRight w:val="0"/>
      <w:marTop w:val="0"/>
      <w:marBottom w:val="0"/>
      <w:divBdr>
        <w:top w:val="none" w:sz="0" w:space="0" w:color="auto"/>
        <w:left w:val="none" w:sz="0" w:space="0" w:color="auto"/>
        <w:bottom w:val="none" w:sz="0" w:space="0" w:color="auto"/>
        <w:right w:val="none" w:sz="0" w:space="0" w:color="auto"/>
      </w:divBdr>
    </w:div>
    <w:div w:id="1531800147">
      <w:bodyDiv w:val="1"/>
      <w:marLeft w:val="0"/>
      <w:marRight w:val="0"/>
      <w:marTop w:val="0"/>
      <w:marBottom w:val="0"/>
      <w:divBdr>
        <w:top w:val="none" w:sz="0" w:space="0" w:color="auto"/>
        <w:left w:val="none" w:sz="0" w:space="0" w:color="auto"/>
        <w:bottom w:val="none" w:sz="0" w:space="0" w:color="auto"/>
        <w:right w:val="none" w:sz="0" w:space="0" w:color="auto"/>
      </w:divBdr>
    </w:div>
    <w:div w:id="1538422547">
      <w:bodyDiv w:val="1"/>
      <w:marLeft w:val="0"/>
      <w:marRight w:val="0"/>
      <w:marTop w:val="0"/>
      <w:marBottom w:val="0"/>
      <w:divBdr>
        <w:top w:val="none" w:sz="0" w:space="0" w:color="auto"/>
        <w:left w:val="none" w:sz="0" w:space="0" w:color="auto"/>
        <w:bottom w:val="none" w:sz="0" w:space="0" w:color="auto"/>
        <w:right w:val="none" w:sz="0" w:space="0" w:color="auto"/>
      </w:divBdr>
    </w:div>
    <w:div w:id="1566449059">
      <w:bodyDiv w:val="1"/>
      <w:marLeft w:val="0"/>
      <w:marRight w:val="0"/>
      <w:marTop w:val="0"/>
      <w:marBottom w:val="0"/>
      <w:divBdr>
        <w:top w:val="none" w:sz="0" w:space="0" w:color="auto"/>
        <w:left w:val="none" w:sz="0" w:space="0" w:color="auto"/>
        <w:bottom w:val="none" w:sz="0" w:space="0" w:color="auto"/>
        <w:right w:val="none" w:sz="0" w:space="0" w:color="auto"/>
      </w:divBdr>
    </w:div>
    <w:div w:id="1567565350">
      <w:bodyDiv w:val="1"/>
      <w:marLeft w:val="0"/>
      <w:marRight w:val="0"/>
      <w:marTop w:val="0"/>
      <w:marBottom w:val="0"/>
      <w:divBdr>
        <w:top w:val="none" w:sz="0" w:space="0" w:color="auto"/>
        <w:left w:val="none" w:sz="0" w:space="0" w:color="auto"/>
        <w:bottom w:val="none" w:sz="0" w:space="0" w:color="auto"/>
        <w:right w:val="none" w:sz="0" w:space="0" w:color="auto"/>
      </w:divBdr>
    </w:div>
    <w:div w:id="1570456929">
      <w:bodyDiv w:val="1"/>
      <w:marLeft w:val="0"/>
      <w:marRight w:val="0"/>
      <w:marTop w:val="0"/>
      <w:marBottom w:val="0"/>
      <w:divBdr>
        <w:top w:val="none" w:sz="0" w:space="0" w:color="auto"/>
        <w:left w:val="none" w:sz="0" w:space="0" w:color="auto"/>
        <w:bottom w:val="none" w:sz="0" w:space="0" w:color="auto"/>
        <w:right w:val="none" w:sz="0" w:space="0" w:color="auto"/>
      </w:divBdr>
    </w:div>
    <w:div w:id="1618757862">
      <w:bodyDiv w:val="1"/>
      <w:marLeft w:val="0"/>
      <w:marRight w:val="0"/>
      <w:marTop w:val="0"/>
      <w:marBottom w:val="0"/>
      <w:divBdr>
        <w:top w:val="none" w:sz="0" w:space="0" w:color="auto"/>
        <w:left w:val="none" w:sz="0" w:space="0" w:color="auto"/>
        <w:bottom w:val="none" w:sz="0" w:space="0" w:color="auto"/>
        <w:right w:val="none" w:sz="0" w:space="0" w:color="auto"/>
      </w:divBdr>
    </w:div>
    <w:div w:id="1634408966">
      <w:bodyDiv w:val="1"/>
      <w:marLeft w:val="0"/>
      <w:marRight w:val="0"/>
      <w:marTop w:val="0"/>
      <w:marBottom w:val="0"/>
      <w:divBdr>
        <w:top w:val="none" w:sz="0" w:space="0" w:color="auto"/>
        <w:left w:val="none" w:sz="0" w:space="0" w:color="auto"/>
        <w:bottom w:val="none" w:sz="0" w:space="0" w:color="auto"/>
        <w:right w:val="none" w:sz="0" w:space="0" w:color="auto"/>
      </w:divBdr>
    </w:div>
    <w:div w:id="1647123335">
      <w:bodyDiv w:val="1"/>
      <w:marLeft w:val="0"/>
      <w:marRight w:val="0"/>
      <w:marTop w:val="0"/>
      <w:marBottom w:val="0"/>
      <w:divBdr>
        <w:top w:val="none" w:sz="0" w:space="0" w:color="auto"/>
        <w:left w:val="none" w:sz="0" w:space="0" w:color="auto"/>
        <w:bottom w:val="none" w:sz="0" w:space="0" w:color="auto"/>
        <w:right w:val="none" w:sz="0" w:space="0" w:color="auto"/>
      </w:divBdr>
    </w:div>
    <w:div w:id="1655403529">
      <w:bodyDiv w:val="1"/>
      <w:marLeft w:val="0"/>
      <w:marRight w:val="0"/>
      <w:marTop w:val="0"/>
      <w:marBottom w:val="0"/>
      <w:divBdr>
        <w:top w:val="none" w:sz="0" w:space="0" w:color="auto"/>
        <w:left w:val="none" w:sz="0" w:space="0" w:color="auto"/>
        <w:bottom w:val="none" w:sz="0" w:space="0" w:color="auto"/>
        <w:right w:val="none" w:sz="0" w:space="0" w:color="auto"/>
      </w:divBdr>
    </w:div>
    <w:div w:id="1685325877">
      <w:bodyDiv w:val="1"/>
      <w:marLeft w:val="0"/>
      <w:marRight w:val="0"/>
      <w:marTop w:val="0"/>
      <w:marBottom w:val="0"/>
      <w:divBdr>
        <w:top w:val="none" w:sz="0" w:space="0" w:color="auto"/>
        <w:left w:val="none" w:sz="0" w:space="0" w:color="auto"/>
        <w:bottom w:val="none" w:sz="0" w:space="0" w:color="auto"/>
        <w:right w:val="none" w:sz="0" w:space="0" w:color="auto"/>
      </w:divBdr>
    </w:div>
    <w:div w:id="1694569650">
      <w:bodyDiv w:val="1"/>
      <w:marLeft w:val="0"/>
      <w:marRight w:val="0"/>
      <w:marTop w:val="0"/>
      <w:marBottom w:val="0"/>
      <w:divBdr>
        <w:top w:val="none" w:sz="0" w:space="0" w:color="auto"/>
        <w:left w:val="none" w:sz="0" w:space="0" w:color="auto"/>
        <w:bottom w:val="none" w:sz="0" w:space="0" w:color="auto"/>
        <w:right w:val="none" w:sz="0" w:space="0" w:color="auto"/>
      </w:divBdr>
    </w:div>
    <w:div w:id="1696808602">
      <w:bodyDiv w:val="1"/>
      <w:marLeft w:val="0"/>
      <w:marRight w:val="0"/>
      <w:marTop w:val="0"/>
      <w:marBottom w:val="0"/>
      <w:divBdr>
        <w:top w:val="none" w:sz="0" w:space="0" w:color="auto"/>
        <w:left w:val="none" w:sz="0" w:space="0" w:color="auto"/>
        <w:bottom w:val="none" w:sz="0" w:space="0" w:color="auto"/>
        <w:right w:val="none" w:sz="0" w:space="0" w:color="auto"/>
      </w:divBdr>
    </w:div>
    <w:div w:id="1701079498">
      <w:bodyDiv w:val="1"/>
      <w:marLeft w:val="0"/>
      <w:marRight w:val="0"/>
      <w:marTop w:val="0"/>
      <w:marBottom w:val="0"/>
      <w:divBdr>
        <w:top w:val="none" w:sz="0" w:space="0" w:color="auto"/>
        <w:left w:val="none" w:sz="0" w:space="0" w:color="auto"/>
        <w:bottom w:val="none" w:sz="0" w:space="0" w:color="auto"/>
        <w:right w:val="none" w:sz="0" w:space="0" w:color="auto"/>
      </w:divBdr>
    </w:div>
    <w:div w:id="1704670063">
      <w:bodyDiv w:val="1"/>
      <w:marLeft w:val="0"/>
      <w:marRight w:val="0"/>
      <w:marTop w:val="0"/>
      <w:marBottom w:val="0"/>
      <w:divBdr>
        <w:top w:val="none" w:sz="0" w:space="0" w:color="auto"/>
        <w:left w:val="none" w:sz="0" w:space="0" w:color="auto"/>
        <w:bottom w:val="none" w:sz="0" w:space="0" w:color="auto"/>
        <w:right w:val="none" w:sz="0" w:space="0" w:color="auto"/>
      </w:divBdr>
    </w:div>
    <w:div w:id="1709719145">
      <w:bodyDiv w:val="1"/>
      <w:marLeft w:val="0"/>
      <w:marRight w:val="0"/>
      <w:marTop w:val="0"/>
      <w:marBottom w:val="0"/>
      <w:divBdr>
        <w:top w:val="none" w:sz="0" w:space="0" w:color="auto"/>
        <w:left w:val="none" w:sz="0" w:space="0" w:color="auto"/>
        <w:bottom w:val="none" w:sz="0" w:space="0" w:color="auto"/>
        <w:right w:val="none" w:sz="0" w:space="0" w:color="auto"/>
      </w:divBdr>
    </w:div>
    <w:div w:id="1724212641">
      <w:bodyDiv w:val="1"/>
      <w:marLeft w:val="0"/>
      <w:marRight w:val="0"/>
      <w:marTop w:val="0"/>
      <w:marBottom w:val="0"/>
      <w:divBdr>
        <w:top w:val="none" w:sz="0" w:space="0" w:color="auto"/>
        <w:left w:val="none" w:sz="0" w:space="0" w:color="auto"/>
        <w:bottom w:val="none" w:sz="0" w:space="0" w:color="auto"/>
        <w:right w:val="none" w:sz="0" w:space="0" w:color="auto"/>
      </w:divBdr>
    </w:div>
    <w:div w:id="1732001751">
      <w:bodyDiv w:val="1"/>
      <w:marLeft w:val="0"/>
      <w:marRight w:val="0"/>
      <w:marTop w:val="0"/>
      <w:marBottom w:val="0"/>
      <w:divBdr>
        <w:top w:val="none" w:sz="0" w:space="0" w:color="auto"/>
        <w:left w:val="none" w:sz="0" w:space="0" w:color="auto"/>
        <w:bottom w:val="none" w:sz="0" w:space="0" w:color="auto"/>
        <w:right w:val="none" w:sz="0" w:space="0" w:color="auto"/>
      </w:divBdr>
    </w:div>
    <w:div w:id="1749812726">
      <w:bodyDiv w:val="1"/>
      <w:marLeft w:val="0"/>
      <w:marRight w:val="0"/>
      <w:marTop w:val="0"/>
      <w:marBottom w:val="0"/>
      <w:divBdr>
        <w:top w:val="none" w:sz="0" w:space="0" w:color="auto"/>
        <w:left w:val="none" w:sz="0" w:space="0" w:color="auto"/>
        <w:bottom w:val="none" w:sz="0" w:space="0" w:color="auto"/>
        <w:right w:val="none" w:sz="0" w:space="0" w:color="auto"/>
      </w:divBdr>
    </w:div>
    <w:div w:id="1760562498">
      <w:bodyDiv w:val="1"/>
      <w:marLeft w:val="0"/>
      <w:marRight w:val="0"/>
      <w:marTop w:val="0"/>
      <w:marBottom w:val="0"/>
      <w:divBdr>
        <w:top w:val="none" w:sz="0" w:space="0" w:color="auto"/>
        <w:left w:val="none" w:sz="0" w:space="0" w:color="auto"/>
        <w:bottom w:val="none" w:sz="0" w:space="0" w:color="auto"/>
        <w:right w:val="none" w:sz="0" w:space="0" w:color="auto"/>
      </w:divBdr>
    </w:div>
    <w:div w:id="1780637844">
      <w:bodyDiv w:val="1"/>
      <w:marLeft w:val="0"/>
      <w:marRight w:val="0"/>
      <w:marTop w:val="0"/>
      <w:marBottom w:val="0"/>
      <w:divBdr>
        <w:top w:val="none" w:sz="0" w:space="0" w:color="auto"/>
        <w:left w:val="none" w:sz="0" w:space="0" w:color="auto"/>
        <w:bottom w:val="none" w:sz="0" w:space="0" w:color="auto"/>
        <w:right w:val="none" w:sz="0" w:space="0" w:color="auto"/>
      </w:divBdr>
    </w:div>
    <w:div w:id="1787772217">
      <w:bodyDiv w:val="1"/>
      <w:marLeft w:val="0"/>
      <w:marRight w:val="0"/>
      <w:marTop w:val="0"/>
      <w:marBottom w:val="0"/>
      <w:divBdr>
        <w:top w:val="none" w:sz="0" w:space="0" w:color="auto"/>
        <w:left w:val="none" w:sz="0" w:space="0" w:color="auto"/>
        <w:bottom w:val="none" w:sz="0" w:space="0" w:color="auto"/>
        <w:right w:val="none" w:sz="0" w:space="0" w:color="auto"/>
      </w:divBdr>
    </w:div>
    <w:div w:id="1790128489">
      <w:bodyDiv w:val="1"/>
      <w:marLeft w:val="0"/>
      <w:marRight w:val="0"/>
      <w:marTop w:val="0"/>
      <w:marBottom w:val="0"/>
      <w:divBdr>
        <w:top w:val="none" w:sz="0" w:space="0" w:color="auto"/>
        <w:left w:val="none" w:sz="0" w:space="0" w:color="auto"/>
        <w:bottom w:val="none" w:sz="0" w:space="0" w:color="auto"/>
        <w:right w:val="none" w:sz="0" w:space="0" w:color="auto"/>
      </w:divBdr>
    </w:div>
    <w:div w:id="1798135616">
      <w:bodyDiv w:val="1"/>
      <w:marLeft w:val="0"/>
      <w:marRight w:val="0"/>
      <w:marTop w:val="0"/>
      <w:marBottom w:val="0"/>
      <w:divBdr>
        <w:top w:val="none" w:sz="0" w:space="0" w:color="auto"/>
        <w:left w:val="none" w:sz="0" w:space="0" w:color="auto"/>
        <w:bottom w:val="none" w:sz="0" w:space="0" w:color="auto"/>
        <w:right w:val="none" w:sz="0" w:space="0" w:color="auto"/>
      </w:divBdr>
    </w:div>
    <w:div w:id="1808890207">
      <w:bodyDiv w:val="1"/>
      <w:marLeft w:val="0"/>
      <w:marRight w:val="0"/>
      <w:marTop w:val="0"/>
      <w:marBottom w:val="0"/>
      <w:divBdr>
        <w:top w:val="none" w:sz="0" w:space="0" w:color="auto"/>
        <w:left w:val="none" w:sz="0" w:space="0" w:color="auto"/>
        <w:bottom w:val="none" w:sz="0" w:space="0" w:color="auto"/>
        <w:right w:val="none" w:sz="0" w:space="0" w:color="auto"/>
      </w:divBdr>
      <w:divsChild>
        <w:div w:id="1099524327">
          <w:marLeft w:val="0"/>
          <w:marRight w:val="0"/>
          <w:marTop w:val="0"/>
          <w:marBottom w:val="0"/>
          <w:divBdr>
            <w:top w:val="none" w:sz="0" w:space="0" w:color="auto"/>
            <w:left w:val="none" w:sz="0" w:space="0" w:color="auto"/>
            <w:bottom w:val="none" w:sz="0" w:space="0" w:color="auto"/>
            <w:right w:val="none" w:sz="0" w:space="0" w:color="auto"/>
          </w:divBdr>
        </w:div>
        <w:div w:id="410085631">
          <w:marLeft w:val="0"/>
          <w:marRight w:val="0"/>
          <w:marTop w:val="0"/>
          <w:marBottom w:val="0"/>
          <w:divBdr>
            <w:top w:val="none" w:sz="0" w:space="0" w:color="auto"/>
            <w:left w:val="none" w:sz="0" w:space="0" w:color="auto"/>
            <w:bottom w:val="none" w:sz="0" w:space="0" w:color="auto"/>
            <w:right w:val="none" w:sz="0" w:space="0" w:color="auto"/>
          </w:divBdr>
        </w:div>
        <w:div w:id="902063614">
          <w:marLeft w:val="0"/>
          <w:marRight w:val="0"/>
          <w:marTop w:val="0"/>
          <w:marBottom w:val="0"/>
          <w:divBdr>
            <w:top w:val="none" w:sz="0" w:space="0" w:color="auto"/>
            <w:left w:val="none" w:sz="0" w:space="0" w:color="auto"/>
            <w:bottom w:val="none" w:sz="0" w:space="0" w:color="auto"/>
            <w:right w:val="none" w:sz="0" w:space="0" w:color="auto"/>
          </w:divBdr>
        </w:div>
        <w:div w:id="1781024452">
          <w:marLeft w:val="0"/>
          <w:marRight w:val="0"/>
          <w:marTop w:val="0"/>
          <w:marBottom w:val="0"/>
          <w:divBdr>
            <w:top w:val="none" w:sz="0" w:space="0" w:color="auto"/>
            <w:left w:val="none" w:sz="0" w:space="0" w:color="auto"/>
            <w:bottom w:val="none" w:sz="0" w:space="0" w:color="auto"/>
            <w:right w:val="none" w:sz="0" w:space="0" w:color="auto"/>
          </w:divBdr>
        </w:div>
        <w:div w:id="1617518825">
          <w:marLeft w:val="0"/>
          <w:marRight w:val="0"/>
          <w:marTop w:val="0"/>
          <w:marBottom w:val="0"/>
          <w:divBdr>
            <w:top w:val="none" w:sz="0" w:space="0" w:color="auto"/>
            <w:left w:val="none" w:sz="0" w:space="0" w:color="auto"/>
            <w:bottom w:val="none" w:sz="0" w:space="0" w:color="auto"/>
            <w:right w:val="none" w:sz="0" w:space="0" w:color="auto"/>
          </w:divBdr>
        </w:div>
      </w:divsChild>
    </w:div>
    <w:div w:id="1815945149">
      <w:bodyDiv w:val="1"/>
      <w:marLeft w:val="0"/>
      <w:marRight w:val="0"/>
      <w:marTop w:val="0"/>
      <w:marBottom w:val="0"/>
      <w:divBdr>
        <w:top w:val="none" w:sz="0" w:space="0" w:color="auto"/>
        <w:left w:val="none" w:sz="0" w:space="0" w:color="auto"/>
        <w:bottom w:val="none" w:sz="0" w:space="0" w:color="auto"/>
        <w:right w:val="none" w:sz="0" w:space="0" w:color="auto"/>
      </w:divBdr>
    </w:div>
    <w:div w:id="1816607580">
      <w:bodyDiv w:val="1"/>
      <w:marLeft w:val="0"/>
      <w:marRight w:val="0"/>
      <w:marTop w:val="0"/>
      <w:marBottom w:val="0"/>
      <w:divBdr>
        <w:top w:val="none" w:sz="0" w:space="0" w:color="auto"/>
        <w:left w:val="none" w:sz="0" w:space="0" w:color="auto"/>
        <w:bottom w:val="none" w:sz="0" w:space="0" w:color="auto"/>
        <w:right w:val="none" w:sz="0" w:space="0" w:color="auto"/>
      </w:divBdr>
    </w:div>
    <w:div w:id="1821922530">
      <w:bodyDiv w:val="1"/>
      <w:marLeft w:val="0"/>
      <w:marRight w:val="0"/>
      <w:marTop w:val="0"/>
      <w:marBottom w:val="0"/>
      <w:divBdr>
        <w:top w:val="none" w:sz="0" w:space="0" w:color="auto"/>
        <w:left w:val="none" w:sz="0" w:space="0" w:color="auto"/>
        <w:bottom w:val="none" w:sz="0" w:space="0" w:color="auto"/>
        <w:right w:val="none" w:sz="0" w:space="0" w:color="auto"/>
      </w:divBdr>
    </w:div>
    <w:div w:id="1822651282">
      <w:bodyDiv w:val="1"/>
      <w:marLeft w:val="0"/>
      <w:marRight w:val="0"/>
      <w:marTop w:val="0"/>
      <w:marBottom w:val="0"/>
      <w:divBdr>
        <w:top w:val="none" w:sz="0" w:space="0" w:color="auto"/>
        <w:left w:val="none" w:sz="0" w:space="0" w:color="auto"/>
        <w:bottom w:val="none" w:sz="0" w:space="0" w:color="auto"/>
        <w:right w:val="none" w:sz="0" w:space="0" w:color="auto"/>
      </w:divBdr>
    </w:div>
    <w:div w:id="1824738095">
      <w:bodyDiv w:val="1"/>
      <w:marLeft w:val="0"/>
      <w:marRight w:val="0"/>
      <w:marTop w:val="0"/>
      <w:marBottom w:val="0"/>
      <w:divBdr>
        <w:top w:val="none" w:sz="0" w:space="0" w:color="auto"/>
        <w:left w:val="none" w:sz="0" w:space="0" w:color="auto"/>
        <w:bottom w:val="none" w:sz="0" w:space="0" w:color="auto"/>
        <w:right w:val="none" w:sz="0" w:space="0" w:color="auto"/>
      </w:divBdr>
    </w:div>
    <w:div w:id="1830438991">
      <w:bodyDiv w:val="1"/>
      <w:marLeft w:val="0"/>
      <w:marRight w:val="0"/>
      <w:marTop w:val="0"/>
      <w:marBottom w:val="0"/>
      <w:divBdr>
        <w:top w:val="none" w:sz="0" w:space="0" w:color="auto"/>
        <w:left w:val="none" w:sz="0" w:space="0" w:color="auto"/>
        <w:bottom w:val="none" w:sz="0" w:space="0" w:color="auto"/>
        <w:right w:val="none" w:sz="0" w:space="0" w:color="auto"/>
      </w:divBdr>
    </w:div>
    <w:div w:id="1831552823">
      <w:bodyDiv w:val="1"/>
      <w:marLeft w:val="0"/>
      <w:marRight w:val="0"/>
      <w:marTop w:val="0"/>
      <w:marBottom w:val="0"/>
      <w:divBdr>
        <w:top w:val="none" w:sz="0" w:space="0" w:color="auto"/>
        <w:left w:val="none" w:sz="0" w:space="0" w:color="auto"/>
        <w:bottom w:val="none" w:sz="0" w:space="0" w:color="auto"/>
        <w:right w:val="none" w:sz="0" w:space="0" w:color="auto"/>
      </w:divBdr>
    </w:div>
    <w:div w:id="1833447410">
      <w:bodyDiv w:val="1"/>
      <w:marLeft w:val="0"/>
      <w:marRight w:val="0"/>
      <w:marTop w:val="0"/>
      <w:marBottom w:val="0"/>
      <w:divBdr>
        <w:top w:val="none" w:sz="0" w:space="0" w:color="auto"/>
        <w:left w:val="none" w:sz="0" w:space="0" w:color="auto"/>
        <w:bottom w:val="none" w:sz="0" w:space="0" w:color="auto"/>
        <w:right w:val="none" w:sz="0" w:space="0" w:color="auto"/>
      </w:divBdr>
    </w:div>
    <w:div w:id="1838031229">
      <w:bodyDiv w:val="1"/>
      <w:marLeft w:val="0"/>
      <w:marRight w:val="0"/>
      <w:marTop w:val="0"/>
      <w:marBottom w:val="0"/>
      <w:divBdr>
        <w:top w:val="none" w:sz="0" w:space="0" w:color="auto"/>
        <w:left w:val="none" w:sz="0" w:space="0" w:color="auto"/>
        <w:bottom w:val="none" w:sz="0" w:space="0" w:color="auto"/>
        <w:right w:val="none" w:sz="0" w:space="0" w:color="auto"/>
      </w:divBdr>
    </w:div>
    <w:div w:id="1849056646">
      <w:bodyDiv w:val="1"/>
      <w:marLeft w:val="0"/>
      <w:marRight w:val="0"/>
      <w:marTop w:val="0"/>
      <w:marBottom w:val="0"/>
      <w:divBdr>
        <w:top w:val="none" w:sz="0" w:space="0" w:color="auto"/>
        <w:left w:val="none" w:sz="0" w:space="0" w:color="auto"/>
        <w:bottom w:val="none" w:sz="0" w:space="0" w:color="auto"/>
        <w:right w:val="none" w:sz="0" w:space="0" w:color="auto"/>
      </w:divBdr>
    </w:div>
    <w:div w:id="1849059864">
      <w:bodyDiv w:val="1"/>
      <w:marLeft w:val="0"/>
      <w:marRight w:val="0"/>
      <w:marTop w:val="0"/>
      <w:marBottom w:val="0"/>
      <w:divBdr>
        <w:top w:val="none" w:sz="0" w:space="0" w:color="auto"/>
        <w:left w:val="none" w:sz="0" w:space="0" w:color="auto"/>
        <w:bottom w:val="none" w:sz="0" w:space="0" w:color="auto"/>
        <w:right w:val="none" w:sz="0" w:space="0" w:color="auto"/>
      </w:divBdr>
      <w:divsChild>
        <w:div w:id="1913083846">
          <w:marLeft w:val="0"/>
          <w:marRight w:val="0"/>
          <w:marTop w:val="0"/>
          <w:marBottom w:val="0"/>
          <w:divBdr>
            <w:top w:val="none" w:sz="0" w:space="0" w:color="auto"/>
            <w:left w:val="none" w:sz="0" w:space="0" w:color="auto"/>
            <w:bottom w:val="none" w:sz="0" w:space="0" w:color="auto"/>
            <w:right w:val="none" w:sz="0" w:space="0" w:color="auto"/>
          </w:divBdr>
        </w:div>
      </w:divsChild>
    </w:div>
    <w:div w:id="1851941835">
      <w:bodyDiv w:val="1"/>
      <w:marLeft w:val="0"/>
      <w:marRight w:val="0"/>
      <w:marTop w:val="0"/>
      <w:marBottom w:val="0"/>
      <w:divBdr>
        <w:top w:val="none" w:sz="0" w:space="0" w:color="auto"/>
        <w:left w:val="none" w:sz="0" w:space="0" w:color="auto"/>
        <w:bottom w:val="none" w:sz="0" w:space="0" w:color="auto"/>
        <w:right w:val="none" w:sz="0" w:space="0" w:color="auto"/>
      </w:divBdr>
    </w:div>
    <w:div w:id="1855999506">
      <w:bodyDiv w:val="1"/>
      <w:marLeft w:val="0"/>
      <w:marRight w:val="0"/>
      <w:marTop w:val="0"/>
      <w:marBottom w:val="0"/>
      <w:divBdr>
        <w:top w:val="none" w:sz="0" w:space="0" w:color="auto"/>
        <w:left w:val="none" w:sz="0" w:space="0" w:color="auto"/>
        <w:bottom w:val="none" w:sz="0" w:space="0" w:color="auto"/>
        <w:right w:val="none" w:sz="0" w:space="0" w:color="auto"/>
      </w:divBdr>
    </w:div>
    <w:div w:id="1860855585">
      <w:bodyDiv w:val="1"/>
      <w:marLeft w:val="0"/>
      <w:marRight w:val="0"/>
      <w:marTop w:val="0"/>
      <w:marBottom w:val="0"/>
      <w:divBdr>
        <w:top w:val="none" w:sz="0" w:space="0" w:color="auto"/>
        <w:left w:val="none" w:sz="0" w:space="0" w:color="auto"/>
        <w:bottom w:val="none" w:sz="0" w:space="0" w:color="auto"/>
        <w:right w:val="none" w:sz="0" w:space="0" w:color="auto"/>
      </w:divBdr>
    </w:div>
    <w:div w:id="1862429067">
      <w:bodyDiv w:val="1"/>
      <w:marLeft w:val="0"/>
      <w:marRight w:val="0"/>
      <w:marTop w:val="0"/>
      <w:marBottom w:val="0"/>
      <w:divBdr>
        <w:top w:val="none" w:sz="0" w:space="0" w:color="auto"/>
        <w:left w:val="none" w:sz="0" w:space="0" w:color="auto"/>
        <w:bottom w:val="none" w:sz="0" w:space="0" w:color="auto"/>
        <w:right w:val="none" w:sz="0" w:space="0" w:color="auto"/>
      </w:divBdr>
    </w:div>
    <w:div w:id="1864434505">
      <w:bodyDiv w:val="1"/>
      <w:marLeft w:val="0"/>
      <w:marRight w:val="0"/>
      <w:marTop w:val="0"/>
      <w:marBottom w:val="0"/>
      <w:divBdr>
        <w:top w:val="none" w:sz="0" w:space="0" w:color="auto"/>
        <w:left w:val="none" w:sz="0" w:space="0" w:color="auto"/>
        <w:bottom w:val="none" w:sz="0" w:space="0" w:color="auto"/>
        <w:right w:val="none" w:sz="0" w:space="0" w:color="auto"/>
      </w:divBdr>
    </w:div>
    <w:div w:id="1882209068">
      <w:bodyDiv w:val="1"/>
      <w:marLeft w:val="0"/>
      <w:marRight w:val="0"/>
      <w:marTop w:val="0"/>
      <w:marBottom w:val="0"/>
      <w:divBdr>
        <w:top w:val="none" w:sz="0" w:space="0" w:color="auto"/>
        <w:left w:val="none" w:sz="0" w:space="0" w:color="auto"/>
        <w:bottom w:val="none" w:sz="0" w:space="0" w:color="auto"/>
        <w:right w:val="none" w:sz="0" w:space="0" w:color="auto"/>
      </w:divBdr>
    </w:div>
    <w:div w:id="1884515063">
      <w:bodyDiv w:val="1"/>
      <w:marLeft w:val="0"/>
      <w:marRight w:val="0"/>
      <w:marTop w:val="0"/>
      <w:marBottom w:val="0"/>
      <w:divBdr>
        <w:top w:val="none" w:sz="0" w:space="0" w:color="auto"/>
        <w:left w:val="none" w:sz="0" w:space="0" w:color="auto"/>
        <w:bottom w:val="none" w:sz="0" w:space="0" w:color="auto"/>
        <w:right w:val="none" w:sz="0" w:space="0" w:color="auto"/>
      </w:divBdr>
    </w:div>
    <w:div w:id="1895391575">
      <w:bodyDiv w:val="1"/>
      <w:marLeft w:val="0"/>
      <w:marRight w:val="0"/>
      <w:marTop w:val="0"/>
      <w:marBottom w:val="0"/>
      <w:divBdr>
        <w:top w:val="none" w:sz="0" w:space="0" w:color="auto"/>
        <w:left w:val="none" w:sz="0" w:space="0" w:color="auto"/>
        <w:bottom w:val="none" w:sz="0" w:space="0" w:color="auto"/>
        <w:right w:val="none" w:sz="0" w:space="0" w:color="auto"/>
      </w:divBdr>
    </w:div>
    <w:div w:id="1899592227">
      <w:bodyDiv w:val="1"/>
      <w:marLeft w:val="0"/>
      <w:marRight w:val="0"/>
      <w:marTop w:val="0"/>
      <w:marBottom w:val="0"/>
      <w:divBdr>
        <w:top w:val="none" w:sz="0" w:space="0" w:color="auto"/>
        <w:left w:val="none" w:sz="0" w:space="0" w:color="auto"/>
        <w:bottom w:val="none" w:sz="0" w:space="0" w:color="auto"/>
        <w:right w:val="none" w:sz="0" w:space="0" w:color="auto"/>
      </w:divBdr>
    </w:div>
    <w:div w:id="1918633216">
      <w:bodyDiv w:val="1"/>
      <w:marLeft w:val="0"/>
      <w:marRight w:val="0"/>
      <w:marTop w:val="0"/>
      <w:marBottom w:val="0"/>
      <w:divBdr>
        <w:top w:val="none" w:sz="0" w:space="0" w:color="auto"/>
        <w:left w:val="none" w:sz="0" w:space="0" w:color="auto"/>
        <w:bottom w:val="none" w:sz="0" w:space="0" w:color="auto"/>
        <w:right w:val="none" w:sz="0" w:space="0" w:color="auto"/>
      </w:divBdr>
    </w:div>
    <w:div w:id="1926717663">
      <w:bodyDiv w:val="1"/>
      <w:marLeft w:val="0"/>
      <w:marRight w:val="0"/>
      <w:marTop w:val="0"/>
      <w:marBottom w:val="0"/>
      <w:divBdr>
        <w:top w:val="none" w:sz="0" w:space="0" w:color="auto"/>
        <w:left w:val="none" w:sz="0" w:space="0" w:color="auto"/>
        <w:bottom w:val="none" w:sz="0" w:space="0" w:color="auto"/>
        <w:right w:val="none" w:sz="0" w:space="0" w:color="auto"/>
      </w:divBdr>
    </w:div>
    <w:div w:id="1931618228">
      <w:bodyDiv w:val="1"/>
      <w:marLeft w:val="0"/>
      <w:marRight w:val="0"/>
      <w:marTop w:val="0"/>
      <w:marBottom w:val="0"/>
      <w:divBdr>
        <w:top w:val="none" w:sz="0" w:space="0" w:color="auto"/>
        <w:left w:val="none" w:sz="0" w:space="0" w:color="auto"/>
        <w:bottom w:val="none" w:sz="0" w:space="0" w:color="auto"/>
        <w:right w:val="none" w:sz="0" w:space="0" w:color="auto"/>
      </w:divBdr>
    </w:div>
    <w:div w:id="1951349837">
      <w:bodyDiv w:val="1"/>
      <w:marLeft w:val="0"/>
      <w:marRight w:val="0"/>
      <w:marTop w:val="0"/>
      <w:marBottom w:val="0"/>
      <w:divBdr>
        <w:top w:val="none" w:sz="0" w:space="0" w:color="auto"/>
        <w:left w:val="none" w:sz="0" w:space="0" w:color="auto"/>
        <w:bottom w:val="none" w:sz="0" w:space="0" w:color="auto"/>
        <w:right w:val="none" w:sz="0" w:space="0" w:color="auto"/>
      </w:divBdr>
    </w:div>
    <w:div w:id="1962882089">
      <w:bodyDiv w:val="1"/>
      <w:marLeft w:val="0"/>
      <w:marRight w:val="0"/>
      <w:marTop w:val="0"/>
      <w:marBottom w:val="0"/>
      <w:divBdr>
        <w:top w:val="none" w:sz="0" w:space="0" w:color="auto"/>
        <w:left w:val="none" w:sz="0" w:space="0" w:color="auto"/>
        <w:bottom w:val="none" w:sz="0" w:space="0" w:color="auto"/>
        <w:right w:val="none" w:sz="0" w:space="0" w:color="auto"/>
      </w:divBdr>
    </w:div>
    <w:div w:id="1966621891">
      <w:bodyDiv w:val="1"/>
      <w:marLeft w:val="0"/>
      <w:marRight w:val="0"/>
      <w:marTop w:val="0"/>
      <w:marBottom w:val="0"/>
      <w:divBdr>
        <w:top w:val="none" w:sz="0" w:space="0" w:color="auto"/>
        <w:left w:val="none" w:sz="0" w:space="0" w:color="auto"/>
        <w:bottom w:val="none" w:sz="0" w:space="0" w:color="auto"/>
        <w:right w:val="none" w:sz="0" w:space="0" w:color="auto"/>
      </w:divBdr>
    </w:div>
    <w:div w:id="1970821078">
      <w:bodyDiv w:val="1"/>
      <w:marLeft w:val="0"/>
      <w:marRight w:val="0"/>
      <w:marTop w:val="0"/>
      <w:marBottom w:val="0"/>
      <w:divBdr>
        <w:top w:val="none" w:sz="0" w:space="0" w:color="auto"/>
        <w:left w:val="none" w:sz="0" w:space="0" w:color="auto"/>
        <w:bottom w:val="none" w:sz="0" w:space="0" w:color="auto"/>
        <w:right w:val="none" w:sz="0" w:space="0" w:color="auto"/>
      </w:divBdr>
    </w:div>
    <w:div w:id="1974484954">
      <w:bodyDiv w:val="1"/>
      <w:marLeft w:val="0"/>
      <w:marRight w:val="0"/>
      <w:marTop w:val="0"/>
      <w:marBottom w:val="0"/>
      <w:divBdr>
        <w:top w:val="none" w:sz="0" w:space="0" w:color="auto"/>
        <w:left w:val="none" w:sz="0" w:space="0" w:color="auto"/>
        <w:bottom w:val="none" w:sz="0" w:space="0" w:color="auto"/>
        <w:right w:val="none" w:sz="0" w:space="0" w:color="auto"/>
      </w:divBdr>
    </w:div>
    <w:div w:id="1977175894">
      <w:bodyDiv w:val="1"/>
      <w:marLeft w:val="0"/>
      <w:marRight w:val="0"/>
      <w:marTop w:val="0"/>
      <w:marBottom w:val="0"/>
      <w:divBdr>
        <w:top w:val="none" w:sz="0" w:space="0" w:color="auto"/>
        <w:left w:val="none" w:sz="0" w:space="0" w:color="auto"/>
        <w:bottom w:val="none" w:sz="0" w:space="0" w:color="auto"/>
        <w:right w:val="none" w:sz="0" w:space="0" w:color="auto"/>
      </w:divBdr>
    </w:div>
    <w:div w:id="1979990171">
      <w:bodyDiv w:val="1"/>
      <w:marLeft w:val="0"/>
      <w:marRight w:val="0"/>
      <w:marTop w:val="0"/>
      <w:marBottom w:val="0"/>
      <w:divBdr>
        <w:top w:val="none" w:sz="0" w:space="0" w:color="auto"/>
        <w:left w:val="none" w:sz="0" w:space="0" w:color="auto"/>
        <w:bottom w:val="none" w:sz="0" w:space="0" w:color="auto"/>
        <w:right w:val="none" w:sz="0" w:space="0" w:color="auto"/>
      </w:divBdr>
    </w:div>
    <w:div w:id="1986009964">
      <w:bodyDiv w:val="1"/>
      <w:marLeft w:val="0"/>
      <w:marRight w:val="0"/>
      <w:marTop w:val="0"/>
      <w:marBottom w:val="0"/>
      <w:divBdr>
        <w:top w:val="none" w:sz="0" w:space="0" w:color="auto"/>
        <w:left w:val="none" w:sz="0" w:space="0" w:color="auto"/>
        <w:bottom w:val="none" w:sz="0" w:space="0" w:color="auto"/>
        <w:right w:val="none" w:sz="0" w:space="0" w:color="auto"/>
      </w:divBdr>
    </w:div>
    <w:div w:id="1997996587">
      <w:bodyDiv w:val="1"/>
      <w:marLeft w:val="0"/>
      <w:marRight w:val="0"/>
      <w:marTop w:val="0"/>
      <w:marBottom w:val="0"/>
      <w:divBdr>
        <w:top w:val="none" w:sz="0" w:space="0" w:color="auto"/>
        <w:left w:val="none" w:sz="0" w:space="0" w:color="auto"/>
        <w:bottom w:val="none" w:sz="0" w:space="0" w:color="auto"/>
        <w:right w:val="none" w:sz="0" w:space="0" w:color="auto"/>
      </w:divBdr>
    </w:div>
    <w:div w:id="2003001547">
      <w:bodyDiv w:val="1"/>
      <w:marLeft w:val="0"/>
      <w:marRight w:val="0"/>
      <w:marTop w:val="0"/>
      <w:marBottom w:val="0"/>
      <w:divBdr>
        <w:top w:val="none" w:sz="0" w:space="0" w:color="auto"/>
        <w:left w:val="none" w:sz="0" w:space="0" w:color="auto"/>
        <w:bottom w:val="none" w:sz="0" w:space="0" w:color="auto"/>
        <w:right w:val="none" w:sz="0" w:space="0" w:color="auto"/>
      </w:divBdr>
    </w:div>
    <w:div w:id="2005351763">
      <w:bodyDiv w:val="1"/>
      <w:marLeft w:val="0"/>
      <w:marRight w:val="0"/>
      <w:marTop w:val="0"/>
      <w:marBottom w:val="0"/>
      <w:divBdr>
        <w:top w:val="none" w:sz="0" w:space="0" w:color="auto"/>
        <w:left w:val="none" w:sz="0" w:space="0" w:color="auto"/>
        <w:bottom w:val="none" w:sz="0" w:space="0" w:color="auto"/>
        <w:right w:val="none" w:sz="0" w:space="0" w:color="auto"/>
      </w:divBdr>
    </w:div>
    <w:div w:id="2016762615">
      <w:bodyDiv w:val="1"/>
      <w:marLeft w:val="0"/>
      <w:marRight w:val="0"/>
      <w:marTop w:val="0"/>
      <w:marBottom w:val="0"/>
      <w:divBdr>
        <w:top w:val="none" w:sz="0" w:space="0" w:color="auto"/>
        <w:left w:val="none" w:sz="0" w:space="0" w:color="auto"/>
        <w:bottom w:val="none" w:sz="0" w:space="0" w:color="auto"/>
        <w:right w:val="none" w:sz="0" w:space="0" w:color="auto"/>
      </w:divBdr>
    </w:div>
    <w:div w:id="2036424035">
      <w:bodyDiv w:val="1"/>
      <w:marLeft w:val="0"/>
      <w:marRight w:val="0"/>
      <w:marTop w:val="0"/>
      <w:marBottom w:val="0"/>
      <w:divBdr>
        <w:top w:val="none" w:sz="0" w:space="0" w:color="auto"/>
        <w:left w:val="none" w:sz="0" w:space="0" w:color="auto"/>
        <w:bottom w:val="none" w:sz="0" w:space="0" w:color="auto"/>
        <w:right w:val="none" w:sz="0" w:space="0" w:color="auto"/>
      </w:divBdr>
    </w:div>
    <w:div w:id="2046056383">
      <w:bodyDiv w:val="1"/>
      <w:marLeft w:val="0"/>
      <w:marRight w:val="0"/>
      <w:marTop w:val="0"/>
      <w:marBottom w:val="0"/>
      <w:divBdr>
        <w:top w:val="none" w:sz="0" w:space="0" w:color="auto"/>
        <w:left w:val="none" w:sz="0" w:space="0" w:color="auto"/>
        <w:bottom w:val="none" w:sz="0" w:space="0" w:color="auto"/>
        <w:right w:val="none" w:sz="0" w:space="0" w:color="auto"/>
      </w:divBdr>
    </w:div>
    <w:div w:id="2047481534">
      <w:bodyDiv w:val="1"/>
      <w:marLeft w:val="0"/>
      <w:marRight w:val="0"/>
      <w:marTop w:val="0"/>
      <w:marBottom w:val="0"/>
      <w:divBdr>
        <w:top w:val="none" w:sz="0" w:space="0" w:color="auto"/>
        <w:left w:val="none" w:sz="0" w:space="0" w:color="auto"/>
        <w:bottom w:val="none" w:sz="0" w:space="0" w:color="auto"/>
        <w:right w:val="none" w:sz="0" w:space="0" w:color="auto"/>
      </w:divBdr>
    </w:div>
    <w:div w:id="2048289107">
      <w:bodyDiv w:val="1"/>
      <w:marLeft w:val="0"/>
      <w:marRight w:val="0"/>
      <w:marTop w:val="0"/>
      <w:marBottom w:val="0"/>
      <w:divBdr>
        <w:top w:val="none" w:sz="0" w:space="0" w:color="auto"/>
        <w:left w:val="none" w:sz="0" w:space="0" w:color="auto"/>
        <w:bottom w:val="none" w:sz="0" w:space="0" w:color="auto"/>
        <w:right w:val="none" w:sz="0" w:space="0" w:color="auto"/>
      </w:divBdr>
    </w:div>
    <w:div w:id="2055305823">
      <w:bodyDiv w:val="1"/>
      <w:marLeft w:val="0"/>
      <w:marRight w:val="0"/>
      <w:marTop w:val="0"/>
      <w:marBottom w:val="0"/>
      <w:divBdr>
        <w:top w:val="none" w:sz="0" w:space="0" w:color="auto"/>
        <w:left w:val="none" w:sz="0" w:space="0" w:color="auto"/>
        <w:bottom w:val="none" w:sz="0" w:space="0" w:color="auto"/>
        <w:right w:val="none" w:sz="0" w:space="0" w:color="auto"/>
      </w:divBdr>
    </w:div>
    <w:div w:id="2064138384">
      <w:bodyDiv w:val="1"/>
      <w:marLeft w:val="0"/>
      <w:marRight w:val="0"/>
      <w:marTop w:val="0"/>
      <w:marBottom w:val="0"/>
      <w:divBdr>
        <w:top w:val="none" w:sz="0" w:space="0" w:color="auto"/>
        <w:left w:val="none" w:sz="0" w:space="0" w:color="auto"/>
        <w:bottom w:val="none" w:sz="0" w:space="0" w:color="auto"/>
        <w:right w:val="none" w:sz="0" w:space="0" w:color="auto"/>
      </w:divBdr>
    </w:div>
    <w:div w:id="2066367103">
      <w:bodyDiv w:val="1"/>
      <w:marLeft w:val="0"/>
      <w:marRight w:val="0"/>
      <w:marTop w:val="0"/>
      <w:marBottom w:val="0"/>
      <w:divBdr>
        <w:top w:val="none" w:sz="0" w:space="0" w:color="auto"/>
        <w:left w:val="none" w:sz="0" w:space="0" w:color="auto"/>
        <w:bottom w:val="none" w:sz="0" w:space="0" w:color="auto"/>
        <w:right w:val="none" w:sz="0" w:space="0" w:color="auto"/>
      </w:divBdr>
    </w:div>
    <w:div w:id="2081443643">
      <w:bodyDiv w:val="1"/>
      <w:marLeft w:val="0"/>
      <w:marRight w:val="0"/>
      <w:marTop w:val="0"/>
      <w:marBottom w:val="0"/>
      <w:divBdr>
        <w:top w:val="none" w:sz="0" w:space="0" w:color="auto"/>
        <w:left w:val="none" w:sz="0" w:space="0" w:color="auto"/>
        <w:bottom w:val="none" w:sz="0" w:space="0" w:color="auto"/>
        <w:right w:val="none" w:sz="0" w:space="0" w:color="auto"/>
      </w:divBdr>
    </w:div>
    <w:div w:id="2094273745">
      <w:bodyDiv w:val="1"/>
      <w:marLeft w:val="0"/>
      <w:marRight w:val="0"/>
      <w:marTop w:val="0"/>
      <w:marBottom w:val="0"/>
      <w:divBdr>
        <w:top w:val="none" w:sz="0" w:space="0" w:color="auto"/>
        <w:left w:val="none" w:sz="0" w:space="0" w:color="auto"/>
        <w:bottom w:val="none" w:sz="0" w:space="0" w:color="auto"/>
        <w:right w:val="none" w:sz="0" w:space="0" w:color="auto"/>
      </w:divBdr>
    </w:div>
    <w:div w:id="2094742919">
      <w:bodyDiv w:val="1"/>
      <w:marLeft w:val="0"/>
      <w:marRight w:val="0"/>
      <w:marTop w:val="0"/>
      <w:marBottom w:val="0"/>
      <w:divBdr>
        <w:top w:val="none" w:sz="0" w:space="0" w:color="auto"/>
        <w:left w:val="none" w:sz="0" w:space="0" w:color="auto"/>
        <w:bottom w:val="none" w:sz="0" w:space="0" w:color="auto"/>
        <w:right w:val="none" w:sz="0" w:space="0" w:color="auto"/>
      </w:divBdr>
    </w:div>
    <w:div w:id="2110926437">
      <w:bodyDiv w:val="1"/>
      <w:marLeft w:val="0"/>
      <w:marRight w:val="0"/>
      <w:marTop w:val="0"/>
      <w:marBottom w:val="0"/>
      <w:divBdr>
        <w:top w:val="none" w:sz="0" w:space="0" w:color="auto"/>
        <w:left w:val="none" w:sz="0" w:space="0" w:color="auto"/>
        <w:bottom w:val="none" w:sz="0" w:space="0" w:color="auto"/>
        <w:right w:val="none" w:sz="0" w:space="0" w:color="auto"/>
      </w:divBdr>
    </w:div>
    <w:div w:id="21300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urlid=200471&amp;stevilka=3163" TargetMode="External"/><Relationship Id="rId18" Type="http://schemas.openxmlformats.org/officeDocument/2006/relationships/hyperlink" Target="http://www.uradni-list.si/1/objava.jsp?urlurid=20062736" TargetMode="External"/><Relationship Id="rId26" Type="http://schemas.openxmlformats.org/officeDocument/2006/relationships/hyperlink" Target="http://www.uradni-list.si/1/objava.jsp?urlid=200364&amp;stevilka=3127" TargetMode="External"/><Relationship Id="rId39" Type="http://schemas.openxmlformats.org/officeDocument/2006/relationships/hyperlink" Target="http://www.uradni-list.si/1/objava.jsp?urlid=200932&amp;stevilka=1431" TargetMode="External"/><Relationship Id="rId21" Type="http://schemas.openxmlformats.org/officeDocument/2006/relationships/hyperlink" Target="http://www.uradni-list.si/1/objava.jsp?urlid=2010107&amp;stevilka=5585" TargetMode="External"/><Relationship Id="rId34" Type="http://schemas.openxmlformats.org/officeDocument/2006/relationships/hyperlink" Target="http://www.uradni-list.si/1/objava.jsp?urlid=200859&amp;stevilka=2566"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urlid=200570&amp;stevilka=3114" TargetMode="External"/><Relationship Id="rId29" Type="http://schemas.openxmlformats.org/officeDocument/2006/relationships/hyperlink" Target="http://www.uradni-list.si/1/objava.jsp?urlid=200873&amp;stevilka=3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200054&amp;stevilka=2525" TargetMode="External"/><Relationship Id="rId24" Type="http://schemas.openxmlformats.org/officeDocument/2006/relationships/hyperlink" Target="http://www.uradni-list.si/1/objava.jsp?urlid=201363&amp;stevilka=2519" TargetMode="External"/><Relationship Id="rId32" Type="http://schemas.openxmlformats.org/officeDocument/2006/relationships/hyperlink" Target="http://www.uradni-list.si/1/objava.jsp?urlid=200227&amp;stevilka=1166" TargetMode="External"/><Relationship Id="rId37" Type="http://schemas.openxmlformats.org/officeDocument/2006/relationships/hyperlink" Target="http://www.uradni-list.si/1/objava.jsp?urlid=20102&amp;stevilka=88" TargetMode="External"/><Relationship Id="rId40" Type="http://schemas.openxmlformats.org/officeDocument/2006/relationships/hyperlink" Target="http://www.uradni-list.si/1/objava.jsp?urlid=201210&amp;stevilka=38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urlid=200553&amp;stevilka=2220" TargetMode="External"/><Relationship Id="rId23" Type="http://schemas.openxmlformats.org/officeDocument/2006/relationships/hyperlink" Target="http://www.uradni-list.si/1/objava.jsp?urlid=201240&amp;stevilka=1700" TargetMode="External"/><Relationship Id="rId28" Type="http://schemas.openxmlformats.org/officeDocument/2006/relationships/hyperlink" Target="http://www.uradni-list.si/1/objava.jsp?urlid=200664&amp;stevilka=2779" TargetMode="External"/><Relationship Id="rId36" Type="http://schemas.openxmlformats.org/officeDocument/2006/relationships/hyperlink" Target="http://www.uradni-list.si/1/objava.jsp?urlid=200664&amp;stevilka=2778" TargetMode="External"/><Relationship Id="rId10" Type="http://schemas.openxmlformats.org/officeDocument/2006/relationships/hyperlink" Target="http://www.uradni-list.si/1/objava.jsp?urlid=199733&amp;stevilka=1842" TargetMode="External"/><Relationship Id="rId19" Type="http://schemas.openxmlformats.org/officeDocument/2006/relationships/hyperlink" Target="http://www.uradni-list.si/1/objava.jsp?urlid=200681&amp;stevilka=3535" TargetMode="External"/><Relationship Id="rId31" Type="http://schemas.openxmlformats.org/officeDocument/2006/relationships/hyperlink" Target="http://www.uradni-list.si/1/objava.jsp?urlid=199911&amp;stevilka=51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urlid=199612&amp;stevilka=570" TargetMode="External"/><Relationship Id="rId14" Type="http://schemas.openxmlformats.org/officeDocument/2006/relationships/hyperlink" Target="http://www.uradni-list.si/1/objava.jsp?urlid=200523&amp;stevilka=771" TargetMode="External"/><Relationship Id="rId22" Type="http://schemas.openxmlformats.org/officeDocument/2006/relationships/hyperlink" Target="http://www.uradni-list.si/1/objava.jsp?urlid=201187&amp;stevilka=3727" TargetMode="External"/><Relationship Id="rId27" Type="http://schemas.openxmlformats.org/officeDocument/2006/relationships/hyperlink" Target="http://www.uradni-list.si/1/objava.jsp?urlid=200565&amp;stevilka=2889" TargetMode="External"/><Relationship Id="rId30" Type="http://schemas.openxmlformats.org/officeDocument/2006/relationships/hyperlink" Target="http://www.uradni-list.si/1/objava.jsp?urlid=199629&amp;stevilka=1838" TargetMode="External"/><Relationship Id="rId35" Type="http://schemas.openxmlformats.org/officeDocument/2006/relationships/hyperlink" Target="http://www.uradni-list.si/1/objava.jsp?urlid=200567&amp;stevilka=2965"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uradni-list.si/1/objava.jsp?urlid=200159&amp;stevilka=3147" TargetMode="External"/><Relationship Id="rId17" Type="http://schemas.openxmlformats.org/officeDocument/2006/relationships/hyperlink" Target="http://www.uradni-list.si/1/objava.jsp?urlid=200660&amp;stevilka=2541" TargetMode="External"/><Relationship Id="rId25" Type="http://schemas.openxmlformats.org/officeDocument/2006/relationships/hyperlink" Target="http://www.uradni-list.si/1/objava.jsp?urlid=199629&amp;stevilka=1837" TargetMode="External"/><Relationship Id="rId33" Type="http://schemas.openxmlformats.org/officeDocument/2006/relationships/hyperlink" Target="http://www.uradni-list.si/1/objava.jsp?urlid=200382&amp;stevilka=3939" TargetMode="External"/><Relationship Id="rId38" Type="http://schemas.openxmlformats.org/officeDocument/2006/relationships/hyperlink" Target="http://www.uradni-list.si/1/objava.jsp?urlid=200844&amp;stevilka=1950" TargetMode="External"/><Relationship Id="rId20" Type="http://schemas.openxmlformats.org/officeDocument/2006/relationships/hyperlink" Target="http://www.uradni-list.si/1/objava.jsp?urlid=2007102&amp;stevilka=5073" TargetMode="External"/><Relationship Id="rId41"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47DF9-FA79-4BBF-AD31-2A950C98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2388</TotalTime>
  <Pages>172</Pages>
  <Words>48819</Words>
  <Characters>278271</Characters>
  <Application>Microsoft Office Word</Application>
  <DocSecurity>0</DocSecurity>
  <Lines>2318</Lines>
  <Paragraphs>652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VSEBINA:</vt:lpstr>
      <vt:lpstr>VSEBINA:</vt:lpstr>
    </vt:vector>
  </TitlesOfParts>
  <Company>OS PRESERJE PRI RADOMLJAH</Company>
  <LinksUpToDate>false</LinksUpToDate>
  <CharactersWithSpaces>326438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VSEBINA:</dc:title>
  <dc:creator>Učenec</dc:creator>
  <cp:lastModifiedBy>Jasmina</cp:lastModifiedBy>
  <cp:revision>286</cp:revision>
  <cp:lastPrinted>2018-09-13T09:21:00Z</cp:lastPrinted>
  <dcterms:created xsi:type="dcterms:W3CDTF">2021-09-01T14:06:00Z</dcterms:created>
  <dcterms:modified xsi:type="dcterms:W3CDTF">2021-09-22T07:37:00Z</dcterms:modified>
</cp:coreProperties>
</file>